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96" w:rsidRPr="008F49E1" w:rsidRDefault="00966E96" w:rsidP="00966E96">
      <w:pPr>
        <w:rPr>
          <w:sz w:val="24"/>
          <w:szCs w:val="24"/>
        </w:rPr>
      </w:pPr>
      <w:r w:rsidRPr="009260DE">
        <w:rPr>
          <w:noProof/>
          <w:sz w:val="24"/>
          <w:szCs w:val="24"/>
          <w:lang w:eastAsia="da-DK"/>
        </w:rPr>
        <w:drawing>
          <wp:anchor distT="0" distB="0" distL="114300" distR="114300" simplePos="0" relativeHeight="251659264" behindDoc="0" locked="0" layoutInCell="1" allowOverlap="1" wp14:anchorId="1E808DED" wp14:editId="44D18C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66E96" w:rsidRPr="00C84483" w:rsidRDefault="00966E96" w:rsidP="00966E96">
      <w:pPr>
        <w:pStyle w:val="Titel"/>
        <w:tabs>
          <w:tab w:val="right" w:pos="9356"/>
        </w:tabs>
        <w:jc w:val="left"/>
        <w:rPr>
          <w:b w:val="0"/>
          <w:szCs w:val="24"/>
          <w:lang w:eastAsia="en-US"/>
        </w:rPr>
      </w:pPr>
      <w:r w:rsidRPr="00C84483">
        <w:rPr>
          <w:b w:val="0"/>
          <w:szCs w:val="24"/>
          <w:lang w:eastAsia="en-US"/>
        </w:rPr>
        <w:tab/>
      </w:r>
      <w:r w:rsidR="00B56C27">
        <w:rPr>
          <w:szCs w:val="24"/>
        </w:rPr>
        <w:t>2. december 2024</w:t>
      </w:r>
    </w:p>
    <w:p w:rsidR="00966E96" w:rsidRPr="00C84483" w:rsidRDefault="00966E96" w:rsidP="00966E96">
      <w:pPr>
        <w:pStyle w:val="Titel"/>
        <w:tabs>
          <w:tab w:val="left" w:pos="8222"/>
        </w:tabs>
        <w:jc w:val="left"/>
        <w:rPr>
          <w:b w:val="0"/>
          <w:szCs w:val="24"/>
        </w:rPr>
      </w:pPr>
    </w:p>
    <w:p w:rsidR="00966E96" w:rsidRPr="00C84483" w:rsidRDefault="00966E96" w:rsidP="00966E96">
      <w:pPr>
        <w:pStyle w:val="Titel"/>
        <w:jc w:val="left"/>
        <w:rPr>
          <w:b w:val="0"/>
          <w:szCs w:val="24"/>
        </w:rPr>
      </w:pPr>
    </w:p>
    <w:p w:rsidR="00966E96" w:rsidRPr="00C84483" w:rsidRDefault="00966E96" w:rsidP="00966E96">
      <w:pPr>
        <w:pStyle w:val="Titel"/>
        <w:jc w:val="left"/>
        <w:rPr>
          <w:b w:val="0"/>
          <w:szCs w:val="24"/>
        </w:rPr>
      </w:pPr>
    </w:p>
    <w:p w:rsidR="00966E96" w:rsidRPr="00C84483" w:rsidRDefault="00966E96" w:rsidP="00966E96">
      <w:pPr>
        <w:jc w:val="center"/>
        <w:rPr>
          <w:b/>
          <w:sz w:val="24"/>
          <w:szCs w:val="24"/>
        </w:rPr>
      </w:pPr>
      <w:r w:rsidRPr="00C84483">
        <w:rPr>
          <w:b/>
          <w:sz w:val="24"/>
          <w:szCs w:val="24"/>
        </w:rPr>
        <w:t>PRODUKTRESUMÉ</w:t>
      </w:r>
    </w:p>
    <w:p w:rsidR="00966E96" w:rsidRPr="00C84483" w:rsidRDefault="00966E96" w:rsidP="00966E96">
      <w:pPr>
        <w:jc w:val="center"/>
        <w:rPr>
          <w:b/>
          <w:sz w:val="24"/>
          <w:szCs w:val="24"/>
        </w:rPr>
      </w:pPr>
    </w:p>
    <w:p w:rsidR="00966E96" w:rsidRDefault="00966E96" w:rsidP="00966E96">
      <w:pPr>
        <w:jc w:val="center"/>
        <w:rPr>
          <w:b/>
          <w:sz w:val="24"/>
          <w:szCs w:val="24"/>
        </w:rPr>
      </w:pPr>
      <w:r w:rsidRPr="00C84483">
        <w:rPr>
          <w:b/>
          <w:sz w:val="24"/>
          <w:szCs w:val="24"/>
        </w:rPr>
        <w:t>for</w:t>
      </w:r>
    </w:p>
    <w:p w:rsidR="00966E96" w:rsidRPr="00C84483" w:rsidRDefault="00966E96" w:rsidP="00966E96">
      <w:pPr>
        <w:jc w:val="center"/>
        <w:rPr>
          <w:b/>
          <w:sz w:val="24"/>
          <w:szCs w:val="24"/>
        </w:rPr>
      </w:pPr>
    </w:p>
    <w:p w:rsidR="00966E96" w:rsidRPr="00B03669" w:rsidRDefault="00075B78" w:rsidP="00966E96">
      <w:pPr>
        <w:jc w:val="center"/>
        <w:rPr>
          <w:b/>
          <w:sz w:val="24"/>
          <w:szCs w:val="24"/>
        </w:rPr>
      </w:pPr>
      <w:proofErr w:type="spellStart"/>
      <w:r w:rsidRPr="00B03669">
        <w:rPr>
          <w:b/>
          <w:sz w:val="24"/>
          <w:szCs w:val="24"/>
        </w:rPr>
        <w:t>Amoxicillin</w:t>
      </w:r>
      <w:proofErr w:type="spellEnd"/>
      <w:r w:rsidRPr="00B03669">
        <w:rPr>
          <w:b/>
          <w:sz w:val="24"/>
          <w:szCs w:val="24"/>
        </w:rPr>
        <w:t xml:space="preserve"> </w:t>
      </w:r>
      <w:proofErr w:type="spellStart"/>
      <w:r w:rsidRPr="00B03669">
        <w:rPr>
          <w:b/>
          <w:sz w:val="24"/>
          <w:szCs w:val="24"/>
        </w:rPr>
        <w:t>Carefarm</w:t>
      </w:r>
      <w:proofErr w:type="spellEnd"/>
      <w:r w:rsidR="00966E96" w:rsidRPr="00B03669">
        <w:rPr>
          <w:b/>
          <w:sz w:val="24"/>
          <w:szCs w:val="24"/>
        </w:rPr>
        <w:t>, pulver til oral suspension</w:t>
      </w:r>
      <w:r w:rsidRPr="00B03669">
        <w:rPr>
          <w:b/>
          <w:sz w:val="24"/>
          <w:szCs w:val="24"/>
        </w:rPr>
        <w:t xml:space="preserve"> (</w:t>
      </w:r>
      <w:proofErr w:type="spellStart"/>
      <w:r w:rsidRPr="00B03669">
        <w:rPr>
          <w:b/>
          <w:sz w:val="24"/>
          <w:szCs w:val="24"/>
        </w:rPr>
        <w:t>Orifarm</w:t>
      </w:r>
      <w:proofErr w:type="spellEnd"/>
      <w:r w:rsidRPr="00B03669">
        <w:rPr>
          <w:b/>
          <w:sz w:val="24"/>
          <w:szCs w:val="24"/>
        </w:rPr>
        <w:t>)</w:t>
      </w:r>
    </w:p>
    <w:p w:rsidR="00966E96" w:rsidRPr="00B03669" w:rsidRDefault="00966E96" w:rsidP="00966E96">
      <w:pPr>
        <w:jc w:val="both"/>
        <w:rPr>
          <w:sz w:val="24"/>
          <w:szCs w:val="24"/>
        </w:rPr>
      </w:pPr>
    </w:p>
    <w:p w:rsidR="00966E96" w:rsidRPr="00B03669" w:rsidRDefault="00966E96" w:rsidP="00966E96">
      <w:pPr>
        <w:jc w:val="both"/>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0.</w:t>
      </w:r>
      <w:r w:rsidRPr="00C84483">
        <w:rPr>
          <w:b/>
          <w:sz w:val="24"/>
          <w:szCs w:val="24"/>
        </w:rPr>
        <w:tab/>
        <w:t>D.SP.NR.</w:t>
      </w:r>
    </w:p>
    <w:p w:rsidR="00966E96" w:rsidRPr="00C84483" w:rsidRDefault="00966E96" w:rsidP="00966E96">
      <w:pPr>
        <w:tabs>
          <w:tab w:val="left" w:pos="851"/>
        </w:tabs>
        <w:ind w:left="851"/>
        <w:rPr>
          <w:sz w:val="24"/>
          <w:szCs w:val="24"/>
        </w:rPr>
      </w:pPr>
      <w:r>
        <w:rPr>
          <w:sz w:val="24"/>
          <w:szCs w:val="24"/>
        </w:rPr>
        <w:t>30628</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1.</w:t>
      </w:r>
      <w:r w:rsidRPr="00C84483">
        <w:rPr>
          <w:b/>
          <w:sz w:val="24"/>
          <w:szCs w:val="24"/>
        </w:rPr>
        <w:tab/>
        <w:t>LÆGEMIDLETS NAVN</w:t>
      </w:r>
    </w:p>
    <w:p w:rsidR="00966E96" w:rsidRPr="00C84483" w:rsidRDefault="00075B78" w:rsidP="00966E96">
      <w:pPr>
        <w:tabs>
          <w:tab w:val="left" w:pos="851"/>
        </w:tabs>
        <w:ind w:left="851"/>
        <w:rPr>
          <w:sz w:val="24"/>
          <w:szCs w:val="24"/>
        </w:rPr>
      </w:pPr>
      <w:proofErr w:type="spellStart"/>
      <w:r>
        <w:rPr>
          <w:sz w:val="24"/>
          <w:szCs w:val="24"/>
        </w:rPr>
        <w:t>Amoxicillin</w:t>
      </w:r>
      <w:proofErr w:type="spellEnd"/>
      <w:r>
        <w:rPr>
          <w:sz w:val="24"/>
          <w:szCs w:val="24"/>
        </w:rPr>
        <w:t xml:space="preserve"> </w:t>
      </w:r>
      <w:proofErr w:type="spellStart"/>
      <w:r>
        <w:rPr>
          <w:sz w:val="24"/>
          <w:szCs w:val="24"/>
        </w:rPr>
        <w:t>Carefarm</w:t>
      </w:r>
      <w:proofErr w:type="spellEnd"/>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66E96" w:rsidRDefault="00966E96" w:rsidP="00966E96">
      <w:pPr>
        <w:ind w:left="851"/>
        <w:rPr>
          <w:sz w:val="24"/>
          <w:szCs w:val="24"/>
        </w:rPr>
      </w:pPr>
      <w:r w:rsidRPr="00D72449">
        <w:rPr>
          <w:sz w:val="24"/>
          <w:szCs w:val="24"/>
        </w:rPr>
        <w:t xml:space="preserve">1 ml oral suspension indeholder </w:t>
      </w:r>
      <w:proofErr w:type="spellStart"/>
      <w:r w:rsidRPr="00D72449">
        <w:rPr>
          <w:sz w:val="24"/>
          <w:szCs w:val="24"/>
        </w:rPr>
        <w:t>amoxicillintrihydrat</w:t>
      </w:r>
      <w:proofErr w:type="spellEnd"/>
      <w:r w:rsidRPr="00D72449">
        <w:rPr>
          <w:sz w:val="24"/>
          <w:szCs w:val="24"/>
        </w:rPr>
        <w:t xml:space="preserve"> svarende til 50 mg </w:t>
      </w:r>
      <w:proofErr w:type="spellStart"/>
      <w:r w:rsidRPr="00D72449">
        <w:rPr>
          <w:sz w:val="24"/>
          <w:szCs w:val="24"/>
        </w:rPr>
        <w:t>amoxicillin</w:t>
      </w:r>
      <w:proofErr w:type="spellEnd"/>
      <w:r w:rsidRPr="00D72449">
        <w:rPr>
          <w:sz w:val="24"/>
          <w:szCs w:val="24"/>
        </w:rPr>
        <w:t>.</w:t>
      </w:r>
    </w:p>
    <w:p w:rsidR="00966E96" w:rsidRPr="00D72449" w:rsidRDefault="00966E96" w:rsidP="00966E96">
      <w:pPr>
        <w:ind w:left="851"/>
        <w:rPr>
          <w:sz w:val="24"/>
          <w:szCs w:val="24"/>
        </w:rPr>
      </w:pPr>
    </w:p>
    <w:p w:rsidR="00966E96" w:rsidRDefault="00966E96" w:rsidP="00966E96">
      <w:pPr>
        <w:ind w:left="851"/>
        <w:rPr>
          <w:sz w:val="24"/>
          <w:szCs w:val="24"/>
          <w:u w:val="single"/>
        </w:rPr>
      </w:pPr>
      <w:r>
        <w:rPr>
          <w:sz w:val="24"/>
          <w:szCs w:val="24"/>
          <w:u w:val="single"/>
        </w:rPr>
        <w:t>Hjælpestof</w:t>
      </w:r>
      <w:r w:rsidRPr="00D72449">
        <w:rPr>
          <w:sz w:val="24"/>
          <w:szCs w:val="24"/>
          <w:u w:val="single"/>
        </w:rPr>
        <w:t>, som behandleren skal være opmærksom på</w:t>
      </w:r>
    </w:p>
    <w:p w:rsidR="00966E96" w:rsidRPr="00BD7747" w:rsidRDefault="00966E96" w:rsidP="00966E96">
      <w:pPr>
        <w:ind w:left="851"/>
        <w:rPr>
          <w:sz w:val="24"/>
          <w:szCs w:val="24"/>
        </w:rPr>
      </w:pPr>
      <w:proofErr w:type="spellStart"/>
      <w:r w:rsidRPr="00BD7747">
        <w:rPr>
          <w:sz w:val="24"/>
          <w:szCs w:val="24"/>
        </w:rPr>
        <w:t>Maltodextrin</w:t>
      </w:r>
      <w:proofErr w:type="spellEnd"/>
      <w:r w:rsidRPr="00BD7747">
        <w:rPr>
          <w:sz w:val="24"/>
          <w:szCs w:val="24"/>
        </w:rPr>
        <w:t xml:space="preserve"> (</w:t>
      </w:r>
      <w:proofErr w:type="spellStart"/>
      <w:r w:rsidRPr="00BD7747">
        <w:rPr>
          <w:sz w:val="24"/>
          <w:szCs w:val="24"/>
        </w:rPr>
        <w:t>glucose</w:t>
      </w:r>
      <w:proofErr w:type="spellEnd"/>
      <w:r w:rsidRPr="00BD7747">
        <w:rPr>
          <w:sz w:val="24"/>
          <w:szCs w:val="24"/>
        </w:rPr>
        <w:t>).</w:t>
      </w:r>
    </w:p>
    <w:p w:rsidR="00966E96" w:rsidRPr="00D72449" w:rsidRDefault="00966E96" w:rsidP="00966E96">
      <w:pPr>
        <w:ind w:left="851"/>
        <w:rPr>
          <w:bCs/>
          <w:noProof/>
          <w:sz w:val="24"/>
          <w:szCs w:val="24"/>
        </w:rPr>
      </w:pPr>
    </w:p>
    <w:p w:rsidR="00966E96" w:rsidRPr="00D72449" w:rsidRDefault="00966E96" w:rsidP="00966E96">
      <w:pPr>
        <w:ind w:left="851"/>
        <w:rPr>
          <w:sz w:val="24"/>
          <w:szCs w:val="24"/>
        </w:rPr>
      </w:pPr>
      <w:r w:rsidRPr="00D72449">
        <w:rPr>
          <w:sz w:val="24"/>
          <w:szCs w:val="24"/>
        </w:rPr>
        <w:t>Alle hjælpestoffer er anført under pkt. 6.1.</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3.</w:t>
      </w:r>
      <w:r w:rsidRPr="00C84483">
        <w:rPr>
          <w:b/>
          <w:sz w:val="24"/>
          <w:szCs w:val="24"/>
        </w:rPr>
        <w:tab/>
        <w:t>LÆGEMIDDELFORM</w:t>
      </w:r>
    </w:p>
    <w:p w:rsidR="00966E96" w:rsidRPr="00D72449" w:rsidRDefault="00966E96" w:rsidP="00966E96">
      <w:pPr>
        <w:ind w:left="851"/>
        <w:rPr>
          <w:sz w:val="24"/>
          <w:szCs w:val="24"/>
        </w:rPr>
      </w:pPr>
      <w:r w:rsidRPr="00D72449">
        <w:rPr>
          <w:sz w:val="24"/>
          <w:szCs w:val="24"/>
        </w:rPr>
        <w:t>Pulver til oral suspension.</w:t>
      </w:r>
      <w:r w:rsidR="00075B78">
        <w:rPr>
          <w:sz w:val="24"/>
          <w:szCs w:val="24"/>
        </w:rPr>
        <w:t xml:space="preserve"> (</w:t>
      </w:r>
      <w:proofErr w:type="spellStart"/>
      <w:r w:rsidR="00075B78">
        <w:rPr>
          <w:sz w:val="24"/>
          <w:szCs w:val="24"/>
        </w:rPr>
        <w:t>Orifarm</w:t>
      </w:r>
      <w:proofErr w:type="spellEnd"/>
      <w:r w:rsidR="00075B78">
        <w:rPr>
          <w:sz w:val="24"/>
          <w:szCs w:val="24"/>
        </w:rPr>
        <w:t>)</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w:t>
      </w:r>
      <w:r w:rsidRPr="00C84483">
        <w:rPr>
          <w:b/>
          <w:sz w:val="24"/>
          <w:szCs w:val="24"/>
        </w:rPr>
        <w:tab/>
        <w:t>KLINISKE OPLYSNINGER</w:t>
      </w:r>
    </w:p>
    <w:p w:rsidR="00966E96" w:rsidRPr="00C84483" w:rsidRDefault="00966E96" w:rsidP="00966E96">
      <w:pPr>
        <w:tabs>
          <w:tab w:val="left" w:pos="851"/>
        </w:tabs>
        <w:ind w:left="851"/>
        <w:rPr>
          <w:b/>
          <w:sz w:val="24"/>
          <w:szCs w:val="24"/>
        </w:rPr>
      </w:pPr>
    </w:p>
    <w:p w:rsidR="00966E96" w:rsidRPr="00C84483" w:rsidRDefault="00966E96" w:rsidP="00966E9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66E96" w:rsidRPr="00D72449" w:rsidRDefault="00075B78" w:rsidP="00966E96">
      <w:pPr>
        <w:autoSpaceDE w:val="0"/>
        <w:autoSpaceDN w:val="0"/>
        <w:adjustRightInd w:val="0"/>
        <w:ind w:left="851"/>
        <w:rPr>
          <w:sz w:val="24"/>
          <w:szCs w:val="24"/>
        </w:rPr>
      </w:pPr>
      <w:proofErr w:type="spellStart"/>
      <w:r>
        <w:rPr>
          <w:sz w:val="24"/>
          <w:szCs w:val="24"/>
        </w:rPr>
        <w:t>Amoxicillin</w:t>
      </w:r>
      <w:proofErr w:type="spellEnd"/>
      <w:r>
        <w:rPr>
          <w:sz w:val="24"/>
          <w:szCs w:val="24"/>
        </w:rPr>
        <w:t xml:space="preserve"> </w:t>
      </w:r>
      <w:proofErr w:type="spellStart"/>
      <w:r>
        <w:rPr>
          <w:sz w:val="24"/>
          <w:szCs w:val="24"/>
        </w:rPr>
        <w:t>Carefarm</w:t>
      </w:r>
      <w:proofErr w:type="spellEnd"/>
      <w:r w:rsidR="00966E96" w:rsidRPr="00D72449">
        <w:rPr>
          <w:sz w:val="24"/>
          <w:szCs w:val="24"/>
        </w:rPr>
        <w:t xml:space="preserve"> er indiceret til oral behandling af følgende infektioner hos voksne og børn (se pkt. 4.2, 4.4 og 5.1):</w:t>
      </w:r>
    </w:p>
    <w:p w:rsidR="00966E96" w:rsidRPr="00D72449" w:rsidRDefault="00966E96" w:rsidP="00966E96">
      <w:pPr>
        <w:numPr>
          <w:ilvl w:val="0"/>
          <w:numId w:val="6"/>
        </w:numPr>
        <w:tabs>
          <w:tab w:val="clear" w:pos="720"/>
          <w:tab w:val="left" w:pos="90"/>
        </w:tabs>
        <w:autoSpaceDE w:val="0"/>
        <w:autoSpaceDN w:val="0"/>
        <w:adjustRightInd w:val="0"/>
        <w:ind w:left="1134" w:hanging="283"/>
        <w:rPr>
          <w:sz w:val="24"/>
          <w:szCs w:val="24"/>
        </w:rPr>
      </w:pPr>
      <w:r w:rsidRPr="00D72449">
        <w:rPr>
          <w:sz w:val="24"/>
          <w:szCs w:val="24"/>
        </w:rPr>
        <w:t xml:space="preserve">Akut bakteriel </w:t>
      </w:r>
      <w:proofErr w:type="spellStart"/>
      <w:r w:rsidRPr="00D72449">
        <w:rPr>
          <w:sz w:val="24"/>
          <w:szCs w:val="24"/>
        </w:rPr>
        <w:t>sinuitis</w:t>
      </w:r>
      <w:proofErr w:type="spellEnd"/>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Akut </w:t>
      </w:r>
      <w:proofErr w:type="spellStart"/>
      <w:r w:rsidRPr="00D72449">
        <w:rPr>
          <w:sz w:val="24"/>
          <w:szCs w:val="24"/>
        </w:rPr>
        <w:t>otitis</w:t>
      </w:r>
      <w:proofErr w:type="spellEnd"/>
      <w:r w:rsidRPr="00D72449">
        <w:rPr>
          <w:sz w:val="24"/>
          <w:szCs w:val="24"/>
        </w:rPr>
        <w:t xml:space="preserve"> media</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Akut </w:t>
      </w:r>
      <w:proofErr w:type="spellStart"/>
      <w:r w:rsidRPr="00D72449">
        <w:rPr>
          <w:sz w:val="24"/>
          <w:szCs w:val="24"/>
        </w:rPr>
        <w:t>tonsillitis</w:t>
      </w:r>
      <w:proofErr w:type="spellEnd"/>
      <w:r w:rsidRPr="00D72449">
        <w:rPr>
          <w:sz w:val="24"/>
          <w:szCs w:val="24"/>
        </w:rPr>
        <w:t xml:space="preserve"> og </w:t>
      </w:r>
      <w:proofErr w:type="spellStart"/>
      <w:r w:rsidRPr="00D72449">
        <w:rPr>
          <w:sz w:val="24"/>
          <w:szCs w:val="24"/>
        </w:rPr>
        <w:t>pharyngitis</w:t>
      </w:r>
      <w:proofErr w:type="spellEnd"/>
      <w:r w:rsidRPr="00D72449">
        <w:rPr>
          <w:sz w:val="24"/>
          <w:szCs w:val="24"/>
        </w:rPr>
        <w:t xml:space="preserve"> forårsaget af streptokokker </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Akut </w:t>
      </w:r>
      <w:proofErr w:type="spellStart"/>
      <w:r w:rsidRPr="00D72449">
        <w:rPr>
          <w:sz w:val="24"/>
          <w:szCs w:val="24"/>
        </w:rPr>
        <w:t>eksacerbation</w:t>
      </w:r>
      <w:proofErr w:type="spellEnd"/>
      <w:r w:rsidRPr="00D72449">
        <w:rPr>
          <w:sz w:val="24"/>
          <w:szCs w:val="24"/>
        </w:rPr>
        <w:t xml:space="preserve"> af kronisk bronkitis </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Samfundserhvervet pneumoni</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Akut cystitis</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Asymptomatisk </w:t>
      </w:r>
      <w:proofErr w:type="spellStart"/>
      <w:r w:rsidRPr="00D72449">
        <w:rPr>
          <w:sz w:val="24"/>
          <w:szCs w:val="24"/>
        </w:rPr>
        <w:t>bakteriuri</w:t>
      </w:r>
      <w:proofErr w:type="spellEnd"/>
      <w:r w:rsidRPr="00D72449">
        <w:rPr>
          <w:sz w:val="24"/>
          <w:szCs w:val="24"/>
        </w:rPr>
        <w:t xml:space="preserve"> i graviditeten</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Akut </w:t>
      </w:r>
      <w:proofErr w:type="spellStart"/>
      <w:r w:rsidRPr="00D72449">
        <w:rPr>
          <w:sz w:val="24"/>
          <w:szCs w:val="24"/>
        </w:rPr>
        <w:t>pyelonephritis</w:t>
      </w:r>
      <w:proofErr w:type="spellEnd"/>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Tyfus og paratyfus</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Dental absces med </w:t>
      </w:r>
      <w:proofErr w:type="spellStart"/>
      <w:r w:rsidRPr="00D72449">
        <w:rPr>
          <w:sz w:val="24"/>
          <w:szCs w:val="24"/>
        </w:rPr>
        <w:t>flegmone</w:t>
      </w:r>
      <w:proofErr w:type="spellEnd"/>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Infektioner i kunstige led</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proofErr w:type="spellStart"/>
      <w:r w:rsidRPr="00D72449">
        <w:rPr>
          <w:sz w:val="24"/>
          <w:szCs w:val="24"/>
        </w:rPr>
        <w:lastRenderedPageBreak/>
        <w:t>Eradikation</w:t>
      </w:r>
      <w:proofErr w:type="spellEnd"/>
      <w:r w:rsidRPr="00D72449">
        <w:rPr>
          <w:sz w:val="24"/>
          <w:szCs w:val="24"/>
        </w:rPr>
        <w:t xml:space="preserve"> af </w:t>
      </w:r>
      <w:proofErr w:type="spellStart"/>
      <w:r w:rsidRPr="00D72449">
        <w:rPr>
          <w:i/>
          <w:iCs/>
          <w:sz w:val="24"/>
          <w:szCs w:val="24"/>
        </w:rPr>
        <w:t>Helicobacter</w:t>
      </w:r>
      <w:proofErr w:type="spellEnd"/>
      <w:r w:rsidRPr="00D72449">
        <w:rPr>
          <w:i/>
          <w:iCs/>
          <w:sz w:val="24"/>
          <w:szCs w:val="24"/>
        </w:rPr>
        <w:t xml:space="preserve"> </w:t>
      </w:r>
      <w:proofErr w:type="spellStart"/>
      <w:r w:rsidRPr="00D72449">
        <w:rPr>
          <w:i/>
          <w:iCs/>
          <w:sz w:val="24"/>
          <w:szCs w:val="24"/>
        </w:rPr>
        <w:t>pylori</w:t>
      </w:r>
      <w:proofErr w:type="spellEnd"/>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proofErr w:type="spellStart"/>
      <w:r w:rsidRPr="00D72449">
        <w:rPr>
          <w:sz w:val="24"/>
          <w:szCs w:val="24"/>
        </w:rPr>
        <w:t>Borreliose</w:t>
      </w:r>
      <w:proofErr w:type="spellEnd"/>
    </w:p>
    <w:p w:rsidR="00966E96" w:rsidRPr="00D72449" w:rsidRDefault="00966E96" w:rsidP="00966E96">
      <w:pPr>
        <w:pStyle w:val="Default"/>
        <w:ind w:left="1134" w:hanging="283"/>
        <w:rPr>
          <w:sz w:val="24"/>
          <w:szCs w:val="24"/>
          <w:lang w:val="en-GB"/>
        </w:rPr>
      </w:pPr>
    </w:p>
    <w:p w:rsidR="00966E96" w:rsidRPr="00D72449" w:rsidRDefault="00075B78" w:rsidP="00966E96">
      <w:pPr>
        <w:pStyle w:val="Default"/>
        <w:ind w:left="851"/>
        <w:rPr>
          <w:sz w:val="24"/>
          <w:szCs w:val="24"/>
        </w:rPr>
      </w:pPr>
      <w:proofErr w:type="spellStart"/>
      <w:r>
        <w:rPr>
          <w:sz w:val="24"/>
          <w:szCs w:val="24"/>
        </w:rPr>
        <w:t>Amoxicillin</w:t>
      </w:r>
      <w:proofErr w:type="spellEnd"/>
      <w:r>
        <w:rPr>
          <w:sz w:val="24"/>
          <w:szCs w:val="24"/>
        </w:rPr>
        <w:t xml:space="preserve"> </w:t>
      </w:r>
      <w:proofErr w:type="spellStart"/>
      <w:r>
        <w:rPr>
          <w:sz w:val="24"/>
          <w:szCs w:val="24"/>
        </w:rPr>
        <w:t>Carefarm</w:t>
      </w:r>
      <w:proofErr w:type="spellEnd"/>
      <w:r w:rsidR="00966E96" w:rsidRPr="00D72449">
        <w:rPr>
          <w:sz w:val="24"/>
          <w:szCs w:val="24"/>
        </w:rPr>
        <w:t xml:space="preserve"> er også indiceret til profylakse af </w:t>
      </w:r>
      <w:proofErr w:type="spellStart"/>
      <w:r w:rsidR="00966E96" w:rsidRPr="00D72449">
        <w:rPr>
          <w:sz w:val="24"/>
          <w:szCs w:val="24"/>
        </w:rPr>
        <w:t>endocarditis</w:t>
      </w:r>
      <w:proofErr w:type="spellEnd"/>
      <w:r w:rsidR="00966E96" w:rsidRPr="00D72449">
        <w:rPr>
          <w:sz w:val="24"/>
          <w:szCs w:val="24"/>
        </w:rPr>
        <w:t>.</w:t>
      </w:r>
    </w:p>
    <w:p w:rsidR="00966E96" w:rsidRPr="00D72449" w:rsidRDefault="00966E96" w:rsidP="00966E96">
      <w:pPr>
        <w:pStyle w:val="Default"/>
        <w:ind w:left="851"/>
        <w:rPr>
          <w:sz w:val="24"/>
          <w:szCs w:val="24"/>
        </w:rPr>
      </w:pPr>
    </w:p>
    <w:p w:rsidR="00966E96" w:rsidRPr="00C84483" w:rsidRDefault="00966E96" w:rsidP="00966E96">
      <w:pPr>
        <w:pStyle w:val="Default"/>
        <w:ind w:left="851"/>
        <w:rPr>
          <w:sz w:val="24"/>
          <w:szCs w:val="24"/>
        </w:rPr>
      </w:pPr>
      <w:r w:rsidRPr="00D72449">
        <w:rPr>
          <w:sz w:val="24"/>
          <w:szCs w:val="24"/>
        </w:rPr>
        <w:t>Der skal tages højde for de officielle retningslinjer for korrekt brug af antibakterielle midler.</w:t>
      </w:r>
    </w:p>
    <w:p w:rsidR="00966E96" w:rsidRPr="00C84483" w:rsidRDefault="00966E96"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00CD8">
        <w:rPr>
          <w:b/>
          <w:sz w:val="24"/>
          <w:szCs w:val="24"/>
        </w:rPr>
        <w:t>administration</w:t>
      </w:r>
    </w:p>
    <w:p w:rsidR="00966E96" w:rsidRPr="00191CE7" w:rsidRDefault="00966E96" w:rsidP="00966E96">
      <w:pPr>
        <w:ind w:left="851"/>
        <w:rPr>
          <w:b/>
          <w:sz w:val="24"/>
          <w:szCs w:val="24"/>
        </w:rPr>
      </w:pPr>
      <w:r w:rsidRPr="00191CE7">
        <w:rPr>
          <w:b/>
          <w:sz w:val="24"/>
          <w:szCs w:val="24"/>
        </w:rPr>
        <w:t>Dosering</w:t>
      </w:r>
    </w:p>
    <w:p w:rsidR="00966E96" w:rsidRPr="00D72449" w:rsidRDefault="00966E96" w:rsidP="00966E96">
      <w:pPr>
        <w:ind w:left="851"/>
        <w:rPr>
          <w:sz w:val="24"/>
          <w:szCs w:val="24"/>
        </w:rPr>
      </w:pPr>
      <w:r w:rsidRPr="00D72449">
        <w:rPr>
          <w:sz w:val="24"/>
          <w:szCs w:val="24"/>
        </w:rPr>
        <w:t xml:space="preserve">I forbindelse med valg af dosis af </w:t>
      </w:r>
      <w:proofErr w:type="spellStart"/>
      <w:r w:rsidR="00075B78">
        <w:rPr>
          <w:sz w:val="24"/>
          <w:szCs w:val="24"/>
        </w:rPr>
        <w:t>Amoxicillin</w:t>
      </w:r>
      <w:proofErr w:type="spellEnd"/>
      <w:r w:rsidR="00075B78">
        <w:rPr>
          <w:sz w:val="24"/>
          <w:szCs w:val="24"/>
        </w:rPr>
        <w:t xml:space="preserve"> </w:t>
      </w:r>
      <w:proofErr w:type="spellStart"/>
      <w:r w:rsidR="00075B78">
        <w:rPr>
          <w:sz w:val="24"/>
          <w:szCs w:val="24"/>
        </w:rPr>
        <w:t>Carefarm</w:t>
      </w:r>
      <w:proofErr w:type="spellEnd"/>
      <w:r w:rsidRPr="00D72449">
        <w:rPr>
          <w:sz w:val="24"/>
          <w:szCs w:val="24"/>
        </w:rPr>
        <w:t xml:space="preserve"> til behandling af en individuel infektion bør følgende tages i betragtning:</w:t>
      </w:r>
    </w:p>
    <w:p w:rsidR="00966E96" w:rsidRPr="00D72449" w:rsidRDefault="00966E96" w:rsidP="00966E96">
      <w:pPr>
        <w:numPr>
          <w:ilvl w:val="0"/>
          <w:numId w:val="7"/>
        </w:numPr>
        <w:tabs>
          <w:tab w:val="left" w:pos="1134"/>
        </w:tabs>
        <w:ind w:left="1134" w:hanging="283"/>
        <w:rPr>
          <w:sz w:val="24"/>
          <w:szCs w:val="24"/>
        </w:rPr>
      </w:pPr>
      <w:r w:rsidRPr="00D72449">
        <w:rPr>
          <w:sz w:val="24"/>
          <w:szCs w:val="24"/>
        </w:rPr>
        <w:t xml:space="preserve">De </w:t>
      </w:r>
      <w:r>
        <w:rPr>
          <w:sz w:val="24"/>
          <w:szCs w:val="24"/>
        </w:rPr>
        <w:t>forventede</w:t>
      </w:r>
      <w:r w:rsidRPr="00D72449">
        <w:rPr>
          <w:sz w:val="24"/>
          <w:szCs w:val="24"/>
        </w:rPr>
        <w:t xml:space="preserve"> </w:t>
      </w:r>
      <w:proofErr w:type="spellStart"/>
      <w:r w:rsidRPr="00D72449">
        <w:rPr>
          <w:sz w:val="24"/>
          <w:szCs w:val="24"/>
        </w:rPr>
        <w:t>patogener</w:t>
      </w:r>
      <w:proofErr w:type="spellEnd"/>
      <w:r w:rsidRPr="00D72449">
        <w:rPr>
          <w:sz w:val="24"/>
          <w:szCs w:val="24"/>
        </w:rPr>
        <w:t xml:space="preserve"> og deres </w:t>
      </w:r>
      <w:r>
        <w:rPr>
          <w:sz w:val="24"/>
          <w:szCs w:val="24"/>
        </w:rPr>
        <w:t>formodede</w:t>
      </w:r>
      <w:r w:rsidRPr="00D72449">
        <w:rPr>
          <w:sz w:val="24"/>
          <w:szCs w:val="24"/>
        </w:rPr>
        <w:t xml:space="preserve"> følsomhed over for antibakterielle midler (se pkt. 4.4)</w:t>
      </w:r>
    </w:p>
    <w:p w:rsidR="00966E96" w:rsidRPr="00D72449" w:rsidRDefault="00966E96" w:rsidP="00966E96">
      <w:pPr>
        <w:numPr>
          <w:ilvl w:val="0"/>
          <w:numId w:val="7"/>
        </w:numPr>
        <w:tabs>
          <w:tab w:val="left" w:pos="1134"/>
        </w:tabs>
        <w:ind w:left="1134" w:hanging="283"/>
        <w:rPr>
          <w:sz w:val="24"/>
          <w:szCs w:val="24"/>
        </w:rPr>
      </w:pPr>
      <w:r w:rsidRPr="00D72449">
        <w:rPr>
          <w:sz w:val="24"/>
          <w:szCs w:val="24"/>
        </w:rPr>
        <w:t>Infektionens sværhedsgrad og infektionsstedet</w:t>
      </w:r>
    </w:p>
    <w:p w:rsidR="00966E96" w:rsidRPr="00D72449" w:rsidRDefault="00966E96" w:rsidP="00966E96">
      <w:pPr>
        <w:numPr>
          <w:ilvl w:val="0"/>
          <w:numId w:val="7"/>
        </w:numPr>
        <w:tabs>
          <w:tab w:val="left" w:pos="1134"/>
        </w:tabs>
        <w:ind w:left="1134" w:hanging="283"/>
        <w:rPr>
          <w:sz w:val="24"/>
          <w:szCs w:val="24"/>
        </w:rPr>
      </w:pPr>
      <w:r w:rsidRPr="00D72449">
        <w:rPr>
          <w:sz w:val="24"/>
          <w:szCs w:val="24"/>
        </w:rPr>
        <w:t>Patientens alder, vægt og nyrefunktion; som vist nedenfor</w:t>
      </w:r>
    </w:p>
    <w:p w:rsidR="00966E96" w:rsidRPr="00D72449" w:rsidRDefault="00966E96" w:rsidP="00966E96">
      <w:pPr>
        <w:ind w:left="851"/>
        <w:rPr>
          <w:sz w:val="24"/>
          <w:szCs w:val="24"/>
        </w:rPr>
      </w:pPr>
    </w:p>
    <w:p w:rsidR="00966E96" w:rsidRPr="00D72449" w:rsidRDefault="00966E96" w:rsidP="00966E96">
      <w:pPr>
        <w:ind w:left="851"/>
        <w:rPr>
          <w:sz w:val="24"/>
          <w:szCs w:val="24"/>
        </w:rPr>
      </w:pPr>
      <w:r w:rsidRPr="00D72449">
        <w:rPr>
          <w:sz w:val="24"/>
          <w:szCs w:val="24"/>
        </w:rPr>
        <w:t xml:space="preserve">Behandlingsvarigheden bør fastlægges på baggrund af infektionstypen og patientens respons og bør generelt være så kort som mulig. Visse infektioner kræver længere behandlingsperioder (se pkt. 4.4 vedrørende længerevarende behandling). </w:t>
      </w:r>
    </w:p>
    <w:p w:rsidR="00966E96" w:rsidRPr="00D72449" w:rsidRDefault="00966E96" w:rsidP="00966E96">
      <w:pPr>
        <w:ind w:left="851"/>
        <w:rPr>
          <w:b/>
          <w:bCs/>
          <w:i/>
          <w:iCs/>
          <w:sz w:val="24"/>
          <w:szCs w:val="24"/>
        </w:rPr>
      </w:pPr>
    </w:p>
    <w:p w:rsidR="00966E96" w:rsidRPr="00191CE7" w:rsidRDefault="00966E96" w:rsidP="00966E96">
      <w:pPr>
        <w:ind w:left="851"/>
        <w:rPr>
          <w:bCs/>
          <w:iCs/>
          <w:sz w:val="24"/>
          <w:szCs w:val="24"/>
          <w:u w:val="single"/>
        </w:rPr>
      </w:pPr>
      <w:r w:rsidRPr="00191CE7">
        <w:rPr>
          <w:bCs/>
          <w:iCs/>
          <w:sz w:val="24"/>
          <w:szCs w:val="24"/>
          <w:u w:val="single"/>
        </w:rPr>
        <w:t xml:space="preserve">Voksne og børn </w:t>
      </w:r>
      <w:r>
        <w:rPr>
          <w:bCs/>
          <w:iCs/>
          <w:sz w:val="24"/>
          <w:szCs w:val="24"/>
          <w:u w:val="single"/>
        </w:rPr>
        <w:t>≥</w:t>
      </w:r>
      <w:r w:rsidRPr="00191CE7">
        <w:rPr>
          <w:bCs/>
          <w:iCs/>
          <w:sz w:val="24"/>
          <w:szCs w:val="24"/>
          <w:u w:val="single"/>
        </w:rPr>
        <w:t> 40 kg</w:t>
      </w:r>
    </w:p>
    <w:p w:rsidR="00966E96" w:rsidRPr="00191CE7" w:rsidRDefault="00966E96" w:rsidP="00966E96">
      <w:pPr>
        <w:ind w:left="851"/>
        <w:rPr>
          <w:b/>
          <w:bCs/>
          <w:iCs/>
          <w:sz w:val="24"/>
          <w:szCs w:val="24"/>
        </w:rPr>
      </w:pPr>
    </w:p>
    <w:tbl>
      <w:tblPr>
        <w:tblW w:w="96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966E96" w:rsidRPr="00D72449" w:rsidTr="005D4094">
        <w:tc>
          <w:tcPr>
            <w:tcW w:w="4806" w:type="dxa"/>
            <w:shd w:val="clear" w:color="auto" w:fill="auto"/>
          </w:tcPr>
          <w:p w:rsidR="00966E96" w:rsidRPr="00D72449" w:rsidRDefault="00966E96" w:rsidP="005D4094">
            <w:pPr>
              <w:rPr>
                <w:b/>
                <w:bCs/>
                <w:iCs/>
                <w:sz w:val="24"/>
                <w:szCs w:val="24"/>
              </w:rPr>
            </w:pPr>
            <w:r w:rsidRPr="00D72449">
              <w:rPr>
                <w:b/>
                <w:bCs/>
                <w:iCs/>
                <w:sz w:val="24"/>
                <w:szCs w:val="24"/>
              </w:rPr>
              <w:t>Indikation*</w:t>
            </w:r>
          </w:p>
          <w:p w:rsidR="00966E96" w:rsidRPr="00D72449" w:rsidRDefault="00966E96" w:rsidP="005D4094">
            <w:pPr>
              <w:rPr>
                <w:b/>
                <w:bCs/>
                <w:iCs/>
                <w:sz w:val="24"/>
                <w:szCs w:val="24"/>
              </w:rPr>
            </w:pPr>
          </w:p>
        </w:tc>
        <w:tc>
          <w:tcPr>
            <w:tcW w:w="4822" w:type="dxa"/>
            <w:shd w:val="clear" w:color="auto" w:fill="auto"/>
          </w:tcPr>
          <w:p w:rsidR="00966E96" w:rsidRPr="00D72449" w:rsidRDefault="00966E96" w:rsidP="005D4094">
            <w:pPr>
              <w:rPr>
                <w:b/>
                <w:bCs/>
                <w:iCs/>
                <w:sz w:val="24"/>
                <w:szCs w:val="24"/>
              </w:rPr>
            </w:pPr>
            <w:r w:rsidRPr="00D72449">
              <w:rPr>
                <w:b/>
                <w:bCs/>
                <w:iCs/>
                <w:sz w:val="24"/>
                <w:szCs w:val="24"/>
              </w:rPr>
              <w:t>Dosis*</w:t>
            </w:r>
          </w:p>
        </w:tc>
      </w:tr>
      <w:tr w:rsidR="00966E96" w:rsidRPr="00D72449" w:rsidTr="005D4094">
        <w:tc>
          <w:tcPr>
            <w:tcW w:w="4806" w:type="dxa"/>
            <w:shd w:val="clear" w:color="auto" w:fill="auto"/>
          </w:tcPr>
          <w:p w:rsidR="00966E96" w:rsidRPr="00D72449" w:rsidRDefault="00966E96" w:rsidP="005D4094">
            <w:pPr>
              <w:rPr>
                <w:bCs/>
                <w:iCs/>
                <w:sz w:val="24"/>
                <w:szCs w:val="24"/>
              </w:rPr>
            </w:pPr>
            <w:r w:rsidRPr="00D72449">
              <w:rPr>
                <w:sz w:val="24"/>
                <w:szCs w:val="24"/>
              </w:rPr>
              <w:t xml:space="preserve">Akut bakteriel </w:t>
            </w:r>
            <w:proofErr w:type="spellStart"/>
            <w:r w:rsidRPr="00D72449">
              <w:rPr>
                <w:sz w:val="24"/>
                <w:szCs w:val="24"/>
              </w:rPr>
              <w:t>sinuitis</w:t>
            </w:r>
            <w:proofErr w:type="spellEnd"/>
          </w:p>
        </w:tc>
        <w:tc>
          <w:tcPr>
            <w:tcW w:w="4822" w:type="dxa"/>
            <w:vMerge w:val="restart"/>
            <w:shd w:val="clear" w:color="auto" w:fill="auto"/>
          </w:tcPr>
          <w:p w:rsidR="00966E96" w:rsidRPr="00D72449" w:rsidRDefault="00966E96" w:rsidP="005D4094">
            <w:pPr>
              <w:ind w:left="47"/>
              <w:rPr>
                <w:bCs/>
                <w:iCs/>
                <w:sz w:val="24"/>
                <w:szCs w:val="24"/>
              </w:rPr>
            </w:pPr>
            <w:r w:rsidRPr="00D72449">
              <w:rPr>
                <w:sz w:val="24"/>
                <w:szCs w:val="24"/>
              </w:rPr>
              <w:t>250 mg til 500 mg hver 8. time eller 750 mg til 1 g hver 12. time</w:t>
            </w:r>
          </w:p>
          <w:p w:rsidR="00966E96" w:rsidRPr="00D72449" w:rsidRDefault="00966E96" w:rsidP="005D4094">
            <w:pPr>
              <w:ind w:left="47"/>
              <w:rPr>
                <w:bCs/>
                <w:iCs/>
                <w:sz w:val="24"/>
                <w:szCs w:val="24"/>
              </w:rPr>
            </w:pPr>
          </w:p>
          <w:p w:rsidR="00966E96" w:rsidRPr="00D72449" w:rsidRDefault="00966E96" w:rsidP="005D4094">
            <w:pPr>
              <w:ind w:left="47"/>
              <w:rPr>
                <w:bCs/>
                <w:iCs/>
                <w:sz w:val="24"/>
                <w:szCs w:val="24"/>
              </w:rPr>
            </w:pPr>
            <w:r w:rsidRPr="00D72449">
              <w:rPr>
                <w:sz w:val="24"/>
                <w:szCs w:val="24"/>
              </w:rPr>
              <w:t>Ved svære infektioner 750 mg til 1 g hver 8. time</w:t>
            </w:r>
          </w:p>
          <w:p w:rsidR="00966E96" w:rsidRPr="00D72449" w:rsidRDefault="00966E96" w:rsidP="005D4094">
            <w:pPr>
              <w:ind w:left="47"/>
              <w:rPr>
                <w:bCs/>
                <w:iCs/>
                <w:sz w:val="24"/>
                <w:szCs w:val="24"/>
              </w:rPr>
            </w:pPr>
          </w:p>
          <w:p w:rsidR="00966E96" w:rsidRPr="00D72449" w:rsidRDefault="00966E96" w:rsidP="005D4094">
            <w:pPr>
              <w:ind w:left="47"/>
              <w:rPr>
                <w:bCs/>
                <w:iCs/>
                <w:sz w:val="24"/>
                <w:szCs w:val="24"/>
              </w:rPr>
            </w:pPr>
            <w:r w:rsidRPr="00D72449">
              <w:rPr>
                <w:sz w:val="24"/>
                <w:szCs w:val="24"/>
              </w:rPr>
              <w:t xml:space="preserve">Akut cystitis kan behandles med 3 g to gange </w:t>
            </w:r>
            <w:r>
              <w:rPr>
                <w:sz w:val="24"/>
                <w:szCs w:val="24"/>
              </w:rPr>
              <w:t>daglig</w:t>
            </w:r>
            <w:r w:rsidRPr="00D72449">
              <w:rPr>
                <w:sz w:val="24"/>
                <w:szCs w:val="24"/>
              </w:rPr>
              <w:t xml:space="preserve"> i </w:t>
            </w:r>
            <w:r>
              <w:rPr>
                <w:sz w:val="24"/>
                <w:szCs w:val="24"/>
              </w:rPr>
              <w:t>en</w:t>
            </w:r>
            <w:r w:rsidRPr="00D72449">
              <w:rPr>
                <w:sz w:val="24"/>
                <w:szCs w:val="24"/>
              </w:rPr>
              <w:t xml:space="preserve"> dag</w:t>
            </w:r>
          </w:p>
        </w:tc>
      </w:tr>
      <w:tr w:rsidR="00966E96" w:rsidRPr="00D72449" w:rsidTr="005D4094">
        <w:tc>
          <w:tcPr>
            <w:tcW w:w="4806" w:type="dxa"/>
            <w:shd w:val="clear" w:color="auto" w:fill="auto"/>
          </w:tcPr>
          <w:p w:rsidR="00966E96" w:rsidRPr="00D72449" w:rsidRDefault="00966E96" w:rsidP="005D4094">
            <w:pPr>
              <w:rPr>
                <w:bCs/>
                <w:iCs/>
                <w:sz w:val="24"/>
                <w:szCs w:val="24"/>
              </w:rPr>
            </w:pPr>
            <w:r w:rsidRPr="00D72449">
              <w:rPr>
                <w:sz w:val="24"/>
                <w:szCs w:val="24"/>
              </w:rPr>
              <w:t xml:space="preserve">Asymptomatisk </w:t>
            </w:r>
            <w:proofErr w:type="spellStart"/>
            <w:r w:rsidRPr="00D72449">
              <w:rPr>
                <w:sz w:val="24"/>
                <w:szCs w:val="24"/>
              </w:rPr>
              <w:t>bakteriuri</w:t>
            </w:r>
            <w:proofErr w:type="spellEnd"/>
            <w:r w:rsidRPr="00D72449">
              <w:rPr>
                <w:sz w:val="24"/>
                <w:szCs w:val="24"/>
              </w:rPr>
              <w:t xml:space="preserve"> i graviditeten</w:t>
            </w:r>
          </w:p>
        </w:tc>
        <w:tc>
          <w:tcPr>
            <w:tcW w:w="4822" w:type="dxa"/>
            <w:vMerge/>
            <w:shd w:val="clear" w:color="auto" w:fill="auto"/>
          </w:tcPr>
          <w:p w:rsidR="00966E96" w:rsidRPr="00D72449" w:rsidRDefault="00966E96" w:rsidP="005D4094">
            <w:pPr>
              <w:ind w:left="47"/>
              <w:rPr>
                <w:bCs/>
                <w:iCs/>
                <w:sz w:val="24"/>
                <w:szCs w:val="24"/>
              </w:rPr>
            </w:pPr>
          </w:p>
        </w:tc>
      </w:tr>
      <w:tr w:rsidR="00966E96" w:rsidRPr="00D72449" w:rsidTr="005D4094">
        <w:tc>
          <w:tcPr>
            <w:tcW w:w="4806" w:type="dxa"/>
            <w:shd w:val="clear" w:color="auto" w:fill="auto"/>
          </w:tcPr>
          <w:p w:rsidR="00966E96" w:rsidRPr="00D72449" w:rsidRDefault="00966E96" w:rsidP="005D4094">
            <w:pPr>
              <w:rPr>
                <w:bCs/>
                <w:iCs/>
                <w:sz w:val="24"/>
                <w:szCs w:val="24"/>
              </w:rPr>
            </w:pPr>
            <w:r w:rsidRPr="00D72449">
              <w:rPr>
                <w:sz w:val="24"/>
                <w:szCs w:val="24"/>
              </w:rPr>
              <w:t xml:space="preserve">Akut </w:t>
            </w:r>
            <w:proofErr w:type="spellStart"/>
            <w:r w:rsidRPr="00D72449">
              <w:rPr>
                <w:sz w:val="24"/>
                <w:szCs w:val="24"/>
              </w:rPr>
              <w:t>pyelonephritis</w:t>
            </w:r>
            <w:proofErr w:type="spellEnd"/>
          </w:p>
        </w:tc>
        <w:tc>
          <w:tcPr>
            <w:tcW w:w="4822" w:type="dxa"/>
            <w:vMerge/>
            <w:shd w:val="clear" w:color="auto" w:fill="auto"/>
          </w:tcPr>
          <w:p w:rsidR="00966E96" w:rsidRPr="00D72449" w:rsidRDefault="00966E96" w:rsidP="005D4094">
            <w:pPr>
              <w:ind w:left="47"/>
              <w:rPr>
                <w:bCs/>
                <w:iCs/>
                <w:sz w:val="24"/>
                <w:szCs w:val="24"/>
              </w:rPr>
            </w:pPr>
          </w:p>
        </w:tc>
      </w:tr>
      <w:tr w:rsidR="00966E96" w:rsidRPr="00D72449" w:rsidTr="005D4094">
        <w:tc>
          <w:tcPr>
            <w:tcW w:w="4806" w:type="dxa"/>
            <w:shd w:val="clear" w:color="auto" w:fill="auto"/>
          </w:tcPr>
          <w:p w:rsidR="00966E96" w:rsidRPr="00D72449" w:rsidRDefault="00966E96" w:rsidP="005D4094">
            <w:pPr>
              <w:rPr>
                <w:bCs/>
                <w:iCs/>
                <w:sz w:val="24"/>
                <w:szCs w:val="24"/>
              </w:rPr>
            </w:pPr>
            <w:r w:rsidRPr="00D72449">
              <w:rPr>
                <w:sz w:val="24"/>
                <w:szCs w:val="24"/>
              </w:rPr>
              <w:t xml:space="preserve">Dental absces med </w:t>
            </w:r>
            <w:proofErr w:type="spellStart"/>
            <w:r w:rsidRPr="00D72449">
              <w:rPr>
                <w:sz w:val="24"/>
                <w:szCs w:val="24"/>
              </w:rPr>
              <w:t>flegmone</w:t>
            </w:r>
            <w:proofErr w:type="spellEnd"/>
          </w:p>
        </w:tc>
        <w:tc>
          <w:tcPr>
            <w:tcW w:w="4822" w:type="dxa"/>
            <w:vMerge/>
            <w:shd w:val="clear" w:color="auto" w:fill="auto"/>
          </w:tcPr>
          <w:p w:rsidR="00966E96" w:rsidRPr="00D72449" w:rsidRDefault="00966E96" w:rsidP="005D4094">
            <w:pPr>
              <w:ind w:left="47"/>
              <w:rPr>
                <w:bCs/>
                <w:iCs/>
                <w:sz w:val="24"/>
                <w:szCs w:val="24"/>
              </w:rPr>
            </w:pPr>
          </w:p>
        </w:tc>
      </w:tr>
      <w:tr w:rsidR="00966E96" w:rsidRPr="00D72449" w:rsidTr="005D4094">
        <w:tc>
          <w:tcPr>
            <w:tcW w:w="4806" w:type="dxa"/>
            <w:tcBorders>
              <w:bottom w:val="single" w:sz="4" w:space="0" w:color="auto"/>
            </w:tcBorders>
            <w:shd w:val="clear" w:color="auto" w:fill="auto"/>
          </w:tcPr>
          <w:p w:rsidR="00966E96" w:rsidRPr="00D72449" w:rsidRDefault="00966E96" w:rsidP="005D4094">
            <w:pPr>
              <w:rPr>
                <w:bCs/>
                <w:iCs/>
                <w:sz w:val="24"/>
                <w:szCs w:val="24"/>
              </w:rPr>
            </w:pPr>
            <w:r w:rsidRPr="00D72449">
              <w:rPr>
                <w:sz w:val="24"/>
                <w:szCs w:val="24"/>
              </w:rPr>
              <w:t>Akut cystitis</w:t>
            </w:r>
          </w:p>
        </w:tc>
        <w:tc>
          <w:tcPr>
            <w:tcW w:w="4822" w:type="dxa"/>
            <w:vMerge/>
            <w:tcBorders>
              <w:bottom w:val="single" w:sz="4" w:space="0" w:color="auto"/>
            </w:tcBorders>
            <w:shd w:val="clear" w:color="auto" w:fill="auto"/>
          </w:tcPr>
          <w:p w:rsidR="00966E96" w:rsidRPr="00D72449" w:rsidRDefault="00966E96" w:rsidP="005D4094">
            <w:pPr>
              <w:ind w:left="47"/>
              <w:rPr>
                <w:bCs/>
                <w:iCs/>
                <w:sz w:val="24"/>
                <w:szCs w:val="24"/>
              </w:rPr>
            </w:pPr>
          </w:p>
        </w:tc>
      </w:tr>
      <w:tr w:rsidR="00966E96" w:rsidRPr="00D72449" w:rsidTr="005D4094">
        <w:tc>
          <w:tcPr>
            <w:tcW w:w="4806" w:type="dxa"/>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5D4094">
            <w:pPr>
              <w:rPr>
                <w:bCs/>
                <w:iCs/>
                <w:sz w:val="24"/>
                <w:szCs w:val="24"/>
              </w:rPr>
            </w:pPr>
            <w:r w:rsidRPr="00D72449">
              <w:rPr>
                <w:sz w:val="24"/>
                <w:szCs w:val="24"/>
              </w:rPr>
              <w:t xml:space="preserve">Akut </w:t>
            </w:r>
            <w:proofErr w:type="spellStart"/>
            <w:r w:rsidRPr="00D72449">
              <w:rPr>
                <w:sz w:val="24"/>
                <w:szCs w:val="24"/>
              </w:rPr>
              <w:t>otitis</w:t>
            </w:r>
            <w:proofErr w:type="spellEnd"/>
            <w:r w:rsidRPr="00D72449">
              <w:rPr>
                <w:sz w:val="24"/>
                <w:szCs w:val="24"/>
              </w:rPr>
              <w:t xml:space="preserve"> media</w:t>
            </w:r>
          </w:p>
        </w:tc>
        <w:tc>
          <w:tcPr>
            <w:tcW w:w="4822" w:type="dxa"/>
            <w:vMerge w:val="restart"/>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5D4094">
            <w:pPr>
              <w:ind w:left="47"/>
              <w:rPr>
                <w:bCs/>
                <w:iCs/>
                <w:sz w:val="24"/>
                <w:szCs w:val="24"/>
              </w:rPr>
            </w:pPr>
            <w:r w:rsidRPr="00D72449">
              <w:rPr>
                <w:sz w:val="24"/>
                <w:szCs w:val="24"/>
              </w:rPr>
              <w:t>500 mg hver 8. time, 750 mg til 1 g hver 12. time</w:t>
            </w:r>
          </w:p>
          <w:p w:rsidR="00966E96" w:rsidRPr="00D72449" w:rsidRDefault="00966E96" w:rsidP="005D4094">
            <w:pPr>
              <w:ind w:left="47"/>
              <w:rPr>
                <w:bCs/>
                <w:iCs/>
                <w:sz w:val="24"/>
                <w:szCs w:val="24"/>
              </w:rPr>
            </w:pPr>
          </w:p>
          <w:p w:rsidR="00966E96" w:rsidRPr="00D72449" w:rsidRDefault="00966E96" w:rsidP="005D4094">
            <w:pPr>
              <w:ind w:left="47"/>
              <w:rPr>
                <w:bCs/>
                <w:iCs/>
                <w:sz w:val="24"/>
                <w:szCs w:val="24"/>
              </w:rPr>
            </w:pPr>
            <w:r w:rsidRPr="00D72449">
              <w:rPr>
                <w:sz w:val="24"/>
                <w:szCs w:val="24"/>
              </w:rPr>
              <w:t>Ved svære infektioner 750 mg til 1 g hver 8. time i 10 dage</w:t>
            </w:r>
          </w:p>
        </w:tc>
      </w:tr>
      <w:tr w:rsidR="00966E96" w:rsidRPr="00D72449" w:rsidTr="005D4094">
        <w:tc>
          <w:tcPr>
            <w:tcW w:w="4806" w:type="dxa"/>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5D4094">
            <w:pPr>
              <w:rPr>
                <w:bCs/>
                <w:iCs/>
                <w:sz w:val="24"/>
                <w:szCs w:val="24"/>
              </w:rPr>
            </w:pPr>
            <w:r w:rsidRPr="00D72449">
              <w:rPr>
                <w:sz w:val="24"/>
                <w:szCs w:val="24"/>
              </w:rPr>
              <w:t xml:space="preserve">Akut </w:t>
            </w:r>
            <w:proofErr w:type="spellStart"/>
            <w:r w:rsidRPr="00D72449">
              <w:rPr>
                <w:sz w:val="24"/>
                <w:szCs w:val="24"/>
              </w:rPr>
              <w:t>tonsillitis</w:t>
            </w:r>
            <w:proofErr w:type="spellEnd"/>
            <w:r w:rsidRPr="00D72449">
              <w:rPr>
                <w:sz w:val="24"/>
                <w:szCs w:val="24"/>
              </w:rPr>
              <w:t xml:space="preserve"> og </w:t>
            </w:r>
            <w:proofErr w:type="spellStart"/>
            <w:r w:rsidRPr="00D72449">
              <w:rPr>
                <w:sz w:val="24"/>
                <w:szCs w:val="24"/>
              </w:rPr>
              <w:t>pharyngitis</w:t>
            </w:r>
            <w:proofErr w:type="spellEnd"/>
            <w:r w:rsidRPr="00D72449">
              <w:rPr>
                <w:sz w:val="24"/>
                <w:szCs w:val="24"/>
              </w:rPr>
              <w:t xml:space="preserve"> forårsaget af streptokokker</w:t>
            </w:r>
          </w:p>
        </w:tc>
        <w:tc>
          <w:tcPr>
            <w:tcW w:w="4822" w:type="dxa"/>
            <w:vMerge/>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5D4094">
            <w:pPr>
              <w:ind w:left="47"/>
              <w:rPr>
                <w:bCs/>
                <w:iCs/>
                <w:sz w:val="24"/>
                <w:szCs w:val="24"/>
              </w:rPr>
            </w:pPr>
          </w:p>
        </w:tc>
      </w:tr>
      <w:tr w:rsidR="00966E96" w:rsidRPr="00D72449" w:rsidTr="005D4094">
        <w:tc>
          <w:tcPr>
            <w:tcW w:w="4806" w:type="dxa"/>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5D4094">
            <w:pPr>
              <w:rPr>
                <w:bCs/>
                <w:iCs/>
                <w:sz w:val="24"/>
                <w:szCs w:val="24"/>
              </w:rPr>
            </w:pPr>
            <w:r w:rsidRPr="00D72449">
              <w:rPr>
                <w:sz w:val="24"/>
                <w:szCs w:val="24"/>
              </w:rPr>
              <w:t xml:space="preserve">Akut </w:t>
            </w:r>
            <w:proofErr w:type="spellStart"/>
            <w:r w:rsidRPr="00D72449">
              <w:rPr>
                <w:sz w:val="24"/>
                <w:szCs w:val="24"/>
              </w:rPr>
              <w:t>eksacerbation</w:t>
            </w:r>
            <w:proofErr w:type="spellEnd"/>
            <w:r w:rsidRPr="00D72449">
              <w:rPr>
                <w:sz w:val="24"/>
                <w:szCs w:val="24"/>
              </w:rPr>
              <w:t xml:space="preserve"> af kronisk bronkitis</w:t>
            </w:r>
          </w:p>
        </w:tc>
        <w:tc>
          <w:tcPr>
            <w:tcW w:w="4822" w:type="dxa"/>
            <w:vMerge/>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5D4094">
            <w:pPr>
              <w:ind w:left="47"/>
              <w:rPr>
                <w:bCs/>
                <w:iCs/>
                <w:sz w:val="24"/>
                <w:szCs w:val="24"/>
              </w:rPr>
            </w:pPr>
          </w:p>
        </w:tc>
      </w:tr>
      <w:tr w:rsidR="00966E96" w:rsidRPr="00D72449" w:rsidTr="005D4094">
        <w:tc>
          <w:tcPr>
            <w:tcW w:w="4806" w:type="dxa"/>
            <w:shd w:val="clear" w:color="auto" w:fill="auto"/>
          </w:tcPr>
          <w:p w:rsidR="00966E96" w:rsidRPr="00D72449" w:rsidRDefault="00966E96" w:rsidP="005D4094">
            <w:pPr>
              <w:rPr>
                <w:bCs/>
                <w:iCs/>
                <w:sz w:val="24"/>
                <w:szCs w:val="24"/>
              </w:rPr>
            </w:pPr>
            <w:r w:rsidRPr="00D72449">
              <w:rPr>
                <w:sz w:val="24"/>
                <w:szCs w:val="24"/>
              </w:rPr>
              <w:t>Samfundserhvervet pneumoni</w:t>
            </w:r>
          </w:p>
        </w:tc>
        <w:tc>
          <w:tcPr>
            <w:tcW w:w="4822" w:type="dxa"/>
            <w:shd w:val="clear" w:color="auto" w:fill="auto"/>
          </w:tcPr>
          <w:p w:rsidR="00966E96" w:rsidRPr="00D72449" w:rsidRDefault="00966E96" w:rsidP="005D4094">
            <w:pPr>
              <w:ind w:left="47"/>
              <w:rPr>
                <w:bCs/>
                <w:iCs/>
                <w:sz w:val="24"/>
                <w:szCs w:val="24"/>
              </w:rPr>
            </w:pPr>
            <w:r w:rsidRPr="00D72449">
              <w:rPr>
                <w:sz w:val="24"/>
                <w:szCs w:val="24"/>
              </w:rPr>
              <w:t>500 mg til 1 g hver 8. time</w:t>
            </w:r>
          </w:p>
        </w:tc>
      </w:tr>
      <w:tr w:rsidR="00966E96" w:rsidRPr="00D72449" w:rsidTr="005D4094">
        <w:tc>
          <w:tcPr>
            <w:tcW w:w="4806" w:type="dxa"/>
            <w:shd w:val="clear" w:color="auto" w:fill="auto"/>
          </w:tcPr>
          <w:p w:rsidR="00966E96" w:rsidRPr="00D72449" w:rsidRDefault="00966E96" w:rsidP="005D4094">
            <w:pPr>
              <w:rPr>
                <w:bCs/>
                <w:iCs/>
                <w:sz w:val="24"/>
                <w:szCs w:val="24"/>
              </w:rPr>
            </w:pPr>
            <w:r w:rsidRPr="00D72449">
              <w:rPr>
                <w:sz w:val="24"/>
                <w:szCs w:val="24"/>
              </w:rPr>
              <w:t>Tyfus og paratyfus</w:t>
            </w:r>
          </w:p>
        </w:tc>
        <w:tc>
          <w:tcPr>
            <w:tcW w:w="4822" w:type="dxa"/>
            <w:shd w:val="clear" w:color="auto" w:fill="auto"/>
          </w:tcPr>
          <w:p w:rsidR="00966E96" w:rsidRPr="00D72449" w:rsidRDefault="00966E96" w:rsidP="005D4094">
            <w:pPr>
              <w:ind w:left="47"/>
              <w:rPr>
                <w:bCs/>
                <w:iCs/>
                <w:sz w:val="24"/>
                <w:szCs w:val="24"/>
              </w:rPr>
            </w:pPr>
            <w:r w:rsidRPr="00D72449">
              <w:rPr>
                <w:sz w:val="24"/>
                <w:szCs w:val="24"/>
              </w:rPr>
              <w:t>500 mg til 2 g hver 8. time</w:t>
            </w:r>
          </w:p>
        </w:tc>
      </w:tr>
      <w:tr w:rsidR="00966E96" w:rsidRPr="00D72449" w:rsidTr="005D4094">
        <w:tc>
          <w:tcPr>
            <w:tcW w:w="4806" w:type="dxa"/>
            <w:shd w:val="clear" w:color="auto" w:fill="auto"/>
          </w:tcPr>
          <w:p w:rsidR="00966E96" w:rsidRPr="00D72449" w:rsidRDefault="00966E96" w:rsidP="005D4094">
            <w:pPr>
              <w:rPr>
                <w:bCs/>
                <w:iCs/>
                <w:sz w:val="24"/>
                <w:szCs w:val="24"/>
              </w:rPr>
            </w:pPr>
            <w:r w:rsidRPr="00D72449">
              <w:rPr>
                <w:sz w:val="24"/>
                <w:szCs w:val="24"/>
              </w:rPr>
              <w:t>Infektioner i kunstige led</w:t>
            </w:r>
          </w:p>
        </w:tc>
        <w:tc>
          <w:tcPr>
            <w:tcW w:w="4822" w:type="dxa"/>
            <w:shd w:val="clear" w:color="auto" w:fill="auto"/>
          </w:tcPr>
          <w:p w:rsidR="00966E96" w:rsidRPr="00D72449" w:rsidRDefault="00966E96" w:rsidP="005D4094">
            <w:pPr>
              <w:ind w:left="47"/>
              <w:rPr>
                <w:bCs/>
                <w:iCs/>
                <w:sz w:val="24"/>
                <w:szCs w:val="24"/>
              </w:rPr>
            </w:pPr>
            <w:r w:rsidRPr="00D72449">
              <w:rPr>
                <w:sz w:val="24"/>
                <w:szCs w:val="24"/>
              </w:rPr>
              <w:t>500 mg til 1 g hver 8. time</w:t>
            </w:r>
          </w:p>
        </w:tc>
      </w:tr>
      <w:tr w:rsidR="00966E96" w:rsidRPr="00D72449" w:rsidTr="005D4094">
        <w:tc>
          <w:tcPr>
            <w:tcW w:w="4806" w:type="dxa"/>
            <w:shd w:val="clear" w:color="auto" w:fill="auto"/>
          </w:tcPr>
          <w:p w:rsidR="00966E96" w:rsidRPr="00D72449" w:rsidRDefault="00966E96" w:rsidP="005D4094">
            <w:pPr>
              <w:rPr>
                <w:bCs/>
                <w:iCs/>
                <w:sz w:val="24"/>
                <w:szCs w:val="24"/>
              </w:rPr>
            </w:pPr>
            <w:r w:rsidRPr="00D72449">
              <w:rPr>
                <w:sz w:val="24"/>
                <w:szCs w:val="24"/>
              </w:rPr>
              <w:t xml:space="preserve">Profylakse af </w:t>
            </w:r>
            <w:proofErr w:type="spellStart"/>
            <w:r w:rsidRPr="00D72449">
              <w:rPr>
                <w:sz w:val="24"/>
                <w:szCs w:val="24"/>
              </w:rPr>
              <w:t>endocarditis</w:t>
            </w:r>
            <w:proofErr w:type="spellEnd"/>
          </w:p>
        </w:tc>
        <w:tc>
          <w:tcPr>
            <w:tcW w:w="4822" w:type="dxa"/>
            <w:shd w:val="clear" w:color="auto" w:fill="auto"/>
          </w:tcPr>
          <w:p w:rsidR="00966E96" w:rsidRPr="00D72449" w:rsidRDefault="00966E96" w:rsidP="005D4094">
            <w:pPr>
              <w:ind w:left="47"/>
              <w:rPr>
                <w:bCs/>
                <w:iCs/>
                <w:sz w:val="24"/>
                <w:szCs w:val="24"/>
              </w:rPr>
            </w:pPr>
            <w:r w:rsidRPr="00D72449">
              <w:rPr>
                <w:sz w:val="24"/>
                <w:szCs w:val="24"/>
              </w:rPr>
              <w:t>2 g oralt, enkeltdosis 30 til 60 minutter inden proceduren</w:t>
            </w:r>
          </w:p>
        </w:tc>
      </w:tr>
      <w:tr w:rsidR="00966E96" w:rsidRPr="00D72449" w:rsidTr="005D4094">
        <w:tc>
          <w:tcPr>
            <w:tcW w:w="4806" w:type="dxa"/>
            <w:shd w:val="clear" w:color="auto" w:fill="auto"/>
          </w:tcPr>
          <w:p w:rsidR="00966E96" w:rsidRPr="00D72449" w:rsidRDefault="00966E96" w:rsidP="005D4094">
            <w:pPr>
              <w:rPr>
                <w:bCs/>
                <w:iCs/>
                <w:sz w:val="24"/>
                <w:szCs w:val="24"/>
              </w:rPr>
            </w:pPr>
            <w:proofErr w:type="spellStart"/>
            <w:r w:rsidRPr="00D72449">
              <w:rPr>
                <w:sz w:val="24"/>
                <w:szCs w:val="24"/>
              </w:rPr>
              <w:t>Eradikation</w:t>
            </w:r>
            <w:proofErr w:type="spellEnd"/>
            <w:r w:rsidRPr="00D72449">
              <w:rPr>
                <w:sz w:val="24"/>
                <w:szCs w:val="24"/>
              </w:rPr>
              <w:t xml:space="preserve"> af </w:t>
            </w:r>
            <w:proofErr w:type="spellStart"/>
            <w:r w:rsidRPr="00D72449">
              <w:rPr>
                <w:bCs/>
                <w:i/>
                <w:iCs/>
                <w:sz w:val="24"/>
                <w:szCs w:val="24"/>
              </w:rPr>
              <w:t>Helicobacter</w:t>
            </w:r>
            <w:proofErr w:type="spellEnd"/>
            <w:r w:rsidRPr="00D72449">
              <w:rPr>
                <w:bCs/>
                <w:i/>
                <w:iCs/>
                <w:sz w:val="24"/>
                <w:szCs w:val="24"/>
              </w:rPr>
              <w:t xml:space="preserve"> </w:t>
            </w:r>
            <w:proofErr w:type="spellStart"/>
            <w:r w:rsidRPr="00D72449">
              <w:rPr>
                <w:bCs/>
                <w:i/>
                <w:iCs/>
                <w:sz w:val="24"/>
                <w:szCs w:val="24"/>
              </w:rPr>
              <w:t>pylori</w:t>
            </w:r>
            <w:proofErr w:type="spellEnd"/>
          </w:p>
        </w:tc>
        <w:tc>
          <w:tcPr>
            <w:tcW w:w="4822" w:type="dxa"/>
            <w:shd w:val="clear" w:color="auto" w:fill="auto"/>
          </w:tcPr>
          <w:p w:rsidR="00966E96" w:rsidRPr="00D72449" w:rsidRDefault="00966E96" w:rsidP="005D4094">
            <w:pPr>
              <w:ind w:left="47"/>
              <w:rPr>
                <w:bCs/>
                <w:iCs/>
                <w:sz w:val="24"/>
                <w:szCs w:val="24"/>
              </w:rPr>
            </w:pPr>
            <w:r w:rsidRPr="00D72449">
              <w:rPr>
                <w:sz w:val="24"/>
                <w:szCs w:val="24"/>
              </w:rPr>
              <w:t xml:space="preserve">750 mg til 1 g to gange </w:t>
            </w:r>
            <w:r>
              <w:rPr>
                <w:sz w:val="24"/>
                <w:szCs w:val="24"/>
              </w:rPr>
              <w:t>daglig</w:t>
            </w:r>
            <w:r w:rsidRPr="00D72449">
              <w:rPr>
                <w:sz w:val="24"/>
                <w:szCs w:val="24"/>
              </w:rPr>
              <w:t xml:space="preserve"> i kombination med en protonpumpehæmmer (f.eks. </w:t>
            </w:r>
            <w:proofErr w:type="spellStart"/>
            <w:r w:rsidRPr="00D72449">
              <w:rPr>
                <w:sz w:val="24"/>
                <w:szCs w:val="24"/>
              </w:rPr>
              <w:t>omeprazol</w:t>
            </w:r>
            <w:proofErr w:type="spellEnd"/>
            <w:r w:rsidRPr="00D72449">
              <w:rPr>
                <w:sz w:val="24"/>
                <w:szCs w:val="24"/>
              </w:rPr>
              <w:t xml:space="preserve">, </w:t>
            </w:r>
            <w:proofErr w:type="spellStart"/>
            <w:r w:rsidRPr="00D72449">
              <w:rPr>
                <w:sz w:val="24"/>
                <w:szCs w:val="24"/>
              </w:rPr>
              <w:t>lansoprazol</w:t>
            </w:r>
            <w:proofErr w:type="spellEnd"/>
            <w:r w:rsidRPr="00D72449">
              <w:rPr>
                <w:sz w:val="24"/>
                <w:szCs w:val="24"/>
              </w:rPr>
              <w:t xml:space="preserve">) og et andet antibiotikum (f.eks. </w:t>
            </w:r>
            <w:proofErr w:type="spellStart"/>
            <w:r w:rsidRPr="00D72449">
              <w:rPr>
                <w:sz w:val="24"/>
                <w:szCs w:val="24"/>
              </w:rPr>
              <w:t>clarithromycin</w:t>
            </w:r>
            <w:proofErr w:type="spellEnd"/>
            <w:r w:rsidRPr="00D72449">
              <w:rPr>
                <w:sz w:val="24"/>
                <w:szCs w:val="24"/>
              </w:rPr>
              <w:t xml:space="preserve">, </w:t>
            </w:r>
            <w:proofErr w:type="spellStart"/>
            <w:r w:rsidRPr="00D72449">
              <w:rPr>
                <w:sz w:val="24"/>
                <w:szCs w:val="24"/>
              </w:rPr>
              <w:t>metronidazol</w:t>
            </w:r>
            <w:proofErr w:type="spellEnd"/>
            <w:r w:rsidRPr="00D72449">
              <w:rPr>
                <w:sz w:val="24"/>
                <w:szCs w:val="24"/>
              </w:rPr>
              <w:t>) i 7 dage</w:t>
            </w:r>
          </w:p>
        </w:tc>
      </w:tr>
      <w:tr w:rsidR="00966E96" w:rsidRPr="00D72449" w:rsidTr="005D4094">
        <w:tc>
          <w:tcPr>
            <w:tcW w:w="4806" w:type="dxa"/>
            <w:shd w:val="clear" w:color="auto" w:fill="auto"/>
          </w:tcPr>
          <w:p w:rsidR="00966E96" w:rsidRPr="00D72449" w:rsidRDefault="00966E96" w:rsidP="005D4094">
            <w:pPr>
              <w:rPr>
                <w:bCs/>
                <w:iCs/>
                <w:sz w:val="24"/>
                <w:szCs w:val="24"/>
              </w:rPr>
            </w:pPr>
            <w:proofErr w:type="spellStart"/>
            <w:r w:rsidRPr="00D72449">
              <w:rPr>
                <w:sz w:val="24"/>
                <w:szCs w:val="24"/>
              </w:rPr>
              <w:t>Borreliose</w:t>
            </w:r>
            <w:proofErr w:type="spellEnd"/>
            <w:r w:rsidRPr="00D72449">
              <w:rPr>
                <w:sz w:val="24"/>
                <w:szCs w:val="24"/>
              </w:rPr>
              <w:t xml:space="preserve"> (se pkt. 4.4)</w:t>
            </w:r>
          </w:p>
        </w:tc>
        <w:tc>
          <w:tcPr>
            <w:tcW w:w="4822" w:type="dxa"/>
            <w:shd w:val="clear" w:color="auto" w:fill="auto"/>
          </w:tcPr>
          <w:p w:rsidR="00966E96" w:rsidRPr="00D72449" w:rsidRDefault="00966E96" w:rsidP="005D4094">
            <w:pPr>
              <w:ind w:left="47"/>
              <w:rPr>
                <w:bCs/>
                <w:iCs/>
                <w:sz w:val="24"/>
                <w:szCs w:val="24"/>
              </w:rPr>
            </w:pPr>
            <w:r w:rsidRPr="00D72449">
              <w:rPr>
                <w:sz w:val="24"/>
                <w:szCs w:val="24"/>
              </w:rPr>
              <w:t>Tidligt stadie: 500 mg til 1 g hver 8. time, dog højst 4 g/dag, fordelt på flere doser i 14 dage (10 til 21 dage)</w:t>
            </w:r>
          </w:p>
          <w:p w:rsidR="00966E96" w:rsidRPr="00D72449" w:rsidRDefault="00966E96" w:rsidP="005D4094">
            <w:pPr>
              <w:ind w:left="47"/>
              <w:rPr>
                <w:bCs/>
                <w:iCs/>
                <w:sz w:val="24"/>
                <w:szCs w:val="24"/>
              </w:rPr>
            </w:pPr>
          </w:p>
          <w:p w:rsidR="00966E96" w:rsidRPr="00D72449" w:rsidRDefault="00966E96" w:rsidP="005D4094">
            <w:pPr>
              <w:ind w:left="47"/>
              <w:rPr>
                <w:bCs/>
                <w:iCs/>
                <w:sz w:val="24"/>
                <w:szCs w:val="24"/>
              </w:rPr>
            </w:pPr>
            <w:r w:rsidRPr="00D72449">
              <w:rPr>
                <w:sz w:val="24"/>
                <w:szCs w:val="24"/>
              </w:rPr>
              <w:t>Senstadie (systemisk involvering): 500 mg til 2 g hver 8. time, dog højst 6 g/dag, fordelt på flere doser i 10 til 30 dage</w:t>
            </w:r>
          </w:p>
        </w:tc>
      </w:tr>
      <w:tr w:rsidR="00966E96" w:rsidRPr="00D72449" w:rsidTr="005D4094">
        <w:tc>
          <w:tcPr>
            <w:tcW w:w="9628" w:type="dxa"/>
            <w:gridSpan w:val="2"/>
            <w:shd w:val="clear" w:color="auto" w:fill="auto"/>
          </w:tcPr>
          <w:p w:rsidR="00966E96" w:rsidRPr="00D72449" w:rsidRDefault="00966E96" w:rsidP="005D4094">
            <w:pPr>
              <w:rPr>
                <w:bCs/>
                <w:iCs/>
                <w:sz w:val="24"/>
                <w:szCs w:val="24"/>
              </w:rPr>
            </w:pPr>
            <w:r w:rsidRPr="00D72449">
              <w:rPr>
                <w:sz w:val="24"/>
                <w:szCs w:val="24"/>
              </w:rPr>
              <w:lastRenderedPageBreak/>
              <w:t xml:space="preserve">*De officielle retningslinjer for </w:t>
            </w:r>
            <w:r>
              <w:rPr>
                <w:sz w:val="24"/>
                <w:szCs w:val="24"/>
              </w:rPr>
              <w:t>behandling af den enkelte indikation skal</w:t>
            </w:r>
            <w:r w:rsidRPr="00D72449">
              <w:rPr>
                <w:sz w:val="24"/>
                <w:szCs w:val="24"/>
              </w:rPr>
              <w:t xml:space="preserve"> tages i betragtning</w:t>
            </w:r>
          </w:p>
        </w:tc>
      </w:tr>
    </w:tbl>
    <w:p w:rsidR="00966E96" w:rsidRPr="00D72449" w:rsidRDefault="00966E96" w:rsidP="00966E96">
      <w:pPr>
        <w:ind w:left="851"/>
        <w:rPr>
          <w:bCs/>
          <w:iCs/>
          <w:sz w:val="24"/>
          <w:szCs w:val="24"/>
        </w:rPr>
      </w:pPr>
    </w:p>
    <w:p w:rsidR="00966E96" w:rsidRPr="00A77E7D" w:rsidRDefault="00966E96" w:rsidP="00966E96">
      <w:pPr>
        <w:ind w:left="851"/>
        <w:rPr>
          <w:bCs/>
          <w:iCs/>
          <w:sz w:val="24"/>
          <w:szCs w:val="24"/>
          <w:u w:val="single"/>
        </w:rPr>
      </w:pPr>
      <w:r w:rsidRPr="00A77E7D">
        <w:rPr>
          <w:bCs/>
          <w:iCs/>
          <w:sz w:val="24"/>
          <w:szCs w:val="24"/>
          <w:u w:val="single"/>
        </w:rPr>
        <w:t>Børn &lt; 40 kg</w:t>
      </w:r>
    </w:p>
    <w:p w:rsidR="00966E96" w:rsidRPr="00D72449" w:rsidRDefault="00966E96" w:rsidP="00966E96">
      <w:pPr>
        <w:ind w:left="851"/>
        <w:rPr>
          <w:sz w:val="24"/>
          <w:szCs w:val="24"/>
        </w:rPr>
      </w:pPr>
      <w:r w:rsidRPr="00D72449">
        <w:rPr>
          <w:sz w:val="24"/>
          <w:szCs w:val="24"/>
        </w:rPr>
        <w:t xml:space="preserve">Børn kan behandles med </w:t>
      </w:r>
      <w:proofErr w:type="spellStart"/>
      <w:r w:rsidRPr="00D72449">
        <w:rPr>
          <w:sz w:val="24"/>
          <w:szCs w:val="24"/>
        </w:rPr>
        <w:t>amoxicillin</w:t>
      </w:r>
      <w:proofErr w:type="spellEnd"/>
      <w:r w:rsidRPr="00D72449">
        <w:rPr>
          <w:sz w:val="24"/>
          <w:szCs w:val="24"/>
        </w:rPr>
        <w:t xml:space="preserve"> i form af kapsler, </w:t>
      </w:r>
      <w:proofErr w:type="spellStart"/>
      <w:r w:rsidRPr="00D72449">
        <w:rPr>
          <w:sz w:val="24"/>
          <w:szCs w:val="24"/>
        </w:rPr>
        <w:t>dispergible</w:t>
      </w:r>
      <w:proofErr w:type="spellEnd"/>
      <w:r w:rsidRPr="00D72449">
        <w:rPr>
          <w:sz w:val="24"/>
          <w:szCs w:val="24"/>
        </w:rPr>
        <w:t xml:space="preserve"> tabletter, suspension eller breve.</w:t>
      </w:r>
    </w:p>
    <w:p w:rsidR="00966E96" w:rsidRPr="00D72449" w:rsidRDefault="00966E96" w:rsidP="00966E96">
      <w:pPr>
        <w:ind w:left="851"/>
        <w:rPr>
          <w:b/>
          <w:bCs/>
          <w:iCs/>
          <w:sz w:val="24"/>
          <w:szCs w:val="24"/>
          <w:u w:val="single"/>
        </w:rPr>
      </w:pPr>
    </w:p>
    <w:p w:rsidR="00966E96" w:rsidRPr="00D72449" w:rsidRDefault="00966E96" w:rsidP="00966E96">
      <w:pPr>
        <w:ind w:left="851"/>
        <w:rPr>
          <w:bCs/>
          <w:iCs/>
          <w:sz w:val="24"/>
          <w:szCs w:val="24"/>
        </w:rPr>
      </w:pPr>
      <w:r w:rsidRPr="00D72449">
        <w:rPr>
          <w:sz w:val="24"/>
          <w:szCs w:val="24"/>
        </w:rPr>
        <w:t>Hos børn, der vejer over 40 kg, bør der ordineres den samme dosis som til voksne.</w:t>
      </w:r>
    </w:p>
    <w:p w:rsidR="00966E96" w:rsidRPr="00D72449" w:rsidRDefault="00966E96" w:rsidP="00966E96">
      <w:pPr>
        <w:ind w:left="851"/>
        <w:rPr>
          <w:bCs/>
          <w:iCs/>
          <w:sz w:val="24"/>
          <w:szCs w:val="24"/>
        </w:rPr>
      </w:pPr>
    </w:p>
    <w:p w:rsidR="00966E96" w:rsidRPr="00D72449" w:rsidRDefault="00966E96" w:rsidP="00966E96">
      <w:pPr>
        <w:ind w:left="851"/>
        <w:rPr>
          <w:bCs/>
          <w:iCs/>
          <w:sz w:val="24"/>
          <w:szCs w:val="24"/>
        </w:rPr>
      </w:pPr>
      <w:r w:rsidRPr="00D72449">
        <w:rPr>
          <w:bCs/>
          <w:i/>
          <w:iCs/>
          <w:sz w:val="24"/>
          <w:szCs w:val="24"/>
        </w:rPr>
        <w:t>Anbefalede doser</w:t>
      </w:r>
    </w:p>
    <w:p w:rsidR="00966E96" w:rsidRPr="00D72449" w:rsidRDefault="00966E96" w:rsidP="00966E96">
      <w:pPr>
        <w:ind w:left="851"/>
        <w:rPr>
          <w:bCs/>
          <w:iCs/>
          <w:sz w:val="24"/>
          <w:szCs w:val="24"/>
        </w:rPr>
      </w:pPr>
    </w:p>
    <w:tbl>
      <w:tblPr>
        <w:tblW w:w="96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07"/>
      </w:tblGrid>
      <w:tr w:rsidR="00966E96" w:rsidRPr="00D72449" w:rsidTr="005D4094">
        <w:tc>
          <w:tcPr>
            <w:tcW w:w="4821" w:type="dxa"/>
            <w:shd w:val="clear" w:color="auto" w:fill="auto"/>
          </w:tcPr>
          <w:p w:rsidR="00966E96" w:rsidRPr="00D72449" w:rsidRDefault="00966E96" w:rsidP="005D4094">
            <w:pPr>
              <w:ind w:left="29"/>
              <w:rPr>
                <w:b/>
                <w:bCs/>
                <w:iCs/>
                <w:sz w:val="24"/>
                <w:szCs w:val="24"/>
              </w:rPr>
            </w:pPr>
            <w:r w:rsidRPr="00D72449">
              <w:rPr>
                <w:b/>
                <w:bCs/>
                <w:iCs/>
                <w:sz w:val="24"/>
                <w:szCs w:val="24"/>
              </w:rPr>
              <w:t>Indikation</w:t>
            </w:r>
            <w:r w:rsidRPr="00D72449">
              <w:rPr>
                <w:b/>
                <w:bCs/>
                <w:iCs/>
                <w:sz w:val="24"/>
                <w:szCs w:val="24"/>
                <w:vertAlign w:val="superscript"/>
              </w:rPr>
              <w:t>+</w:t>
            </w:r>
          </w:p>
        </w:tc>
        <w:tc>
          <w:tcPr>
            <w:tcW w:w="4807" w:type="dxa"/>
            <w:shd w:val="clear" w:color="auto" w:fill="auto"/>
          </w:tcPr>
          <w:p w:rsidR="00966E96" w:rsidRPr="00D72449" w:rsidRDefault="00966E96" w:rsidP="005D4094">
            <w:pPr>
              <w:rPr>
                <w:b/>
                <w:bCs/>
                <w:iCs/>
                <w:sz w:val="24"/>
                <w:szCs w:val="24"/>
                <w:vertAlign w:val="superscript"/>
              </w:rPr>
            </w:pPr>
            <w:r w:rsidRPr="00D72449">
              <w:rPr>
                <w:b/>
                <w:bCs/>
                <w:iCs/>
                <w:sz w:val="24"/>
                <w:szCs w:val="24"/>
              </w:rPr>
              <w:t>Dosis</w:t>
            </w:r>
            <w:r w:rsidRPr="00D72449">
              <w:rPr>
                <w:b/>
                <w:bCs/>
                <w:iCs/>
                <w:sz w:val="24"/>
                <w:szCs w:val="24"/>
                <w:vertAlign w:val="superscript"/>
              </w:rPr>
              <w:t>+</w:t>
            </w:r>
          </w:p>
        </w:tc>
      </w:tr>
      <w:tr w:rsidR="00966E96" w:rsidRPr="00D72449" w:rsidTr="005D4094">
        <w:tc>
          <w:tcPr>
            <w:tcW w:w="4821" w:type="dxa"/>
            <w:shd w:val="clear" w:color="auto" w:fill="auto"/>
          </w:tcPr>
          <w:p w:rsidR="00966E96" w:rsidRPr="00D72449" w:rsidRDefault="00966E96" w:rsidP="005D4094">
            <w:pPr>
              <w:ind w:left="29"/>
              <w:rPr>
                <w:bCs/>
                <w:iCs/>
                <w:sz w:val="24"/>
                <w:szCs w:val="24"/>
              </w:rPr>
            </w:pPr>
            <w:r w:rsidRPr="00D72449">
              <w:rPr>
                <w:sz w:val="24"/>
                <w:szCs w:val="24"/>
              </w:rPr>
              <w:t xml:space="preserve">Akut bakteriel </w:t>
            </w:r>
            <w:proofErr w:type="spellStart"/>
            <w:r w:rsidRPr="00D72449">
              <w:rPr>
                <w:sz w:val="24"/>
                <w:szCs w:val="24"/>
              </w:rPr>
              <w:t>sinuitis</w:t>
            </w:r>
            <w:proofErr w:type="spellEnd"/>
          </w:p>
        </w:tc>
        <w:tc>
          <w:tcPr>
            <w:tcW w:w="4807" w:type="dxa"/>
            <w:vMerge w:val="restart"/>
            <w:shd w:val="clear" w:color="auto" w:fill="auto"/>
          </w:tcPr>
          <w:p w:rsidR="00966E96" w:rsidRPr="00D72449" w:rsidRDefault="00966E96" w:rsidP="005D4094">
            <w:pPr>
              <w:ind w:left="44"/>
              <w:rPr>
                <w:bCs/>
                <w:iCs/>
                <w:sz w:val="24"/>
                <w:szCs w:val="24"/>
              </w:rPr>
            </w:pPr>
            <w:r w:rsidRPr="00D72449">
              <w:rPr>
                <w:sz w:val="24"/>
                <w:szCs w:val="24"/>
              </w:rPr>
              <w:t>20 til 90 mg/kg/dag fordelt på flere doser*</w:t>
            </w:r>
          </w:p>
        </w:tc>
      </w:tr>
      <w:tr w:rsidR="00966E96" w:rsidRPr="00D72449" w:rsidTr="005D4094">
        <w:tc>
          <w:tcPr>
            <w:tcW w:w="4821" w:type="dxa"/>
            <w:shd w:val="clear" w:color="auto" w:fill="auto"/>
          </w:tcPr>
          <w:p w:rsidR="00966E96" w:rsidRPr="00D72449" w:rsidRDefault="00966E96" w:rsidP="005D4094">
            <w:pPr>
              <w:ind w:left="29"/>
              <w:rPr>
                <w:bCs/>
                <w:iCs/>
                <w:sz w:val="24"/>
                <w:szCs w:val="24"/>
              </w:rPr>
            </w:pPr>
            <w:r w:rsidRPr="00D72449">
              <w:rPr>
                <w:sz w:val="24"/>
                <w:szCs w:val="24"/>
              </w:rPr>
              <w:t xml:space="preserve">Akut </w:t>
            </w:r>
            <w:proofErr w:type="spellStart"/>
            <w:r w:rsidRPr="00D72449">
              <w:rPr>
                <w:sz w:val="24"/>
                <w:szCs w:val="24"/>
              </w:rPr>
              <w:t>otitis</w:t>
            </w:r>
            <w:proofErr w:type="spellEnd"/>
            <w:r w:rsidRPr="00D72449">
              <w:rPr>
                <w:sz w:val="24"/>
                <w:szCs w:val="24"/>
              </w:rPr>
              <w:t xml:space="preserve"> media</w:t>
            </w:r>
          </w:p>
        </w:tc>
        <w:tc>
          <w:tcPr>
            <w:tcW w:w="4807" w:type="dxa"/>
            <w:vMerge/>
            <w:shd w:val="clear" w:color="auto" w:fill="auto"/>
          </w:tcPr>
          <w:p w:rsidR="00966E96" w:rsidRPr="00D72449" w:rsidRDefault="00966E96" w:rsidP="005D4094">
            <w:pPr>
              <w:ind w:left="44"/>
              <w:rPr>
                <w:bCs/>
                <w:iCs/>
                <w:sz w:val="24"/>
                <w:szCs w:val="24"/>
              </w:rPr>
            </w:pPr>
          </w:p>
        </w:tc>
      </w:tr>
      <w:tr w:rsidR="00966E96" w:rsidRPr="00D72449" w:rsidTr="005D4094">
        <w:tc>
          <w:tcPr>
            <w:tcW w:w="4821" w:type="dxa"/>
            <w:shd w:val="clear" w:color="auto" w:fill="auto"/>
          </w:tcPr>
          <w:p w:rsidR="00966E96" w:rsidRPr="00D72449" w:rsidRDefault="00966E96" w:rsidP="005D4094">
            <w:pPr>
              <w:ind w:left="29"/>
              <w:rPr>
                <w:bCs/>
                <w:iCs/>
                <w:sz w:val="24"/>
                <w:szCs w:val="24"/>
              </w:rPr>
            </w:pPr>
            <w:r w:rsidRPr="00D72449">
              <w:rPr>
                <w:sz w:val="24"/>
                <w:szCs w:val="24"/>
              </w:rPr>
              <w:t>Samfundserhvervet pneumoni</w:t>
            </w:r>
          </w:p>
        </w:tc>
        <w:tc>
          <w:tcPr>
            <w:tcW w:w="4807" w:type="dxa"/>
            <w:vMerge/>
            <w:shd w:val="clear" w:color="auto" w:fill="auto"/>
          </w:tcPr>
          <w:p w:rsidR="00966E96" w:rsidRPr="00D72449" w:rsidRDefault="00966E96" w:rsidP="005D4094">
            <w:pPr>
              <w:ind w:left="44"/>
              <w:rPr>
                <w:bCs/>
                <w:iCs/>
                <w:sz w:val="24"/>
                <w:szCs w:val="24"/>
              </w:rPr>
            </w:pPr>
          </w:p>
        </w:tc>
      </w:tr>
      <w:tr w:rsidR="00966E96" w:rsidRPr="00D72449" w:rsidTr="005D4094">
        <w:tc>
          <w:tcPr>
            <w:tcW w:w="4821" w:type="dxa"/>
            <w:shd w:val="clear" w:color="auto" w:fill="auto"/>
          </w:tcPr>
          <w:p w:rsidR="00966E96" w:rsidRPr="00D72449" w:rsidRDefault="00966E96" w:rsidP="005D4094">
            <w:pPr>
              <w:ind w:left="29"/>
              <w:rPr>
                <w:bCs/>
                <w:iCs/>
                <w:sz w:val="24"/>
                <w:szCs w:val="24"/>
              </w:rPr>
            </w:pPr>
            <w:r w:rsidRPr="00D72449">
              <w:rPr>
                <w:sz w:val="24"/>
                <w:szCs w:val="24"/>
              </w:rPr>
              <w:t>Akut cystitis</w:t>
            </w:r>
          </w:p>
        </w:tc>
        <w:tc>
          <w:tcPr>
            <w:tcW w:w="4807" w:type="dxa"/>
            <w:vMerge/>
            <w:shd w:val="clear" w:color="auto" w:fill="auto"/>
          </w:tcPr>
          <w:p w:rsidR="00966E96" w:rsidRPr="00D72449" w:rsidRDefault="00966E96" w:rsidP="005D4094">
            <w:pPr>
              <w:ind w:left="44"/>
              <w:rPr>
                <w:bCs/>
                <w:iCs/>
                <w:sz w:val="24"/>
                <w:szCs w:val="24"/>
              </w:rPr>
            </w:pPr>
          </w:p>
        </w:tc>
      </w:tr>
      <w:tr w:rsidR="00966E96" w:rsidRPr="00D72449" w:rsidTr="005D4094">
        <w:tc>
          <w:tcPr>
            <w:tcW w:w="4821" w:type="dxa"/>
            <w:shd w:val="clear" w:color="auto" w:fill="auto"/>
          </w:tcPr>
          <w:p w:rsidR="00966E96" w:rsidRPr="00D72449" w:rsidRDefault="00966E96" w:rsidP="005D4094">
            <w:pPr>
              <w:ind w:left="29"/>
              <w:rPr>
                <w:bCs/>
                <w:iCs/>
                <w:sz w:val="24"/>
                <w:szCs w:val="24"/>
              </w:rPr>
            </w:pPr>
            <w:r w:rsidRPr="00D72449">
              <w:rPr>
                <w:sz w:val="24"/>
                <w:szCs w:val="24"/>
              </w:rPr>
              <w:t xml:space="preserve">Akut </w:t>
            </w:r>
            <w:proofErr w:type="spellStart"/>
            <w:r w:rsidRPr="00D72449">
              <w:rPr>
                <w:sz w:val="24"/>
                <w:szCs w:val="24"/>
              </w:rPr>
              <w:t>pyelonephritis</w:t>
            </w:r>
            <w:proofErr w:type="spellEnd"/>
          </w:p>
        </w:tc>
        <w:tc>
          <w:tcPr>
            <w:tcW w:w="4807" w:type="dxa"/>
            <w:vMerge/>
            <w:shd w:val="clear" w:color="auto" w:fill="auto"/>
          </w:tcPr>
          <w:p w:rsidR="00966E96" w:rsidRPr="00D72449" w:rsidRDefault="00966E96" w:rsidP="005D4094">
            <w:pPr>
              <w:ind w:left="44"/>
              <w:rPr>
                <w:bCs/>
                <w:iCs/>
                <w:sz w:val="24"/>
                <w:szCs w:val="24"/>
              </w:rPr>
            </w:pPr>
          </w:p>
        </w:tc>
      </w:tr>
      <w:tr w:rsidR="00966E96" w:rsidRPr="00D72449" w:rsidTr="005D4094">
        <w:tc>
          <w:tcPr>
            <w:tcW w:w="4821" w:type="dxa"/>
            <w:shd w:val="clear" w:color="auto" w:fill="auto"/>
          </w:tcPr>
          <w:p w:rsidR="00966E96" w:rsidRPr="00D72449" w:rsidRDefault="00966E96" w:rsidP="005D4094">
            <w:pPr>
              <w:ind w:left="29"/>
              <w:rPr>
                <w:bCs/>
                <w:iCs/>
                <w:sz w:val="24"/>
                <w:szCs w:val="24"/>
              </w:rPr>
            </w:pPr>
            <w:r w:rsidRPr="00D72449">
              <w:rPr>
                <w:sz w:val="24"/>
                <w:szCs w:val="24"/>
              </w:rPr>
              <w:t xml:space="preserve">Dental absces med </w:t>
            </w:r>
            <w:proofErr w:type="spellStart"/>
            <w:r w:rsidRPr="00D72449">
              <w:rPr>
                <w:sz w:val="24"/>
                <w:szCs w:val="24"/>
              </w:rPr>
              <w:t>flegmone</w:t>
            </w:r>
            <w:proofErr w:type="spellEnd"/>
          </w:p>
        </w:tc>
        <w:tc>
          <w:tcPr>
            <w:tcW w:w="4807" w:type="dxa"/>
            <w:vMerge/>
            <w:shd w:val="clear" w:color="auto" w:fill="auto"/>
          </w:tcPr>
          <w:p w:rsidR="00966E96" w:rsidRPr="00D72449" w:rsidRDefault="00966E96" w:rsidP="005D4094">
            <w:pPr>
              <w:ind w:left="44"/>
              <w:rPr>
                <w:bCs/>
                <w:iCs/>
                <w:sz w:val="24"/>
                <w:szCs w:val="24"/>
              </w:rPr>
            </w:pPr>
          </w:p>
        </w:tc>
      </w:tr>
      <w:tr w:rsidR="00966E96" w:rsidRPr="00D72449" w:rsidTr="005D4094">
        <w:tc>
          <w:tcPr>
            <w:tcW w:w="4821" w:type="dxa"/>
            <w:shd w:val="clear" w:color="auto" w:fill="auto"/>
          </w:tcPr>
          <w:p w:rsidR="00966E96" w:rsidRPr="00D72449" w:rsidRDefault="00966E96" w:rsidP="005D4094">
            <w:pPr>
              <w:ind w:left="29"/>
              <w:rPr>
                <w:bCs/>
                <w:iCs/>
                <w:sz w:val="24"/>
                <w:szCs w:val="24"/>
              </w:rPr>
            </w:pPr>
            <w:r w:rsidRPr="00D72449">
              <w:rPr>
                <w:sz w:val="24"/>
                <w:szCs w:val="24"/>
              </w:rPr>
              <w:t xml:space="preserve">Akut </w:t>
            </w:r>
            <w:proofErr w:type="spellStart"/>
            <w:r w:rsidRPr="00D72449">
              <w:rPr>
                <w:sz w:val="24"/>
                <w:szCs w:val="24"/>
              </w:rPr>
              <w:t>tonsillitis</w:t>
            </w:r>
            <w:proofErr w:type="spellEnd"/>
            <w:r w:rsidRPr="00D72449">
              <w:rPr>
                <w:sz w:val="24"/>
                <w:szCs w:val="24"/>
              </w:rPr>
              <w:t xml:space="preserve"> og </w:t>
            </w:r>
            <w:proofErr w:type="spellStart"/>
            <w:r w:rsidRPr="00D72449">
              <w:rPr>
                <w:sz w:val="24"/>
                <w:szCs w:val="24"/>
              </w:rPr>
              <w:t>pharyngitis</w:t>
            </w:r>
            <w:proofErr w:type="spellEnd"/>
            <w:r w:rsidRPr="00D72449">
              <w:rPr>
                <w:sz w:val="24"/>
                <w:szCs w:val="24"/>
              </w:rPr>
              <w:t xml:space="preserve"> forårsaget af streptokokker</w:t>
            </w:r>
          </w:p>
        </w:tc>
        <w:tc>
          <w:tcPr>
            <w:tcW w:w="4807" w:type="dxa"/>
            <w:shd w:val="clear" w:color="auto" w:fill="auto"/>
          </w:tcPr>
          <w:p w:rsidR="00966E96" w:rsidRPr="00D72449" w:rsidRDefault="00966E96" w:rsidP="005D4094">
            <w:pPr>
              <w:ind w:left="44"/>
              <w:rPr>
                <w:bCs/>
                <w:iCs/>
                <w:sz w:val="24"/>
                <w:szCs w:val="24"/>
              </w:rPr>
            </w:pPr>
            <w:r w:rsidRPr="00D72449">
              <w:rPr>
                <w:sz w:val="24"/>
                <w:szCs w:val="24"/>
              </w:rPr>
              <w:t>40 til 90 mg/kg/dag fordelt på flere doser*</w:t>
            </w:r>
          </w:p>
        </w:tc>
      </w:tr>
      <w:tr w:rsidR="00966E96" w:rsidRPr="00D72449" w:rsidTr="005D4094">
        <w:tc>
          <w:tcPr>
            <w:tcW w:w="4821" w:type="dxa"/>
            <w:shd w:val="clear" w:color="auto" w:fill="auto"/>
          </w:tcPr>
          <w:p w:rsidR="00966E96" w:rsidRPr="00D72449" w:rsidRDefault="00966E96" w:rsidP="005D4094">
            <w:pPr>
              <w:ind w:left="29"/>
              <w:rPr>
                <w:bCs/>
                <w:iCs/>
                <w:sz w:val="24"/>
                <w:szCs w:val="24"/>
              </w:rPr>
            </w:pPr>
            <w:r w:rsidRPr="00D72449">
              <w:rPr>
                <w:sz w:val="24"/>
                <w:szCs w:val="24"/>
              </w:rPr>
              <w:t>Tyfus og paratyfus</w:t>
            </w:r>
          </w:p>
        </w:tc>
        <w:tc>
          <w:tcPr>
            <w:tcW w:w="4807" w:type="dxa"/>
            <w:shd w:val="clear" w:color="auto" w:fill="auto"/>
          </w:tcPr>
          <w:p w:rsidR="00966E96" w:rsidRPr="00D72449" w:rsidRDefault="00966E96" w:rsidP="005D4094">
            <w:pPr>
              <w:ind w:left="44"/>
              <w:rPr>
                <w:bCs/>
                <w:iCs/>
                <w:sz w:val="24"/>
                <w:szCs w:val="24"/>
              </w:rPr>
            </w:pPr>
            <w:r w:rsidRPr="00D72449">
              <w:rPr>
                <w:sz w:val="24"/>
                <w:szCs w:val="24"/>
              </w:rPr>
              <w:t>100 mg/kg/dag fordelt på tre doser</w:t>
            </w:r>
          </w:p>
        </w:tc>
      </w:tr>
      <w:tr w:rsidR="00966E96" w:rsidRPr="00D72449" w:rsidTr="005D4094">
        <w:tc>
          <w:tcPr>
            <w:tcW w:w="4821" w:type="dxa"/>
            <w:shd w:val="clear" w:color="auto" w:fill="auto"/>
          </w:tcPr>
          <w:p w:rsidR="00966E96" w:rsidRPr="00D72449" w:rsidRDefault="00966E96" w:rsidP="005D4094">
            <w:pPr>
              <w:ind w:left="29"/>
              <w:rPr>
                <w:bCs/>
                <w:iCs/>
                <w:sz w:val="24"/>
                <w:szCs w:val="24"/>
              </w:rPr>
            </w:pPr>
            <w:r w:rsidRPr="00D72449">
              <w:rPr>
                <w:sz w:val="24"/>
                <w:szCs w:val="24"/>
              </w:rPr>
              <w:t xml:space="preserve">Profylakse af </w:t>
            </w:r>
            <w:proofErr w:type="spellStart"/>
            <w:r w:rsidRPr="00D72449">
              <w:rPr>
                <w:sz w:val="24"/>
                <w:szCs w:val="24"/>
              </w:rPr>
              <w:t>endocarditis</w:t>
            </w:r>
            <w:proofErr w:type="spellEnd"/>
          </w:p>
        </w:tc>
        <w:tc>
          <w:tcPr>
            <w:tcW w:w="4807" w:type="dxa"/>
            <w:shd w:val="clear" w:color="auto" w:fill="auto"/>
          </w:tcPr>
          <w:p w:rsidR="00966E96" w:rsidRPr="00D72449" w:rsidRDefault="00966E96" w:rsidP="005D4094">
            <w:pPr>
              <w:ind w:left="44"/>
              <w:rPr>
                <w:bCs/>
                <w:iCs/>
                <w:sz w:val="24"/>
                <w:szCs w:val="24"/>
              </w:rPr>
            </w:pPr>
            <w:r w:rsidRPr="00D72449">
              <w:rPr>
                <w:sz w:val="24"/>
                <w:szCs w:val="24"/>
              </w:rPr>
              <w:t>50 mg/kg oralt, enkeltdosis 30 til 60 minutter inden proceduren</w:t>
            </w:r>
          </w:p>
        </w:tc>
      </w:tr>
      <w:tr w:rsidR="00966E96" w:rsidRPr="00D72449" w:rsidTr="005D4094">
        <w:tc>
          <w:tcPr>
            <w:tcW w:w="4821" w:type="dxa"/>
            <w:shd w:val="clear" w:color="auto" w:fill="auto"/>
          </w:tcPr>
          <w:p w:rsidR="00966E96" w:rsidRPr="00D72449" w:rsidRDefault="00966E96" w:rsidP="005D4094">
            <w:pPr>
              <w:ind w:left="29"/>
              <w:rPr>
                <w:bCs/>
                <w:iCs/>
                <w:sz w:val="24"/>
                <w:szCs w:val="24"/>
              </w:rPr>
            </w:pPr>
            <w:proofErr w:type="spellStart"/>
            <w:r w:rsidRPr="00D72449">
              <w:rPr>
                <w:sz w:val="24"/>
                <w:szCs w:val="24"/>
              </w:rPr>
              <w:t>Borreliose</w:t>
            </w:r>
            <w:proofErr w:type="spellEnd"/>
            <w:r w:rsidRPr="00D72449">
              <w:rPr>
                <w:sz w:val="24"/>
                <w:szCs w:val="24"/>
              </w:rPr>
              <w:t xml:space="preserve"> (se pkt. 4.4)</w:t>
            </w:r>
          </w:p>
        </w:tc>
        <w:tc>
          <w:tcPr>
            <w:tcW w:w="4807" w:type="dxa"/>
            <w:shd w:val="clear" w:color="auto" w:fill="auto"/>
          </w:tcPr>
          <w:p w:rsidR="00966E96" w:rsidRPr="00D72449" w:rsidRDefault="00966E96" w:rsidP="005D4094">
            <w:pPr>
              <w:ind w:left="44"/>
              <w:rPr>
                <w:bCs/>
                <w:iCs/>
                <w:sz w:val="24"/>
                <w:szCs w:val="24"/>
              </w:rPr>
            </w:pPr>
            <w:r w:rsidRPr="00D72449">
              <w:rPr>
                <w:sz w:val="24"/>
                <w:szCs w:val="24"/>
              </w:rPr>
              <w:t>Tidligt stadie: 25 til 50 mg/kg/dag fordelt på tre doser i 10 til 21 dage</w:t>
            </w:r>
          </w:p>
          <w:p w:rsidR="00966E96" w:rsidRPr="00D72449" w:rsidRDefault="00966E96" w:rsidP="005D4094">
            <w:pPr>
              <w:ind w:left="44"/>
              <w:rPr>
                <w:bCs/>
                <w:iCs/>
                <w:sz w:val="24"/>
                <w:szCs w:val="24"/>
              </w:rPr>
            </w:pPr>
          </w:p>
          <w:p w:rsidR="00966E96" w:rsidRPr="00D72449" w:rsidRDefault="00966E96" w:rsidP="005D4094">
            <w:pPr>
              <w:ind w:left="44"/>
              <w:rPr>
                <w:bCs/>
                <w:iCs/>
                <w:sz w:val="24"/>
                <w:szCs w:val="24"/>
              </w:rPr>
            </w:pPr>
            <w:r w:rsidRPr="00D72449">
              <w:rPr>
                <w:sz w:val="24"/>
                <w:szCs w:val="24"/>
              </w:rPr>
              <w:t>Senstadie (systemisk involvering): 100 mg/kg/dag fordelt på tre doser i 10 til 30 dage</w:t>
            </w:r>
          </w:p>
        </w:tc>
      </w:tr>
      <w:tr w:rsidR="00966E96" w:rsidRPr="00D72449" w:rsidTr="005D4094">
        <w:tc>
          <w:tcPr>
            <w:tcW w:w="9628" w:type="dxa"/>
            <w:gridSpan w:val="2"/>
            <w:shd w:val="clear" w:color="auto" w:fill="auto"/>
          </w:tcPr>
          <w:p w:rsidR="00966E96" w:rsidRPr="00D72449" w:rsidRDefault="00966E96" w:rsidP="005D4094">
            <w:pPr>
              <w:ind w:left="29"/>
              <w:rPr>
                <w:bCs/>
                <w:iCs/>
                <w:sz w:val="24"/>
                <w:szCs w:val="24"/>
              </w:rPr>
            </w:pPr>
            <w:r w:rsidRPr="00D72449">
              <w:rPr>
                <w:bCs/>
                <w:iCs/>
                <w:sz w:val="24"/>
                <w:szCs w:val="24"/>
                <w:vertAlign w:val="superscript"/>
              </w:rPr>
              <w:t xml:space="preserve">+ </w:t>
            </w:r>
            <w:r w:rsidRPr="00D72449">
              <w:rPr>
                <w:sz w:val="24"/>
                <w:szCs w:val="24"/>
              </w:rPr>
              <w:t xml:space="preserve">De officielle retningslinjer for </w:t>
            </w:r>
            <w:r>
              <w:rPr>
                <w:sz w:val="24"/>
                <w:szCs w:val="24"/>
              </w:rPr>
              <w:t xml:space="preserve">behandling af </w:t>
            </w:r>
            <w:r w:rsidRPr="00D72449">
              <w:rPr>
                <w:sz w:val="24"/>
                <w:szCs w:val="24"/>
              </w:rPr>
              <w:t xml:space="preserve">den enkelte indikation </w:t>
            </w:r>
            <w:r>
              <w:rPr>
                <w:sz w:val="24"/>
                <w:szCs w:val="24"/>
              </w:rPr>
              <w:t>skal</w:t>
            </w:r>
            <w:r w:rsidRPr="00D72449">
              <w:rPr>
                <w:sz w:val="24"/>
                <w:szCs w:val="24"/>
              </w:rPr>
              <w:t xml:space="preserve"> tages i betragtning.</w:t>
            </w:r>
          </w:p>
          <w:p w:rsidR="00966E96" w:rsidRPr="00D72449" w:rsidRDefault="00966E96" w:rsidP="005D4094">
            <w:pPr>
              <w:ind w:left="29"/>
              <w:rPr>
                <w:bCs/>
                <w:iCs/>
                <w:sz w:val="24"/>
                <w:szCs w:val="24"/>
              </w:rPr>
            </w:pPr>
            <w:r w:rsidRPr="00D72449">
              <w:rPr>
                <w:sz w:val="24"/>
                <w:szCs w:val="24"/>
              </w:rPr>
              <w:t xml:space="preserve">*Regimer med dosering to gange </w:t>
            </w:r>
            <w:r>
              <w:rPr>
                <w:sz w:val="24"/>
                <w:szCs w:val="24"/>
              </w:rPr>
              <w:t>daglig</w:t>
            </w:r>
            <w:r w:rsidRPr="00D72449">
              <w:rPr>
                <w:sz w:val="24"/>
                <w:szCs w:val="24"/>
              </w:rPr>
              <w:t xml:space="preserve"> bør kun overvejes, hvis dosen ligger i det øvre område.</w:t>
            </w:r>
          </w:p>
        </w:tc>
      </w:tr>
    </w:tbl>
    <w:p w:rsidR="00966E96" w:rsidRPr="004343AB" w:rsidRDefault="00966E96" w:rsidP="00966E96">
      <w:pPr>
        <w:ind w:left="851"/>
        <w:rPr>
          <w:bCs/>
          <w:iCs/>
          <w:sz w:val="22"/>
          <w:szCs w:val="24"/>
        </w:rPr>
      </w:pPr>
    </w:p>
    <w:p w:rsidR="00966E96" w:rsidRPr="008B1D6A" w:rsidRDefault="00966E96" w:rsidP="00966E96">
      <w:pPr>
        <w:ind w:left="851"/>
        <w:rPr>
          <w:bCs/>
          <w:iCs/>
          <w:sz w:val="24"/>
          <w:szCs w:val="24"/>
          <w:u w:val="single"/>
        </w:rPr>
      </w:pPr>
      <w:r w:rsidRPr="008B1D6A">
        <w:rPr>
          <w:bCs/>
          <w:iCs/>
          <w:sz w:val="24"/>
          <w:szCs w:val="24"/>
          <w:u w:val="single"/>
        </w:rPr>
        <w:t>Ældre</w:t>
      </w:r>
    </w:p>
    <w:p w:rsidR="00966E96" w:rsidRDefault="00966E96" w:rsidP="004343AB">
      <w:pPr>
        <w:ind w:left="851"/>
        <w:rPr>
          <w:bCs/>
          <w:iCs/>
          <w:sz w:val="24"/>
          <w:szCs w:val="24"/>
        </w:rPr>
      </w:pPr>
      <w:r w:rsidRPr="00D72449">
        <w:rPr>
          <w:sz w:val="24"/>
          <w:szCs w:val="24"/>
        </w:rPr>
        <w:t>Dosisjustering vurderes ikke at være nødvendig.</w:t>
      </w:r>
    </w:p>
    <w:p w:rsidR="00966E96" w:rsidRPr="00D72449" w:rsidRDefault="00966E96" w:rsidP="00966E96">
      <w:pPr>
        <w:ind w:left="851"/>
        <w:rPr>
          <w:bCs/>
          <w:iCs/>
          <w:sz w:val="24"/>
          <w:szCs w:val="24"/>
        </w:rPr>
      </w:pPr>
    </w:p>
    <w:p w:rsidR="00966E96" w:rsidRDefault="00966E96" w:rsidP="004343AB">
      <w:pPr>
        <w:ind w:left="851"/>
        <w:rPr>
          <w:bCs/>
          <w:iCs/>
          <w:sz w:val="24"/>
          <w:szCs w:val="24"/>
        </w:rPr>
      </w:pPr>
      <w:r w:rsidRPr="008B1D6A">
        <w:rPr>
          <w:bCs/>
          <w:iCs/>
          <w:sz w:val="24"/>
          <w:szCs w:val="24"/>
          <w:u w:val="single"/>
        </w:rPr>
        <w:t>Nedsat nyrefunktion</w:t>
      </w:r>
    </w:p>
    <w:p w:rsidR="004343AB" w:rsidRPr="004343AB" w:rsidRDefault="004343AB" w:rsidP="004343AB">
      <w:pPr>
        <w:ind w:left="851"/>
        <w:rPr>
          <w:bCs/>
          <w:iCs/>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15"/>
        <w:gridCol w:w="3217"/>
      </w:tblGrid>
      <w:tr w:rsidR="00966E96" w:rsidRPr="00D72449" w:rsidTr="005D4094">
        <w:tc>
          <w:tcPr>
            <w:tcW w:w="1980" w:type="dxa"/>
            <w:shd w:val="clear" w:color="auto" w:fill="auto"/>
          </w:tcPr>
          <w:p w:rsidR="00966E96" w:rsidRPr="00D72449" w:rsidRDefault="00966E96" w:rsidP="005D4094">
            <w:pPr>
              <w:ind w:left="29"/>
              <w:rPr>
                <w:b/>
                <w:bCs/>
                <w:iCs/>
                <w:sz w:val="24"/>
                <w:szCs w:val="24"/>
              </w:rPr>
            </w:pPr>
            <w:r w:rsidRPr="00D72449">
              <w:rPr>
                <w:b/>
                <w:bCs/>
                <w:iCs/>
                <w:sz w:val="24"/>
                <w:szCs w:val="24"/>
              </w:rPr>
              <w:t>GFR (ml/min)</w:t>
            </w:r>
          </w:p>
        </w:tc>
        <w:tc>
          <w:tcPr>
            <w:tcW w:w="3215" w:type="dxa"/>
            <w:shd w:val="clear" w:color="auto" w:fill="auto"/>
          </w:tcPr>
          <w:p w:rsidR="00966E96" w:rsidRPr="00D72449" w:rsidRDefault="00966E96" w:rsidP="005D4094">
            <w:pPr>
              <w:ind w:left="-10"/>
              <w:rPr>
                <w:b/>
                <w:bCs/>
                <w:iCs/>
                <w:sz w:val="24"/>
                <w:szCs w:val="24"/>
              </w:rPr>
            </w:pPr>
            <w:r w:rsidRPr="00D72449">
              <w:rPr>
                <w:b/>
                <w:bCs/>
                <w:iCs/>
                <w:sz w:val="24"/>
                <w:szCs w:val="24"/>
              </w:rPr>
              <w:t>Voksne og børn ≥ 40 kg</w:t>
            </w:r>
          </w:p>
        </w:tc>
        <w:tc>
          <w:tcPr>
            <w:tcW w:w="3217" w:type="dxa"/>
            <w:shd w:val="clear" w:color="auto" w:fill="auto"/>
          </w:tcPr>
          <w:p w:rsidR="00966E96" w:rsidRPr="00D72449" w:rsidRDefault="00966E96" w:rsidP="005D4094">
            <w:pPr>
              <w:ind w:left="25"/>
              <w:rPr>
                <w:b/>
                <w:bCs/>
                <w:iCs/>
                <w:sz w:val="24"/>
                <w:szCs w:val="24"/>
                <w:vertAlign w:val="superscript"/>
              </w:rPr>
            </w:pPr>
            <w:r w:rsidRPr="00D72449">
              <w:rPr>
                <w:b/>
                <w:bCs/>
                <w:iCs/>
                <w:sz w:val="24"/>
                <w:szCs w:val="24"/>
              </w:rPr>
              <w:t>Børn &lt; 40 kg</w:t>
            </w:r>
            <w:r w:rsidRPr="00D72449">
              <w:rPr>
                <w:b/>
                <w:bCs/>
                <w:iCs/>
                <w:sz w:val="24"/>
                <w:szCs w:val="24"/>
                <w:vertAlign w:val="superscript"/>
              </w:rPr>
              <w:t>#</w:t>
            </w:r>
          </w:p>
        </w:tc>
      </w:tr>
      <w:tr w:rsidR="00966E96" w:rsidRPr="00D72449" w:rsidTr="005D4094">
        <w:tc>
          <w:tcPr>
            <w:tcW w:w="1980" w:type="dxa"/>
            <w:shd w:val="clear" w:color="auto" w:fill="auto"/>
          </w:tcPr>
          <w:p w:rsidR="00966E96" w:rsidRPr="00D72449" w:rsidRDefault="00966E96" w:rsidP="005D4094">
            <w:pPr>
              <w:ind w:left="29"/>
              <w:rPr>
                <w:bCs/>
                <w:iCs/>
                <w:sz w:val="24"/>
                <w:szCs w:val="24"/>
              </w:rPr>
            </w:pPr>
            <w:r w:rsidRPr="00D72449">
              <w:rPr>
                <w:sz w:val="24"/>
                <w:szCs w:val="24"/>
              </w:rPr>
              <w:t>Over 30</w:t>
            </w:r>
          </w:p>
        </w:tc>
        <w:tc>
          <w:tcPr>
            <w:tcW w:w="3215" w:type="dxa"/>
            <w:shd w:val="clear" w:color="auto" w:fill="auto"/>
          </w:tcPr>
          <w:p w:rsidR="00966E96" w:rsidRPr="00D72449" w:rsidRDefault="00966E96" w:rsidP="005D4094">
            <w:pPr>
              <w:ind w:left="-10"/>
              <w:rPr>
                <w:bCs/>
                <w:iCs/>
                <w:sz w:val="24"/>
                <w:szCs w:val="24"/>
              </w:rPr>
            </w:pPr>
            <w:r w:rsidRPr="00D72449">
              <w:rPr>
                <w:sz w:val="24"/>
                <w:szCs w:val="24"/>
              </w:rPr>
              <w:t xml:space="preserve">Dosisjustering er ikke nødvendig </w:t>
            </w:r>
          </w:p>
        </w:tc>
        <w:tc>
          <w:tcPr>
            <w:tcW w:w="3217" w:type="dxa"/>
            <w:shd w:val="clear" w:color="auto" w:fill="auto"/>
          </w:tcPr>
          <w:p w:rsidR="00966E96" w:rsidRPr="00D72449" w:rsidRDefault="00966E96" w:rsidP="005D4094">
            <w:pPr>
              <w:ind w:left="25"/>
              <w:rPr>
                <w:bCs/>
                <w:iCs/>
                <w:sz w:val="24"/>
                <w:szCs w:val="24"/>
              </w:rPr>
            </w:pPr>
            <w:r w:rsidRPr="00D72449">
              <w:rPr>
                <w:sz w:val="24"/>
                <w:szCs w:val="24"/>
              </w:rPr>
              <w:t>Dosisjustering er ikke nødvendig</w:t>
            </w:r>
          </w:p>
        </w:tc>
      </w:tr>
      <w:tr w:rsidR="00966E96" w:rsidRPr="00D72449" w:rsidTr="005D4094">
        <w:tc>
          <w:tcPr>
            <w:tcW w:w="1980" w:type="dxa"/>
            <w:shd w:val="clear" w:color="auto" w:fill="auto"/>
          </w:tcPr>
          <w:p w:rsidR="00966E96" w:rsidRPr="00D72449" w:rsidRDefault="00966E96" w:rsidP="005D4094">
            <w:pPr>
              <w:ind w:left="29"/>
              <w:rPr>
                <w:bCs/>
                <w:iCs/>
                <w:sz w:val="24"/>
                <w:szCs w:val="24"/>
              </w:rPr>
            </w:pPr>
            <w:r w:rsidRPr="00D72449">
              <w:rPr>
                <w:sz w:val="24"/>
                <w:szCs w:val="24"/>
              </w:rPr>
              <w:t>10 til 30</w:t>
            </w:r>
          </w:p>
        </w:tc>
        <w:tc>
          <w:tcPr>
            <w:tcW w:w="3215" w:type="dxa"/>
            <w:shd w:val="clear" w:color="auto" w:fill="auto"/>
          </w:tcPr>
          <w:p w:rsidR="00966E96" w:rsidRPr="00D72449" w:rsidRDefault="00966E96" w:rsidP="005D4094">
            <w:pPr>
              <w:ind w:left="-10"/>
              <w:rPr>
                <w:bCs/>
                <w:iCs/>
                <w:sz w:val="24"/>
                <w:szCs w:val="24"/>
              </w:rPr>
            </w:pPr>
            <w:r w:rsidRPr="00D72449">
              <w:rPr>
                <w:sz w:val="24"/>
                <w:szCs w:val="24"/>
              </w:rPr>
              <w:t xml:space="preserve">Højst 500 mg to gange </w:t>
            </w:r>
            <w:r>
              <w:rPr>
                <w:sz w:val="24"/>
                <w:szCs w:val="24"/>
              </w:rPr>
              <w:t>daglig</w:t>
            </w:r>
          </w:p>
        </w:tc>
        <w:tc>
          <w:tcPr>
            <w:tcW w:w="3217" w:type="dxa"/>
            <w:shd w:val="clear" w:color="auto" w:fill="auto"/>
          </w:tcPr>
          <w:p w:rsidR="00966E96" w:rsidRPr="00D72449" w:rsidRDefault="00966E96" w:rsidP="005D4094">
            <w:pPr>
              <w:ind w:left="25"/>
              <w:rPr>
                <w:bCs/>
                <w:iCs/>
                <w:sz w:val="24"/>
                <w:szCs w:val="24"/>
              </w:rPr>
            </w:pPr>
            <w:r w:rsidRPr="00D72449">
              <w:rPr>
                <w:sz w:val="24"/>
                <w:szCs w:val="24"/>
              </w:rPr>
              <w:t xml:space="preserve">15 mg/kg to gange </w:t>
            </w:r>
            <w:r>
              <w:rPr>
                <w:sz w:val="24"/>
                <w:szCs w:val="24"/>
              </w:rPr>
              <w:t>daglig</w:t>
            </w:r>
            <w:r w:rsidRPr="00D72449">
              <w:rPr>
                <w:sz w:val="24"/>
                <w:szCs w:val="24"/>
              </w:rPr>
              <w:t xml:space="preserve"> (højst 500 mg to gange </w:t>
            </w:r>
            <w:r>
              <w:rPr>
                <w:sz w:val="24"/>
                <w:szCs w:val="24"/>
              </w:rPr>
              <w:t>daglig</w:t>
            </w:r>
            <w:r w:rsidRPr="00D72449">
              <w:rPr>
                <w:sz w:val="24"/>
                <w:szCs w:val="24"/>
              </w:rPr>
              <w:t>)</w:t>
            </w:r>
          </w:p>
        </w:tc>
      </w:tr>
      <w:tr w:rsidR="00966E96" w:rsidRPr="00D72449" w:rsidTr="005D4094">
        <w:tc>
          <w:tcPr>
            <w:tcW w:w="1980" w:type="dxa"/>
            <w:shd w:val="clear" w:color="auto" w:fill="auto"/>
          </w:tcPr>
          <w:p w:rsidR="00966E96" w:rsidRPr="00D72449" w:rsidRDefault="00966E96" w:rsidP="005D4094">
            <w:pPr>
              <w:ind w:left="29"/>
              <w:rPr>
                <w:bCs/>
                <w:iCs/>
                <w:sz w:val="24"/>
                <w:szCs w:val="24"/>
              </w:rPr>
            </w:pPr>
            <w:r w:rsidRPr="00D72449">
              <w:rPr>
                <w:sz w:val="24"/>
                <w:szCs w:val="24"/>
              </w:rPr>
              <w:t>Under 10</w:t>
            </w:r>
          </w:p>
        </w:tc>
        <w:tc>
          <w:tcPr>
            <w:tcW w:w="3215" w:type="dxa"/>
            <w:shd w:val="clear" w:color="auto" w:fill="auto"/>
          </w:tcPr>
          <w:p w:rsidR="00966E96" w:rsidRPr="00D72449" w:rsidRDefault="00966E96" w:rsidP="005D4094">
            <w:pPr>
              <w:ind w:left="-10"/>
              <w:rPr>
                <w:bCs/>
                <w:iCs/>
                <w:sz w:val="24"/>
                <w:szCs w:val="24"/>
              </w:rPr>
            </w:pPr>
            <w:r w:rsidRPr="00D72449">
              <w:rPr>
                <w:sz w:val="24"/>
                <w:szCs w:val="24"/>
              </w:rPr>
              <w:t>Højst 500 mg/dag</w:t>
            </w:r>
          </w:p>
        </w:tc>
        <w:tc>
          <w:tcPr>
            <w:tcW w:w="3217" w:type="dxa"/>
            <w:shd w:val="clear" w:color="auto" w:fill="auto"/>
          </w:tcPr>
          <w:p w:rsidR="00966E96" w:rsidRPr="00D72449" w:rsidRDefault="00966E96" w:rsidP="005D4094">
            <w:pPr>
              <w:ind w:left="25"/>
              <w:rPr>
                <w:bCs/>
                <w:iCs/>
                <w:sz w:val="24"/>
                <w:szCs w:val="24"/>
              </w:rPr>
            </w:pPr>
            <w:r w:rsidRPr="00D72449">
              <w:rPr>
                <w:sz w:val="24"/>
                <w:szCs w:val="24"/>
              </w:rPr>
              <w:t>15 mg/kg som en enkelt daglig dosis (højst 500 mg)</w:t>
            </w:r>
          </w:p>
        </w:tc>
      </w:tr>
      <w:tr w:rsidR="00966E96" w:rsidRPr="00D72449" w:rsidTr="005D4094">
        <w:tc>
          <w:tcPr>
            <w:tcW w:w="8412" w:type="dxa"/>
            <w:gridSpan w:val="3"/>
            <w:shd w:val="clear" w:color="auto" w:fill="auto"/>
          </w:tcPr>
          <w:p w:rsidR="00966E96" w:rsidRPr="00D72449" w:rsidRDefault="00966E96" w:rsidP="005D4094">
            <w:pPr>
              <w:ind w:left="25"/>
              <w:rPr>
                <w:bCs/>
                <w:iCs/>
                <w:sz w:val="24"/>
                <w:szCs w:val="24"/>
              </w:rPr>
            </w:pPr>
            <w:r w:rsidRPr="00D72449">
              <w:rPr>
                <w:bCs/>
                <w:iCs/>
                <w:sz w:val="24"/>
                <w:szCs w:val="24"/>
                <w:vertAlign w:val="superscript"/>
              </w:rPr>
              <w:t>#</w:t>
            </w:r>
            <w:r w:rsidRPr="00D72449">
              <w:rPr>
                <w:sz w:val="24"/>
                <w:szCs w:val="24"/>
              </w:rPr>
              <w:t>I de fleste tilfælde er parenteral behandling at foretrække.</w:t>
            </w:r>
          </w:p>
        </w:tc>
      </w:tr>
    </w:tbl>
    <w:p w:rsidR="00966E96" w:rsidRPr="00D72449" w:rsidRDefault="00966E96" w:rsidP="00966E96">
      <w:pPr>
        <w:ind w:left="851"/>
        <w:rPr>
          <w:bCs/>
          <w:iCs/>
          <w:sz w:val="24"/>
          <w:szCs w:val="24"/>
        </w:rPr>
      </w:pPr>
    </w:p>
    <w:p w:rsidR="00966E96" w:rsidRPr="00C7183D" w:rsidRDefault="00966E96" w:rsidP="00966E96">
      <w:pPr>
        <w:ind w:left="851"/>
        <w:rPr>
          <w:bCs/>
          <w:i/>
          <w:iCs/>
          <w:sz w:val="24"/>
          <w:szCs w:val="24"/>
        </w:rPr>
      </w:pPr>
      <w:r w:rsidRPr="00C7183D">
        <w:rPr>
          <w:bCs/>
          <w:i/>
          <w:iCs/>
          <w:sz w:val="24"/>
          <w:szCs w:val="24"/>
        </w:rPr>
        <w:t>Hos patienter i hæmodialyse</w:t>
      </w:r>
    </w:p>
    <w:p w:rsidR="00966E96" w:rsidRPr="00D72449" w:rsidRDefault="00075B78" w:rsidP="00966E96">
      <w:pPr>
        <w:ind w:left="851"/>
        <w:rPr>
          <w:bCs/>
          <w:iCs/>
          <w:sz w:val="24"/>
          <w:szCs w:val="24"/>
        </w:rPr>
      </w:pPr>
      <w:proofErr w:type="spellStart"/>
      <w:r>
        <w:rPr>
          <w:sz w:val="24"/>
          <w:szCs w:val="24"/>
        </w:rPr>
        <w:t>Amoxicillin</w:t>
      </w:r>
      <w:proofErr w:type="spellEnd"/>
      <w:r>
        <w:rPr>
          <w:sz w:val="24"/>
          <w:szCs w:val="24"/>
        </w:rPr>
        <w:t xml:space="preserve"> </w:t>
      </w:r>
      <w:proofErr w:type="spellStart"/>
      <w:r>
        <w:rPr>
          <w:sz w:val="24"/>
          <w:szCs w:val="24"/>
        </w:rPr>
        <w:t>Carefarm</w:t>
      </w:r>
      <w:proofErr w:type="spellEnd"/>
      <w:r w:rsidR="00966E96" w:rsidRPr="00D72449">
        <w:rPr>
          <w:sz w:val="24"/>
          <w:szCs w:val="24"/>
        </w:rPr>
        <w:t xml:space="preserve"> kan fjernes fra kredsløbet ved hæmodialyse.</w:t>
      </w:r>
    </w:p>
    <w:p w:rsidR="00966E96" w:rsidRPr="00D72449" w:rsidRDefault="00966E96" w:rsidP="00966E96">
      <w:pPr>
        <w:ind w:left="851"/>
        <w:rPr>
          <w:b/>
          <w:bCs/>
          <w:i/>
          <w:iCs/>
          <w:sz w:val="24"/>
          <w:szCs w:val="24"/>
        </w:rPr>
      </w:pPr>
    </w:p>
    <w:tbl>
      <w:tblPr>
        <w:tblW w:w="96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7206"/>
      </w:tblGrid>
      <w:tr w:rsidR="00966E96" w:rsidRPr="00D72449" w:rsidTr="005D4094">
        <w:tc>
          <w:tcPr>
            <w:tcW w:w="2422" w:type="dxa"/>
            <w:shd w:val="clear" w:color="auto" w:fill="auto"/>
          </w:tcPr>
          <w:p w:rsidR="00966E96" w:rsidRPr="00D72449" w:rsidRDefault="00966E96" w:rsidP="005D4094">
            <w:pPr>
              <w:ind w:left="34"/>
              <w:rPr>
                <w:bCs/>
                <w:iCs/>
                <w:sz w:val="24"/>
                <w:szCs w:val="24"/>
              </w:rPr>
            </w:pPr>
          </w:p>
        </w:tc>
        <w:tc>
          <w:tcPr>
            <w:tcW w:w="7206" w:type="dxa"/>
            <w:shd w:val="clear" w:color="auto" w:fill="auto"/>
          </w:tcPr>
          <w:p w:rsidR="00966E96" w:rsidRPr="00D72449" w:rsidRDefault="00966E96" w:rsidP="005D4094">
            <w:pPr>
              <w:rPr>
                <w:b/>
                <w:bCs/>
                <w:iCs/>
                <w:sz w:val="24"/>
                <w:szCs w:val="24"/>
              </w:rPr>
            </w:pPr>
            <w:r w:rsidRPr="00D72449">
              <w:rPr>
                <w:b/>
                <w:bCs/>
                <w:iCs/>
                <w:sz w:val="24"/>
                <w:szCs w:val="24"/>
              </w:rPr>
              <w:t>Hæmodialyse</w:t>
            </w:r>
          </w:p>
        </w:tc>
      </w:tr>
      <w:tr w:rsidR="00966E96" w:rsidRPr="00D72449" w:rsidTr="005D4094">
        <w:tc>
          <w:tcPr>
            <w:tcW w:w="2422" w:type="dxa"/>
            <w:shd w:val="clear" w:color="auto" w:fill="auto"/>
          </w:tcPr>
          <w:p w:rsidR="00966E96" w:rsidRPr="0089600D" w:rsidRDefault="00966E96" w:rsidP="005D4094">
            <w:pPr>
              <w:ind w:left="34"/>
              <w:rPr>
                <w:b/>
                <w:bCs/>
                <w:iCs/>
                <w:sz w:val="24"/>
                <w:szCs w:val="24"/>
              </w:rPr>
            </w:pPr>
            <w:r w:rsidRPr="0089600D">
              <w:rPr>
                <w:b/>
                <w:bCs/>
                <w:iCs/>
                <w:sz w:val="24"/>
                <w:szCs w:val="24"/>
              </w:rPr>
              <w:t xml:space="preserve">Voksne og børn </w:t>
            </w:r>
            <w:r w:rsidRPr="0089600D">
              <w:rPr>
                <w:b/>
                <w:bCs/>
                <w:iCs/>
                <w:sz w:val="24"/>
                <w:szCs w:val="24"/>
              </w:rPr>
              <w:br/>
              <w:t>≥</w:t>
            </w:r>
            <w:r w:rsidRPr="0089600D">
              <w:rPr>
                <w:bCs/>
                <w:iCs/>
                <w:sz w:val="24"/>
                <w:szCs w:val="24"/>
              </w:rPr>
              <w:t xml:space="preserve"> </w:t>
            </w:r>
            <w:r w:rsidRPr="0089600D">
              <w:rPr>
                <w:b/>
                <w:bCs/>
                <w:iCs/>
                <w:sz w:val="24"/>
                <w:szCs w:val="24"/>
              </w:rPr>
              <w:t>40 kg</w:t>
            </w:r>
          </w:p>
        </w:tc>
        <w:tc>
          <w:tcPr>
            <w:tcW w:w="7206" w:type="dxa"/>
            <w:shd w:val="clear" w:color="auto" w:fill="auto"/>
          </w:tcPr>
          <w:p w:rsidR="00966E96" w:rsidRPr="00D72449" w:rsidRDefault="00966E96" w:rsidP="005D4094">
            <w:pPr>
              <w:rPr>
                <w:bCs/>
                <w:iCs/>
                <w:sz w:val="24"/>
                <w:szCs w:val="24"/>
              </w:rPr>
            </w:pPr>
            <w:r w:rsidRPr="00D72449">
              <w:rPr>
                <w:sz w:val="24"/>
                <w:szCs w:val="24"/>
              </w:rPr>
              <w:t>15 mg/kg/dag som en enkelt daglig dosis.</w:t>
            </w:r>
          </w:p>
          <w:p w:rsidR="00966E96" w:rsidRPr="00D72449" w:rsidRDefault="00966E96" w:rsidP="005D4094">
            <w:pPr>
              <w:rPr>
                <w:bCs/>
                <w:iCs/>
                <w:sz w:val="24"/>
                <w:szCs w:val="24"/>
              </w:rPr>
            </w:pPr>
          </w:p>
          <w:p w:rsidR="00966E96" w:rsidRPr="00D72449" w:rsidRDefault="00966E96" w:rsidP="005D4094">
            <w:pPr>
              <w:rPr>
                <w:bCs/>
                <w:iCs/>
                <w:sz w:val="24"/>
                <w:szCs w:val="24"/>
              </w:rPr>
            </w:pPr>
            <w:r w:rsidRPr="00D72449">
              <w:rPr>
                <w:sz w:val="24"/>
                <w:szCs w:val="24"/>
              </w:rPr>
              <w:t>Inden hæmodialyse bør der administreres en ekstra dosis på 15 mg/kg. For at genoprette koncentrationen af cirkulerende lægemiddel, bør der administreres endnu en dosis på 15 mg/kg efter hæmodialyse.</w:t>
            </w:r>
          </w:p>
        </w:tc>
      </w:tr>
    </w:tbl>
    <w:p w:rsidR="00966E96" w:rsidRPr="00D72449" w:rsidRDefault="00966E96" w:rsidP="00966E96">
      <w:pPr>
        <w:ind w:left="851"/>
        <w:rPr>
          <w:bCs/>
          <w:iCs/>
          <w:sz w:val="24"/>
          <w:szCs w:val="24"/>
        </w:rPr>
      </w:pPr>
    </w:p>
    <w:p w:rsidR="00966E96" w:rsidRPr="00D72449" w:rsidRDefault="00966E96" w:rsidP="00966E96">
      <w:pPr>
        <w:ind w:left="851"/>
        <w:rPr>
          <w:bCs/>
          <w:i/>
          <w:iCs/>
          <w:sz w:val="24"/>
          <w:szCs w:val="24"/>
        </w:rPr>
      </w:pPr>
      <w:r w:rsidRPr="00D72449">
        <w:rPr>
          <w:bCs/>
          <w:i/>
          <w:iCs/>
          <w:sz w:val="24"/>
          <w:szCs w:val="24"/>
        </w:rPr>
        <w:t xml:space="preserve">Hos patienter i </w:t>
      </w:r>
      <w:proofErr w:type="spellStart"/>
      <w:r w:rsidRPr="00D72449">
        <w:rPr>
          <w:bCs/>
          <w:i/>
          <w:iCs/>
          <w:sz w:val="24"/>
          <w:szCs w:val="24"/>
        </w:rPr>
        <w:t>peritonealdialyse</w:t>
      </w:r>
      <w:proofErr w:type="spellEnd"/>
    </w:p>
    <w:p w:rsidR="00966E96" w:rsidRPr="00D72449" w:rsidRDefault="00966E96" w:rsidP="00966E96">
      <w:pPr>
        <w:ind w:left="851"/>
        <w:rPr>
          <w:bCs/>
          <w:iCs/>
          <w:sz w:val="24"/>
          <w:szCs w:val="24"/>
        </w:rPr>
      </w:pPr>
      <w:r w:rsidRPr="00D72449">
        <w:rPr>
          <w:sz w:val="24"/>
          <w:szCs w:val="24"/>
        </w:rPr>
        <w:t xml:space="preserve">Højst 500 mg </w:t>
      </w:r>
      <w:proofErr w:type="spellStart"/>
      <w:r w:rsidRPr="00D72449">
        <w:rPr>
          <w:sz w:val="24"/>
          <w:szCs w:val="24"/>
        </w:rPr>
        <w:t>amoxicillin</w:t>
      </w:r>
      <w:proofErr w:type="spellEnd"/>
      <w:r w:rsidRPr="00D72449">
        <w:rPr>
          <w:sz w:val="24"/>
          <w:szCs w:val="24"/>
        </w:rPr>
        <w:t>/dag.</w:t>
      </w:r>
    </w:p>
    <w:p w:rsidR="00966E96" w:rsidRPr="00D72449" w:rsidRDefault="00966E96" w:rsidP="00966E96">
      <w:pPr>
        <w:ind w:left="851"/>
        <w:rPr>
          <w:bCs/>
          <w:iCs/>
          <w:sz w:val="24"/>
          <w:szCs w:val="24"/>
        </w:rPr>
      </w:pPr>
    </w:p>
    <w:p w:rsidR="00966E96" w:rsidRPr="008B1D6A" w:rsidRDefault="00966E96" w:rsidP="00966E96">
      <w:pPr>
        <w:ind w:left="851"/>
        <w:rPr>
          <w:bCs/>
          <w:iCs/>
          <w:sz w:val="24"/>
          <w:szCs w:val="24"/>
        </w:rPr>
      </w:pPr>
      <w:r w:rsidRPr="008B1D6A">
        <w:rPr>
          <w:bCs/>
          <w:iCs/>
          <w:sz w:val="24"/>
          <w:szCs w:val="24"/>
          <w:u w:val="single"/>
        </w:rPr>
        <w:t>Nedsat leverfunktion</w:t>
      </w:r>
    </w:p>
    <w:p w:rsidR="00966E96" w:rsidRPr="00D72449" w:rsidRDefault="00966E96" w:rsidP="00966E96">
      <w:pPr>
        <w:ind w:left="851"/>
        <w:rPr>
          <w:bCs/>
          <w:iCs/>
          <w:sz w:val="24"/>
          <w:szCs w:val="24"/>
        </w:rPr>
      </w:pPr>
      <w:r w:rsidRPr="00D72449">
        <w:rPr>
          <w:sz w:val="24"/>
          <w:szCs w:val="24"/>
        </w:rPr>
        <w:t>Der skal doseres med forsigtighed, og leverfunktionen skal kontrolleres regelmæssigt (se pkt. 4.4 og 4.8).</w:t>
      </w:r>
    </w:p>
    <w:p w:rsidR="00966E96" w:rsidRPr="00D72449" w:rsidRDefault="00966E96" w:rsidP="00966E96">
      <w:pPr>
        <w:ind w:left="851"/>
        <w:rPr>
          <w:sz w:val="24"/>
          <w:szCs w:val="24"/>
          <w:u w:val="single"/>
        </w:rPr>
      </w:pPr>
    </w:p>
    <w:p w:rsidR="00966E96" w:rsidRPr="008B1D6A" w:rsidRDefault="00966E96" w:rsidP="00966E96">
      <w:pPr>
        <w:ind w:left="851"/>
        <w:rPr>
          <w:b/>
          <w:sz w:val="24"/>
          <w:szCs w:val="24"/>
        </w:rPr>
      </w:pPr>
      <w:r w:rsidRPr="008B1D6A">
        <w:rPr>
          <w:b/>
          <w:sz w:val="24"/>
          <w:szCs w:val="24"/>
        </w:rPr>
        <w:t>Administration</w:t>
      </w:r>
    </w:p>
    <w:p w:rsidR="00966E96" w:rsidRPr="00D72449" w:rsidRDefault="00075B78" w:rsidP="00966E96">
      <w:pPr>
        <w:ind w:left="851"/>
        <w:rPr>
          <w:sz w:val="24"/>
          <w:szCs w:val="24"/>
        </w:rPr>
      </w:pPr>
      <w:proofErr w:type="spellStart"/>
      <w:r>
        <w:rPr>
          <w:sz w:val="24"/>
          <w:szCs w:val="24"/>
        </w:rPr>
        <w:t>Amoxicillin</w:t>
      </w:r>
      <w:proofErr w:type="spellEnd"/>
      <w:r>
        <w:rPr>
          <w:sz w:val="24"/>
          <w:szCs w:val="24"/>
        </w:rPr>
        <w:t xml:space="preserve"> </w:t>
      </w:r>
      <w:proofErr w:type="spellStart"/>
      <w:r>
        <w:rPr>
          <w:sz w:val="24"/>
          <w:szCs w:val="24"/>
        </w:rPr>
        <w:t>Carefarm</w:t>
      </w:r>
      <w:proofErr w:type="spellEnd"/>
      <w:r w:rsidR="00966E96" w:rsidRPr="00D72449">
        <w:rPr>
          <w:sz w:val="24"/>
          <w:szCs w:val="24"/>
        </w:rPr>
        <w:t xml:space="preserve"> er til oral anvendelse.</w:t>
      </w:r>
    </w:p>
    <w:p w:rsidR="00966E96" w:rsidRPr="00D72449" w:rsidRDefault="00966E96" w:rsidP="00966E96">
      <w:pPr>
        <w:ind w:left="851"/>
        <w:rPr>
          <w:sz w:val="24"/>
          <w:szCs w:val="24"/>
        </w:rPr>
      </w:pPr>
      <w:r w:rsidRPr="00D72449">
        <w:rPr>
          <w:sz w:val="24"/>
          <w:szCs w:val="24"/>
        </w:rPr>
        <w:t xml:space="preserve">Føde påvirker ikke absorptionen af </w:t>
      </w:r>
      <w:proofErr w:type="spellStart"/>
      <w:r w:rsidR="00075B78">
        <w:rPr>
          <w:sz w:val="24"/>
          <w:szCs w:val="24"/>
        </w:rPr>
        <w:t>Amoxicillin</w:t>
      </w:r>
      <w:proofErr w:type="spellEnd"/>
      <w:r w:rsidR="00075B78">
        <w:rPr>
          <w:sz w:val="24"/>
          <w:szCs w:val="24"/>
        </w:rPr>
        <w:t xml:space="preserve"> </w:t>
      </w:r>
      <w:proofErr w:type="spellStart"/>
      <w:r w:rsidR="00075B78">
        <w:rPr>
          <w:sz w:val="24"/>
          <w:szCs w:val="24"/>
        </w:rPr>
        <w:t>Carefarm</w:t>
      </w:r>
      <w:proofErr w:type="spellEnd"/>
      <w:r w:rsidRPr="00D72449">
        <w:rPr>
          <w:sz w:val="24"/>
          <w:szCs w:val="24"/>
        </w:rPr>
        <w:t>.</w:t>
      </w:r>
    </w:p>
    <w:p w:rsidR="00966E96" w:rsidRPr="00D72449" w:rsidRDefault="00966E96" w:rsidP="00966E96">
      <w:pPr>
        <w:ind w:left="851"/>
        <w:rPr>
          <w:sz w:val="24"/>
          <w:szCs w:val="24"/>
        </w:rPr>
      </w:pPr>
      <w:r w:rsidRPr="00D72449">
        <w:rPr>
          <w:sz w:val="24"/>
          <w:szCs w:val="24"/>
        </w:rPr>
        <w:t>Behandlingen kan startes parenteralt i henhold til doseringsanbefalingerne for den intravenøse formulering og fortsættes med et oralt præparat.</w:t>
      </w:r>
    </w:p>
    <w:p w:rsidR="00966E96" w:rsidRPr="00D72449" w:rsidRDefault="00966E96" w:rsidP="00966E96">
      <w:pPr>
        <w:ind w:left="851"/>
        <w:rPr>
          <w:sz w:val="24"/>
          <w:szCs w:val="24"/>
        </w:rPr>
      </w:pPr>
    </w:p>
    <w:p w:rsidR="00966E96" w:rsidRPr="00C84483" w:rsidRDefault="00966E96" w:rsidP="00966E96">
      <w:pPr>
        <w:ind w:left="851"/>
        <w:rPr>
          <w:sz w:val="24"/>
          <w:szCs w:val="24"/>
        </w:rPr>
      </w:pPr>
      <w:r w:rsidRPr="00D72449">
        <w:rPr>
          <w:sz w:val="24"/>
          <w:szCs w:val="24"/>
        </w:rPr>
        <w:t xml:space="preserve">For instruktioner om </w:t>
      </w:r>
      <w:proofErr w:type="spellStart"/>
      <w:r w:rsidRPr="00D72449">
        <w:rPr>
          <w:sz w:val="24"/>
          <w:szCs w:val="24"/>
        </w:rPr>
        <w:t>rekonstitution</w:t>
      </w:r>
      <w:proofErr w:type="spellEnd"/>
      <w:r w:rsidRPr="00D72449">
        <w:rPr>
          <w:sz w:val="24"/>
          <w:szCs w:val="24"/>
        </w:rPr>
        <w:t xml:space="preserve"> af lægemidlet før administration, se pkt. 6.6.</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4.3</w:t>
      </w:r>
      <w:r w:rsidRPr="00C84483">
        <w:rPr>
          <w:b/>
          <w:sz w:val="24"/>
          <w:szCs w:val="24"/>
        </w:rPr>
        <w:tab/>
        <w:t>Kontraindikationer</w:t>
      </w:r>
    </w:p>
    <w:p w:rsidR="00966E96" w:rsidRPr="00D72449" w:rsidRDefault="00966E96" w:rsidP="00966E96">
      <w:pPr>
        <w:autoSpaceDE w:val="0"/>
        <w:autoSpaceDN w:val="0"/>
        <w:adjustRightInd w:val="0"/>
        <w:ind w:left="851"/>
        <w:rPr>
          <w:sz w:val="24"/>
          <w:szCs w:val="24"/>
        </w:rPr>
      </w:pPr>
      <w:r w:rsidRPr="00D72449">
        <w:rPr>
          <w:sz w:val="24"/>
          <w:szCs w:val="24"/>
        </w:rPr>
        <w:t>Overfølsomhed over for det aktive stof, over for andre penicilliner eller over for et eller flere af hjælpestofferne anført i pkt. 6.1.</w:t>
      </w:r>
    </w:p>
    <w:p w:rsidR="00966E96" w:rsidRPr="00D72449" w:rsidRDefault="00966E96" w:rsidP="00966E96">
      <w:pPr>
        <w:autoSpaceDE w:val="0"/>
        <w:autoSpaceDN w:val="0"/>
        <w:adjustRightInd w:val="0"/>
        <w:ind w:left="851"/>
        <w:rPr>
          <w:sz w:val="24"/>
          <w:szCs w:val="24"/>
        </w:rPr>
      </w:pPr>
    </w:p>
    <w:p w:rsidR="00966E96" w:rsidRPr="00C84483" w:rsidRDefault="00966E96" w:rsidP="00966E96">
      <w:pPr>
        <w:autoSpaceDE w:val="0"/>
        <w:autoSpaceDN w:val="0"/>
        <w:adjustRightInd w:val="0"/>
        <w:ind w:left="851"/>
        <w:rPr>
          <w:sz w:val="24"/>
          <w:szCs w:val="24"/>
        </w:rPr>
      </w:pPr>
      <w:r w:rsidRPr="00D72449">
        <w:rPr>
          <w:sz w:val="24"/>
          <w:szCs w:val="24"/>
        </w:rPr>
        <w:t xml:space="preserve">Svær, akut overfølsomhedsreaktion (f.eks. anafylaksi) over for et andet </w:t>
      </w:r>
      <w:proofErr w:type="spellStart"/>
      <w:r w:rsidRPr="00D72449">
        <w:rPr>
          <w:sz w:val="24"/>
          <w:szCs w:val="24"/>
        </w:rPr>
        <w:t>betalactam</w:t>
      </w:r>
      <w:proofErr w:type="spellEnd"/>
      <w:r w:rsidRPr="00D72449">
        <w:rPr>
          <w:sz w:val="24"/>
          <w:szCs w:val="24"/>
        </w:rPr>
        <w:t xml:space="preserve">-middel (f.eks. et </w:t>
      </w:r>
      <w:proofErr w:type="spellStart"/>
      <w:r w:rsidRPr="00D72449">
        <w:rPr>
          <w:sz w:val="24"/>
          <w:szCs w:val="24"/>
        </w:rPr>
        <w:t>cephalosporin</w:t>
      </w:r>
      <w:proofErr w:type="spellEnd"/>
      <w:r w:rsidRPr="00D72449">
        <w:rPr>
          <w:sz w:val="24"/>
          <w:szCs w:val="24"/>
        </w:rPr>
        <w:t xml:space="preserve">, </w:t>
      </w:r>
      <w:proofErr w:type="spellStart"/>
      <w:r w:rsidRPr="00D72449">
        <w:rPr>
          <w:sz w:val="24"/>
          <w:szCs w:val="24"/>
        </w:rPr>
        <w:t>carbapanem</w:t>
      </w:r>
      <w:proofErr w:type="spellEnd"/>
      <w:r w:rsidRPr="00D72449">
        <w:rPr>
          <w:sz w:val="24"/>
          <w:szCs w:val="24"/>
        </w:rPr>
        <w:t xml:space="preserve"> eller </w:t>
      </w:r>
      <w:proofErr w:type="spellStart"/>
      <w:r w:rsidRPr="00D72449">
        <w:rPr>
          <w:sz w:val="24"/>
          <w:szCs w:val="24"/>
        </w:rPr>
        <w:t>monobactam</w:t>
      </w:r>
      <w:proofErr w:type="spellEnd"/>
      <w:r w:rsidRPr="00D72449">
        <w:rPr>
          <w:sz w:val="24"/>
          <w:szCs w:val="24"/>
        </w:rPr>
        <w:t>) i anamnesen.</w:t>
      </w:r>
    </w:p>
    <w:p w:rsidR="00966E96" w:rsidRPr="00C84483" w:rsidRDefault="00966E96"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66E96" w:rsidRPr="00D72449" w:rsidRDefault="00966E96" w:rsidP="00966E96">
      <w:pPr>
        <w:ind w:left="851"/>
        <w:rPr>
          <w:sz w:val="24"/>
          <w:szCs w:val="24"/>
          <w:u w:val="single"/>
        </w:rPr>
      </w:pPr>
      <w:r w:rsidRPr="00D72449">
        <w:rPr>
          <w:sz w:val="24"/>
          <w:szCs w:val="24"/>
          <w:u w:val="single"/>
        </w:rPr>
        <w:t>Overfølsomhedsreaktioner</w:t>
      </w:r>
    </w:p>
    <w:p w:rsidR="00966E96" w:rsidRPr="00D72449" w:rsidRDefault="00966E96" w:rsidP="00966E96">
      <w:pPr>
        <w:autoSpaceDE w:val="0"/>
        <w:autoSpaceDN w:val="0"/>
        <w:adjustRightInd w:val="0"/>
        <w:ind w:left="851"/>
        <w:rPr>
          <w:sz w:val="24"/>
          <w:szCs w:val="24"/>
        </w:rPr>
      </w:pPr>
      <w:r w:rsidRPr="00D72449">
        <w:rPr>
          <w:sz w:val="24"/>
          <w:szCs w:val="24"/>
        </w:rPr>
        <w:t xml:space="preserve">Inden der iværksættes behandling med </w:t>
      </w:r>
      <w:proofErr w:type="spellStart"/>
      <w:r w:rsidRPr="00D72449">
        <w:rPr>
          <w:sz w:val="24"/>
          <w:szCs w:val="24"/>
        </w:rPr>
        <w:t>amoxicillin</w:t>
      </w:r>
      <w:proofErr w:type="spellEnd"/>
      <w:r w:rsidRPr="00D72449">
        <w:rPr>
          <w:sz w:val="24"/>
          <w:szCs w:val="24"/>
        </w:rPr>
        <w:t xml:space="preserve">, skal patientens anamnese gennemgås grundigt for tidligere overfølsomhedsreaktioner over for penicilliner, </w:t>
      </w:r>
      <w:proofErr w:type="spellStart"/>
      <w:r w:rsidRPr="00D72449">
        <w:rPr>
          <w:sz w:val="24"/>
          <w:szCs w:val="24"/>
        </w:rPr>
        <w:t>cephalosporiner</w:t>
      </w:r>
      <w:proofErr w:type="spellEnd"/>
      <w:r w:rsidRPr="00D72449">
        <w:rPr>
          <w:sz w:val="24"/>
          <w:szCs w:val="24"/>
        </w:rPr>
        <w:t xml:space="preserve"> eller andre </w:t>
      </w:r>
      <w:proofErr w:type="spellStart"/>
      <w:r w:rsidRPr="00D72449">
        <w:rPr>
          <w:sz w:val="24"/>
          <w:szCs w:val="24"/>
        </w:rPr>
        <w:t>betalactam</w:t>
      </w:r>
      <w:proofErr w:type="spellEnd"/>
      <w:r w:rsidRPr="00D72449">
        <w:rPr>
          <w:sz w:val="24"/>
          <w:szCs w:val="24"/>
        </w:rPr>
        <w:t xml:space="preserve">-midler (se pkt. 4.3 og 4.8). </w:t>
      </w:r>
    </w:p>
    <w:p w:rsidR="00966E96" w:rsidRPr="00D72449" w:rsidRDefault="00966E96" w:rsidP="00966E96">
      <w:pPr>
        <w:autoSpaceDE w:val="0"/>
        <w:autoSpaceDN w:val="0"/>
        <w:adjustRightInd w:val="0"/>
        <w:ind w:left="851"/>
        <w:rPr>
          <w:sz w:val="24"/>
          <w:szCs w:val="24"/>
        </w:rPr>
      </w:pPr>
    </w:p>
    <w:p w:rsidR="00A736D7" w:rsidRDefault="00A736D7" w:rsidP="00A736D7">
      <w:pPr>
        <w:autoSpaceDE w:val="0"/>
        <w:autoSpaceDN w:val="0"/>
        <w:adjustRightInd w:val="0"/>
        <w:ind w:left="851"/>
        <w:rPr>
          <w:sz w:val="24"/>
          <w:szCs w:val="24"/>
        </w:rPr>
      </w:pPr>
      <w:r w:rsidRPr="00D72449">
        <w:rPr>
          <w:sz w:val="24"/>
          <w:szCs w:val="24"/>
        </w:rPr>
        <w:t xml:space="preserve">Der er rapporteret om alvorlige og undertiden fatale overfølsomhedsreaktioner (inklusive </w:t>
      </w:r>
      <w:proofErr w:type="spellStart"/>
      <w:r w:rsidRPr="00D72449">
        <w:rPr>
          <w:sz w:val="24"/>
          <w:szCs w:val="24"/>
        </w:rPr>
        <w:t>anafylaktoide</w:t>
      </w:r>
      <w:proofErr w:type="spellEnd"/>
      <w:r w:rsidRPr="00D72449">
        <w:rPr>
          <w:sz w:val="24"/>
          <w:szCs w:val="24"/>
        </w:rPr>
        <w:t xml:space="preserve"> og svære </w:t>
      </w:r>
      <w:proofErr w:type="spellStart"/>
      <w:r w:rsidRPr="00D72449">
        <w:rPr>
          <w:sz w:val="24"/>
          <w:szCs w:val="24"/>
        </w:rPr>
        <w:t>kutane</w:t>
      </w:r>
      <w:proofErr w:type="spellEnd"/>
      <w:r w:rsidRPr="00D72449">
        <w:rPr>
          <w:sz w:val="24"/>
          <w:szCs w:val="24"/>
        </w:rPr>
        <w:t xml:space="preserve"> reaktioner) hos patienter i penicillinbehandling. </w:t>
      </w:r>
    </w:p>
    <w:p w:rsidR="00A736D7" w:rsidRDefault="00A736D7" w:rsidP="00A736D7">
      <w:pPr>
        <w:autoSpaceDE w:val="0"/>
        <w:autoSpaceDN w:val="0"/>
        <w:adjustRightInd w:val="0"/>
        <w:ind w:left="851"/>
        <w:rPr>
          <w:sz w:val="24"/>
          <w:szCs w:val="24"/>
        </w:rPr>
      </w:pPr>
      <w:r w:rsidRPr="00441883">
        <w:rPr>
          <w:sz w:val="24"/>
          <w:szCs w:val="24"/>
        </w:rPr>
        <w:t xml:space="preserve">Overfølsomhedsreaktioner kan også udvikle sig til </w:t>
      </w:r>
      <w:proofErr w:type="spellStart"/>
      <w:r w:rsidRPr="00441883">
        <w:rPr>
          <w:sz w:val="24"/>
          <w:szCs w:val="24"/>
        </w:rPr>
        <w:t>Kounis</w:t>
      </w:r>
      <w:proofErr w:type="spellEnd"/>
      <w:r w:rsidRPr="00441883">
        <w:rPr>
          <w:sz w:val="24"/>
          <w:szCs w:val="24"/>
        </w:rPr>
        <w:t>-syndrom, en alvorlig allergisk reaktion, der kan føre til myokardieinfarkt (se pkt. 4.8).</w:t>
      </w:r>
    </w:p>
    <w:p w:rsidR="00A736D7" w:rsidRPr="00D72449" w:rsidRDefault="00A736D7" w:rsidP="00A736D7">
      <w:pPr>
        <w:autoSpaceDE w:val="0"/>
        <w:autoSpaceDN w:val="0"/>
        <w:adjustRightInd w:val="0"/>
        <w:ind w:left="851"/>
        <w:rPr>
          <w:sz w:val="24"/>
          <w:szCs w:val="24"/>
        </w:rPr>
      </w:pPr>
      <w:r w:rsidRPr="00D72449">
        <w:rPr>
          <w:sz w:val="24"/>
          <w:szCs w:val="24"/>
        </w:rPr>
        <w:t xml:space="preserve">Der er størst risiko for sådanne reaktioner hos patienter med overfølsomhed over for penicillin i anamnesen og hos </w:t>
      </w:r>
      <w:proofErr w:type="spellStart"/>
      <w:r w:rsidRPr="00D72449">
        <w:rPr>
          <w:sz w:val="24"/>
          <w:szCs w:val="24"/>
        </w:rPr>
        <w:t>atopiske</w:t>
      </w:r>
      <w:proofErr w:type="spellEnd"/>
      <w:r w:rsidRPr="00D72449">
        <w:rPr>
          <w:sz w:val="24"/>
          <w:szCs w:val="24"/>
        </w:rPr>
        <w:t xml:space="preserve"> patienter. I tilfælde af en allergisk reaktion skal </w:t>
      </w:r>
      <w:proofErr w:type="spellStart"/>
      <w:r w:rsidRPr="00D72449">
        <w:rPr>
          <w:sz w:val="24"/>
          <w:szCs w:val="24"/>
        </w:rPr>
        <w:t>amoxicillinbehandlingen</w:t>
      </w:r>
      <w:proofErr w:type="spellEnd"/>
      <w:r w:rsidRPr="00D72449">
        <w:rPr>
          <w:sz w:val="24"/>
          <w:szCs w:val="24"/>
        </w:rPr>
        <w:t xml:space="preserve"> seponeres, og der skal iværksættes en anden passende behandling.</w:t>
      </w:r>
    </w:p>
    <w:p w:rsidR="00A736D7" w:rsidRDefault="00A736D7" w:rsidP="00A736D7">
      <w:pPr>
        <w:autoSpaceDE w:val="0"/>
        <w:autoSpaceDN w:val="0"/>
        <w:adjustRightInd w:val="0"/>
        <w:rPr>
          <w:sz w:val="24"/>
          <w:szCs w:val="24"/>
        </w:rPr>
      </w:pPr>
    </w:p>
    <w:p w:rsidR="00A736D7" w:rsidRPr="00F10790" w:rsidRDefault="00A736D7" w:rsidP="00A736D7">
      <w:pPr>
        <w:autoSpaceDE w:val="0"/>
        <w:autoSpaceDN w:val="0"/>
        <w:adjustRightInd w:val="0"/>
        <w:ind w:left="851"/>
        <w:rPr>
          <w:sz w:val="24"/>
          <w:szCs w:val="24"/>
          <w:u w:val="single"/>
        </w:rPr>
      </w:pPr>
      <w:r w:rsidRPr="00F10790">
        <w:rPr>
          <w:sz w:val="24"/>
          <w:szCs w:val="24"/>
          <w:u w:val="single"/>
        </w:rPr>
        <w:t xml:space="preserve">Lægemiddelfremkaldt </w:t>
      </w:r>
      <w:proofErr w:type="spellStart"/>
      <w:r w:rsidRPr="00F10790">
        <w:rPr>
          <w:sz w:val="24"/>
          <w:szCs w:val="24"/>
          <w:u w:val="single"/>
        </w:rPr>
        <w:t>enterokolitis</w:t>
      </w:r>
      <w:proofErr w:type="spellEnd"/>
      <w:r w:rsidRPr="00F10790">
        <w:rPr>
          <w:sz w:val="24"/>
          <w:szCs w:val="24"/>
          <w:u w:val="single"/>
        </w:rPr>
        <w:t>-syndrom (DIES)</w:t>
      </w:r>
    </w:p>
    <w:p w:rsidR="00966E96" w:rsidRPr="00D72449" w:rsidRDefault="00A736D7" w:rsidP="00A736D7">
      <w:pPr>
        <w:autoSpaceDE w:val="0"/>
        <w:autoSpaceDN w:val="0"/>
        <w:adjustRightInd w:val="0"/>
        <w:ind w:left="851"/>
        <w:rPr>
          <w:sz w:val="24"/>
          <w:szCs w:val="24"/>
        </w:rPr>
      </w:pPr>
      <w:r w:rsidRPr="00441883">
        <w:rPr>
          <w:sz w:val="24"/>
          <w:szCs w:val="24"/>
        </w:rPr>
        <w:t xml:space="preserve">(DIES) er primært blevet rapporteret hos børn, der får </w:t>
      </w:r>
      <w:proofErr w:type="spellStart"/>
      <w:r w:rsidRPr="00441883">
        <w:rPr>
          <w:sz w:val="24"/>
          <w:szCs w:val="24"/>
        </w:rPr>
        <w:t>amoxicillin</w:t>
      </w:r>
      <w:proofErr w:type="spellEnd"/>
      <w:r w:rsidRPr="00441883">
        <w:rPr>
          <w:sz w:val="24"/>
          <w:szCs w:val="24"/>
        </w:rPr>
        <w:t xml:space="preserve"> (se pkt. 4.8). DIES er en allergisk reaktion med det førende symptom langvarig opkastning (1-4 timer efter lægemiddel indtagelse i fravær af allergiske hud- eller luftvejssymptomer. Yderligere symptomer kan omfatte mavesmerter, diarré, hypotension eller leukocytose med </w:t>
      </w:r>
      <w:proofErr w:type="spellStart"/>
      <w:r w:rsidRPr="00441883">
        <w:rPr>
          <w:sz w:val="24"/>
          <w:szCs w:val="24"/>
        </w:rPr>
        <w:t>neutrofili</w:t>
      </w:r>
      <w:proofErr w:type="spellEnd"/>
      <w:r w:rsidRPr="00441883">
        <w:rPr>
          <w:sz w:val="24"/>
          <w:szCs w:val="24"/>
        </w:rPr>
        <w:t xml:space="preserve">. Der har været alvorlige tilfælde, herunder progression til </w:t>
      </w:r>
      <w:proofErr w:type="spellStart"/>
      <w:r w:rsidRPr="00441883">
        <w:rPr>
          <w:sz w:val="24"/>
          <w:szCs w:val="24"/>
        </w:rPr>
        <w:t>shock</w:t>
      </w:r>
      <w:proofErr w:type="spellEnd"/>
      <w:r w:rsidRPr="00441883">
        <w:rPr>
          <w:sz w:val="24"/>
          <w:szCs w:val="24"/>
        </w:rPr>
        <w:t>.</w:t>
      </w:r>
    </w:p>
    <w:p w:rsidR="00A736D7" w:rsidRDefault="00A736D7" w:rsidP="00966E96">
      <w:pPr>
        <w:autoSpaceDE w:val="0"/>
        <w:autoSpaceDN w:val="0"/>
        <w:adjustRightInd w:val="0"/>
        <w:ind w:left="851"/>
        <w:rPr>
          <w:sz w:val="24"/>
          <w:szCs w:val="24"/>
          <w:u w:val="single"/>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Ikke-følsomme mikroorganismer</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er ikke velegnet til behandling af visse infektionstyper, medmindre der allerede er dokumentation for, at </w:t>
      </w:r>
      <w:proofErr w:type="spellStart"/>
      <w:r w:rsidRPr="00D72449">
        <w:rPr>
          <w:sz w:val="24"/>
          <w:szCs w:val="24"/>
        </w:rPr>
        <w:t>patogenet</w:t>
      </w:r>
      <w:proofErr w:type="spellEnd"/>
      <w:r w:rsidRPr="00D72449">
        <w:rPr>
          <w:sz w:val="24"/>
          <w:szCs w:val="24"/>
        </w:rPr>
        <w:t xml:space="preserve"> er følsomt, eller der er meget stor sandsynlighed for, at </w:t>
      </w:r>
      <w:proofErr w:type="spellStart"/>
      <w:r w:rsidRPr="00D72449">
        <w:rPr>
          <w:sz w:val="24"/>
          <w:szCs w:val="24"/>
        </w:rPr>
        <w:t>amoxicillin</w:t>
      </w:r>
      <w:proofErr w:type="spellEnd"/>
      <w:r w:rsidRPr="00D72449">
        <w:rPr>
          <w:sz w:val="24"/>
          <w:szCs w:val="24"/>
        </w:rPr>
        <w:t xml:space="preserve"> er velegnet til behandling af det pågældende patogen (se pkt. 5.1). Dette skal især tages i betragtning, hvis det overvejes at behandle patienter med urinvejsinfektioner og svære øre-, næse- og halsinfektioner.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Krampeanfald</w:t>
      </w:r>
    </w:p>
    <w:p w:rsidR="00966E96" w:rsidRPr="00D72449" w:rsidRDefault="00966E96" w:rsidP="00966E96">
      <w:pPr>
        <w:autoSpaceDE w:val="0"/>
        <w:autoSpaceDN w:val="0"/>
        <w:adjustRightInd w:val="0"/>
        <w:ind w:left="851"/>
        <w:rPr>
          <w:sz w:val="24"/>
          <w:szCs w:val="24"/>
        </w:rPr>
      </w:pPr>
      <w:r w:rsidRPr="00D72449">
        <w:rPr>
          <w:sz w:val="24"/>
          <w:szCs w:val="24"/>
        </w:rPr>
        <w:t xml:space="preserve">Krampeanfald kan forekomme hos patienter med nedsat nyrefunktion eller hos patienter, der får høje doser, eller hos patienter med prædisponerende faktorer (f.eks. krampeanfald, behandlet epilepsi eller </w:t>
      </w:r>
      <w:proofErr w:type="spellStart"/>
      <w:r w:rsidRPr="00D72449">
        <w:rPr>
          <w:sz w:val="24"/>
          <w:szCs w:val="24"/>
        </w:rPr>
        <w:t>meningeal</w:t>
      </w:r>
      <w:proofErr w:type="spellEnd"/>
      <w:r w:rsidRPr="00D72449">
        <w:rPr>
          <w:sz w:val="24"/>
          <w:szCs w:val="24"/>
        </w:rPr>
        <w:t xml:space="preserve"> sygdom i anamnesen) (se pkt. 4.8). </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Nedsat nyrefunktion</w:t>
      </w:r>
    </w:p>
    <w:p w:rsidR="00966E96" w:rsidRPr="00D72449" w:rsidRDefault="00966E96" w:rsidP="00966E96">
      <w:pPr>
        <w:autoSpaceDE w:val="0"/>
        <w:autoSpaceDN w:val="0"/>
        <w:adjustRightInd w:val="0"/>
        <w:ind w:left="851"/>
        <w:rPr>
          <w:sz w:val="24"/>
          <w:szCs w:val="24"/>
        </w:rPr>
      </w:pPr>
      <w:r w:rsidRPr="00D72449">
        <w:rPr>
          <w:sz w:val="24"/>
          <w:szCs w:val="24"/>
        </w:rPr>
        <w:t>Dosen bør justeres i henhold til graden af nedsat nyrefunktion (se pkt. 4.2).</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Hudreaktioner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Indtræden af febrilt, generaliseret </w:t>
      </w:r>
      <w:proofErr w:type="spellStart"/>
      <w:r w:rsidRPr="00D72449">
        <w:rPr>
          <w:color w:val="000000"/>
          <w:sz w:val="24"/>
          <w:szCs w:val="24"/>
        </w:rPr>
        <w:t>erythem</w:t>
      </w:r>
      <w:proofErr w:type="spellEnd"/>
      <w:r w:rsidRPr="00D72449">
        <w:rPr>
          <w:color w:val="000000"/>
          <w:sz w:val="24"/>
          <w:szCs w:val="24"/>
        </w:rPr>
        <w:t xml:space="preserve"> med pustler i starten af behandlingen kan være et symptom på akut generaliseret </w:t>
      </w:r>
      <w:proofErr w:type="spellStart"/>
      <w:r w:rsidRPr="00D72449">
        <w:rPr>
          <w:color w:val="000000"/>
          <w:sz w:val="24"/>
          <w:szCs w:val="24"/>
        </w:rPr>
        <w:t>eksantematøs</w:t>
      </w:r>
      <w:proofErr w:type="spellEnd"/>
      <w:r w:rsidRPr="00D72449">
        <w:rPr>
          <w:color w:val="000000"/>
          <w:sz w:val="24"/>
          <w:szCs w:val="24"/>
        </w:rPr>
        <w:t xml:space="preserve"> </w:t>
      </w:r>
      <w:proofErr w:type="spellStart"/>
      <w:r w:rsidRPr="00D72449">
        <w:rPr>
          <w:color w:val="000000"/>
          <w:sz w:val="24"/>
          <w:szCs w:val="24"/>
        </w:rPr>
        <w:t>pustulose</w:t>
      </w:r>
      <w:proofErr w:type="spellEnd"/>
      <w:r w:rsidRPr="00D72449">
        <w:rPr>
          <w:color w:val="000000"/>
          <w:sz w:val="24"/>
          <w:szCs w:val="24"/>
        </w:rPr>
        <w:t xml:space="preserve"> (AGEP, se pkt. 4.8). Denne reaktion kræver </w:t>
      </w:r>
      <w:proofErr w:type="spellStart"/>
      <w:r w:rsidRPr="00D72449">
        <w:rPr>
          <w:color w:val="000000"/>
          <w:sz w:val="24"/>
          <w:szCs w:val="24"/>
        </w:rPr>
        <w:t>seponering</w:t>
      </w:r>
      <w:proofErr w:type="spellEnd"/>
      <w:r w:rsidRPr="00D72449">
        <w:rPr>
          <w:color w:val="000000"/>
          <w:sz w:val="24"/>
          <w:szCs w:val="24"/>
        </w:rPr>
        <w:t xml:space="preserve"> af </w:t>
      </w:r>
      <w:proofErr w:type="spellStart"/>
      <w:r w:rsidRPr="00D72449">
        <w:rPr>
          <w:color w:val="000000"/>
          <w:sz w:val="24"/>
          <w:szCs w:val="24"/>
        </w:rPr>
        <w:t>amoxicillin</w:t>
      </w:r>
      <w:proofErr w:type="spellEnd"/>
      <w:r w:rsidRPr="00D72449">
        <w:rPr>
          <w:color w:val="000000"/>
          <w:sz w:val="24"/>
          <w:szCs w:val="24"/>
        </w:rPr>
        <w:t xml:space="preserve"> og udgør en kontraindikation for efterfølgende administration. </w:t>
      </w:r>
    </w:p>
    <w:p w:rsidR="00966E96" w:rsidRPr="00D72449" w:rsidRDefault="00966E96" w:rsidP="00966E96">
      <w:pPr>
        <w:autoSpaceDE w:val="0"/>
        <w:autoSpaceDN w:val="0"/>
        <w:adjustRightInd w:val="0"/>
        <w:ind w:left="851"/>
        <w:rPr>
          <w:color w:val="000000"/>
          <w:sz w:val="24"/>
          <w:szCs w:val="24"/>
        </w:rPr>
      </w:pPr>
      <w:proofErr w:type="spellStart"/>
      <w:r w:rsidRPr="00D72449">
        <w:rPr>
          <w:color w:val="000000"/>
          <w:sz w:val="24"/>
          <w:szCs w:val="24"/>
        </w:rPr>
        <w:t>Amoxicillin</w:t>
      </w:r>
      <w:proofErr w:type="spellEnd"/>
      <w:r w:rsidRPr="00D72449">
        <w:rPr>
          <w:color w:val="000000"/>
          <w:sz w:val="24"/>
          <w:szCs w:val="24"/>
        </w:rPr>
        <w:t xml:space="preserve"> bør undgås ved mistanke om infektiøs mononukleose, idet brug af </w:t>
      </w:r>
      <w:proofErr w:type="spellStart"/>
      <w:r w:rsidRPr="00D72449">
        <w:rPr>
          <w:color w:val="000000"/>
          <w:sz w:val="24"/>
          <w:szCs w:val="24"/>
        </w:rPr>
        <w:t>amoxicillin</w:t>
      </w:r>
      <w:proofErr w:type="spellEnd"/>
      <w:r w:rsidRPr="00D72449">
        <w:rPr>
          <w:color w:val="000000"/>
          <w:sz w:val="24"/>
          <w:szCs w:val="24"/>
        </w:rPr>
        <w:t xml:space="preserve"> i forbindelse med denne tilstand har været forbundet med indtræden af et </w:t>
      </w:r>
      <w:proofErr w:type="spellStart"/>
      <w:r w:rsidRPr="00D72449">
        <w:rPr>
          <w:color w:val="000000"/>
          <w:sz w:val="24"/>
          <w:szCs w:val="24"/>
        </w:rPr>
        <w:t>morbilliformt</w:t>
      </w:r>
      <w:proofErr w:type="spellEnd"/>
      <w:r w:rsidRPr="00D72449">
        <w:rPr>
          <w:color w:val="000000"/>
          <w:sz w:val="24"/>
          <w:szCs w:val="24"/>
        </w:rPr>
        <w:t xml:space="preserve"> udslæt. </w:t>
      </w:r>
    </w:p>
    <w:p w:rsidR="00966E96" w:rsidRPr="00D72449" w:rsidRDefault="00966E96" w:rsidP="00966E96">
      <w:pPr>
        <w:autoSpaceDE w:val="0"/>
        <w:autoSpaceDN w:val="0"/>
        <w:adjustRightInd w:val="0"/>
        <w:ind w:left="851"/>
        <w:rPr>
          <w:color w:val="000000"/>
          <w:sz w:val="24"/>
          <w:szCs w:val="24"/>
          <w:lang w:eastAsia="zh-CN"/>
        </w:rPr>
      </w:pPr>
    </w:p>
    <w:p w:rsidR="00966E96" w:rsidRPr="00D72449" w:rsidRDefault="00966E96" w:rsidP="00966E96">
      <w:pPr>
        <w:autoSpaceDE w:val="0"/>
        <w:autoSpaceDN w:val="0"/>
        <w:adjustRightInd w:val="0"/>
        <w:ind w:left="851"/>
        <w:rPr>
          <w:color w:val="000000"/>
          <w:sz w:val="24"/>
          <w:szCs w:val="24"/>
          <w:u w:val="single"/>
        </w:rPr>
      </w:pPr>
      <w:proofErr w:type="spellStart"/>
      <w:r w:rsidRPr="00D72449">
        <w:rPr>
          <w:color w:val="000000"/>
          <w:sz w:val="24"/>
          <w:szCs w:val="24"/>
          <w:u w:val="single"/>
        </w:rPr>
        <w:t>Jarisch-Herxheimers</w:t>
      </w:r>
      <w:proofErr w:type="spellEnd"/>
      <w:r w:rsidRPr="00D72449">
        <w:rPr>
          <w:color w:val="000000"/>
          <w:sz w:val="24"/>
          <w:szCs w:val="24"/>
          <w:u w:val="single"/>
        </w:rPr>
        <w:t xml:space="preserve"> reaktion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Der er set </w:t>
      </w:r>
      <w:proofErr w:type="spellStart"/>
      <w:r w:rsidRPr="00D72449">
        <w:rPr>
          <w:color w:val="000000"/>
          <w:sz w:val="24"/>
          <w:szCs w:val="24"/>
        </w:rPr>
        <w:t>Jarisch-Herxheimers</w:t>
      </w:r>
      <w:proofErr w:type="spellEnd"/>
      <w:r w:rsidRPr="00D72449">
        <w:rPr>
          <w:color w:val="000000"/>
          <w:sz w:val="24"/>
          <w:szCs w:val="24"/>
        </w:rPr>
        <w:t xml:space="preserve"> reaktion efter </w:t>
      </w:r>
      <w:proofErr w:type="spellStart"/>
      <w:r w:rsidRPr="00D72449">
        <w:rPr>
          <w:color w:val="000000"/>
          <w:sz w:val="24"/>
          <w:szCs w:val="24"/>
        </w:rPr>
        <w:t>amoxicillinbehandling</w:t>
      </w:r>
      <w:proofErr w:type="spellEnd"/>
      <w:r w:rsidRPr="00D72449">
        <w:rPr>
          <w:color w:val="000000"/>
          <w:sz w:val="24"/>
          <w:szCs w:val="24"/>
        </w:rPr>
        <w:t xml:space="preserve"> for </w:t>
      </w:r>
      <w:proofErr w:type="spellStart"/>
      <w:r w:rsidRPr="00D72449">
        <w:rPr>
          <w:color w:val="000000"/>
          <w:sz w:val="24"/>
          <w:szCs w:val="24"/>
        </w:rPr>
        <w:t>borreliose</w:t>
      </w:r>
      <w:proofErr w:type="spellEnd"/>
      <w:r w:rsidRPr="00D72449">
        <w:rPr>
          <w:color w:val="000000"/>
          <w:sz w:val="24"/>
          <w:szCs w:val="24"/>
        </w:rPr>
        <w:t xml:space="preserve"> (se pkt. 4.8). Reaktionen er et direkte resultat af </w:t>
      </w:r>
      <w:proofErr w:type="spellStart"/>
      <w:r w:rsidRPr="00D72449">
        <w:rPr>
          <w:color w:val="000000"/>
          <w:sz w:val="24"/>
          <w:szCs w:val="24"/>
        </w:rPr>
        <w:t>amoxicillins</w:t>
      </w:r>
      <w:proofErr w:type="spellEnd"/>
      <w:r w:rsidRPr="00D72449">
        <w:rPr>
          <w:color w:val="000000"/>
          <w:sz w:val="24"/>
          <w:szCs w:val="24"/>
        </w:rPr>
        <w:t xml:space="preserve"> baktericide virkning på </w:t>
      </w:r>
      <w:proofErr w:type="spellStart"/>
      <w:r w:rsidRPr="00D72449">
        <w:rPr>
          <w:color w:val="000000"/>
          <w:sz w:val="24"/>
          <w:szCs w:val="24"/>
        </w:rPr>
        <w:t>spirokæten</w:t>
      </w:r>
      <w:proofErr w:type="spellEnd"/>
      <w:r w:rsidRPr="00D72449">
        <w:rPr>
          <w:color w:val="000000"/>
          <w:sz w:val="24"/>
          <w:szCs w:val="24"/>
        </w:rPr>
        <w:t xml:space="preserve"> </w:t>
      </w:r>
      <w:proofErr w:type="spellStart"/>
      <w:r w:rsidRPr="00D72449">
        <w:rPr>
          <w:i/>
          <w:iCs/>
          <w:color w:val="000000"/>
          <w:sz w:val="24"/>
          <w:szCs w:val="24"/>
        </w:rPr>
        <w:t>Borrelia</w:t>
      </w:r>
      <w:proofErr w:type="spellEnd"/>
      <w:r w:rsidRPr="00D72449">
        <w:rPr>
          <w:i/>
          <w:iCs/>
          <w:color w:val="000000"/>
          <w:sz w:val="24"/>
          <w:szCs w:val="24"/>
        </w:rPr>
        <w:t xml:space="preserve"> </w:t>
      </w:r>
      <w:proofErr w:type="spellStart"/>
      <w:r w:rsidRPr="00D72449">
        <w:rPr>
          <w:i/>
          <w:iCs/>
          <w:color w:val="000000"/>
          <w:sz w:val="24"/>
          <w:szCs w:val="24"/>
        </w:rPr>
        <w:t>burgdorferi</w:t>
      </w:r>
      <w:proofErr w:type="spellEnd"/>
      <w:r w:rsidRPr="00D72449">
        <w:rPr>
          <w:color w:val="000000"/>
          <w:sz w:val="24"/>
          <w:szCs w:val="24"/>
        </w:rPr>
        <w:t xml:space="preserve">, som er den bakterie, der forårsager </w:t>
      </w:r>
      <w:proofErr w:type="spellStart"/>
      <w:r w:rsidRPr="00D72449">
        <w:rPr>
          <w:color w:val="000000"/>
          <w:sz w:val="24"/>
          <w:szCs w:val="24"/>
        </w:rPr>
        <w:t>borreliose</w:t>
      </w:r>
      <w:proofErr w:type="spellEnd"/>
      <w:r w:rsidRPr="00D72449">
        <w:rPr>
          <w:color w:val="000000"/>
          <w:sz w:val="24"/>
          <w:szCs w:val="24"/>
        </w:rPr>
        <w:t xml:space="preserve">. Patienterne bør beroliges med, at dette er en almindelig og oftest selvbegrænsende konsekvens af antibiotikabehandlingen for </w:t>
      </w:r>
      <w:proofErr w:type="spellStart"/>
      <w:r w:rsidRPr="00D72449">
        <w:rPr>
          <w:color w:val="000000"/>
          <w:sz w:val="24"/>
          <w:szCs w:val="24"/>
        </w:rPr>
        <w:t>borreliose</w:t>
      </w:r>
      <w:proofErr w:type="spellEnd"/>
      <w:r w:rsidRPr="00D72449">
        <w:rPr>
          <w:color w:val="000000"/>
          <w:sz w:val="24"/>
          <w:szCs w:val="24"/>
        </w:rPr>
        <w:t xml:space="preserve">. </w:t>
      </w:r>
    </w:p>
    <w:p w:rsidR="00966E96" w:rsidRPr="00D72449" w:rsidRDefault="00966E96" w:rsidP="00966E96">
      <w:pPr>
        <w:autoSpaceDE w:val="0"/>
        <w:autoSpaceDN w:val="0"/>
        <w:adjustRightInd w:val="0"/>
        <w:ind w:left="851"/>
        <w:rPr>
          <w:color w:val="000000"/>
          <w:sz w:val="24"/>
          <w:szCs w:val="24"/>
          <w:lang w:eastAsia="zh-CN"/>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Overvækst af ikke-følsomme mikroorganismer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Længerevarende brug kan undertiden resultere i overvækst af ikke-følsomme organismer.</w:t>
      </w:r>
    </w:p>
    <w:p w:rsidR="00966E96" w:rsidRPr="00D72449" w:rsidRDefault="00966E96" w:rsidP="00966E96">
      <w:pPr>
        <w:autoSpaceDE w:val="0"/>
        <w:autoSpaceDN w:val="0"/>
        <w:adjustRightInd w:val="0"/>
        <w:ind w:left="851"/>
        <w:rPr>
          <w:color w:val="000000"/>
          <w:sz w:val="24"/>
          <w:szCs w:val="24"/>
          <w:lang w:eastAsia="zh-CN"/>
        </w:rPr>
      </w:pPr>
    </w:p>
    <w:p w:rsidR="00966E96" w:rsidRDefault="00966E96" w:rsidP="004343AB">
      <w:pPr>
        <w:autoSpaceDE w:val="0"/>
        <w:autoSpaceDN w:val="0"/>
        <w:adjustRightInd w:val="0"/>
        <w:ind w:left="851"/>
        <w:rPr>
          <w:sz w:val="24"/>
          <w:szCs w:val="24"/>
        </w:rPr>
      </w:pPr>
      <w:r w:rsidRPr="00D72449">
        <w:rPr>
          <w:sz w:val="24"/>
          <w:szCs w:val="24"/>
        </w:rPr>
        <w:t xml:space="preserve">Der er rapporteret om antibiotika-associeret colitis med næsten alle antibakterielle midler. Sværhedsgraden kan variere fra mild til livstruende (se pkt. 4.8). Det er derfor vigtigt at overveje denne diagnose hos patienter, der oplever diarré under eller efter administration af et hvilket som helst antibiotikum. I tilfælde af antibiotika-associeret colitis bør </w:t>
      </w:r>
      <w:proofErr w:type="spellStart"/>
      <w:r w:rsidRPr="00D72449">
        <w:rPr>
          <w:sz w:val="24"/>
          <w:szCs w:val="24"/>
        </w:rPr>
        <w:t>amoxicillin</w:t>
      </w:r>
      <w:proofErr w:type="spellEnd"/>
      <w:r w:rsidRPr="00D72449">
        <w:rPr>
          <w:sz w:val="24"/>
          <w:szCs w:val="24"/>
        </w:rPr>
        <w:t xml:space="preserve"> seponeres med det samme, patienten tilses af en læge, og passende behandling iværksættes. Peristaltikhæmmende lægemidler er kontraindicerede i denne situation.</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Længerevarende behandling</w:t>
      </w:r>
    </w:p>
    <w:p w:rsidR="00966E96" w:rsidRPr="00D72449" w:rsidRDefault="00966E96" w:rsidP="00966E96">
      <w:pPr>
        <w:autoSpaceDE w:val="0"/>
        <w:autoSpaceDN w:val="0"/>
        <w:adjustRightInd w:val="0"/>
        <w:ind w:left="851"/>
        <w:rPr>
          <w:sz w:val="24"/>
          <w:szCs w:val="24"/>
        </w:rPr>
      </w:pPr>
      <w:r w:rsidRPr="00D72449">
        <w:rPr>
          <w:sz w:val="24"/>
          <w:szCs w:val="24"/>
        </w:rPr>
        <w:t xml:space="preserve">Ved længerevarende behandling anbefales det at kontrollere organsystemfunktionerne regelmæssigt, herunder nyre- og leverfunktionen og den </w:t>
      </w:r>
      <w:proofErr w:type="spellStart"/>
      <w:r w:rsidRPr="00D72449">
        <w:rPr>
          <w:sz w:val="24"/>
          <w:szCs w:val="24"/>
        </w:rPr>
        <w:t>hæmatopoietiske</w:t>
      </w:r>
      <w:proofErr w:type="spellEnd"/>
      <w:r w:rsidRPr="00D72449">
        <w:rPr>
          <w:sz w:val="24"/>
          <w:szCs w:val="24"/>
        </w:rPr>
        <w:t xml:space="preserve"> funktion. Der er rapporteret om øgede leverenzymer og ændringer i blodtællinger (se pkt. 4.8).</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Antikoagulantia</w:t>
      </w:r>
      <w:proofErr w:type="spellEnd"/>
    </w:p>
    <w:p w:rsidR="00966E96" w:rsidRPr="00D72449" w:rsidRDefault="00966E96" w:rsidP="00966E96">
      <w:pPr>
        <w:autoSpaceDE w:val="0"/>
        <w:autoSpaceDN w:val="0"/>
        <w:adjustRightInd w:val="0"/>
        <w:ind w:left="851"/>
        <w:rPr>
          <w:sz w:val="24"/>
          <w:szCs w:val="24"/>
        </w:rPr>
      </w:pPr>
      <w:r w:rsidRPr="00D72449">
        <w:rPr>
          <w:sz w:val="24"/>
          <w:szCs w:val="24"/>
        </w:rPr>
        <w:t xml:space="preserve">Der er i sjældne tilfælde rapporteret om forlænget </w:t>
      </w:r>
      <w:proofErr w:type="spellStart"/>
      <w:r w:rsidRPr="00D72449">
        <w:rPr>
          <w:sz w:val="24"/>
          <w:szCs w:val="24"/>
        </w:rPr>
        <w:t>protrombintid</w:t>
      </w:r>
      <w:proofErr w:type="spellEnd"/>
      <w:r w:rsidRPr="00D72449">
        <w:rPr>
          <w:sz w:val="24"/>
          <w:szCs w:val="24"/>
        </w:rPr>
        <w:t xml:space="preserve"> hos patienter i </w:t>
      </w:r>
      <w:proofErr w:type="spellStart"/>
      <w:r w:rsidRPr="00D72449">
        <w:rPr>
          <w:sz w:val="24"/>
          <w:szCs w:val="24"/>
        </w:rPr>
        <w:t>amoxicillinbehandling</w:t>
      </w:r>
      <w:proofErr w:type="spellEnd"/>
      <w:r w:rsidRPr="00D72449">
        <w:rPr>
          <w:sz w:val="24"/>
          <w:szCs w:val="24"/>
        </w:rPr>
        <w:t xml:space="preserve">. Der bør udføres passende monitorering ved samtidig ordination af </w:t>
      </w:r>
      <w:proofErr w:type="spellStart"/>
      <w:r w:rsidRPr="00D72449">
        <w:rPr>
          <w:sz w:val="24"/>
          <w:szCs w:val="24"/>
        </w:rPr>
        <w:lastRenderedPageBreak/>
        <w:t>antikoagulantia</w:t>
      </w:r>
      <w:proofErr w:type="spellEnd"/>
      <w:r w:rsidRPr="00D72449">
        <w:rPr>
          <w:sz w:val="24"/>
          <w:szCs w:val="24"/>
        </w:rPr>
        <w:t xml:space="preserve">. Det kan være nødvendigt at justere dosen af orale </w:t>
      </w:r>
      <w:proofErr w:type="spellStart"/>
      <w:r w:rsidRPr="00D72449">
        <w:rPr>
          <w:sz w:val="24"/>
          <w:szCs w:val="24"/>
        </w:rPr>
        <w:t>antikoagulantia</w:t>
      </w:r>
      <w:proofErr w:type="spellEnd"/>
      <w:r w:rsidRPr="00D72449">
        <w:rPr>
          <w:sz w:val="24"/>
          <w:szCs w:val="24"/>
        </w:rPr>
        <w:t xml:space="preserve"> for at opretholde det ønskede </w:t>
      </w:r>
      <w:proofErr w:type="spellStart"/>
      <w:r w:rsidRPr="00D72449">
        <w:rPr>
          <w:sz w:val="24"/>
          <w:szCs w:val="24"/>
        </w:rPr>
        <w:t>antikoagulationsniveau</w:t>
      </w:r>
      <w:proofErr w:type="spellEnd"/>
      <w:r w:rsidRPr="00D72449">
        <w:rPr>
          <w:sz w:val="24"/>
          <w:szCs w:val="24"/>
        </w:rPr>
        <w:t xml:space="preserve"> (se pkt. 4.5 og 4.8).</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Krystalluri</w:t>
      </w:r>
      <w:proofErr w:type="spellEnd"/>
    </w:p>
    <w:p w:rsidR="00966E96" w:rsidRPr="00D72449" w:rsidRDefault="00966E96" w:rsidP="00966E96">
      <w:pPr>
        <w:autoSpaceDE w:val="0"/>
        <w:autoSpaceDN w:val="0"/>
        <w:adjustRightInd w:val="0"/>
        <w:ind w:left="851"/>
        <w:rPr>
          <w:sz w:val="24"/>
          <w:szCs w:val="24"/>
        </w:rPr>
      </w:pPr>
      <w:r w:rsidRPr="00D72449">
        <w:rPr>
          <w:sz w:val="24"/>
          <w:szCs w:val="24"/>
        </w:rPr>
        <w:t xml:space="preserve">Der er i meget sjældne tilfælde set </w:t>
      </w:r>
      <w:proofErr w:type="spellStart"/>
      <w:r w:rsidRPr="00D72449">
        <w:rPr>
          <w:sz w:val="24"/>
          <w:szCs w:val="24"/>
        </w:rPr>
        <w:t>krystalluri</w:t>
      </w:r>
      <w:proofErr w:type="spellEnd"/>
      <w:r w:rsidRPr="00D72449">
        <w:rPr>
          <w:sz w:val="24"/>
          <w:szCs w:val="24"/>
        </w:rPr>
        <w:t xml:space="preserve"> </w:t>
      </w:r>
      <w:r w:rsidR="00A736D7">
        <w:rPr>
          <w:sz w:val="24"/>
          <w:szCs w:val="24"/>
        </w:rPr>
        <w:t>(herunder akut nyreskade)</w:t>
      </w:r>
      <w:r w:rsidR="00A736D7" w:rsidRPr="00D72449">
        <w:rPr>
          <w:sz w:val="24"/>
          <w:szCs w:val="24"/>
        </w:rPr>
        <w:t xml:space="preserve"> </w:t>
      </w:r>
      <w:r w:rsidRPr="00D72449">
        <w:rPr>
          <w:sz w:val="24"/>
          <w:szCs w:val="24"/>
        </w:rPr>
        <w:t xml:space="preserve">hos patienter med nedsat diurese, primært i forbindelse med parenteral behandling. I forbindelse med administration af høje doser </w:t>
      </w:r>
      <w:proofErr w:type="spellStart"/>
      <w:r w:rsidRPr="00D72449">
        <w:rPr>
          <w:sz w:val="24"/>
          <w:szCs w:val="24"/>
        </w:rPr>
        <w:t>amoxicillin</w:t>
      </w:r>
      <w:proofErr w:type="spellEnd"/>
      <w:r w:rsidRPr="00D72449">
        <w:rPr>
          <w:sz w:val="24"/>
          <w:szCs w:val="24"/>
        </w:rPr>
        <w:t xml:space="preserve"> bør der opretholdes tilstrækkelig væskeindtagelse og diurese for at reducere risikoen for </w:t>
      </w:r>
      <w:proofErr w:type="spellStart"/>
      <w:r w:rsidRPr="00D72449">
        <w:rPr>
          <w:sz w:val="24"/>
          <w:szCs w:val="24"/>
        </w:rPr>
        <w:t>amoxicillin-krystalluri</w:t>
      </w:r>
      <w:proofErr w:type="spellEnd"/>
      <w:r w:rsidRPr="00D72449">
        <w:rPr>
          <w:sz w:val="24"/>
          <w:szCs w:val="24"/>
        </w:rPr>
        <w:t>. Hos patienter med blærekateter skal kateteret jævnligt kontrolleres for tilstopninger (se pkt. 4.8 og 4.9)</w:t>
      </w:r>
    </w:p>
    <w:p w:rsidR="00966E96" w:rsidRPr="00D72449" w:rsidRDefault="00966E96" w:rsidP="00966E96">
      <w:pPr>
        <w:autoSpaceDE w:val="0"/>
        <w:autoSpaceDN w:val="0"/>
        <w:adjustRightInd w:val="0"/>
        <w:ind w:left="851"/>
        <w:rPr>
          <w:sz w:val="24"/>
          <w:szCs w:val="24"/>
          <w:u w:val="single"/>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Indvirkning på diagnostiske analyser</w:t>
      </w:r>
    </w:p>
    <w:p w:rsidR="00966E96" w:rsidRPr="00D72449" w:rsidRDefault="00966E96" w:rsidP="00966E96">
      <w:pPr>
        <w:autoSpaceDE w:val="0"/>
        <w:autoSpaceDN w:val="0"/>
        <w:adjustRightInd w:val="0"/>
        <w:ind w:left="851"/>
        <w:rPr>
          <w:sz w:val="24"/>
          <w:szCs w:val="24"/>
        </w:rPr>
      </w:pPr>
      <w:r w:rsidRPr="00D72449">
        <w:rPr>
          <w:sz w:val="24"/>
          <w:szCs w:val="24"/>
        </w:rPr>
        <w:t xml:space="preserve">Høje </w:t>
      </w:r>
      <w:proofErr w:type="spellStart"/>
      <w:r w:rsidRPr="00D72449">
        <w:rPr>
          <w:sz w:val="24"/>
          <w:szCs w:val="24"/>
        </w:rPr>
        <w:t>amoxicillinkoncentrationer</w:t>
      </w:r>
      <w:proofErr w:type="spellEnd"/>
      <w:r w:rsidRPr="00D72449">
        <w:rPr>
          <w:sz w:val="24"/>
          <w:szCs w:val="24"/>
        </w:rPr>
        <w:t xml:space="preserve"> i serum og urin påvirker sandsynligvis visse laboratorieanalyser. Falsk-positive resultater er almindelige ved brug af kemiske metoder på grund af den høje koncentration af </w:t>
      </w:r>
      <w:proofErr w:type="spellStart"/>
      <w:r w:rsidRPr="00D72449">
        <w:rPr>
          <w:sz w:val="24"/>
          <w:szCs w:val="24"/>
        </w:rPr>
        <w:t>amoxicillin</w:t>
      </w:r>
      <w:proofErr w:type="spellEnd"/>
      <w:r w:rsidRPr="00D72449">
        <w:rPr>
          <w:sz w:val="24"/>
          <w:szCs w:val="24"/>
        </w:rPr>
        <w:t xml:space="preserve"> i urinen.</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Hvis urinen skal kontrolleres for </w:t>
      </w:r>
      <w:proofErr w:type="spellStart"/>
      <w:r w:rsidRPr="00D72449">
        <w:rPr>
          <w:sz w:val="24"/>
          <w:szCs w:val="24"/>
        </w:rPr>
        <w:t>glucose</w:t>
      </w:r>
      <w:proofErr w:type="spellEnd"/>
      <w:r w:rsidRPr="00D72449">
        <w:rPr>
          <w:sz w:val="24"/>
          <w:szCs w:val="24"/>
        </w:rPr>
        <w:t xml:space="preserve"> under behandling med </w:t>
      </w:r>
      <w:proofErr w:type="spellStart"/>
      <w:r w:rsidRPr="00D72449">
        <w:rPr>
          <w:sz w:val="24"/>
          <w:szCs w:val="24"/>
        </w:rPr>
        <w:t>amoxicillin</w:t>
      </w:r>
      <w:proofErr w:type="spellEnd"/>
      <w:r w:rsidRPr="00D72449">
        <w:rPr>
          <w:sz w:val="24"/>
          <w:szCs w:val="24"/>
        </w:rPr>
        <w:t xml:space="preserve">, bør der anvendes en enzymatisk </w:t>
      </w:r>
      <w:proofErr w:type="spellStart"/>
      <w:r w:rsidRPr="00D72449">
        <w:rPr>
          <w:sz w:val="24"/>
          <w:szCs w:val="24"/>
        </w:rPr>
        <w:t>glucoseoxidasemetode</w:t>
      </w:r>
      <w:proofErr w:type="spellEnd"/>
      <w:r w:rsidRPr="00D72449">
        <w:rPr>
          <w:sz w:val="24"/>
          <w:szCs w:val="24"/>
        </w:rPr>
        <w:t>.</w:t>
      </w:r>
    </w:p>
    <w:p w:rsidR="00966E96" w:rsidRPr="00D72449" w:rsidRDefault="00966E96" w:rsidP="00966E96">
      <w:pPr>
        <w:autoSpaceDE w:val="0"/>
        <w:autoSpaceDN w:val="0"/>
        <w:adjustRightInd w:val="0"/>
        <w:ind w:left="851"/>
        <w:rPr>
          <w:sz w:val="24"/>
          <w:szCs w:val="24"/>
        </w:rPr>
      </w:pPr>
    </w:p>
    <w:p w:rsidR="00800CD8" w:rsidRPr="00D72449" w:rsidRDefault="00800CD8" w:rsidP="00800CD8">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kan interferere med resultaterne af </w:t>
      </w:r>
      <w:proofErr w:type="spellStart"/>
      <w:r w:rsidRPr="00D72449">
        <w:rPr>
          <w:sz w:val="24"/>
          <w:szCs w:val="24"/>
        </w:rPr>
        <w:t>østriolanalyser</w:t>
      </w:r>
      <w:proofErr w:type="spellEnd"/>
      <w:r w:rsidRPr="00D72449">
        <w:rPr>
          <w:sz w:val="24"/>
          <w:szCs w:val="24"/>
        </w:rPr>
        <w:t xml:space="preserve"> hos gravide kvinder.</w:t>
      </w:r>
    </w:p>
    <w:p w:rsidR="00800CD8" w:rsidRPr="00D72449" w:rsidRDefault="00800CD8" w:rsidP="00800CD8">
      <w:pPr>
        <w:autoSpaceDE w:val="0"/>
        <w:autoSpaceDN w:val="0"/>
        <w:adjustRightInd w:val="0"/>
        <w:ind w:left="851"/>
        <w:rPr>
          <w:sz w:val="24"/>
          <w:szCs w:val="24"/>
        </w:rPr>
      </w:pPr>
    </w:p>
    <w:p w:rsidR="00800CD8" w:rsidRDefault="00075B78" w:rsidP="00800CD8">
      <w:pPr>
        <w:autoSpaceDE w:val="0"/>
        <w:autoSpaceDN w:val="0"/>
        <w:adjustRightInd w:val="0"/>
        <w:ind w:left="851"/>
        <w:rPr>
          <w:b/>
          <w:szCs w:val="22"/>
        </w:rPr>
      </w:pPr>
      <w:proofErr w:type="spellStart"/>
      <w:r>
        <w:rPr>
          <w:b/>
          <w:szCs w:val="22"/>
        </w:rPr>
        <w:t>Amoxicillin</w:t>
      </w:r>
      <w:proofErr w:type="spellEnd"/>
      <w:r>
        <w:rPr>
          <w:b/>
          <w:szCs w:val="22"/>
        </w:rPr>
        <w:t xml:space="preserve"> </w:t>
      </w:r>
      <w:proofErr w:type="spellStart"/>
      <w:r>
        <w:rPr>
          <w:b/>
          <w:szCs w:val="22"/>
        </w:rPr>
        <w:t>Carefarm</w:t>
      </w:r>
      <w:proofErr w:type="spellEnd"/>
      <w:r w:rsidR="00800CD8">
        <w:rPr>
          <w:b/>
          <w:szCs w:val="22"/>
        </w:rPr>
        <w:t xml:space="preserve"> indeholder </w:t>
      </w:r>
      <w:proofErr w:type="spellStart"/>
      <w:r w:rsidR="00800CD8">
        <w:rPr>
          <w:b/>
          <w:szCs w:val="22"/>
        </w:rPr>
        <w:t>glucose</w:t>
      </w:r>
      <w:proofErr w:type="spellEnd"/>
      <w:r w:rsidR="00C83166">
        <w:rPr>
          <w:b/>
          <w:szCs w:val="22"/>
        </w:rPr>
        <w:t xml:space="preserve">, </w:t>
      </w:r>
      <w:r w:rsidR="00800CD8">
        <w:rPr>
          <w:b/>
          <w:szCs w:val="22"/>
        </w:rPr>
        <w:t xml:space="preserve">natrium </w:t>
      </w:r>
      <w:r w:rsidR="00C83166">
        <w:rPr>
          <w:b/>
          <w:szCs w:val="22"/>
        </w:rPr>
        <w:t xml:space="preserve">og </w:t>
      </w:r>
      <w:proofErr w:type="spellStart"/>
      <w:r w:rsidR="00C83166">
        <w:rPr>
          <w:b/>
          <w:szCs w:val="22"/>
        </w:rPr>
        <w:t>bensylalkohol</w:t>
      </w:r>
      <w:proofErr w:type="spellEnd"/>
    </w:p>
    <w:p w:rsidR="00800CD8" w:rsidRDefault="00800CD8" w:rsidP="00800CD8">
      <w:pPr>
        <w:autoSpaceDE w:val="0"/>
        <w:autoSpaceDN w:val="0"/>
        <w:adjustRightInd w:val="0"/>
        <w:ind w:left="851"/>
      </w:pPr>
      <w:r w:rsidRPr="00D72449">
        <w:rPr>
          <w:sz w:val="24"/>
          <w:szCs w:val="24"/>
        </w:rPr>
        <w:t xml:space="preserve">Dette lægemiddel indeholder </w:t>
      </w:r>
      <w:proofErr w:type="spellStart"/>
      <w:r w:rsidRPr="00D72449">
        <w:rPr>
          <w:sz w:val="24"/>
          <w:szCs w:val="24"/>
        </w:rPr>
        <w:t>maltodextrin</w:t>
      </w:r>
      <w:proofErr w:type="spellEnd"/>
      <w:r w:rsidRPr="00D72449">
        <w:rPr>
          <w:sz w:val="24"/>
          <w:szCs w:val="24"/>
        </w:rPr>
        <w:t xml:space="preserve"> (</w:t>
      </w:r>
      <w:proofErr w:type="spellStart"/>
      <w:r w:rsidRPr="00D72449">
        <w:rPr>
          <w:sz w:val="24"/>
          <w:szCs w:val="24"/>
        </w:rPr>
        <w:t>glucose</w:t>
      </w:r>
      <w:proofErr w:type="spellEnd"/>
      <w:r w:rsidRPr="00D72449">
        <w:rPr>
          <w:sz w:val="24"/>
          <w:szCs w:val="24"/>
        </w:rPr>
        <w:t xml:space="preserve">). </w:t>
      </w:r>
    </w:p>
    <w:p w:rsidR="00800CD8" w:rsidRPr="00DA6DB8" w:rsidRDefault="00800CD8" w:rsidP="00800CD8">
      <w:pPr>
        <w:autoSpaceDE w:val="0"/>
        <w:autoSpaceDN w:val="0"/>
        <w:adjustRightInd w:val="0"/>
        <w:ind w:left="851"/>
        <w:rPr>
          <w:szCs w:val="22"/>
        </w:rPr>
      </w:pPr>
      <w:r>
        <w:t xml:space="preserve">Kontakt lægen, før du tager dette lægemiddel, hvis lægen har fortalt dig, at du ikke tåler visse </w:t>
      </w:r>
      <w:proofErr w:type="spellStart"/>
      <w:r>
        <w:t>sukkerarter</w:t>
      </w:r>
      <w:proofErr w:type="spellEnd"/>
      <w:r>
        <w:t>.</w:t>
      </w:r>
    </w:p>
    <w:p w:rsidR="00800CD8" w:rsidRDefault="00800CD8" w:rsidP="00800CD8">
      <w:pPr>
        <w:pStyle w:val="04Tekst"/>
        <w:spacing w:line="240" w:lineRule="auto"/>
        <w:ind w:right="16"/>
        <w:rPr>
          <w:rFonts w:ascii="Times New Roman" w:hAnsi="Times New Roman" w:cs="Times New Roman"/>
          <w:sz w:val="22"/>
          <w:szCs w:val="22"/>
        </w:rPr>
      </w:pPr>
    </w:p>
    <w:p w:rsidR="00800CD8" w:rsidRDefault="00800CD8" w:rsidP="00800CD8">
      <w:pPr>
        <w:pStyle w:val="04Tekst"/>
        <w:spacing w:line="240" w:lineRule="auto"/>
        <w:ind w:left="851" w:right="16"/>
        <w:rPr>
          <w:rFonts w:ascii="Times New Roman" w:hAnsi="Times New Roman" w:cs="Times New Roman"/>
          <w:sz w:val="24"/>
          <w:szCs w:val="24"/>
        </w:rPr>
      </w:pPr>
      <w:r w:rsidRPr="00800CD8">
        <w:rPr>
          <w:rFonts w:ascii="Times New Roman" w:hAnsi="Times New Roman" w:cs="Times New Roman"/>
          <w:sz w:val="24"/>
          <w:szCs w:val="24"/>
        </w:rPr>
        <w:t xml:space="preserve">Dette lægemiddel indeholder mindre end 1 mmol (23 mg) natrium pr. 5 ml </w:t>
      </w:r>
      <w:proofErr w:type="spellStart"/>
      <w:r w:rsidRPr="00800CD8">
        <w:rPr>
          <w:rFonts w:ascii="Times New Roman" w:hAnsi="Times New Roman" w:cs="Times New Roman"/>
          <w:sz w:val="24"/>
          <w:szCs w:val="24"/>
        </w:rPr>
        <w:t>rekonstitueret</w:t>
      </w:r>
      <w:proofErr w:type="spellEnd"/>
      <w:r w:rsidRPr="00800CD8">
        <w:rPr>
          <w:rFonts w:ascii="Times New Roman" w:hAnsi="Times New Roman" w:cs="Times New Roman"/>
          <w:sz w:val="24"/>
          <w:szCs w:val="24"/>
        </w:rPr>
        <w:t xml:space="preserve"> suspension, dvs. det er i det væsentlige natriumfrit.</w:t>
      </w:r>
    </w:p>
    <w:p w:rsidR="00C83166" w:rsidRDefault="00C83166" w:rsidP="00800CD8">
      <w:pPr>
        <w:pStyle w:val="04Tekst"/>
        <w:spacing w:line="240" w:lineRule="auto"/>
        <w:ind w:left="851" w:right="16"/>
        <w:rPr>
          <w:rFonts w:ascii="Times New Roman" w:hAnsi="Times New Roman" w:cs="Times New Roman"/>
          <w:sz w:val="24"/>
          <w:szCs w:val="24"/>
        </w:rPr>
      </w:pPr>
    </w:p>
    <w:p w:rsidR="00C83166" w:rsidRPr="007863CC" w:rsidRDefault="00C83166" w:rsidP="00C83166">
      <w:pPr>
        <w:pStyle w:val="04Tekst"/>
        <w:spacing w:line="240" w:lineRule="auto"/>
        <w:ind w:left="851" w:right="16"/>
        <w:rPr>
          <w:rFonts w:ascii="Times New Roman" w:hAnsi="Times New Roman" w:cs="Times New Roman"/>
          <w:sz w:val="24"/>
          <w:szCs w:val="24"/>
        </w:rPr>
      </w:pPr>
      <w:proofErr w:type="spellStart"/>
      <w:r w:rsidRPr="007863CC">
        <w:rPr>
          <w:rFonts w:ascii="Times New Roman" w:hAnsi="Times New Roman" w:cs="Times New Roman"/>
          <w:sz w:val="24"/>
          <w:szCs w:val="24"/>
        </w:rPr>
        <w:t>Benzylalkohol</w:t>
      </w:r>
      <w:proofErr w:type="spellEnd"/>
    </w:p>
    <w:p w:rsidR="00C83166" w:rsidRPr="00F36E32" w:rsidRDefault="00075B78" w:rsidP="00075B78">
      <w:pPr>
        <w:tabs>
          <w:tab w:val="left" w:pos="851"/>
        </w:tabs>
        <w:ind w:left="851"/>
        <w:rPr>
          <w:bCs/>
          <w:sz w:val="24"/>
          <w:szCs w:val="24"/>
        </w:rPr>
      </w:pPr>
      <w:proofErr w:type="spellStart"/>
      <w:r>
        <w:rPr>
          <w:sz w:val="24"/>
          <w:szCs w:val="24"/>
        </w:rPr>
        <w:t>Amoxicillin</w:t>
      </w:r>
      <w:proofErr w:type="spellEnd"/>
      <w:r>
        <w:rPr>
          <w:sz w:val="24"/>
          <w:szCs w:val="24"/>
        </w:rPr>
        <w:t xml:space="preserve"> </w:t>
      </w:r>
      <w:proofErr w:type="spellStart"/>
      <w:r>
        <w:rPr>
          <w:sz w:val="24"/>
          <w:szCs w:val="24"/>
        </w:rPr>
        <w:t>Carefarm</w:t>
      </w:r>
      <w:proofErr w:type="spellEnd"/>
      <w:r w:rsidR="00C83166" w:rsidRPr="007863CC">
        <w:rPr>
          <w:sz w:val="24"/>
          <w:szCs w:val="24"/>
        </w:rPr>
        <w:t xml:space="preserve"> 50 mg/ml </w:t>
      </w:r>
      <w:r w:rsidR="00C83166" w:rsidRPr="007863CC">
        <w:rPr>
          <w:bCs/>
          <w:sz w:val="24"/>
          <w:szCs w:val="24"/>
        </w:rPr>
        <w:t>pulver til oral suspension</w:t>
      </w:r>
      <w:r w:rsidR="00C83166" w:rsidRPr="00F36E32">
        <w:rPr>
          <w:bCs/>
          <w:sz w:val="24"/>
          <w:szCs w:val="24"/>
        </w:rPr>
        <w:t xml:space="preserve"> indeholder 0,72 mikrogram</w:t>
      </w:r>
      <w:r w:rsidR="00C83166" w:rsidRPr="0029484E">
        <w:rPr>
          <w:bCs/>
          <w:sz w:val="24"/>
          <w:szCs w:val="24"/>
        </w:rPr>
        <w:t xml:space="preserve"> </w:t>
      </w:r>
      <w:proofErr w:type="spellStart"/>
      <w:r w:rsidR="00C83166" w:rsidRPr="0029484E">
        <w:rPr>
          <w:bCs/>
          <w:sz w:val="24"/>
          <w:szCs w:val="24"/>
        </w:rPr>
        <w:t>benzylalkohol</w:t>
      </w:r>
      <w:proofErr w:type="spellEnd"/>
      <w:r w:rsidR="00C83166" w:rsidRPr="0029484E">
        <w:rPr>
          <w:bCs/>
          <w:sz w:val="24"/>
          <w:szCs w:val="24"/>
        </w:rPr>
        <w:t xml:space="preserve"> i hver</w:t>
      </w:r>
      <w:r w:rsidR="00C83166" w:rsidRPr="00F36E32">
        <w:rPr>
          <w:bCs/>
          <w:sz w:val="24"/>
          <w:szCs w:val="24"/>
        </w:rPr>
        <w:t xml:space="preserve"> 5 ml </w:t>
      </w:r>
      <w:proofErr w:type="spellStart"/>
      <w:r w:rsidR="00C83166" w:rsidRPr="00F36E32">
        <w:rPr>
          <w:bCs/>
          <w:sz w:val="24"/>
          <w:szCs w:val="24"/>
        </w:rPr>
        <w:t>rekonstitueret</w:t>
      </w:r>
      <w:proofErr w:type="spellEnd"/>
      <w:r w:rsidR="00C83166" w:rsidRPr="00F36E32">
        <w:rPr>
          <w:bCs/>
          <w:sz w:val="24"/>
          <w:szCs w:val="24"/>
        </w:rPr>
        <w:t xml:space="preserve"> suspension.</w:t>
      </w:r>
    </w:p>
    <w:p w:rsidR="00C83166" w:rsidRPr="00F36E32" w:rsidRDefault="00C83166" w:rsidP="00C83166">
      <w:pPr>
        <w:tabs>
          <w:tab w:val="left" w:pos="851"/>
        </w:tabs>
        <w:rPr>
          <w:bCs/>
          <w:sz w:val="24"/>
          <w:szCs w:val="24"/>
        </w:rPr>
      </w:pPr>
    </w:p>
    <w:p w:rsidR="00C83166" w:rsidRPr="007863CC" w:rsidRDefault="00C83166" w:rsidP="00C83166">
      <w:pPr>
        <w:tabs>
          <w:tab w:val="left" w:pos="851"/>
        </w:tabs>
        <w:rPr>
          <w:sz w:val="24"/>
          <w:szCs w:val="24"/>
        </w:rPr>
      </w:pPr>
      <w:r w:rsidRPr="007863CC">
        <w:rPr>
          <w:sz w:val="24"/>
          <w:szCs w:val="24"/>
        </w:rPr>
        <w:tab/>
      </w:r>
      <w:proofErr w:type="spellStart"/>
      <w:r w:rsidRPr="007863CC">
        <w:rPr>
          <w:sz w:val="24"/>
          <w:szCs w:val="24"/>
        </w:rPr>
        <w:t>Benzylalkohol</w:t>
      </w:r>
      <w:proofErr w:type="spellEnd"/>
      <w:r w:rsidRPr="007863CC">
        <w:rPr>
          <w:sz w:val="24"/>
          <w:szCs w:val="24"/>
        </w:rPr>
        <w:t xml:space="preserve"> kan medf</w:t>
      </w:r>
      <w:r>
        <w:rPr>
          <w:sz w:val="24"/>
          <w:szCs w:val="24"/>
        </w:rPr>
        <w:t>ø</w:t>
      </w:r>
      <w:r w:rsidRPr="007863CC">
        <w:rPr>
          <w:sz w:val="24"/>
          <w:szCs w:val="24"/>
        </w:rPr>
        <w:t>re allergiske reaktioner.</w:t>
      </w:r>
    </w:p>
    <w:p w:rsidR="00C83166" w:rsidRPr="007863CC" w:rsidRDefault="00C83166" w:rsidP="00C83166">
      <w:pPr>
        <w:tabs>
          <w:tab w:val="left" w:pos="851"/>
        </w:tabs>
        <w:rPr>
          <w:sz w:val="24"/>
          <w:szCs w:val="24"/>
        </w:rPr>
      </w:pPr>
    </w:p>
    <w:p w:rsidR="00C83166" w:rsidRPr="007863CC" w:rsidRDefault="00C83166" w:rsidP="00C83166">
      <w:pPr>
        <w:tabs>
          <w:tab w:val="left" w:pos="851"/>
        </w:tabs>
        <w:autoSpaceDE w:val="0"/>
        <w:autoSpaceDN w:val="0"/>
        <w:adjustRightInd w:val="0"/>
        <w:rPr>
          <w:sz w:val="24"/>
          <w:szCs w:val="24"/>
        </w:rPr>
      </w:pPr>
      <w:r w:rsidRPr="007863CC">
        <w:rPr>
          <w:sz w:val="24"/>
          <w:szCs w:val="24"/>
        </w:rPr>
        <w:tab/>
        <w:t xml:space="preserve">Intravenøs indgift af </w:t>
      </w:r>
      <w:proofErr w:type="spellStart"/>
      <w:r w:rsidRPr="007863CC">
        <w:rPr>
          <w:sz w:val="24"/>
          <w:szCs w:val="24"/>
        </w:rPr>
        <w:t>benzylalkohol</w:t>
      </w:r>
      <w:proofErr w:type="spellEnd"/>
      <w:r w:rsidRPr="007863CC">
        <w:rPr>
          <w:sz w:val="24"/>
          <w:szCs w:val="24"/>
        </w:rPr>
        <w:t xml:space="preserve"> er blevet forbundet med alvorlige bivirkninger og død </w:t>
      </w:r>
      <w:r>
        <w:rPr>
          <w:sz w:val="24"/>
          <w:szCs w:val="24"/>
        </w:rPr>
        <w:tab/>
      </w:r>
      <w:r w:rsidRPr="007863CC">
        <w:rPr>
          <w:sz w:val="24"/>
          <w:szCs w:val="24"/>
        </w:rPr>
        <w:t xml:space="preserve">hos </w:t>
      </w:r>
      <w:r w:rsidRPr="007863CC">
        <w:rPr>
          <w:sz w:val="24"/>
          <w:szCs w:val="24"/>
        </w:rPr>
        <w:tab/>
        <w:t xml:space="preserve">nyfødte ("gasping </w:t>
      </w:r>
      <w:proofErr w:type="spellStart"/>
      <w:r w:rsidRPr="007863CC">
        <w:rPr>
          <w:sz w:val="24"/>
          <w:szCs w:val="24"/>
        </w:rPr>
        <w:t>syndrome</w:t>
      </w:r>
      <w:proofErr w:type="spellEnd"/>
      <w:r w:rsidRPr="007863CC">
        <w:rPr>
          <w:sz w:val="24"/>
          <w:szCs w:val="24"/>
        </w:rPr>
        <w:t xml:space="preserve">"). Den mindste mængde </w:t>
      </w:r>
      <w:proofErr w:type="spellStart"/>
      <w:r w:rsidRPr="007863CC">
        <w:rPr>
          <w:sz w:val="24"/>
          <w:szCs w:val="24"/>
        </w:rPr>
        <w:t>benzylalkohol</w:t>
      </w:r>
      <w:proofErr w:type="spellEnd"/>
      <w:r w:rsidRPr="007863CC">
        <w:rPr>
          <w:sz w:val="24"/>
          <w:szCs w:val="24"/>
        </w:rPr>
        <w:t xml:space="preserve">, hvor der kan </w:t>
      </w:r>
      <w:r>
        <w:rPr>
          <w:sz w:val="24"/>
          <w:szCs w:val="24"/>
        </w:rPr>
        <w:tab/>
      </w:r>
      <w:r w:rsidRPr="007863CC">
        <w:rPr>
          <w:sz w:val="24"/>
          <w:szCs w:val="24"/>
        </w:rPr>
        <w:t>forekomme toksicitet, er ikke kendt. Øget risiko som følge af akkumulering hos små børn.</w:t>
      </w:r>
    </w:p>
    <w:p w:rsidR="00C83166" w:rsidRPr="007863CC" w:rsidRDefault="00C83166" w:rsidP="00C83166">
      <w:pPr>
        <w:tabs>
          <w:tab w:val="left" w:pos="851"/>
        </w:tabs>
        <w:rPr>
          <w:sz w:val="24"/>
          <w:szCs w:val="24"/>
        </w:rPr>
      </w:pPr>
    </w:p>
    <w:p w:rsidR="00C83166" w:rsidRPr="007863CC" w:rsidRDefault="00C83166" w:rsidP="00C83166">
      <w:pPr>
        <w:tabs>
          <w:tab w:val="left" w:pos="851"/>
        </w:tabs>
        <w:autoSpaceDE w:val="0"/>
        <w:autoSpaceDN w:val="0"/>
        <w:adjustRightInd w:val="0"/>
        <w:rPr>
          <w:sz w:val="24"/>
          <w:szCs w:val="24"/>
        </w:rPr>
      </w:pPr>
      <w:r w:rsidRPr="007863CC">
        <w:rPr>
          <w:sz w:val="24"/>
          <w:szCs w:val="24"/>
        </w:rPr>
        <w:tab/>
        <w:t xml:space="preserve">Store mængder bør anvendes med forsigtighed og kun hvis nødvendigt, især hos personer </w:t>
      </w:r>
      <w:r>
        <w:rPr>
          <w:sz w:val="24"/>
          <w:szCs w:val="24"/>
        </w:rPr>
        <w:tab/>
      </w:r>
      <w:r w:rsidRPr="007863CC">
        <w:rPr>
          <w:sz w:val="24"/>
          <w:szCs w:val="24"/>
        </w:rPr>
        <w:t xml:space="preserve">med nedsat lever eller nedsat nyrefunktion på grund af risikoen for ophobning og toksicitet </w:t>
      </w:r>
      <w:r>
        <w:rPr>
          <w:sz w:val="24"/>
          <w:szCs w:val="24"/>
        </w:rPr>
        <w:tab/>
      </w:r>
      <w:r w:rsidRPr="007863CC">
        <w:rPr>
          <w:sz w:val="24"/>
          <w:szCs w:val="24"/>
        </w:rPr>
        <w:t xml:space="preserve">(metabolisk </w:t>
      </w:r>
      <w:proofErr w:type="spellStart"/>
      <w:r w:rsidRPr="007863CC">
        <w:rPr>
          <w:sz w:val="24"/>
          <w:szCs w:val="24"/>
        </w:rPr>
        <w:t>acidose</w:t>
      </w:r>
      <w:proofErr w:type="spellEnd"/>
      <w:r w:rsidRPr="007863CC">
        <w:rPr>
          <w:sz w:val="24"/>
          <w:szCs w:val="24"/>
        </w:rPr>
        <w:t>).</w:t>
      </w:r>
    </w:p>
    <w:p w:rsidR="00966E96" w:rsidRPr="00C84483" w:rsidRDefault="00966E96"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Probenecid</w:t>
      </w:r>
      <w:proofErr w:type="spellEnd"/>
      <w:r w:rsidRPr="00D72449">
        <w:rPr>
          <w:sz w:val="24"/>
          <w:szCs w:val="24"/>
          <w:u w:val="single"/>
        </w:rPr>
        <w:t xml:space="preserve"> </w:t>
      </w:r>
    </w:p>
    <w:p w:rsidR="00966E96" w:rsidRPr="00D72449" w:rsidRDefault="00966E96" w:rsidP="00966E96">
      <w:pPr>
        <w:autoSpaceDE w:val="0"/>
        <w:autoSpaceDN w:val="0"/>
        <w:adjustRightInd w:val="0"/>
        <w:ind w:left="851"/>
        <w:rPr>
          <w:sz w:val="24"/>
          <w:szCs w:val="24"/>
        </w:rPr>
      </w:pPr>
      <w:r w:rsidRPr="00D72449">
        <w:rPr>
          <w:sz w:val="24"/>
          <w:szCs w:val="24"/>
        </w:rPr>
        <w:t xml:space="preserve">Samtidig brug af </w:t>
      </w:r>
      <w:proofErr w:type="spellStart"/>
      <w:r w:rsidRPr="00D72449">
        <w:rPr>
          <w:sz w:val="24"/>
          <w:szCs w:val="24"/>
        </w:rPr>
        <w:t>probenecid</w:t>
      </w:r>
      <w:proofErr w:type="spellEnd"/>
      <w:r w:rsidRPr="00D72449">
        <w:rPr>
          <w:sz w:val="24"/>
          <w:szCs w:val="24"/>
        </w:rPr>
        <w:t xml:space="preserve"> </w:t>
      </w:r>
      <w:r>
        <w:rPr>
          <w:sz w:val="24"/>
          <w:szCs w:val="24"/>
        </w:rPr>
        <w:t>anbefales ikke</w:t>
      </w:r>
      <w:r w:rsidRPr="00D72449">
        <w:rPr>
          <w:sz w:val="24"/>
          <w:szCs w:val="24"/>
        </w:rPr>
        <w:t xml:space="preserve">. </w:t>
      </w:r>
      <w:proofErr w:type="spellStart"/>
      <w:r w:rsidRPr="00D72449">
        <w:rPr>
          <w:sz w:val="24"/>
          <w:szCs w:val="24"/>
        </w:rPr>
        <w:t>Probenecid</w:t>
      </w:r>
      <w:proofErr w:type="spellEnd"/>
      <w:r w:rsidRPr="00D72449">
        <w:rPr>
          <w:sz w:val="24"/>
          <w:szCs w:val="24"/>
        </w:rPr>
        <w:t xml:space="preserve"> reducerer den </w:t>
      </w:r>
      <w:proofErr w:type="spellStart"/>
      <w:r w:rsidRPr="00D72449">
        <w:rPr>
          <w:sz w:val="24"/>
          <w:szCs w:val="24"/>
        </w:rPr>
        <w:t>renale</w:t>
      </w:r>
      <w:proofErr w:type="spellEnd"/>
      <w:r w:rsidRPr="00D72449">
        <w:rPr>
          <w:sz w:val="24"/>
          <w:szCs w:val="24"/>
        </w:rPr>
        <w:t xml:space="preserve"> </w:t>
      </w:r>
      <w:proofErr w:type="spellStart"/>
      <w:r w:rsidRPr="00D72449">
        <w:rPr>
          <w:sz w:val="24"/>
          <w:szCs w:val="24"/>
        </w:rPr>
        <w:t>tubulære</w:t>
      </w:r>
      <w:proofErr w:type="spellEnd"/>
      <w:r w:rsidRPr="00D72449">
        <w:rPr>
          <w:sz w:val="24"/>
          <w:szCs w:val="24"/>
        </w:rPr>
        <w:t xml:space="preserve"> sekretion af </w:t>
      </w:r>
      <w:proofErr w:type="spellStart"/>
      <w:r w:rsidRPr="00D72449">
        <w:rPr>
          <w:sz w:val="24"/>
          <w:szCs w:val="24"/>
        </w:rPr>
        <w:t>amoxicillin</w:t>
      </w:r>
      <w:proofErr w:type="spellEnd"/>
      <w:r w:rsidRPr="00D72449">
        <w:rPr>
          <w:sz w:val="24"/>
          <w:szCs w:val="24"/>
        </w:rPr>
        <w:t xml:space="preserve">. Samtidig brug af </w:t>
      </w:r>
      <w:proofErr w:type="spellStart"/>
      <w:r w:rsidRPr="00D72449">
        <w:rPr>
          <w:sz w:val="24"/>
          <w:szCs w:val="24"/>
        </w:rPr>
        <w:t>probenecid</w:t>
      </w:r>
      <w:proofErr w:type="spellEnd"/>
      <w:r w:rsidRPr="00D72449">
        <w:rPr>
          <w:sz w:val="24"/>
          <w:szCs w:val="24"/>
        </w:rPr>
        <w:t xml:space="preserve"> kan resultere i øgede og længerevarende blodkoncentrationer af </w:t>
      </w:r>
      <w:proofErr w:type="spellStart"/>
      <w:r w:rsidRPr="00D72449">
        <w:rPr>
          <w:sz w:val="24"/>
          <w:szCs w:val="24"/>
        </w:rPr>
        <w:t>amoxicillin</w:t>
      </w:r>
      <w:proofErr w:type="spellEnd"/>
      <w:r w:rsidRPr="00D72449">
        <w:rPr>
          <w:sz w:val="24"/>
          <w:szCs w:val="24"/>
        </w:rPr>
        <w:t>.</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Allopurinol</w:t>
      </w:r>
      <w:proofErr w:type="spellEnd"/>
    </w:p>
    <w:p w:rsidR="00966E96" w:rsidRPr="00D72449" w:rsidRDefault="00966E96" w:rsidP="00966E96">
      <w:pPr>
        <w:autoSpaceDE w:val="0"/>
        <w:autoSpaceDN w:val="0"/>
        <w:adjustRightInd w:val="0"/>
        <w:ind w:left="851"/>
        <w:rPr>
          <w:sz w:val="24"/>
          <w:szCs w:val="24"/>
        </w:rPr>
      </w:pPr>
      <w:r w:rsidRPr="00D72449">
        <w:rPr>
          <w:sz w:val="24"/>
          <w:szCs w:val="24"/>
        </w:rPr>
        <w:t xml:space="preserve">Samtidig administration af </w:t>
      </w:r>
      <w:proofErr w:type="spellStart"/>
      <w:r w:rsidRPr="00D72449">
        <w:rPr>
          <w:sz w:val="24"/>
          <w:szCs w:val="24"/>
        </w:rPr>
        <w:t>allopurinol</w:t>
      </w:r>
      <w:proofErr w:type="spellEnd"/>
      <w:r w:rsidRPr="00D72449">
        <w:rPr>
          <w:sz w:val="24"/>
          <w:szCs w:val="24"/>
        </w:rPr>
        <w:t xml:space="preserve"> under behandling med </w:t>
      </w:r>
      <w:proofErr w:type="spellStart"/>
      <w:r w:rsidRPr="00D72449">
        <w:rPr>
          <w:sz w:val="24"/>
          <w:szCs w:val="24"/>
        </w:rPr>
        <w:t>amoxicillin</w:t>
      </w:r>
      <w:proofErr w:type="spellEnd"/>
      <w:r w:rsidRPr="00D72449">
        <w:rPr>
          <w:sz w:val="24"/>
          <w:szCs w:val="24"/>
        </w:rPr>
        <w:t xml:space="preserve"> kan øge risikoen for allergiske hudreaktioner. </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color w:val="000000"/>
          <w:sz w:val="24"/>
          <w:szCs w:val="24"/>
          <w:u w:val="single"/>
        </w:rPr>
      </w:pPr>
      <w:proofErr w:type="spellStart"/>
      <w:r w:rsidRPr="00D72449">
        <w:rPr>
          <w:color w:val="000000"/>
          <w:sz w:val="24"/>
          <w:szCs w:val="24"/>
          <w:u w:val="single"/>
        </w:rPr>
        <w:t>Tetracycliner</w:t>
      </w:r>
      <w:proofErr w:type="spellEnd"/>
      <w:r w:rsidRPr="00D72449">
        <w:rPr>
          <w:color w:val="000000"/>
          <w:sz w:val="24"/>
          <w:szCs w:val="24"/>
          <w:u w:val="single"/>
        </w:rPr>
        <w:t xml:space="preserve"> </w:t>
      </w:r>
    </w:p>
    <w:p w:rsidR="00966E96" w:rsidRPr="00D72449" w:rsidRDefault="00966E96" w:rsidP="00966E96">
      <w:pPr>
        <w:autoSpaceDE w:val="0"/>
        <w:autoSpaceDN w:val="0"/>
        <w:adjustRightInd w:val="0"/>
        <w:ind w:left="851"/>
        <w:rPr>
          <w:sz w:val="24"/>
          <w:szCs w:val="24"/>
        </w:rPr>
      </w:pPr>
      <w:proofErr w:type="spellStart"/>
      <w:r w:rsidRPr="00D72449">
        <w:rPr>
          <w:color w:val="000000"/>
          <w:sz w:val="24"/>
          <w:szCs w:val="24"/>
        </w:rPr>
        <w:t>Tetracycliner</w:t>
      </w:r>
      <w:proofErr w:type="spellEnd"/>
      <w:r w:rsidRPr="00D72449">
        <w:rPr>
          <w:color w:val="000000"/>
          <w:sz w:val="24"/>
          <w:szCs w:val="24"/>
        </w:rPr>
        <w:t xml:space="preserve"> og andre </w:t>
      </w:r>
      <w:proofErr w:type="spellStart"/>
      <w:r w:rsidRPr="00D72449">
        <w:rPr>
          <w:color w:val="000000"/>
          <w:sz w:val="24"/>
          <w:szCs w:val="24"/>
        </w:rPr>
        <w:t>bakteriostatiske</w:t>
      </w:r>
      <w:proofErr w:type="spellEnd"/>
      <w:r w:rsidRPr="00D72449">
        <w:rPr>
          <w:color w:val="000000"/>
          <w:sz w:val="24"/>
          <w:szCs w:val="24"/>
        </w:rPr>
        <w:t xml:space="preserve"> lægemidler kan interferere med </w:t>
      </w:r>
      <w:proofErr w:type="spellStart"/>
      <w:r w:rsidRPr="00D72449">
        <w:rPr>
          <w:color w:val="000000"/>
          <w:sz w:val="24"/>
          <w:szCs w:val="24"/>
        </w:rPr>
        <w:t>amoxicillins</w:t>
      </w:r>
      <w:proofErr w:type="spellEnd"/>
      <w:r w:rsidRPr="00D72449">
        <w:rPr>
          <w:color w:val="000000"/>
          <w:sz w:val="24"/>
          <w:szCs w:val="24"/>
        </w:rPr>
        <w:t xml:space="preserve"> baktericide virkninger.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 xml:space="preserve">Orale </w:t>
      </w:r>
      <w:proofErr w:type="spellStart"/>
      <w:r w:rsidRPr="00D72449">
        <w:rPr>
          <w:sz w:val="24"/>
          <w:szCs w:val="24"/>
          <w:u w:val="single"/>
        </w:rPr>
        <w:t>antikoagulantia</w:t>
      </w:r>
      <w:proofErr w:type="spellEnd"/>
    </w:p>
    <w:p w:rsidR="00966E96" w:rsidRPr="00D72449" w:rsidRDefault="00966E96" w:rsidP="00966E96">
      <w:pPr>
        <w:autoSpaceDE w:val="0"/>
        <w:autoSpaceDN w:val="0"/>
        <w:adjustRightInd w:val="0"/>
        <w:ind w:left="851"/>
        <w:rPr>
          <w:sz w:val="24"/>
          <w:szCs w:val="24"/>
        </w:rPr>
      </w:pPr>
      <w:r w:rsidRPr="00D72449">
        <w:rPr>
          <w:sz w:val="24"/>
          <w:szCs w:val="24"/>
        </w:rPr>
        <w:t xml:space="preserve">Orale </w:t>
      </w:r>
      <w:proofErr w:type="spellStart"/>
      <w:r w:rsidRPr="00D72449">
        <w:rPr>
          <w:sz w:val="24"/>
          <w:szCs w:val="24"/>
        </w:rPr>
        <w:t>antikoagulantia</w:t>
      </w:r>
      <w:proofErr w:type="spellEnd"/>
      <w:r w:rsidRPr="00D72449">
        <w:rPr>
          <w:sz w:val="24"/>
          <w:szCs w:val="24"/>
        </w:rPr>
        <w:t xml:space="preserve"> og penicillin-antibiotika er blevet bredt anvendt i praksis, og der er ikke rapporteret om interaktioner. I litteraturen findes der dog tilfælde af øget international normaliseret ratio hos patienter i vedligeholdelsesbehandling med </w:t>
      </w:r>
      <w:proofErr w:type="spellStart"/>
      <w:r w:rsidRPr="00D72449">
        <w:rPr>
          <w:sz w:val="24"/>
          <w:szCs w:val="24"/>
        </w:rPr>
        <w:t>acenocoumarol</w:t>
      </w:r>
      <w:proofErr w:type="spellEnd"/>
      <w:r w:rsidRPr="00D72449">
        <w:rPr>
          <w:sz w:val="24"/>
          <w:szCs w:val="24"/>
        </w:rPr>
        <w:t xml:space="preserve"> eller </w:t>
      </w:r>
      <w:proofErr w:type="spellStart"/>
      <w:r w:rsidRPr="00D72449">
        <w:rPr>
          <w:sz w:val="24"/>
          <w:szCs w:val="24"/>
        </w:rPr>
        <w:t>warfarin</w:t>
      </w:r>
      <w:proofErr w:type="spellEnd"/>
      <w:r w:rsidRPr="00D72449">
        <w:rPr>
          <w:sz w:val="24"/>
          <w:szCs w:val="24"/>
        </w:rPr>
        <w:t xml:space="preserve">, som fik ordineret en </w:t>
      </w:r>
      <w:proofErr w:type="spellStart"/>
      <w:r w:rsidRPr="00D72449">
        <w:rPr>
          <w:sz w:val="24"/>
          <w:szCs w:val="24"/>
        </w:rPr>
        <w:t>amoxicillin</w:t>
      </w:r>
      <w:proofErr w:type="spellEnd"/>
      <w:r w:rsidRPr="00D72449">
        <w:rPr>
          <w:sz w:val="24"/>
          <w:szCs w:val="24"/>
        </w:rPr>
        <w:t xml:space="preserve">-kur. Hvis samtidig administration er nødvendig, bør </w:t>
      </w:r>
      <w:proofErr w:type="spellStart"/>
      <w:r w:rsidRPr="00D72449">
        <w:rPr>
          <w:sz w:val="24"/>
          <w:szCs w:val="24"/>
        </w:rPr>
        <w:t>protrombintiden</w:t>
      </w:r>
      <w:proofErr w:type="spellEnd"/>
      <w:r w:rsidRPr="00D72449">
        <w:rPr>
          <w:sz w:val="24"/>
          <w:szCs w:val="24"/>
        </w:rPr>
        <w:t xml:space="preserve"> eller den internationale normaliserede ratio monitoreres nøje ved iværksættelse og </w:t>
      </w:r>
      <w:proofErr w:type="spellStart"/>
      <w:r w:rsidRPr="00D72449">
        <w:rPr>
          <w:sz w:val="24"/>
          <w:szCs w:val="24"/>
        </w:rPr>
        <w:t>seponering</w:t>
      </w:r>
      <w:proofErr w:type="spellEnd"/>
      <w:r w:rsidRPr="00D72449">
        <w:rPr>
          <w:sz w:val="24"/>
          <w:szCs w:val="24"/>
        </w:rPr>
        <w:t xml:space="preserve"> af </w:t>
      </w:r>
      <w:proofErr w:type="spellStart"/>
      <w:r w:rsidRPr="00D72449">
        <w:rPr>
          <w:sz w:val="24"/>
          <w:szCs w:val="24"/>
        </w:rPr>
        <w:t>amoxicillin</w:t>
      </w:r>
      <w:proofErr w:type="spellEnd"/>
      <w:r w:rsidRPr="00D72449">
        <w:rPr>
          <w:sz w:val="24"/>
          <w:szCs w:val="24"/>
        </w:rPr>
        <w:t xml:space="preserve">. Det kan desuden være nødvendigt at justere dosen af orale </w:t>
      </w:r>
      <w:proofErr w:type="spellStart"/>
      <w:r w:rsidRPr="00D72449">
        <w:rPr>
          <w:sz w:val="24"/>
          <w:szCs w:val="24"/>
        </w:rPr>
        <w:t>antikoagulantia</w:t>
      </w:r>
      <w:proofErr w:type="spellEnd"/>
      <w:r w:rsidRPr="00D72449">
        <w:rPr>
          <w:sz w:val="24"/>
          <w:szCs w:val="24"/>
        </w:rPr>
        <w:t xml:space="preserve"> (se pkt. 4.4 og 4.8).</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Methotrexat</w:t>
      </w:r>
      <w:proofErr w:type="spellEnd"/>
    </w:p>
    <w:p w:rsidR="00966E96" w:rsidRPr="00C84483" w:rsidRDefault="00966E96" w:rsidP="00966E96">
      <w:pPr>
        <w:autoSpaceDE w:val="0"/>
        <w:autoSpaceDN w:val="0"/>
        <w:adjustRightInd w:val="0"/>
        <w:ind w:left="851"/>
        <w:rPr>
          <w:sz w:val="24"/>
          <w:szCs w:val="24"/>
        </w:rPr>
      </w:pPr>
      <w:r w:rsidRPr="00D72449">
        <w:rPr>
          <w:sz w:val="24"/>
          <w:szCs w:val="24"/>
        </w:rPr>
        <w:t xml:space="preserve">Penicilliner kan reducere udskillelsen af </w:t>
      </w:r>
      <w:proofErr w:type="spellStart"/>
      <w:r w:rsidRPr="00D72449">
        <w:rPr>
          <w:sz w:val="24"/>
          <w:szCs w:val="24"/>
        </w:rPr>
        <w:t>methotrexat</w:t>
      </w:r>
      <w:proofErr w:type="spellEnd"/>
      <w:r w:rsidRPr="00D72449">
        <w:rPr>
          <w:sz w:val="24"/>
          <w:szCs w:val="24"/>
        </w:rPr>
        <w:t xml:space="preserve"> med potentielt øget toksicitet til følge.</w:t>
      </w:r>
    </w:p>
    <w:p w:rsidR="00966E96" w:rsidRDefault="00966E96" w:rsidP="00966E96">
      <w:pPr>
        <w:tabs>
          <w:tab w:val="left" w:pos="851"/>
        </w:tabs>
        <w:ind w:left="851"/>
        <w:rPr>
          <w:sz w:val="24"/>
          <w:szCs w:val="24"/>
        </w:rPr>
      </w:pPr>
    </w:p>
    <w:p w:rsidR="00800CD8" w:rsidRPr="00C84483" w:rsidRDefault="00800CD8"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4.6</w:t>
      </w:r>
      <w:r w:rsidRPr="00C84483">
        <w:rPr>
          <w:b/>
          <w:sz w:val="24"/>
          <w:szCs w:val="24"/>
        </w:rPr>
        <w:tab/>
      </w:r>
      <w:r w:rsidR="00800CD8">
        <w:rPr>
          <w:b/>
          <w:sz w:val="24"/>
          <w:szCs w:val="24"/>
        </w:rPr>
        <w:t>Fertilitet, g</w:t>
      </w:r>
      <w:r w:rsidRPr="00C84483">
        <w:rPr>
          <w:b/>
          <w:sz w:val="24"/>
          <w:szCs w:val="24"/>
        </w:rPr>
        <w:t>raviditet og amning</w:t>
      </w:r>
    </w:p>
    <w:p w:rsidR="00966E96" w:rsidRPr="00D72449" w:rsidRDefault="00966E96" w:rsidP="00966E96">
      <w:pPr>
        <w:autoSpaceDE w:val="0"/>
        <w:autoSpaceDN w:val="0"/>
        <w:adjustRightInd w:val="0"/>
        <w:ind w:left="851"/>
        <w:rPr>
          <w:sz w:val="24"/>
          <w:szCs w:val="24"/>
          <w:u w:val="single"/>
        </w:rPr>
      </w:pPr>
      <w:r w:rsidRPr="00D72449">
        <w:rPr>
          <w:sz w:val="24"/>
          <w:szCs w:val="24"/>
          <w:u w:val="single"/>
        </w:rPr>
        <w:t>Graviditet</w:t>
      </w:r>
    </w:p>
    <w:p w:rsidR="00966E96" w:rsidRPr="00D72449" w:rsidRDefault="00966E96" w:rsidP="00966E96">
      <w:pPr>
        <w:autoSpaceDE w:val="0"/>
        <w:autoSpaceDN w:val="0"/>
        <w:adjustRightInd w:val="0"/>
        <w:ind w:left="851"/>
        <w:rPr>
          <w:sz w:val="24"/>
          <w:szCs w:val="24"/>
        </w:rPr>
      </w:pPr>
      <w:r w:rsidRPr="00D72449">
        <w:rPr>
          <w:sz w:val="24"/>
          <w:szCs w:val="24"/>
        </w:rPr>
        <w:t xml:space="preserve">Dyreforsøg indikerer hverken direkte eller indirekte skadelige virkninger, hvad angår reproduktionstoksicitet. Begrænsede data vedrørende brug af </w:t>
      </w:r>
      <w:proofErr w:type="spellStart"/>
      <w:r w:rsidRPr="00D72449">
        <w:rPr>
          <w:sz w:val="24"/>
          <w:szCs w:val="24"/>
        </w:rPr>
        <w:t>amoxicillin</w:t>
      </w:r>
      <w:proofErr w:type="spellEnd"/>
      <w:r w:rsidRPr="00D72449">
        <w:rPr>
          <w:sz w:val="24"/>
          <w:szCs w:val="24"/>
        </w:rPr>
        <w:t xml:space="preserve"> hos gravide kvinder viser ingen øget risiko for medfødte misdannelser. </w:t>
      </w:r>
      <w:proofErr w:type="spellStart"/>
      <w:r w:rsidRPr="00D72449">
        <w:rPr>
          <w:sz w:val="24"/>
          <w:szCs w:val="24"/>
        </w:rPr>
        <w:t>Amoxicillin</w:t>
      </w:r>
      <w:proofErr w:type="spellEnd"/>
      <w:r w:rsidRPr="00D72449">
        <w:rPr>
          <w:sz w:val="24"/>
          <w:szCs w:val="24"/>
        </w:rPr>
        <w:t xml:space="preserve"> kan anvendes under graviditet, hvis de potentielle fordele opvejer de potentielle risici i forbindelse med behandling.</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Amning</w:t>
      </w:r>
    </w:p>
    <w:p w:rsidR="00966E96" w:rsidRPr="00D72449" w:rsidRDefault="00966E96" w:rsidP="00966E96">
      <w:pPr>
        <w:tabs>
          <w:tab w:val="left" w:pos="-90"/>
        </w:tabs>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udskilles i modermælken i små mængder med mulig risiko for sensibilisering. Som følge heraf er der risiko for diarré og svampeinfektion i slimhinderne hos det ammede barn, som kan gøre det nødvendigt at stoppe amningen. </w:t>
      </w:r>
      <w:proofErr w:type="spellStart"/>
      <w:r w:rsidRPr="00D72449">
        <w:rPr>
          <w:sz w:val="24"/>
          <w:szCs w:val="24"/>
        </w:rPr>
        <w:t>Amoxicillin</w:t>
      </w:r>
      <w:proofErr w:type="spellEnd"/>
      <w:r w:rsidRPr="00D72449">
        <w:rPr>
          <w:sz w:val="24"/>
          <w:szCs w:val="24"/>
        </w:rPr>
        <w:t xml:space="preserve"> bør kun ordineres til ammende kvinder efter nøje afvejning af fordele/risici.</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Fertilitet</w:t>
      </w:r>
    </w:p>
    <w:p w:rsidR="00966E96" w:rsidRPr="00C84483" w:rsidRDefault="00966E96" w:rsidP="00966E96">
      <w:pPr>
        <w:tabs>
          <w:tab w:val="left" w:pos="0"/>
        </w:tabs>
        <w:ind w:left="851"/>
        <w:rPr>
          <w:sz w:val="24"/>
          <w:szCs w:val="24"/>
        </w:rPr>
      </w:pPr>
      <w:r w:rsidRPr="00D72449">
        <w:rPr>
          <w:sz w:val="24"/>
          <w:szCs w:val="24"/>
        </w:rPr>
        <w:t xml:space="preserve">Der foreligger ingen data vedrørende </w:t>
      </w:r>
      <w:proofErr w:type="spellStart"/>
      <w:r w:rsidRPr="00D72449">
        <w:rPr>
          <w:sz w:val="24"/>
          <w:szCs w:val="24"/>
        </w:rPr>
        <w:t>amoxicillins</w:t>
      </w:r>
      <w:proofErr w:type="spellEnd"/>
      <w:r w:rsidRPr="00D72449">
        <w:rPr>
          <w:sz w:val="24"/>
          <w:szCs w:val="24"/>
        </w:rPr>
        <w:t xml:space="preserve"> indvirkning på fertiliteten hos mennesker. I reproduktionsstudier med dyr blev der ikke set nogen indvirkning på fertiliteten.</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66E96" w:rsidRDefault="00966E96" w:rsidP="00966E96">
      <w:pPr>
        <w:ind w:left="851"/>
        <w:rPr>
          <w:sz w:val="24"/>
          <w:szCs w:val="24"/>
        </w:rPr>
      </w:pPr>
      <w:r>
        <w:rPr>
          <w:sz w:val="24"/>
          <w:szCs w:val="24"/>
        </w:rPr>
        <w:t>Ikke mærkning.</w:t>
      </w:r>
    </w:p>
    <w:p w:rsidR="00966E96" w:rsidRPr="00C84483" w:rsidRDefault="00966E96" w:rsidP="00966E96">
      <w:pPr>
        <w:ind w:left="851"/>
        <w:rPr>
          <w:sz w:val="24"/>
          <w:szCs w:val="24"/>
        </w:rPr>
      </w:pPr>
      <w:r w:rsidRPr="00D72449">
        <w:rPr>
          <w:sz w:val="24"/>
          <w:szCs w:val="24"/>
        </w:rPr>
        <w:t>Der er ikke foretaget undersøgelser af virkningen på evnen til at føre motorkøretøj og betjene maskiner. Der kan imidlertid forekomme bivirkninger (f.eks. allergiske reaktioner, svimmelhed, krampeanfald), som kan påvirke evnen til at føre motorkøretøj og betjene maskiner (se pkt. 4.8)</w:t>
      </w:r>
      <w:r>
        <w:rPr>
          <w:sz w:val="24"/>
          <w:szCs w:val="24"/>
        </w:rPr>
        <w:t>.</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4.8</w:t>
      </w:r>
      <w:r w:rsidRPr="00C84483">
        <w:rPr>
          <w:b/>
          <w:sz w:val="24"/>
          <w:szCs w:val="24"/>
        </w:rPr>
        <w:tab/>
        <w:t>Bivirkninger</w:t>
      </w:r>
    </w:p>
    <w:p w:rsidR="00966E96" w:rsidRPr="00D72449" w:rsidRDefault="00966E96" w:rsidP="00966E96">
      <w:pPr>
        <w:autoSpaceDE w:val="0"/>
        <w:autoSpaceDN w:val="0"/>
        <w:adjustRightInd w:val="0"/>
        <w:ind w:left="851"/>
        <w:rPr>
          <w:sz w:val="24"/>
          <w:szCs w:val="24"/>
        </w:rPr>
      </w:pPr>
      <w:r w:rsidRPr="00D72449">
        <w:rPr>
          <w:sz w:val="24"/>
          <w:szCs w:val="24"/>
        </w:rPr>
        <w:t>De hyppigst indberettede bivirkninger er diarré, kvalme og hududslæt.</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De bivirkninger, der er blevet indberettet med </w:t>
      </w:r>
      <w:proofErr w:type="spellStart"/>
      <w:r w:rsidRPr="00D72449">
        <w:rPr>
          <w:sz w:val="24"/>
          <w:szCs w:val="24"/>
        </w:rPr>
        <w:t>amoxicillin</w:t>
      </w:r>
      <w:proofErr w:type="spellEnd"/>
      <w:r w:rsidRPr="00D72449">
        <w:rPr>
          <w:sz w:val="24"/>
          <w:szCs w:val="24"/>
        </w:rPr>
        <w:t xml:space="preserve"> i de kliniske studier og efter markedsføringen, er angivet nedenfor efter systemorganklasser i henhold til </w:t>
      </w:r>
      <w:proofErr w:type="spellStart"/>
      <w:r w:rsidRPr="00D72449">
        <w:rPr>
          <w:sz w:val="24"/>
          <w:szCs w:val="24"/>
        </w:rPr>
        <w:t>MedDRA</w:t>
      </w:r>
      <w:proofErr w:type="spellEnd"/>
      <w:r w:rsidRPr="00D72449">
        <w:rPr>
          <w:sz w:val="24"/>
          <w:szCs w:val="24"/>
        </w:rPr>
        <w:t>.</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Der er anvendt følgende terminologi til klassificering af forekomsten af bivirkninger.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Meget almindelig (≥ 1/10)</w:t>
      </w:r>
    </w:p>
    <w:p w:rsidR="00966E96" w:rsidRPr="00D72449" w:rsidRDefault="00966E96" w:rsidP="00966E96">
      <w:pPr>
        <w:autoSpaceDE w:val="0"/>
        <w:autoSpaceDN w:val="0"/>
        <w:adjustRightInd w:val="0"/>
        <w:ind w:left="851"/>
        <w:rPr>
          <w:sz w:val="24"/>
          <w:szCs w:val="24"/>
        </w:rPr>
      </w:pPr>
      <w:r w:rsidRPr="00D72449">
        <w:rPr>
          <w:sz w:val="24"/>
          <w:szCs w:val="24"/>
        </w:rPr>
        <w:t>Almindelig (1/100 til &lt;1/10)</w:t>
      </w:r>
    </w:p>
    <w:p w:rsidR="00966E96" w:rsidRPr="00D72449" w:rsidRDefault="00966E96" w:rsidP="00966E96">
      <w:pPr>
        <w:autoSpaceDE w:val="0"/>
        <w:autoSpaceDN w:val="0"/>
        <w:adjustRightInd w:val="0"/>
        <w:ind w:left="851"/>
        <w:rPr>
          <w:sz w:val="24"/>
          <w:szCs w:val="24"/>
        </w:rPr>
      </w:pPr>
      <w:r w:rsidRPr="00D72449">
        <w:rPr>
          <w:sz w:val="24"/>
          <w:szCs w:val="24"/>
        </w:rPr>
        <w:t>Ikke almindelig (≥ 1/1.000 til &lt; 1/100)</w:t>
      </w:r>
    </w:p>
    <w:p w:rsidR="00966E96" w:rsidRPr="00D72449" w:rsidRDefault="00966E96" w:rsidP="00966E96">
      <w:pPr>
        <w:autoSpaceDE w:val="0"/>
        <w:autoSpaceDN w:val="0"/>
        <w:adjustRightInd w:val="0"/>
        <w:ind w:left="851"/>
        <w:rPr>
          <w:sz w:val="24"/>
          <w:szCs w:val="24"/>
        </w:rPr>
      </w:pPr>
      <w:r w:rsidRPr="00D72449">
        <w:rPr>
          <w:sz w:val="24"/>
          <w:szCs w:val="24"/>
        </w:rPr>
        <w:t>Sjælden (≥ 1/10.000 til &lt; 1/1.000)</w:t>
      </w:r>
    </w:p>
    <w:p w:rsidR="00966E96" w:rsidRPr="00D72449" w:rsidRDefault="00966E96" w:rsidP="00966E96">
      <w:pPr>
        <w:autoSpaceDE w:val="0"/>
        <w:autoSpaceDN w:val="0"/>
        <w:adjustRightInd w:val="0"/>
        <w:ind w:left="851"/>
        <w:rPr>
          <w:sz w:val="24"/>
          <w:szCs w:val="24"/>
        </w:rPr>
      </w:pPr>
      <w:r w:rsidRPr="00D72449">
        <w:rPr>
          <w:sz w:val="24"/>
          <w:szCs w:val="24"/>
        </w:rPr>
        <w:t>Meget sjælden (≤ 1/10.000)</w:t>
      </w:r>
    </w:p>
    <w:p w:rsidR="00966E96" w:rsidRDefault="00966E96" w:rsidP="004343AB">
      <w:pPr>
        <w:autoSpaceDE w:val="0"/>
        <w:autoSpaceDN w:val="0"/>
        <w:adjustRightInd w:val="0"/>
        <w:ind w:left="851"/>
        <w:rPr>
          <w:sz w:val="24"/>
          <w:szCs w:val="24"/>
        </w:rPr>
      </w:pPr>
      <w:r w:rsidRPr="00D72449">
        <w:rPr>
          <w:sz w:val="24"/>
          <w:szCs w:val="24"/>
        </w:rPr>
        <w:t>Ikke kendt (kan ikke estimeres ud fra forhåndenværende data)</w:t>
      </w:r>
    </w:p>
    <w:p w:rsidR="00966E96" w:rsidRPr="00D72449" w:rsidRDefault="00966E96" w:rsidP="00966E96">
      <w:pPr>
        <w:autoSpaceDE w:val="0"/>
        <w:autoSpaceDN w:val="0"/>
        <w:adjustRightInd w:val="0"/>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6472"/>
      </w:tblGrid>
      <w:tr w:rsidR="00966E96" w:rsidRPr="00D72449" w:rsidTr="004343AB">
        <w:tc>
          <w:tcPr>
            <w:tcW w:w="9628" w:type="dxa"/>
            <w:gridSpan w:val="2"/>
          </w:tcPr>
          <w:p w:rsidR="00966E96" w:rsidRPr="00D72449" w:rsidRDefault="00966E96" w:rsidP="005D4094">
            <w:pPr>
              <w:autoSpaceDE w:val="0"/>
              <w:autoSpaceDN w:val="0"/>
              <w:adjustRightInd w:val="0"/>
              <w:ind w:left="29"/>
              <w:rPr>
                <w:b/>
                <w:bCs/>
                <w:i/>
                <w:sz w:val="24"/>
                <w:szCs w:val="24"/>
                <w:u w:val="single"/>
              </w:rPr>
            </w:pPr>
            <w:r w:rsidRPr="00D72449">
              <w:rPr>
                <w:b/>
                <w:bCs/>
                <w:sz w:val="24"/>
                <w:szCs w:val="24"/>
                <w:u w:val="single"/>
              </w:rPr>
              <w:t>Infektioner og parasitære sygdomme</w:t>
            </w:r>
          </w:p>
          <w:p w:rsidR="00966E96" w:rsidRPr="00D72449" w:rsidRDefault="00966E96" w:rsidP="005D4094">
            <w:pPr>
              <w:autoSpaceDE w:val="0"/>
              <w:autoSpaceDN w:val="0"/>
              <w:adjustRightInd w:val="0"/>
              <w:ind w:left="851"/>
              <w:rPr>
                <w:b/>
                <w:bCs/>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5D4094">
            <w:pPr>
              <w:autoSpaceDE w:val="0"/>
              <w:autoSpaceDN w:val="0"/>
              <w:adjustRightInd w:val="0"/>
              <w:ind w:left="29"/>
              <w:rPr>
                <w:sz w:val="24"/>
                <w:szCs w:val="24"/>
              </w:rPr>
            </w:pPr>
            <w:proofErr w:type="spellStart"/>
            <w:r w:rsidRPr="00D72449">
              <w:rPr>
                <w:sz w:val="24"/>
                <w:szCs w:val="24"/>
              </w:rPr>
              <w:t>Mukokutan</w:t>
            </w:r>
            <w:proofErr w:type="spellEnd"/>
            <w:r w:rsidRPr="00D72449">
              <w:rPr>
                <w:sz w:val="24"/>
                <w:szCs w:val="24"/>
              </w:rPr>
              <w:t xml:space="preserve"> </w:t>
            </w:r>
            <w:proofErr w:type="spellStart"/>
            <w:r w:rsidRPr="00D72449">
              <w:rPr>
                <w:sz w:val="24"/>
                <w:szCs w:val="24"/>
              </w:rPr>
              <w:t>candidiasis</w:t>
            </w:r>
            <w:proofErr w:type="spellEnd"/>
          </w:p>
          <w:p w:rsidR="00966E96" w:rsidRPr="00D72449" w:rsidRDefault="00966E96" w:rsidP="005D4094">
            <w:pPr>
              <w:autoSpaceDE w:val="0"/>
              <w:autoSpaceDN w:val="0"/>
              <w:adjustRightInd w:val="0"/>
              <w:ind w:left="29"/>
              <w:rPr>
                <w:sz w:val="24"/>
                <w:szCs w:val="24"/>
              </w:rPr>
            </w:pPr>
          </w:p>
        </w:tc>
      </w:tr>
      <w:tr w:rsidR="00966E96" w:rsidRPr="00D72449" w:rsidTr="004343AB">
        <w:tc>
          <w:tcPr>
            <w:tcW w:w="9628" w:type="dxa"/>
            <w:gridSpan w:val="2"/>
          </w:tcPr>
          <w:p w:rsidR="00966E96" w:rsidRPr="00D72449" w:rsidRDefault="00966E96" w:rsidP="005D4094">
            <w:pPr>
              <w:autoSpaceDE w:val="0"/>
              <w:autoSpaceDN w:val="0"/>
              <w:adjustRightInd w:val="0"/>
              <w:ind w:left="29"/>
              <w:rPr>
                <w:b/>
                <w:bCs/>
                <w:sz w:val="24"/>
                <w:szCs w:val="24"/>
                <w:u w:val="single"/>
              </w:rPr>
            </w:pPr>
            <w:r w:rsidRPr="00D72449">
              <w:rPr>
                <w:b/>
                <w:bCs/>
                <w:sz w:val="24"/>
                <w:szCs w:val="24"/>
                <w:u w:val="single"/>
              </w:rPr>
              <w:t>Blod og lymfesystem</w:t>
            </w:r>
          </w:p>
          <w:p w:rsidR="00966E96" w:rsidRPr="00D72449" w:rsidRDefault="00966E96" w:rsidP="005D4094">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Meget sjælden</w:t>
            </w:r>
          </w:p>
          <w:p w:rsidR="00966E96" w:rsidRPr="00D72449" w:rsidRDefault="00966E96" w:rsidP="005D4094">
            <w:pPr>
              <w:autoSpaceDE w:val="0"/>
              <w:autoSpaceDN w:val="0"/>
              <w:adjustRightInd w:val="0"/>
              <w:ind w:left="29"/>
              <w:rPr>
                <w:b/>
                <w:bCs/>
                <w:i/>
                <w:sz w:val="24"/>
                <w:szCs w:val="24"/>
              </w:rPr>
            </w:pPr>
          </w:p>
        </w:tc>
        <w:tc>
          <w:tcPr>
            <w:tcW w:w="6472" w:type="dxa"/>
          </w:tcPr>
          <w:p w:rsidR="00966E96" w:rsidRPr="00D72449" w:rsidRDefault="00966E96" w:rsidP="005D4094">
            <w:pPr>
              <w:autoSpaceDE w:val="0"/>
              <w:autoSpaceDN w:val="0"/>
              <w:adjustRightInd w:val="0"/>
              <w:ind w:left="29"/>
              <w:rPr>
                <w:sz w:val="24"/>
                <w:szCs w:val="24"/>
              </w:rPr>
            </w:pPr>
            <w:r w:rsidRPr="00D72449">
              <w:rPr>
                <w:sz w:val="24"/>
                <w:szCs w:val="24"/>
              </w:rPr>
              <w:t xml:space="preserve">Reversibel </w:t>
            </w:r>
            <w:proofErr w:type="spellStart"/>
            <w:r w:rsidRPr="00D72449">
              <w:rPr>
                <w:sz w:val="24"/>
                <w:szCs w:val="24"/>
              </w:rPr>
              <w:t>leukopeni</w:t>
            </w:r>
            <w:proofErr w:type="spellEnd"/>
            <w:r w:rsidRPr="00D72449">
              <w:rPr>
                <w:sz w:val="24"/>
                <w:szCs w:val="24"/>
              </w:rPr>
              <w:t xml:space="preserve"> (inklusive svær </w:t>
            </w:r>
            <w:proofErr w:type="spellStart"/>
            <w:r w:rsidRPr="00D72449">
              <w:rPr>
                <w:sz w:val="24"/>
                <w:szCs w:val="24"/>
              </w:rPr>
              <w:t>neutropeni</w:t>
            </w:r>
            <w:proofErr w:type="spellEnd"/>
            <w:r w:rsidRPr="00D72449">
              <w:rPr>
                <w:sz w:val="24"/>
                <w:szCs w:val="24"/>
              </w:rPr>
              <w:t xml:space="preserve"> eller </w:t>
            </w:r>
            <w:proofErr w:type="spellStart"/>
            <w:r w:rsidRPr="00D72449">
              <w:rPr>
                <w:sz w:val="24"/>
                <w:szCs w:val="24"/>
              </w:rPr>
              <w:t>agranulocytose</w:t>
            </w:r>
            <w:proofErr w:type="spellEnd"/>
            <w:r w:rsidRPr="00D72449">
              <w:rPr>
                <w:sz w:val="24"/>
                <w:szCs w:val="24"/>
              </w:rPr>
              <w:t xml:space="preserve">), reversibel </w:t>
            </w:r>
            <w:proofErr w:type="spellStart"/>
            <w:r w:rsidRPr="00D72449">
              <w:rPr>
                <w:sz w:val="24"/>
                <w:szCs w:val="24"/>
              </w:rPr>
              <w:t>trombocytopeni</w:t>
            </w:r>
            <w:proofErr w:type="spellEnd"/>
            <w:r w:rsidRPr="00D72449">
              <w:rPr>
                <w:sz w:val="24"/>
                <w:szCs w:val="24"/>
              </w:rPr>
              <w:t xml:space="preserve"> og </w:t>
            </w:r>
            <w:proofErr w:type="spellStart"/>
            <w:r w:rsidRPr="00D72449">
              <w:rPr>
                <w:sz w:val="24"/>
                <w:szCs w:val="24"/>
              </w:rPr>
              <w:t>hæmolytisk</w:t>
            </w:r>
            <w:proofErr w:type="spellEnd"/>
            <w:r w:rsidRPr="00D72449">
              <w:rPr>
                <w:sz w:val="24"/>
                <w:szCs w:val="24"/>
              </w:rPr>
              <w:t xml:space="preserve"> anæmi.</w:t>
            </w:r>
          </w:p>
          <w:p w:rsidR="00966E96" w:rsidRPr="00D72449" w:rsidRDefault="00966E96" w:rsidP="005D4094">
            <w:pPr>
              <w:autoSpaceDE w:val="0"/>
              <w:autoSpaceDN w:val="0"/>
              <w:adjustRightInd w:val="0"/>
              <w:ind w:left="29"/>
              <w:rPr>
                <w:sz w:val="24"/>
                <w:szCs w:val="24"/>
              </w:rPr>
            </w:pPr>
            <w:r w:rsidRPr="00D72449">
              <w:rPr>
                <w:sz w:val="24"/>
                <w:szCs w:val="24"/>
              </w:rPr>
              <w:t xml:space="preserve">Forlænget blødningstid og </w:t>
            </w:r>
            <w:proofErr w:type="spellStart"/>
            <w:r w:rsidRPr="00D72449">
              <w:rPr>
                <w:sz w:val="24"/>
                <w:szCs w:val="24"/>
              </w:rPr>
              <w:t>protrombintid</w:t>
            </w:r>
            <w:proofErr w:type="spellEnd"/>
            <w:r w:rsidRPr="00D72449">
              <w:rPr>
                <w:sz w:val="24"/>
                <w:szCs w:val="24"/>
              </w:rPr>
              <w:t xml:space="preserve"> (se pkt. 4.4).</w:t>
            </w:r>
          </w:p>
        </w:tc>
      </w:tr>
      <w:tr w:rsidR="00966E96" w:rsidRPr="00D72449" w:rsidTr="004343AB">
        <w:tc>
          <w:tcPr>
            <w:tcW w:w="9628" w:type="dxa"/>
            <w:gridSpan w:val="2"/>
          </w:tcPr>
          <w:p w:rsidR="00966E96" w:rsidRPr="00D72449" w:rsidRDefault="00966E96" w:rsidP="005D4094">
            <w:pPr>
              <w:autoSpaceDE w:val="0"/>
              <w:autoSpaceDN w:val="0"/>
              <w:adjustRightInd w:val="0"/>
              <w:ind w:left="29"/>
              <w:rPr>
                <w:b/>
                <w:bCs/>
                <w:sz w:val="24"/>
                <w:szCs w:val="24"/>
                <w:u w:val="single"/>
              </w:rPr>
            </w:pPr>
            <w:r w:rsidRPr="00D72449">
              <w:rPr>
                <w:b/>
                <w:bCs/>
                <w:sz w:val="24"/>
                <w:szCs w:val="24"/>
                <w:u w:val="single"/>
              </w:rPr>
              <w:t>Immunsystemet</w:t>
            </w:r>
          </w:p>
          <w:p w:rsidR="00966E96" w:rsidRPr="00D72449" w:rsidRDefault="00966E96" w:rsidP="005D4094">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5D4094">
            <w:pPr>
              <w:autoSpaceDE w:val="0"/>
              <w:autoSpaceDN w:val="0"/>
              <w:adjustRightInd w:val="0"/>
              <w:ind w:left="29"/>
              <w:rPr>
                <w:sz w:val="24"/>
                <w:szCs w:val="24"/>
              </w:rPr>
            </w:pPr>
            <w:r w:rsidRPr="00D72449">
              <w:rPr>
                <w:sz w:val="24"/>
                <w:szCs w:val="24"/>
              </w:rPr>
              <w:t xml:space="preserve">Svære allergiske reaktioner, herunder </w:t>
            </w:r>
            <w:proofErr w:type="spellStart"/>
            <w:r w:rsidRPr="00D72449">
              <w:rPr>
                <w:sz w:val="24"/>
                <w:szCs w:val="24"/>
              </w:rPr>
              <w:t>angioneurotisk</w:t>
            </w:r>
            <w:proofErr w:type="spellEnd"/>
            <w:r w:rsidRPr="00D72449">
              <w:rPr>
                <w:sz w:val="24"/>
                <w:szCs w:val="24"/>
              </w:rPr>
              <w:t xml:space="preserve"> ødem, anafylaksi, serum-sygdom og </w:t>
            </w:r>
            <w:proofErr w:type="spellStart"/>
            <w:r w:rsidRPr="00D72449">
              <w:rPr>
                <w:sz w:val="24"/>
                <w:szCs w:val="24"/>
              </w:rPr>
              <w:t>overfølsomhedsvasculitis</w:t>
            </w:r>
            <w:proofErr w:type="spellEnd"/>
            <w:r w:rsidRPr="00D72449">
              <w:rPr>
                <w:sz w:val="24"/>
                <w:szCs w:val="24"/>
              </w:rPr>
              <w:t xml:space="preserve"> (se pkt. 4.4).</w:t>
            </w:r>
          </w:p>
        </w:tc>
      </w:tr>
      <w:tr w:rsidR="00966E96" w:rsidRPr="00D72449" w:rsidTr="004343AB">
        <w:tc>
          <w:tcPr>
            <w:tcW w:w="3156" w:type="dxa"/>
          </w:tcPr>
          <w:p w:rsidR="00966E96" w:rsidRPr="00D72449" w:rsidRDefault="00966E96" w:rsidP="005D4094">
            <w:pPr>
              <w:autoSpaceDE w:val="0"/>
              <w:autoSpaceDN w:val="0"/>
              <w:adjustRightInd w:val="0"/>
              <w:ind w:left="29"/>
              <w:rPr>
                <w:b/>
                <w:bCs/>
                <w:i/>
                <w:sz w:val="24"/>
                <w:szCs w:val="24"/>
              </w:rPr>
            </w:pPr>
            <w:r w:rsidRPr="00D72449">
              <w:rPr>
                <w:sz w:val="24"/>
                <w:szCs w:val="24"/>
              </w:rPr>
              <w:t>Ikke kendt</w:t>
            </w:r>
          </w:p>
        </w:tc>
        <w:tc>
          <w:tcPr>
            <w:tcW w:w="6472" w:type="dxa"/>
          </w:tcPr>
          <w:p w:rsidR="00966E96" w:rsidRPr="00D72449" w:rsidRDefault="00966E96" w:rsidP="005D4094">
            <w:pPr>
              <w:autoSpaceDE w:val="0"/>
              <w:autoSpaceDN w:val="0"/>
              <w:adjustRightInd w:val="0"/>
              <w:ind w:left="29"/>
              <w:rPr>
                <w:sz w:val="24"/>
                <w:szCs w:val="24"/>
              </w:rPr>
            </w:pPr>
            <w:proofErr w:type="spellStart"/>
            <w:r w:rsidRPr="00D72449">
              <w:rPr>
                <w:sz w:val="24"/>
                <w:szCs w:val="24"/>
              </w:rPr>
              <w:t>Jarisch-Herxheimers</w:t>
            </w:r>
            <w:proofErr w:type="spellEnd"/>
            <w:r w:rsidRPr="00D72449">
              <w:rPr>
                <w:sz w:val="24"/>
                <w:szCs w:val="24"/>
              </w:rPr>
              <w:t xml:space="preserve"> reaktion (se pkt. 4.4)</w:t>
            </w:r>
          </w:p>
        </w:tc>
      </w:tr>
      <w:tr w:rsidR="00966E96" w:rsidRPr="00D72449" w:rsidTr="004343AB">
        <w:tc>
          <w:tcPr>
            <w:tcW w:w="9628" w:type="dxa"/>
            <w:gridSpan w:val="2"/>
          </w:tcPr>
          <w:p w:rsidR="00966E96" w:rsidRPr="00D72449" w:rsidRDefault="00966E96" w:rsidP="004343AB">
            <w:pPr>
              <w:keepNext/>
              <w:autoSpaceDE w:val="0"/>
              <w:autoSpaceDN w:val="0"/>
              <w:adjustRightInd w:val="0"/>
              <w:ind w:left="28"/>
              <w:rPr>
                <w:b/>
                <w:bCs/>
                <w:sz w:val="24"/>
                <w:szCs w:val="24"/>
                <w:u w:val="single"/>
              </w:rPr>
            </w:pPr>
            <w:r w:rsidRPr="00D72449">
              <w:rPr>
                <w:b/>
                <w:bCs/>
                <w:sz w:val="24"/>
                <w:szCs w:val="24"/>
                <w:u w:val="single"/>
              </w:rPr>
              <w:t>Nervesystemet</w:t>
            </w:r>
          </w:p>
          <w:p w:rsidR="00966E96" w:rsidRPr="00D72449" w:rsidRDefault="00966E96" w:rsidP="005D4094">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
                <w:bCs/>
                <w:i/>
                <w:sz w:val="24"/>
                <w:szCs w:val="24"/>
              </w:rPr>
            </w:pPr>
            <w:r w:rsidRPr="00D72449">
              <w:rPr>
                <w:sz w:val="24"/>
                <w:szCs w:val="24"/>
              </w:rPr>
              <w:t>Meget sjælden</w:t>
            </w:r>
          </w:p>
        </w:tc>
        <w:tc>
          <w:tcPr>
            <w:tcW w:w="6472" w:type="dxa"/>
          </w:tcPr>
          <w:p w:rsidR="00966E96" w:rsidRPr="00D72449" w:rsidRDefault="00966E96" w:rsidP="005D4094">
            <w:pPr>
              <w:autoSpaceDE w:val="0"/>
              <w:autoSpaceDN w:val="0"/>
              <w:adjustRightInd w:val="0"/>
              <w:ind w:left="29"/>
              <w:rPr>
                <w:sz w:val="24"/>
                <w:szCs w:val="24"/>
              </w:rPr>
            </w:pPr>
            <w:proofErr w:type="spellStart"/>
            <w:r w:rsidRPr="00D72449">
              <w:rPr>
                <w:sz w:val="24"/>
                <w:szCs w:val="24"/>
              </w:rPr>
              <w:t>Hyperkinesi</w:t>
            </w:r>
            <w:proofErr w:type="spellEnd"/>
            <w:r w:rsidRPr="00D72449">
              <w:rPr>
                <w:sz w:val="24"/>
                <w:szCs w:val="24"/>
              </w:rPr>
              <w:t>, svimmelhed og krampeanfald (se pkt. 4.4).</w:t>
            </w:r>
          </w:p>
        </w:tc>
      </w:tr>
      <w:tr w:rsidR="004343AB" w:rsidRPr="00D72449" w:rsidTr="004343AB">
        <w:tc>
          <w:tcPr>
            <w:tcW w:w="3156" w:type="dxa"/>
          </w:tcPr>
          <w:p w:rsidR="004343AB" w:rsidRDefault="004343AB" w:rsidP="004343AB">
            <w:pPr>
              <w:autoSpaceDE w:val="0"/>
              <w:autoSpaceDN w:val="0"/>
              <w:adjustRightInd w:val="0"/>
              <w:ind w:left="29"/>
              <w:rPr>
                <w:sz w:val="24"/>
                <w:szCs w:val="24"/>
              </w:rPr>
            </w:pPr>
            <w:r>
              <w:rPr>
                <w:sz w:val="24"/>
                <w:szCs w:val="24"/>
              </w:rPr>
              <w:t>Ikke kendt</w:t>
            </w:r>
          </w:p>
        </w:tc>
        <w:tc>
          <w:tcPr>
            <w:tcW w:w="6472" w:type="dxa"/>
          </w:tcPr>
          <w:p w:rsidR="004343AB" w:rsidRDefault="004343AB" w:rsidP="004343AB">
            <w:pPr>
              <w:autoSpaceDE w:val="0"/>
              <w:autoSpaceDN w:val="0"/>
              <w:adjustRightInd w:val="0"/>
              <w:ind w:left="29"/>
              <w:rPr>
                <w:sz w:val="24"/>
                <w:szCs w:val="24"/>
              </w:rPr>
            </w:pPr>
            <w:r>
              <w:rPr>
                <w:sz w:val="24"/>
                <w:szCs w:val="24"/>
              </w:rPr>
              <w:t>Aseptisk meningitis</w:t>
            </w:r>
          </w:p>
        </w:tc>
      </w:tr>
      <w:tr w:rsidR="00A736D7" w:rsidRPr="00D72449" w:rsidTr="005D4094">
        <w:tc>
          <w:tcPr>
            <w:tcW w:w="9628" w:type="dxa"/>
            <w:gridSpan w:val="2"/>
          </w:tcPr>
          <w:p w:rsidR="00A736D7" w:rsidRDefault="00A736D7" w:rsidP="00A736D7">
            <w:pPr>
              <w:keepNext/>
              <w:autoSpaceDE w:val="0"/>
              <w:autoSpaceDN w:val="0"/>
              <w:adjustRightInd w:val="0"/>
              <w:rPr>
                <w:b/>
                <w:bCs/>
                <w:sz w:val="24"/>
                <w:szCs w:val="24"/>
                <w:u w:val="single"/>
              </w:rPr>
            </w:pPr>
            <w:r>
              <w:rPr>
                <w:b/>
                <w:bCs/>
                <w:sz w:val="24"/>
                <w:szCs w:val="24"/>
                <w:u w:val="single"/>
              </w:rPr>
              <w:t>Hjerte</w:t>
            </w:r>
          </w:p>
          <w:p w:rsidR="00A736D7" w:rsidRDefault="00A736D7" w:rsidP="004343AB">
            <w:pPr>
              <w:autoSpaceDE w:val="0"/>
              <w:autoSpaceDN w:val="0"/>
              <w:adjustRightInd w:val="0"/>
              <w:ind w:left="29"/>
              <w:rPr>
                <w:sz w:val="24"/>
                <w:szCs w:val="24"/>
              </w:rPr>
            </w:pPr>
          </w:p>
        </w:tc>
      </w:tr>
      <w:tr w:rsidR="00A736D7" w:rsidRPr="00D72449" w:rsidTr="004343AB">
        <w:tc>
          <w:tcPr>
            <w:tcW w:w="3156" w:type="dxa"/>
          </w:tcPr>
          <w:p w:rsidR="00A736D7" w:rsidRDefault="00A736D7" w:rsidP="004343AB">
            <w:pPr>
              <w:autoSpaceDE w:val="0"/>
              <w:autoSpaceDN w:val="0"/>
              <w:adjustRightInd w:val="0"/>
              <w:ind w:left="29"/>
              <w:rPr>
                <w:sz w:val="24"/>
                <w:szCs w:val="24"/>
              </w:rPr>
            </w:pPr>
            <w:r>
              <w:rPr>
                <w:sz w:val="24"/>
                <w:szCs w:val="24"/>
              </w:rPr>
              <w:t>Ikke kendt</w:t>
            </w:r>
          </w:p>
        </w:tc>
        <w:tc>
          <w:tcPr>
            <w:tcW w:w="6472" w:type="dxa"/>
          </w:tcPr>
          <w:p w:rsidR="00A736D7" w:rsidRDefault="00A736D7" w:rsidP="004343AB">
            <w:pPr>
              <w:autoSpaceDE w:val="0"/>
              <w:autoSpaceDN w:val="0"/>
              <w:adjustRightInd w:val="0"/>
              <w:ind w:left="29"/>
              <w:rPr>
                <w:sz w:val="24"/>
                <w:szCs w:val="24"/>
              </w:rPr>
            </w:pPr>
            <w:proofErr w:type="spellStart"/>
            <w:r>
              <w:rPr>
                <w:sz w:val="24"/>
                <w:szCs w:val="24"/>
              </w:rPr>
              <w:t>Kounis</w:t>
            </w:r>
            <w:proofErr w:type="spellEnd"/>
            <w:r>
              <w:rPr>
                <w:sz w:val="24"/>
                <w:szCs w:val="24"/>
              </w:rPr>
              <w:t>-syndrom</w:t>
            </w:r>
          </w:p>
        </w:tc>
      </w:tr>
      <w:tr w:rsidR="00966E96" w:rsidRPr="00D72449" w:rsidTr="004343AB">
        <w:tc>
          <w:tcPr>
            <w:tcW w:w="9628" w:type="dxa"/>
            <w:gridSpan w:val="2"/>
          </w:tcPr>
          <w:p w:rsidR="00966E96" w:rsidRPr="00D72449" w:rsidRDefault="00966E96" w:rsidP="005D4094">
            <w:pPr>
              <w:autoSpaceDE w:val="0"/>
              <w:autoSpaceDN w:val="0"/>
              <w:adjustRightInd w:val="0"/>
              <w:ind w:left="29"/>
              <w:rPr>
                <w:b/>
                <w:bCs/>
                <w:sz w:val="24"/>
                <w:szCs w:val="24"/>
                <w:u w:val="single"/>
              </w:rPr>
            </w:pPr>
            <w:r w:rsidRPr="00D72449">
              <w:rPr>
                <w:b/>
                <w:bCs/>
                <w:sz w:val="24"/>
                <w:szCs w:val="24"/>
                <w:u w:val="single"/>
              </w:rPr>
              <w:t>Mave-tarm-kanalen</w:t>
            </w:r>
          </w:p>
          <w:p w:rsidR="00966E96" w:rsidRPr="00D72449" w:rsidRDefault="00966E96" w:rsidP="005D4094">
            <w:pPr>
              <w:autoSpaceDE w:val="0"/>
              <w:autoSpaceDN w:val="0"/>
              <w:adjustRightInd w:val="0"/>
              <w:ind w:left="29"/>
              <w:rPr>
                <w:b/>
                <w:bCs/>
                <w:sz w:val="24"/>
                <w:szCs w:val="24"/>
              </w:rPr>
            </w:pPr>
          </w:p>
        </w:tc>
      </w:tr>
      <w:tr w:rsidR="00966E96" w:rsidRPr="00D72449" w:rsidDel="00B65CA7" w:rsidTr="004343AB">
        <w:tc>
          <w:tcPr>
            <w:tcW w:w="3156" w:type="dxa"/>
          </w:tcPr>
          <w:p w:rsidR="00966E96" w:rsidRPr="00D72449" w:rsidRDefault="00966E96" w:rsidP="005D4094">
            <w:pPr>
              <w:autoSpaceDE w:val="0"/>
              <w:autoSpaceDN w:val="0"/>
              <w:adjustRightInd w:val="0"/>
              <w:ind w:left="29"/>
              <w:rPr>
                <w:bCs/>
                <w:i/>
                <w:sz w:val="24"/>
                <w:szCs w:val="24"/>
              </w:rPr>
            </w:pPr>
            <w:r w:rsidRPr="00D72449">
              <w:rPr>
                <w:bCs/>
                <w:i/>
                <w:sz w:val="24"/>
                <w:szCs w:val="24"/>
              </w:rPr>
              <w:t>Data fra kliniske forsøg</w:t>
            </w:r>
          </w:p>
        </w:tc>
        <w:tc>
          <w:tcPr>
            <w:tcW w:w="6472" w:type="dxa"/>
          </w:tcPr>
          <w:p w:rsidR="00966E96" w:rsidRPr="00D72449" w:rsidDel="00B65CA7" w:rsidRDefault="00966E96" w:rsidP="005D4094">
            <w:pPr>
              <w:autoSpaceDE w:val="0"/>
              <w:autoSpaceDN w:val="0"/>
              <w:adjustRightInd w:val="0"/>
              <w:ind w:left="29"/>
              <w:rPr>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*Almindelig</w:t>
            </w:r>
          </w:p>
        </w:tc>
        <w:tc>
          <w:tcPr>
            <w:tcW w:w="6472" w:type="dxa"/>
          </w:tcPr>
          <w:p w:rsidR="00966E96" w:rsidRPr="00D72449" w:rsidRDefault="00966E96" w:rsidP="005D4094">
            <w:pPr>
              <w:autoSpaceDE w:val="0"/>
              <w:autoSpaceDN w:val="0"/>
              <w:adjustRightInd w:val="0"/>
              <w:ind w:left="29"/>
              <w:rPr>
                <w:b/>
                <w:bCs/>
                <w:sz w:val="24"/>
                <w:szCs w:val="24"/>
              </w:rPr>
            </w:pPr>
            <w:r w:rsidRPr="00D72449">
              <w:rPr>
                <w:sz w:val="24"/>
                <w:szCs w:val="24"/>
              </w:rPr>
              <w:t>Diarré og opkastning</w:t>
            </w: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*Ikke almindelig</w:t>
            </w:r>
          </w:p>
        </w:tc>
        <w:tc>
          <w:tcPr>
            <w:tcW w:w="6472" w:type="dxa"/>
          </w:tcPr>
          <w:p w:rsidR="00966E96" w:rsidRPr="00D72449" w:rsidRDefault="00966E96" w:rsidP="005D4094">
            <w:pPr>
              <w:autoSpaceDE w:val="0"/>
              <w:autoSpaceDN w:val="0"/>
              <w:adjustRightInd w:val="0"/>
              <w:ind w:left="29"/>
              <w:rPr>
                <w:sz w:val="24"/>
                <w:szCs w:val="24"/>
              </w:rPr>
            </w:pPr>
            <w:r w:rsidRPr="00D72449">
              <w:rPr>
                <w:sz w:val="24"/>
                <w:szCs w:val="24"/>
              </w:rPr>
              <w:t>Opkastning</w:t>
            </w:r>
          </w:p>
        </w:tc>
      </w:tr>
      <w:tr w:rsidR="00966E96" w:rsidRPr="00D72449" w:rsidDel="003F3F7C" w:rsidTr="004343AB">
        <w:tc>
          <w:tcPr>
            <w:tcW w:w="3156" w:type="dxa"/>
          </w:tcPr>
          <w:p w:rsidR="00966E96" w:rsidRPr="00D72449" w:rsidRDefault="00966E96" w:rsidP="005D4094">
            <w:pPr>
              <w:autoSpaceDE w:val="0"/>
              <w:autoSpaceDN w:val="0"/>
              <w:adjustRightInd w:val="0"/>
              <w:ind w:left="29"/>
              <w:rPr>
                <w:bCs/>
                <w:i/>
                <w:sz w:val="24"/>
                <w:szCs w:val="24"/>
              </w:rPr>
            </w:pPr>
            <w:r w:rsidRPr="00D72449">
              <w:rPr>
                <w:bCs/>
                <w:i/>
                <w:sz w:val="24"/>
                <w:szCs w:val="24"/>
              </w:rPr>
              <w:t>Data indhentet efter markedsføring</w:t>
            </w:r>
          </w:p>
        </w:tc>
        <w:tc>
          <w:tcPr>
            <w:tcW w:w="6472" w:type="dxa"/>
          </w:tcPr>
          <w:p w:rsidR="00966E96" w:rsidRPr="00D72449" w:rsidDel="003F3F7C" w:rsidRDefault="00966E96" w:rsidP="005D4094">
            <w:pPr>
              <w:autoSpaceDE w:val="0"/>
              <w:autoSpaceDN w:val="0"/>
              <w:adjustRightInd w:val="0"/>
              <w:ind w:left="29"/>
              <w:rPr>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5D4094">
            <w:pPr>
              <w:autoSpaceDE w:val="0"/>
              <w:autoSpaceDN w:val="0"/>
              <w:adjustRightInd w:val="0"/>
              <w:ind w:left="29"/>
              <w:rPr>
                <w:sz w:val="24"/>
                <w:szCs w:val="24"/>
              </w:rPr>
            </w:pPr>
            <w:r w:rsidRPr="00D72449">
              <w:rPr>
                <w:sz w:val="24"/>
                <w:szCs w:val="24"/>
              </w:rPr>
              <w:t xml:space="preserve">Antibiotika-associeret colitis (inklusive </w:t>
            </w:r>
            <w:proofErr w:type="spellStart"/>
            <w:r w:rsidRPr="00D72449">
              <w:rPr>
                <w:sz w:val="24"/>
                <w:szCs w:val="24"/>
              </w:rPr>
              <w:t>pseudomembranøs</w:t>
            </w:r>
            <w:proofErr w:type="spellEnd"/>
            <w:r w:rsidRPr="00D72449">
              <w:rPr>
                <w:sz w:val="24"/>
                <w:szCs w:val="24"/>
              </w:rPr>
              <w:t xml:space="preserve"> colitis og </w:t>
            </w:r>
            <w:proofErr w:type="spellStart"/>
            <w:r w:rsidRPr="00D72449">
              <w:rPr>
                <w:sz w:val="24"/>
                <w:szCs w:val="24"/>
              </w:rPr>
              <w:t>hæmoragisk</w:t>
            </w:r>
            <w:proofErr w:type="spellEnd"/>
            <w:r w:rsidRPr="00D72449">
              <w:rPr>
                <w:sz w:val="24"/>
                <w:szCs w:val="24"/>
              </w:rPr>
              <w:t xml:space="preserve"> colitis, se pkt. 4.4).</w:t>
            </w:r>
          </w:p>
          <w:p w:rsidR="00966E96" w:rsidRPr="00D72449" w:rsidRDefault="00966E96" w:rsidP="005D4094">
            <w:pPr>
              <w:autoSpaceDE w:val="0"/>
              <w:autoSpaceDN w:val="0"/>
              <w:adjustRightInd w:val="0"/>
              <w:ind w:left="29"/>
              <w:rPr>
                <w:sz w:val="24"/>
                <w:szCs w:val="24"/>
              </w:rPr>
            </w:pPr>
            <w:r w:rsidRPr="00D72449">
              <w:rPr>
                <w:sz w:val="24"/>
                <w:szCs w:val="24"/>
              </w:rPr>
              <w:t>Håret tunge</w:t>
            </w:r>
          </w:p>
          <w:p w:rsidR="00966E96" w:rsidRPr="00D72449" w:rsidRDefault="00966E96" w:rsidP="005D4094">
            <w:pPr>
              <w:pStyle w:val="Default"/>
              <w:ind w:left="29"/>
              <w:rPr>
                <w:sz w:val="24"/>
                <w:szCs w:val="24"/>
              </w:rPr>
            </w:pPr>
            <w:r w:rsidRPr="00D72449">
              <w:rPr>
                <w:sz w:val="24"/>
                <w:szCs w:val="24"/>
              </w:rPr>
              <w:t>Overfladisk misfarvning af tænder</w:t>
            </w:r>
            <w:r w:rsidRPr="00D72449">
              <w:rPr>
                <w:sz w:val="24"/>
                <w:szCs w:val="24"/>
                <w:vertAlign w:val="superscript"/>
              </w:rPr>
              <w:t xml:space="preserve"># </w:t>
            </w:r>
          </w:p>
        </w:tc>
      </w:tr>
      <w:tr w:rsidR="00A736D7" w:rsidRPr="00D72449" w:rsidTr="004343AB">
        <w:tc>
          <w:tcPr>
            <w:tcW w:w="3156" w:type="dxa"/>
          </w:tcPr>
          <w:p w:rsidR="00A736D7" w:rsidRPr="00D72449" w:rsidRDefault="00A736D7" w:rsidP="005D4094">
            <w:pPr>
              <w:autoSpaceDE w:val="0"/>
              <w:autoSpaceDN w:val="0"/>
              <w:adjustRightInd w:val="0"/>
              <w:ind w:left="29"/>
              <w:rPr>
                <w:sz w:val="24"/>
                <w:szCs w:val="24"/>
              </w:rPr>
            </w:pPr>
            <w:r>
              <w:rPr>
                <w:sz w:val="24"/>
                <w:szCs w:val="24"/>
              </w:rPr>
              <w:t>Ikke kendt</w:t>
            </w:r>
          </w:p>
        </w:tc>
        <w:tc>
          <w:tcPr>
            <w:tcW w:w="6472" w:type="dxa"/>
          </w:tcPr>
          <w:p w:rsidR="00A736D7" w:rsidRPr="00D72449" w:rsidRDefault="00A736D7" w:rsidP="005D4094">
            <w:pPr>
              <w:autoSpaceDE w:val="0"/>
              <w:autoSpaceDN w:val="0"/>
              <w:adjustRightInd w:val="0"/>
              <w:ind w:left="29"/>
              <w:rPr>
                <w:sz w:val="24"/>
                <w:szCs w:val="24"/>
              </w:rPr>
            </w:pPr>
            <w:r>
              <w:rPr>
                <w:sz w:val="24"/>
                <w:szCs w:val="24"/>
              </w:rPr>
              <w:t xml:space="preserve">Lægemiddelfremkaldt </w:t>
            </w:r>
            <w:proofErr w:type="spellStart"/>
            <w:r>
              <w:rPr>
                <w:sz w:val="24"/>
                <w:szCs w:val="24"/>
              </w:rPr>
              <w:t>enterokolitis</w:t>
            </w:r>
            <w:proofErr w:type="spellEnd"/>
            <w:r>
              <w:rPr>
                <w:sz w:val="24"/>
                <w:szCs w:val="24"/>
              </w:rPr>
              <w:t>-syndrom</w:t>
            </w:r>
          </w:p>
        </w:tc>
      </w:tr>
      <w:tr w:rsidR="00966E96" w:rsidRPr="00D72449" w:rsidTr="004343AB">
        <w:tc>
          <w:tcPr>
            <w:tcW w:w="9628" w:type="dxa"/>
            <w:gridSpan w:val="2"/>
          </w:tcPr>
          <w:p w:rsidR="00966E96" w:rsidRPr="00D72449" w:rsidRDefault="00966E96" w:rsidP="005D4094">
            <w:pPr>
              <w:autoSpaceDE w:val="0"/>
              <w:autoSpaceDN w:val="0"/>
              <w:adjustRightInd w:val="0"/>
              <w:ind w:left="29"/>
              <w:rPr>
                <w:b/>
                <w:bCs/>
                <w:sz w:val="24"/>
                <w:szCs w:val="24"/>
                <w:u w:val="single"/>
              </w:rPr>
            </w:pPr>
            <w:r w:rsidRPr="00D72449">
              <w:rPr>
                <w:b/>
                <w:bCs/>
                <w:sz w:val="24"/>
                <w:szCs w:val="24"/>
                <w:u w:val="single"/>
              </w:rPr>
              <w:t>Lever og galdeveje</w:t>
            </w:r>
          </w:p>
          <w:p w:rsidR="00966E96" w:rsidRPr="00D72449" w:rsidRDefault="00966E96" w:rsidP="005D4094">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5D4094">
            <w:pPr>
              <w:autoSpaceDE w:val="0"/>
              <w:autoSpaceDN w:val="0"/>
              <w:adjustRightInd w:val="0"/>
              <w:ind w:left="29"/>
              <w:rPr>
                <w:sz w:val="24"/>
                <w:szCs w:val="24"/>
              </w:rPr>
            </w:pPr>
            <w:r w:rsidRPr="00D72449">
              <w:rPr>
                <w:sz w:val="24"/>
                <w:szCs w:val="24"/>
              </w:rPr>
              <w:t xml:space="preserve">Hepatitis og </w:t>
            </w:r>
            <w:proofErr w:type="spellStart"/>
            <w:r w:rsidRPr="00D72449">
              <w:rPr>
                <w:sz w:val="24"/>
                <w:szCs w:val="24"/>
              </w:rPr>
              <w:t>kolestatisk</w:t>
            </w:r>
            <w:proofErr w:type="spellEnd"/>
            <w:r w:rsidRPr="00D72449">
              <w:rPr>
                <w:sz w:val="24"/>
                <w:szCs w:val="24"/>
              </w:rPr>
              <w:t xml:space="preserve"> </w:t>
            </w:r>
            <w:proofErr w:type="spellStart"/>
            <w:r w:rsidRPr="00D72449">
              <w:rPr>
                <w:sz w:val="24"/>
                <w:szCs w:val="24"/>
              </w:rPr>
              <w:t>ikterus</w:t>
            </w:r>
            <w:proofErr w:type="spellEnd"/>
            <w:r w:rsidRPr="00D72449">
              <w:rPr>
                <w:sz w:val="24"/>
                <w:szCs w:val="24"/>
              </w:rPr>
              <w:t>. Moderat stigning i ASAT</w:t>
            </w:r>
            <w:r w:rsidRPr="00D72449">
              <w:rPr>
                <w:b/>
                <w:sz w:val="24"/>
                <w:szCs w:val="24"/>
              </w:rPr>
              <w:t xml:space="preserve"> </w:t>
            </w:r>
            <w:r w:rsidRPr="00D72449">
              <w:rPr>
                <w:sz w:val="24"/>
                <w:szCs w:val="24"/>
              </w:rPr>
              <w:t>og/eller ALAT</w:t>
            </w:r>
          </w:p>
        </w:tc>
      </w:tr>
      <w:tr w:rsidR="00966E96" w:rsidRPr="00D72449" w:rsidTr="004343AB">
        <w:tc>
          <w:tcPr>
            <w:tcW w:w="9628" w:type="dxa"/>
            <w:gridSpan w:val="2"/>
          </w:tcPr>
          <w:p w:rsidR="00966E96" w:rsidRPr="00D72449" w:rsidRDefault="00966E96" w:rsidP="005D4094">
            <w:pPr>
              <w:autoSpaceDE w:val="0"/>
              <w:autoSpaceDN w:val="0"/>
              <w:adjustRightInd w:val="0"/>
              <w:ind w:left="29"/>
              <w:rPr>
                <w:b/>
                <w:bCs/>
                <w:sz w:val="24"/>
                <w:szCs w:val="24"/>
                <w:u w:val="single"/>
              </w:rPr>
            </w:pPr>
            <w:r w:rsidRPr="00D72449">
              <w:rPr>
                <w:b/>
                <w:bCs/>
                <w:sz w:val="24"/>
                <w:szCs w:val="24"/>
                <w:u w:val="single"/>
              </w:rPr>
              <w:t>Hud og subkutane væv</w:t>
            </w:r>
          </w:p>
          <w:p w:rsidR="00966E96" w:rsidRPr="00D72449" w:rsidRDefault="00966E96" w:rsidP="005D4094">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Cs/>
                <w:i/>
                <w:sz w:val="24"/>
                <w:szCs w:val="24"/>
              </w:rPr>
            </w:pPr>
            <w:r w:rsidRPr="00D72449">
              <w:rPr>
                <w:bCs/>
                <w:i/>
                <w:sz w:val="24"/>
                <w:szCs w:val="24"/>
              </w:rPr>
              <w:t>Data fra kliniske forsøg</w:t>
            </w:r>
          </w:p>
        </w:tc>
        <w:tc>
          <w:tcPr>
            <w:tcW w:w="6472" w:type="dxa"/>
          </w:tcPr>
          <w:p w:rsidR="00966E96" w:rsidRPr="00D72449" w:rsidRDefault="00966E96" w:rsidP="005D4094">
            <w:pPr>
              <w:autoSpaceDE w:val="0"/>
              <w:autoSpaceDN w:val="0"/>
              <w:adjustRightInd w:val="0"/>
              <w:ind w:left="29"/>
              <w:rPr>
                <w:sz w:val="24"/>
                <w:szCs w:val="24"/>
              </w:rPr>
            </w:pPr>
          </w:p>
        </w:tc>
      </w:tr>
      <w:tr w:rsidR="00966E96" w:rsidRPr="00D72449" w:rsidDel="000D07BF"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lastRenderedPageBreak/>
              <w:t>*Almindelig</w:t>
            </w:r>
          </w:p>
        </w:tc>
        <w:tc>
          <w:tcPr>
            <w:tcW w:w="6472" w:type="dxa"/>
          </w:tcPr>
          <w:p w:rsidR="00966E96" w:rsidRPr="00D72449" w:rsidDel="000D07BF" w:rsidRDefault="00966E96" w:rsidP="005D4094">
            <w:pPr>
              <w:autoSpaceDE w:val="0"/>
              <w:autoSpaceDN w:val="0"/>
              <w:adjustRightInd w:val="0"/>
              <w:ind w:left="29"/>
              <w:rPr>
                <w:sz w:val="24"/>
                <w:szCs w:val="24"/>
              </w:rPr>
            </w:pPr>
            <w:r w:rsidRPr="00D72449">
              <w:rPr>
                <w:sz w:val="24"/>
                <w:szCs w:val="24"/>
              </w:rPr>
              <w:t>Hududslæt</w:t>
            </w: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*Ikke almindelig</w:t>
            </w:r>
          </w:p>
        </w:tc>
        <w:tc>
          <w:tcPr>
            <w:tcW w:w="6472" w:type="dxa"/>
          </w:tcPr>
          <w:p w:rsidR="00966E96" w:rsidRPr="00D72449" w:rsidRDefault="00966E96" w:rsidP="005D4094">
            <w:pPr>
              <w:autoSpaceDE w:val="0"/>
              <w:autoSpaceDN w:val="0"/>
              <w:adjustRightInd w:val="0"/>
              <w:ind w:left="29"/>
              <w:rPr>
                <w:sz w:val="24"/>
                <w:szCs w:val="24"/>
              </w:rPr>
            </w:pPr>
            <w:proofErr w:type="spellStart"/>
            <w:r w:rsidRPr="00D72449">
              <w:rPr>
                <w:sz w:val="24"/>
                <w:szCs w:val="24"/>
              </w:rPr>
              <w:t>Urticaria</w:t>
            </w:r>
            <w:proofErr w:type="spellEnd"/>
            <w:r w:rsidRPr="00D72449">
              <w:rPr>
                <w:sz w:val="24"/>
                <w:szCs w:val="24"/>
              </w:rPr>
              <w:t xml:space="preserve"> og </w:t>
            </w:r>
            <w:proofErr w:type="spellStart"/>
            <w:r w:rsidRPr="00D72449">
              <w:rPr>
                <w:sz w:val="24"/>
                <w:szCs w:val="24"/>
              </w:rPr>
              <w:t>pruritus</w:t>
            </w:r>
            <w:proofErr w:type="spellEnd"/>
          </w:p>
        </w:tc>
      </w:tr>
      <w:tr w:rsidR="00966E96" w:rsidRPr="00D72449" w:rsidTr="004343AB">
        <w:tc>
          <w:tcPr>
            <w:tcW w:w="3156" w:type="dxa"/>
          </w:tcPr>
          <w:p w:rsidR="00966E96" w:rsidRPr="00D72449" w:rsidRDefault="00966E96" w:rsidP="005D4094">
            <w:pPr>
              <w:autoSpaceDE w:val="0"/>
              <w:autoSpaceDN w:val="0"/>
              <w:adjustRightInd w:val="0"/>
              <w:ind w:left="29"/>
              <w:rPr>
                <w:bCs/>
                <w:i/>
                <w:sz w:val="24"/>
                <w:szCs w:val="24"/>
              </w:rPr>
            </w:pPr>
            <w:r w:rsidRPr="00D72449">
              <w:rPr>
                <w:bCs/>
                <w:i/>
                <w:sz w:val="24"/>
                <w:szCs w:val="24"/>
              </w:rPr>
              <w:t>Data indhentet efter markedsføring</w:t>
            </w:r>
          </w:p>
        </w:tc>
        <w:tc>
          <w:tcPr>
            <w:tcW w:w="6472" w:type="dxa"/>
          </w:tcPr>
          <w:p w:rsidR="00966E96" w:rsidRPr="00D72449" w:rsidRDefault="00966E96" w:rsidP="005D4094">
            <w:pPr>
              <w:autoSpaceDE w:val="0"/>
              <w:autoSpaceDN w:val="0"/>
              <w:adjustRightInd w:val="0"/>
              <w:ind w:left="29"/>
              <w:rPr>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5D4094">
            <w:pPr>
              <w:autoSpaceDE w:val="0"/>
              <w:autoSpaceDN w:val="0"/>
              <w:adjustRightInd w:val="0"/>
              <w:ind w:left="29"/>
              <w:rPr>
                <w:sz w:val="24"/>
                <w:szCs w:val="24"/>
              </w:rPr>
            </w:pPr>
            <w:r w:rsidRPr="00D72449">
              <w:rPr>
                <w:sz w:val="24"/>
                <w:szCs w:val="24"/>
              </w:rPr>
              <w:t xml:space="preserve">Hudreaktioner såsom </w:t>
            </w:r>
            <w:proofErr w:type="spellStart"/>
            <w:r w:rsidRPr="00D72449">
              <w:rPr>
                <w:sz w:val="24"/>
                <w:szCs w:val="24"/>
              </w:rPr>
              <w:t>erythema</w:t>
            </w:r>
            <w:proofErr w:type="spellEnd"/>
            <w:r w:rsidRPr="00D72449">
              <w:rPr>
                <w:sz w:val="24"/>
                <w:szCs w:val="24"/>
              </w:rPr>
              <w:t xml:space="preserve"> multiforme, </w:t>
            </w:r>
            <w:proofErr w:type="spellStart"/>
            <w:r w:rsidRPr="00D72449">
              <w:rPr>
                <w:sz w:val="24"/>
                <w:szCs w:val="24"/>
              </w:rPr>
              <w:t>Stevens-Johnson</w:t>
            </w:r>
            <w:r>
              <w:rPr>
                <w:sz w:val="24"/>
                <w:szCs w:val="24"/>
              </w:rPr>
              <w:t>'</w:t>
            </w:r>
            <w:r w:rsidRPr="00D72449">
              <w:rPr>
                <w:sz w:val="24"/>
                <w:szCs w:val="24"/>
              </w:rPr>
              <w:t>s</w:t>
            </w:r>
            <w:proofErr w:type="spellEnd"/>
            <w:r w:rsidRPr="00D72449">
              <w:rPr>
                <w:sz w:val="24"/>
                <w:szCs w:val="24"/>
              </w:rPr>
              <w:t xml:space="preserve"> syndrom, toksisk </w:t>
            </w:r>
            <w:proofErr w:type="spellStart"/>
            <w:r w:rsidRPr="00D72449">
              <w:rPr>
                <w:sz w:val="24"/>
                <w:szCs w:val="24"/>
              </w:rPr>
              <w:t>epidermal</w:t>
            </w:r>
            <w:proofErr w:type="spellEnd"/>
            <w:r w:rsidRPr="00D72449">
              <w:rPr>
                <w:sz w:val="24"/>
                <w:szCs w:val="24"/>
              </w:rPr>
              <w:t xml:space="preserve"> </w:t>
            </w:r>
            <w:proofErr w:type="spellStart"/>
            <w:r w:rsidRPr="00D72449">
              <w:rPr>
                <w:sz w:val="24"/>
                <w:szCs w:val="24"/>
              </w:rPr>
              <w:t>nekrolyse</w:t>
            </w:r>
            <w:proofErr w:type="spellEnd"/>
            <w:r w:rsidRPr="00D72449">
              <w:rPr>
                <w:sz w:val="24"/>
                <w:szCs w:val="24"/>
              </w:rPr>
              <w:t xml:space="preserve">, </w:t>
            </w:r>
            <w:proofErr w:type="spellStart"/>
            <w:r w:rsidRPr="00D72449">
              <w:rPr>
                <w:sz w:val="24"/>
                <w:szCs w:val="24"/>
              </w:rPr>
              <w:t>bulløs</w:t>
            </w:r>
            <w:proofErr w:type="spellEnd"/>
            <w:r w:rsidRPr="00D72449">
              <w:rPr>
                <w:sz w:val="24"/>
                <w:szCs w:val="24"/>
              </w:rPr>
              <w:t xml:space="preserve"> og </w:t>
            </w:r>
            <w:proofErr w:type="spellStart"/>
            <w:r w:rsidRPr="00D72449">
              <w:rPr>
                <w:sz w:val="24"/>
                <w:szCs w:val="24"/>
              </w:rPr>
              <w:t>eksfoliativ</w:t>
            </w:r>
            <w:proofErr w:type="spellEnd"/>
            <w:r w:rsidRPr="00D72449">
              <w:rPr>
                <w:sz w:val="24"/>
                <w:szCs w:val="24"/>
              </w:rPr>
              <w:t xml:space="preserve"> </w:t>
            </w:r>
            <w:proofErr w:type="spellStart"/>
            <w:r w:rsidRPr="00D72449">
              <w:rPr>
                <w:sz w:val="24"/>
                <w:szCs w:val="24"/>
              </w:rPr>
              <w:t>dermatitis</w:t>
            </w:r>
            <w:proofErr w:type="spellEnd"/>
            <w:r w:rsidRPr="00D72449">
              <w:rPr>
                <w:sz w:val="24"/>
                <w:szCs w:val="24"/>
              </w:rPr>
              <w:t xml:space="preserve"> og akut generaliseret </w:t>
            </w:r>
            <w:proofErr w:type="spellStart"/>
            <w:r w:rsidRPr="00D72449">
              <w:rPr>
                <w:sz w:val="24"/>
                <w:szCs w:val="24"/>
              </w:rPr>
              <w:t>eksantematøs</w:t>
            </w:r>
            <w:proofErr w:type="spellEnd"/>
            <w:r w:rsidRPr="00D72449">
              <w:rPr>
                <w:sz w:val="24"/>
                <w:szCs w:val="24"/>
              </w:rPr>
              <w:t xml:space="preserve"> </w:t>
            </w:r>
            <w:proofErr w:type="spellStart"/>
            <w:r w:rsidRPr="00D72449">
              <w:rPr>
                <w:sz w:val="24"/>
                <w:szCs w:val="24"/>
              </w:rPr>
              <w:t>pustulose</w:t>
            </w:r>
            <w:proofErr w:type="spellEnd"/>
            <w:r w:rsidRPr="00D72449">
              <w:rPr>
                <w:sz w:val="24"/>
                <w:szCs w:val="24"/>
              </w:rPr>
              <w:t xml:space="preserve"> (AGEP) (se pkt. 4.4) og lægemiddelfremkaldt udslæt med </w:t>
            </w:r>
            <w:proofErr w:type="spellStart"/>
            <w:r w:rsidRPr="00D72449">
              <w:rPr>
                <w:sz w:val="24"/>
                <w:szCs w:val="24"/>
              </w:rPr>
              <w:t>eosinofili</w:t>
            </w:r>
            <w:proofErr w:type="spellEnd"/>
            <w:r w:rsidRPr="00D72449">
              <w:rPr>
                <w:sz w:val="24"/>
                <w:szCs w:val="24"/>
              </w:rPr>
              <w:t xml:space="preserve"> og systemiske symptomer (DRESS).</w:t>
            </w:r>
          </w:p>
        </w:tc>
      </w:tr>
      <w:tr w:rsidR="00A736D7" w:rsidRPr="00D72449" w:rsidTr="004343AB">
        <w:tc>
          <w:tcPr>
            <w:tcW w:w="3156" w:type="dxa"/>
          </w:tcPr>
          <w:p w:rsidR="00A736D7" w:rsidRPr="00D72449" w:rsidRDefault="00A736D7" w:rsidP="005D4094">
            <w:pPr>
              <w:autoSpaceDE w:val="0"/>
              <w:autoSpaceDN w:val="0"/>
              <w:adjustRightInd w:val="0"/>
              <w:ind w:left="29"/>
              <w:rPr>
                <w:sz w:val="24"/>
                <w:szCs w:val="24"/>
              </w:rPr>
            </w:pPr>
            <w:r>
              <w:rPr>
                <w:sz w:val="24"/>
                <w:szCs w:val="24"/>
              </w:rPr>
              <w:t>Ikke kendt</w:t>
            </w:r>
          </w:p>
        </w:tc>
        <w:tc>
          <w:tcPr>
            <w:tcW w:w="6472" w:type="dxa"/>
          </w:tcPr>
          <w:p w:rsidR="00A736D7" w:rsidRPr="00D72449" w:rsidRDefault="00A736D7" w:rsidP="005D4094">
            <w:pPr>
              <w:autoSpaceDE w:val="0"/>
              <w:autoSpaceDN w:val="0"/>
              <w:adjustRightInd w:val="0"/>
              <w:ind w:left="29"/>
              <w:rPr>
                <w:sz w:val="24"/>
                <w:szCs w:val="24"/>
              </w:rPr>
            </w:pPr>
            <w:r>
              <w:rPr>
                <w:sz w:val="24"/>
                <w:szCs w:val="24"/>
              </w:rPr>
              <w:t xml:space="preserve">Lineær </w:t>
            </w:r>
            <w:proofErr w:type="spellStart"/>
            <w:r>
              <w:rPr>
                <w:sz w:val="24"/>
                <w:szCs w:val="24"/>
              </w:rPr>
              <w:t>IgA</w:t>
            </w:r>
            <w:proofErr w:type="spellEnd"/>
            <w:r>
              <w:rPr>
                <w:sz w:val="24"/>
                <w:szCs w:val="24"/>
              </w:rPr>
              <w:t>-sygdom</w:t>
            </w:r>
          </w:p>
        </w:tc>
      </w:tr>
      <w:tr w:rsidR="00966E96" w:rsidRPr="00D72449" w:rsidTr="004343AB">
        <w:tc>
          <w:tcPr>
            <w:tcW w:w="9628" w:type="dxa"/>
            <w:gridSpan w:val="2"/>
          </w:tcPr>
          <w:p w:rsidR="00966E96" w:rsidRPr="00D72449" w:rsidRDefault="00966E96" w:rsidP="005D4094">
            <w:pPr>
              <w:autoSpaceDE w:val="0"/>
              <w:autoSpaceDN w:val="0"/>
              <w:adjustRightInd w:val="0"/>
              <w:ind w:left="29"/>
              <w:rPr>
                <w:b/>
                <w:bCs/>
                <w:sz w:val="24"/>
                <w:szCs w:val="24"/>
                <w:u w:val="single"/>
              </w:rPr>
            </w:pPr>
            <w:r w:rsidRPr="00D72449">
              <w:rPr>
                <w:b/>
                <w:bCs/>
                <w:sz w:val="24"/>
                <w:szCs w:val="24"/>
                <w:u w:val="single"/>
              </w:rPr>
              <w:t>Nyrer og urinveje</w:t>
            </w:r>
          </w:p>
          <w:p w:rsidR="00966E96" w:rsidRPr="00D72449" w:rsidRDefault="00966E96" w:rsidP="005D4094">
            <w:pPr>
              <w:autoSpaceDE w:val="0"/>
              <w:autoSpaceDN w:val="0"/>
              <w:adjustRightInd w:val="0"/>
              <w:ind w:left="29"/>
              <w:rPr>
                <w:sz w:val="24"/>
                <w:szCs w:val="24"/>
              </w:rPr>
            </w:pPr>
          </w:p>
        </w:tc>
      </w:tr>
      <w:tr w:rsidR="00966E96" w:rsidRPr="00D72449" w:rsidTr="004343AB">
        <w:tc>
          <w:tcPr>
            <w:tcW w:w="3156" w:type="dxa"/>
          </w:tcPr>
          <w:p w:rsidR="00966E96" w:rsidRPr="00D72449" w:rsidRDefault="00966E96" w:rsidP="005D4094">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5D4094">
            <w:pPr>
              <w:pStyle w:val="Default"/>
              <w:ind w:left="29"/>
              <w:rPr>
                <w:sz w:val="24"/>
                <w:szCs w:val="24"/>
              </w:rPr>
            </w:pPr>
            <w:proofErr w:type="spellStart"/>
            <w:r w:rsidRPr="00D72449">
              <w:rPr>
                <w:sz w:val="24"/>
                <w:szCs w:val="24"/>
              </w:rPr>
              <w:t>Interstitiel</w:t>
            </w:r>
            <w:proofErr w:type="spellEnd"/>
            <w:r w:rsidRPr="00D72449">
              <w:rPr>
                <w:sz w:val="24"/>
                <w:szCs w:val="24"/>
              </w:rPr>
              <w:t xml:space="preserve"> </w:t>
            </w:r>
            <w:proofErr w:type="spellStart"/>
            <w:r w:rsidRPr="00D72449">
              <w:rPr>
                <w:sz w:val="24"/>
                <w:szCs w:val="24"/>
              </w:rPr>
              <w:t>nefritis</w:t>
            </w:r>
            <w:proofErr w:type="spellEnd"/>
          </w:p>
          <w:p w:rsidR="00966E96" w:rsidRPr="00D72449" w:rsidRDefault="00966E96" w:rsidP="005D4094">
            <w:pPr>
              <w:pStyle w:val="Default"/>
              <w:ind w:left="29"/>
              <w:rPr>
                <w:sz w:val="24"/>
                <w:szCs w:val="24"/>
              </w:rPr>
            </w:pPr>
            <w:proofErr w:type="spellStart"/>
            <w:r w:rsidRPr="00D72449">
              <w:rPr>
                <w:sz w:val="24"/>
                <w:szCs w:val="24"/>
              </w:rPr>
              <w:t>Krystalluri</w:t>
            </w:r>
            <w:proofErr w:type="spellEnd"/>
            <w:r w:rsidR="00A736D7">
              <w:rPr>
                <w:sz w:val="24"/>
                <w:szCs w:val="24"/>
              </w:rPr>
              <w:t xml:space="preserve"> (herunder akut nyreskade)</w:t>
            </w:r>
            <w:r w:rsidRPr="00D72449">
              <w:rPr>
                <w:sz w:val="24"/>
                <w:szCs w:val="24"/>
              </w:rPr>
              <w:t xml:space="preserve"> (se pkt. 4.4 og 4.9 Overdosering) </w:t>
            </w:r>
          </w:p>
        </w:tc>
      </w:tr>
      <w:tr w:rsidR="00966E96" w:rsidRPr="00D72449" w:rsidTr="004343AB">
        <w:tc>
          <w:tcPr>
            <w:tcW w:w="9628" w:type="dxa"/>
            <w:gridSpan w:val="2"/>
          </w:tcPr>
          <w:p w:rsidR="00966E96" w:rsidRPr="00D72449" w:rsidRDefault="00966E96" w:rsidP="005D4094">
            <w:pPr>
              <w:pStyle w:val="Default"/>
              <w:ind w:left="29"/>
              <w:rPr>
                <w:sz w:val="24"/>
                <w:szCs w:val="24"/>
              </w:rPr>
            </w:pPr>
            <w:r w:rsidRPr="00D72449">
              <w:rPr>
                <w:sz w:val="24"/>
                <w:szCs w:val="24"/>
              </w:rPr>
              <w:t xml:space="preserve">* Forekomsten af disse bivirkninger er udledt af kliniske studier, hvor i alt cirka 6.000 voksne og pædiatriske patienter fik </w:t>
            </w:r>
            <w:proofErr w:type="spellStart"/>
            <w:r w:rsidRPr="00D72449">
              <w:rPr>
                <w:sz w:val="24"/>
                <w:szCs w:val="24"/>
              </w:rPr>
              <w:t>amoxicillin</w:t>
            </w:r>
            <w:proofErr w:type="spellEnd"/>
            <w:r w:rsidRPr="00D72449">
              <w:rPr>
                <w:sz w:val="24"/>
                <w:szCs w:val="24"/>
              </w:rPr>
              <w:t>.</w:t>
            </w:r>
          </w:p>
          <w:p w:rsidR="00966E96" w:rsidRPr="00D72449" w:rsidRDefault="00966E96" w:rsidP="005D4094">
            <w:pPr>
              <w:pStyle w:val="Default"/>
              <w:ind w:left="29"/>
              <w:rPr>
                <w:sz w:val="24"/>
                <w:szCs w:val="24"/>
              </w:rPr>
            </w:pPr>
            <w:r w:rsidRPr="00D72449">
              <w:rPr>
                <w:sz w:val="24"/>
                <w:szCs w:val="24"/>
                <w:vertAlign w:val="superscript"/>
              </w:rPr>
              <w:t xml:space="preserve"># </w:t>
            </w:r>
            <w:r w:rsidRPr="00D72449">
              <w:rPr>
                <w:sz w:val="24"/>
                <w:szCs w:val="24"/>
              </w:rPr>
              <w:t xml:space="preserve">Overfladisk misfarvning af tænderne er indberettet hos børn. God mundhygiejne kan være med til at forebygge misfarvning af tænderne, da misfarvningen som regel kan fjernes med børstning. </w:t>
            </w:r>
          </w:p>
        </w:tc>
      </w:tr>
    </w:tbl>
    <w:p w:rsidR="00966E96" w:rsidRPr="00D72449" w:rsidRDefault="00966E96" w:rsidP="00966E96">
      <w:pPr>
        <w:ind w:left="851"/>
        <w:rPr>
          <w:sz w:val="24"/>
          <w:szCs w:val="24"/>
          <w:u w:val="single"/>
        </w:rPr>
      </w:pPr>
    </w:p>
    <w:p w:rsidR="00966E96" w:rsidRPr="008F49E1" w:rsidRDefault="00966E96" w:rsidP="00966E9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66E96" w:rsidRPr="008F49E1" w:rsidRDefault="00966E96" w:rsidP="00966E9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343AB">
        <w:rPr>
          <w:sz w:val="24"/>
          <w:szCs w:val="24"/>
          <w:lang w:eastAsia="da-DK"/>
        </w:rPr>
        <w:t>S</w:t>
      </w:r>
      <w:r w:rsidRPr="008F49E1">
        <w:rPr>
          <w:sz w:val="24"/>
          <w:szCs w:val="24"/>
          <w:lang w:eastAsia="da-DK"/>
        </w:rPr>
        <w:t>undhedsperson</w:t>
      </w:r>
      <w:r w:rsidR="004343AB">
        <w:rPr>
          <w:sz w:val="24"/>
          <w:szCs w:val="24"/>
          <w:lang w:eastAsia="da-DK"/>
        </w:rPr>
        <w:t>er</w:t>
      </w:r>
      <w:r w:rsidRPr="008F49E1">
        <w:rPr>
          <w:sz w:val="24"/>
          <w:szCs w:val="24"/>
          <w:lang w:eastAsia="da-DK"/>
        </w:rPr>
        <w:t xml:space="preserve"> anmodes om at indberette alle formodede bivirkninger via:</w:t>
      </w:r>
    </w:p>
    <w:p w:rsidR="00966E96" w:rsidRPr="008F49E1" w:rsidRDefault="00966E96" w:rsidP="00966E96">
      <w:pPr>
        <w:ind w:left="851"/>
        <w:rPr>
          <w:sz w:val="24"/>
          <w:szCs w:val="24"/>
          <w:lang w:eastAsia="da-DK"/>
        </w:rPr>
      </w:pPr>
    </w:p>
    <w:p w:rsidR="00966E96" w:rsidRPr="007A276A" w:rsidRDefault="00966E96" w:rsidP="00966E96">
      <w:pPr>
        <w:ind w:left="851"/>
        <w:rPr>
          <w:sz w:val="24"/>
          <w:szCs w:val="24"/>
          <w:lang w:eastAsia="da-DK"/>
        </w:rPr>
      </w:pPr>
      <w:r w:rsidRPr="007A276A">
        <w:rPr>
          <w:sz w:val="24"/>
          <w:szCs w:val="24"/>
          <w:lang w:eastAsia="da-DK"/>
        </w:rPr>
        <w:t>Lægemiddelstyrelsen</w:t>
      </w:r>
    </w:p>
    <w:p w:rsidR="00966E96" w:rsidRPr="007A276A" w:rsidRDefault="00966E96" w:rsidP="00966E96">
      <w:pPr>
        <w:ind w:left="851"/>
        <w:rPr>
          <w:sz w:val="24"/>
          <w:szCs w:val="24"/>
          <w:lang w:eastAsia="da-DK"/>
        </w:rPr>
      </w:pPr>
      <w:r w:rsidRPr="007A276A">
        <w:rPr>
          <w:sz w:val="24"/>
          <w:szCs w:val="24"/>
          <w:lang w:eastAsia="da-DK"/>
        </w:rPr>
        <w:t>Axel Heides Gade 1</w:t>
      </w:r>
    </w:p>
    <w:p w:rsidR="00966E96" w:rsidRPr="007A276A" w:rsidRDefault="00966E96" w:rsidP="00966E96">
      <w:pPr>
        <w:ind w:left="851"/>
        <w:rPr>
          <w:sz w:val="24"/>
          <w:szCs w:val="24"/>
          <w:lang w:eastAsia="da-DK"/>
        </w:rPr>
      </w:pPr>
      <w:r w:rsidRPr="007A276A">
        <w:rPr>
          <w:sz w:val="24"/>
          <w:szCs w:val="24"/>
          <w:lang w:eastAsia="da-DK"/>
        </w:rPr>
        <w:t>DK-2300 København S</w:t>
      </w:r>
    </w:p>
    <w:p w:rsidR="00966E96" w:rsidRPr="00FA5479" w:rsidRDefault="00966E96" w:rsidP="00966E96">
      <w:pPr>
        <w:ind w:left="851"/>
        <w:rPr>
          <w:sz w:val="24"/>
          <w:szCs w:val="24"/>
          <w:lang w:eastAsia="da-DK"/>
        </w:rPr>
      </w:pPr>
      <w:r w:rsidRPr="00FA5479">
        <w:rPr>
          <w:sz w:val="24"/>
          <w:szCs w:val="24"/>
          <w:lang w:eastAsia="da-DK"/>
        </w:rPr>
        <w:t xml:space="preserve">Websted: </w:t>
      </w:r>
      <w:hyperlink r:id="rId8" w:history="1">
        <w:r w:rsidR="00075B78" w:rsidRPr="004D20E0">
          <w:rPr>
            <w:rStyle w:val="Hyperlink"/>
            <w:sz w:val="24"/>
            <w:lang w:eastAsia="da-DK"/>
          </w:rPr>
          <w:t>www.meldenbivirkning.dk</w:t>
        </w:r>
      </w:hyperlink>
      <w:r w:rsidR="00075B78">
        <w:rPr>
          <w:sz w:val="24"/>
          <w:lang w:eastAsia="da-DK"/>
        </w:rPr>
        <w:t xml:space="preserve"> </w:t>
      </w:r>
    </w:p>
    <w:p w:rsidR="00966E96" w:rsidRPr="00FA5479" w:rsidRDefault="00966E96" w:rsidP="00966E96">
      <w:pPr>
        <w:pStyle w:val="Sidehoved"/>
        <w:tabs>
          <w:tab w:val="left" w:pos="851"/>
        </w:tabs>
        <w:ind w:left="851"/>
        <w:rPr>
          <w:szCs w:val="24"/>
        </w:rPr>
      </w:pPr>
    </w:p>
    <w:p w:rsidR="00966E96" w:rsidRPr="004343AB" w:rsidRDefault="00966E96" w:rsidP="004343AB">
      <w:pPr>
        <w:keepNext/>
        <w:tabs>
          <w:tab w:val="left" w:pos="851"/>
        </w:tabs>
        <w:ind w:left="851" w:hanging="851"/>
        <w:rPr>
          <w:b/>
          <w:sz w:val="24"/>
          <w:szCs w:val="24"/>
        </w:rPr>
      </w:pPr>
      <w:r w:rsidRPr="00C84483">
        <w:rPr>
          <w:b/>
          <w:sz w:val="24"/>
          <w:szCs w:val="24"/>
        </w:rPr>
        <w:t>4.9</w:t>
      </w:r>
      <w:r w:rsidRPr="00C84483">
        <w:rPr>
          <w:b/>
          <w:sz w:val="24"/>
          <w:szCs w:val="24"/>
        </w:rPr>
        <w:tab/>
        <w:t>Overdosering</w:t>
      </w:r>
    </w:p>
    <w:p w:rsidR="00966E96" w:rsidRPr="00D72449" w:rsidRDefault="00966E96" w:rsidP="00966E96">
      <w:pPr>
        <w:autoSpaceDE w:val="0"/>
        <w:autoSpaceDN w:val="0"/>
        <w:adjustRightInd w:val="0"/>
        <w:ind w:left="851"/>
        <w:rPr>
          <w:sz w:val="24"/>
          <w:szCs w:val="24"/>
          <w:u w:val="single"/>
        </w:rPr>
      </w:pPr>
      <w:r w:rsidRPr="00D72449">
        <w:rPr>
          <w:sz w:val="24"/>
          <w:szCs w:val="24"/>
          <w:u w:val="single"/>
        </w:rPr>
        <w:t>Tegn og symptomer på overdosering</w:t>
      </w:r>
    </w:p>
    <w:p w:rsidR="00966E96" w:rsidRPr="00D72449" w:rsidRDefault="00966E96" w:rsidP="00966E96">
      <w:pPr>
        <w:autoSpaceDE w:val="0"/>
        <w:autoSpaceDN w:val="0"/>
        <w:adjustRightInd w:val="0"/>
        <w:ind w:left="851"/>
        <w:rPr>
          <w:sz w:val="24"/>
          <w:szCs w:val="24"/>
        </w:rPr>
      </w:pPr>
      <w:r w:rsidRPr="00D72449">
        <w:rPr>
          <w:sz w:val="24"/>
          <w:szCs w:val="24"/>
        </w:rPr>
        <w:t xml:space="preserve">Der kan ses </w:t>
      </w:r>
      <w:proofErr w:type="spellStart"/>
      <w:r w:rsidRPr="00D72449">
        <w:rPr>
          <w:sz w:val="24"/>
          <w:szCs w:val="24"/>
        </w:rPr>
        <w:t>gastrointestinale</w:t>
      </w:r>
      <w:proofErr w:type="spellEnd"/>
      <w:r w:rsidRPr="00D72449">
        <w:rPr>
          <w:sz w:val="24"/>
          <w:szCs w:val="24"/>
        </w:rPr>
        <w:t xml:space="preserve"> symptomer (såsom kvalme, opkastning og diarré) og forstyrrelser i væske- og elektrolytbalancen. Der er set </w:t>
      </w:r>
      <w:proofErr w:type="spellStart"/>
      <w:r w:rsidRPr="00D72449">
        <w:rPr>
          <w:sz w:val="24"/>
          <w:szCs w:val="24"/>
        </w:rPr>
        <w:t>amoxicillin-krystalluri</w:t>
      </w:r>
      <w:proofErr w:type="spellEnd"/>
      <w:r w:rsidRPr="00D72449">
        <w:rPr>
          <w:sz w:val="24"/>
          <w:szCs w:val="24"/>
        </w:rPr>
        <w:t>, som i nogle tilfælde har ført til nyresvigt</w:t>
      </w:r>
      <w:r w:rsidR="00A736D7">
        <w:rPr>
          <w:sz w:val="24"/>
          <w:szCs w:val="24"/>
        </w:rPr>
        <w:t xml:space="preserve"> (se pkt. 4.4)</w:t>
      </w:r>
      <w:r w:rsidR="00A736D7" w:rsidRPr="00D72449">
        <w:rPr>
          <w:sz w:val="24"/>
          <w:szCs w:val="24"/>
        </w:rPr>
        <w:t xml:space="preserve">. </w:t>
      </w:r>
      <w:r w:rsidRPr="00D72449">
        <w:rPr>
          <w:sz w:val="24"/>
          <w:szCs w:val="24"/>
        </w:rPr>
        <w:t xml:space="preserve">Krampeanfald kan forekomme hos patienter med nedsat nyrefunktion eller patienter, der får høje doser (se pkt. 4.4 og 4.8). </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Behandling af forgiftning</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Gastrointestinale</w:t>
      </w:r>
      <w:proofErr w:type="spellEnd"/>
      <w:r w:rsidRPr="00D72449">
        <w:rPr>
          <w:sz w:val="24"/>
          <w:szCs w:val="24"/>
        </w:rPr>
        <w:t xml:space="preserve"> symptomer kan behandles symptomatisk med opmærksom på væske-/elektrolytbalancen.</w:t>
      </w:r>
    </w:p>
    <w:p w:rsidR="00966E96" w:rsidRPr="00D72449" w:rsidRDefault="00966E96" w:rsidP="00966E96">
      <w:pPr>
        <w:autoSpaceDE w:val="0"/>
        <w:autoSpaceDN w:val="0"/>
        <w:adjustRightInd w:val="0"/>
        <w:ind w:left="851"/>
        <w:rPr>
          <w:sz w:val="24"/>
          <w:szCs w:val="24"/>
        </w:rPr>
      </w:pPr>
    </w:p>
    <w:p w:rsidR="00966E96" w:rsidRPr="00C84483" w:rsidRDefault="00966E96" w:rsidP="00966E96">
      <w:pPr>
        <w:ind w:left="851"/>
        <w:rPr>
          <w:sz w:val="24"/>
          <w:szCs w:val="24"/>
        </w:rPr>
      </w:pPr>
      <w:proofErr w:type="spellStart"/>
      <w:r w:rsidRPr="00D72449">
        <w:rPr>
          <w:sz w:val="24"/>
          <w:szCs w:val="24"/>
        </w:rPr>
        <w:t>Amoxicillin</w:t>
      </w:r>
      <w:proofErr w:type="spellEnd"/>
      <w:r w:rsidRPr="00D72449">
        <w:rPr>
          <w:sz w:val="24"/>
          <w:szCs w:val="24"/>
        </w:rPr>
        <w:t xml:space="preserve"> kan fjernes fra kredsløbet ved hjælp af hæmodialyse.</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4.10</w:t>
      </w:r>
      <w:r w:rsidRPr="00C84483">
        <w:rPr>
          <w:b/>
          <w:sz w:val="24"/>
          <w:szCs w:val="24"/>
        </w:rPr>
        <w:tab/>
        <w:t>Udlevering</w:t>
      </w:r>
    </w:p>
    <w:p w:rsidR="00966E96" w:rsidRPr="00C84483" w:rsidRDefault="00966E96" w:rsidP="00966E96">
      <w:pPr>
        <w:tabs>
          <w:tab w:val="left" w:pos="851"/>
        </w:tabs>
        <w:ind w:left="851"/>
        <w:rPr>
          <w:sz w:val="24"/>
          <w:szCs w:val="24"/>
        </w:rPr>
      </w:pPr>
      <w:r>
        <w:rPr>
          <w:sz w:val="24"/>
          <w:szCs w:val="24"/>
        </w:rPr>
        <w:t>B</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66E96" w:rsidRPr="00C84483" w:rsidRDefault="00966E96" w:rsidP="00966E96">
      <w:pPr>
        <w:tabs>
          <w:tab w:val="left" w:pos="851"/>
        </w:tabs>
        <w:ind w:left="851"/>
        <w:rPr>
          <w:sz w:val="24"/>
          <w:szCs w:val="24"/>
        </w:rPr>
      </w:pPr>
    </w:p>
    <w:p w:rsidR="00966E96" w:rsidRPr="004343AB" w:rsidRDefault="00966E96" w:rsidP="004343A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00CD8" w:rsidRDefault="00800CD8" w:rsidP="00966E96">
      <w:pPr>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P</w:t>
      </w:r>
      <w:r w:rsidRPr="00D72449">
        <w:rPr>
          <w:sz w:val="24"/>
          <w:szCs w:val="24"/>
        </w:rPr>
        <w:t>enicilliner med udvidet spektrum</w:t>
      </w:r>
      <w:r>
        <w:rPr>
          <w:sz w:val="24"/>
          <w:szCs w:val="24"/>
        </w:rPr>
        <w:t>.</w:t>
      </w:r>
    </w:p>
    <w:p w:rsidR="00800CD8" w:rsidRDefault="00800CD8" w:rsidP="00966E96">
      <w:pPr>
        <w:autoSpaceDE w:val="0"/>
        <w:autoSpaceDN w:val="0"/>
        <w:adjustRightInd w:val="0"/>
        <w:ind w:left="851"/>
        <w:rPr>
          <w:sz w:val="24"/>
          <w:szCs w:val="24"/>
          <w:u w:val="single"/>
        </w:rPr>
      </w:pPr>
      <w:r w:rsidRPr="00D72449">
        <w:rPr>
          <w:sz w:val="24"/>
          <w:szCs w:val="24"/>
        </w:rPr>
        <w:lastRenderedPageBreak/>
        <w:t>ATC-kode: J</w:t>
      </w:r>
      <w:r>
        <w:rPr>
          <w:sz w:val="24"/>
          <w:szCs w:val="24"/>
        </w:rPr>
        <w:t xml:space="preserve"> </w:t>
      </w:r>
      <w:r w:rsidRPr="00D72449">
        <w:rPr>
          <w:sz w:val="24"/>
          <w:szCs w:val="24"/>
        </w:rPr>
        <w:t>01</w:t>
      </w:r>
      <w:r>
        <w:rPr>
          <w:sz w:val="24"/>
          <w:szCs w:val="24"/>
        </w:rPr>
        <w:t xml:space="preserve"> </w:t>
      </w:r>
      <w:r w:rsidRPr="00D72449">
        <w:rPr>
          <w:sz w:val="24"/>
          <w:szCs w:val="24"/>
        </w:rPr>
        <w:t>CA</w:t>
      </w:r>
      <w:r>
        <w:rPr>
          <w:sz w:val="24"/>
          <w:szCs w:val="24"/>
        </w:rPr>
        <w:t xml:space="preserve"> </w:t>
      </w:r>
      <w:r w:rsidRPr="00D72449">
        <w:rPr>
          <w:sz w:val="24"/>
          <w:szCs w:val="24"/>
        </w:rPr>
        <w:t>04</w:t>
      </w:r>
      <w:r>
        <w:rPr>
          <w:sz w:val="24"/>
          <w:szCs w:val="24"/>
        </w:rPr>
        <w:t>.</w:t>
      </w:r>
    </w:p>
    <w:p w:rsidR="00800CD8" w:rsidRDefault="00800CD8" w:rsidP="00966E96">
      <w:pPr>
        <w:autoSpaceDE w:val="0"/>
        <w:autoSpaceDN w:val="0"/>
        <w:adjustRightInd w:val="0"/>
        <w:ind w:left="851"/>
        <w:rPr>
          <w:sz w:val="24"/>
          <w:szCs w:val="24"/>
          <w:u w:val="single"/>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Virkningsmekanisme</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er et semisyntetisk penicillin (</w:t>
      </w:r>
      <w:proofErr w:type="spellStart"/>
      <w:r w:rsidRPr="00D72449">
        <w:rPr>
          <w:sz w:val="24"/>
          <w:szCs w:val="24"/>
        </w:rPr>
        <w:t>betalactam</w:t>
      </w:r>
      <w:proofErr w:type="spellEnd"/>
      <w:r w:rsidRPr="00D72449">
        <w:rPr>
          <w:sz w:val="24"/>
          <w:szCs w:val="24"/>
        </w:rPr>
        <w:t xml:space="preserve">-antibiotikum), som hæmmer ét eller flere af de enzymer (ofte kaldet penicillinbindende proteiner, </w:t>
      </w:r>
      <w:proofErr w:type="spellStart"/>
      <w:r w:rsidRPr="00D72449">
        <w:rPr>
          <w:sz w:val="24"/>
          <w:szCs w:val="24"/>
        </w:rPr>
        <w:t>PBP’er</w:t>
      </w:r>
      <w:proofErr w:type="spellEnd"/>
      <w:r w:rsidRPr="00D72449">
        <w:rPr>
          <w:sz w:val="24"/>
          <w:szCs w:val="24"/>
        </w:rPr>
        <w:t xml:space="preserve">), der er involveret i biosyntesen af bakterielt </w:t>
      </w:r>
      <w:proofErr w:type="spellStart"/>
      <w:r w:rsidRPr="00D72449">
        <w:rPr>
          <w:sz w:val="24"/>
          <w:szCs w:val="24"/>
        </w:rPr>
        <w:t>peptidoglykan</w:t>
      </w:r>
      <w:proofErr w:type="spellEnd"/>
      <w:r w:rsidRPr="00D72449">
        <w:rPr>
          <w:sz w:val="24"/>
          <w:szCs w:val="24"/>
        </w:rPr>
        <w:t xml:space="preserve">, som er en væsentlig strukturel komponent i bakteriernes cellevæg. Hæmningen af </w:t>
      </w:r>
      <w:proofErr w:type="spellStart"/>
      <w:r w:rsidRPr="00D72449">
        <w:rPr>
          <w:sz w:val="24"/>
          <w:szCs w:val="24"/>
        </w:rPr>
        <w:t>peptidoglykansyntesen</w:t>
      </w:r>
      <w:proofErr w:type="spellEnd"/>
      <w:r w:rsidRPr="00D72449">
        <w:rPr>
          <w:sz w:val="24"/>
          <w:szCs w:val="24"/>
        </w:rPr>
        <w:t xml:space="preserve"> fører til svækkelse af cellevæggen, hvilket normalt efterfølges af cellelyse og </w:t>
      </w:r>
      <w:proofErr w:type="spellStart"/>
      <w:r w:rsidRPr="00D72449">
        <w:rPr>
          <w:sz w:val="24"/>
          <w:szCs w:val="24"/>
        </w:rPr>
        <w:t>celledød</w:t>
      </w:r>
      <w:proofErr w:type="spellEnd"/>
      <w:r w:rsidRPr="00D72449">
        <w:rPr>
          <w:sz w:val="24"/>
          <w:szCs w:val="24"/>
        </w:rPr>
        <w:t>.</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kan blive nedbrudt af </w:t>
      </w:r>
      <w:proofErr w:type="spellStart"/>
      <w:r w:rsidRPr="00D72449">
        <w:rPr>
          <w:sz w:val="24"/>
          <w:szCs w:val="24"/>
        </w:rPr>
        <w:t>betalactamaser</w:t>
      </w:r>
      <w:proofErr w:type="spellEnd"/>
      <w:r w:rsidRPr="00D72449">
        <w:rPr>
          <w:sz w:val="24"/>
          <w:szCs w:val="24"/>
        </w:rPr>
        <w:t xml:space="preserve">, der er dannet af resistente bakterier, og virkningsspektret af </w:t>
      </w:r>
      <w:proofErr w:type="spellStart"/>
      <w:r w:rsidRPr="00D72449">
        <w:rPr>
          <w:sz w:val="24"/>
          <w:szCs w:val="24"/>
        </w:rPr>
        <w:t>amoxicillin</w:t>
      </w:r>
      <w:proofErr w:type="spellEnd"/>
      <w:r w:rsidRPr="00D72449">
        <w:rPr>
          <w:sz w:val="24"/>
          <w:szCs w:val="24"/>
        </w:rPr>
        <w:t xml:space="preserve"> alene omfatter derfor ikke organismer, der danner sådanne enzymer. </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Farmakokinetisk</w:t>
      </w:r>
      <w:proofErr w:type="spellEnd"/>
      <w:r w:rsidRPr="00D72449">
        <w:rPr>
          <w:sz w:val="24"/>
          <w:szCs w:val="24"/>
          <w:u w:val="single"/>
        </w:rPr>
        <w:t>/</w:t>
      </w:r>
      <w:proofErr w:type="spellStart"/>
      <w:r w:rsidRPr="00D72449">
        <w:rPr>
          <w:sz w:val="24"/>
          <w:szCs w:val="24"/>
          <w:u w:val="single"/>
        </w:rPr>
        <w:t>farmakodynamisk</w:t>
      </w:r>
      <w:proofErr w:type="spellEnd"/>
      <w:r w:rsidRPr="00D72449">
        <w:rPr>
          <w:sz w:val="24"/>
          <w:szCs w:val="24"/>
          <w:u w:val="single"/>
        </w:rPr>
        <w:t xml:space="preserve"> forhold</w:t>
      </w:r>
    </w:p>
    <w:p w:rsidR="00966E96" w:rsidRPr="00D72449" w:rsidRDefault="00966E96" w:rsidP="00966E96">
      <w:pPr>
        <w:autoSpaceDE w:val="0"/>
        <w:autoSpaceDN w:val="0"/>
        <w:adjustRightInd w:val="0"/>
        <w:ind w:left="851"/>
        <w:rPr>
          <w:sz w:val="24"/>
          <w:szCs w:val="24"/>
        </w:rPr>
      </w:pPr>
      <w:r w:rsidRPr="00D72449">
        <w:rPr>
          <w:sz w:val="24"/>
          <w:szCs w:val="24"/>
        </w:rPr>
        <w:t xml:space="preserve">Tidsperioden med en </w:t>
      </w:r>
      <w:proofErr w:type="spellStart"/>
      <w:r w:rsidRPr="00D72449">
        <w:rPr>
          <w:sz w:val="24"/>
          <w:szCs w:val="24"/>
        </w:rPr>
        <w:t>amoxicillinkoncentration</w:t>
      </w:r>
      <w:proofErr w:type="spellEnd"/>
      <w:r w:rsidRPr="00D72449">
        <w:rPr>
          <w:sz w:val="24"/>
          <w:szCs w:val="24"/>
        </w:rPr>
        <w:t xml:space="preserve"> over den mindste hæmmende koncentration (T&gt;MIC)</w:t>
      </w:r>
      <w:r>
        <w:rPr>
          <w:sz w:val="24"/>
          <w:szCs w:val="24"/>
        </w:rPr>
        <w:t xml:space="preserve"> vurderes at være den vigtigste, bestemmende </w:t>
      </w:r>
      <w:r w:rsidRPr="00D72449">
        <w:rPr>
          <w:sz w:val="24"/>
          <w:szCs w:val="24"/>
        </w:rPr>
        <w:t xml:space="preserve">faktor for </w:t>
      </w:r>
      <w:proofErr w:type="spellStart"/>
      <w:r w:rsidRPr="00D72449">
        <w:rPr>
          <w:sz w:val="24"/>
          <w:szCs w:val="24"/>
        </w:rPr>
        <w:t>amoxicillins</w:t>
      </w:r>
      <w:proofErr w:type="spellEnd"/>
      <w:r w:rsidRPr="00D72449">
        <w:rPr>
          <w:sz w:val="24"/>
          <w:szCs w:val="24"/>
        </w:rPr>
        <w:t xml:space="preserve"> virkning.</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Resistensmekanisme</w:t>
      </w:r>
    </w:p>
    <w:p w:rsidR="00966E96" w:rsidRPr="00D72449" w:rsidRDefault="00966E96" w:rsidP="00966E96">
      <w:pPr>
        <w:autoSpaceDE w:val="0"/>
        <w:autoSpaceDN w:val="0"/>
        <w:adjustRightInd w:val="0"/>
        <w:ind w:left="851"/>
        <w:rPr>
          <w:sz w:val="24"/>
          <w:szCs w:val="24"/>
        </w:rPr>
      </w:pPr>
      <w:r w:rsidRPr="00D72449">
        <w:rPr>
          <w:sz w:val="24"/>
          <w:szCs w:val="24"/>
        </w:rPr>
        <w:t xml:space="preserve">Resistens over for </w:t>
      </w:r>
      <w:proofErr w:type="spellStart"/>
      <w:r w:rsidRPr="00D72449">
        <w:rPr>
          <w:sz w:val="24"/>
          <w:szCs w:val="24"/>
        </w:rPr>
        <w:t>amoxicillin</w:t>
      </w:r>
      <w:proofErr w:type="spellEnd"/>
      <w:r w:rsidRPr="00D72449">
        <w:rPr>
          <w:sz w:val="24"/>
          <w:szCs w:val="24"/>
        </w:rPr>
        <w:t xml:space="preserve"> skyldes oftest følgende mekanismer:</w:t>
      </w:r>
    </w:p>
    <w:p w:rsidR="00966E96" w:rsidRPr="00D72449" w:rsidRDefault="00966E96" w:rsidP="00966E96">
      <w:pPr>
        <w:pStyle w:val="Listeafsnit"/>
        <w:numPr>
          <w:ilvl w:val="0"/>
          <w:numId w:val="7"/>
        </w:numPr>
        <w:tabs>
          <w:tab w:val="clear" w:pos="567"/>
          <w:tab w:val="left" w:pos="1134"/>
        </w:tabs>
        <w:autoSpaceDE w:val="0"/>
        <w:autoSpaceDN w:val="0"/>
        <w:adjustRightInd w:val="0"/>
        <w:spacing w:line="240" w:lineRule="auto"/>
        <w:ind w:left="851" w:firstLine="0"/>
        <w:rPr>
          <w:sz w:val="24"/>
          <w:szCs w:val="24"/>
        </w:rPr>
      </w:pPr>
      <w:r w:rsidRPr="00D72449">
        <w:rPr>
          <w:sz w:val="24"/>
          <w:szCs w:val="24"/>
        </w:rPr>
        <w:t xml:space="preserve">Inaktivering forårsaget af bakterielle </w:t>
      </w:r>
      <w:proofErr w:type="spellStart"/>
      <w:r w:rsidRPr="00D72449">
        <w:rPr>
          <w:sz w:val="24"/>
          <w:szCs w:val="24"/>
        </w:rPr>
        <w:t>betalactamaser</w:t>
      </w:r>
      <w:proofErr w:type="spellEnd"/>
      <w:r w:rsidRPr="00D72449">
        <w:rPr>
          <w:sz w:val="24"/>
          <w:szCs w:val="24"/>
        </w:rPr>
        <w:t>.</w:t>
      </w:r>
    </w:p>
    <w:p w:rsidR="00966E96" w:rsidRPr="00D72449" w:rsidRDefault="00966E96" w:rsidP="00966E96">
      <w:pPr>
        <w:pStyle w:val="Listeafsnit"/>
        <w:numPr>
          <w:ilvl w:val="0"/>
          <w:numId w:val="7"/>
        </w:numPr>
        <w:tabs>
          <w:tab w:val="clear" w:pos="567"/>
          <w:tab w:val="left" w:pos="1134"/>
        </w:tabs>
        <w:autoSpaceDE w:val="0"/>
        <w:autoSpaceDN w:val="0"/>
        <w:adjustRightInd w:val="0"/>
        <w:spacing w:line="240" w:lineRule="auto"/>
        <w:ind w:left="851" w:firstLine="0"/>
        <w:rPr>
          <w:sz w:val="24"/>
          <w:szCs w:val="24"/>
        </w:rPr>
      </w:pPr>
      <w:r w:rsidRPr="00D72449">
        <w:rPr>
          <w:sz w:val="24"/>
          <w:szCs w:val="24"/>
        </w:rPr>
        <w:t xml:space="preserve">Ændringer i </w:t>
      </w:r>
      <w:proofErr w:type="spellStart"/>
      <w:r w:rsidRPr="00D72449">
        <w:rPr>
          <w:sz w:val="24"/>
          <w:szCs w:val="24"/>
        </w:rPr>
        <w:t>PBP’er</w:t>
      </w:r>
      <w:proofErr w:type="spellEnd"/>
      <w:r w:rsidRPr="00D72449">
        <w:rPr>
          <w:sz w:val="24"/>
          <w:szCs w:val="24"/>
        </w:rPr>
        <w:t>, der reducerer det antibakterielle middels affinitet til målet.</w:t>
      </w:r>
    </w:p>
    <w:p w:rsidR="00966E96" w:rsidRPr="00D72449" w:rsidRDefault="00966E96" w:rsidP="00966E96">
      <w:pPr>
        <w:pStyle w:val="Default"/>
        <w:tabs>
          <w:tab w:val="left" w:pos="1134"/>
        </w:tabs>
        <w:ind w:left="851"/>
        <w:rPr>
          <w:sz w:val="24"/>
          <w:szCs w:val="24"/>
        </w:rPr>
      </w:pPr>
    </w:p>
    <w:p w:rsidR="00966E96" w:rsidRPr="00D72449" w:rsidRDefault="00966E96" w:rsidP="00966E96">
      <w:pPr>
        <w:pStyle w:val="Default"/>
        <w:ind w:left="851"/>
        <w:rPr>
          <w:sz w:val="24"/>
          <w:szCs w:val="24"/>
          <w:u w:val="single"/>
        </w:rPr>
      </w:pPr>
      <w:r w:rsidRPr="00D72449">
        <w:rPr>
          <w:sz w:val="24"/>
          <w:szCs w:val="24"/>
        </w:rPr>
        <w:t xml:space="preserve">Uigennemtrængelige bakterier eller </w:t>
      </w:r>
      <w:proofErr w:type="spellStart"/>
      <w:r w:rsidRPr="00D72449">
        <w:rPr>
          <w:sz w:val="24"/>
          <w:szCs w:val="24"/>
        </w:rPr>
        <w:t>efflukspumpemekanismer</w:t>
      </w:r>
      <w:proofErr w:type="spellEnd"/>
      <w:r w:rsidRPr="00D72449">
        <w:rPr>
          <w:sz w:val="24"/>
          <w:szCs w:val="24"/>
        </w:rPr>
        <w:t xml:space="preserve"> kan forårsage eller bidrage til bakterieresistens, især hos </w:t>
      </w:r>
      <w:proofErr w:type="spellStart"/>
      <w:r w:rsidRPr="00D72449">
        <w:rPr>
          <w:sz w:val="24"/>
          <w:szCs w:val="24"/>
        </w:rPr>
        <w:t>Gram-negative</w:t>
      </w:r>
      <w:proofErr w:type="spellEnd"/>
      <w:r w:rsidRPr="00D72449">
        <w:rPr>
          <w:sz w:val="24"/>
          <w:szCs w:val="24"/>
        </w:rPr>
        <w:t xml:space="preserve"> bakterier.</w:t>
      </w:r>
      <w:r w:rsidRPr="00D72449">
        <w:rPr>
          <w:sz w:val="24"/>
          <w:szCs w:val="24"/>
          <w:u w:val="single"/>
        </w:rPr>
        <w:t xml:space="preserve"> </w:t>
      </w:r>
    </w:p>
    <w:p w:rsidR="00966E96" w:rsidRPr="00D72449" w:rsidRDefault="00966E96" w:rsidP="00966E96">
      <w:pPr>
        <w:pStyle w:val="Default"/>
        <w:ind w:left="851"/>
        <w:rPr>
          <w:sz w:val="24"/>
          <w:szCs w:val="24"/>
          <w:u w:val="single"/>
        </w:rPr>
      </w:pPr>
    </w:p>
    <w:p w:rsidR="00966E96" w:rsidRPr="00D72449" w:rsidRDefault="00966E96" w:rsidP="00966E96">
      <w:pPr>
        <w:pStyle w:val="Default"/>
        <w:ind w:left="851"/>
        <w:rPr>
          <w:sz w:val="24"/>
          <w:szCs w:val="24"/>
          <w:u w:val="single"/>
        </w:rPr>
      </w:pPr>
      <w:r w:rsidRPr="00D72449">
        <w:rPr>
          <w:sz w:val="24"/>
          <w:szCs w:val="24"/>
          <w:u w:val="single"/>
        </w:rPr>
        <w:t>Grænseværdier</w:t>
      </w:r>
    </w:p>
    <w:p w:rsidR="00966E96" w:rsidRPr="00D72449" w:rsidRDefault="00966E96" w:rsidP="00966E96">
      <w:pPr>
        <w:pStyle w:val="Default"/>
        <w:ind w:left="851"/>
        <w:rPr>
          <w:sz w:val="24"/>
          <w:szCs w:val="24"/>
        </w:rPr>
      </w:pPr>
      <w:r w:rsidRPr="00D72449">
        <w:rPr>
          <w:sz w:val="24"/>
          <w:szCs w:val="24"/>
        </w:rPr>
        <w:t xml:space="preserve">MIC-grænseværdierne for </w:t>
      </w:r>
      <w:proofErr w:type="spellStart"/>
      <w:r w:rsidRPr="00D72449">
        <w:rPr>
          <w:sz w:val="24"/>
          <w:szCs w:val="24"/>
        </w:rPr>
        <w:t>amoxicillin</w:t>
      </w:r>
      <w:proofErr w:type="spellEnd"/>
      <w:r w:rsidRPr="00D72449">
        <w:rPr>
          <w:sz w:val="24"/>
          <w:szCs w:val="24"/>
        </w:rPr>
        <w:t xml:space="preserve"> er angivet i henhold til European </w:t>
      </w:r>
      <w:proofErr w:type="spellStart"/>
      <w:r w:rsidRPr="00D72449">
        <w:rPr>
          <w:sz w:val="24"/>
          <w:szCs w:val="24"/>
        </w:rPr>
        <w:t>Committee</w:t>
      </w:r>
      <w:proofErr w:type="spellEnd"/>
      <w:r w:rsidRPr="00D72449">
        <w:rPr>
          <w:sz w:val="24"/>
          <w:szCs w:val="24"/>
        </w:rPr>
        <w:t xml:space="preserve"> on </w:t>
      </w:r>
      <w:proofErr w:type="spellStart"/>
      <w:r w:rsidRPr="00D72449">
        <w:rPr>
          <w:sz w:val="24"/>
          <w:szCs w:val="24"/>
        </w:rPr>
        <w:t>Antimicrobial</w:t>
      </w:r>
      <w:proofErr w:type="spellEnd"/>
      <w:r w:rsidRPr="00D72449">
        <w:rPr>
          <w:sz w:val="24"/>
          <w:szCs w:val="24"/>
        </w:rPr>
        <w:t xml:space="preserve"> </w:t>
      </w:r>
      <w:proofErr w:type="spellStart"/>
      <w:r w:rsidRPr="00D72449">
        <w:rPr>
          <w:sz w:val="24"/>
          <w:szCs w:val="24"/>
        </w:rPr>
        <w:t>Susceptibility</w:t>
      </w:r>
      <w:proofErr w:type="spellEnd"/>
      <w:r w:rsidRPr="00D72449">
        <w:rPr>
          <w:sz w:val="24"/>
          <w:szCs w:val="24"/>
        </w:rPr>
        <w:t xml:space="preserve"> </w:t>
      </w:r>
      <w:proofErr w:type="spellStart"/>
      <w:r w:rsidRPr="00D72449">
        <w:rPr>
          <w:sz w:val="24"/>
          <w:szCs w:val="24"/>
        </w:rPr>
        <w:t>Testing</w:t>
      </w:r>
      <w:proofErr w:type="spellEnd"/>
      <w:r w:rsidRPr="00D72449">
        <w:rPr>
          <w:sz w:val="24"/>
          <w:szCs w:val="24"/>
        </w:rPr>
        <w:t xml:space="preserve"> (EUCAST) version 5.0.</w:t>
      </w:r>
    </w:p>
    <w:p w:rsidR="00966E96" w:rsidRPr="00D72449" w:rsidRDefault="00966E96" w:rsidP="00966E96">
      <w:pPr>
        <w:pStyle w:val="Default"/>
        <w:ind w:left="851"/>
        <w:rPr>
          <w:sz w:val="24"/>
          <w:szCs w:val="24"/>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610"/>
        <w:gridCol w:w="2711"/>
      </w:tblGrid>
      <w:tr w:rsidR="00966E96" w:rsidRPr="00D72449" w:rsidTr="005D4094">
        <w:tc>
          <w:tcPr>
            <w:tcW w:w="3438" w:type="dxa"/>
          </w:tcPr>
          <w:p w:rsidR="00966E96" w:rsidRPr="00D72449" w:rsidRDefault="00966E96" w:rsidP="004343AB">
            <w:pPr>
              <w:pStyle w:val="Default"/>
              <w:keepNext/>
              <w:ind w:left="29"/>
              <w:rPr>
                <w:b/>
                <w:sz w:val="24"/>
                <w:szCs w:val="24"/>
              </w:rPr>
            </w:pPr>
            <w:r w:rsidRPr="00D72449">
              <w:rPr>
                <w:b/>
                <w:sz w:val="24"/>
                <w:szCs w:val="24"/>
              </w:rPr>
              <w:t>Organisme</w:t>
            </w:r>
          </w:p>
        </w:tc>
        <w:tc>
          <w:tcPr>
            <w:tcW w:w="5321" w:type="dxa"/>
            <w:gridSpan w:val="2"/>
            <w:vAlign w:val="center"/>
          </w:tcPr>
          <w:p w:rsidR="00966E96" w:rsidRPr="00D72449" w:rsidRDefault="00966E96" w:rsidP="004343AB">
            <w:pPr>
              <w:pStyle w:val="Default"/>
              <w:keepNext/>
              <w:jc w:val="center"/>
              <w:rPr>
                <w:b/>
                <w:sz w:val="24"/>
                <w:szCs w:val="24"/>
              </w:rPr>
            </w:pPr>
            <w:r w:rsidRPr="00D72449">
              <w:rPr>
                <w:b/>
                <w:sz w:val="24"/>
                <w:szCs w:val="24"/>
              </w:rPr>
              <w:t>MIC-grænseværdi (mg/l)</w:t>
            </w:r>
          </w:p>
        </w:tc>
      </w:tr>
      <w:tr w:rsidR="00966E96" w:rsidRPr="00D72449" w:rsidTr="005D4094">
        <w:tc>
          <w:tcPr>
            <w:tcW w:w="3438" w:type="dxa"/>
          </w:tcPr>
          <w:p w:rsidR="00966E96" w:rsidRPr="00D72449" w:rsidRDefault="00966E96" w:rsidP="004343AB">
            <w:pPr>
              <w:pStyle w:val="Default"/>
              <w:keepNext/>
              <w:ind w:left="29"/>
              <w:rPr>
                <w:b/>
                <w:sz w:val="24"/>
                <w:szCs w:val="24"/>
                <w:lang w:val="en-GB"/>
              </w:rPr>
            </w:pPr>
          </w:p>
        </w:tc>
        <w:tc>
          <w:tcPr>
            <w:tcW w:w="2610" w:type="dxa"/>
            <w:vAlign w:val="center"/>
          </w:tcPr>
          <w:p w:rsidR="00966E96" w:rsidRPr="00D72449" w:rsidRDefault="00966E96" w:rsidP="004343AB">
            <w:pPr>
              <w:pStyle w:val="Default"/>
              <w:keepNext/>
              <w:jc w:val="center"/>
              <w:rPr>
                <w:b/>
                <w:sz w:val="24"/>
                <w:szCs w:val="24"/>
              </w:rPr>
            </w:pPr>
            <w:r w:rsidRPr="00D72449">
              <w:rPr>
                <w:b/>
                <w:sz w:val="24"/>
                <w:szCs w:val="24"/>
              </w:rPr>
              <w:t xml:space="preserve">Følsom </w:t>
            </w:r>
            <w:r w:rsidRPr="00D72449">
              <w:rPr>
                <w:b/>
                <w:sz w:val="24"/>
                <w:szCs w:val="24"/>
                <w:u w:val="single"/>
              </w:rPr>
              <w:t>&lt;</w:t>
            </w:r>
          </w:p>
        </w:tc>
        <w:tc>
          <w:tcPr>
            <w:tcW w:w="2711" w:type="dxa"/>
            <w:vAlign w:val="center"/>
          </w:tcPr>
          <w:p w:rsidR="00966E96" w:rsidRPr="00D72449" w:rsidRDefault="00966E96" w:rsidP="004343AB">
            <w:pPr>
              <w:pStyle w:val="Default"/>
              <w:keepNext/>
              <w:jc w:val="center"/>
              <w:rPr>
                <w:b/>
                <w:sz w:val="24"/>
                <w:szCs w:val="24"/>
              </w:rPr>
            </w:pPr>
            <w:r w:rsidRPr="00D72449">
              <w:rPr>
                <w:b/>
                <w:sz w:val="24"/>
                <w:szCs w:val="24"/>
              </w:rPr>
              <w:t>Resistent &gt;</w:t>
            </w:r>
          </w:p>
        </w:tc>
      </w:tr>
      <w:tr w:rsidR="00966E96" w:rsidRPr="00D72449" w:rsidTr="005D4094">
        <w:tc>
          <w:tcPr>
            <w:tcW w:w="3438" w:type="dxa"/>
          </w:tcPr>
          <w:p w:rsidR="00966E96" w:rsidRPr="00D72449" w:rsidRDefault="00966E96" w:rsidP="005D4094">
            <w:pPr>
              <w:pStyle w:val="Default"/>
              <w:ind w:left="29"/>
              <w:rPr>
                <w:i/>
                <w:iCs/>
                <w:sz w:val="24"/>
                <w:szCs w:val="24"/>
              </w:rPr>
            </w:pPr>
            <w:r w:rsidRPr="00D72449">
              <w:rPr>
                <w:i/>
                <w:iCs/>
                <w:sz w:val="24"/>
                <w:szCs w:val="24"/>
              </w:rPr>
              <w:t>Enterobacteriaceae</w:t>
            </w:r>
            <w:r w:rsidRPr="00D72449">
              <w:rPr>
                <w:i/>
                <w:iCs/>
                <w:sz w:val="24"/>
                <w:szCs w:val="24"/>
                <w:vertAlign w:val="superscript"/>
              </w:rPr>
              <w:t>2</w:t>
            </w:r>
          </w:p>
        </w:tc>
        <w:tc>
          <w:tcPr>
            <w:tcW w:w="2610" w:type="dxa"/>
          </w:tcPr>
          <w:p w:rsidR="00966E96" w:rsidRPr="00D72449" w:rsidRDefault="00966E96" w:rsidP="005D4094">
            <w:pPr>
              <w:pStyle w:val="Default"/>
              <w:jc w:val="center"/>
              <w:rPr>
                <w:sz w:val="24"/>
                <w:szCs w:val="24"/>
              </w:rPr>
            </w:pPr>
            <w:r w:rsidRPr="00D72449">
              <w:rPr>
                <w:sz w:val="24"/>
                <w:szCs w:val="24"/>
              </w:rPr>
              <w:t>8</w:t>
            </w:r>
            <w:r w:rsidRPr="00D72449">
              <w:rPr>
                <w:sz w:val="24"/>
                <w:szCs w:val="24"/>
                <w:vertAlign w:val="superscript"/>
              </w:rPr>
              <w:t>1</w:t>
            </w:r>
          </w:p>
        </w:tc>
        <w:tc>
          <w:tcPr>
            <w:tcW w:w="2711" w:type="dxa"/>
          </w:tcPr>
          <w:p w:rsidR="00966E96" w:rsidRPr="00D72449" w:rsidRDefault="00966E96" w:rsidP="005D4094">
            <w:pPr>
              <w:pStyle w:val="Default"/>
              <w:jc w:val="center"/>
              <w:rPr>
                <w:sz w:val="24"/>
                <w:szCs w:val="24"/>
              </w:rPr>
            </w:pPr>
            <w:r w:rsidRPr="00D72449">
              <w:rPr>
                <w:sz w:val="24"/>
                <w:szCs w:val="24"/>
              </w:rPr>
              <w:t>8</w:t>
            </w:r>
          </w:p>
        </w:tc>
      </w:tr>
      <w:tr w:rsidR="00966E96" w:rsidRPr="00D72449" w:rsidTr="005D4094">
        <w:tc>
          <w:tcPr>
            <w:tcW w:w="3438" w:type="dxa"/>
          </w:tcPr>
          <w:p w:rsidR="00966E96" w:rsidRPr="00D72449" w:rsidRDefault="00966E96" w:rsidP="005D4094">
            <w:pPr>
              <w:pStyle w:val="Default"/>
              <w:ind w:left="29"/>
              <w:rPr>
                <w:iCs/>
                <w:sz w:val="24"/>
                <w:szCs w:val="24"/>
              </w:rPr>
            </w:pPr>
            <w:proofErr w:type="spellStart"/>
            <w:r w:rsidRPr="00D72449">
              <w:rPr>
                <w:i/>
                <w:iCs/>
                <w:sz w:val="24"/>
                <w:szCs w:val="24"/>
              </w:rPr>
              <w:t>Staphylococcus</w:t>
            </w:r>
            <w:proofErr w:type="spellEnd"/>
            <w:r w:rsidRPr="00D72449">
              <w:rPr>
                <w:i/>
                <w:iCs/>
                <w:sz w:val="24"/>
                <w:szCs w:val="24"/>
              </w:rPr>
              <w:t xml:space="preserve"> </w:t>
            </w:r>
            <w:proofErr w:type="spellStart"/>
            <w:r w:rsidRPr="00D72449">
              <w:rPr>
                <w:iCs/>
                <w:sz w:val="24"/>
                <w:szCs w:val="24"/>
              </w:rPr>
              <w:t>spp</w:t>
            </w:r>
            <w:proofErr w:type="spellEnd"/>
            <w:r w:rsidRPr="00D72449">
              <w:rPr>
                <w:iCs/>
                <w:sz w:val="24"/>
                <w:szCs w:val="24"/>
              </w:rPr>
              <w:t>.</w:t>
            </w:r>
          </w:p>
        </w:tc>
        <w:tc>
          <w:tcPr>
            <w:tcW w:w="2610" w:type="dxa"/>
          </w:tcPr>
          <w:p w:rsidR="00966E96" w:rsidRPr="00D72449" w:rsidRDefault="00966E96" w:rsidP="005D4094">
            <w:pPr>
              <w:pStyle w:val="Default"/>
              <w:jc w:val="center"/>
              <w:rPr>
                <w:sz w:val="24"/>
                <w:szCs w:val="24"/>
              </w:rPr>
            </w:pPr>
            <w:r w:rsidRPr="00D72449">
              <w:rPr>
                <w:sz w:val="24"/>
                <w:szCs w:val="24"/>
              </w:rPr>
              <w:t xml:space="preserve">Note </w:t>
            </w:r>
            <w:r w:rsidRPr="00D72449">
              <w:rPr>
                <w:sz w:val="24"/>
                <w:szCs w:val="24"/>
                <w:vertAlign w:val="superscript"/>
              </w:rPr>
              <w:t>2</w:t>
            </w:r>
          </w:p>
        </w:tc>
        <w:tc>
          <w:tcPr>
            <w:tcW w:w="2711" w:type="dxa"/>
          </w:tcPr>
          <w:p w:rsidR="00966E96" w:rsidRPr="00D72449" w:rsidRDefault="00966E96" w:rsidP="005D4094">
            <w:pPr>
              <w:pStyle w:val="Default"/>
              <w:jc w:val="center"/>
              <w:rPr>
                <w:sz w:val="24"/>
                <w:szCs w:val="24"/>
              </w:rPr>
            </w:pPr>
            <w:r w:rsidRPr="00D72449">
              <w:rPr>
                <w:sz w:val="24"/>
                <w:szCs w:val="24"/>
              </w:rPr>
              <w:t>Note</w:t>
            </w:r>
            <w:r w:rsidRPr="00D72449">
              <w:rPr>
                <w:sz w:val="24"/>
                <w:szCs w:val="24"/>
                <w:vertAlign w:val="superscript"/>
              </w:rPr>
              <w:t>2</w:t>
            </w:r>
          </w:p>
        </w:tc>
      </w:tr>
      <w:tr w:rsidR="00966E96" w:rsidRPr="00D72449" w:rsidTr="005D4094">
        <w:tc>
          <w:tcPr>
            <w:tcW w:w="3438" w:type="dxa"/>
          </w:tcPr>
          <w:p w:rsidR="00966E96" w:rsidRPr="00D72449" w:rsidRDefault="00966E96" w:rsidP="005D4094">
            <w:pPr>
              <w:pStyle w:val="Default"/>
              <w:ind w:left="29"/>
              <w:rPr>
                <w:iCs/>
                <w:sz w:val="24"/>
                <w:szCs w:val="24"/>
              </w:rPr>
            </w:pPr>
            <w:proofErr w:type="spellStart"/>
            <w:r w:rsidRPr="00D72449">
              <w:rPr>
                <w:i/>
                <w:iCs/>
                <w:sz w:val="24"/>
                <w:szCs w:val="24"/>
              </w:rPr>
              <w:t>Enterococcus</w:t>
            </w:r>
            <w:proofErr w:type="spellEnd"/>
            <w:r w:rsidRPr="00D72449">
              <w:rPr>
                <w:i/>
                <w:iCs/>
                <w:sz w:val="24"/>
                <w:szCs w:val="24"/>
              </w:rPr>
              <w:t xml:space="preserve"> </w:t>
            </w:r>
            <w:proofErr w:type="spellStart"/>
            <w:r w:rsidRPr="00D72449">
              <w:rPr>
                <w:iCs/>
                <w:sz w:val="24"/>
                <w:szCs w:val="24"/>
              </w:rPr>
              <w:t>spp</w:t>
            </w:r>
            <w:proofErr w:type="spellEnd"/>
            <w:r w:rsidRPr="00D72449">
              <w:rPr>
                <w:iCs/>
                <w:sz w:val="24"/>
                <w:szCs w:val="24"/>
              </w:rPr>
              <w:t>.</w:t>
            </w:r>
          </w:p>
        </w:tc>
        <w:tc>
          <w:tcPr>
            <w:tcW w:w="2610" w:type="dxa"/>
          </w:tcPr>
          <w:p w:rsidR="00966E96" w:rsidRPr="00D72449" w:rsidRDefault="00966E96" w:rsidP="005D4094">
            <w:pPr>
              <w:pStyle w:val="Default"/>
              <w:jc w:val="center"/>
              <w:rPr>
                <w:sz w:val="24"/>
                <w:szCs w:val="24"/>
              </w:rPr>
            </w:pPr>
            <w:r w:rsidRPr="00D72449">
              <w:rPr>
                <w:sz w:val="24"/>
                <w:szCs w:val="24"/>
              </w:rPr>
              <w:t>4</w:t>
            </w:r>
          </w:p>
        </w:tc>
        <w:tc>
          <w:tcPr>
            <w:tcW w:w="2711" w:type="dxa"/>
          </w:tcPr>
          <w:p w:rsidR="00966E96" w:rsidRPr="00D72449" w:rsidRDefault="00966E96" w:rsidP="005D4094">
            <w:pPr>
              <w:pStyle w:val="Default"/>
              <w:jc w:val="center"/>
              <w:rPr>
                <w:sz w:val="24"/>
                <w:szCs w:val="24"/>
              </w:rPr>
            </w:pPr>
            <w:r w:rsidRPr="00D72449">
              <w:rPr>
                <w:sz w:val="24"/>
                <w:szCs w:val="24"/>
              </w:rPr>
              <w:t>8</w:t>
            </w:r>
          </w:p>
        </w:tc>
      </w:tr>
      <w:tr w:rsidR="00966E96" w:rsidRPr="00D72449" w:rsidTr="005D4094">
        <w:tc>
          <w:tcPr>
            <w:tcW w:w="3438" w:type="dxa"/>
          </w:tcPr>
          <w:p w:rsidR="00966E96" w:rsidRPr="00D72449" w:rsidRDefault="00966E96" w:rsidP="005D4094">
            <w:pPr>
              <w:pStyle w:val="Default"/>
              <w:ind w:left="29"/>
              <w:rPr>
                <w:iCs/>
                <w:sz w:val="24"/>
                <w:szCs w:val="24"/>
              </w:rPr>
            </w:pPr>
            <w:r w:rsidRPr="00D72449">
              <w:rPr>
                <w:iCs/>
                <w:sz w:val="24"/>
                <w:szCs w:val="24"/>
              </w:rPr>
              <w:t>Streptokokgruppe A, B, C og G</w:t>
            </w:r>
          </w:p>
        </w:tc>
        <w:tc>
          <w:tcPr>
            <w:tcW w:w="2610" w:type="dxa"/>
          </w:tcPr>
          <w:p w:rsidR="00966E96" w:rsidRPr="00D72449" w:rsidRDefault="00966E96" w:rsidP="005D4094">
            <w:pPr>
              <w:pStyle w:val="Default"/>
              <w:jc w:val="center"/>
              <w:rPr>
                <w:sz w:val="24"/>
                <w:szCs w:val="24"/>
              </w:rPr>
            </w:pPr>
            <w:r w:rsidRPr="00D72449">
              <w:rPr>
                <w:sz w:val="24"/>
                <w:szCs w:val="24"/>
              </w:rPr>
              <w:t>Note</w:t>
            </w:r>
            <w:r w:rsidRPr="00D72449">
              <w:rPr>
                <w:sz w:val="24"/>
                <w:szCs w:val="24"/>
                <w:vertAlign w:val="superscript"/>
              </w:rPr>
              <w:t>4</w:t>
            </w:r>
          </w:p>
        </w:tc>
        <w:tc>
          <w:tcPr>
            <w:tcW w:w="2711" w:type="dxa"/>
          </w:tcPr>
          <w:p w:rsidR="00966E96" w:rsidRPr="00D72449" w:rsidRDefault="00966E96" w:rsidP="005D4094">
            <w:pPr>
              <w:pStyle w:val="Default"/>
              <w:jc w:val="center"/>
              <w:rPr>
                <w:sz w:val="24"/>
                <w:szCs w:val="24"/>
              </w:rPr>
            </w:pPr>
            <w:r w:rsidRPr="00D72449">
              <w:rPr>
                <w:sz w:val="24"/>
                <w:szCs w:val="24"/>
              </w:rPr>
              <w:t>Note4</w:t>
            </w:r>
          </w:p>
        </w:tc>
      </w:tr>
      <w:tr w:rsidR="00966E96" w:rsidRPr="00D72449" w:rsidTr="005D4094">
        <w:tc>
          <w:tcPr>
            <w:tcW w:w="3438" w:type="dxa"/>
          </w:tcPr>
          <w:p w:rsidR="00966E96" w:rsidRPr="00D72449" w:rsidRDefault="00966E96" w:rsidP="005D4094">
            <w:pPr>
              <w:pStyle w:val="Default"/>
              <w:ind w:left="29"/>
              <w:rPr>
                <w:i/>
                <w:iCs/>
                <w:sz w:val="24"/>
                <w:szCs w:val="24"/>
              </w:rPr>
            </w:pPr>
            <w:proofErr w:type="spellStart"/>
            <w:r w:rsidRPr="00D72449">
              <w:rPr>
                <w:i/>
                <w:iCs/>
                <w:sz w:val="24"/>
                <w:szCs w:val="24"/>
              </w:rPr>
              <w:t>Streptococcus</w:t>
            </w:r>
            <w:proofErr w:type="spellEnd"/>
            <w:r w:rsidRPr="00D72449">
              <w:rPr>
                <w:i/>
                <w:iCs/>
                <w:sz w:val="24"/>
                <w:szCs w:val="24"/>
              </w:rPr>
              <w:t xml:space="preserve"> </w:t>
            </w:r>
            <w:proofErr w:type="spellStart"/>
            <w:r w:rsidRPr="00D72449">
              <w:rPr>
                <w:i/>
                <w:iCs/>
                <w:sz w:val="24"/>
                <w:szCs w:val="24"/>
              </w:rPr>
              <w:t>pneumonia</w:t>
            </w:r>
            <w:proofErr w:type="spellEnd"/>
          </w:p>
        </w:tc>
        <w:tc>
          <w:tcPr>
            <w:tcW w:w="2610" w:type="dxa"/>
          </w:tcPr>
          <w:p w:rsidR="00966E96" w:rsidRPr="00D72449" w:rsidRDefault="00966E96" w:rsidP="005D4094">
            <w:pPr>
              <w:pStyle w:val="Default"/>
              <w:jc w:val="center"/>
              <w:rPr>
                <w:sz w:val="24"/>
                <w:szCs w:val="24"/>
              </w:rPr>
            </w:pPr>
            <w:r w:rsidRPr="00D72449">
              <w:rPr>
                <w:sz w:val="24"/>
                <w:szCs w:val="24"/>
              </w:rPr>
              <w:t>Note</w:t>
            </w:r>
            <w:r w:rsidRPr="00D72449">
              <w:rPr>
                <w:sz w:val="24"/>
                <w:szCs w:val="24"/>
                <w:vertAlign w:val="superscript"/>
              </w:rPr>
              <w:t>5</w:t>
            </w:r>
          </w:p>
        </w:tc>
        <w:tc>
          <w:tcPr>
            <w:tcW w:w="2711" w:type="dxa"/>
          </w:tcPr>
          <w:p w:rsidR="00966E96" w:rsidRPr="00D72449" w:rsidRDefault="00966E96" w:rsidP="005D4094">
            <w:pPr>
              <w:pStyle w:val="Default"/>
              <w:jc w:val="center"/>
              <w:rPr>
                <w:sz w:val="24"/>
                <w:szCs w:val="24"/>
              </w:rPr>
            </w:pPr>
            <w:r w:rsidRPr="00D72449">
              <w:rPr>
                <w:sz w:val="24"/>
                <w:szCs w:val="24"/>
              </w:rPr>
              <w:t>Note</w:t>
            </w:r>
            <w:r w:rsidRPr="00D72449">
              <w:rPr>
                <w:sz w:val="24"/>
                <w:szCs w:val="24"/>
                <w:vertAlign w:val="superscript"/>
              </w:rPr>
              <w:t>5</w:t>
            </w:r>
          </w:p>
        </w:tc>
      </w:tr>
      <w:tr w:rsidR="00966E96" w:rsidRPr="00D72449" w:rsidTr="005D4094">
        <w:tc>
          <w:tcPr>
            <w:tcW w:w="3438" w:type="dxa"/>
          </w:tcPr>
          <w:p w:rsidR="00966E96" w:rsidRPr="00D72449" w:rsidRDefault="00800CD8" w:rsidP="005D4094">
            <w:pPr>
              <w:pStyle w:val="Default"/>
              <w:ind w:left="29"/>
              <w:rPr>
                <w:i/>
                <w:iCs/>
                <w:sz w:val="24"/>
                <w:szCs w:val="24"/>
              </w:rPr>
            </w:pPr>
            <w:proofErr w:type="spellStart"/>
            <w:r w:rsidRPr="00D72449">
              <w:rPr>
                <w:i/>
                <w:iCs/>
                <w:sz w:val="24"/>
                <w:szCs w:val="24"/>
              </w:rPr>
              <w:t>Haemophilus</w:t>
            </w:r>
            <w:proofErr w:type="spellEnd"/>
            <w:r w:rsidRPr="00D72449">
              <w:rPr>
                <w:i/>
                <w:iCs/>
                <w:sz w:val="24"/>
                <w:szCs w:val="24"/>
              </w:rPr>
              <w:t xml:space="preserve"> influenza</w:t>
            </w:r>
          </w:p>
        </w:tc>
        <w:tc>
          <w:tcPr>
            <w:tcW w:w="2610" w:type="dxa"/>
          </w:tcPr>
          <w:p w:rsidR="00966E96" w:rsidRPr="00D72449" w:rsidRDefault="00966E96" w:rsidP="005D4094">
            <w:pPr>
              <w:pStyle w:val="Default"/>
              <w:jc w:val="center"/>
              <w:rPr>
                <w:sz w:val="24"/>
                <w:szCs w:val="24"/>
              </w:rPr>
            </w:pPr>
            <w:r w:rsidRPr="00D72449">
              <w:rPr>
                <w:sz w:val="24"/>
                <w:szCs w:val="24"/>
              </w:rPr>
              <w:t>2</w:t>
            </w:r>
            <w:r w:rsidRPr="00D72449">
              <w:rPr>
                <w:sz w:val="24"/>
                <w:szCs w:val="24"/>
                <w:vertAlign w:val="superscript"/>
              </w:rPr>
              <w:t>6</w:t>
            </w:r>
          </w:p>
        </w:tc>
        <w:tc>
          <w:tcPr>
            <w:tcW w:w="2711" w:type="dxa"/>
          </w:tcPr>
          <w:p w:rsidR="00966E96" w:rsidRPr="00D72449" w:rsidRDefault="00966E96" w:rsidP="005D4094">
            <w:pPr>
              <w:pStyle w:val="Default"/>
              <w:jc w:val="center"/>
              <w:rPr>
                <w:sz w:val="24"/>
                <w:szCs w:val="24"/>
              </w:rPr>
            </w:pPr>
            <w:r w:rsidRPr="00D72449">
              <w:rPr>
                <w:sz w:val="24"/>
                <w:szCs w:val="24"/>
              </w:rPr>
              <w:t>2</w:t>
            </w:r>
            <w:r w:rsidRPr="00D72449">
              <w:rPr>
                <w:sz w:val="24"/>
                <w:szCs w:val="24"/>
                <w:vertAlign w:val="superscript"/>
              </w:rPr>
              <w:t>6</w:t>
            </w:r>
          </w:p>
        </w:tc>
      </w:tr>
      <w:tr w:rsidR="00966E96" w:rsidRPr="00D72449" w:rsidTr="005D4094">
        <w:tc>
          <w:tcPr>
            <w:tcW w:w="3438" w:type="dxa"/>
          </w:tcPr>
          <w:p w:rsidR="00966E96" w:rsidRPr="00D72449" w:rsidRDefault="00966E96" w:rsidP="005D4094">
            <w:pPr>
              <w:pStyle w:val="Default"/>
              <w:ind w:left="29"/>
              <w:rPr>
                <w:i/>
                <w:iCs/>
                <w:sz w:val="24"/>
                <w:szCs w:val="24"/>
              </w:rPr>
            </w:pPr>
            <w:proofErr w:type="spellStart"/>
            <w:r w:rsidRPr="00D72449">
              <w:rPr>
                <w:i/>
                <w:iCs/>
                <w:sz w:val="24"/>
                <w:szCs w:val="24"/>
              </w:rPr>
              <w:t>Moraxella</w:t>
            </w:r>
            <w:proofErr w:type="spellEnd"/>
            <w:r w:rsidRPr="00D72449">
              <w:rPr>
                <w:i/>
                <w:iCs/>
                <w:sz w:val="24"/>
                <w:szCs w:val="24"/>
              </w:rPr>
              <w:t xml:space="preserve"> </w:t>
            </w:r>
            <w:proofErr w:type="spellStart"/>
            <w:r w:rsidRPr="00D72449">
              <w:rPr>
                <w:i/>
                <w:iCs/>
                <w:sz w:val="24"/>
                <w:szCs w:val="24"/>
              </w:rPr>
              <w:t>catarrhalis</w:t>
            </w:r>
            <w:proofErr w:type="spellEnd"/>
          </w:p>
        </w:tc>
        <w:tc>
          <w:tcPr>
            <w:tcW w:w="2610" w:type="dxa"/>
          </w:tcPr>
          <w:p w:rsidR="00966E96" w:rsidRPr="00D72449" w:rsidRDefault="00966E96" w:rsidP="005D4094">
            <w:pPr>
              <w:pStyle w:val="Default"/>
              <w:jc w:val="center"/>
              <w:rPr>
                <w:sz w:val="24"/>
                <w:szCs w:val="24"/>
              </w:rPr>
            </w:pPr>
            <w:r w:rsidRPr="00D72449">
              <w:rPr>
                <w:sz w:val="24"/>
                <w:szCs w:val="24"/>
              </w:rPr>
              <w:t>Note</w:t>
            </w:r>
            <w:r w:rsidRPr="00D72449">
              <w:rPr>
                <w:sz w:val="24"/>
                <w:szCs w:val="24"/>
                <w:vertAlign w:val="superscript"/>
              </w:rPr>
              <w:t>7</w:t>
            </w:r>
          </w:p>
        </w:tc>
        <w:tc>
          <w:tcPr>
            <w:tcW w:w="2711" w:type="dxa"/>
          </w:tcPr>
          <w:p w:rsidR="00966E96" w:rsidRPr="00D72449" w:rsidRDefault="00966E96" w:rsidP="005D4094">
            <w:pPr>
              <w:pStyle w:val="Default"/>
              <w:jc w:val="center"/>
              <w:rPr>
                <w:sz w:val="24"/>
                <w:szCs w:val="24"/>
              </w:rPr>
            </w:pPr>
            <w:r w:rsidRPr="00D72449">
              <w:rPr>
                <w:sz w:val="24"/>
                <w:szCs w:val="24"/>
              </w:rPr>
              <w:t>Note</w:t>
            </w:r>
            <w:r w:rsidRPr="00D72449">
              <w:rPr>
                <w:sz w:val="24"/>
                <w:szCs w:val="24"/>
                <w:vertAlign w:val="superscript"/>
              </w:rPr>
              <w:t>7</w:t>
            </w:r>
          </w:p>
        </w:tc>
      </w:tr>
      <w:tr w:rsidR="00966E96" w:rsidRPr="00D72449" w:rsidTr="005D4094">
        <w:tc>
          <w:tcPr>
            <w:tcW w:w="3438" w:type="dxa"/>
          </w:tcPr>
          <w:p w:rsidR="00966E96" w:rsidRPr="00D72449" w:rsidRDefault="00966E96" w:rsidP="005D4094">
            <w:pPr>
              <w:pStyle w:val="Default"/>
              <w:ind w:left="29"/>
              <w:rPr>
                <w:i/>
                <w:iCs/>
                <w:sz w:val="24"/>
                <w:szCs w:val="24"/>
              </w:rPr>
            </w:pPr>
            <w:proofErr w:type="spellStart"/>
            <w:r w:rsidRPr="00D72449">
              <w:rPr>
                <w:i/>
                <w:iCs/>
                <w:sz w:val="24"/>
                <w:szCs w:val="24"/>
              </w:rPr>
              <w:t>Streptococcus</w:t>
            </w:r>
            <w:proofErr w:type="spellEnd"/>
            <w:r w:rsidRPr="00D72449">
              <w:rPr>
                <w:i/>
                <w:iCs/>
                <w:sz w:val="24"/>
                <w:szCs w:val="24"/>
              </w:rPr>
              <w:t xml:space="preserve"> viridans</w:t>
            </w:r>
          </w:p>
        </w:tc>
        <w:tc>
          <w:tcPr>
            <w:tcW w:w="2610" w:type="dxa"/>
          </w:tcPr>
          <w:p w:rsidR="00966E96" w:rsidRPr="00D72449" w:rsidRDefault="00966E96" w:rsidP="005D4094">
            <w:pPr>
              <w:pStyle w:val="Default"/>
              <w:jc w:val="center"/>
              <w:rPr>
                <w:sz w:val="24"/>
                <w:szCs w:val="24"/>
              </w:rPr>
            </w:pPr>
            <w:r w:rsidRPr="00D72449">
              <w:rPr>
                <w:sz w:val="24"/>
                <w:szCs w:val="24"/>
              </w:rPr>
              <w:t>≤ 0,5</w:t>
            </w:r>
          </w:p>
        </w:tc>
        <w:tc>
          <w:tcPr>
            <w:tcW w:w="2711" w:type="dxa"/>
          </w:tcPr>
          <w:p w:rsidR="00966E96" w:rsidRPr="00D72449" w:rsidRDefault="00966E96" w:rsidP="005D4094">
            <w:pPr>
              <w:pStyle w:val="Default"/>
              <w:jc w:val="center"/>
              <w:rPr>
                <w:sz w:val="24"/>
                <w:szCs w:val="24"/>
              </w:rPr>
            </w:pPr>
            <w:r w:rsidRPr="00D72449">
              <w:rPr>
                <w:sz w:val="24"/>
                <w:szCs w:val="24"/>
              </w:rPr>
              <w:t>&gt; 2</w:t>
            </w:r>
          </w:p>
        </w:tc>
      </w:tr>
      <w:tr w:rsidR="00966E96" w:rsidRPr="00D72449" w:rsidTr="005D4094">
        <w:tc>
          <w:tcPr>
            <w:tcW w:w="3438" w:type="dxa"/>
          </w:tcPr>
          <w:p w:rsidR="00966E96" w:rsidRPr="00D72449" w:rsidRDefault="00800CD8" w:rsidP="005D4094">
            <w:pPr>
              <w:pStyle w:val="Default"/>
              <w:ind w:left="29"/>
              <w:rPr>
                <w:i/>
                <w:sz w:val="24"/>
                <w:szCs w:val="24"/>
              </w:rPr>
            </w:pPr>
            <w:proofErr w:type="spellStart"/>
            <w:r w:rsidRPr="00D72449">
              <w:rPr>
                <w:i/>
                <w:sz w:val="24"/>
                <w:szCs w:val="24"/>
              </w:rPr>
              <w:t>Neisseria</w:t>
            </w:r>
            <w:proofErr w:type="spellEnd"/>
            <w:r w:rsidRPr="00D72449">
              <w:rPr>
                <w:i/>
                <w:sz w:val="24"/>
                <w:szCs w:val="24"/>
              </w:rPr>
              <w:t xml:space="preserve"> </w:t>
            </w:r>
            <w:proofErr w:type="spellStart"/>
            <w:r w:rsidRPr="00D72449">
              <w:rPr>
                <w:i/>
                <w:sz w:val="24"/>
                <w:szCs w:val="24"/>
              </w:rPr>
              <w:t>meningitid</w:t>
            </w:r>
            <w:r>
              <w:rPr>
                <w:i/>
                <w:sz w:val="24"/>
                <w:szCs w:val="24"/>
              </w:rPr>
              <w:t>e</w:t>
            </w:r>
            <w:r w:rsidRPr="00D72449">
              <w:rPr>
                <w:i/>
                <w:sz w:val="24"/>
                <w:szCs w:val="24"/>
              </w:rPr>
              <w:t>s</w:t>
            </w:r>
            <w:proofErr w:type="spellEnd"/>
          </w:p>
        </w:tc>
        <w:tc>
          <w:tcPr>
            <w:tcW w:w="2610" w:type="dxa"/>
          </w:tcPr>
          <w:p w:rsidR="00966E96" w:rsidRPr="00D72449" w:rsidRDefault="00966E96" w:rsidP="005D4094">
            <w:pPr>
              <w:pStyle w:val="Default"/>
              <w:jc w:val="center"/>
              <w:rPr>
                <w:sz w:val="24"/>
                <w:szCs w:val="24"/>
              </w:rPr>
            </w:pPr>
            <w:r w:rsidRPr="00D72449">
              <w:rPr>
                <w:sz w:val="24"/>
                <w:szCs w:val="24"/>
              </w:rPr>
              <w:t>0,125</w:t>
            </w:r>
          </w:p>
        </w:tc>
        <w:tc>
          <w:tcPr>
            <w:tcW w:w="2711" w:type="dxa"/>
          </w:tcPr>
          <w:p w:rsidR="00966E96" w:rsidRPr="00D72449" w:rsidRDefault="00966E96" w:rsidP="005D4094">
            <w:pPr>
              <w:pStyle w:val="Default"/>
              <w:jc w:val="center"/>
              <w:rPr>
                <w:sz w:val="24"/>
                <w:szCs w:val="24"/>
              </w:rPr>
            </w:pPr>
            <w:r w:rsidRPr="00D72449">
              <w:rPr>
                <w:sz w:val="24"/>
                <w:szCs w:val="24"/>
              </w:rPr>
              <w:t>1</w:t>
            </w:r>
          </w:p>
        </w:tc>
      </w:tr>
      <w:tr w:rsidR="00966E96" w:rsidRPr="00D72449" w:rsidTr="005D4094">
        <w:tc>
          <w:tcPr>
            <w:tcW w:w="3438" w:type="dxa"/>
          </w:tcPr>
          <w:p w:rsidR="00966E96" w:rsidRPr="00D72449" w:rsidRDefault="00966E96" w:rsidP="005D4094">
            <w:pPr>
              <w:pStyle w:val="Default"/>
              <w:ind w:left="29"/>
              <w:rPr>
                <w:sz w:val="24"/>
                <w:szCs w:val="24"/>
              </w:rPr>
            </w:pPr>
            <w:proofErr w:type="spellStart"/>
            <w:r w:rsidRPr="00D72449">
              <w:rPr>
                <w:sz w:val="24"/>
                <w:szCs w:val="24"/>
              </w:rPr>
              <w:t>Gram-positive</w:t>
            </w:r>
            <w:proofErr w:type="spellEnd"/>
            <w:r w:rsidRPr="00D72449">
              <w:rPr>
                <w:sz w:val="24"/>
                <w:szCs w:val="24"/>
              </w:rPr>
              <w:t xml:space="preserve"> </w:t>
            </w:r>
            <w:proofErr w:type="spellStart"/>
            <w:r w:rsidRPr="00D72449">
              <w:rPr>
                <w:sz w:val="24"/>
                <w:szCs w:val="24"/>
              </w:rPr>
              <w:t>anaerober</w:t>
            </w:r>
            <w:proofErr w:type="spellEnd"/>
            <w:r w:rsidRPr="00D72449">
              <w:rPr>
                <w:sz w:val="24"/>
                <w:szCs w:val="24"/>
              </w:rPr>
              <w:t xml:space="preserve"> undtagen</w:t>
            </w:r>
          </w:p>
          <w:p w:rsidR="00966E96" w:rsidRPr="00D72449" w:rsidRDefault="00966E96" w:rsidP="005D4094">
            <w:pPr>
              <w:pStyle w:val="Default"/>
              <w:ind w:left="29"/>
              <w:rPr>
                <w:i/>
                <w:sz w:val="24"/>
                <w:szCs w:val="24"/>
              </w:rPr>
            </w:pPr>
            <w:proofErr w:type="spellStart"/>
            <w:r w:rsidRPr="00D72449">
              <w:rPr>
                <w:i/>
                <w:sz w:val="24"/>
                <w:szCs w:val="24"/>
              </w:rPr>
              <w:t>Clostridium</w:t>
            </w:r>
            <w:proofErr w:type="spellEnd"/>
            <w:r w:rsidRPr="00D72449">
              <w:rPr>
                <w:i/>
                <w:sz w:val="24"/>
                <w:szCs w:val="24"/>
              </w:rPr>
              <w:t xml:space="preserve"> difficile</w:t>
            </w:r>
            <w:r w:rsidRPr="00D72449">
              <w:rPr>
                <w:i/>
                <w:sz w:val="24"/>
                <w:szCs w:val="24"/>
                <w:vertAlign w:val="superscript"/>
              </w:rPr>
              <w:t>8</w:t>
            </w:r>
          </w:p>
        </w:tc>
        <w:tc>
          <w:tcPr>
            <w:tcW w:w="2610" w:type="dxa"/>
          </w:tcPr>
          <w:p w:rsidR="00966E96" w:rsidRPr="00D72449" w:rsidDel="00325D93" w:rsidRDefault="00966E96" w:rsidP="005D4094">
            <w:pPr>
              <w:pStyle w:val="Default"/>
              <w:jc w:val="center"/>
              <w:rPr>
                <w:sz w:val="24"/>
                <w:szCs w:val="24"/>
              </w:rPr>
            </w:pPr>
            <w:r w:rsidRPr="00D72449">
              <w:rPr>
                <w:sz w:val="24"/>
                <w:szCs w:val="24"/>
              </w:rPr>
              <w:t>4</w:t>
            </w:r>
          </w:p>
        </w:tc>
        <w:tc>
          <w:tcPr>
            <w:tcW w:w="2711" w:type="dxa"/>
          </w:tcPr>
          <w:p w:rsidR="00966E96" w:rsidRPr="00D72449" w:rsidDel="00325D93" w:rsidRDefault="00966E96" w:rsidP="005D4094">
            <w:pPr>
              <w:pStyle w:val="Default"/>
              <w:jc w:val="center"/>
              <w:rPr>
                <w:sz w:val="24"/>
                <w:szCs w:val="24"/>
              </w:rPr>
            </w:pPr>
            <w:r w:rsidRPr="00D72449">
              <w:rPr>
                <w:sz w:val="24"/>
                <w:szCs w:val="24"/>
              </w:rPr>
              <w:t>8</w:t>
            </w:r>
          </w:p>
        </w:tc>
      </w:tr>
      <w:tr w:rsidR="00966E96" w:rsidRPr="00D72449" w:rsidTr="005D4094">
        <w:tc>
          <w:tcPr>
            <w:tcW w:w="3438" w:type="dxa"/>
          </w:tcPr>
          <w:p w:rsidR="00966E96" w:rsidRPr="00D72449" w:rsidRDefault="00966E96" w:rsidP="005D4094">
            <w:pPr>
              <w:pStyle w:val="Default"/>
              <w:ind w:left="29"/>
              <w:rPr>
                <w:sz w:val="24"/>
                <w:szCs w:val="24"/>
              </w:rPr>
            </w:pPr>
            <w:proofErr w:type="spellStart"/>
            <w:r w:rsidRPr="00D72449">
              <w:rPr>
                <w:sz w:val="24"/>
                <w:szCs w:val="24"/>
              </w:rPr>
              <w:t>Gram-negative</w:t>
            </w:r>
            <w:proofErr w:type="spellEnd"/>
            <w:r w:rsidRPr="00D72449">
              <w:rPr>
                <w:sz w:val="24"/>
                <w:szCs w:val="24"/>
              </w:rPr>
              <w:t xml:space="preserve"> anaerober</w:t>
            </w:r>
            <w:r w:rsidRPr="00D72449">
              <w:rPr>
                <w:sz w:val="24"/>
                <w:szCs w:val="24"/>
                <w:vertAlign w:val="superscript"/>
              </w:rPr>
              <w:t>8</w:t>
            </w:r>
          </w:p>
        </w:tc>
        <w:tc>
          <w:tcPr>
            <w:tcW w:w="2610" w:type="dxa"/>
          </w:tcPr>
          <w:p w:rsidR="00966E96" w:rsidRPr="00D72449" w:rsidRDefault="00966E96" w:rsidP="005D4094">
            <w:pPr>
              <w:pStyle w:val="Default"/>
              <w:jc w:val="center"/>
              <w:rPr>
                <w:sz w:val="24"/>
                <w:szCs w:val="24"/>
              </w:rPr>
            </w:pPr>
            <w:r w:rsidRPr="00D72449">
              <w:rPr>
                <w:sz w:val="24"/>
                <w:szCs w:val="24"/>
              </w:rPr>
              <w:t>0,5</w:t>
            </w:r>
          </w:p>
        </w:tc>
        <w:tc>
          <w:tcPr>
            <w:tcW w:w="2711" w:type="dxa"/>
          </w:tcPr>
          <w:p w:rsidR="00966E96" w:rsidRPr="00D72449" w:rsidRDefault="00966E96" w:rsidP="005D4094">
            <w:pPr>
              <w:pStyle w:val="Default"/>
              <w:jc w:val="center"/>
              <w:rPr>
                <w:sz w:val="24"/>
                <w:szCs w:val="24"/>
              </w:rPr>
            </w:pPr>
            <w:r w:rsidRPr="00D72449">
              <w:rPr>
                <w:sz w:val="24"/>
                <w:szCs w:val="24"/>
              </w:rPr>
              <w:t>2</w:t>
            </w:r>
          </w:p>
        </w:tc>
      </w:tr>
      <w:tr w:rsidR="00966E96" w:rsidRPr="00D72449" w:rsidTr="005D4094">
        <w:tc>
          <w:tcPr>
            <w:tcW w:w="3438" w:type="dxa"/>
          </w:tcPr>
          <w:p w:rsidR="00966E96" w:rsidRPr="00D72449" w:rsidRDefault="00966E96" w:rsidP="005D4094">
            <w:pPr>
              <w:pStyle w:val="Default"/>
              <w:ind w:left="29"/>
              <w:rPr>
                <w:i/>
                <w:sz w:val="24"/>
                <w:szCs w:val="24"/>
              </w:rPr>
            </w:pPr>
            <w:proofErr w:type="spellStart"/>
            <w:r w:rsidRPr="00D72449">
              <w:rPr>
                <w:i/>
                <w:sz w:val="24"/>
                <w:szCs w:val="24"/>
              </w:rPr>
              <w:t>Helicobacter</w:t>
            </w:r>
            <w:proofErr w:type="spellEnd"/>
            <w:r w:rsidRPr="00D72449">
              <w:rPr>
                <w:i/>
                <w:sz w:val="24"/>
                <w:szCs w:val="24"/>
              </w:rPr>
              <w:t xml:space="preserve"> </w:t>
            </w:r>
            <w:proofErr w:type="spellStart"/>
            <w:r w:rsidRPr="00D72449">
              <w:rPr>
                <w:i/>
                <w:sz w:val="24"/>
                <w:szCs w:val="24"/>
              </w:rPr>
              <w:t>Pylori</w:t>
            </w:r>
            <w:proofErr w:type="spellEnd"/>
          </w:p>
        </w:tc>
        <w:tc>
          <w:tcPr>
            <w:tcW w:w="2610" w:type="dxa"/>
          </w:tcPr>
          <w:p w:rsidR="00966E96" w:rsidRPr="00D72449" w:rsidRDefault="00966E96" w:rsidP="005D4094">
            <w:pPr>
              <w:pStyle w:val="Default"/>
              <w:jc w:val="center"/>
              <w:rPr>
                <w:sz w:val="24"/>
                <w:szCs w:val="24"/>
              </w:rPr>
            </w:pPr>
            <w:r w:rsidRPr="00D72449">
              <w:rPr>
                <w:sz w:val="24"/>
                <w:szCs w:val="24"/>
              </w:rPr>
              <w:t>0,125</w:t>
            </w:r>
            <w:r w:rsidRPr="00D72449">
              <w:rPr>
                <w:sz w:val="24"/>
                <w:szCs w:val="24"/>
                <w:vertAlign w:val="superscript"/>
              </w:rPr>
              <w:t>9</w:t>
            </w:r>
          </w:p>
        </w:tc>
        <w:tc>
          <w:tcPr>
            <w:tcW w:w="2711" w:type="dxa"/>
          </w:tcPr>
          <w:p w:rsidR="00966E96" w:rsidRPr="00D72449" w:rsidRDefault="00966E96" w:rsidP="005D4094">
            <w:pPr>
              <w:pStyle w:val="Default"/>
              <w:jc w:val="center"/>
              <w:rPr>
                <w:sz w:val="24"/>
                <w:szCs w:val="24"/>
              </w:rPr>
            </w:pPr>
            <w:r w:rsidRPr="00D72449">
              <w:rPr>
                <w:sz w:val="24"/>
                <w:szCs w:val="24"/>
              </w:rPr>
              <w:t>0,125</w:t>
            </w:r>
            <w:r w:rsidRPr="00D72449">
              <w:rPr>
                <w:sz w:val="24"/>
                <w:szCs w:val="24"/>
                <w:vertAlign w:val="superscript"/>
              </w:rPr>
              <w:t>9</w:t>
            </w:r>
          </w:p>
        </w:tc>
      </w:tr>
      <w:tr w:rsidR="00966E96" w:rsidRPr="00D72449" w:rsidTr="005D4094">
        <w:tc>
          <w:tcPr>
            <w:tcW w:w="3438" w:type="dxa"/>
          </w:tcPr>
          <w:p w:rsidR="00966E96" w:rsidRPr="00D72449" w:rsidRDefault="00966E96" w:rsidP="005D4094">
            <w:pPr>
              <w:pStyle w:val="Default"/>
              <w:ind w:left="29"/>
              <w:rPr>
                <w:i/>
                <w:sz w:val="24"/>
                <w:szCs w:val="24"/>
              </w:rPr>
            </w:pPr>
            <w:proofErr w:type="spellStart"/>
            <w:r w:rsidRPr="00D72449">
              <w:rPr>
                <w:i/>
                <w:sz w:val="24"/>
                <w:szCs w:val="24"/>
              </w:rPr>
              <w:t>Pasteurella</w:t>
            </w:r>
            <w:proofErr w:type="spellEnd"/>
            <w:r w:rsidRPr="00D72449">
              <w:rPr>
                <w:i/>
                <w:sz w:val="24"/>
                <w:szCs w:val="24"/>
              </w:rPr>
              <w:t xml:space="preserve"> </w:t>
            </w:r>
            <w:proofErr w:type="spellStart"/>
            <w:r w:rsidRPr="00D72449">
              <w:rPr>
                <w:i/>
                <w:sz w:val="24"/>
                <w:szCs w:val="24"/>
              </w:rPr>
              <w:t>multocida</w:t>
            </w:r>
            <w:proofErr w:type="spellEnd"/>
          </w:p>
        </w:tc>
        <w:tc>
          <w:tcPr>
            <w:tcW w:w="2610" w:type="dxa"/>
          </w:tcPr>
          <w:p w:rsidR="00966E96" w:rsidRPr="00D72449" w:rsidRDefault="00966E96" w:rsidP="005D4094">
            <w:pPr>
              <w:pStyle w:val="Default"/>
              <w:jc w:val="center"/>
              <w:rPr>
                <w:sz w:val="24"/>
                <w:szCs w:val="24"/>
              </w:rPr>
            </w:pPr>
            <w:r w:rsidRPr="00D72449">
              <w:rPr>
                <w:sz w:val="24"/>
                <w:szCs w:val="24"/>
              </w:rPr>
              <w:t>1</w:t>
            </w:r>
          </w:p>
        </w:tc>
        <w:tc>
          <w:tcPr>
            <w:tcW w:w="2711" w:type="dxa"/>
          </w:tcPr>
          <w:p w:rsidR="00966E96" w:rsidRPr="00D72449" w:rsidRDefault="00966E96" w:rsidP="005D4094">
            <w:pPr>
              <w:pStyle w:val="Default"/>
              <w:jc w:val="center"/>
              <w:rPr>
                <w:sz w:val="24"/>
                <w:szCs w:val="24"/>
              </w:rPr>
            </w:pPr>
            <w:r w:rsidRPr="00D72449">
              <w:rPr>
                <w:sz w:val="24"/>
                <w:szCs w:val="24"/>
              </w:rPr>
              <w:t>1</w:t>
            </w:r>
          </w:p>
        </w:tc>
      </w:tr>
      <w:tr w:rsidR="00966E96" w:rsidRPr="00D72449" w:rsidTr="005D4094">
        <w:tc>
          <w:tcPr>
            <w:tcW w:w="3438" w:type="dxa"/>
          </w:tcPr>
          <w:p w:rsidR="00966E96" w:rsidRPr="00D72449" w:rsidRDefault="00966E96" w:rsidP="005D4094">
            <w:pPr>
              <w:pStyle w:val="Default"/>
              <w:ind w:left="29"/>
              <w:rPr>
                <w:sz w:val="24"/>
                <w:szCs w:val="24"/>
              </w:rPr>
            </w:pPr>
            <w:r w:rsidRPr="00D72449">
              <w:rPr>
                <w:sz w:val="24"/>
                <w:szCs w:val="24"/>
              </w:rPr>
              <w:t>Ikke-artsrelaterede grænseværdier</w:t>
            </w:r>
            <w:r w:rsidRPr="00D72449">
              <w:rPr>
                <w:sz w:val="24"/>
                <w:szCs w:val="24"/>
                <w:vertAlign w:val="superscript"/>
              </w:rPr>
              <w:t>10</w:t>
            </w:r>
          </w:p>
        </w:tc>
        <w:tc>
          <w:tcPr>
            <w:tcW w:w="2610" w:type="dxa"/>
          </w:tcPr>
          <w:p w:rsidR="00966E96" w:rsidRPr="00D72449" w:rsidRDefault="00966E96" w:rsidP="005D4094">
            <w:pPr>
              <w:pStyle w:val="Default"/>
              <w:jc w:val="center"/>
              <w:rPr>
                <w:sz w:val="24"/>
                <w:szCs w:val="24"/>
              </w:rPr>
            </w:pPr>
            <w:r w:rsidRPr="00D72449">
              <w:rPr>
                <w:sz w:val="24"/>
                <w:szCs w:val="24"/>
              </w:rPr>
              <w:t>2</w:t>
            </w:r>
          </w:p>
        </w:tc>
        <w:tc>
          <w:tcPr>
            <w:tcW w:w="2711" w:type="dxa"/>
          </w:tcPr>
          <w:p w:rsidR="00966E96" w:rsidRPr="00D72449" w:rsidRDefault="00966E96" w:rsidP="005D4094">
            <w:pPr>
              <w:pStyle w:val="Default"/>
              <w:jc w:val="center"/>
              <w:rPr>
                <w:sz w:val="24"/>
                <w:szCs w:val="24"/>
              </w:rPr>
            </w:pPr>
            <w:r w:rsidRPr="00D72449">
              <w:rPr>
                <w:sz w:val="24"/>
                <w:szCs w:val="24"/>
              </w:rPr>
              <w:t>8</w:t>
            </w:r>
          </w:p>
        </w:tc>
      </w:tr>
      <w:tr w:rsidR="00966E96" w:rsidRPr="00D72449" w:rsidTr="005D4094">
        <w:trPr>
          <w:trHeight w:val="785"/>
        </w:trPr>
        <w:tc>
          <w:tcPr>
            <w:tcW w:w="8759" w:type="dxa"/>
            <w:gridSpan w:val="3"/>
          </w:tcPr>
          <w:p w:rsidR="00966E96" w:rsidRPr="00C333B0" w:rsidRDefault="00966E96" w:rsidP="005D4094">
            <w:pPr>
              <w:pStyle w:val="Default"/>
              <w:ind w:left="29"/>
              <w:rPr>
                <w:sz w:val="22"/>
                <w:szCs w:val="22"/>
              </w:rPr>
            </w:pPr>
            <w:r w:rsidRPr="00C333B0">
              <w:rPr>
                <w:sz w:val="22"/>
                <w:szCs w:val="22"/>
                <w:vertAlign w:val="superscript"/>
              </w:rPr>
              <w:t>1</w:t>
            </w:r>
            <w:r w:rsidRPr="00C333B0">
              <w:rPr>
                <w:sz w:val="22"/>
                <w:szCs w:val="22"/>
              </w:rPr>
              <w:t>Enterobacteriaceae af vildtypen er kategoriseret som følsomme over for aminopenicilliner.  Visse lande foretrækker at kategorisere vildtype-</w:t>
            </w:r>
            <w:proofErr w:type="spellStart"/>
            <w:r w:rsidRPr="00C333B0">
              <w:rPr>
                <w:sz w:val="22"/>
                <w:szCs w:val="22"/>
              </w:rPr>
              <w:t>isolater</w:t>
            </w:r>
            <w:proofErr w:type="spellEnd"/>
            <w:r w:rsidRPr="00C333B0">
              <w:rPr>
                <w:sz w:val="22"/>
                <w:szCs w:val="22"/>
              </w:rPr>
              <w:t xml:space="preserve"> af </w:t>
            </w:r>
            <w:proofErr w:type="spellStart"/>
            <w:proofErr w:type="gramStart"/>
            <w:r w:rsidRPr="00C333B0">
              <w:rPr>
                <w:i/>
                <w:sz w:val="22"/>
                <w:szCs w:val="22"/>
              </w:rPr>
              <w:t>E.coli</w:t>
            </w:r>
            <w:proofErr w:type="spellEnd"/>
            <w:proofErr w:type="gramEnd"/>
            <w:r w:rsidRPr="00C333B0">
              <w:rPr>
                <w:sz w:val="22"/>
                <w:szCs w:val="22"/>
              </w:rPr>
              <w:t xml:space="preserve"> og </w:t>
            </w:r>
            <w:proofErr w:type="spellStart"/>
            <w:r w:rsidRPr="00C333B0">
              <w:rPr>
                <w:i/>
                <w:sz w:val="22"/>
                <w:szCs w:val="22"/>
              </w:rPr>
              <w:t>P.mirabilis</w:t>
            </w:r>
            <w:proofErr w:type="spellEnd"/>
            <w:r w:rsidRPr="00C333B0">
              <w:rPr>
                <w:sz w:val="22"/>
                <w:szCs w:val="22"/>
              </w:rPr>
              <w:t xml:space="preserve"> som </w:t>
            </w:r>
            <w:proofErr w:type="spellStart"/>
            <w:r w:rsidRPr="00C333B0">
              <w:rPr>
                <w:sz w:val="22"/>
                <w:szCs w:val="22"/>
              </w:rPr>
              <w:t>intermediært</w:t>
            </w:r>
            <w:proofErr w:type="spellEnd"/>
            <w:r w:rsidRPr="00C333B0">
              <w:rPr>
                <w:sz w:val="22"/>
                <w:szCs w:val="22"/>
              </w:rPr>
              <w:t xml:space="preserve"> følsomme. I så tilfælde anvendes MIC-grænseværdien S ≤ 0,5 mg/l.</w:t>
            </w:r>
          </w:p>
          <w:p w:rsidR="00966E96" w:rsidRPr="00C333B0" w:rsidRDefault="00966E96" w:rsidP="005D4094">
            <w:pPr>
              <w:pStyle w:val="Default"/>
              <w:ind w:left="29"/>
              <w:rPr>
                <w:sz w:val="22"/>
                <w:szCs w:val="22"/>
              </w:rPr>
            </w:pPr>
            <w:r w:rsidRPr="00C333B0">
              <w:rPr>
                <w:sz w:val="22"/>
                <w:szCs w:val="22"/>
                <w:vertAlign w:val="superscript"/>
              </w:rPr>
              <w:lastRenderedPageBreak/>
              <w:t>2</w:t>
            </w:r>
            <w:r w:rsidRPr="00C333B0">
              <w:rPr>
                <w:sz w:val="22"/>
                <w:szCs w:val="22"/>
              </w:rPr>
              <w:t xml:space="preserve">De fleste stafylokokker er </w:t>
            </w:r>
            <w:proofErr w:type="spellStart"/>
            <w:r w:rsidRPr="00C333B0">
              <w:rPr>
                <w:sz w:val="22"/>
                <w:szCs w:val="22"/>
              </w:rPr>
              <w:t>penicillinasedannende</w:t>
            </w:r>
            <w:proofErr w:type="spellEnd"/>
            <w:r w:rsidRPr="00C333B0">
              <w:rPr>
                <w:sz w:val="22"/>
                <w:szCs w:val="22"/>
              </w:rPr>
              <w:t xml:space="preserve"> og resistente over for </w:t>
            </w:r>
            <w:proofErr w:type="spellStart"/>
            <w:r w:rsidRPr="00C333B0">
              <w:rPr>
                <w:sz w:val="22"/>
                <w:szCs w:val="22"/>
              </w:rPr>
              <w:t>amoxicillin</w:t>
            </w:r>
            <w:proofErr w:type="spellEnd"/>
            <w:r w:rsidRPr="00C333B0">
              <w:rPr>
                <w:sz w:val="22"/>
                <w:szCs w:val="22"/>
              </w:rPr>
              <w:t xml:space="preserve">. </w:t>
            </w:r>
            <w:proofErr w:type="spellStart"/>
            <w:r w:rsidRPr="00C333B0">
              <w:rPr>
                <w:sz w:val="22"/>
                <w:szCs w:val="22"/>
              </w:rPr>
              <w:t>Methicillinresistente</w:t>
            </w:r>
            <w:proofErr w:type="spellEnd"/>
            <w:r w:rsidRPr="00C333B0">
              <w:rPr>
                <w:sz w:val="22"/>
                <w:szCs w:val="22"/>
              </w:rPr>
              <w:t xml:space="preserve"> </w:t>
            </w:r>
            <w:proofErr w:type="spellStart"/>
            <w:r w:rsidRPr="00C333B0">
              <w:rPr>
                <w:sz w:val="22"/>
                <w:szCs w:val="22"/>
              </w:rPr>
              <w:t>isolater</w:t>
            </w:r>
            <w:proofErr w:type="spellEnd"/>
            <w:r w:rsidRPr="00C333B0">
              <w:rPr>
                <w:sz w:val="22"/>
                <w:szCs w:val="22"/>
              </w:rPr>
              <w:t xml:space="preserve"> er, med nogle få undtagelser, resistente over for alle </w:t>
            </w:r>
            <w:proofErr w:type="spellStart"/>
            <w:r w:rsidRPr="00C333B0">
              <w:rPr>
                <w:sz w:val="22"/>
                <w:szCs w:val="22"/>
              </w:rPr>
              <w:t>betalactam</w:t>
            </w:r>
            <w:proofErr w:type="spellEnd"/>
            <w:r w:rsidRPr="00C333B0">
              <w:rPr>
                <w:sz w:val="22"/>
                <w:szCs w:val="22"/>
              </w:rPr>
              <w:t>-midler.</w:t>
            </w:r>
          </w:p>
          <w:p w:rsidR="00966E96" w:rsidRPr="00C333B0" w:rsidRDefault="00966E96" w:rsidP="005D4094">
            <w:pPr>
              <w:pStyle w:val="Default"/>
              <w:ind w:left="29"/>
              <w:rPr>
                <w:sz w:val="22"/>
                <w:szCs w:val="22"/>
              </w:rPr>
            </w:pPr>
            <w:r w:rsidRPr="00C333B0">
              <w:rPr>
                <w:sz w:val="22"/>
                <w:szCs w:val="22"/>
                <w:vertAlign w:val="superscript"/>
              </w:rPr>
              <w:t>3</w:t>
            </w:r>
            <w:r w:rsidRPr="00C333B0">
              <w:rPr>
                <w:sz w:val="22"/>
                <w:szCs w:val="22"/>
              </w:rPr>
              <w:t xml:space="preserve">Følsomheden over for </w:t>
            </w:r>
            <w:proofErr w:type="spellStart"/>
            <w:r w:rsidRPr="00C333B0">
              <w:rPr>
                <w:sz w:val="22"/>
                <w:szCs w:val="22"/>
              </w:rPr>
              <w:t>amoxicillin</w:t>
            </w:r>
            <w:proofErr w:type="spellEnd"/>
            <w:r w:rsidRPr="00C333B0">
              <w:rPr>
                <w:sz w:val="22"/>
                <w:szCs w:val="22"/>
              </w:rPr>
              <w:t xml:space="preserve"> kan udledes af </w:t>
            </w:r>
            <w:proofErr w:type="spellStart"/>
            <w:r w:rsidRPr="00C333B0">
              <w:rPr>
                <w:sz w:val="22"/>
                <w:szCs w:val="22"/>
              </w:rPr>
              <w:t>ampicillin</w:t>
            </w:r>
            <w:proofErr w:type="spellEnd"/>
            <w:r w:rsidRPr="00C333B0">
              <w:rPr>
                <w:sz w:val="22"/>
                <w:szCs w:val="22"/>
              </w:rPr>
              <w:t>.</w:t>
            </w:r>
          </w:p>
          <w:p w:rsidR="00966E96" w:rsidRPr="00C333B0" w:rsidRDefault="00966E96" w:rsidP="005D4094">
            <w:pPr>
              <w:pStyle w:val="Default"/>
              <w:ind w:left="29"/>
              <w:rPr>
                <w:sz w:val="22"/>
                <w:szCs w:val="22"/>
              </w:rPr>
            </w:pPr>
            <w:r w:rsidRPr="00C333B0">
              <w:rPr>
                <w:sz w:val="22"/>
                <w:szCs w:val="22"/>
                <w:vertAlign w:val="superscript"/>
              </w:rPr>
              <w:t>4</w:t>
            </w:r>
            <w:r w:rsidRPr="00C333B0">
              <w:rPr>
                <w:sz w:val="22"/>
                <w:szCs w:val="22"/>
              </w:rPr>
              <w:t xml:space="preserve">Følsomheden over for penicilliner hos streptokokgruppe A, B, C og G er udledt af følsomheden over for </w:t>
            </w:r>
            <w:proofErr w:type="spellStart"/>
            <w:r w:rsidRPr="00C333B0">
              <w:rPr>
                <w:sz w:val="22"/>
                <w:szCs w:val="22"/>
              </w:rPr>
              <w:t>benzylpenicillin</w:t>
            </w:r>
            <w:proofErr w:type="spellEnd"/>
            <w:r w:rsidRPr="00C333B0">
              <w:rPr>
                <w:sz w:val="22"/>
                <w:szCs w:val="22"/>
              </w:rPr>
              <w:t>.</w:t>
            </w:r>
          </w:p>
          <w:p w:rsidR="00966E96" w:rsidRPr="00C333B0" w:rsidRDefault="00966E96" w:rsidP="005D4094">
            <w:pPr>
              <w:pStyle w:val="Default"/>
              <w:ind w:left="29"/>
              <w:rPr>
                <w:sz w:val="22"/>
                <w:szCs w:val="22"/>
              </w:rPr>
            </w:pPr>
            <w:r w:rsidRPr="00C333B0">
              <w:rPr>
                <w:sz w:val="22"/>
                <w:szCs w:val="22"/>
                <w:vertAlign w:val="superscript"/>
              </w:rPr>
              <w:t>5</w:t>
            </w:r>
            <w:r w:rsidRPr="00C333B0">
              <w:rPr>
                <w:sz w:val="22"/>
                <w:szCs w:val="22"/>
              </w:rPr>
              <w:t>Grænseværdier vedrører kun non-meningitis-</w:t>
            </w:r>
            <w:proofErr w:type="spellStart"/>
            <w:r w:rsidRPr="00C333B0">
              <w:rPr>
                <w:sz w:val="22"/>
                <w:szCs w:val="22"/>
              </w:rPr>
              <w:t>isolater</w:t>
            </w:r>
            <w:proofErr w:type="spellEnd"/>
            <w:r w:rsidRPr="00C333B0">
              <w:rPr>
                <w:sz w:val="22"/>
                <w:szCs w:val="22"/>
              </w:rPr>
              <w:t xml:space="preserve">. Oral </w:t>
            </w:r>
            <w:proofErr w:type="spellStart"/>
            <w:r w:rsidRPr="00C333B0">
              <w:rPr>
                <w:sz w:val="22"/>
                <w:szCs w:val="22"/>
              </w:rPr>
              <w:t>amoxicillinbehandling</w:t>
            </w:r>
            <w:proofErr w:type="spellEnd"/>
            <w:r w:rsidRPr="00C333B0">
              <w:rPr>
                <w:sz w:val="22"/>
                <w:szCs w:val="22"/>
              </w:rPr>
              <w:t xml:space="preserve"> for </w:t>
            </w:r>
            <w:proofErr w:type="spellStart"/>
            <w:r w:rsidRPr="00C333B0">
              <w:rPr>
                <w:sz w:val="22"/>
                <w:szCs w:val="22"/>
              </w:rPr>
              <w:t>isolater</w:t>
            </w:r>
            <w:proofErr w:type="spellEnd"/>
            <w:r w:rsidRPr="00C333B0">
              <w:rPr>
                <w:sz w:val="22"/>
                <w:szCs w:val="22"/>
              </w:rPr>
              <w:t xml:space="preserve">, der er kategoriseret som </w:t>
            </w:r>
            <w:proofErr w:type="spellStart"/>
            <w:r w:rsidRPr="00C333B0">
              <w:rPr>
                <w:sz w:val="22"/>
                <w:szCs w:val="22"/>
              </w:rPr>
              <w:t>intermediært</w:t>
            </w:r>
            <w:proofErr w:type="spellEnd"/>
            <w:r w:rsidRPr="00C333B0">
              <w:rPr>
                <w:sz w:val="22"/>
                <w:szCs w:val="22"/>
              </w:rPr>
              <w:t xml:space="preserve"> følsomme over for </w:t>
            </w:r>
            <w:proofErr w:type="spellStart"/>
            <w:r w:rsidRPr="00C333B0">
              <w:rPr>
                <w:sz w:val="22"/>
                <w:szCs w:val="22"/>
              </w:rPr>
              <w:t>ampicillin</w:t>
            </w:r>
            <w:proofErr w:type="spellEnd"/>
            <w:r w:rsidRPr="00C333B0">
              <w:rPr>
                <w:sz w:val="22"/>
                <w:szCs w:val="22"/>
              </w:rPr>
              <w:t xml:space="preserve">, bør undgås. Følsomheden er udledt af MIC-værdien for </w:t>
            </w:r>
            <w:proofErr w:type="spellStart"/>
            <w:r w:rsidRPr="00C333B0">
              <w:rPr>
                <w:sz w:val="22"/>
                <w:szCs w:val="22"/>
              </w:rPr>
              <w:t>ampicillin</w:t>
            </w:r>
            <w:proofErr w:type="spellEnd"/>
            <w:r w:rsidRPr="00C333B0">
              <w:rPr>
                <w:sz w:val="22"/>
                <w:szCs w:val="22"/>
              </w:rPr>
              <w:t>.</w:t>
            </w:r>
          </w:p>
          <w:p w:rsidR="00966E96" w:rsidRPr="00C333B0" w:rsidRDefault="00966E96" w:rsidP="005D4094">
            <w:pPr>
              <w:pStyle w:val="Default"/>
              <w:ind w:left="29"/>
              <w:rPr>
                <w:sz w:val="22"/>
                <w:szCs w:val="22"/>
              </w:rPr>
            </w:pPr>
            <w:r w:rsidRPr="00C333B0">
              <w:rPr>
                <w:sz w:val="22"/>
                <w:szCs w:val="22"/>
                <w:vertAlign w:val="superscript"/>
              </w:rPr>
              <w:t>6</w:t>
            </w:r>
            <w:r w:rsidRPr="00C333B0">
              <w:rPr>
                <w:sz w:val="22"/>
                <w:szCs w:val="22"/>
              </w:rPr>
              <w:t xml:space="preserve">Grænseværdierne er baseret på intravenøs administration. </w:t>
            </w:r>
            <w:proofErr w:type="spellStart"/>
            <w:r w:rsidRPr="00C333B0">
              <w:rPr>
                <w:sz w:val="22"/>
                <w:szCs w:val="22"/>
              </w:rPr>
              <w:t>Betalactamase</w:t>
            </w:r>
            <w:proofErr w:type="spellEnd"/>
            <w:r w:rsidRPr="00C333B0">
              <w:rPr>
                <w:sz w:val="22"/>
                <w:szCs w:val="22"/>
              </w:rPr>
              <w:t xml:space="preserve">-positive </w:t>
            </w:r>
            <w:proofErr w:type="spellStart"/>
            <w:r w:rsidRPr="00C333B0">
              <w:rPr>
                <w:sz w:val="22"/>
                <w:szCs w:val="22"/>
              </w:rPr>
              <w:t>isolater</w:t>
            </w:r>
            <w:proofErr w:type="spellEnd"/>
            <w:r w:rsidRPr="00C333B0">
              <w:rPr>
                <w:sz w:val="22"/>
                <w:szCs w:val="22"/>
              </w:rPr>
              <w:t xml:space="preserve"> bør rapporteres som resistente.</w:t>
            </w:r>
          </w:p>
          <w:p w:rsidR="00966E96" w:rsidRPr="00C333B0" w:rsidRDefault="00966E96" w:rsidP="005D4094">
            <w:pPr>
              <w:pStyle w:val="Default"/>
              <w:ind w:left="29"/>
              <w:rPr>
                <w:sz w:val="22"/>
                <w:szCs w:val="22"/>
              </w:rPr>
            </w:pPr>
            <w:r w:rsidRPr="00C333B0">
              <w:rPr>
                <w:sz w:val="22"/>
                <w:szCs w:val="22"/>
                <w:vertAlign w:val="superscript"/>
              </w:rPr>
              <w:t>7</w:t>
            </w:r>
            <w:r w:rsidRPr="00C333B0">
              <w:rPr>
                <w:sz w:val="22"/>
                <w:szCs w:val="22"/>
              </w:rPr>
              <w:t xml:space="preserve">Betalactamase-dannende </w:t>
            </w:r>
            <w:proofErr w:type="spellStart"/>
            <w:r w:rsidRPr="00C333B0">
              <w:rPr>
                <w:sz w:val="22"/>
                <w:szCs w:val="22"/>
              </w:rPr>
              <w:t>isolater</w:t>
            </w:r>
            <w:proofErr w:type="spellEnd"/>
            <w:r w:rsidRPr="00C333B0">
              <w:rPr>
                <w:sz w:val="22"/>
                <w:szCs w:val="22"/>
              </w:rPr>
              <w:t xml:space="preserve"> bør rapporteres som resistente.</w:t>
            </w:r>
          </w:p>
          <w:p w:rsidR="00966E96" w:rsidRPr="00C333B0" w:rsidRDefault="00966E96" w:rsidP="005D4094">
            <w:pPr>
              <w:pStyle w:val="Default"/>
              <w:ind w:left="29"/>
              <w:rPr>
                <w:sz w:val="22"/>
                <w:szCs w:val="22"/>
              </w:rPr>
            </w:pPr>
            <w:r w:rsidRPr="00C333B0">
              <w:rPr>
                <w:sz w:val="22"/>
                <w:szCs w:val="22"/>
                <w:vertAlign w:val="superscript"/>
              </w:rPr>
              <w:t>8</w:t>
            </w:r>
            <w:r w:rsidRPr="00C333B0">
              <w:rPr>
                <w:sz w:val="22"/>
                <w:szCs w:val="22"/>
              </w:rPr>
              <w:t xml:space="preserve">Følsomheden over for </w:t>
            </w:r>
            <w:proofErr w:type="spellStart"/>
            <w:r w:rsidRPr="00C333B0">
              <w:rPr>
                <w:sz w:val="22"/>
                <w:szCs w:val="22"/>
              </w:rPr>
              <w:t>amoxicillin</w:t>
            </w:r>
            <w:proofErr w:type="spellEnd"/>
            <w:r w:rsidRPr="00C333B0">
              <w:rPr>
                <w:sz w:val="22"/>
                <w:szCs w:val="22"/>
              </w:rPr>
              <w:t xml:space="preserve"> kan udledes af </w:t>
            </w:r>
            <w:proofErr w:type="spellStart"/>
            <w:r w:rsidRPr="00C333B0">
              <w:rPr>
                <w:sz w:val="22"/>
                <w:szCs w:val="22"/>
              </w:rPr>
              <w:t>benzylpenicillin</w:t>
            </w:r>
            <w:proofErr w:type="spellEnd"/>
            <w:r w:rsidRPr="00C333B0">
              <w:rPr>
                <w:sz w:val="22"/>
                <w:szCs w:val="22"/>
              </w:rPr>
              <w:t>.</w:t>
            </w:r>
          </w:p>
          <w:p w:rsidR="00966E96" w:rsidRPr="00C333B0" w:rsidRDefault="00966E96" w:rsidP="005D4094">
            <w:pPr>
              <w:pStyle w:val="Default"/>
              <w:ind w:left="29"/>
              <w:rPr>
                <w:sz w:val="22"/>
                <w:szCs w:val="22"/>
              </w:rPr>
            </w:pPr>
            <w:r w:rsidRPr="00C333B0">
              <w:rPr>
                <w:sz w:val="22"/>
                <w:szCs w:val="22"/>
                <w:vertAlign w:val="superscript"/>
              </w:rPr>
              <w:t>9</w:t>
            </w:r>
            <w:r w:rsidRPr="00C333B0">
              <w:rPr>
                <w:sz w:val="22"/>
                <w:szCs w:val="22"/>
              </w:rPr>
              <w:t>Grænseværdierne er baseret på epidemiologiske skæringsværdier (ECOFF), der skelner mellem vildtype-</w:t>
            </w:r>
            <w:proofErr w:type="spellStart"/>
            <w:r w:rsidRPr="00C333B0">
              <w:rPr>
                <w:sz w:val="22"/>
                <w:szCs w:val="22"/>
              </w:rPr>
              <w:t>isolater</w:t>
            </w:r>
            <w:proofErr w:type="spellEnd"/>
            <w:r w:rsidRPr="00C333B0">
              <w:rPr>
                <w:sz w:val="22"/>
                <w:szCs w:val="22"/>
              </w:rPr>
              <w:t xml:space="preserve"> og </w:t>
            </w:r>
            <w:proofErr w:type="spellStart"/>
            <w:r w:rsidRPr="00C333B0">
              <w:rPr>
                <w:sz w:val="22"/>
                <w:szCs w:val="22"/>
              </w:rPr>
              <w:t>isolater</w:t>
            </w:r>
            <w:proofErr w:type="spellEnd"/>
            <w:r w:rsidRPr="00C333B0">
              <w:rPr>
                <w:sz w:val="22"/>
                <w:szCs w:val="22"/>
              </w:rPr>
              <w:t xml:space="preserve"> med reduceret følsomhed.</w:t>
            </w:r>
          </w:p>
          <w:p w:rsidR="00966E96" w:rsidRPr="00C333B0" w:rsidRDefault="00966E96" w:rsidP="005D4094">
            <w:pPr>
              <w:pStyle w:val="Default"/>
              <w:ind w:left="29"/>
              <w:rPr>
                <w:sz w:val="22"/>
                <w:szCs w:val="22"/>
              </w:rPr>
            </w:pPr>
            <w:r w:rsidRPr="00C333B0">
              <w:rPr>
                <w:sz w:val="22"/>
                <w:szCs w:val="22"/>
                <w:vertAlign w:val="superscript"/>
              </w:rPr>
              <w:t>10</w:t>
            </w:r>
            <w:r w:rsidRPr="00C333B0">
              <w:rPr>
                <w:sz w:val="22"/>
                <w:szCs w:val="22"/>
              </w:rPr>
              <w:t xml:space="preserve">De ikke-artsrelaterede grænseværdier er baseret på doser på mindst 0,5 g x 3 eller 4 doser </w:t>
            </w:r>
            <w:r>
              <w:rPr>
                <w:sz w:val="22"/>
                <w:szCs w:val="22"/>
              </w:rPr>
              <w:t>daglig</w:t>
            </w:r>
            <w:r w:rsidRPr="00C333B0">
              <w:rPr>
                <w:sz w:val="22"/>
                <w:szCs w:val="22"/>
              </w:rPr>
              <w:t xml:space="preserve"> (1,5 til 2 g/dag).</w:t>
            </w:r>
          </w:p>
        </w:tc>
      </w:tr>
    </w:tbl>
    <w:p w:rsidR="00966E96" w:rsidRPr="00D72449" w:rsidRDefault="00966E96" w:rsidP="00966E96">
      <w:pPr>
        <w:pStyle w:val="Default"/>
        <w:ind w:left="851"/>
        <w:rPr>
          <w:b/>
          <w:bCs/>
          <w:sz w:val="24"/>
          <w:szCs w:val="24"/>
          <w:u w:val="single"/>
        </w:rPr>
      </w:pPr>
    </w:p>
    <w:p w:rsidR="00800CD8" w:rsidRPr="00D72449" w:rsidRDefault="00800CD8" w:rsidP="00800CD8">
      <w:pPr>
        <w:pStyle w:val="Default"/>
        <w:ind w:left="851"/>
        <w:rPr>
          <w:bCs/>
          <w:sz w:val="24"/>
          <w:szCs w:val="24"/>
        </w:rPr>
      </w:pPr>
      <w:r w:rsidRPr="00D72449">
        <w:rPr>
          <w:bCs/>
          <w:sz w:val="24"/>
          <w:szCs w:val="24"/>
        </w:rPr>
        <w:t>Forekomsten af resistens kan variere geografisk og med tiden for udvalgte arter, og der bør indhentes lokal information om resistens, især ved behandling af svære infektioner. Hvis den lokale forekomst af resistens er af et sådant omfang, at det kan være tvivlsomt, om lægemidlet er nyttigt til behandling, i det mindste for visse infektionstyper, bør der om nødvendigt søges ekspertvejledning.</w:t>
      </w:r>
    </w:p>
    <w:p w:rsidR="00800CD8" w:rsidRPr="00D72449" w:rsidRDefault="00800CD8" w:rsidP="00800CD8">
      <w:pPr>
        <w:pStyle w:val="Default"/>
        <w:ind w:left="851"/>
        <w:rPr>
          <w:b/>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800CD8" w:rsidRPr="00D72449" w:rsidTr="005D4094">
        <w:tc>
          <w:tcPr>
            <w:tcW w:w="8208" w:type="dxa"/>
          </w:tcPr>
          <w:p w:rsidR="00800CD8" w:rsidRPr="00D72449" w:rsidRDefault="00800CD8" w:rsidP="005D4094">
            <w:pPr>
              <w:autoSpaceDE w:val="0"/>
              <w:autoSpaceDN w:val="0"/>
              <w:adjustRightInd w:val="0"/>
              <w:ind w:left="34"/>
              <w:rPr>
                <w:b/>
                <w:bCs/>
                <w:sz w:val="24"/>
                <w:szCs w:val="24"/>
              </w:rPr>
            </w:pPr>
            <w:r w:rsidRPr="00D72449">
              <w:rPr>
                <w:b/>
                <w:bCs/>
                <w:sz w:val="24"/>
                <w:szCs w:val="24"/>
              </w:rPr>
              <w:t xml:space="preserve">Mikroorganismers følsomhed over for </w:t>
            </w:r>
            <w:proofErr w:type="spellStart"/>
            <w:r w:rsidRPr="00D72449">
              <w:rPr>
                <w:b/>
                <w:bCs/>
                <w:sz w:val="24"/>
                <w:szCs w:val="24"/>
              </w:rPr>
              <w:t>amoxicillin</w:t>
            </w:r>
            <w:proofErr w:type="spellEnd"/>
            <w:r w:rsidRPr="00D72449">
              <w:rPr>
                <w:b/>
                <w:bCs/>
                <w:i/>
                <w:sz w:val="24"/>
                <w:szCs w:val="24"/>
              </w:rPr>
              <w:t xml:space="preserve"> in </w:t>
            </w:r>
            <w:proofErr w:type="spellStart"/>
            <w:r w:rsidRPr="00D72449">
              <w:rPr>
                <w:b/>
                <w:bCs/>
                <w:i/>
                <w:sz w:val="24"/>
                <w:szCs w:val="24"/>
              </w:rPr>
              <w:t>vitro</w:t>
            </w:r>
            <w:proofErr w:type="spellEnd"/>
          </w:p>
        </w:tc>
      </w:tr>
      <w:tr w:rsidR="00800CD8" w:rsidRPr="00D72449" w:rsidTr="005D4094">
        <w:tc>
          <w:tcPr>
            <w:tcW w:w="8208" w:type="dxa"/>
          </w:tcPr>
          <w:p w:rsidR="00800CD8" w:rsidRPr="00D72449" w:rsidRDefault="00800CD8" w:rsidP="005D4094">
            <w:pPr>
              <w:autoSpaceDE w:val="0"/>
              <w:autoSpaceDN w:val="0"/>
              <w:adjustRightInd w:val="0"/>
              <w:ind w:left="34"/>
              <w:rPr>
                <w:b/>
                <w:bCs/>
                <w:sz w:val="24"/>
                <w:szCs w:val="24"/>
                <w:u w:val="single"/>
              </w:rPr>
            </w:pPr>
            <w:r w:rsidRPr="00D72449">
              <w:rPr>
                <w:b/>
                <w:bCs/>
                <w:sz w:val="24"/>
                <w:szCs w:val="24"/>
                <w:u w:val="single"/>
              </w:rPr>
              <w:t>Arter, der normalt er følsomme</w:t>
            </w:r>
          </w:p>
          <w:p w:rsidR="00800CD8" w:rsidRPr="00D72449" w:rsidRDefault="00800CD8" w:rsidP="005D4094">
            <w:pPr>
              <w:autoSpaceDE w:val="0"/>
              <w:autoSpaceDN w:val="0"/>
              <w:adjustRightInd w:val="0"/>
              <w:ind w:left="34"/>
              <w:rPr>
                <w:b/>
                <w:bCs/>
                <w:sz w:val="24"/>
                <w:szCs w:val="24"/>
                <w:highlight w:val="red"/>
                <w:u w:val="single"/>
              </w:rPr>
            </w:pPr>
          </w:p>
        </w:tc>
      </w:tr>
      <w:tr w:rsidR="00800CD8" w:rsidRPr="00D72449" w:rsidTr="005D4094">
        <w:tc>
          <w:tcPr>
            <w:tcW w:w="8208" w:type="dxa"/>
          </w:tcPr>
          <w:p w:rsidR="00800CD8" w:rsidRPr="00D72449" w:rsidRDefault="00800CD8" w:rsidP="005D4094">
            <w:pPr>
              <w:autoSpaceDE w:val="0"/>
              <w:autoSpaceDN w:val="0"/>
              <w:adjustRightInd w:val="0"/>
              <w:ind w:left="34"/>
              <w:rPr>
                <w:sz w:val="24"/>
                <w:szCs w:val="24"/>
                <w:u w:val="single"/>
              </w:rPr>
            </w:pPr>
            <w:r>
              <w:rPr>
                <w:sz w:val="24"/>
                <w:szCs w:val="24"/>
                <w:u w:val="single"/>
              </w:rPr>
              <w:t xml:space="preserve">Grampositive </w:t>
            </w:r>
            <w:proofErr w:type="spellStart"/>
            <w:r>
              <w:rPr>
                <w:sz w:val="24"/>
                <w:szCs w:val="24"/>
                <w:u w:val="single"/>
              </w:rPr>
              <w:t>aerober</w:t>
            </w:r>
            <w:proofErr w:type="spellEnd"/>
          </w:p>
          <w:p w:rsidR="00800CD8" w:rsidRPr="00D72449" w:rsidRDefault="00800CD8" w:rsidP="005D4094">
            <w:pPr>
              <w:autoSpaceDE w:val="0"/>
              <w:autoSpaceDN w:val="0"/>
              <w:adjustRightInd w:val="0"/>
              <w:ind w:left="34"/>
              <w:rPr>
                <w:sz w:val="24"/>
                <w:szCs w:val="24"/>
                <w:u w:val="single"/>
              </w:rPr>
            </w:pPr>
            <w:proofErr w:type="spellStart"/>
            <w:r w:rsidRPr="00D72449">
              <w:rPr>
                <w:i/>
                <w:iCs/>
                <w:sz w:val="24"/>
                <w:szCs w:val="24"/>
              </w:rPr>
              <w:t>Enterococcus</w:t>
            </w:r>
            <w:proofErr w:type="spellEnd"/>
            <w:r w:rsidRPr="00D72449">
              <w:rPr>
                <w:i/>
                <w:iCs/>
                <w:sz w:val="24"/>
                <w:szCs w:val="24"/>
              </w:rPr>
              <w:t xml:space="preserve"> </w:t>
            </w:r>
            <w:proofErr w:type="spellStart"/>
            <w:r w:rsidRPr="00D72449">
              <w:rPr>
                <w:i/>
                <w:iCs/>
                <w:sz w:val="24"/>
                <w:szCs w:val="24"/>
              </w:rPr>
              <w:t>faecalis</w:t>
            </w:r>
            <w:proofErr w:type="spellEnd"/>
            <w:r w:rsidRPr="00D72449">
              <w:rPr>
                <w:sz w:val="24"/>
                <w:szCs w:val="24"/>
                <w:u w:val="single"/>
              </w:rPr>
              <w:t xml:space="preserve"> </w:t>
            </w:r>
          </w:p>
          <w:p w:rsidR="00800CD8" w:rsidRPr="00D72449" w:rsidRDefault="00800CD8" w:rsidP="005D4094">
            <w:pPr>
              <w:keepNext/>
              <w:autoSpaceDE w:val="0"/>
              <w:autoSpaceDN w:val="0"/>
              <w:adjustRightInd w:val="0"/>
              <w:ind w:left="34"/>
              <w:rPr>
                <w:sz w:val="24"/>
                <w:szCs w:val="24"/>
                <w:u w:val="single"/>
              </w:rPr>
            </w:pPr>
            <w:proofErr w:type="spellStart"/>
            <w:r w:rsidRPr="00D72449">
              <w:rPr>
                <w:sz w:val="24"/>
                <w:szCs w:val="24"/>
                <w:u w:val="single"/>
              </w:rPr>
              <w:t>Betahæmolytiske</w:t>
            </w:r>
            <w:proofErr w:type="spellEnd"/>
            <w:r w:rsidRPr="00D72449">
              <w:rPr>
                <w:sz w:val="24"/>
                <w:szCs w:val="24"/>
                <w:u w:val="single"/>
              </w:rPr>
              <w:t xml:space="preserve"> streptokokker (gruppe A, B, C og G) </w:t>
            </w:r>
          </w:p>
          <w:p w:rsidR="00800CD8" w:rsidRPr="00D72449" w:rsidRDefault="00800CD8" w:rsidP="005D4094">
            <w:pPr>
              <w:autoSpaceDE w:val="0"/>
              <w:autoSpaceDN w:val="0"/>
              <w:adjustRightInd w:val="0"/>
              <w:ind w:left="34"/>
              <w:rPr>
                <w:i/>
                <w:sz w:val="24"/>
                <w:szCs w:val="24"/>
              </w:rPr>
            </w:pPr>
            <w:r w:rsidRPr="00D72449">
              <w:rPr>
                <w:i/>
                <w:sz w:val="24"/>
                <w:szCs w:val="24"/>
              </w:rPr>
              <w:t xml:space="preserve">Listeria </w:t>
            </w:r>
            <w:proofErr w:type="spellStart"/>
            <w:r w:rsidRPr="00D72449">
              <w:rPr>
                <w:i/>
                <w:sz w:val="24"/>
                <w:szCs w:val="24"/>
              </w:rPr>
              <w:t>monocytogenes</w:t>
            </w:r>
            <w:proofErr w:type="spellEnd"/>
            <w:r w:rsidRPr="00D72449">
              <w:rPr>
                <w:i/>
                <w:sz w:val="24"/>
                <w:szCs w:val="24"/>
              </w:rPr>
              <w:t xml:space="preserve"> </w:t>
            </w:r>
          </w:p>
        </w:tc>
      </w:tr>
      <w:tr w:rsidR="00800CD8" w:rsidRPr="00D72449" w:rsidTr="005D4094">
        <w:tc>
          <w:tcPr>
            <w:tcW w:w="8208" w:type="dxa"/>
          </w:tcPr>
          <w:p w:rsidR="00800CD8" w:rsidRPr="00D72449" w:rsidRDefault="00800CD8" w:rsidP="005D4094">
            <w:pPr>
              <w:autoSpaceDE w:val="0"/>
              <w:autoSpaceDN w:val="0"/>
              <w:adjustRightInd w:val="0"/>
              <w:ind w:left="34"/>
              <w:rPr>
                <w:b/>
                <w:iCs/>
                <w:sz w:val="24"/>
                <w:szCs w:val="24"/>
                <w:u w:val="single"/>
              </w:rPr>
            </w:pPr>
            <w:r w:rsidRPr="00D72449">
              <w:rPr>
                <w:b/>
                <w:iCs/>
                <w:sz w:val="24"/>
                <w:szCs w:val="24"/>
                <w:u w:val="single"/>
              </w:rPr>
              <w:t>Arter, hvor erhvervet resistens kan være et problem</w:t>
            </w:r>
          </w:p>
          <w:p w:rsidR="00800CD8" w:rsidRPr="00D72449" w:rsidRDefault="00800CD8" w:rsidP="005D4094">
            <w:pPr>
              <w:autoSpaceDE w:val="0"/>
              <w:autoSpaceDN w:val="0"/>
              <w:adjustRightInd w:val="0"/>
              <w:ind w:left="34"/>
              <w:rPr>
                <w:b/>
                <w:iCs/>
                <w:sz w:val="24"/>
                <w:szCs w:val="24"/>
                <w:u w:val="single"/>
              </w:rPr>
            </w:pPr>
          </w:p>
        </w:tc>
      </w:tr>
      <w:tr w:rsidR="00800CD8" w:rsidRPr="00D72449" w:rsidTr="005D4094">
        <w:tc>
          <w:tcPr>
            <w:tcW w:w="8208" w:type="dxa"/>
          </w:tcPr>
          <w:p w:rsidR="00800CD8" w:rsidRPr="00800CD8" w:rsidRDefault="00800CD8" w:rsidP="005D4094">
            <w:pPr>
              <w:autoSpaceDE w:val="0"/>
              <w:autoSpaceDN w:val="0"/>
              <w:adjustRightInd w:val="0"/>
              <w:ind w:left="34"/>
              <w:rPr>
                <w:iCs/>
                <w:sz w:val="24"/>
                <w:szCs w:val="24"/>
                <w:u w:val="single"/>
                <w:lang w:val="en-US"/>
              </w:rPr>
            </w:pPr>
            <w:proofErr w:type="spellStart"/>
            <w:r w:rsidRPr="00800CD8">
              <w:rPr>
                <w:iCs/>
                <w:sz w:val="24"/>
                <w:szCs w:val="24"/>
                <w:u w:val="single"/>
                <w:lang w:val="en-US"/>
              </w:rPr>
              <w:t>Gramnegative</w:t>
            </w:r>
            <w:proofErr w:type="spellEnd"/>
            <w:r w:rsidRPr="00800CD8">
              <w:rPr>
                <w:iCs/>
                <w:sz w:val="24"/>
                <w:szCs w:val="24"/>
                <w:u w:val="single"/>
                <w:lang w:val="en-US"/>
              </w:rPr>
              <w:t xml:space="preserve"> </w:t>
            </w:r>
            <w:proofErr w:type="spellStart"/>
            <w:r w:rsidRPr="00800CD8">
              <w:rPr>
                <w:iCs/>
                <w:sz w:val="24"/>
                <w:szCs w:val="24"/>
                <w:u w:val="single"/>
                <w:lang w:val="en-US"/>
              </w:rPr>
              <w:t>aerober</w:t>
            </w:r>
            <w:proofErr w:type="spellEnd"/>
          </w:p>
          <w:p w:rsidR="00800CD8" w:rsidRPr="00800CD8" w:rsidRDefault="00800CD8" w:rsidP="005D4094">
            <w:pPr>
              <w:autoSpaceDE w:val="0"/>
              <w:autoSpaceDN w:val="0"/>
              <w:adjustRightInd w:val="0"/>
              <w:ind w:left="34"/>
              <w:rPr>
                <w:i/>
                <w:iCs/>
                <w:sz w:val="24"/>
                <w:szCs w:val="24"/>
                <w:lang w:val="en-US"/>
              </w:rPr>
            </w:pPr>
            <w:r w:rsidRPr="00800CD8">
              <w:rPr>
                <w:i/>
                <w:iCs/>
                <w:sz w:val="24"/>
                <w:szCs w:val="24"/>
                <w:lang w:val="en-US"/>
              </w:rPr>
              <w:t>Escherichia coli</w:t>
            </w:r>
          </w:p>
          <w:p w:rsidR="00800CD8" w:rsidRPr="00800CD8" w:rsidRDefault="00800CD8" w:rsidP="005D4094">
            <w:pPr>
              <w:autoSpaceDE w:val="0"/>
              <w:autoSpaceDN w:val="0"/>
              <w:adjustRightInd w:val="0"/>
              <w:ind w:left="34"/>
              <w:rPr>
                <w:i/>
                <w:iCs/>
                <w:sz w:val="24"/>
                <w:szCs w:val="24"/>
                <w:lang w:val="en-US"/>
              </w:rPr>
            </w:pPr>
            <w:proofErr w:type="spellStart"/>
            <w:r w:rsidRPr="00800CD8">
              <w:rPr>
                <w:i/>
                <w:iCs/>
                <w:sz w:val="24"/>
                <w:szCs w:val="24"/>
                <w:lang w:val="en-US"/>
              </w:rPr>
              <w:t>Haemophilus</w:t>
            </w:r>
            <w:proofErr w:type="spellEnd"/>
            <w:r w:rsidRPr="00800CD8">
              <w:rPr>
                <w:i/>
                <w:iCs/>
                <w:sz w:val="24"/>
                <w:szCs w:val="24"/>
                <w:lang w:val="en-US"/>
              </w:rPr>
              <w:t xml:space="preserve"> influenzae</w:t>
            </w:r>
          </w:p>
          <w:p w:rsidR="00800CD8" w:rsidRPr="00800CD8" w:rsidRDefault="00800CD8" w:rsidP="005D4094">
            <w:pPr>
              <w:autoSpaceDE w:val="0"/>
              <w:autoSpaceDN w:val="0"/>
              <w:adjustRightInd w:val="0"/>
              <w:ind w:left="34"/>
              <w:rPr>
                <w:i/>
                <w:iCs/>
                <w:sz w:val="24"/>
                <w:szCs w:val="24"/>
                <w:lang w:val="en-US"/>
              </w:rPr>
            </w:pPr>
            <w:r w:rsidRPr="00800CD8">
              <w:rPr>
                <w:i/>
                <w:iCs/>
                <w:sz w:val="24"/>
                <w:szCs w:val="24"/>
                <w:lang w:val="en-US"/>
              </w:rPr>
              <w:t>Helicobacter pylori</w:t>
            </w:r>
          </w:p>
          <w:p w:rsidR="00800CD8" w:rsidRPr="00800CD8" w:rsidRDefault="00800CD8" w:rsidP="005D4094">
            <w:pPr>
              <w:autoSpaceDE w:val="0"/>
              <w:autoSpaceDN w:val="0"/>
              <w:adjustRightInd w:val="0"/>
              <w:ind w:left="34"/>
              <w:rPr>
                <w:i/>
                <w:iCs/>
                <w:sz w:val="24"/>
                <w:szCs w:val="24"/>
                <w:lang w:val="en-US"/>
              </w:rPr>
            </w:pPr>
            <w:r w:rsidRPr="00800CD8">
              <w:rPr>
                <w:i/>
                <w:iCs/>
                <w:sz w:val="24"/>
                <w:szCs w:val="24"/>
                <w:lang w:val="en-US"/>
              </w:rPr>
              <w:t>Proteus mirabilis</w:t>
            </w:r>
          </w:p>
          <w:p w:rsidR="00800CD8" w:rsidRPr="00800CD8" w:rsidRDefault="00800CD8" w:rsidP="005D4094">
            <w:pPr>
              <w:autoSpaceDE w:val="0"/>
              <w:autoSpaceDN w:val="0"/>
              <w:adjustRightInd w:val="0"/>
              <w:ind w:left="34"/>
              <w:rPr>
                <w:iCs/>
                <w:sz w:val="24"/>
                <w:szCs w:val="24"/>
                <w:lang w:val="en-US"/>
              </w:rPr>
            </w:pPr>
            <w:r w:rsidRPr="00800CD8">
              <w:rPr>
                <w:i/>
                <w:iCs/>
                <w:sz w:val="24"/>
                <w:szCs w:val="24"/>
                <w:lang w:val="en-US"/>
              </w:rPr>
              <w:t xml:space="preserve">Salmonella </w:t>
            </w:r>
            <w:r w:rsidRPr="00800CD8">
              <w:rPr>
                <w:sz w:val="24"/>
                <w:szCs w:val="24"/>
                <w:lang w:val="en-US"/>
              </w:rPr>
              <w:t>typhi</w:t>
            </w:r>
          </w:p>
          <w:p w:rsidR="00800CD8" w:rsidRPr="00626078" w:rsidRDefault="00800CD8" w:rsidP="005D4094">
            <w:pPr>
              <w:autoSpaceDE w:val="0"/>
              <w:autoSpaceDN w:val="0"/>
              <w:adjustRightInd w:val="0"/>
              <w:ind w:left="34"/>
              <w:rPr>
                <w:i/>
                <w:iCs/>
                <w:sz w:val="24"/>
                <w:szCs w:val="24"/>
                <w:lang w:val="en-US"/>
              </w:rPr>
            </w:pPr>
            <w:r w:rsidRPr="00626078">
              <w:rPr>
                <w:i/>
                <w:iCs/>
                <w:sz w:val="24"/>
                <w:szCs w:val="24"/>
                <w:lang w:val="en-US"/>
              </w:rPr>
              <w:t xml:space="preserve">Salmonella </w:t>
            </w:r>
            <w:proofErr w:type="spellStart"/>
            <w:r w:rsidRPr="00626078">
              <w:rPr>
                <w:sz w:val="24"/>
                <w:szCs w:val="24"/>
                <w:lang w:val="en-US"/>
              </w:rPr>
              <w:t>paratyphi</w:t>
            </w:r>
            <w:proofErr w:type="spellEnd"/>
          </w:p>
          <w:p w:rsidR="00800CD8" w:rsidRPr="00D72449" w:rsidRDefault="00800CD8" w:rsidP="005D4094">
            <w:pPr>
              <w:autoSpaceDE w:val="0"/>
              <w:autoSpaceDN w:val="0"/>
              <w:adjustRightInd w:val="0"/>
              <w:ind w:left="34"/>
              <w:rPr>
                <w:i/>
                <w:iCs/>
                <w:sz w:val="24"/>
                <w:szCs w:val="24"/>
              </w:rPr>
            </w:pPr>
            <w:proofErr w:type="spellStart"/>
            <w:r w:rsidRPr="00D72449">
              <w:rPr>
                <w:i/>
                <w:iCs/>
                <w:sz w:val="24"/>
                <w:szCs w:val="24"/>
              </w:rPr>
              <w:t>Pasteurella</w:t>
            </w:r>
            <w:proofErr w:type="spellEnd"/>
            <w:r w:rsidRPr="00D72449">
              <w:rPr>
                <w:i/>
                <w:iCs/>
                <w:sz w:val="24"/>
                <w:szCs w:val="24"/>
              </w:rPr>
              <w:t xml:space="preserve"> </w:t>
            </w:r>
            <w:proofErr w:type="spellStart"/>
            <w:r w:rsidRPr="00D72449">
              <w:rPr>
                <w:i/>
                <w:iCs/>
                <w:sz w:val="24"/>
                <w:szCs w:val="24"/>
              </w:rPr>
              <w:t>multocida</w:t>
            </w:r>
            <w:proofErr w:type="spellEnd"/>
          </w:p>
          <w:p w:rsidR="00800CD8" w:rsidRPr="00D72449" w:rsidRDefault="00800CD8" w:rsidP="005D4094">
            <w:pPr>
              <w:autoSpaceDE w:val="0"/>
              <w:autoSpaceDN w:val="0"/>
              <w:adjustRightInd w:val="0"/>
              <w:ind w:left="34"/>
              <w:rPr>
                <w:i/>
                <w:iCs/>
                <w:sz w:val="24"/>
                <w:szCs w:val="24"/>
              </w:rPr>
            </w:pPr>
          </w:p>
        </w:tc>
      </w:tr>
      <w:tr w:rsidR="00800CD8" w:rsidRPr="00D72449" w:rsidTr="005D4094">
        <w:tc>
          <w:tcPr>
            <w:tcW w:w="8208" w:type="dxa"/>
          </w:tcPr>
          <w:p w:rsidR="00800CD8" w:rsidRPr="00D72449" w:rsidRDefault="00800CD8" w:rsidP="005D4094">
            <w:pPr>
              <w:autoSpaceDE w:val="0"/>
              <w:autoSpaceDN w:val="0"/>
              <w:adjustRightInd w:val="0"/>
              <w:ind w:left="34"/>
              <w:rPr>
                <w:iCs/>
                <w:sz w:val="24"/>
                <w:szCs w:val="24"/>
                <w:u w:val="single"/>
              </w:rPr>
            </w:pPr>
            <w:r>
              <w:rPr>
                <w:iCs/>
                <w:sz w:val="24"/>
                <w:szCs w:val="24"/>
                <w:u w:val="single"/>
              </w:rPr>
              <w:t xml:space="preserve">Grampositive </w:t>
            </w:r>
            <w:proofErr w:type="spellStart"/>
            <w:r>
              <w:rPr>
                <w:iCs/>
                <w:sz w:val="24"/>
                <w:szCs w:val="24"/>
                <w:u w:val="single"/>
              </w:rPr>
              <w:t>aerober</w:t>
            </w:r>
            <w:proofErr w:type="spellEnd"/>
          </w:p>
          <w:p w:rsidR="00800CD8" w:rsidRPr="00D72449" w:rsidRDefault="00800CD8" w:rsidP="005D4094">
            <w:pPr>
              <w:autoSpaceDE w:val="0"/>
              <w:autoSpaceDN w:val="0"/>
              <w:adjustRightInd w:val="0"/>
              <w:ind w:left="34"/>
              <w:rPr>
                <w:iCs/>
                <w:sz w:val="24"/>
                <w:szCs w:val="24"/>
              </w:rPr>
            </w:pPr>
            <w:proofErr w:type="spellStart"/>
            <w:r w:rsidRPr="00D72449">
              <w:rPr>
                <w:sz w:val="24"/>
                <w:szCs w:val="24"/>
              </w:rPr>
              <w:t>Koagulasenegative</w:t>
            </w:r>
            <w:proofErr w:type="spellEnd"/>
            <w:r w:rsidRPr="00D72449">
              <w:rPr>
                <w:sz w:val="24"/>
                <w:szCs w:val="24"/>
              </w:rPr>
              <w:t xml:space="preserve"> stafylokokker</w:t>
            </w:r>
          </w:p>
          <w:p w:rsidR="00800CD8" w:rsidRPr="00D72449" w:rsidRDefault="00800CD8" w:rsidP="005D4094">
            <w:pPr>
              <w:autoSpaceDE w:val="0"/>
              <w:autoSpaceDN w:val="0"/>
              <w:adjustRightInd w:val="0"/>
              <w:ind w:left="34"/>
              <w:rPr>
                <w:i/>
                <w:iCs/>
                <w:sz w:val="24"/>
                <w:szCs w:val="24"/>
                <w:vertAlign w:val="superscript"/>
              </w:rPr>
            </w:pPr>
            <w:proofErr w:type="spellStart"/>
            <w:r w:rsidRPr="00D72449">
              <w:rPr>
                <w:i/>
                <w:iCs/>
                <w:sz w:val="24"/>
                <w:szCs w:val="24"/>
              </w:rPr>
              <w:t>Staphylococcus</w:t>
            </w:r>
            <w:proofErr w:type="spellEnd"/>
            <w:r w:rsidRPr="00D72449">
              <w:rPr>
                <w:i/>
                <w:iCs/>
                <w:sz w:val="24"/>
                <w:szCs w:val="24"/>
              </w:rPr>
              <w:t xml:space="preserve"> aureus</w:t>
            </w:r>
            <w:r w:rsidRPr="00D72449">
              <w:rPr>
                <w:i/>
                <w:iCs/>
                <w:sz w:val="24"/>
                <w:szCs w:val="24"/>
                <w:vertAlign w:val="superscript"/>
              </w:rPr>
              <w:t>£</w:t>
            </w:r>
          </w:p>
          <w:p w:rsidR="00800CD8" w:rsidRPr="00D72449" w:rsidRDefault="00800CD8" w:rsidP="005D4094">
            <w:pPr>
              <w:autoSpaceDE w:val="0"/>
              <w:autoSpaceDN w:val="0"/>
              <w:adjustRightInd w:val="0"/>
              <w:ind w:left="34"/>
              <w:rPr>
                <w:i/>
                <w:iCs/>
                <w:sz w:val="24"/>
                <w:szCs w:val="24"/>
              </w:rPr>
            </w:pPr>
            <w:proofErr w:type="spellStart"/>
            <w:r w:rsidRPr="00D72449">
              <w:rPr>
                <w:i/>
                <w:iCs/>
                <w:sz w:val="24"/>
                <w:szCs w:val="24"/>
              </w:rPr>
              <w:t>Streptococcus</w:t>
            </w:r>
            <w:proofErr w:type="spellEnd"/>
            <w:r w:rsidRPr="00D72449">
              <w:rPr>
                <w:i/>
                <w:iCs/>
                <w:sz w:val="24"/>
                <w:szCs w:val="24"/>
              </w:rPr>
              <w:t xml:space="preserve"> </w:t>
            </w:r>
            <w:proofErr w:type="spellStart"/>
            <w:r w:rsidRPr="00D72449">
              <w:rPr>
                <w:i/>
                <w:iCs/>
                <w:sz w:val="24"/>
                <w:szCs w:val="24"/>
              </w:rPr>
              <w:t>pneumoniae</w:t>
            </w:r>
            <w:proofErr w:type="spellEnd"/>
          </w:p>
          <w:p w:rsidR="00800CD8" w:rsidRPr="00D72449" w:rsidRDefault="00800CD8" w:rsidP="005D4094">
            <w:pPr>
              <w:autoSpaceDE w:val="0"/>
              <w:autoSpaceDN w:val="0"/>
              <w:adjustRightInd w:val="0"/>
              <w:ind w:left="34"/>
              <w:rPr>
                <w:iCs/>
                <w:sz w:val="24"/>
                <w:szCs w:val="24"/>
              </w:rPr>
            </w:pPr>
            <w:r w:rsidRPr="00D72449">
              <w:rPr>
                <w:sz w:val="24"/>
                <w:szCs w:val="24"/>
              </w:rPr>
              <w:t>Streptokokker i viridans-gruppen</w:t>
            </w:r>
          </w:p>
          <w:p w:rsidR="00800CD8" w:rsidRPr="00D72449" w:rsidRDefault="00800CD8" w:rsidP="005D4094">
            <w:pPr>
              <w:autoSpaceDE w:val="0"/>
              <w:autoSpaceDN w:val="0"/>
              <w:adjustRightInd w:val="0"/>
              <w:ind w:left="34"/>
              <w:rPr>
                <w:i/>
                <w:iCs/>
                <w:sz w:val="24"/>
                <w:szCs w:val="24"/>
              </w:rPr>
            </w:pPr>
          </w:p>
        </w:tc>
      </w:tr>
      <w:tr w:rsidR="00800CD8" w:rsidRPr="00D72449" w:rsidTr="005D4094">
        <w:tc>
          <w:tcPr>
            <w:tcW w:w="8208" w:type="dxa"/>
          </w:tcPr>
          <w:p w:rsidR="00800CD8" w:rsidRPr="00D72449" w:rsidRDefault="00800CD8" w:rsidP="005D4094">
            <w:pPr>
              <w:autoSpaceDE w:val="0"/>
              <w:autoSpaceDN w:val="0"/>
              <w:adjustRightInd w:val="0"/>
              <w:ind w:left="34"/>
              <w:rPr>
                <w:iCs/>
                <w:sz w:val="24"/>
                <w:szCs w:val="24"/>
                <w:u w:val="single"/>
              </w:rPr>
            </w:pPr>
            <w:r>
              <w:rPr>
                <w:iCs/>
                <w:sz w:val="24"/>
                <w:szCs w:val="24"/>
                <w:u w:val="single"/>
              </w:rPr>
              <w:t xml:space="preserve">Grampositive </w:t>
            </w:r>
            <w:proofErr w:type="spellStart"/>
            <w:r>
              <w:rPr>
                <w:iCs/>
                <w:sz w:val="24"/>
                <w:szCs w:val="24"/>
                <w:u w:val="single"/>
              </w:rPr>
              <w:t>anaerober</w:t>
            </w:r>
            <w:proofErr w:type="spellEnd"/>
          </w:p>
          <w:p w:rsidR="00800CD8" w:rsidRPr="00D72449" w:rsidRDefault="00800CD8" w:rsidP="005D4094">
            <w:pPr>
              <w:autoSpaceDE w:val="0"/>
              <w:autoSpaceDN w:val="0"/>
              <w:adjustRightInd w:val="0"/>
              <w:ind w:left="34"/>
              <w:rPr>
                <w:i/>
                <w:iCs/>
                <w:sz w:val="24"/>
                <w:szCs w:val="24"/>
              </w:rPr>
            </w:pPr>
            <w:proofErr w:type="spellStart"/>
            <w:r w:rsidRPr="00D72449">
              <w:rPr>
                <w:i/>
                <w:iCs/>
                <w:sz w:val="24"/>
                <w:szCs w:val="24"/>
              </w:rPr>
              <w:t>Clostridium</w:t>
            </w:r>
            <w:proofErr w:type="spellEnd"/>
            <w:r w:rsidRPr="00D72449">
              <w:rPr>
                <w:i/>
                <w:iCs/>
                <w:sz w:val="24"/>
                <w:szCs w:val="24"/>
              </w:rPr>
              <w:t xml:space="preserve"> </w:t>
            </w:r>
            <w:proofErr w:type="spellStart"/>
            <w:r w:rsidRPr="00D72449">
              <w:rPr>
                <w:i/>
                <w:iCs/>
                <w:sz w:val="24"/>
                <w:szCs w:val="24"/>
              </w:rPr>
              <w:t>spp</w:t>
            </w:r>
            <w:proofErr w:type="spellEnd"/>
            <w:r w:rsidRPr="00D72449">
              <w:rPr>
                <w:i/>
                <w:iCs/>
                <w:sz w:val="24"/>
                <w:szCs w:val="24"/>
              </w:rPr>
              <w:t>.</w:t>
            </w:r>
          </w:p>
          <w:p w:rsidR="00800CD8" w:rsidRPr="00D72449" w:rsidRDefault="00800CD8" w:rsidP="005D4094">
            <w:pPr>
              <w:autoSpaceDE w:val="0"/>
              <w:autoSpaceDN w:val="0"/>
              <w:adjustRightInd w:val="0"/>
              <w:ind w:left="34"/>
              <w:rPr>
                <w:i/>
                <w:iCs/>
                <w:sz w:val="24"/>
                <w:szCs w:val="24"/>
              </w:rPr>
            </w:pPr>
          </w:p>
        </w:tc>
      </w:tr>
      <w:tr w:rsidR="00800CD8" w:rsidRPr="00D72449" w:rsidTr="005D4094">
        <w:tc>
          <w:tcPr>
            <w:tcW w:w="8208" w:type="dxa"/>
          </w:tcPr>
          <w:p w:rsidR="00800CD8" w:rsidRPr="00D72449" w:rsidRDefault="00800CD8" w:rsidP="005D4094">
            <w:pPr>
              <w:autoSpaceDE w:val="0"/>
              <w:autoSpaceDN w:val="0"/>
              <w:adjustRightInd w:val="0"/>
              <w:ind w:left="34"/>
              <w:rPr>
                <w:iCs/>
                <w:sz w:val="24"/>
                <w:szCs w:val="24"/>
                <w:u w:val="single"/>
              </w:rPr>
            </w:pPr>
            <w:r>
              <w:rPr>
                <w:iCs/>
                <w:sz w:val="24"/>
                <w:szCs w:val="24"/>
                <w:u w:val="single"/>
              </w:rPr>
              <w:t xml:space="preserve">Gramnegative </w:t>
            </w:r>
            <w:proofErr w:type="spellStart"/>
            <w:r>
              <w:rPr>
                <w:iCs/>
                <w:sz w:val="24"/>
                <w:szCs w:val="24"/>
                <w:u w:val="single"/>
              </w:rPr>
              <w:t>anaerober</w:t>
            </w:r>
            <w:proofErr w:type="spellEnd"/>
          </w:p>
          <w:p w:rsidR="00800CD8" w:rsidRPr="00D72449" w:rsidRDefault="00800CD8" w:rsidP="005D4094">
            <w:pPr>
              <w:autoSpaceDE w:val="0"/>
              <w:autoSpaceDN w:val="0"/>
              <w:adjustRightInd w:val="0"/>
              <w:ind w:left="34"/>
              <w:rPr>
                <w:i/>
                <w:iCs/>
                <w:sz w:val="24"/>
                <w:szCs w:val="24"/>
              </w:rPr>
            </w:pPr>
            <w:proofErr w:type="spellStart"/>
            <w:r w:rsidRPr="00D72449">
              <w:rPr>
                <w:i/>
                <w:iCs/>
                <w:sz w:val="24"/>
                <w:szCs w:val="24"/>
              </w:rPr>
              <w:lastRenderedPageBreak/>
              <w:t>Fusobacterium</w:t>
            </w:r>
            <w:proofErr w:type="spellEnd"/>
            <w:r w:rsidRPr="00D72449">
              <w:rPr>
                <w:i/>
                <w:iCs/>
                <w:sz w:val="24"/>
                <w:szCs w:val="24"/>
              </w:rPr>
              <w:t xml:space="preserve"> </w:t>
            </w:r>
            <w:proofErr w:type="spellStart"/>
            <w:r w:rsidRPr="00D72449">
              <w:rPr>
                <w:i/>
                <w:iCs/>
                <w:sz w:val="24"/>
                <w:szCs w:val="24"/>
              </w:rPr>
              <w:t>spp</w:t>
            </w:r>
            <w:proofErr w:type="spellEnd"/>
            <w:r w:rsidRPr="00D72449">
              <w:rPr>
                <w:i/>
                <w:iCs/>
                <w:sz w:val="24"/>
                <w:szCs w:val="24"/>
              </w:rPr>
              <w:t>.</w:t>
            </w:r>
          </w:p>
          <w:p w:rsidR="00800CD8" w:rsidRPr="00D72449" w:rsidRDefault="00800CD8" w:rsidP="005D4094">
            <w:pPr>
              <w:autoSpaceDE w:val="0"/>
              <w:autoSpaceDN w:val="0"/>
              <w:adjustRightInd w:val="0"/>
              <w:ind w:left="34"/>
              <w:rPr>
                <w:i/>
                <w:iCs/>
                <w:sz w:val="24"/>
                <w:szCs w:val="24"/>
              </w:rPr>
            </w:pPr>
          </w:p>
        </w:tc>
      </w:tr>
      <w:tr w:rsidR="00800CD8" w:rsidRPr="00D72449" w:rsidTr="005D4094">
        <w:tc>
          <w:tcPr>
            <w:tcW w:w="8208" w:type="dxa"/>
          </w:tcPr>
          <w:p w:rsidR="00800CD8" w:rsidRPr="00D72449" w:rsidRDefault="00800CD8" w:rsidP="005D4094">
            <w:pPr>
              <w:autoSpaceDE w:val="0"/>
              <w:autoSpaceDN w:val="0"/>
              <w:adjustRightInd w:val="0"/>
              <w:ind w:left="34"/>
              <w:rPr>
                <w:iCs/>
                <w:sz w:val="24"/>
                <w:szCs w:val="24"/>
                <w:u w:val="single"/>
              </w:rPr>
            </w:pPr>
            <w:r>
              <w:rPr>
                <w:iCs/>
                <w:sz w:val="24"/>
                <w:szCs w:val="24"/>
                <w:u w:val="single"/>
              </w:rPr>
              <w:lastRenderedPageBreak/>
              <w:t>Andre</w:t>
            </w:r>
          </w:p>
          <w:p w:rsidR="00800CD8" w:rsidRPr="00D72449" w:rsidRDefault="00800CD8" w:rsidP="005D4094">
            <w:pPr>
              <w:autoSpaceDE w:val="0"/>
              <w:autoSpaceDN w:val="0"/>
              <w:adjustRightInd w:val="0"/>
              <w:ind w:left="34"/>
              <w:rPr>
                <w:i/>
                <w:iCs/>
                <w:sz w:val="24"/>
                <w:szCs w:val="24"/>
              </w:rPr>
            </w:pPr>
            <w:proofErr w:type="spellStart"/>
            <w:r w:rsidRPr="00D72449">
              <w:rPr>
                <w:i/>
                <w:iCs/>
                <w:sz w:val="24"/>
                <w:szCs w:val="24"/>
              </w:rPr>
              <w:t>Borrelia</w:t>
            </w:r>
            <w:proofErr w:type="spellEnd"/>
            <w:r w:rsidRPr="00D72449">
              <w:rPr>
                <w:i/>
                <w:iCs/>
                <w:sz w:val="24"/>
                <w:szCs w:val="24"/>
              </w:rPr>
              <w:t xml:space="preserve"> </w:t>
            </w:r>
            <w:proofErr w:type="spellStart"/>
            <w:r w:rsidRPr="00D72449">
              <w:rPr>
                <w:i/>
                <w:iCs/>
                <w:sz w:val="24"/>
                <w:szCs w:val="24"/>
              </w:rPr>
              <w:t>burgdorferi</w:t>
            </w:r>
            <w:proofErr w:type="spellEnd"/>
          </w:p>
          <w:p w:rsidR="00800CD8" w:rsidRPr="00D72449" w:rsidRDefault="00800CD8" w:rsidP="005D4094">
            <w:pPr>
              <w:autoSpaceDE w:val="0"/>
              <w:autoSpaceDN w:val="0"/>
              <w:adjustRightInd w:val="0"/>
              <w:ind w:left="34"/>
              <w:rPr>
                <w:i/>
                <w:iCs/>
                <w:sz w:val="24"/>
                <w:szCs w:val="24"/>
              </w:rPr>
            </w:pPr>
          </w:p>
        </w:tc>
      </w:tr>
      <w:tr w:rsidR="00800CD8" w:rsidRPr="00D72449" w:rsidTr="005D4094">
        <w:tc>
          <w:tcPr>
            <w:tcW w:w="8208" w:type="dxa"/>
          </w:tcPr>
          <w:p w:rsidR="00800CD8" w:rsidRPr="00D72449" w:rsidRDefault="00800CD8" w:rsidP="005D4094">
            <w:pPr>
              <w:autoSpaceDE w:val="0"/>
              <w:autoSpaceDN w:val="0"/>
              <w:adjustRightInd w:val="0"/>
              <w:ind w:left="34"/>
              <w:rPr>
                <w:i/>
                <w:iCs/>
                <w:sz w:val="24"/>
                <w:szCs w:val="24"/>
              </w:rPr>
            </w:pPr>
            <w:r w:rsidRPr="00D72449">
              <w:rPr>
                <w:b/>
                <w:iCs/>
                <w:sz w:val="24"/>
                <w:szCs w:val="24"/>
                <w:u w:val="single"/>
              </w:rPr>
              <w:t>Naturligt resistente organismer</w:t>
            </w:r>
            <w:r w:rsidRPr="00D72449">
              <w:rPr>
                <w:i/>
                <w:iCs/>
                <w:sz w:val="24"/>
                <w:szCs w:val="24"/>
              </w:rPr>
              <w:t>†</w:t>
            </w:r>
          </w:p>
        </w:tc>
      </w:tr>
      <w:tr w:rsidR="00800CD8" w:rsidRPr="00D72449" w:rsidTr="005D4094">
        <w:tc>
          <w:tcPr>
            <w:tcW w:w="8208" w:type="dxa"/>
          </w:tcPr>
          <w:p w:rsidR="00800CD8" w:rsidRPr="00D72449" w:rsidRDefault="00800CD8" w:rsidP="005D4094">
            <w:pPr>
              <w:tabs>
                <w:tab w:val="left" w:pos="2179"/>
              </w:tabs>
              <w:autoSpaceDE w:val="0"/>
              <w:autoSpaceDN w:val="0"/>
              <w:adjustRightInd w:val="0"/>
              <w:ind w:left="34"/>
              <w:rPr>
                <w:iCs/>
                <w:sz w:val="24"/>
                <w:szCs w:val="24"/>
                <w:u w:val="single"/>
              </w:rPr>
            </w:pPr>
            <w:r w:rsidRPr="00D72449">
              <w:rPr>
                <w:iCs/>
                <w:sz w:val="24"/>
                <w:szCs w:val="24"/>
                <w:u w:val="single"/>
              </w:rPr>
              <w:t>Gramp</w:t>
            </w:r>
            <w:r>
              <w:rPr>
                <w:iCs/>
                <w:sz w:val="24"/>
                <w:szCs w:val="24"/>
                <w:u w:val="single"/>
              </w:rPr>
              <w:t xml:space="preserve">ositive </w:t>
            </w:r>
            <w:proofErr w:type="spellStart"/>
            <w:r>
              <w:rPr>
                <w:iCs/>
                <w:sz w:val="24"/>
                <w:szCs w:val="24"/>
                <w:u w:val="single"/>
              </w:rPr>
              <w:t>aerober</w:t>
            </w:r>
            <w:proofErr w:type="spellEnd"/>
          </w:p>
          <w:p w:rsidR="00800CD8" w:rsidRPr="00D72449" w:rsidRDefault="00800CD8" w:rsidP="005D4094">
            <w:pPr>
              <w:tabs>
                <w:tab w:val="left" w:pos="2179"/>
              </w:tabs>
              <w:autoSpaceDE w:val="0"/>
              <w:autoSpaceDN w:val="0"/>
              <w:adjustRightInd w:val="0"/>
              <w:ind w:left="34"/>
              <w:rPr>
                <w:i/>
                <w:iCs/>
                <w:sz w:val="24"/>
                <w:szCs w:val="24"/>
              </w:rPr>
            </w:pPr>
            <w:proofErr w:type="spellStart"/>
            <w:r w:rsidRPr="00D72449">
              <w:rPr>
                <w:i/>
                <w:iCs/>
                <w:sz w:val="24"/>
                <w:szCs w:val="24"/>
              </w:rPr>
              <w:t>Enterococcus</w:t>
            </w:r>
            <w:proofErr w:type="spellEnd"/>
            <w:r w:rsidRPr="00D72449">
              <w:rPr>
                <w:i/>
                <w:iCs/>
                <w:sz w:val="24"/>
                <w:szCs w:val="24"/>
              </w:rPr>
              <w:t xml:space="preserve"> </w:t>
            </w:r>
            <w:proofErr w:type="spellStart"/>
            <w:r w:rsidRPr="00D72449">
              <w:rPr>
                <w:i/>
                <w:iCs/>
                <w:sz w:val="24"/>
                <w:szCs w:val="24"/>
              </w:rPr>
              <w:t>faecium</w:t>
            </w:r>
            <w:proofErr w:type="spellEnd"/>
            <w:r w:rsidRPr="00D72449">
              <w:rPr>
                <w:i/>
                <w:iCs/>
                <w:sz w:val="24"/>
                <w:szCs w:val="24"/>
              </w:rPr>
              <w:t>†</w:t>
            </w:r>
          </w:p>
          <w:p w:rsidR="00800CD8" w:rsidRPr="00D72449" w:rsidRDefault="00800CD8" w:rsidP="005D4094">
            <w:pPr>
              <w:tabs>
                <w:tab w:val="left" w:pos="2179"/>
              </w:tabs>
              <w:autoSpaceDE w:val="0"/>
              <w:autoSpaceDN w:val="0"/>
              <w:adjustRightInd w:val="0"/>
              <w:ind w:left="34"/>
              <w:rPr>
                <w:i/>
                <w:iCs/>
                <w:sz w:val="24"/>
                <w:szCs w:val="24"/>
                <w:lang w:val="fr-FR"/>
              </w:rPr>
            </w:pPr>
          </w:p>
        </w:tc>
      </w:tr>
      <w:tr w:rsidR="00800CD8" w:rsidRPr="00D72449" w:rsidTr="005D4094">
        <w:tc>
          <w:tcPr>
            <w:tcW w:w="8208" w:type="dxa"/>
          </w:tcPr>
          <w:p w:rsidR="00800CD8" w:rsidRPr="00800CD8" w:rsidRDefault="00800CD8" w:rsidP="005D4094">
            <w:pPr>
              <w:tabs>
                <w:tab w:val="center" w:pos="3681"/>
              </w:tabs>
              <w:autoSpaceDE w:val="0"/>
              <w:autoSpaceDN w:val="0"/>
              <w:adjustRightInd w:val="0"/>
              <w:ind w:left="34"/>
              <w:rPr>
                <w:iCs/>
                <w:sz w:val="24"/>
                <w:szCs w:val="24"/>
                <w:u w:val="single"/>
                <w:lang w:val="en-US"/>
              </w:rPr>
            </w:pPr>
            <w:proofErr w:type="spellStart"/>
            <w:r w:rsidRPr="00800CD8">
              <w:rPr>
                <w:iCs/>
                <w:sz w:val="24"/>
                <w:szCs w:val="24"/>
                <w:u w:val="single"/>
                <w:lang w:val="en-US"/>
              </w:rPr>
              <w:t>Gramnegative</w:t>
            </w:r>
            <w:proofErr w:type="spellEnd"/>
            <w:r w:rsidRPr="00800CD8">
              <w:rPr>
                <w:iCs/>
                <w:sz w:val="24"/>
                <w:szCs w:val="24"/>
                <w:u w:val="single"/>
                <w:lang w:val="en-US"/>
              </w:rPr>
              <w:t xml:space="preserve"> </w:t>
            </w:r>
            <w:proofErr w:type="spellStart"/>
            <w:r w:rsidRPr="00800CD8">
              <w:rPr>
                <w:iCs/>
                <w:sz w:val="24"/>
                <w:szCs w:val="24"/>
                <w:u w:val="single"/>
                <w:lang w:val="en-US"/>
              </w:rPr>
              <w:t>aerober</w:t>
            </w:r>
            <w:proofErr w:type="spellEnd"/>
          </w:p>
          <w:p w:rsidR="00800CD8" w:rsidRPr="00800CD8" w:rsidRDefault="00800CD8" w:rsidP="005D4094">
            <w:pPr>
              <w:tabs>
                <w:tab w:val="center" w:pos="3681"/>
              </w:tabs>
              <w:autoSpaceDE w:val="0"/>
              <w:autoSpaceDN w:val="0"/>
              <w:adjustRightInd w:val="0"/>
              <w:ind w:left="34"/>
              <w:rPr>
                <w:i/>
                <w:iCs/>
                <w:sz w:val="24"/>
                <w:szCs w:val="24"/>
                <w:lang w:val="en-US"/>
              </w:rPr>
            </w:pPr>
            <w:r w:rsidRPr="00800CD8">
              <w:rPr>
                <w:i/>
                <w:iCs/>
                <w:sz w:val="24"/>
                <w:szCs w:val="24"/>
                <w:lang w:val="en-US"/>
              </w:rPr>
              <w:t xml:space="preserve">Acinetobacter </w:t>
            </w:r>
            <w:r w:rsidRPr="00800CD8">
              <w:rPr>
                <w:sz w:val="24"/>
                <w:szCs w:val="24"/>
                <w:lang w:val="en-US"/>
              </w:rPr>
              <w:t>spp.</w:t>
            </w:r>
          </w:p>
          <w:p w:rsidR="00800CD8" w:rsidRPr="00800CD8" w:rsidRDefault="00800CD8" w:rsidP="005D4094">
            <w:pPr>
              <w:tabs>
                <w:tab w:val="center" w:pos="3681"/>
              </w:tabs>
              <w:autoSpaceDE w:val="0"/>
              <w:autoSpaceDN w:val="0"/>
              <w:adjustRightInd w:val="0"/>
              <w:ind w:left="34"/>
              <w:rPr>
                <w:iCs/>
                <w:sz w:val="24"/>
                <w:szCs w:val="24"/>
                <w:lang w:val="en-US"/>
              </w:rPr>
            </w:pPr>
            <w:r w:rsidRPr="00800CD8">
              <w:rPr>
                <w:i/>
                <w:iCs/>
                <w:sz w:val="24"/>
                <w:szCs w:val="24"/>
                <w:lang w:val="en-US"/>
              </w:rPr>
              <w:t xml:space="preserve">Enterobacter </w:t>
            </w:r>
            <w:r w:rsidRPr="00800CD8">
              <w:rPr>
                <w:sz w:val="24"/>
                <w:szCs w:val="24"/>
                <w:lang w:val="en-US"/>
              </w:rPr>
              <w:t>spp.</w:t>
            </w:r>
          </w:p>
          <w:p w:rsidR="00800CD8" w:rsidRPr="00D72449" w:rsidRDefault="00800CD8" w:rsidP="005D4094">
            <w:pPr>
              <w:tabs>
                <w:tab w:val="center" w:pos="3681"/>
              </w:tabs>
              <w:autoSpaceDE w:val="0"/>
              <w:autoSpaceDN w:val="0"/>
              <w:adjustRightInd w:val="0"/>
              <w:ind w:left="34"/>
              <w:rPr>
                <w:i/>
                <w:iCs/>
                <w:sz w:val="24"/>
                <w:szCs w:val="24"/>
              </w:rPr>
            </w:pPr>
            <w:proofErr w:type="spellStart"/>
            <w:r w:rsidRPr="00D72449">
              <w:rPr>
                <w:i/>
                <w:iCs/>
                <w:sz w:val="24"/>
                <w:szCs w:val="24"/>
              </w:rPr>
              <w:t>Klebsiella</w:t>
            </w:r>
            <w:proofErr w:type="spellEnd"/>
            <w:r w:rsidRPr="00D72449">
              <w:rPr>
                <w:i/>
                <w:iCs/>
                <w:sz w:val="24"/>
                <w:szCs w:val="24"/>
              </w:rPr>
              <w:t xml:space="preserve"> </w:t>
            </w:r>
            <w:proofErr w:type="spellStart"/>
            <w:r w:rsidRPr="00D72449">
              <w:rPr>
                <w:sz w:val="24"/>
                <w:szCs w:val="24"/>
              </w:rPr>
              <w:t>spp</w:t>
            </w:r>
            <w:proofErr w:type="spellEnd"/>
            <w:r w:rsidRPr="00D72449">
              <w:rPr>
                <w:sz w:val="24"/>
                <w:szCs w:val="24"/>
              </w:rPr>
              <w:t>.</w:t>
            </w:r>
          </w:p>
          <w:p w:rsidR="00800CD8" w:rsidRPr="00D72449" w:rsidRDefault="00800CD8" w:rsidP="005D4094">
            <w:pPr>
              <w:tabs>
                <w:tab w:val="center" w:pos="3681"/>
              </w:tabs>
              <w:autoSpaceDE w:val="0"/>
              <w:autoSpaceDN w:val="0"/>
              <w:adjustRightInd w:val="0"/>
              <w:ind w:left="34"/>
              <w:rPr>
                <w:i/>
                <w:iCs/>
                <w:sz w:val="24"/>
                <w:szCs w:val="24"/>
              </w:rPr>
            </w:pPr>
            <w:proofErr w:type="spellStart"/>
            <w:r w:rsidRPr="00D72449">
              <w:rPr>
                <w:i/>
                <w:iCs/>
                <w:sz w:val="24"/>
                <w:szCs w:val="24"/>
              </w:rPr>
              <w:t>Pseudomonas</w:t>
            </w:r>
            <w:proofErr w:type="spellEnd"/>
            <w:r w:rsidRPr="00D72449">
              <w:rPr>
                <w:i/>
                <w:iCs/>
                <w:sz w:val="24"/>
                <w:szCs w:val="24"/>
              </w:rPr>
              <w:t xml:space="preserve"> </w:t>
            </w:r>
            <w:proofErr w:type="spellStart"/>
            <w:r w:rsidRPr="00D72449">
              <w:rPr>
                <w:sz w:val="24"/>
                <w:szCs w:val="24"/>
              </w:rPr>
              <w:t>spp</w:t>
            </w:r>
            <w:proofErr w:type="spellEnd"/>
            <w:r w:rsidRPr="00D72449">
              <w:rPr>
                <w:sz w:val="24"/>
                <w:szCs w:val="24"/>
              </w:rPr>
              <w:t>.</w:t>
            </w:r>
          </w:p>
          <w:p w:rsidR="00800CD8" w:rsidRPr="00D72449" w:rsidRDefault="00800CD8" w:rsidP="005D4094">
            <w:pPr>
              <w:tabs>
                <w:tab w:val="center" w:pos="3681"/>
              </w:tabs>
              <w:autoSpaceDE w:val="0"/>
              <w:autoSpaceDN w:val="0"/>
              <w:adjustRightInd w:val="0"/>
              <w:ind w:left="34"/>
              <w:rPr>
                <w:i/>
                <w:iCs/>
                <w:sz w:val="24"/>
                <w:szCs w:val="24"/>
                <w:lang w:val="fr-FR"/>
              </w:rPr>
            </w:pPr>
          </w:p>
        </w:tc>
      </w:tr>
      <w:tr w:rsidR="00800CD8" w:rsidRPr="00D72449" w:rsidTr="005D4094">
        <w:tc>
          <w:tcPr>
            <w:tcW w:w="8208" w:type="dxa"/>
          </w:tcPr>
          <w:p w:rsidR="00800CD8" w:rsidRPr="00D72449" w:rsidRDefault="00800CD8" w:rsidP="005D4094">
            <w:pPr>
              <w:autoSpaceDE w:val="0"/>
              <w:autoSpaceDN w:val="0"/>
              <w:adjustRightInd w:val="0"/>
              <w:ind w:left="34"/>
              <w:rPr>
                <w:sz w:val="24"/>
                <w:szCs w:val="24"/>
                <w:u w:val="single"/>
              </w:rPr>
            </w:pPr>
            <w:r>
              <w:rPr>
                <w:sz w:val="24"/>
                <w:szCs w:val="24"/>
                <w:u w:val="single"/>
              </w:rPr>
              <w:t xml:space="preserve">Gramnegative </w:t>
            </w:r>
            <w:proofErr w:type="spellStart"/>
            <w:r>
              <w:rPr>
                <w:sz w:val="24"/>
                <w:szCs w:val="24"/>
                <w:u w:val="single"/>
              </w:rPr>
              <w:t>anaerober</w:t>
            </w:r>
            <w:proofErr w:type="spellEnd"/>
          </w:p>
          <w:p w:rsidR="00800CD8" w:rsidRPr="00D72449" w:rsidRDefault="00800CD8" w:rsidP="005D4094">
            <w:pPr>
              <w:autoSpaceDE w:val="0"/>
              <w:autoSpaceDN w:val="0"/>
              <w:adjustRightInd w:val="0"/>
              <w:ind w:left="34"/>
              <w:rPr>
                <w:sz w:val="24"/>
                <w:szCs w:val="24"/>
              </w:rPr>
            </w:pPr>
            <w:proofErr w:type="spellStart"/>
            <w:r w:rsidRPr="00D72449">
              <w:rPr>
                <w:i/>
                <w:sz w:val="24"/>
                <w:szCs w:val="24"/>
              </w:rPr>
              <w:t>Bacteroides</w:t>
            </w:r>
            <w:proofErr w:type="spellEnd"/>
            <w:r w:rsidRPr="00D72449">
              <w:rPr>
                <w:sz w:val="24"/>
                <w:szCs w:val="24"/>
                <w:u w:val="single"/>
              </w:rPr>
              <w:t xml:space="preserve"> </w:t>
            </w:r>
            <w:proofErr w:type="spellStart"/>
            <w:r w:rsidRPr="00D72449">
              <w:rPr>
                <w:sz w:val="24"/>
                <w:szCs w:val="24"/>
              </w:rPr>
              <w:t>spp</w:t>
            </w:r>
            <w:proofErr w:type="spellEnd"/>
            <w:r w:rsidRPr="00D72449">
              <w:rPr>
                <w:sz w:val="24"/>
                <w:szCs w:val="24"/>
              </w:rPr>
              <w:t xml:space="preserve">. (mange </w:t>
            </w:r>
            <w:proofErr w:type="spellStart"/>
            <w:r w:rsidRPr="00D72449">
              <w:rPr>
                <w:sz w:val="24"/>
                <w:szCs w:val="24"/>
              </w:rPr>
              <w:t>Bacteroides</w:t>
            </w:r>
            <w:proofErr w:type="spellEnd"/>
            <w:r w:rsidRPr="00D72449">
              <w:rPr>
                <w:sz w:val="24"/>
                <w:szCs w:val="24"/>
              </w:rPr>
              <w:t xml:space="preserve"> </w:t>
            </w:r>
            <w:proofErr w:type="spellStart"/>
            <w:r w:rsidRPr="00D72449">
              <w:rPr>
                <w:sz w:val="24"/>
                <w:szCs w:val="24"/>
              </w:rPr>
              <w:t>fragilis</w:t>
            </w:r>
            <w:proofErr w:type="spellEnd"/>
            <w:r w:rsidRPr="00D72449">
              <w:rPr>
                <w:sz w:val="24"/>
                <w:szCs w:val="24"/>
              </w:rPr>
              <w:t>-stammer er resistente).</w:t>
            </w:r>
          </w:p>
          <w:p w:rsidR="00800CD8" w:rsidRPr="00D72449" w:rsidRDefault="00800CD8" w:rsidP="005D4094">
            <w:pPr>
              <w:autoSpaceDE w:val="0"/>
              <w:autoSpaceDN w:val="0"/>
              <w:adjustRightInd w:val="0"/>
              <w:ind w:left="34"/>
              <w:rPr>
                <w:sz w:val="24"/>
                <w:szCs w:val="24"/>
                <w:u w:val="single"/>
              </w:rPr>
            </w:pPr>
          </w:p>
        </w:tc>
      </w:tr>
      <w:tr w:rsidR="00800CD8" w:rsidRPr="00D72449" w:rsidTr="005D4094">
        <w:trPr>
          <w:trHeight w:val="1114"/>
        </w:trPr>
        <w:tc>
          <w:tcPr>
            <w:tcW w:w="8208" w:type="dxa"/>
          </w:tcPr>
          <w:p w:rsidR="00800CD8" w:rsidRPr="00D72449" w:rsidRDefault="00800CD8" w:rsidP="005D4094">
            <w:pPr>
              <w:tabs>
                <w:tab w:val="left" w:pos="2166"/>
              </w:tabs>
              <w:autoSpaceDE w:val="0"/>
              <w:autoSpaceDN w:val="0"/>
              <w:adjustRightInd w:val="0"/>
              <w:ind w:left="34"/>
              <w:rPr>
                <w:i/>
                <w:iCs/>
                <w:sz w:val="24"/>
                <w:szCs w:val="24"/>
              </w:rPr>
            </w:pPr>
            <w:r w:rsidRPr="00D72449">
              <w:rPr>
                <w:sz w:val="24"/>
                <w:szCs w:val="24"/>
              </w:rPr>
              <w:t>Andre:</w:t>
            </w:r>
          </w:p>
          <w:p w:rsidR="00800CD8" w:rsidRPr="0039729A" w:rsidRDefault="00800CD8" w:rsidP="005D4094">
            <w:pPr>
              <w:tabs>
                <w:tab w:val="left" w:pos="2442"/>
              </w:tabs>
              <w:autoSpaceDE w:val="0"/>
              <w:autoSpaceDN w:val="0"/>
              <w:adjustRightInd w:val="0"/>
              <w:ind w:left="34"/>
              <w:rPr>
                <w:i/>
                <w:sz w:val="24"/>
                <w:szCs w:val="24"/>
              </w:rPr>
            </w:pPr>
            <w:proofErr w:type="spellStart"/>
            <w:r w:rsidRPr="0039729A">
              <w:rPr>
                <w:i/>
                <w:sz w:val="24"/>
                <w:szCs w:val="24"/>
              </w:rPr>
              <w:t>Chlamydia</w:t>
            </w:r>
            <w:proofErr w:type="spellEnd"/>
            <w:r w:rsidRPr="0039729A">
              <w:rPr>
                <w:i/>
                <w:sz w:val="24"/>
                <w:szCs w:val="24"/>
              </w:rPr>
              <w:t xml:space="preserve"> </w:t>
            </w:r>
            <w:proofErr w:type="spellStart"/>
            <w:r w:rsidRPr="0039729A">
              <w:rPr>
                <w:sz w:val="24"/>
                <w:szCs w:val="24"/>
              </w:rPr>
              <w:t>spp</w:t>
            </w:r>
            <w:proofErr w:type="spellEnd"/>
            <w:r w:rsidRPr="0039729A">
              <w:rPr>
                <w:sz w:val="24"/>
                <w:szCs w:val="24"/>
              </w:rPr>
              <w:t>.</w:t>
            </w:r>
          </w:p>
          <w:p w:rsidR="00800CD8" w:rsidRPr="0039729A" w:rsidRDefault="00800CD8" w:rsidP="005D4094">
            <w:pPr>
              <w:tabs>
                <w:tab w:val="left" w:pos="2442"/>
              </w:tabs>
              <w:autoSpaceDE w:val="0"/>
              <w:autoSpaceDN w:val="0"/>
              <w:adjustRightInd w:val="0"/>
              <w:ind w:left="34"/>
              <w:rPr>
                <w:i/>
                <w:sz w:val="24"/>
                <w:szCs w:val="24"/>
              </w:rPr>
            </w:pPr>
            <w:proofErr w:type="spellStart"/>
            <w:r w:rsidRPr="0039729A">
              <w:rPr>
                <w:i/>
                <w:sz w:val="24"/>
                <w:szCs w:val="24"/>
              </w:rPr>
              <w:t>Mycoplasma</w:t>
            </w:r>
            <w:proofErr w:type="spellEnd"/>
            <w:r w:rsidRPr="0039729A">
              <w:rPr>
                <w:i/>
                <w:sz w:val="24"/>
                <w:szCs w:val="24"/>
              </w:rPr>
              <w:t xml:space="preserve"> </w:t>
            </w:r>
            <w:proofErr w:type="spellStart"/>
            <w:r w:rsidRPr="0039729A">
              <w:rPr>
                <w:sz w:val="24"/>
                <w:szCs w:val="24"/>
              </w:rPr>
              <w:t>spp</w:t>
            </w:r>
            <w:proofErr w:type="spellEnd"/>
            <w:r w:rsidRPr="0039729A">
              <w:rPr>
                <w:sz w:val="24"/>
                <w:szCs w:val="24"/>
              </w:rPr>
              <w:t>.</w:t>
            </w:r>
          </w:p>
          <w:p w:rsidR="00800CD8" w:rsidRPr="00D72449" w:rsidRDefault="00800CD8" w:rsidP="005D4094">
            <w:pPr>
              <w:tabs>
                <w:tab w:val="left" w:pos="2442"/>
              </w:tabs>
              <w:autoSpaceDE w:val="0"/>
              <w:autoSpaceDN w:val="0"/>
              <w:adjustRightInd w:val="0"/>
              <w:ind w:left="34"/>
              <w:rPr>
                <w:i/>
                <w:iCs/>
                <w:sz w:val="24"/>
                <w:szCs w:val="24"/>
              </w:rPr>
            </w:pPr>
            <w:proofErr w:type="spellStart"/>
            <w:r w:rsidRPr="00D72449">
              <w:rPr>
                <w:i/>
                <w:sz w:val="24"/>
                <w:szCs w:val="24"/>
                <w:lang w:val="sv-SE"/>
              </w:rPr>
              <w:t>Legionella</w:t>
            </w:r>
            <w:proofErr w:type="spellEnd"/>
            <w:r w:rsidRPr="00D72449">
              <w:rPr>
                <w:i/>
                <w:sz w:val="24"/>
                <w:szCs w:val="24"/>
                <w:lang w:val="sv-SE"/>
              </w:rPr>
              <w:t xml:space="preserve"> </w:t>
            </w:r>
            <w:proofErr w:type="spellStart"/>
            <w:r w:rsidRPr="00D72449">
              <w:rPr>
                <w:sz w:val="24"/>
                <w:szCs w:val="24"/>
                <w:lang w:val="sv-SE"/>
              </w:rPr>
              <w:t>spp</w:t>
            </w:r>
            <w:proofErr w:type="spellEnd"/>
            <w:r w:rsidRPr="00D72449">
              <w:rPr>
                <w:sz w:val="24"/>
                <w:szCs w:val="24"/>
                <w:lang w:val="sv-SE"/>
              </w:rPr>
              <w:t>.</w:t>
            </w:r>
          </w:p>
        </w:tc>
      </w:tr>
      <w:tr w:rsidR="00800CD8" w:rsidRPr="00D72449" w:rsidTr="005D4094">
        <w:tc>
          <w:tcPr>
            <w:tcW w:w="8208" w:type="dxa"/>
          </w:tcPr>
          <w:p w:rsidR="00800CD8" w:rsidRPr="00D72449" w:rsidRDefault="00800CD8" w:rsidP="005D4094">
            <w:pPr>
              <w:autoSpaceDE w:val="0"/>
              <w:autoSpaceDN w:val="0"/>
              <w:adjustRightInd w:val="0"/>
              <w:ind w:left="34"/>
              <w:rPr>
                <w:sz w:val="24"/>
                <w:szCs w:val="24"/>
              </w:rPr>
            </w:pPr>
            <w:r w:rsidRPr="00D72449">
              <w:rPr>
                <w:sz w:val="24"/>
                <w:szCs w:val="24"/>
              </w:rPr>
              <w:t xml:space="preserve">† Naturlig </w:t>
            </w:r>
            <w:proofErr w:type="spellStart"/>
            <w:r w:rsidRPr="00D72449">
              <w:rPr>
                <w:sz w:val="24"/>
                <w:szCs w:val="24"/>
              </w:rPr>
              <w:t>intermediær</w:t>
            </w:r>
            <w:proofErr w:type="spellEnd"/>
            <w:r w:rsidRPr="00D72449">
              <w:rPr>
                <w:sz w:val="24"/>
                <w:szCs w:val="24"/>
              </w:rPr>
              <w:t xml:space="preserve"> følsomhed i fravær af erhvervet resistensmekanisme.</w:t>
            </w:r>
          </w:p>
          <w:p w:rsidR="00800CD8" w:rsidRPr="00D72449" w:rsidRDefault="00800CD8" w:rsidP="005D4094">
            <w:pPr>
              <w:autoSpaceDE w:val="0"/>
              <w:autoSpaceDN w:val="0"/>
              <w:adjustRightInd w:val="0"/>
              <w:ind w:left="34"/>
              <w:rPr>
                <w:sz w:val="24"/>
                <w:szCs w:val="24"/>
                <w:u w:val="single"/>
              </w:rPr>
            </w:pPr>
            <w:r w:rsidRPr="00D72449">
              <w:rPr>
                <w:sz w:val="24"/>
                <w:szCs w:val="24"/>
                <w:vertAlign w:val="superscript"/>
              </w:rPr>
              <w:t>£</w:t>
            </w:r>
            <w:r w:rsidRPr="00D72449">
              <w:rPr>
                <w:sz w:val="24"/>
                <w:szCs w:val="24"/>
              </w:rPr>
              <w:t xml:space="preserve"> Næsten alle </w:t>
            </w:r>
            <w:proofErr w:type="spellStart"/>
            <w:proofErr w:type="gramStart"/>
            <w:r w:rsidRPr="00D72449">
              <w:rPr>
                <w:i/>
                <w:sz w:val="24"/>
                <w:szCs w:val="24"/>
              </w:rPr>
              <w:t>S.aureus</w:t>
            </w:r>
            <w:proofErr w:type="spellEnd"/>
            <w:proofErr w:type="gramEnd"/>
            <w:r w:rsidRPr="00D72449">
              <w:rPr>
                <w:sz w:val="24"/>
                <w:szCs w:val="24"/>
              </w:rPr>
              <w:t xml:space="preserve"> er resistente over for </w:t>
            </w:r>
            <w:proofErr w:type="spellStart"/>
            <w:r w:rsidRPr="00D72449">
              <w:rPr>
                <w:sz w:val="24"/>
                <w:szCs w:val="24"/>
              </w:rPr>
              <w:t>amoxicillin</w:t>
            </w:r>
            <w:proofErr w:type="spellEnd"/>
            <w:r w:rsidRPr="00D72449">
              <w:rPr>
                <w:sz w:val="24"/>
                <w:szCs w:val="24"/>
              </w:rPr>
              <w:t xml:space="preserve"> på grund af </w:t>
            </w:r>
            <w:proofErr w:type="spellStart"/>
            <w:r w:rsidRPr="00D72449">
              <w:rPr>
                <w:sz w:val="24"/>
                <w:szCs w:val="24"/>
              </w:rPr>
              <w:t>penicillinasedannelse</w:t>
            </w:r>
            <w:proofErr w:type="spellEnd"/>
            <w:r w:rsidRPr="00D72449">
              <w:rPr>
                <w:sz w:val="24"/>
                <w:szCs w:val="24"/>
              </w:rPr>
              <w:t xml:space="preserve">. Derudover er alle </w:t>
            </w:r>
            <w:proofErr w:type="spellStart"/>
            <w:r w:rsidRPr="00D72449">
              <w:rPr>
                <w:sz w:val="24"/>
                <w:szCs w:val="24"/>
              </w:rPr>
              <w:t>methicillin</w:t>
            </w:r>
            <w:proofErr w:type="spellEnd"/>
            <w:r w:rsidRPr="00D72449">
              <w:rPr>
                <w:sz w:val="24"/>
                <w:szCs w:val="24"/>
              </w:rPr>
              <w:t xml:space="preserve">-resistente stammer resistente over for </w:t>
            </w:r>
            <w:proofErr w:type="spellStart"/>
            <w:r w:rsidRPr="00D72449">
              <w:rPr>
                <w:sz w:val="24"/>
                <w:szCs w:val="24"/>
                <w:u w:val="single"/>
              </w:rPr>
              <w:t>amoxicillin</w:t>
            </w:r>
            <w:proofErr w:type="spellEnd"/>
            <w:r w:rsidRPr="00D72449">
              <w:rPr>
                <w:sz w:val="24"/>
                <w:szCs w:val="24"/>
              </w:rPr>
              <w:t>.</w:t>
            </w:r>
          </w:p>
          <w:p w:rsidR="00800CD8" w:rsidRPr="00D72449" w:rsidRDefault="00800CD8" w:rsidP="005D4094">
            <w:pPr>
              <w:autoSpaceDE w:val="0"/>
              <w:autoSpaceDN w:val="0"/>
              <w:adjustRightInd w:val="0"/>
              <w:ind w:left="34"/>
              <w:rPr>
                <w:i/>
                <w:sz w:val="24"/>
                <w:szCs w:val="24"/>
                <w:u w:val="single"/>
              </w:rPr>
            </w:pPr>
          </w:p>
        </w:tc>
      </w:tr>
    </w:tbl>
    <w:p w:rsidR="00966E96" w:rsidRPr="00C84483" w:rsidRDefault="00966E96"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66E96" w:rsidRPr="00D72449" w:rsidRDefault="00966E96" w:rsidP="00966E96">
      <w:pPr>
        <w:autoSpaceDE w:val="0"/>
        <w:autoSpaceDN w:val="0"/>
        <w:adjustRightInd w:val="0"/>
        <w:ind w:left="851"/>
        <w:rPr>
          <w:iCs/>
          <w:sz w:val="24"/>
          <w:szCs w:val="24"/>
          <w:u w:val="single"/>
        </w:rPr>
      </w:pPr>
      <w:r w:rsidRPr="00D72449">
        <w:rPr>
          <w:iCs/>
          <w:sz w:val="24"/>
          <w:szCs w:val="24"/>
          <w:u w:val="single"/>
        </w:rPr>
        <w:t>Absorption</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dissocieres fuldstændigt i vandig opløsning ved fysiologisk pH. Det absorberes hurtigt og godt ved oral administration. Biotilgængeligheden af </w:t>
      </w:r>
      <w:proofErr w:type="spellStart"/>
      <w:r w:rsidRPr="00D72449">
        <w:rPr>
          <w:sz w:val="24"/>
          <w:szCs w:val="24"/>
        </w:rPr>
        <w:t>amoxicillin</w:t>
      </w:r>
      <w:proofErr w:type="spellEnd"/>
      <w:r w:rsidRPr="00D72449">
        <w:rPr>
          <w:sz w:val="24"/>
          <w:szCs w:val="24"/>
        </w:rPr>
        <w:t xml:space="preserve"> efter oral administration er cirka 70 %. Tiden til opnåelse af maksimal plasmakoncentration (</w:t>
      </w:r>
      <w:proofErr w:type="spellStart"/>
      <w:r w:rsidRPr="00D72449">
        <w:rPr>
          <w:sz w:val="24"/>
          <w:szCs w:val="24"/>
        </w:rPr>
        <w:t>T</w:t>
      </w:r>
      <w:r w:rsidRPr="00D72449">
        <w:rPr>
          <w:sz w:val="24"/>
          <w:szCs w:val="24"/>
          <w:vertAlign w:val="subscript"/>
        </w:rPr>
        <w:t>max</w:t>
      </w:r>
      <w:proofErr w:type="spellEnd"/>
      <w:r w:rsidRPr="00D72449">
        <w:rPr>
          <w:sz w:val="24"/>
          <w:szCs w:val="24"/>
        </w:rPr>
        <w:t xml:space="preserve">) er cirka </w:t>
      </w:r>
      <w:r>
        <w:rPr>
          <w:sz w:val="24"/>
          <w:szCs w:val="24"/>
        </w:rPr>
        <w:t>en</w:t>
      </w:r>
      <w:r w:rsidRPr="00D72449">
        <w:rPr>
          <w:sz w:val="24"/>
          <w:szCs w:val="24"/>
        </w:rPr>
        <w:t xml:space="preserve"> time.</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ight="9"/>
        <w:rPr>
          <w:sz w:val="24"/>
          <w:szCs w:val="24"/>
        </w:rPr>
      </w:pPr>
      <w:r w:rsidRPr="00D72449">
        <w:rPr>
          <w:sz w:val="24"/>
          <w:szCs w:val="24"/>
        </w:rPr>
        <w:t xml:space="preserve">De </w:t>
      </w:r>
      <w:proofErr w:type="spellStart"/>
      <w:r w:rsidRPr="00D72449">
        <w:rPr>
          <w:sz w:val="24"/>
          <w:szCs w:val="24"/>
        </w:rPr>
        <w:t>farmakokinetiske</w:t>
      </w:r>
      <w:proofErr w:type="spellEnd"/>
      <w:r w:rsidRPr="00D72449">
        <w:rPr>
          <w:sz w:val="24"/>
          <w:szCs w:val="24"/>
        </w:rPr>
        <w:t xml:space="preserve"> resultater fra et studie, hvor der blev administreret en </w:t>
      </w:r>
      <w:proofErr w:type="spellStart"/>
      <w:r w:rsidRPr="00D72449">
        <w:rPr>
          <w:sz w:val="24"/>
          <w:szCs w:val="24"/>
        </w:rPr>
        <w:t>amoxicillindosis</w:t>
      </w:r>
      <w:proofErr w:type="spellEnd"/>
      <w:r w:rsidRPr="00D72449">
        <w:rPr>
          <w:sz w:val="24"/>
          <w:szCs w:val="24"/>
        </w:rPr>
        <w:t xml:space="preserve"> på 250 mg tre gange dagligt til grupper af fastende raske frivillige, er angivet nedenfor. </w:t>
      </w:r>
    </w:p>
    <w:p w:rsidR="00966E96" w:rsidRPr="00D72449" w:rsidRDefault="00966E96" w:rsidP="00966E96">
      <w:pPr>
        <w:autoSpaceDE w:val="0"/>
        <w:autoSpaceDN w:val="0"/>
        <w:adjustRightInd w:val="0"/>
        <w:ind w:left="851"/>
        <w:rPr>
          <w:sz w:val="24"/>
          <w:szCs w:val="24"/>
          <w:lang w:eastAsia="zh-CN"/>
        </w:rPr>
      </w:pPr>
    </w:p>
    <w:tbl>
      <w:tblPr>
        <w:tblW w:w="0" w:type="auto"/>
        <w:jc w:val="center"/>
        <w:tblLayout w:type="fixed"/>
        <w:tblCellMar>
          <w:left w:w="0" w:type="dxa"/>
          <w:right w:w="0" w:type="dxa"/>
        </w:tblCellMar>
        <w:tblLook w:val="0000" w:firstRow="0" w:lastRow="0" w:firstColumn="0" w:lastColumn="0" w:noHBand="0" w:noVBand="0"/>
      </w:tblPr>
      <w:tblGrid>
        <w:gridCol w:w="1696"/>
        <w:gridCol w:w="1701"/>
        <w:gridCol w:w="2072"/>
        <w:gridCol w:w="2068"/>
      </w:tblGrid>
      <w:tr w:rsidR="00966E96" w:rsidRPr="00D72449" w:rsidTr="005D4094">
        <w:trPr>
          <w:trHeight w:hRule="exact" w:val="264"/>
          <w:jc w:val="center"/>
        </w:trPr>
        <w:tc>
          <w:tcPr>
            <w:tcW w:w="1696"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42" w:right="776"/>
              <w:jc w:val="center"/>
              <w:rPr>
                <w:sz w:val="24"/>
                <w:szCs w:val="24"/>
              </w:rPr>
            </w:pPr>
            <w:proofErr w:type="spellStart"/>
            <w:r w:rsidRPr="00D72449">
              <w:rPr>
                <w:sz w:val="24"/>
                <w:szCs w:val="24"/>
              </w:rPr>
              <w:t>C</w:t>
            </w:r>
            <w:r w:rsidRPr="00D72449">
              <w:rPr>
                <w:sz w:val="24"/>
                <w:szCs w:val="24"/>
                <w:vertAlign w:val="subscript"/>
              </w:rPr>
              <w:t>max</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tabs>
                <w:tab w:val="left" w:pos="1418"/>
              </w:tabs>
              <w:autoSpaceDE w:val="0"/>
              <w:autoSpaceDN w:val="0"/>
              <w:adjustRightInd w:val="0"/>
              <w:ind w:left="142" w:right="695"/>
              <w:rPr>
                <w:sz w:val="24"/>
                <w:szCs w:val="24"/>
              </w:rPr>
            </w:pPr>
            <w:proofErr w:type="spellStart"/>
            <w:r w:rsidRPr="00D72449">
              <w:rPr>
                <w:sz w:val="24"/>
                <w:szCs w:val="24"/>
              </w:rPr>
              <w:t>T</w:t>
            </w:r>
            <w:r w:rsidRPr="00D72449">
              <w:rPr>
                <w:sz w:val="24"/>
                <w:szCs w:val="24"/>
                <w:vertAlign w:val="subscript"/>
              </w:rPr>
              <w:t>max</w:t>
            </w:r>
            <w:proofErr w:type="spellEnd"/>
            <w:r w:rsidRPr="00D72449">
              <w:rPr>
                <w:sz w:val="24"/>
                <w:szCs w:val="24"/>
              </w:rPr>
              <w:t>*</w:t>
            </w:r>
          </w:p>
        </w:tc>
        <w:tc>
          <w:tcPr>
            <w:tcW w:w="2072"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08" w:right="-20"/>
              <w:rPr>
                <w:sz w:val="24"/>
                <w:szCs w:val="24"/>
              </w:rPr>
            </w:pPr>
            <w:r w:rsidRPr="00D72449">
              <w:rPr>
                <w:sz w:val="24"/>
                <w:szCs w:val="24"/>
              </w:rPr>
              <w:t xml:space="preserve">AUC </w:t>
            </w:r>
            <w:r w:rsidRPr="00DC782B">
              <w:rPr>
                <w:sz w:val="24"/>
                <w:szCs w:val="24"/>
                <w:vertAlign w:val="subscript"/>
              </w:rPr>
              <w:t>(0-24t)</w:t>
            </w:r>
          </w:p>
        </w:tc>
        <w:tc>
          <w:tcPr>
            <w:tcW w:w="2068"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62" w:right="793"/>
              <w:rPr>
                <w:sz w:val="24"/>
                <w:szCs w:val="24"/>
              </w:rPr>
            </w:pPr>
            <w:r w:rsidRPr="00D72449">
              <w:rPr>
                <w:sz w:val="24"/>
                <w:szCs w:val="24"/>
              </w:rPr>
              <w:t>T</w:t>
            </w:r>
            <w:r w:rsidRPr="00DC782B">
              <w:rPr>
                <w:sz w:val="24"/>
                <w:szCs w:val="24"/>
                <w:vertAlign w:val="subscript"/>
              </w:rPr>
              <w:t>½</w:t>
            </w:r>
          </w:p>
        </w:tc>
      </w:tr>
      <w:tr w:rsidR="00966E96" w:rsidRPr="00D72449" w:rsidTr="005D4094">
        <w:trPr>
          <w:trHeight w:hRule="exact" w:val="278"/>
          <w:jc w:val="center"/>
        </w:trPr>
        <w:tc>
          <w:tcPr>
            <w:tcW w:w="1696"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42" w:right="637"/>
              <w:jc w:val="center"/>
              <w:rPr>
                <w:sz w:val="24"/>
                <w:szCs w:val="24"/>
              </w:rPr>
            </w:pPr>
            <w:r w:rsidRPr="00D72449">
              <w:rPr>
                <w:sz w:val="24"/>
                <w:szCs w:val="24"/>
              </w:rPr>
              <w:t>(µg/ml)</w:t>
            </w:r>
          </w:p>
        </w:tc>
        <w:tc>
          <w:tcPr>
            <w:tcW w:w="1701"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42" w:right="846"/>
              <w:rPr>
                <w:sz w:val="24"/>
                <w:szCs w:val="24"/>
              </w:rPr>
            </w:pPr>
            <w:r w:rsidRPr="00D72449">
              <w:rPr>
                <w:sz w:val="24"/>
                <w:szCs w:val="24"/>
              </w:rPr>
              <w:t>(t)</w:t>
            </w:r>
          </w:p>
        </w:tc>
        <w:tc>
          <w:tcPr>
            <w:tcW w:w="2072"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08" w:right="-20"/>
              <w:rPr>
                <w:sz w:val="24"/>
                <w:szCs w:val="24"/>
              </w:rPr>
            </w:pPr>
            <w:r w:rsidRPr="00D72449">
              <w:rPr>
                <w:sz w:val="24"/>
                <w:szCs w:val="24"/>
              </w:rPr>
              <w:t>(µg.t/ml)</w:t>
            </w:r>
          </w:p>
        </w:tc>
        <w:tc>
          <w:tcPr>
            <w:tcW w:w="2068"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62" w:right="844"/>
              <w:rPr>
                <w:sz w:val="24"/>
                <w:szCs w:val="24"/>
              </w:rPr>
            </w:pPr>
            <w:r w:rsidRPr="00D72449">
              <w:rPr>
                <w:sz w:val="24"/>
                <w:szCs w:val="24"/>
              </w:rPr>
              <w:t>(t)</w:t>
            </w:r>
          </w:p>
        </w:tc>
      </w:tr>
      <w:tr w:rsidR="00966E96" w:rsidRPr="00D72449" w:rsidTr="005D4094">
        <w:trPr>
          <w:trHeight w:hRule="exact" w:val="281"/>
          <w:jc w:val="center"/>
        </w:trPr>
        <w:tc>
          <w:tcPr>
            <w:tcW w:w="1696"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42" w:right="-20"/>
              <w:rPr>
                <w:sz w:val="24"/>
                <w:szCs w:val="24"/>
              </w:rPr>
            </w:pPr>
            <w:r w:rsidRPr="00D72449">
              <w:rPr>
                <w:sz w:val="24"/>
                <w:szCs w:val="24"/>
              </w:rPr>
              <w:t>3,</w:t>
            </w:r>
            <w:proofErr w:type="gramStart"/>
            <w:r w:rsidRPr="00D72449">
              <w:rPr>
                <w:sz w:val="24"/>
                <w:szCs w:val="24"/>
              </w:rPr>
              <w:t>3  ±</w:t>
            </w:r>
            <w:proofErr w:type="gramEnd"/>
            <w:r w:rsidRPr="00D72449">
              <w:rPr>
                <w:sz w:val="24"/>
                <w:szCs w:val="24"/>
              </w:rPr>
              <w:t> 1,12</w:t>
            </w:r>
          </w:p>
        </w:tc>
        <w:tc>
          <w:tcPr>
            <w:tcW w:w="1701"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42" w:right="-20"/>
              <w:rPr>
                <w:sz w:val="24"/>
                <w:szCs w:val="24"/>
              </w:rPr>
            </w:pPr>
            <w:r w:rsidRPr="00D72449">
              <w:rPr>
                <w:sz w:val="24"/>
                <w:szCs w:val="24"/>
              </w:rPr>
              <w:t>1,5 (1,0-2,0)</w:t>
            </w:r>
          </w:p>
        </w:tc>
        <w:tc>
          <w:tcPr>
            <w:tcW w:w="2072"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08" w:right="-20"/>
              <w:rPr>
                <w:sz w:val="24"/>
                <w:szCs w:val="24"/>
              </w:rPr>
            </w:pPr>
            <w:r w:rsidRPr="00D72449">
              <w:rPr>
                <w:sz w:val="24"/>
                <w:szCs w:val="24"/>
              </w:rPr>
              <w:t>26,</w:t>
            </w:r>
            <w:proofErr w:type="gramStart"/>
            <w:r w:rsidRPr="00D72449">
              <w:rPr>
                <w:sz w:val="24"/>
                <w:szCs w:val="24"/>
              </w:rPr>
              <w:t>7  ±</w:t>
            </w:r>
            <w:proofErr w:type="gramEnd"/>
            <w:r w:rsidRPr="00D72449">
              <w:rPr>
                <w:sz w:val="24"/>
                <w:szCs w:val="24"/>
              </w:rPr>
              <w:t> 4,56</w:t>
            </w:r>
          </w:p>
        </w:tc>
        <w:tc>
          <w:tcPr>
            <w:tcW w:w="2068" w:type="dxa"/>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62" w:right="-20"/>
              <w:rPr>
                <w:sz w:val="24"/>
                <w:szCs w:val="24"/>
              </w:rPr>
            </w:pPr>
            <w:r w:rsidRPr="00D72449">
              <w:rPr>
                <w:sz w:val="24"/>
                <w:szCs w:val="24"/>
              </w:rPr>
              <w:t>1,</w:t>
            </w:r>
            <w:proofErr w:type="gramStart"/>
            <w:r w:rsidRPr="00D72449">
              <w:rPr>
                <w:sz w:val="24"/>
                <w:szCs w:val="24"/>
              </w:rPr>
              <w:t>36  ±</w:t>
            </w:r>
            <w:proofErr w:type="gramEnd"/>
            <w:r w:rsidRPr="00D72449">
              <w:rPr>
                <w:sz w:val="24"/>
                <w:szCs w:val="24"/>
              </w:rPr>
              <w:t> 0,56</w:t>
            </w:r>
          </w:p>
        </w:tc>
      </w:tr>
      <w:tr w:rsidR="00966E96" w:rsidRPr="00D72449" w:rsidTr="005D4094">
        <w:trPr>
          <w:trHeight w:hRule="exact" w:val="262"/>
          <w:jc w:val="center"/>
        </w:trPr>
        <w:tc>
          <w:tcPr>
            <w:tcW w:w="7537" w:type="dxa"/>
            <w:gridSpan w:val="4"/>
            <w:tcBorders>
              <w:top w:val="single" w:sz="4" w:space="0" w:color="000000"/>
              <w:left w:val="single" w:sz="4" w:space="0" w:color="000000"/>
              <w:bottom w:val="single" w:sz="4" w:space="0" w:color="000000"/>
              <w:right w:val="single" w:sz="4" w:space="0" w:color="000000"/>
            </w:tcBorders>
          </w:tcPr>
          <w:p w:rsidR="00966E96" w:rsidRPr="00D72449" w:rsidRDefault="00966E96" w:rsidP="005D4094">
            <w:pPr>
              <w:autoSpaceDE w:val="0"/>
              <w:autoSpaceDN w:val="0"/>
              <w:adjustRightInd w:val="0"/>
              <w:ind w:left="162" w:right="-20"/>
              <w:rPr>
                <w:sz w:val="24"/>
                <w:szCs w:val="24"/>
              </w:rPr>
            </w:pPr>
            <w:r w:rsidRPr="00D72449">
              <w:rPr>
                <w:sz w:val="24"/>
                <w:szCs w:val="24"/>
              </w:rPr>
              <w:t>*Median (interval)</w:t>
            </w:r>
          </w:p>
        </w:tc>
      </w:tr>
    </w:tbl>
    <w:p w:rsidR="00966E96" w:rsidRPr="00D72449" w:rsidRDefault="00966E96" w:rsidP="00966E96">
      <w:pPr>
        <w:autoSpaceDE w:val="0"/>
        <w:autoSpaceDN w:val="0"/>
        <w:adjustRightInd w:val="0"/>
        <w:ind w:left="851"/>
        <w:rPr>
          <w:sz w:val="24"/>
          <w:szCs w:val="24"/>
          <w:lang w:eastAsia="zh-CN"/>
        </w:rPr>
      </w:pPr>
    </w:p>
    <w:p w:rsidR="00966E96" w:rsidRPr="00D72449" w:rsidRDefault="00966E96" w:rsidP="00966E96">
      <w:pPr>
        <w:autoSpaceDE w:val="0"/>
        <w:autoSpaceDN w:val="0"/>
        <w:adjustRightInd w:val="0"/>
        <w:ind w:left="851" w:right="-20"/>
        <w:rPr>
          <w:sz w:val="24"/>
          <w:szCs w:val="24"/>
        </w:rPr>
      </w:pPr>
      <w:r w:rsidRPr="00D72449">
        <w:rPr>
          <w:sz w:val="24"/>
          <w:szCs w:val="24"/>
        </w:rPr>
        <w:t xml:space="preserve">I intervallet 250 mg til 3.000 mg er biotilgængeligheden lineær i forhold til dosis (målt som </w:t>
      </w:r>
      <w:proofErr w:type="spellStart"/>
      <w:r w:rsidRPr="00D72449">
        <w:rPr>
          <w:sz w:val="24"/>
          <w:szCs w:val="24"/>
        </w:rPr>
        <w:t>C</w:t>
      </w:r>
      <w:r w:rsidRPr="00D72449">
        <w:rPr>
          <w:sz w:val="24"/>
          <w:szCs w:val="24"/>
          <w:vertAlign w:val="subscript"/>
        </w:rPr>
        <w:t>max</w:t>
      </w:r>
      <w:proofErr w:type="spellEnd"/>
      <w:r w:rsidRPr="00D72449">
        <w:rPr>
          <w:sz w:val="24"/>
          <w:szCs w:val="24"/>
        </w:rPr>
        <w:t xml:space="preserve"> og AUC). Fødeindtagelse påvirker ikke absorptionen.</w:t>
      </w:r>
    </w:p>
    <w:p w:rsidR="00966E96" w:rsidRPr="00D72449" w:rsidRDefault="00966E96" w:rsidP="00966E96">
      <w:pPr>
        <w:autoSpaceDE w:val="0"/>
        <w:autoSpaceDN w:val="0"/>
        <w:adjustRightInd w:val="0"/>
        <w:ind w:left="851" w:right="-20"/>
        <w:rPr>
          <w:sz w:val="24"/>
          <w:szCs w:val="24"/>
          <w:lang w:eastAsia="zh-CN"/>
        </w:rPr>
      </w:pPr>
    </w:p>
    <w:p w:rsidR="00966E96" w:rsidRPr="00D72449" w:rsidRDefault="00966E96" w:rsidP="00966E96">
      <w:pPr>
        <w:autoSpaceDE w:val="0"/>
        <w:autoSpaceDN w:val="0"/>
        <w:adjustRightInd w:val="0"/>
        <w:ind w:left="851" w:right="-20"/>
        <w:rPr>
          <w:sz w:val="24"/>
          <w:szCs w:val="24"/>
        </w:rPr>
      </w:pPr>
      <w:proofErr w:type="spellStart"/>
      <w:r w:rsidRPr="00D72449">
        <w:rPr>
          <w:sz w:val="24"/>
          <w:szCs w:val="24"/>
        </w:rPr>
        <w:t>Amoxicillin</w:t>
      </w:r>
      <w:proofErr w:type="spellEnd"/>
      <w:r w:rsidRPr="00D72449">
        <w:rPr>
          <w:sz w:val="24"/>
          <w:szCs w:val="24"/>
        </w:rPr>
        <w:t xml:space="preserve"> kan fjernes ved hæmodialyse.</w:t>
      </w:r>
    </w:p>
    <w:p w:rsidR="00966E96" w:rsidRPr="00D72449" w:rsidRDefault="00966E96" w:rsidP="00966E96">
      <w:pPr>
        <w:autoSpaceDE w:val="0"/>
        <w:autoSpaceDN w:val="0"/>
        <w:adjustRightInd w:val="0"/>
        <w:ind w:left="851"/>
        <w:rPr>
          <w:i/>
          <w:iCs/>
          <w:sz w:val="24"/>
          <w:szCs w:val="24"/>
        </w:rPr>
      </w:pPr>
    </w:p>
    <w:p w:rsidR="00966E96" w:rsidRPr="00D72449" w:rsidRDefault="00966E96" w:rsidP="00966E96">
      <w:pPr>
        <w:autoSpaceDE w:val="0"/>
        <w:autoSpaceDN w:val="0"/>
        <w:adjustRightInd w:val="0"/>
        <w:ind w:left="851"/>
        <w:rPr>
          <w:iCs/>
          <w:sz w:val="24"/>
          <w:szCs w:val="24"/>
          <w:u w:val="single"/>
        </w:rPr>
      </w:pPr>
      <w:r w:rsidRPr="00D72449">
        <w:rPr>
          <w:iCs/>
          <w:sz w:val="24"/>
          <w:szCs w:val="24"/>
          <w:u w:val="single"/>
        </w:rPr>
        <w:t>Fordeling</w:t>
      </w:r>
    </w:p>
    <w:p w:rsidR="00966E96" w:rsidRPr="00D72449" w:rsidRDefault="00966E96" w:rsidP="00966E96">
      <w:pPr>
        <w:autoSpaceDE w:val="0"/>
        <w:autoSpaceDN w:val="0"/>
        <w:adjustRightInd w:val="0"/>
        <w:ind w:left="851"/>
        <w:rPr>
          <w:sz w:val="24"/>
          <w:szCs w:val="24"/>
        </w:rPr>
      </w:pPr>
      <w:r w:rsidRPr="00D72449">
        <w:rPr>
          <w:sz w:val="24"/>
          <w:szCs w:val="24"/>
        </w:rPr>
        <w:lastRenderedPageBreak/>
        <w:t xml:space="preserve">Cirka 18 % af total </w:t>
      </w:r>
      <w:proofErr w:type="spellStart"/>
      <w:r w:rsidRPr="00D72449">
        <w:rPr>
          <w:sz w:val="24"/>
          <w:szCs w:val="24"/>
        </w:rPr>
        <w:t>plasmaamoxicillin</w:t>
      </w:r>
      <w:proofErr w:type="spellEnd"/>
      <w:r w:rsidRPr="00D72449">
        <w:rPr>
          <w:sz w:val="24"/>
          <w:szCs w:val="24"/>
        </w:rPr>
        <w:t xml:space="preserve"> bindes til proteiner, og det tilsyneladende distributionsvolumen er cirka 0,3 til 0,4 l/kg.</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Efter intravenøs administration er der fundet </w:t>
      </w:r>
      <w:proofErr w:type="spellStart"/>
      <w:r w:rsidRPr="00D72449">
        <w:rPr>
          <w:sz w:val="24"/>
          <w:szCs w:val="24"/>
        </w:rPr>
        <w:t>amoxicillin</w:t>
      </w:r>
      <w:proofErr w:type="spellEnd"/>
      <w:r w:rsidRPr="00D72449">
        <w:rPr>
          <w:sz w:val="24"/>
          <w:szCs w:val="24"/>
        </w:rPr>
        <w:t xml:space="preserve"> i galdeblære, </w:t>
      </w:r>
      <w:proofErr w:type="spellStart"/>
      <w:r w:rsidRPr="00D72449">
        <w:rPr>
          <w:sz w:val="24"/>
          <w:szCs w:val="24"/>
        </w:rPr>
        <w:t>abdominalvæv</w:t>
      </w:r>
      <w:proofErr w:type="spellEnd"/>
      <w:r w:rsidRPr="00D72449">
        <w:rPr>
          <w:sz w:val="24"/>
          <w:szCs w:val="24"/>
        </w:rPr>
        <w:t xml:space="preserve">, hud, fedt, muskelvæv, </w:t>
      </w:r>
      <w:proofErr w:type="spellStart"/>
      <w:r w:rsidRPr="00D72449">
        <w:rPr>
          <w:sz w:val="24"/>
          <w:szCs w:val="24"/>
        </w:rPr>
        <w:t>synovial</w:t>
      </w:r>
      <w:proofErr w:type="spellEnd"/>
      <w:r w:rsidRPr="00D72449">
        <w:rPr>
          <w:sz w:val="24"/>
          <w:szCs w:val="24"/>
        </w:rPr>
        <w:t xml:space="preserve">- og </w:t>
      </w:r>
      <w:proofErr w:type="spellStart"/>
      <w:r w:rsidRPr="00D72449">
        <w:rPr>
          <w:sz w:val="24"/>
          <w:szCs w:val="24"/>
        </w:rPr>
        <w:t>peritonealvæske</w:t>
      </w:r>
      <w:proofErr w:type="spellEnd"/>
      <w:r w:rsidRPr="00D72449">
        <w:rPr>
          <w:sz w:val="24"/>
          <w:szCs w:val="24"/>
        </w:rPr>
        <w:t xml:space="preserve">, galde og pus. </w:t>
      </w:r>
      <w:proofErr w:type="spellStart"/>
      <w:r w:rsidRPr="00D72449">
        <w:rPr>
          <w:sz w:val="24"/>
          <w:szCs w:val="24"/>
        </w:rPr>
        <w:t>Amoxicillin</w:t>
      </w:r>
      <w:proofErr w:type="spellEnd"/>
      <w:r w:rsidRPr="00D72449">
        <w:rPr>
          <w:sz w:val="24"/>
          <w:szCs w:val="24"/>
        </w:rPr>
        <w:t xml:space="preserve"> fordeles ikke tilstrækkeligt i cerebrospinalvæsken.</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I dyreforsøg var der ingen evidens for signifikant vævsretention af lægemiddelderiveret materiale. </w:t>
      </w:r>
      <w:proofErr w:type="spellStart"/>
      <w:r w:rsidRPr="00D72449">
        <w:rPr>
          <w:sz w:val="24"/>
          <w:szCs w:val="24"/>
        </w:rPr>
        <w:t>Amoxicillin</w:t>
      </w:r>
      <w:proofErr w:type="spellEnd"/>
      <w:r w:rsidRPr="00D72449">
        <w:rPr>
          <w:sz w:val="24"/>
          <w:szCs w:val="24"/>
        </w:rPr>
        <w:t xml:space="preserve"> kan, som de fleste penicilliner, påvises i modermælken (se pkt. 4.6).</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krydser placentabarrieren (se pkt. 4.6).</w:t>
      </w:r>
    </w:p>
    <w:p w:rsidR="00966E96" w:rsidRPr="00D72449" w:rsidRDefault="00966E96" w:rsidP="00966E96">
      <w:pPr>
        <w:autoSpaceDE w:val="0"/>
        <w:autoSpaceDN w:val="0"/>
        <w:adjustRightInd w:val="0"/>
        <w:ind w:left="851"/>
        <w:rPr>
          <w:i/>
          <w:iCs/>
          <w:sz w:val="24"/>
          <w:szCs w:val="24"/>
        </w:rPr>
      </w:pPr>
    </w:p>
    <w:p w:rsidR="00966E96" w:rsidRPr="00D72449" w:rsidRDefault="00966E96" w:rsidP="00966E96">
      <w:pPr>
        <w:autoSpaceDE w:val="0"/>
        <w:autoSpaceDN w:val="0"/>
        <w:adjustRightInd w:val="0"/>
        <w:ind w:left="851"/>
        <w:rPr>
          <w:iCs/>
          <w:sz w:val="24"/>
          <w:szCs w:val="24"/>
          <w:u w:val="single"/>
        </w:rPr>
      </w:pPr>
      <w:r w:rsidRPr="00D72449">
        <w:rPr>
          <w:iCs/>
          <w:sz w:val="24"/>
          <w:szCs w:val="24"/>
          <w:u w:val="single"/>
        </w:rPr>
        <w:t>Biotransformation</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udskilles delvist i urinen som den inaktive penicillinsyre i mængder svarende til </w:t>
      </w:r>
      <w:r>
        <w:rPr>
          <w:sz w:val="24"/>
          <w:szCs w:val="24"/>
        </w:rPr>
        <w:t>op til 10</w:t>
      </w:r>
      <w:r w:rsidRPr="00D72449">
        <w:rPr>
          <w:sz w:val="24"/>
          <w:szCs w:val="24"/>
        </w:rPr>
        <w:t> til 25 % af den oprindelige dosis.</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Elimination</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elimineres primært via nyrerne.</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Den gennemsnitlige eliminationshalveringstid for </w:t>
      </w:r>
      <w:proofErr w:type="spellStart"/>
      <w:r w:rsidRPr="00D72449">
        <w:rPr>
          <w:sz w:val="24"/>
          <w:szCs w:val="24"/>
        </w:rPr>
        <w:t>amoxicillin</w:t>
      </w:r>
      <w:proofErr w:type="spellEnd"/>
      <w:r w:rsidRPr="00D72449">
        <w:rPr>
          <w:sz w:val="24"/>
          <w:szCs w:val="24"/>
        </w:rPr>
        <w:t xml:space="preserve"> er cirka </w:t>
      </w:r>
      <w:r>
        <w:rPr>
          <w:sz w:val="24"/>
          <w:szCs w:val="24"/>
        </w:rPr>
        <w:t>en</w:t>
      </w:r>
      <w:r w:rsidRPr="00D72449">
        <w:rPr>
          <w:sz w:val="24"/>
          <w:szCs w:val="24"/>
        </w:rPr>
        <w:t xml:space="preserve"> time, og den gennemsnitlige totale </w:t>
      </w:r>
      <w:proofErr w:type="spellStart"/>
      <w:r w:rsidRPr="00D72449">
        <w:rPr>
          <w:sz w:val="24"/>
          <w:szCs w:val="24"/>
        </w:rPr>
        <w:t>clearance</w:t>
      </w:r>
      <w:proofErr w:type="spellEnd"/>
      <w:r w:rsidRPr="00D72449">
        <w:rPr>
          <w:sz w:val="24"/>
          <w:szCs w:val="24"/>
        </w:rPr>
        <w:t xml:space="preserve"> er cirka 25 l/time hos raske personer. Cirka 60 til 70 % af </w:t>
      </w:r>
      <w:proofErr w:type="spellStart"/>
      <w:r w:rsidRPr="00D72449">
        <w:rPr>
          <w:sz w:val="24"/>
          <w:szCs w:val="24"/>
        </w:rPr>
        <w:t>amoxicillin</w:t>
      </w:r>
      <w:proofErr w:type="spellEnd"/>
      <w:r w:rsidRPr="00D72449">
        <w:rPr>
          <w:sz w:val="24"/>
          <w:szCs w:val="24"/>
        </w:rPr>
        <w:t xml:space="preserve"> udskilles </w:t>
      </w:r>
      <w:proofErr w:type="spellStart"/>
      <w:r w:rsidRPr="00D72449">
        <w:rPr>
          <w:sz w:val="24"/>
          <w:szCs w:val="24"/>
        </w:rPr>
        <w:t>uomdannet</w:t>
      </w:r>
      <w:proofErr w:type="spellEnd"/>
      <w:r w:rsidRPr="00D72449">
        <w:rPr>
          <w:sz w:val="24"/>
          <w:szCs w:val="24"/>
        </w:rPr>
        <w:t xml:space="preserve"> i urinen i løbet af de første 6 timer efter administration af en enkelt dosis </w:t>
      </w:r>
      <w:proofErr w:type="spellStart"/>
      <w:r w:rsidRPr="00D72449">
        <w:rPr>
          <w:sz w:val="24"/>
          <w:szCs w:val="24"/>
        </w:rPr>
        <w:t>amoxicillin</w:t>
      </w:r>
      <w:proofErr w:type="spellEnd"/>
      <w:r w:rsidRPr="00D72449">
        <w:rPr>
          <w:sz w:val="24"/>
          <w:szCs w:val="24"/>
        </w:rPr>
        <w:t xml:space="preserve"> på 250 mg eller 500 mg. </w:t>
      </w:r>
      <w:proofErr w:type="spellStart"/>
      <w:r w:rsidRPr="00D72449">
        <w:rPr>
          <w:sz w:val="24"/>
          <w:szCs w:val="24"/>
        </w:rPr>
        <w:t>Amoxicillins</w:t>
      </w:r>
      <w:proofErr w:type="spellEnd"/>
      <w:r w:rsidRPr="00D72449">
        <w:rPr>
          <w:sz w:val="24"/>
          <w:szCs w:val="24"/>
        </w:rPr>
        <w:t xml:space="preserve"> udskillelsesgrad i urin over 24 timer var 50-85 % i diverse studier.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Samtidig brug af </w:t>
      </w:r>
      <w:proofErr w:type="spellStart"/>
      <w:r w:rsidRPr="00D72449">
        <w:rPr>
          <w:sz w:val="24"/>
          <w:szCs w:val="24"/>
        </w:rPr>
        <w:t>probenecid</w:t>
      </w:r>
      <w:proofErr w:type="spellEnd"/>
      <w:r w:rsidRPr="00D72449">
        <w:rPr>
          <w:sz w:val="24"/>
          <w:szCs w:val="24"/>
        </w:rPr>
        <w:t xml:space="preserve"> forsinker udskillelsen af </w:t>
      </w:r>
      <w:proofErr w:type="spellStart"/>
      <w:r w:rsidRPr="00D72449">
        <w:rPr>
          <w:sz w:val="24"/>
          <w:szCs w:val="24"/>
        </w:rPr>
        <w:t>amoxicillin</w:t>
      </w:r>
      <w:proofErr w:type="spellEnd"/>
      <w:r w:rsidRPr="00D72449">
        <w:rPr>
          <w:sz w:val="24"/>
          <w:szCs w:val="24"/>
        </w:rPr>
        <w:t xml:space="preserve"> (se pkt. 4.5).</w:t>
      </w:r>
    </w:p>
    <w:p w:rsidR="00966E96" w:rsidRPr="00D72449" w:rsidRDefault="00966E96" w:rsidP="00966E96">
      <w:pPr>
        <w:autoSpaceDE w:val="0"/>
        <w:autoSpaceDN w:val="0"/>
        <w:adjustRightInd w:val="0"/>
        <w:ind w:left="851"/>
        <w:rPr>
          <w:sz w:val="24"/>
          <w:szCs w:val="24"/>
        </w:rPr>
      </w:pPr>
    </w:p>
    <w:p w:rsidR="00966E96" w:rsidRPr="00D72449" w:rsidRDefault="00966E96" w:rsidP="004343AB">
      <w:pPr>
        <w:keepNext/>
        <w:autoSpaceDE w:val="0"/>
        <w:autoSpaceDN w:val="0"/>
        <w:adjustRightInd w:val="0"/>
        <w:ind w:left="851"/>
        <w:rPr>
          <w:color w:val="000000"/>
          <w:sz w:val="24"/>
          <w:szCs w:val="24"/>
          <w:u w:val="single"/>
        </w:rPr>
      </w:pPr>
      <w:r w:rsidRPr="00D72449">
        <w:rPr>
          <w:color w:val="000000"/>
          <w:sz w:val="24"/>
          <w:szCs w:val="24"/>
          <w:u w:val="single"/>
        </w:rPr>
        <w:t xml:space="preserve">Alder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Eliminationshalveringstiden for </w:t>
      </w:r>
      <w:proofErr w:type="spellStart"/>
      <w:r w:rsidRPr="00D72449">
        <w:rPr>
          <w:color w:val="000000"/>
          <w:sz w:val="24"/>
          <w:szCs w:val="24"/>
        </w:rPr>
        <w:t>amoxicillin</w:t>
      </w:r>
      <w:proofErr w:type="spellEnd"/>
      <w:r w:rsidRPr="00D72449">
        <w:rPr>
          <w:color w:val="000000"/>
          <w:sz w:val="24"/>
          <w:szCs w:val="24"/>
        </w:rPr>
        <w:t xml:space="preserve"> er den samme hos børn i alderen omkring 3 måneder til 2 år som hos ældre børn og voksne. Hos meget unge børn (herunder præmature nyfødte) bør administrationsintervallet ikke overstige to daglige indgivelser i de</w:t>
      </w:r>
      <w:r>
        <w:rPr>
          <w:color w:val="000000"/>
          <w:sz w:val="24"/>
          <w:szCs w:val="24"/>
        </w:rPr>
        <w:t>n</w:t>
      </w:r>
      <w:r w:rsidRPr="00D72449">
        <w:rPr>
          <w:color w:val="000000"/>
          <w:sz w:val="24"/>
          <w:szCs w:val="24"/>
        </w:rPr>
        <w:t xml:space="preserve"> første uge efter fødslen på grund af den ufuldstændige modning af nyrerne. Da ældre patienter </w:t>
      </w:r>
      <w:r>
        <w:rPr>
          <w:color w:val="000000"/>
          <w:sz w:val="24"/>
          <w:szCs w:val="24"/>
        </w:rPr>
        <w:t>med større sandsynlighed</w:t>
      </w:r>
      <w:r w:rsidRPr="00D72449">
        <w:rPr>
          <w:color w:val="000000"/>
          <w:sz w:val="24"/>
          <w:szCs w:val="24"/>
        </w:rPr>
        <w:t xml:space="preserve"> har nedsat nyrefunktion, skal dosis vælges med omhu, og det kan være nyttigt at monitorere nyrefunktionen. </w:t>
      </w:r>
    </w:p>
    <w:p w:rsidR="00966E96" w:rsidRPr="00D72449" w:rsidRDefault="00966E96" w:rsidP="00966E96">
      <w:pPr>
        <w:autoSpaceDE w:val="0"/>
        <w:autoSpaceDN w:val="0"/>
        <w:adjustRightInd w:val="0"/>
        <w:ind w:left="851"/>
        <w:rPr>
          <w:color w:val="000000"/>
          <w:sz w:val="24"/>
          <w:szCs w:val="24"/>
          <w:lang w:eastAsia="zh-CN"/>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Køn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Køn har ingen betydelig indvirkning på </w:t>
      </w:r>
      <w:proofErr w:type="spellStart"/>
      <w:r w:rsidRPr="00D72449">
        <w:rPr>
          <w:color w:val="000000"/>
          <w:sz w:val="24"/>
          <w:szCs w:val="24"/>
        </w:rPr>
        <w:t>amoxicillins</w:t>
      </w:r>
      <w:proofErr w:type="spellEnd"/>
      <w:r w:rsidRPr="00D72449">
        <w:rPr>
          <w:color w:val="000000"/>
          <w:sz w:val="24"/>
          <w:szCs w:val="24"/>
        </w:rPr>
        <w:t xml:space="preserve"> farmakokinetik ved oral administration af </w:t>
      </w:r>
      <w:proofErr w:type="spellStart"/>
      <w:r w:rsidRPr="00D72449">
        <w:rPr>
          <w:color w:val="000000"/>
          <w:sz w:val="24"/>
          <w:szCs w:val="24"/>
        </w:rPr>
        <w:t>amoxicillin</w:t>
      </w:r>
      <w:proofErr w:type="spellEnd"/>
      <w:r w:rsidRPr="00D72449">
        <w:rPr>
          <w:color w:val="000000"/>
          <w:sz w:val="24"/>
          <w:szCs w:val="24"/>
        </w:rPr>
        <w:t xml:space="preserve"> hos raske mænd og kvinder. </w:t>
      </w:r>
    </w:p>
    <w:p w:rsidR="00966E96" w:rsidRPr="00D72449" w:rsidRDefault="00966E96" w:rsidP="00966E96">
      <w:pPr>
        <w:autoSpaceDE w:val="0"/>
        <w:autoSpaceDN w:val="0"/>
        <w:adjustRightInd w:val="0"/>
        <w:ind w:left="851"/>
        <w:rPr>
          <w:color w:val="000000"/>
          <w:sz w:val="24"/>
          <w:szCs w:val="24"/>
          <w:u w:val="single"/>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Nedsat nyrefunktion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Den totale </w:t>
      </w:r>
      <w:proofErr w:type="spellStart"/>
      <w:r w:rsidRPr="00D72449">
        <w:rPr>
          <w:color w:val="000000"/>
          <w:sz w:val="24"/>
          <w:szCs w:val="24"/>
        </w:rPr>
        <w:t>serumclearance</w:t>
      </w:r>
      <w:proofErr w:type="spellEnd"/>
      <w:r w:rsidRPr="00D72449">
        <w:rPr>
          <w:color w:val="000000"/>
          <w:sz w:val="24"/>
          <w:szCs w:val="24"/>
        </w:rPr>
        <w:t xml:space="preserve"> af </w:t>
      </w:r>
      <w:proofErr w:type="spellStart"/>
      <w:r w:rsidRPr="00D72449">
        <w:rPr>
          <w:color w:val="000000"/>
          <w:sz w:val="24"/>
          <w:szCs w:val="24"/>
        </w:rPr>
        <w:t>amoxicillin</w:t>
      </w:r>
      <w:proofErr w:type="spellEnd"/>
      <w:r w:rsidRPr="00D72449">
        <w:rPr>
          <w:color w:val="000000"/>
          <w:sz w:val="24"/>
          <w:szCs w:val="24"/>
        </w:rPr>
        <w:t xml:space="preserve"> falder proportionelt med nyrefunktionsnedsættelse (se pkt. 4.2 og 4.4). </w:t>
      </w:r>
    </w:p>
    <w:p w:rsidR="00966E96" w:rsidRPr="00D72449" w:rsidRDefault="00966E96" w:rsidP="00966E96">
      <w:pPr>
        <w:autoSpaceDE w:val="0"/>
        <w:autoSpaceDN w:val="0"/>
        <w:adjustRightInd w:val="0"/>
        <w:ind w:left="851"/>
        <w:rPr>
          <w:color w:val="000000"/>
          <w:sz w:val="24"/>
          <w:szCs w:val="24"/>
          <w:lang w:eastAsia="zh-CN"/>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Nedsat leverfunktion </w:t>
      </w:r>
    </w:p>
    <w:p w:rsidR="00966E96" w:rsidRPr="003B3075" w:rsidRDefault="00966E96" w:rsidP="00966E96">
      <w:pPr>
        <w:autoSpaceDE w:val="0"/>
        <w:autoSpaceDN w:val="0"/>
        <w:adjustRightInd w:val="0"/>
        <w:ind w:left="851"/>
        <w:rPr>
          <w:color w:val="000000"/>
          <w:sz w:val="24"/>
          <w:szCs w:val="24"/>
        </w:rPr>
      </w:pPr>
      <w:r w:rsidRPr="00D72449">
        <w:rPr>
          <w:color w:val="000000"/>
          <w:sz w:val="24"/>
          <w:szCs w:val="24"/>
        </w:rPr>
        <w:t>Dosering bør ske med forsigtighed hos patienter med nedsat leverfunktion, og leverfunktionen bør kontrolleres regelmæssigt.</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5.3</w:t>
      </w:r>
      <w:r w:rsidRPr="00C84483">
        <w:rPr>
          <w:b/>
          <w:sz w:val="24"/>
          <w:szCs w:val="24"/>
        </w:rPr>
        <w:tab/>
      </w:r>
      <w:r w:rsidR="00800CD8">
        <w:rPr>
          <w:b/>
          <w:sz w:val="24"/>
          <w:szCs w:val="24"/>
        </w:rPr>
        <w:t>Non-</w:t>
      </w:r>
      <w:r w:rsidRPr="00C84483">
        <w:rPr>
          <w:b/>
          <w:sz w:val="24"/>
          <w:szCs w:val="24"/>
        </w:rPr>
        <w:t>kliniske sikkerhedsdata</w:t>
      </w:r>
    </w:p>
    <w:p w:rsidR="00966E96" w:rsidRPr="00D72449" w:rsidRDefault="00966E96" w:rsidP="00966E96">
      <w:pPr>
        <w:tabs>
          <w:tab w:val="left" w:pos="3982"/>
        </w:tabs>
        <w:ind w:left="851"/>
        <w:rPr>
          <w:sz w:val="24"/>
          <w:szCs w:val="24"/>
        </w:rPr>
      </w:pPr>
      <w:r w:rsidRPr="00D72449">
        <w:rPr>
          <w:sz w:val="24"/>
          <w:szCs w:val="24"/>
        </w:rPr>
        <w:t>Prækliniske data viser ingen speciel risiko for mennesker vurderet ud fra konventionelle studier af sikkerhedsfarmakologi, toksicitet efter gentagne doser, genotoksicitet samt reproduktions- og udviklingstoksicitet.</w:t>
      </w:r>
    </w:p>
    <w:p w:rsidR="00966E96" w:rsidRPr="00D72449" w:rsidRDefault="00966E96" w:rsidP="00966E96">
      <w:pPr>
        <w:tabs>
          <w:tab w:val="left" w:pos="3982"/>
        </w:tabs>
        <w:ind w:left="851"/>
        <w:rPr>
          <w:sz w:val="24"/>
          <w:szCs w:val="24"/>
        </w:rPr>
      </w:pPr>
    </w:p>
    <w:p w:rsidR="00966E96" w:rsidRPr="00C84483" w:rsidRDefault="00966E96" w:rsidP="00966E96">
      <w:pPr>
        <w:tabs>
          <w:tab w:val="left" w:pos="3982"/>
        </w:tabs>
        <w:ind w:left="851"/>
        <w:rPr>
          <w:sz w:val="24"/>
          <w:szCs w:val="24"/>
        </w:rPr>
      </w:pPr>
      <w:r w:rsidRPr="00D72449">
        <w:rPr>
          <w:sz w:val="24"/>
          <w:szCs w:val="24"/>
        </w:rPr>
        <w:t xml:space="preserve">Der er ikke udført </w:t>
      </w:r>
      <w:proofErr w:type="spellStart"/>
      <w:r w:rsidRPr="00D72449">
        <w:rPr>
          <w:sz w:val="24"/>
          <w:szCs w:val="24"/>
        </w:rPr>
        <w:t>karcinogenicitetsstudier</w:t>
      </w:r>
      <w:proofErr w:type="spellEnd"/>
      <w:r w:rsidRPr="00D72449">
        <w:rPr>
          <w:sz w:val="24"/>
          <w:szCs w:val="24"/>
        </w:rPr>
        <w:t xml:space="preserve"> med </w:t>
      </w:r>
      <w:proofErr w:type="spellStart"/>
      <w:r w:rsidRPr="00D72449">
        <w:rPr>
          <w:sz w:val="24"/>
          <w:szCs w:val="24"/>
        </w:rPr>
        <w:t>amoxicillin</w:t>
      </w:r>
      <w:proofErr w:type="spellEnd"/>
      <w:r w:rsidRPr="00D72449">
        <w:rPr>
          <w:sz w:val="24"/>
          <w:szCs w:val="24"/>
        </w:rPr>
        <w:t>.</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66E96" w:rsidRPr="00BA09F1"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6.1</w:t>
      </w:r>
      <w:r w:rsidRPr="00C84483">
        <w:rPr>
          <w:b/>
          <w:sz w:val="24"/>
          <w:szCs w:val="24"/>
        </w:rPr>
        <w:tab/>
        <w:t>Hjælpestoffer</w:t>
      </w:r>
    </w:p>
    <w:p w:rsidR="00800CD8" w:rsidRPr="00E237DC" w:rsidRDefault="00800CD8" w:rsidP="00800CD8">
      <w:pPr>
        <w:ind w:left="851"/>
        <w:rPr>
          <w:noProof/>
          <w:sz w:val="24"/>
          <w:szCs w:val="24"/>
        </w:rPr>
      </w:pPr>
      <w:proofErr w:type="spellStart"/>
      <w:r w:rsidRPr="00E237DC">
        <w:rPr>
          <w:sz w:val="24"/>
          <w:szCs w:val="24"/>
        </w:rPr>
        <w:t>Crospovidon</w:t>
      </w:r>
      <w:proofErr w:type="spellEnd"/>
      <w:r w:rsidRPr="00E237DC">
        <w:rPr>
          <w:sz w:val="24"/>
          <w:szCs w:val="24"/>
        </w:rPr>
        <w:t xml:space="preserve"> type A</w:t>
      </w:r>
    </w:p>
    <w:p w:rsidR="00800CD8" w:rsidRPr="00800CD8" w:rsidRDefault="00800CD8" w:rsidP="00800CD8">
      <w:pPr>
        <w:ind w:left="851"/>
        <w:rPr>
          <w:noProof/>
          <w:sz w:val="24"/>
          <w:szCs w:val="24"/>
          <w:lang w:val="en-US"/>
        </w:rPr>
      </w:pPr>
      <w:r w:rsidRPr="00800CD8">
        <w:rPr>
          <w:sz w:val="24"/>
          <w:szCs w:val="24"/>
          <w:lang w:val="en-US"/>
        </w:rPr>
        <w:t xml:space="preserve">Silica </w:t>
      </w:r>
    </w:p>
    <w:p w:rsidR="00800CD8" w:rsidRPr="00800CD8" w:rsidRDefault="00800CD8" w:rsidP="00800CD8">
      <w:pPr>
        <w:ind w:left="851"/>
        <w:rPr>
          <w:noProof/>
          <w:sz w:val="24"/>
          <w:szCs w:val="24"/>
          <w:lang w:val="en-US"/>
        </w:rPr>
      </w:pPr>
      <w:proofErr w:type="spellStart"/>
      <w:r w:rsidRPr="00800CD8">
        <w:rPr>
          <w:sz w:val="24"/>
          <w:szCs w:val="24"/>
          <w:lang w:val="en-US"/>
        </w:rPr>
        <w:t>Xanthangummi</w:t>
      </w:r>
      <w:proofErr w:type="spellEnd"/>
      <w:r w:rsidRPr="00800CD8">
        <w:rPr>
          <w:sz w:val="24"/>
          <w:szCs w:val="24"/>
          <w:lang w:val="en-US"/>
        </w:rPr>
        <w:t xml:space="preserve"> </w:t>
      </w:r>
    </w:p>
    <w:p w:rsidR="00800CD8" w:rsidRPr="00800CD8" w:rsidRDefault="00800CD8" w:rsidP="00800CD8">
      <w:pPr>
        <w:ind w:left="851"/>
        <w:rPr>
          <w:noProof/>
          <w:sz w:val="24"/>
          <w:szCs w:val="24"/>
          <w:lang w:val="en-US"/>
        </w:rPr>
      </w:pPr>
      <w:r w:rsidRPr="00800CD8">
        <w:rPr>
          <w:sz w:val="24"/>
          <w:szCs w:val="24"/>
          <w:lang w:val="en-US"/>
        </w:rPr>
        <w:t xml:space="preserve">Silica, </w:t>
      </w:r>
      <w:proofErr w:type="spellStart"/>
      <w:r w:rsidRPr="00800CD8">
        <w:rPr>
          <w:sz w:val="24"/>
          <w:szCs w:val="24"/>
          <w:lang w:val="en-US"/>
        </w:rPr>
        <w:t>kolloid</w:t>
      </w:r>
      <w:proofErr w:type="spellEnd"/>
      <w:r w:rsidRPr="00800CD8">
        <w:rPr>
          <w:sz w:val="24"/>
          <w:szCs w:val="24"/>
          <w:lang w:val="en-US"/>
        </w:rPr>
        <w:t xml:space="preserve"> </w:t>
      </w:r>
      <w:proofErr w:type="spellStart"/>
      <w:r w:rsidRPr="00800CD8">
        <w:rPr>
          <w:sz w:val="24"/>
          <w:szCs w:val="24"/>
          <w:lang w:val="en-US"/>
        </w:rPr>
        <w:t>vandfri</w:t>
      </w:r>
      <w:proofErr w:type="spellEnd"/>
      <w:r w:rsidRPr="00800CD8">
        <w:rPr>
          <w:sz w:val="24"/>
          <w:szCs w:val="24"/>
          <w:lang w:val="en-US"/>
        </w:rPr>
        <w:t xml:space="preserve"> </w:t>
      </w:r>
    </w:p>
    <w:p w:rsidR="00800CD8" w:rsidRPr="00800CD8" w:rsidRDefault="00800CD8" w:rsidP="00800CD8">
      <w:pPr>
        <w:ind w:left="851"/>
        <w:rPr>
          <w:noProof/>
          <w:sz w:val="24"/>
          <w:szCs w:val="24"/>
          <w:lang w:val="en-US"/>
        </w:rPr>
      </w:pPr>
      <w:proofErr w:type="spellStart"/>
      <w:r w:rsidRPr="00800CD8">
        <w:rPr>
          <w:sz w:val="24"/>
          <w:szCs w:val="24"/>
          <w:lang w:val="en-US"/>
        </w:rPr>
        <w:t>Acesulfamkalium</w:t>
      </w:r>
      <w:proofErr w:type="spellEnd"/>
      <w:r w:rsidRPr="00800CD8">
        <w:rPr>
          <w:sz w:val="24"/>
          <w:szCs w:val="24"/>
          <w:lang w:val="en-US"/>
        </w:rPr>
        <w:t xml:space="preserve"> </w:t>
      </w:r>
    </w:p>
    <w:p w:rsidR="00800CD8" w:rsidRPr="00E237DC" w:rsidRDefault="00800CD8" w:rsidP="00800CD8">
      <w:pPr>
        <w:ind w:left="851"/>
        <w:rPr>
          <w:noProof/>
          <w:sz w:val="24"/>
          <w:szCs w:val="24"/>
        </w:rPr>
      </w:pPr>
      <w:proofErr w:type="spellStart"/>
      <w:r w:rsidRPr="00E237DC">
        <w:rPr>
          <w:sz w:val="24"/>
          <w:szCs w:val="24"/>
        </w:rPr>
        <w:t>Saccharinnatrium</w:t>
      </w:r>
      <w:proofErr w:type="spellEnd"/>
      <w:r w:rsidRPr="00E237DC">
        <w:rPr>
          <w:sz w:val="24"/>
          <w:szCs w:val="24"/>
        </w:rPr>
        <w:t xml:space="preserve"> </w:t>
      </w:r>
    </w:p>
    <w:p w:rsidR="00800CD8" w:rsidRPr="00E237DC" w:rsidRDefault="00800CD8" w:rsidP="00800CD8">
      <w:pPr>
        <w:tabs>
          <w:tab w:val="left" w:pos="0"/>
        </w:tabs>
        <w:ind w:left="851"/>
        <w:rPr>
          <w:noProof/>
          <w:sz w:val="24"/>
          <w:szCs w:val="24"/>
        </w:rPr>
      </w:pPr>
      <w:r w:rsidRPr="00E237DC">
        <w:rPr>
          <w:sz w:val="24"/>
          <w:szCs w:val="24"/>
        </w:rPr>
        <w:t>Jordbæraroma (</w:t>
      </w:r>
      <w:proofErr w:type="spellStart"/>
      <w:r w:rsidRPr="00E237DC">
        <w:rPr>
          <w:sz w:val="24"/>
          <w:szCs w:val="24"/>
        </w:rPr>
        <w:t>maltodextrin</w:t>
      </w:r>
      <w:proofErr w:type="spellEnd"/>
      <w:r w:rsidRPr="00E237DC">
        <w:rPr>
          <w:sz w:val="24"/>
          <w:szCs w:val="24"/>
        </w:rPr>
        <w:t xml:space="preserve">, </w:t>
      </w:r>
      <w:proofErr w:type="spellStart"/>
      <w:r w:rsidRPr="00E237DC">
        <w:rPr>
          <w:sz w:val="24"/>
          <w:szCs w:val="24"/>
        </w:rPr>
        <w:t>triethylcitrat</w:t>
      </w:r>
      <w:proofErr w:type="spellEnd"/>
      <w:r w:rsidRPr="00E237DC">
        <w:rPr>
          <w:sz w:val="24"/>
          <w:szCs w:val="24"/>
        </w:rPr>
        <w:t xml:space="preserve"> (E 1505), aromakomponenter, propylenglycol og </w:t>
      </w:r>
      <w:proofErr w:type="spellStart"/>
      <w:r w:rsidRPr="00E237DC">
        <w:rPr>
          <w:sz w:val="24"/>
          <w:szCs w:val="24"/>
        </w:rPr>
        <w:t>benzylalkohol</w:t>
      </w:r>
      <w:proofErr w:type="spellEnd"/>
      <w:r w:rsidRPr="00E237DC">
        <w:rPr>
          <w:sz w:val="24"/>
          <w:szCs w:val="24"/>
        </w:rPr>
        <w:t>)</w:t>
      </w:r>
    </w:p>
    <w:p w:rsidR="00966E96" w:rsidRPr="00E237DC"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6.2</w:t>
      </w:r>
      <w:r w:rsidRPr="00C84483">
        <w:rPr>
          <w:b/>
          <w:sz w:val="24"/>
          <w:szCs w:val="24"/>
        </w:rPr>
        <w:tab/>
        <w:t>Uforligeligheder</w:t>
      </w:r>
    </w:p>
    <w:p w:rsidR="00966E96" w:rsidRPr="00C84483" w:rsidRDefault="00966E96" w:rsidP="00966E96">
      <w:pPr>
        <w:tabs>
          <w:tab w:val="left" w:pos="851"/>
        </w:tabs>
        <w:ind w:left="851"/>
        <w:rPr>
          <w:sz w:val="24"/>
          <w:szCs w:val="24"/>
        </w:rPr>
      </w:pPr>
      <w:r>
        <w:rPr>
          <w:sz w:val="24"/>
          <w:szCs w:val="24"/>
        </w:rPr>
        <w:t>Ikke relevant.</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6.3</w:t>
      </w:r>
      <w:r w:rsidRPr="00C84483">
        <w:rPr>
          <w:b/>
          <w:sz w:val="24"/>
          <w:szCs w:val="24"/>
        </w:rPr>
        <w:tab/>
        <w:t>Opbevaringstid</w:t>
      </w:r>
    </w:p>
    <w:p w:rsidR="00966E96" w:rsidRDefault="00966E96" w:rsidP="00966E96">
      <w:pPr>
        <w:autoSpaceDE w:val="0"/>
        <w:autoSpaceDN w:val="0"/>
        <w:adjustRightInd w:val="0"/>
        <w:ind w:left="851"/>
        <w:rPr>
          <w:sz w:val="24"/>
          <w:szCs w:val="24"/>
        </w:rPr>
      </w:pPr>
      <w:r w:rsidRPr="00D72449">
        <w:rPr>
          <w:sz w:val="24"/>
          <w:szCs w:val="24"/>
        </w:rPr>
        <w:t>P</w:t>
      </w:r>
      <w:r>
        <w:rPr>
          <w:sz w:val="24"/>
          <w:szCs w:val="24"/>
        </w:rPr>
        <w:t>ulver til oral suspension: 2 år.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ind w:left="851"/>
        <w:rPr>
          <w:sz w:val="24"/>
          <w:szCs w:val="24"/>
        </w:rPr>
      </w:pPr>
      <w:proofErr w:type="spellStart"/>
      <w:r w:rsidRPr="00D72449">
        <w:rPr>
          <w:sz w:val="24"/>
          <w:szCs w:val="24"/>
        </w:rPr>
        <w:t>Rek</w:t>
      </w:r>
      <w:r>
        <w:rPr>
          <w:sz w:val="24"/>
          <w:szCs w:val="24"/>
        </w:rPr>
        <w:t>onstitueret</w:t>
      </w:r>
      <w:proofErr w:type="spellEnd"/>
      <w:r>
        <w:rPr>
          <w:sz w:val="24"/>
          <w:szCs w:val="24"/>
        </w:rPr>
        <w:t xml:space="preserve"> suspension: 10 dage.</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66E96" w:rsidRPr="00D72449" w:rsidRDefault="00966E96" w:rsidP="00966E96">
      <w:pPr>
        <w:autoSpaceDE w:val="0"/>
        <w:autoSpaceDN w:val="0"/>
        <w:adjustRightInd w:val="0"/>
        <w:ind w:left="851"/>
        <w:rPr>
          <w:color w:val="000000"/>
          <w:sz w:val="24"/>
          <w:szCs w:val="24"/>
        </w:rPr>
      </w:pPr>
      <w:r>
        <w:rPr>
          <w:color w:val="000000"/>
          <w:sz w:val="24"/>
          <w:szCs w:val="24"/>
        </w:rPr>
        <w:t>I salgspakning</w:t>
      </w:r>
      <w:r w:rsidRPr="00D72449">
        <w:rPr>
          <w:color w:val="000000"/>
          <w:sz w:val="24"/>
          <w:szCs w:val="24"/>
        </w:rPr>
        <w:t xml:space="preserve">: Må ikke opbevares ved temperaturer over 25 °C. </w:t>
      </w:r>
    </w:p>
    <w:p w:rsidR="00966E96" w:rsidRDefault="00966E96" w:rsidP="00966E96">
      <w:pPr>
        <w:autoSpaceDE w:val="0"/>
        <w:autoSpaceDN w:val="0"/>
        <w:adjustRightInd w:val="0"/>
        <w:ind w:left="851"/>
        <w:rPr>
          <w:color w:val="000000"/>
          <w:sz w:val="24"/>
          <w:szCs w:val="24"/>
        </w:rPr>
      </w:pPr>
    </w:p>
    <w:p w:rsidR="00966E96" w:rsidRPr="00D12578" w:rsidRDefault="00966E96" w:rsidP="00966E96">
      <w:pPr>
        <w:autoSpaceDE w:val="0"/>
        <w:autoSpaceDN w:val="0"/>
        <w:adjustRightInd w:val="0"/>
        <w:ind w:left="851"/>
        <w:rPr>
          <w:color w:val="000000"/>
          <w:sz w:val="24"/>
          <w:szCs w:val="24"/>
        </w:rPr>
      </w:pPr>
      <w:r w:rsidRPr="00D72449">
        <w:rPr>
          <w:color w:val="000000"/>
          <w:sz w:val="24"/>
          <w:szCs w:val="24"/>
        </w:rPr>
        <w:t xml:space="preserve">Efter </w:t>
      </w:r>
      <w:proofErr w:type="spellStart"/>
      <w:r w:rsidRPr="00D72449">
        <w:rPr>
          <w:color w:val="000000"/>
          <w:sz w:val="24"/>
          <w:szCs w:val="24"/>
        </w:rPr>
        <w:t>rekonstitution</w:t>
      </w:r>
      <w:proofErr w:type="spellEnd"/>
      <w:r w:rsidRPr="00D72449">
        <w:rPr>
          <w:color w:val="000000"/>
          <w:sz w:val="24"/>
          <w:szCs w:val="24"/>
        </w:rPr>
        <w:t>: Opbevares i køleskab (2 °C</w:t>
      </w:r>
      <w:r>
        <w:rPr>
          <w:color w:val="000000"/>
          <w:sz w:val="24"/>
          <w:szCs w:val="24"/>
        </w:rPr>
        <w:t>-</w:t>
      </w:r>
      <w:r w:rsidRPr="00D72449">
        <w:rPr>
          <w:color w:val="000000"/>
          <w:sz w:val="24"/>
          <w:szCs w:val="24"/>
        </w:rPr>
        <w:t>8 °C).</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66E96" w:rsidRDefault="00075B78" w:rsidP="00075B78">
      <w:pPr>
        <w:ind w:left="851" w:right="-2"/>
        <w:rPr>
          <w:sz w:val="24"/>
          <w:szCs w:val="24"/>
        </w:rPr>
      </w:pPr>
      <w:r>
        <w:rPr>
          <w:sz w:val="24"/>
          <w:szCs w:val="24"/>
        </w:rPr>
        <w:t>G</w:t>
      </w:r>
      <w:r w:rsidR="00966E96" w:rsidRPr="00D72449">
        <w:rPr>
          <w:sz w:val="24"/>
          <w:szCs w:val="24"/>
        </w:rPr>
        <w:t>lasflaske.</w:t>
      </w:r>
    </w:p>
    <w:p w:rsidR="00B03669" w:rsidRPr="00B03669" w:rsidRDefault="00B03669" w:rsidP="00B03669">
      <w:pPr>
        <w:tabs>
          <w:tab w:val="left" w:pos="851"/>
        </w:tabs>
        <w:ind w:left="851"/>
        <w:rPr>
          <w:sz w:val="24"/>
          <w:szCs w:val="24"/>
        </w:rPr>
      </w:pPr>
      <w:r w:rsidRPr="00B03669">
        <w:rPr>
          <w:sz w:val="24"/>
          <w:szCs w:val="24"/>
        </w:rPr>
        <w:t xml:space="preserve">Enkeltpakninger med flasker à, 100 ml i kartonæsker, der også indeholder en 10 ml-doseringssprøjte. </w:t>
      </w:r>
    </w:p>
    <w:p w:rsidR="00966E96" w:rsidRDefault="00B03669" w:rsidP="00B03669">
      <w:pPr>
        <w:tabs>
          <w:tab w:val="left" w:pos="851"/>
        </w:tabs>
        <w:ind w:left="851"/>
        <w:rPr>
          <w:sz w:val="24"/>
          <w:szCs w:val="24"/>
        </w:rPr>
      </w:pPr>
      <w:r w:rsidRPr="00B03669">
        <w:rPr>
          <w:sz w:val="24"/>
          <w:szCs w:val="24"/>
        </w:rPr>
        <w:t>Pakningsstørrelser: 7,7 g pulver til 100 ml oral suspension.</w:t>
      </w:r>
    </w:p>
    <w:p w:rsidR="00B03669" w:rsidRPr="00C84483" w:rsidRDefault="00B03669" w:rsidP="00B03669">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00CD8">
        <w:rPr>
          <w:b/>
          <w:sz w:val="24"/>
          <w:szCs w:val="24"/>
        </w:rPr>
        <w:t>bortskaffelse</w:t>
      </w:r>
      <w:r w:rsidRPr="00C84483">
        <w:rPr>
          <w:b/>
          <w:sz w:val="24"/>
          <w:szCs w:val="24"/>
        </w:rPr>
        <w:t xml:space="preserve"> og anden håndtering</w:t>
      </w:r>
    </w:p>
    <w:p w:rsidR="00966E96" w:rsidRPr="00900209" w:rsidRDefault="00966E96" w:rsidP="00966E96">
      <w:pPr>
        <w:ind w:left="851"/>
        <w:rPr>
          <w:sz w:val="24"/>
          <w:szCs w:val="24"/>
          <w:u w:val="single"/>
        </w:rPr>
      </w:pPr>
      <w:r>
        <w:rPr>
          <w:sz w:val="24"/>
          <w:szCs w:val="24"/>
          <w:u w:val="single"/>
        </w:rPr>
        <w:t xml:space="preserve">Vejledning i </w:t>
      </w:r>
      <w:proofErr w:type="spellStart"/>
      <w:r>
        <w:rPr>
          <w:sz w:val="24"/>
          <w:szCs w:val="24"/>
          <w:u w:val="single"/>
        </w:rPr>
        <w:t>rekonstitution</w:t>
      </w:r>
      <w:proofErr w:type="spellEnd"/>
    </w:p>
    <w:p w:rsidR="00966E96" w:rsidRPr="00D72449" w:rsidRDefault="00966E96" w:rsidP="00966E96">
      <w:pPr>
        <w:ind w:left="851"/>
        <w:rPr>
          <w:sz w:val="24"/>
          <w:szCs w:val="24"/>
        </w:rPr>
      </w:pPr>
      <w:r w:rsidRPr="00D72449">
        <w:rPr>
          <w:sz w:val="24"/>
          <w:szCs w:val="24"/>
        </w:rPr>
        <w:t xml:space="preserve">Kontrollér, at hætteforseglingen er intakt inden brug. </w:t>
      </w:r>
    </w:p>
    <w:p w:rsidR="00966E96" w:rsidRPr="00D72449" w:rsidRDefault="00966E96" w:rsidP="00966E96">
      <w:pPr>
        <w:ind w:left="851"/>
        <w:rPr>
          <w:sz w:val="24"/>
          <w:szCs w:val="24"/>
        </w:rPr>
      </w:pPr>
      <w:r w:rsidRPr="00D72449">
        <w:rPr>
          <w:sz w:val="24"/>
          <w:szCs w:val="24"/>
        </w:rPr>
        <w:t xml:space="preserve">Vend flasken på hovedet, og omryst den for at løsne pulveret. </w:t>
      </w:r>
    </w:p>
    <w:p w:rsidR="00966E96" w:rsidRPr="00D72449" w:rsidRDefault="00966E96" w:rsidP="00966E96">
      <w:pPr>
        <w:ind w:left="851"/>
        <w:rPr>
          <w:sz w:val="24"/>
          <w:szCs w:val="24"/>
        </w:rPr>
      </w:pPr>
      <w:r w:rsidRPr="00D72449">
        <w:rPr>
          <w:sz w:val="24"/>
          <w:szCs w:val="24"/>
        </w:rPr>
        <w:t xml:space="preserve">Fyld flasken med vand i henhold til tabellen nedenfor. </w:t>
      </w:r>
    </w:p>
    <w:p w:rsidR="00966E96" w:rsidRPr="00D72449" w:rsidRDefault="00966E96" w:rsidP="00966E96">
      <w:pPr>
        <w:ind w:left="851"/>
        <w:rPr>
          <w:sz w:val="24"/>
          <w:szCs w:val="24"/>
        </w:rPr>
      </w:pPr>
      <w:r w:rsidRPr="00D72449">
        <w:rPr>
          <w:sz w:val="24"/>
          <w:szCs w:val="24"/>
        </w:rPr>
        <w:t xml:space="preserve">Vend flasken på hovedet, og omryst den godt. </w:t>
      </w:r>
    </w:p>
    <w:p w:rsidR="00966E96" w:rsidRPr="00D72449" w:rsidRDefault="00966E96" w:rsidP="00966E96">
      <w:pPr>
        <w:ind w:left="851"/>
        <w:rPr>
          <w:sz w:val="24"/>
          <w:szCs w:val="24"/>
        </w:rPr>
      </w:pPr>
      <w:r w:rsidRPr="00D72449">
        <w:rPr>
          <w:sz w:val="24"/>
          <w:szCs w:val="24"/>
        </w:rPr>
        <w:t>Omrystes godt inden hver brug.</w:t>
      </w:r>
    </w:p>
    <w:p w:rsidR="00966E96" w:rsidRPr="00D72449" w:rsidRDefault="00966E96" w:rsidP="00966E96">
      <w:pPr>
        <w:pStyle w:val="Default"/>
        <w:ind w:left="851"/>
        <w:rPr>
          <w:noProof/>
          <w:sz w:val="24"/>
          <w:szCs w:val="24"/>
        </w:rPr>
      </w:pPr>
    </w:p>
    <w:p w:rsidR="00966E96" w:rsidRPr="00D72449" w:rsidRDefault="00966E96" w:rsidP="00966E96">
      <w:pPr>
        <w:pStyle w:val="Default"/>
        <w:ind w:left="851"/>
        <w:rPr>
          <w:noProof/>
          <w:sz w:val="24"/>
          <w:szCs w:val="24"/>
        </w:rPr>
      </w:pPr>
      <w:r w:rsidRPr="00D72449">
        <w:rPr>
          <w:sz w:val="24"/>
          <w:szCs w:val="24"/>
        </w:rPr>
        <w:t xml:space="preserve">Yderligere oplysninger om klargøring af den orale suspension </w:t>
      </w:r>
      <w:r>
        <w:rPr>
          <w:sz w:val="24"/>
          <w:szCs w:val="24"/>
        </w:rPr>
        <w:t xml:space="preserve">fås </w:t>
      </w:r>
      <w:r w:rsidRPr="00D72449">
        <w:rPr>
          <w:sz w:val="24"/>
          <w:szCs w:val="24"/>
        </w:rPr>
        <w:t>på apoteket</w:t>
      </w:r>
      <w:r>
        <w:rPr>
          <w:sz w:val="24"/>
          <w:szCs w:val="24"/>
        </w:rPr>
        <w:t>.</w:t>
      </w:r>
    </w:p>
    <w:p w:rsidR="00966E96" w:rsidRPr="00D72449" w:rsidRDefault="00966E96" w:rsidP="00966E96">
      <w:pPr>
        <w:pStyle w:val="Default"/>
        <w:ind w:left="851"/>
        <w:rPr>
          <w:noProof/>
          <w:sz w:val="24"/>
          <w:szCs w:val="24"/>
        </w:rPr>
      </w:pPr>
    </w:p>
    <w:tbl>
      <w:tblPr>
        <w:tblStyle w:val="Tabel-Gitter"/>
        <w:tblW w:w="0" w:type="auto"/>
        <w:tblInd w:w="846" w:type="dxa"/>
        <w:tblLook w:val="04A0" w:firstRow="1" w:lastRow="0" w:firstColumn="1" w:lastColumn="0" w:noHBand="0" w:noVBand="1"/>
      </w:tblPr>
      <w:tblGrid>
        <w:gridCol w:w="2021"/>
        <w:gridCol w:w="2622"/>
        <w:gridCol w:w="2778"/>
      </w:tblGrid>
      <w:tr w:rsidR="00966E96" w:rsidRPr="00D72449" w:rsidTr="005D4094">
        <w:trPr>
          <w:trHeight w:val="429"/>
        </w:trPr>
        <w:tc>
          <w:tcPr>
            <w:tcW w:w="2021" w:type="dxa"/>
          </w:tcPr>
          <w:p w:rsidR="00966E96" w:rsidRPr="00D72449" w:rsidRDefault="00966E96" w:rsidP="005D4094">
            <w:pPr>
              <w:pStyle w:val="Default"/>
              <w:ind w:left="34"/>
              <w:jc w:val="center"/>
              <w:rPr>
                <w:noProof/>
                <w:sz w:val="24"/>
                <w:szCs w:val="24"/>
              </w:rPr>
            </w:pPr>
            <w:r w:rsidRPr="00D72449">
              <w:rPr>
                <w:b/>
                <w:bCs/>
                <w:sz w:val="24"/>
                <w:szCs w:val="24"/>
              </w:rPr>
              <w:t>Styrke</w:t>
            </w:r>
          </w:p>
        </w:tc>
        <w:tc>
          <w:tcPr>
            <w:tcW w:w="2622" w:type="dxa"/>
          </w:tcPr>
          <w:p w:rsidR="00966E96" w:rsidRPr="00D72449" w:rsidRDefault="00966E96" w:rsidP="005D4094">
            <w:pPr>
              <w:pStyle w:val="Default"/>
              <w:ind w:left="-145"/>
              <w:jc w:val="center"/>
              <w:rPr>
                <w:noProof/>
                <w:sz w:val="24"/>
                <w:szCs w:val="24"/>
              </w:rPr>
            </w:pPr>
            <w:r w:rsidRPr="00D72449">
              <w:rPr>
                <w:b/>
                <w:bCs/>
                <w:sz w:val="24"/>
                <w:szCs w:val="24"/>
              </w:rPr>
              <w:t>Mængde vand, der skal tilsættes (ml)</w:t>
            </w:r>
          </w:p>
        </w:tc>
        <w:tc>
          <w:tcPr>
            <w:tcW w:w="2778" w:type="dxa"/>
          </w:tcPr>
          <w:p w:rsidR="00966E96" w:rsidRPr="00D72449" w:rsidRDefault="00966E96" w:rsidP="005D4094">
            <w:pPr>
              <w:pStyle w:val="Default"/>
              <w:ind w:left="68"/>
              <w:jc w:val="center"/>
              <w:rPr>
                <w:noProof/>
                <w:sz w:val="24"/>
                <w:szCs w:val="24"/>
              </w:rPr>
            </w:pPr>
            <w:r w:rsidRPr="00D72449">
              <w:rPr>
                <w:b/>
                <w:bCs/>
                <w:sz w:val="24"/>
                <w:szCs w:val="24"/>
              </w:rPr>
              <w:t xml:space="preserve">Endelig mængde af </w:t>
            </w:r>
            <w:proofErr w:type="spellStart"/>
            <w:r w:rsidRPr="00D72449">
              <w:rPr>
                <w:b/>
                <w:bCs/>
                <w:sz w:val="24"/>
                <w:szCs w:val="24"/>
              </w:rPr>
              <w:t>rekonstitueret</w:t>
            </w:r>
            <w:proofErr w:type="spellEnd"/>
            <w:r w:rsidRPr="00D72449">
              <w:rPr>
                <w:b/>
                <w:bCs/>
                <w:sz w:val="24"/>
                <w:szCs w:val="24"/>
              </w:rPr>
              <w:t xml:space="preserve"> oral suspension (ml)</w:t>
            </w:r>
          </w:p>
        </w:tc>
      </w:tr>
      <w:tr w:rsidR="00B03669" w:rsidRPr="00D72449" w:rsidTr="005D4094">
        <w:trPr>
          <w:trHeight w:val="242"/>
        </w:trPr>
        <w:tc>
          <w:tcPr>
            <w:tcW w:w="2021" w:type="dxa"/>
            <w:shd w:val="clear" w:color="auto" w:fill="auto"/>
            <w:vAlign w:val="center"/>
          </w:tcPr>
          <w:p w:rsidR="00B03669" w:rsidRPr="00D72449" w:rsidRDefault="00B03669" w:rsidP="00B03669">
            <w:pPr>
              <w:pStyle w:val="Default"/>
              <w:ind w:left="34"/>
              <w:jc w:val="center"/>
              <w:rPr>
                <w:noProof/>
                <w:sz w:val="24"/>
                <w:szCs w:val="24"/>
              </w:rPr>
            </w:pPr>
            <w:r w:rsidRPr="00D72449">
              <w:rPr>
                <w:b/>
                <w:bCs/>
                <w:sz w:val="24"/>
                <w:szCs w:val="24"/>
              </w:rPr>
              <w:t>50 mg/ml</w:t>
            </w:r>
          </w:p>
        </w:tc>
        <w:tc>
          <w:tcPr>
            <w:tcW w:w="2622" w:type="dxa"/>
            <w:shd w:val="clear" w:color="auto" w:fill="auto"/>
          </w:tcPr>
          <w:p w:rsidR="00B03669" w:rsidRPr="00D72449" w:rsidRDefault="00B03669" w:rsidP="00B03669">
            <w:pPr>
              <w:pStyle w:val="Default"/>
              <w:ind w:left="-145"/>
              <w:jc w:val="center"/>
              <w:rPr>
                <w:noProof/>
                <w:sz w:val="24"/>
                <w:szCs w:val="24"/>
              </w:rPr>
            </w:pPr>
            <w:r w:rsidRPr="00D72449">
              <w:rPr>
                <w:sz w:val="24"/>
                <w:szCs w:val="24"/>
              </w:rPr>
              <w:t>94</w:t>
            </w:r>
          </w:p>
        </w:tc>
        <w:tc>
          <w:tcPr>
            <w:tcW w:w="2778" w:type="dxa"/>
            <w:shd w:val="clear" w:color="auto" w:fill="auto"/>
          </w:tcPr>
          <w:p w:rsidR="00B03669" w:rsidRPr="00D72449" w:rsidRDefault="00B03669" w:rsidP="00B03669">
            <w:pPr>
              <w:pStyle w:val="Default"/>
              <w:ind w:left="68"/>
              <w:jc w:val="center"/>
              <w:rPr>
                <w:noProof/>
                <w:sz w:val="24"/>
                <w:szCs w:val="24"/>
              </w:rPr>
            </w:pPr>
            <w:r w:rsidRPr="00D72449">
              <w:rPr>
                <w:sz w:val="24"/>
                <w:szCs w:val="24"/>
              </w:rPr>
              <w:t>100</w:t>
            </w:r>
          </w:p>
        </w:tc>
      </w:tr>
    </w:tbl>
    <w:p w:rsidR="00B03669" w:rsidRDefault="00B03669" w:rsidP="00966E96">
      <w:pPr>
        <w:ind w:left="851"/>
        <w:rPr>
          <w:sz w:val="24"/>
          <w:szCs w:val="24"/>
        </w:rPr>
      </w:pPr>
    </w:p>
    <w:p w:rsidR="00966E96" w:rsidRPr="00C84483" w:rsidRDefault="00966E96" w:rsidP="00966E96">
      <w:pPr>
        <w:ind w:left="851"/>
        <w:rPr>
          <w:sz w:val="24"/>
          <w:szCs w:val="24"/>
        </w:rPr>
      </w:pPr>
      <w:r w:rsidRPr="00D72449">
        <w:rPr>
          <w:sz w:val="24"/>
          <w:szCs w:val="24"/>
        </w:rPr>
        <w:lastRenderedPageBreak/>
        <w:t>Ikke anvendt lægemiddel samt affald heraf skal bortskaffes i henhold til lokale retningslinjer.</w:t>
      </w:r>
    </w:p>
    <w:p w:rsidR="00966E96" w:rsidRPr="00C84483" w:rsidRDefault="00966E96" w:rsidP="00966E96">
      <w:pPr>
        <w:tabs>
          <w:tab w:val="left" w:pos="851"/>
        </w:tabs>
        <w:ind w:left="851"/>
        <w:jc w:val="both"/>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75B78" w:rsidRPr="00B03669" w:rsidRDefault="00075B78" w:rsidP="00075B78">
      <w:pPr>
        <w:tabs>
          <w:tab w:val="left" w:pos="426"/>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B03669">
        <w:rPr>
          <w:spacing w:val="-3"/>
          <w:sz w:val="24"/>
          <w:szCs w:val="24"/>
        </w:rPr>
        <w:t>Orifarm</w:t>
      </w:r>
      <w:proofErr w:type="spellEnd"/>
      <w:r w:rsidRPr="00B03669">
        <w:rPr>
          <w:spacing w:val="-3"/>
          <w:sz w:val="24"/>
          <w:szCs w:val="24"/>
        </w:rPr>
        <w:t xml:space="preserve"> A/S</w:t>
      </w:r>
    </w:p>
    <w:p w:rsidR="00075B78" w:rsidRPr="00B03669" w:rsidRDefault="00075B78" w:rsidP="00075B78">
      <w:pPr>
        <w:tabs>
          <w:tab w:val="left" w:pos="426"/>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03669">
        <w:rPr>
          <w:spacing w:val="-3"/>
          <w:sz w:val="24"/>
          <w:szCs w:val="24"/>
        </w:rPr>
        <w:t>Energivej 15</w:t>
      </w:r>
    </w:p>
    <w:p w:rsidR="00075B78" w:rsidRPr="00B03669" w:rsidRDefault="00075B78" w:rsidP="00075B78">
      <w:pPr>
        <w:tabs>
          <w:tab w:val="left" w:pos="426"/>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03669">
        <w:rPr>
          <w:spacing w:val="-3"/>
          <w:sz w:val="24"/>
          <w:szCs w:val="24"/>
        </w:rPr>
        <w:t>5260 Odense S</w:t>
      </w:r>
    </w:p>
    <w:p w:rsidR="00966E96" w:rsidRPr="00B03669" w:rsidRDefault="00966E96" w:rsidP="00075B78">
      <w:pPr>
        <w:tabs>
          <w:tab w:val="left" w:pos="426"/>
          <w:tab w:val="left" w:pos="851"/>
        </w:tabs>
        <w:ind w:left="851"/>
        <w:rPr>
          <w:sz w:val="24"/>
          <w:szCs w:val="24"/>
        </w:rPr>
      </w:pPr>
    </w:p>
    <w:p w:rsidR="00800CD8" w:rsidRPr="00B03669" w:rsidRDefault="00800CD8"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00CD8">
        <w:rPr>
          <w:b/>
          <w:sz w:val="24"/>
          <w:szCs w:val="24"/>
        </w:rPr>
        <w:t>-</w:t>
      </w:r>
      <w:r w:rsidRPr="00C84483">
        <w:rPr>
          <w:b/>
          <w:sz w:val="24"/>
          <w:szCs w:val="24"/>
        </w:rPr>
        <w:t>NUMRE)</w:t>
      </w:r>
    </w:p>
    <w:p w:rsidR="00966E96" w:rsidRPr="00C84483" w:rsidRDefault="00075B78" w:rsidP="00966E96">
      <w:pPr>
        <w:tabs>
          <w:tab w:val="left" w:pos="851"/>
        </w:tabs>
        <w:ind w:left="851"/>
        <w:rPr>
          <w:sz w:val="24"/>
          <w:szCs w:val="24"/>
        </w:rPr>
      </w:pPr>
      <w:r>
        <w:rPr>
          <w:sz w:val="24"/>
          <w:szCs w:val="24"/>
        </w:rPr>
        <w:t>72050</w:t>
      </w:r>
    </w:p>
    <w:p w:rsidR="00966E96" w:rsidRPr="00C84483" w:rsidRDefault="00966E96" w:rsidP="00966E96">
      <w:pPr>
        <w:tabs>
          <w:tab w:val="left" w:pos="851"/>
        </w:tabs>
        <w:ind w:left="851"/>
        <w:jc w:val="both"/>
        <w:rPr>
          <w:sz w:val="24"/>
          <w:szCs w:val="24"/>
        </w:rPr>
      </w:pPr>
    </w:p>
    <w:p w:rsidR="00966E96" w:rsidRPr="00C84483" w:rsidRDefault="00966E96" w:rsidP="004343AB">
      <w:pPr>
        <w:keepNext/>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66E96" w:rsidRPr="00C84483" w:rsidRDefault="00B56C27" w:rsidP="00966E96">
      <w:pPr>
        <w:tabs>
          <w:tab w:val="left" w:pos="851"/>
        </w:tabs>
        <w:ind w:left="851"/>
        <w:rPr>
          <w:sz w:val="24"/>
          <w:szCs w:val="24"/>
        </w:rPr>
      </w:pPr>
      <w:r>
        <w:rPr>
          <w:sz w:val="24"/>
          <w:szCs w:val="24"/>
        </w:rPr>
        <w:t>2. december 2024</w:t>
      </w:r>
      <w:bookmarkStart w:id="0" w:name="_GoBack"/>
      <w:bookmarkEnd w:id="0"/>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66E96" w:rsidRPr="00C84483" w:rsidRDefault="00075B78" w:rsidP="00966E96">
      <w:pPr>
        <w:tabs>
          <w:tab w:val="left" w:pos="851"/>
        </w:tabs>
        <w:ind w:left="851"/>
        <w:rPr>
          <w:sz w:val="24"/>
          <w:szCs w:val="24"/>
        </w:rPr>
      </w:pPr>
      <w:r>
        <w:rPr>
          <w:sz w:val="24"/>
          <w:szCs w:val="24"/>
        </w:rPr>
        <w:t>-</w:t>
      </w:r>
    </w:p>
    <w:p w:rsidR="00966E96" w:rsidRPr="00D62EE7" w:rsidRDefault="00966E96" w:rsidP="00966E96"/>
    <w:p w:rsidR="00966E96" w:rsidRPr="002169F6" w:rsidRDefault="00966E96" w:rsidP="00966E96"/>
    <w:p w:rsidR="009260DE" w:rsidRPr="00966E96" w:rsidRDefault="009260DE" w:rsidP="00966E96"/>
    <w:sectPr w:rsidR="009260DE" w:rsidRPr="00966E9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094" w:rsidRDefault="005D4094">
      <w:r>
        <w:separator/>
      </w:r>
    </w:p>
  </w:endnote>
  <w:endnote w:type="continuationSeparator" w:id="0">
    <w:p w:rsidR="005D4094" w:rsidRDefault="005D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94" w:rsidRDefault="005D4094">
    <w:pPr>
      <w:pStyle w:val="Sidefod"/>
      <w:pBdr>
        <w:bottom w:val="single" w:sz="6" w:space="1" w:color="auto"/>
      </w:pBdr>
    </w:pPr>
  </w:p>
  <w:p w:rsidR="005D4094" w:rsidRDefault="005D4094" w:rsidP="00C42586">
    <w:pPr>
      <w:pStyle w:val="Sidefod"/>
      <w:tabs>
        <w:tab w:val="clear" w:pos="4819"/>
        <w:tab w:val="left" w:pos="8505"/>
      </w:tabs>
      <w:rPr>
        <w:i/>
        <w:sz w:val="18"/>
        <w:szCs w:val="18"/>
      </w:rPr>
    </w:pPr>
  </w:p>
  <w:p w:rsidR="005D4094" w:rsidRPr="00B373D7" w:rsidRDefault="005D409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Amoxicillin Carefarm (Orifarm), pulver til oral suspension 50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094" w:rsidRDefault="005D4094">
      <w:r>
        <w:separator/>
      </w:r>
    </w:p>
  </w:footnote>
  <w:footnote w:type="continuationSeparator" w:id="0">
    <w:p w:rsidR="005D4094" w:rsidRDefault="005D4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E8F"/>
    <w:multiLevelType w:val="hybridMultilevel"/>
    <w:tmpl w:val="DD9AF510"/>
    <w:lvl w:ilvl="0" w:tplc="957E7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B53CEC"/>
    <w:multiLevelType w:val="hybridMultilevel"/>
    <w:tmpl w:val="E2962C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96"/>
    <w:rsid w:val="000259B9"/>
    <w:rsid w:val="00041491"/>
    <w:rsid w:val="00050D16"/>
    <w:rsid w:val="00074F2A"/>
    <w:rsid w:val="00075B78"/>
    <w:rsid w:val="000A1CA8"/>
    <w:rsid w:val="000A466B"/>
    <w:rsid w:val="000B058C"/>
    <w:rsid w:val="000E4EE6"/>
    <w:rsid w:val="001454E2"/>
    <w:rsid w:val="001A4A4C"/>
    <w:rsid w:val="00206CE8"/>
    <w:rsid w:val="0021526C"/>
    <w:rsid w:val="00283A2B"/>
    <w:rsid w:val="002B30AD"/>
    <w:rsid w:val="002B36AF"/>
    <w:rsid w:val="002C2C01"/>
    <w:rsid w:val="003A29AE"/>
    <w:rsid w:val="003A32D7"/>
    <w:rsid w:val="003B4074"/>
    <w:rsid w:val="003C769A"/>
    <w:rsid w:val="003F1838"/>
    <w:rsid w:val="004343AB"/>
    <w:rsid w:val="0045746C"/>
    <w:rsid w:val="0049104B"/>
    <w:rsid w:val="004E3B12"/>
    <w:rsid w:val="00532310"/>
    <w:rsid w:val="00560ECC"/>
    <w:rsid w:val="00565F0F"/>
    <w:rsid w:val="00594A86"/>
    <w:rsid w:val="00596D86"/>
    <w:rsid w:val="005D4094"/>
    <w:rsid w:val="00637F5A"/>
    <w:rsid w:val="006560B1"/>
    <w:rsid w:val="006756DD"/>
    <w:rsid w:val="006A079F"/>
    <w:rsid w:val="006C4EB0"/>
    <w:rsid w:val="006F5E28"/>
    <w:rsid w:val="00737275"/>
    <w:rsid w:val="00740EEC"/>
    <w:rsid w:val="00752B6E"/>
    <w:rsid w:val="0078011A"/>
    <w:rsid w:val="00782AF4"/>
    <w:rsid w:val="00790EE7"/>
    <w:rsid w:val="007B6649"/>
    <w:rsid w:val="00800CD8"/>
    <w:rsid w:val="00812975"/>
    <w:rsid w:val="0081546F"/>
    <w:rsid w:val="0082576E"/>
    <w:rsid w:val="008C28B5"/>
    <w:rsid w:val="00907F75"/>
    <w:rsid w:val="009260DE"/>
    <w:rsid w:val="0093258A"/>
    <w:rsid w:val="00966E96"/>
    <w:rsid w:val="009C7BA3"/>
    <w:rsid w:val="009D1F5A"/>
    <w:rsid w:val="00A736D7"/>
    <w:rsid w:val="00B003BF"/>
    <w:rsid w:val="00B03669"/>
    <w:rsid w:val="00B373D7"/>
    <w:rsid w:val="00B56C27"/>
    <w:rsid w:val="00C36276"/>
    <w:rsid w:val="00C42586"/>
    <w:rsid w:val="00C5056C"/>
    <w:rsid w:val="00C60CCD"/>
    <w:rsid w:val="00C83166"/>
    <w:rsid w:val="00C84483"/>
    <w:rsid w:val="00C95551"/>
    <w:rsid w:val="00CB20D7"/>
    <w:rsid w:val="00CE7EBF"/>
    <w:rsid w:val="00D020B0"/>
    <w:rsid w:val="00D11748"/>
    <w:rsid w:val="00D14168"/>
    <w:rsid w:val="00D23BFC"/>
    <w:rsid w:val="00D366CF"/>
    <w:rsid w:val="00DB5ECD"/>
    <w:rsid w:val="00E108AA"/>
    <w:rsid w:val="00E237DC"/>
    <w:rsid w:val="00E31812"/>
    <w:rsid w:val="00E3749A"/>
    <w:rsid w:val="00E7437F"/>
    <w:rsid w:val="00E865B8"/>
    <w:rsid w:val="00EC0B9B"/>
    <w:rsid w:val="00ED5E9F"/>
    <w:rsid w:val="00EF3CBB"/>
    <w:rsid w:val="00F022FD"/>
    <w:rsid w:val="00F5086F"/>
    <w:rsid w:val="00F66D4F"/>
    <w:rsid w:val="00FA547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9CF8D"/>
  <w15:chartTrackingRefBased/>
  <w15:docId w15:val="{8643FC56-D7AA-4A64-BD23-7E9A0609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66E96"/>
    <w:pPr>
      <w:autoSpaceDE w:val="0"/>
      <w:autoSpaceDN w:val="0"/>
      <w:adjustRightInd w:val="0"/>
    </w:pPr>
    <w:rPr>
      <w:lang w:eastAsia="en-US"/>
    </w:rPr>
  </w:style>
  <w:style w:type="paragraph" w:styleId="Listeafsnit">
    <w:name w:val="List Paragraph"/>
    <w:basedOn w:val="Normal"/>
    <w:uiPriority w:val="34"/>
    <w:qFormat/>
    <w:rsid w:val="00966E96"/>
    <w:pPr>
      <w:tabs>
        <w:tab w:val="left" w:pos="567"/>
      </w:tabs>
      <w:spacing w:line="260" w:lineRule="exact"/>
      <w:ind w:left="720"/>
      <w:contextualSpacing/>
    </w:pPr>
    <w:rPr>
      <w:sz w:val="22"/>
    </w:rPr>
  </w:style>
  <w:style w:type="table" w:styleId="Tabel-Gitter">
    <w:name w:val="Table Grid"/>
    <w:basedOn w:val="Tabel-Normal"/>
    <w:rsid w:val="00966E9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ekst">
    <w:name w:val="04 Tekst"/>
    <w:basedOn w:val="Normal"/>
    <w:rsid w:val="00800CD8"/>
    <w:pPr>
      <w:spacing w:line="360" w:lineRule="atLeast"/>
    </w:pPr>
    <w:rPr>
      <w:rFonts w:ascii="Helvetica" w:hAnsi="Helvetica" w:cs="Helvetica"/>
      <w:sz w:val="20"/>
    </w:rPr>
  </w:style>
  <w:style w:type="character" w:styleId="Hyperlink">
    <w:name w:val="Hyperlink"/>
    <w:basedOn w:val="Standardskrifttypeiafsnit"/>
    <w:uiPriority w:val="99"/>
    <w:unhideWhenUsed/>
    <w:rsid w:val="00075B78"/>
    <w:rPr>
      <w:color w:val="0563C1" w:themeColor="hyperlink"/>
      <w:u w:val="single"/>
    </w:rPr>
  </w:style>
  <w:style w:type="character" w:styleId="Ulstomtale">
    <w:name w:val="Unresolved Mention"/>
    <w:basedOn w:val="Standardskrifttypeiafsnit"/>
    <w:uiPriority w:val="99"/>
    <w:semiHidden/>
    <w:unhideWhenUsed/>
    <w:rsid w:val="0007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71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3761</Words>
  <Characters>24799</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2024064068 - Nyt PI SPC</dc:description>
  <cp:lastModifiedBy>Camilla Sværke Hansen</cp:lastModifiedBy>
  <cp:revision>7</cp:revision>
  <cp:lastPrinted>2012-08-22T08:53:00Z</cp:lastPrinted>
  <dcterms:created xsi:type="dcterms:W3CDTF">2023-10-19T06:22:00Z</dcterms:created>
  <dcterms:modified xsi:type="dcterms:W3CDTF">2024-12-02T14:22:00Z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