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84F" w:rsidRPr="008F49E1" w:rsidRDefault="0065484F" w:rsidP="0065484F">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1E866F0D" wp14:editId="265F0EC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65484F" w:rsidRPr="00C84483" w:rsidRDefault="0065484F" w:rsidP="0065484F">
      <w:pPr>
        <w:pStyle w:val="Titel"/>
        <w:tabs>
          <w:tab w:val="right" w:pos="9356"/>
        </w:tabs>
        <w:jc w:val="left"/>
        <w:rPr>
          <w:b w:val="0"/>
          <w:szCs w:val="24"/>
          <w:lang w:eastAsia="en-US"/>
        </w:rPr>
      </w:pPr>
      <w:r w:rsidRPr="00C84483">
        <w:rPr>
          <w:b w:val="0"/>
          <w:szCs w:val="24"/>
          <w:lang w:eastAsia="en-US"/>
        </w:rPr>
        <w:tab/>
      </w:r>
      <w:r w:rsidR="00DD415E">
        <w:rPr>
          <w:szCs w:val="24"/>
        </w:rPr>
        <w:t>18. august 2020</w:t>
      </w:r>
    </w:p>
    <w:p w:rsidR="0065484F" w:rsidRPr="00C84483" w:rsidRDefault="0065484F" w:rsidP="0065484F">
      <w:pPr>
        <w:pStyle w:val="Titel"/>
        <w:jc w:val="left"/>
        <w:rPr>
          <w:b w:val="0"/>
          <w:szCs w:val="24"/>
        </w:rPr>
      </w:pPr>
    </w:p>
    <w:p w:rsidR="0065484F" w:rsidRPr="00C84483" w:rsidRDefault="0065484F" w:rsidP="0065484F">
      <w:pPr>
        <w:pStyle w:val="Titel"/>
        <w:jc w:val="left"/>
        <w:rPr>
          <w:b w:val="0"/>
          <w:szCs w:val="24"/>
        </w:rPr>
      </w:pPr>
    </w:p>
    <w:p w:rsidR="0065484F" w:rsidRPr="00C84483" w:rsidRDefault="0065484F" w:rsidP="0065484F">
      <w:pPr>
        <w:jc w:val="center"/>
        <w:rPr>
          <w:b/>
          <w:sz w:val="24"/>
          <w:szCs w:val="24"/>
        </w:rPr>
      </w:pPr>
      <w:r w:rsidRPr="00C84483">
        <w:rPr>
          <w:b/>
          <w:sz w:val="24"/>
          <w:szCs w:val="24"/>
        </w:rPr>
        <w:t>PRODUKTRESUMÉ</w:t>
      </w:r>
    </w:p>
    <w:p w:rsidR="0065484F" w:rsidRPr="00C84483" w:rsidRDefault="0065484F" w:rsidP="0065484F">
      <w:pPr>
        <w:jc w:val="center"/>
        <w:rPr>
          <w:b/>
          <w:sz w:val="24"/>
          <w:szCs w:val="24"/>
        </w:rPr>
      </w:pPr>
    </w:p>
    <w:p w:rsidR="0065484F" w:rsidRDefault="0065484F" w:rsidP="0065484F">
      <w:pPr>
        <w:jc w:val="center"/>
        <w:rPr>
          <w:b/>
          <w:sz w:val="24"/>
          <w:szCs w:val="24"/>
        </w:rPr>
      </w:pPr>
      <w:r w:rsidRPr="00C84483">
        <w:rPr>
          <w:b/>
          <w:sz w:val="24"/>
          <w:szCs w:val="24"/>
        </w:rPr>
        <w:t>for</w:t>
      </w:r>
    </w:p>
    <w:p w:rsidR="0065484F" w:rsidRPr="00C84483" w:rsidRDefault="0065484F" w:rsidP="0065484F">
      <w:pPr>
        <w:jc w:val="center"/>
        <w:rPr>
          <w:b/>
          <w:sz w:val="24"/>
          <w:szCs w:val="24"/>
        </w:rPr>
      </w:pPr>
    </w:p>
    <w:p w:rsidR="0065484F" w:rsidRPr="00C84483" w:rsidRDefault="0065484F" w:rsidP="0065484F">
      <w:pPr>
        <w:jc w:val="center"/>
        <w:rPr>
          <w:b/>
          <w:sz w:val="24"/>
          <w:szCs w:val="24"/>
        </w:rPr>
      </w:pPr>
      <w:proofErr w:type="spellStart"/>
      <w:r>
        <w:rPr>
          <w:b/>
          <w:sz w:val="24"/>
          <w:szCs w:val="24"/>
        </w:rPr>
        <w:t>Dutasterid</w:t>
      </w:r>
      <w:proofErr w:type="spellEnd"/>
      <w:r>
        <w:rPr>
          <w:b/>
          <w:sz w:val="24"/>
          <w:szCs w:val="24"/>
        </w:rPr>
        <w:t>/</w:t>
      </w:r>
      <w:proofErr w:type="spellStart"/>
      <w:r>
        <w:rPr>
          <w:b/>
          <w:sz w:val="24"/>
          <w:szCs w:val="24"/>
        </w:rPr>
        <w:t>Tamsulosinhydrochlorid</w:t>
      </w:r>
      <w:proofErr w:type="spellEnd"/>
      <w:r>
        <w:rPr>
          <w:b/>
          <w:sz w:val="24"/>
          <w:szCs w:val="24"/>
        </w:rPr>
        <w:t xml:space="preserve"> "</w:t>
      </w:r>
      <w:proofErr w:type="spellStart"/>
      <w:r>
        <w:rPr>
          <w:b/>
          <w:sz w:val="24"/>
          <w:szCs w:val="24"/>
        </w:rPr>
        <w:t>Betapharm</w:t>
      </w:r>
      <w:proofErr w:type="spellEnd"/>
      <w:r>
        <w:rPr>
          <w:b/>
          <w:sz w:val="24"/>
          <w:szCs w:val="24"/>
        </w:rPr>
        <w:t>", hårde kapsler</w:t>
      </w:r>
    </w:p>
    <w:p w:rsidR="0065484F" w:rsidRPr="00C84483" w:rsidRDefault="0065484F" w:rsidP="0065484F">
      <w:pPr>
        <w:jc w:val="both"/>
        <w:rPr>
          <w:sz w:val="24"/>
          <w:szCs w:val="24"/>
        </w:rPr>
      </w:pPr>
    </w:p>
    <w:p w:rsidR="0065484F" w:rsidRPr="00913F9C" w:rsidRDefault="0065484F" w:rsidP="0065484F">
      <w:pPr>
        <w:ind w:left="851" w:hanging="851"/>
        <w:jc w:val="both"/>
        <w:rPr>
          <w:sz w:val="24"/>
          <w:szCs w:val="24"/>
        </w:rPr>
      </w:pPr>
    </w:p>
    <w:p w:rsidR="0065484F" w:rsidRPr="00913F9C" w:rsidRDefault="0065484F" w:rsidP="0065484F">
      <w:pPr>
        <w:tabs>
          <w:tab w:val="left" w:pos="851"/>
        </w:tabs>
        <w:ind w:left="851" w:hanging="851"/>
        <w:rPr>
          <w:b/>
          <w:sz w:val="24"/>
          <w:szCs w:val="24"/>
        </w:rPr>
      </w:pPr>
      <w:r w:rsidRPr="00913F9C">
        <w:rPr>
          <w:b/>
          <w:sz w:val="24"/>
          <w:szCs w:val="24"/>
        </w:rPr>
        <w:t>0.</w:t>
      </w:r>
      <w:r w:rsidRPr="00913F9C">
        <w:rPr>
          <w:b/>
          <w:sz w:val="24"/>
          <w:szCs w:val="24"/>
        </w:rPr>
        <w:tab/>
        <w:t>D.SP.NR.</w:t>
      </w:r>
    </w:p>
    <w:p w:rsidR="0065484F" w:rsidRPr="00913F9C" w:rsidRDefault="0065484F" w:rsidP="0065484F">
      <w:pPr>
        <w:tabs>
          <w:tab w:val="left" w:pos="851"/>
        </w:tabs>
        <w:ind w:left="851" w:hanging="851"/>
        <w:rPr>
          <w:sz w:val="24"/>
          <w:szCs w:val="24"/>
        </w:rPr>
      </w:pPr>
      <w:r>
        <w:rPr>
          <w:sz w:val="24"/>
          <w:szCs w:val="24"/>
        </w:rPr>
        <w:tab/>
        <w:t>31160</w:t>
      </w:r>
    </w:p>
    <w:p w:rsidR="0065484F" w:rsidRPr="00913F9C" w:rsidRDefault="0065484F" w:rsidP="0065484F">
      <w:pPr>
        <w:tabs>
          <w:tab w:val="left" w:pos="851"/>
        </w:tabs>
        <w:ind w:left="851" w:hanging="851"/>
        <w:rPr>
          <w:sz w:val="24"/>
          <w:szCs w:val="24"/>
        </w:rPr>
      </w:pPr>
    </w:p>
    <w:p w:rsidR="0065484F" w:rsidRPr="00913F9C" w:rsidRDefault="0065484F" w:rsidP="0065484F">
      <w:pPr>
        <w:tabs>
          <w:tab w:val="left" w:pos="851"/>
        </w:tabs>
        <w:ind w:left="851" w:hanging="851"/>
        <w:rPr>
          <w:b/>
          <w:sz w:val="24"/>
          <w:szCs w:val="24"/>
        </w:rPr>
      </w:pPr>
      <w:r w:rsidRPr="00913F9C">
        <w:rPr>
          <w:b/>
          <w:sz w:val="24"/>
          <w:szCs w:val="24"/>
        </w:rPr>
        <w:t>1.</w:t>
      </w:r>
      <w:r w:rsidRPr="00913F9C">
        <w:rPr>
          <w:b/>
          <w:sz w:val="24"/>
          <w:szCs w:val="24"/>
        </w:rPr>
        <w:tab/>
        <w:t>LÆGEMIDLETS NAVN</w:t>
      </w:r>
    </w:p>
    <w:p w:rsidR="0065484F" w:rsidRPr="00913F9C" w:rsidRDefault="0065484F" w:rsidP="0065484F">
      <w:pPr>
        <w:tabs>
          <w:tab w:val="left" w:pos="851"/>
        </w:tabs>
        <w:ind w:left="851" w:hanging="851"/>
        <w:rPr>
          <w:sz w:val="24"/>
          <w:szCs w:val="24"/>
        </w:rPr>
      </w:pPr>
      <w:r>
        <w:rPr>
          <w:sz w:val="24"/>
          <w:szCs w:val="24"/>
        </w:rPr>
        <w:tab/>
      </w:r>
      <w:proofErr w:type="spellStart"/>
      <w:r>
        <w:rPr>
          <w:sz w:val="24"/>
          <w:szCs w:val="24"/>
        </w:rPr>
        <w:t>Dutasterid</w:t>
      </w:r>
      <w:proofErr w:type="spellEnd"/>
      <w:r>
        <w:rPr>
          <w:sz w:val="24"/>
          <w:szCs w:val="24"/>
        </w:rPr>
        <w:t>/</w:t>
      </w:r>
      <w:proofErr w:type="spellStart"/>
      <w:r>
        <w:rPr>
          <w:sz w:val="24"/>
          <w:szCs w:val="24"/>
        </w:rPr>
        <w:t>Tamsulosinhydrochlorid</w:t>
      </w:r>
      <w:proofErr w:type="spellEnd"/>
      <w:r>
        <w:rPr>
          <w:sz w:val="24"/>
          <w:szCs w:val="24"/>
        </w:rPr>
        <w:t xml:space="preserve"> "</w:t>
      </w:r>
      <w:proofErr w:type="spellStart"/>
      <w:r>
        <w:rPr>
          <w:sz w:val="24"/>
          <w:szCs w:val="24"/>
        </w:rPr>
        <w:t>Betapharm</w:t>
      </w:r>
      <w:proofErr w:type="spellEnd"/>
      <w:r>
        <w:rPr>
          <w:sz w:val="24"/>
          <w:szCs w:val="24"/>
        </w:rPr>
        <w:t>"</w:t>
      </w:r>
    </w:p>
    <w:p w:rsidR="0065484F" w:rsidRPr="00913F9C" w:rsidRDefault="0065484F" w:rsidP="0065484F">
      <w:pPr>
        <w:tabs>
          <w:tab w:val="left" w:pos="851"/>
        </w:tabs>
        <w:ind w:left="851" w:hanging="851"/>
        <w:rPr>
          <w:sz w:val="24"/>
          <w:szCs w:val="24"/>
        </w:rPr>
      </w:pPr>
    </w:p>
    <w:p w:rsidR="0065484F" w:rsidRPr="00913F9C" w:rsidRDefault="0065484F" w:rsidP="0065484F">
      <w:pPr>
        <w:tabs>
          <w:tab w:val="left" w:pos="851"/>
        </w:tabs>
        <w:ind w:left="851" w:hanging="851"/>
        <w:rPr>
          <w:b/>
          <w:sz w:val="24"/>
          <w:szCs w:val="24"/>
        </w:rPr>
      </w:pPr>
      <w:r w:rsidRPr="00913F9C">
        <w:rPr>
          <w:b/>
          <w:sz w:val="24"/>
          <w:szCs w:val="24"/>
        </w:rPr>
        <w:t>2.</w:t>
      </w:r>
      <w:r w:rsidRPr="00913F9C">
        <w:rPr>
          <w:b/>
          <w:sz w:val="24"/>
          <w:szCs w:val="24"/>
        </w:rPr>
        <w:tab/>
        <w:t>KVALITATIV OG KVANTITATIV SAMMENSÆTNING</w:t>
      </w:r>
    </w:p>
    <w:p w:rsidR="0065484F" w:rsidRPr="00913F9C" w:rsidRDefault="0065484F" w:rsidP="0065484F">
      <w:pPr>
        <w:ind w:left="851" w:right="38"/>
        <w:rPr>
          <w:sz w:val="24"/>
          <w:szCs w:val="24"/>
          <w:lang w:eastAsia="es-ES"/>
        </w:rPr>
      </w:pPr>
      <w:r w:rsidRPr="00913F9C">
        <w:rPr>
          <w:sz w:val="24"/>
          <w:szCs w:val="24"/>
        </w:rPr>
        <w:t xml:space="preserve">Hver hård kapsel indeholder 0,5 mg </w:t>
      </w:r>
      <w:proofErr w:type="spellStart"/>
      <w:r w:rsidRPr="00913F9C">
        <w:rPr>
          <w:sz w:val="24"/>
          <w:szCs w:val="24"/>
        </w:rPr>
        <w:t>dutasterid</w:t>
      </w:r>
      <w:proofErr w:type="spellEnd"/>
      <w:r w:rsidRPr="00913F9C">
        <w:rPr>
          <w:sz w:val="24"/>
          <w:szCs w:val="24"/>
        </w:rPr>
        <w:t xml:space="preserve"> og 0,4 mg </w:t>
      </w:r>
      <w:proofErr w:type="spellStart"/>
      <w:r w:rsidRPr="00913F9C">
        <w:rPr>
          <w:sz w:val="24"/>
          <w:szCs w:val="24"/>
        </w:rPr>
        <w:t>tamsulosinhydrochlorid</w:t>
      </w:r>
      <w:proofErr w:type="spellEnd"/>
      <w:r w:rsidRPr="00913F9C">
        <w:rPr>
          <w:sz w:val="24"/>
          <w:szCs w:val="24"/>
        </w:rPr>
        <w:t xml:space="preserve"> (svarende til 0,367 mg </w:t>
      </w:r>
      <w:proofErr w:type="spellStart"/>
      <w:r w:rsidRPr="00913F9C">
        <w:rPr>
          <w:sz w:val="24"/>
          <w:szCs w:val="24"/>
        </w:rPr>
        <w:t>tamsulosin</w:t>
      </w:r>
      <w:proofErr w:type="spellEnd"/>
      <w:r w:rsidRPr="00913F9C">
        <w:rPr>
          <w:sz w:val="24"/>
          <w:szCs w:val="24"/>
        </w:rPr>
        <w:t xml:space="preserve">). </w:t>
      </w:r>
    </w:p>
    <w:p w:rsidR="0065484F" w:rsidRPr="00913F9C" w:rsidRDefault="0065484F" w:rsidP="0065484F">
      <w:pPr>
        <w:ind w:left="851" w:hanging="851"/>
        <w:rPr>
          <w:sz w:val="24"/>
          <w:szCs w:val="24"/>
        </w:rPr>
      </w:pPr>
      <w:r w:rsidRPr="00913F9C">
        <w:rPr>
          <w:sz w:val="24"/>
          <w:szCs w:val="24"/>
        </w:rPr>
        <w:t xml:space="preserve"> </w:t>
      </w:r>
    </w:p>
    <w:p w:rsidR="0065484F" w:rsidRPr="00913F9C" w:rsidRDefault="0065484F" w:rsidP="0065484F">
      <w:pPr>
        <w:ind w:left="851"/>
        <w:rPr>
          <w:sz w:val="24"/>
          <w:szCs w:val="24"/>
          <w:u w:val="single"/>
        </w:rPr>
      </w:pPr>
      <w:r w:rsidRPr="00913F9C">
        <w:rPr>
          <w:sz w:val="24"/>
          <w:szCs w:val="24"/>
          <w:u w:val="single"/>
        </w:rPr>
        <w:t xml:space="preserve">Hjælpestof(fer), som behandleren skal være opmærksom på </w:t>
      </w:r>
    </w:p>
    <w:p w:rsidR="0065484F" w:rsidRPr="00913F9C" w:rsidRDefault="0065484F" w:rsidP="0065484F">
      <w:pPr>
        <w:ind w:left="851"/>
        <w:rPr>
          <w:sz w:val="24"/>
          <w:szCs w:val="24"/>
        </w:rPr>
      </w:pPr>
      <w:r w:rsidRPr="00913F9C">
        <w:rPr>
          <w:sz w:val="24"/>
          <w:szCs w:val="24"/>
        </w:rPr>
        <w:t xml:space="preserve">Hver kapsel indeholder </w:t>
      </w:r>
      <w:proofErr w:type="spellStart"/>
      <w:r w:rsidRPr="00913F9C">
        <w:rPr>
          <w:sz w:val="24"/>
          <w:szCs w:val="24"/>
        </w:rPr>
        <w:t>sojalecithin</w:t>
      </w:r>
      <w:proofErr w:type="spellEnd"/>
      <w:r w:rsidRPr="00913F9C">
        <w:rPr>
          <w:sz w:val="24"/>
          <w:szCs w:val="24"/>
        </w:rPr>
        <w:t xml:space="preserve"> og propylenglycol. </w:t>
      </w:r>
    </w:p>
    <w:p w:rsidR="0065484F" w:rsidRPr="00913F9C" w:rsidRDefault="0065484F" w:rsidP="0065484F">
      <w:pPr>
        <w:ind w:left="851"/>
        <w:rPr>
          <w:sz w:val="24"/>
          <w:szCs w:val="24"/>
        </w:rPr>
      </w:pPr>
    </w:p>
    <w:p w:rsidR="0065484F" w:rsidRPr="00913F9C" w:rsidRDefault="0065484F" w:rsidP="0065484F">
      <w:pPr>
        <w:ind w:left="851"/>
        <w:rPr>
          <w:sz w:val="24"/>
          <w:szCs w:val="24"/>
        </w:rPr>
      </w:pPr>
      <w:r w:rsidRPr="00913F9C">
        <w:rPr>
          <w:sz w:val="24"/>
          <w:szCs w:val="24"/>
        </w:rPr>
        <w:t>Dette lægemiddel indeholder 299,46 mg propylenglycol pr. hård kapsel, svarende til 4,27 mg/kg.</w:t>
      </w:r>
    </w:p>
    <w:p w:rsidR="0065484F" w:rsidRPr="00913F9C" w:rsidRDefault="0065484F" w:rsidP="0065484F">
      <w:pPr>
        <w:ind w:left="851"/>
        <w:rPr>
          <w:sz w:val="24"/>
          <w:szCs w:val="24"/>
        </w:rPr>
      </w:pPr>
    </w:p>
    <w:p w:rsidR="0065484F" w:rsidRPr="00913F9C" w:rsidRDefault="0065484F" w:rsidP="0065484F">
      <w:pPr>
        <w:ind w:left="851"/>
        <w:rPr>
          <w:sz w:val="24"/>
          <w:szCs w:val="24"/>
        </w:rPr>
      </w:pPr>
      <w:r w:rsidRPr="00913F9C">
        <w:rPr>
          <w:sz w:val="24"/>
          <w:szCs w:val="24"/>
        </w:rPr>
        <w:t xml:space="preserve">Alle hjælpestoffer er anført under pkt. 6.1. </w:t>
      </w:r>
    </w:p>
    <w:p w:rsidR="0065484F" w:rsidRPr="00913F9C" w:rsidRDefault="0065484F" w:rsidP="0065484F">
      <w:pPr>
        <w:tabs>
          <w:tab w:val="left" w:pos="851"/>
        </w:tabs>
        <w:ind w:left="851" w:hanging="851"/>
        <w:rPr>
          <w:sz w:val="24"/>
          <w:szCs w:val="24"/>
        </w:rPr>
      </w:pPr>
    </w:p>
    <w:p w:rsidR="0065484F" w:rsidRPr="00913F9C" w:rsidRDefault="0065484F" w:rsidP="0065484F">
      <w:pPr>
        <w:tabs>
          <w:tab w:val="left" w:pos="851"/>
        </w:tabs>
        <w:ind w:left="851" w:hanging="851"/>
        <w:rPr>
          <w:b/>
          <w:sz w:val="24"/>
          <w:szCs w:val="24"/>
        </w:rPr>
      </w:pPr>
      <w:r w:rsidRPr="00913F9C">
        <w:rPr>
          <w:b/>
          <w:sz w:val="24"/>
          <w:szCs w:val="24"/>
        </w:rPr>
        <w:t>3.</w:t>
      </w:r>
      <w:r w:rsidRPr="00913F9C">
        <w:rPr>
          <w:b/>
          <w:sz w:val="24"/>
          <w:szCs w:val="24"/>
        </w:rPr>
        <w:tab/>
        <w:t>LÆGEMIDDELFORM</w:t>
      </w:r>
    </w:p>
    <w:p w:rsidR="0065484F" w:rsidRPr="00913F9C" w:rsidRDefault="0065484F" w:rsidP="0065484F">
      <w:pPr>
        <w:ind w:left="851" w:right="38"/>
        <w:rPr>
          <w:sz w:val="24"/>
          <w:szCs w:val="24"/>
          <w:lang w:eastAsia="es-ES"/>
        </w:rPr>
      </w:pPr>
      <w:r w:rsidRPr="00913F9C">
        <w:rPr>
          <w:sz w:val="24"/>
          <w:szCs w:val="24"/>
        </w:rPr>
        <w:t>Hård</w:t>
      </w:r>
      <w:r>
        <w:rPr>
          <w:sz w:val="24"/>
          <w:szCs w:val="24"/>
        </w:rPr>
        <w:t>e</w:t>
      </w:r>
      <w:r w:rsidRPr="00913F9C">
        <w:rPr>
          <w:sz w:val="24"/>
          <w:szCs w:val="24"/>
        </w:rPr>
        <w:t xml:space="preserve"> kaps</w:t>
      </w:r>
      <w:r>
        <w:rPr>
          <w:sz w:val="24"/>
          <w:szCs w:val="24"/>
        </w:rPr>
        <w:t>ler</w:t>
      </w:r>
    </w:p>
    <w:p w:rsidR="0065484F" w:rsidRPr="00913F9C" w:rsidRDefault="0065484F" w:rsidP="0065484F">
      <w:pPr>
        <w:ind w:left="851"/>
        <w:rPr>
          <w:sz w:val="24"/>
          <w:szCs w:val="24"/>
        </w:rPr>
      </w:pPr>
      <w:r w:rsidRPr="00913F9C">
        <w:rPr>
          <w:sz w:val="24"/>
          <w:szCs w:val="24"/>
        </w:rPr>
        <w:t xml:space="preserve"> </w:t>
      </w:r>
    </w:p>
    <w:p w:rsidR="0065484F" w:rsidRDefault="00BE78A5" w:rsidP="0065484F">
      <w:pPr>
        <w:ind w:left="851"/>
        <w:rPr>
          <w:sz w:val="24"/>
          <w:szCs w:val="24"/>
        </w:rPr>
      </w:pPr>
      <w:proofErr w:type="spellStart"/>
      <w:r w:rsidRPr="00BE78A5">
        <w:rPr>
          <w:sz w:val="24"/>
          <w:szCs w:val="24"/>
        </w:rPr>
        <w:t>Dutasterid</w:t>
      </w:r>
      <w:proofErr w:type="spellEnd"/>
      <w:r w:rsidRPr="00BE78A5">
        <w:rPr>
          <w:sz w:val="24"/>
          <w:szCs w:val="24"/>
        </w:rPr>
        <w:t>/</w:t>
      </w:r>
      <w:proofErr w:type="spellStart"/>
      <w:r w:rsidRPr="00BE78A5">
        <w:rPr>
          <w:sz w:val="24"/>
          <w:szCs w:val="24"/>
        </w:rPr>
        <w:t>Tamsulosinhydrochlorid</w:t>
      </w:r>
      <w:proofErr w:type="spellEnd"/>
      <w:r w:rsidRPr="00BE78A5">
        <w:rPr>
          <w:sz w:val="24"/>
          <w:szCs w:val="24"/>
        </w:rPr>
        <w:t xml:space="preserve"> </w:t>
      </w:r>
      <w:proofErr w:type="spellStart"/>
      <w:r w:rsidRPr="00BE78A5">
        <w:rPr>
          <w:sz w:val="24"/>
          <w:szCs w:val="24"/>
        </w:rPr>
        <w:t>Betapharm</w:t>
      </w:r>
      <w:proofErr w:type="spellEnd"/>
      <w:r w:rsidRPr="00BE78A5">
        <w:rPr>
          <w:sz w:val="24"/>
          <w:szCs w:val="24"/>
        </w:rPr>
        <w:t xml:space="preserve"> er aflange, hårde gelatinekapsler på cirka 24,2 mm x 7,7 mm med brun underdel og beige overdel, der er påtrykt C001 med sort blæk.</w:t>
      </w:r>
      <w:r w:rsidR="0065484F" w:rsidRPr="00913F9C">
        <w:rPr>
          <w:sz w:val="24"/>
          <w:szCs w:val="24"/>
        </w:rPr>
        <w:t xml:space="preserve"> </w:t>
      </w:r>
    </w:p>
    <w:p w:rsidR="00BE78A5" w:rsidRPr="00913F9C" w:rsidRDefault="00BE78A5" w:rsidP="0065484F">
      <w:pPr>
        <w:ind w:left="851"/>
        <w:rPr>
          <w:sz w:val="24"/>
          <w:szCs w:val="24"/>
        </w:rPr>
      </w:pPr>
    </w:p>
    <w:p w:rsidR="0065484F" w:rsidRPr="00913F9C" w:rsidRDefault="0065484F" w:rsidP="0065484F">
      <w:pPr>
        <w:ind w:left="851" w:right="38"/>
        <w:rPr>
          <w:sz w:val="24"/>
          <w:szCs w:val="24"/>
        </w:rPr>
      </w:pPr>
      <w:r w:rsidRPr="00913F9C">
        <w:rPr>
          <w:sz w:val="24"/>
          <w:szCs w:val="24"/>
        </w:rPr>
        <w:t xml:space="preserve">Hver hård kapsel indeholder pellets med modificeret udløsning af </w:t>
      </w:r>
      <w:proofErr w:type="spellStart"/>
      <w:r w:rsidRPr="00913F9C">
        <w:rPr>
          <w:sz w:val="24"/>
          <w:szCs w:val="24"/>
        </w:rPr>
        <w:t>tamsulosinhydrochlorid</w:t>
      </w:r>
      <w:proofErr w:type="spellEnd"/>
      <w:r w:rsidRPr="00913F9C">
        <w:rPr>
          <w:sz w:val="24"/>
          <w:szCs w:val="24"/>
        </w:rPr>
        <w:t xml:space="preserve"> og en blød gelatinekapsel med </w:t>
      </w:r>
      <w:proofErr w:type="spellStart"/>
      <w:r w:rsidRPr="00913F9C">
        <w:rPr>
          <w:sz w:val="24"/>
          <w:szCs w:val="24"/>
        </w:rPr>
        <w:t>dutasterid</w:t>
      </w:r>
      <w:proofErr w:type="spellEnd"/>
      <w:r w:rsidRPr="00913F9C">
        <w:rPr>
          <w:sz w:val="24"/>
          <w:szCs w:val="24"/>
        </w:rPr>
        <w:t xml:space="preserve">. </w:t>
      </w:r>
    </w:p>
    <w:p w:rsidR="0065484F" w:rsidRPr="00913F9C" w:rsidRDefault="0065484F" w:rsidP="0065484F">
      <w:pPr>
        <w:tabs>
          <w:tab w:val="left" w:pos="851"/>
        </w:tabs>
        <w:ind w:left="851" w:hanging="851"/>
        <w:rPr>
          <w:sz w:val="24"/>
          <w:szCs w:val="24"/>
        </w:rPr>
      </w:pPr>
    </w:p>
    <w:p w:rsidR="0065484F" w:rsidRPr="00913F9C" w:rsidRDefault="0065484F" w:rsidP="0065484F">
      <w:pPr>
        <w:tabs>
          <w:tab w:val="left" w:pos="851"/>
        </w:tabs>
        <w:ind w:left="851" w:hanging="851"/>
        <w:rPr>
          <w:sz w:val="24"/>
          <w:szCs w:val="24"/>
        </w:rPr>
      </w:pPr>
    </w:p>
    <w:p w:rsidR="0065484F" w:rsidRPr="00913F9C" w:rsidRDefault="0065484F" w:rsidP="0065484F">
      <w:pPr>
        <w:tabs>
          <w:tab w:val="left" w:pos="851"/>
        </w:tabs>
        <w:ind w:left="851" w:hanging="851"/>
        <w:rPr>
          <w:b/>
          <w:sz w:val="24"/>
          <w:szCs w:val="24"/>
        </w:rPr>
      </w:pPr>
      <w:r w:rsidRPr="00913F9C">
        <w:rPr>
          <w:b/>
          <w:sz w:val="24"/>
          <w:szCs w:val="24"/>
        </w:rPr>
        <w:t>4.</w:t>
      </w:r>
      <w:r w:rsidRPr="00913F9C">
        <w:rPr>
          <w:b/>
          <w:sz w:val="24"/>
          <w:szCs w:val="24"/>
        </w:rPr>
        <w:tab/>
        <w:t>KLINISKE OPLYSNINGER</w:t>
      </w:r>
    </w:p>
    <w:p w:rsidR="0065484F" w:rsidRPr="00913F9C" w:rsidRDefault="0065484F" w:rsidP="0065484F">
      <w:pPr>
        <w:tabs>
          <w:tab w:val="left" w:pos="851"/>
        </w:tabs>
        <w:ind w:left="851" w:hanging="851"/>
        <w:rPr>
          <w:b/>
          <w:sz w:val="24"/>
          <w:szCs w:val="24"/>
        </w:rPr>
      </w:pPr>
    </w:p>
    <w:p w:rsidR="0065484F" w:rsidRPr="00913F9C" w:rsidRDefault="0065484F" w:rsidP="0065484F">
      <w:pPr>
        <w:tabs>
          <w:tab w:val="left" w:pos="851"/>
        </w:tabs>
        <w:ind w:left="851" w:hanging="851"/>
        <w:rPr>
          <w:b/>
          <w:sz w:val="24"/>
          <w:szCs w:val="24"/>
          <w:u w:val="single"/>
        </w:rPr>
      </w:pPr>
      <w:r w:rsidRPr="00913F9C">
        <w:rPr>
          <w:b/>
          <w:sz w:val="24"/>
          <w:szCs w:val="24"/>
        </w:rPr>
        <w:t>4.1</w:t>
      </w:r>
      <w:r w:rsidRPr="00913F9C">
        <w:rPr>
          <w:b/>
          <w:sz w:val="24"/>
          <w:szCs w:val="24"/>
        </w:rPr>
        <w:tab/>
        <w:t>Terapeutiske indikationer</w:t>
      </w:r>
    </w:p>
    <w:p w:rsidR="0065484F" w:rsidRPr="00913F9C" w:rsidRDefault="0065484F" w:rsidP="0065484F">
      <w:pPr>
        <w:ind w:left="851" w:right="38"/>
        <w:rPr>
          <w:sz w:val="24"/>
          <w:szCs w:val="24"/>
          <w:lang w:eastAsia="es-ES"/>
        </w:rPr>
      </w:pPr>
      <w:r w:rsidRPr="00913F9C">
        <w:rPr>
          <w:sz w:val="24"/>
          <w:szCs w:val="24"/>
        </w:rPr>
        <w:t xml:space="preserve">Behandling af moderate til svære symptomer på benign </w:t>
      </w:r>
      <w:proofErr w:type="spellStart"/>
      <w:r w:rsidRPr="00913F9C">
        <w:rPr>
          <w:sz w:val="24"/>
          <w:szCs w:val="24"/>
        </w:rPr>
        <w:t>prostatahyperplasi</w:t>
      </w:r>
      <w:proofErr w:type="spellEnd"/>
      <w:r w:rsidRPr="00913F9C">
        <w:rPr>
          <w:sz w:val="24"/>
          <w:szCs w:val="24"/>
        </w:rPr>
        <w:t xml:space="preserve"> (BPH). </w:t>
      </w:r>
    </w:p>
    <w:p w:rsidR="0065484F" w:rsidRPr="00913F9C" w:rsidRDefault="0065484F" w:rsidP="0065484F">
      <w:pPr>
        <w:ind w:left="851"/>
        <w:rPr>
          <w:sz w:val="24"/>
          <w:szCs w:val="24"/>
        </w:rPr>
      </w:pPr>
      <w:r w:rsidRPr="00913F9C">
        <w:rPr>
          <w:sz w:val="24"/>
          <w:szCs w:val="24"/>
        </w:rPr>
        <w:t xml:space="preserve"> </w:t>
      </w:r>
    </w:p>
    <w:p w:rsidR="0065484F" w:rsidRPr="00913F9C" w:rsidRDefault="0065484F" w:rsidP="0065484F">
      <w:pPr>
        <w:ind w:left="851" w:right="38"/>
        <w:rPr>
          <w:sz w:val="24"/>
          <w:szCs w:val="24"/>
        </w:rPr>
      </w:pPr>
      <w:r w:rsidRPr="00913F9C">
        <w:rPr>
          <w:sz w:val="24"/>
          <w:szCs w:val="24"/>
        </w:rPr>
        <w:t>Nedsættelse af risikoen for akut urinretention (AUR) og operation hos patienter med moderate til svære symptomer på BPH.</w:t>
      </w:r>
      <w:r w:rsidRPr="00913F9C">
        <w:rPr>
          <w:b/>
          <w:color w:val="0000FF"/>
          <w:sz w:val="24"/>
          <w:szCs w:val="24"/>
        </w:rPr>
        <w:t xml:space="preserve"> </w:t>
      </w:r>
      <w:r w:rsidRPr="00913F9C">
        <w:rPr>
          <w:sz w:val="24"/>
          <w:szCs w:val="24"/>
        </w:rPr>
        <w:t xml:space="preserve"> </w:t>
      </w:r>
    </w:p>
    <w:p w:rsidR="0065484F" w:rsidRPr="00913F9C" w:rsidRDefault="0065484F" w:rsidP="0065484F">
      <w:pPr>
        <w:ind w:left="851"/>
        <w:rPr>
          <w:sz w:val="24"/>
          <w:szCs w:val="24"/>
        </w:rPr>
      </w:pPr>
      <w:r w:rsidRPr="00913F9C">
        <w:rPr>
          <w:sz w:val="24"/>
          <w:szCs w:val="24"/>
        </w:rPr>
        <w:lastRenderedPageBreak/>
        <w:t xml:space="preserve"> </w:t>
      </w:r>
    </w:p>
    <w:p w:rsidR="0065484F" w:rsidRPr="00913F9C" w:rsidRDefault="0065484F" w:rsidP="0065484F">
      <w:pPr>
        <w:ind w:left="851" w:right="38"/>
        <w:rPr>
          <w:sz w:val="24"/>
          <w:szCs w:val="24"/>
        </w:rPr>
      </w:pPr>
      <w:r w:rsidRPr="00913F9C">
        <w:rPr>
          <w:sz w:val="24"/>
          <w:szCs w:val="24"/>
        </w:rPr>
        <w:t>Oplysninger om behandlingseffekt og de patientpopulationer, som er undersøgt i kliniske studier, er anført under pkt. 5.1</w:t>
      </w:r>
      <w:r w:rsidRPr="00913F9C">
        <w:rPr>
          <w:b/>
          <w:color w:val="0000FF"/>
          <w:sz w:val="24"/>
          <w:szCs w:val="24"/>
        </w:rPr>
        <w:t xml:space="preserve"> </w:t>
      </w:r>
      <w:r w:rsidRPr="00913F9C">
        <w:rPr>
          <w:sz w:val="24"/>
          <w:szCs w:val="24"/>
        </w:rPr>
        <w:t xml:space="preserve"> </w:t>
      </w:r>
    </w:p>
    <w:p w:rsidR="0065484F" w:rsidRPr="00913F9C" w:rsidRDefault="0065484F" w:rsidP="0065484F">
      <w:pPr>
        <w:tabs>
          <w:tab w:val="left" w:pos="851"/>
        </w:tabs>
        <w:ind w:left="851" w:hanging="851"/>
        <w:rPr>
          <w:sz w:val="24"/>
          <w:szCs w:val="24"/>
        </w:rPr>
      </w:pPr>
    </w:p>
    <w:p w:rsidR="0065484F" w:rsidRPr="00913F9C" w:rsidRDefault="0065484F" w:rsidP="0065484F">
      <w:pPr>
        <w:tabs>
          <w:tab w:val="left" w:pos="851"/>
        </w:tabs>
        <w:ind w:left="851" w:hanging="851"/>
        <w:rPr>
          <w:b/>
          <w:sz w:val="24"/>
          <w:szCs w:val="24"/>
        </w:rPr>
      </w:pPr>
      <w:r w:rsidRPr="00913F9C">
        <w:rPr>
          <w:b/>
          <w:sz w:val="24"/>
          <w:szCs w:val="24"/>
        </w:rPr>
        <w:t>4.2</w:t>
      </w:r>
      <w:r w:rsidRPr="00913F9C">
        <w:rPr>
          <w:b/>
          <w:sz w:val="24"/>
          <w:szCs w:val="24"/>
        </w:rPr>
        <w:tab/>
        <w:t>Dosering og indgivelsesmåde</w:t>
      </w:r>
    </w:p>
    <w:p w:rsidR="0065484F" w:rsidRDefault="0065484F" w:rsidP="0065484F">
      <w:pPr>
        <w:ind w:left="851"/>
        <w:rPr>
          <w:sz w:val="24"/>
          <w:szCs w:val="24"/>
        </w:rPr>
      </w:pPr>
    </w:p>
    <w:p w:rsidR="0065484F" w:rsidRPr="008B2264" w:rsidRDefault="0065484F" w:rsidP="0065484F">
      <w:pPr>
        <w:ind w:left="851"/>
        <w:rPr>
          <w:sz w:val="24"/>
          <w:szCs w:val="24"/>
          <w:u w:val="single"/>
        </w:rPr>
      </w:pPr>
      <w:r w:rsidRPr="008B2264">
        <w:rPr>
          <w:sz w:val="24"/>
          <w:szCs w:val="24"/>
          <w:u w:val="single"/>
        </w:rPr>
        <w:t>Dosering</w:t>
      </w:r>
      <w:r w:rsidRPr="008B2264">
        <w:rPr>
          <w:b/>
          <w:sz w:val="24"/>
          <w:szCs w:val="24"/>
          <w:u w:val="single"/>
        </w:rPr>
        <w:t xml:space="preserve"> </w:t>
      </w:r>
    </w:p>
    <w:p w:rsidR="0065484F" w:rsidRPr="00913F9C" w:rsidRDefault="0065484F" w:rsidP="0065484F">
      <w:pPr>
        <w:ind w:left="851"/>
        <w:rPr>
          <w:sz w:val="24"/>
          <w:szCs w:val="24"/>
        </w:rPr>
      </w:pPr>
      <w:r w:rsidRPr="00913F9C">
        <w:rPr>
          <w:sz w:val="24"/>
          <w:szCs w:val="24"/>
        </w:rPr>
        <w:t xml:space="preserve"> </w:t>
      </w:r>
    </w:p>
    <w:p w:rsidR="0065484F" w:rsidRPr="008B2264" w:rsidRDefault="0065484F" w:rsidP="0065484F">
      <w:pPr>
        <w:ind w:left="851"/>
        <w:rPr>
          <w:i/>
          <w:sz w:val="24"/>
          <w:szCs w:val="24"/>
        </w:rPr>
      </w:pPr>
      <w:r w:rsidRPr="008B2264">
        <w:rPr>
          <w:i/>
          <w:sz w:val="24"/>
          <w:szCs w:val="24"/>
        </w:rPr>
        <w:t xml:space="preserve">Voksne (herunder ældre) </w:t>
      </w:r>
    </w:p>
    <w:p w:rsidR="0065484F" w:rsidRPr="00913F9C" w:rsidRDefault="0065484F" w:rsidP="0065484F">
      <w:pPr>
        <w:ind w:left="851"/>
        <w:rPr>
          <w:sz w:val="24"/>
          <w:szCs w:val="24"/>
        </w:rPr>
      </w:pPr>
      <w:r w:rsidRPr="00913F9C">
        <w:rPr>
          <w:b/>
          <w:sz w:val="24"/>
          <w:szCs w:val="24"/>
        </w:rPr>
        <w:t xml:space="preserve"> </w:t>
      </w:r>
    </w:p>
    <w:p w:rsidR="0065484F" w:rsidRPr="00913F9C" w:rsidRDefault="0065484F" w:rsidP="0065484F">
      <w:pPr>
        <w:ind w:left="851"/>
        <w:rPr>
          <w:sz w:val="24"/>
          <w:szCs w:val="24"/>
        </w:rPr>
      </w:pPr>
      <w:r w:rsidRPr="00913F9C">
        <w:rPr>
          <w:sz w:val="24"/>
          <w:szCs w:val="24"/>
        </w:rPr>
        <w:t xml:space="preserve">Den anbefalede dosis af </w:t>
      </w:r>
      <w:proofErr w:type="spellStart"/>
      <w:r>
        <w:rPr>
          <w:sz w:val="24"/>
          <w:szCs w:val="24"/>
        </w:rPr>
        <w:t>Dutasterid</w:t>
      </w:r>
      <w:proofErr w:type="spellEnd"/>
      <w:r>
        <w:rPr>
          <w:sz w:val="24"/>
          <w:szCs w:val="24"/>
        </w:rPr>
        <w:t>/</w:t>
      </w:r>
      <w:proofErr w:type="spellStart"/>
      <w:r>
        <w:rPr>
          <w:sz w:val="24"/>
          <w:szCs w:val="24"/>
        </w:rPr>
        <w:t>Tamsulosinhydrochlorid</w:t>
      </w:r>
      <w:proofErr w:type="spellEnd"/>
      <w:r>
        <w:rPr>
          <w:sz w:val="24"/>
          <w:szCs w:val="24"/>
        </w:rPr>
        <w:t xml:space="preserve"> "</w:t>
      </w:r>
      <w:proofErr w:type="spellStart"/>
      <w:r>
        <w:rPr>
          <w:sz w:val="24"/>
          <w:szCs w:val="24"/>
        </w:rPr>
        <w:t>Betapharm</w:t>
      </w:r>
      <w:proofErr w:type="spellEnd"/>
      <w:r>
        <w:rPr>
          <w:sz w:val="24"/>
          <w:szCs w:val="24"/>
        </w:rPr>
        <w:t>"</w:t>
      </w:r>
      <w:r w:rsidRPr="00913F9C">
        <w:rPr>
          <w:sz w:val="24"/>
          <w:szCs w:val="24"/>
        </w:rPr>
        <w:t xml:space="preserve"> er én kapsel (0,5 </w:t>
      </w:r>
      <w:r>
        <w:rPr>
          <w:sz w:val="24"/>
          <w:szCs w:val="24"/>
        </w:rPr>
        <w:t>m</w:t>
      </w:r>
      <w:r w:rsidRPr="00913F9C">
        <w:rPr>
          <w:sz w:val="24"/>
          <w:szCs w:val="24"/>
        </w:rPr>
        <w:t xml:space="preserve">g/0,4 mg) dagligt. </w:t>
      </w:r>
    </w:p>
    <w:p w:rsidR="0065484F" w:rsidRPr="00913F9C" w:rsidRDefault="0065484F" w:rsidP="0065484F">
      <w:pPr>
        <w:ind w:left="851"/>
        <w:rPr>
          <w:sz w:val="24"/>
          <w:szCs w:val="24"/>
        </w:rPr>
      </w:pPr>
      <w:r w:rsidRPr="00913F9C">
        <w:rPr>
          <w:sz w:val="24"/>
          <w:szCs w:val="24"/>
        </w:rPr>
        <w:t xml:space="preserve"> </w:t>
      </w:r>
    </w:p>
    <w:p w:rsidR="0065484F" w:rsidRPr="00913F9C" w:rsidRDefault="0065484F" w:rsidP="0065484F">
      <w:pPr>
        <w:ind w:left="851"/>
        <w:rPr>
          <w:sz w:val="24"/>
          <w:szCs w:val="24"/>
        </w:rPr>
      </w:pPr>
      <w:r w:rsidRPr="00913F9C">
        <w:rPr>
          <w:sz w:val="24"/>
          <w:szCs w:val="24"/>
        </w:rPr>
        <w:t xml:space="preserve">Hvis det er relevant, kan </w:t>
      </w:r>
      <w:proofErr w:type="spellStart"/>
      <w:r>
        <w:rPr>
          <w:sz w:val="24"/>
          <w:szCs w:val="24"/>
        </w:rPr>
        <w:t>Dutasterid</w:t>
      </w:r>
      <w:proofErr w:type="spellEnd"/>
      <w:r>
        <w:rPr>
          <w:sz w:val="24"/>
          <w:szCs w:val="24"/>
        </w:rPr>
        <w:t>/</w:t>
      </w:r>
      <w:proofErr w:type="spellStart"/>
      <w:r>
        <w:rPr>
          <w:sz w:val="24"/>
          <w:szCs w:val="24"/>
        </w:rPr>
        <w:t>Tamsulosinhydrochlorid</w:t>
      </w:r>
      <w:proofErr w:type="spellEnd"/>
      <w:r>
        <w:rPr>
          <w:sz w:val="24"/>
          <w:szCs w:val="24"/>
        </w:rPr>
        <w:t xml:space="preserve"> "</w:t>
      </w:r>
      <w:proofErr w:type="spellStart"/>
      <w:r>
        <w:rPr>
          <w:sz w:val="24"/>
          <w:szCs w:val="24"/>
        </w:rPr>
        <w:t>Betapharm</w:t>
      </w:r>
      <w:proofErr w:type="spellEnd"/>
      <w:r>
        <w:rPr>
          <w:sz w:val="24"/>
          <w:szCs w:val="24"/>
        </w:rPr>
        <w:t>"</w:t>
      </w:r>
      <w:r w:rsidRPr="00913F9C">
        <w:rPr>
          <w:sz w:val="24"/>
          <w:szCs w:val="24"/>
        </w:rPr>
        <w:t xml:space="preserve"> erstatte eksisterende dobbeltbehandling med samtidig administration af </w:t>
      </w:r>
      <w:proofErr w:type="spellStart"/>
      <w:r w:rsidRPr="00913F9C">
        <w:rPr>
          <w:sz w:val="24"/>
          <w:szCs w:val="24"/>
        </w:rPr>
        <w:t>dutasterid</w:t>
      </w:r>
      <w:proofErr w:type="spellEnd"/>
      <w:r w:rsidRPr="00913F9C">
        <w:rPr>
          <w:sz w:val="24"/>
          <w:szCs w:val="24"/>
        </w:rPr>
        <w:t xml:space="preserve"> og </w:t>
      </w:r>
      <w:proofErr w:type="spellStart"/>
      <w:r w:rsidRPr="00913F9C">
        <w:rPr>
          <w:sz w:val="24"/>
          <w:szCs w:val="24"/>
        </w:rPr>
        <w:t>tamsulosinhydrochlorid</w:t>
      </w:r>
      <w:proofErr w:type="spellEnd"/>
      <w:r w:rsidRPr="00913F9C">
        <w:rPr>
          <w:sz w:val="24"/>
          <w:szCs w:val="24"/>
        </w:rPr>
        <w:t xml:space="preserve"> for at forenkle behandlingen. </w:t>
      </w:r>
    </w:p>
    <w:p w:rsidR="0065484F" w:rsidRPr="00913F9C" w:rsidRDefault="0065484F" w:rsidP="0065484F">
      <w:pPr>
        <w:ind w:left="851"/>
        <w:rPr>
          <w:sz w:val="24"/>
          <w:szCs w:val="24"/>
        </w:rPr>
      </w:pPr>
      <w:r w:rsidRPr="00913F9C">
        <w:rPr>
          <w:sz w:val="24"/>
          <w:szCs w:val="24"/>
        </w:rPr>
        <w:t xml:space="preserve"> </w:t>
      </w:r>
    </w:p>
    <w:p w:rsidR="0065484F" w:rsidRPr="00913F9C" w:rsidRDefault="0065484F" w:rsidP="0065484F">
      <w:pPr>
        <w:ind w:left="851"/>
        <w:rPr>
          <w:sz w:val="24"/>
          <w:szCs w:val="24"/>
        </w:rPr>
      </w:pPr>
      <w:r w:rsidRPr="00913F9C">
        <w:rPr>
          <w:sz w:val="24"/>
          <w:szCs w:val="24"/>
        </w:rPr>
        <w:t xml:space="preserve">Hvis det er klinisk relevant, kan det overvejes at ændre behandlingen direkte fra monoterapi med </w:t>
      </w:r>
      <w:proofErr w:type="spellStart"/>
      <w:r w:rsidRPr="00913F9C">
        <w:rPr>
          <w:sz w:val="24"/>
          <w:szCs w:val="24"/>
        </w:rPr>
        <w:t>dutasterid</w:t>
      </w:r>
      <w:proofErr w:type="spellEnd"/>
      <w:r w:rsidRPr="00913F9C">
        <w:rPr>
          <w:sz w:val="24"/>
          <w:szCs w:val="24"/>
        </w:rPr>
        <w:t xml:space="preserve"> eller </w:t>
      </w:r>
      <w:proofErr w:type="spellStart"/>
      <w:r w:rsidRPr="00913F9C">
        <w:rPr>
          <w:sz w:val="24"/>
          <w:szCs w:val="24"/>
        </w:rPr>
        <w:t>tamsulosinhydrochlorid</w:t>
      </w:r>
      <w:proofErr w:type="spellEnd"/>
      <w:r w:rsidRPr="00913F9C">
        <w:rPr>
          <w:sz w:val="24"/>
          <w:szCs w:val="24"/>
        </w:rPr>
        <w:t xml:space="preserve"> til </w:t>
      </w:r>
      <w:proofErr w:type="spellStart"/>
      <w:r>
        <w:rPr>
          <w:sz w:val="24"/>
          <w:szCs w:val="24"/>
        </w:rPr>
        <w:t>Dutasterid</w:t>
      </w:r>
      <w:proofErr w:type="spellEnd"/>
      <w:r>
        <w:rPr>
          <w:sz w:val="24"/>
          <w:szCs w:val="24"/>
        </w:rPr>
        <w:t>/</w:t>
      </w:r>
      <w:proofErr w:type="spellStart"/>
      <w:r>
        <w:rPr>
          <w:sz w:val="24"/>
          <w:szCs w:val="24"/>
        </w:rPr>
        <w:t>Tamsulosin</w:t>
      </w:r>
      <w:r>
        <w:rPr>
          <w:sz w:val="24"/>
          <w:szCs w:val="24"/>
        </w:rPr>
        <w:softHyphen/>
        <w:t>hydrochlorid</w:t>
      </w:r>
      <w:proofErr w:type="spellEnd"/>
      <w:r>
        <w:rPr>
          <w:sz w:val="24"/>
          <w:szCs w:val="24"/>
        </w:rPr>
        <w:t xml:space="preserve"> "</w:t>
      </w:r>
      <w:proofErr w:type="spellStart"/>
      <w:r>
        <w:rPr>
          <w:sz w:val="24"/>
          <w:szCs w:val="24"/>
        </w:rPr>
        <w:t>Betapharm</w:t>
      </w:r>
      <w:proofErr w:type="spellEnd"/>
      <w:r>
        <w:rPr>
          <w:sz w:val="24"/>
          <w:szCs w:val="24"/>
        </w:rPr>
        <w:t>"</w:t>
      </w:r>
      <w:r w:rsidRPr="00913F9C">
        <w:rPr>
          <w:sz w:val="24"/>
          <w:szCs w:val="24"/>
        </w:rPr>
        <w:t xml:space="preserve">. </w:t>
      </w:r>
    </w:p>
    <w:p w:rsidR="0065484F" w:rsidRPr="00913F9C" w:rsidRDefault="0065484F" w:rsidP="0065484F">
      <w:pPr>
        <w:ind w:left="851"/>
        <w:rPr>
          <w:sz w:val="24"/>
          <w:szCs w:val="24"/>
        </w:rPr>
      </w:pPr>
      <w:r w:rsidRPr="00913F9C">
        <w:rPr>
          <w:i/>
          <w:sz w:val="24"/>
          <w:szCs w:val="24"/>
        </w:rPr>
        <w:t xml:space="preserve"> </w:t>
      </w:r>
    </w:p>
    <w:p w:rsidR="0065484F" w:rsidRPr="008B2264" w:rsidRDefault="0065484F" w:rsidP="0065484F">
      <w:pPr>
        <w:ind w:left="851"/>
        <w:rPr>
          <w:i/>
          <w:sz w:val="24"/>
          <w:szCs w:val="24"/>
        </w:rPr>
      </w:pPr>
      <w:r w:rsidRPr="008B2264">
        <w:rPr>
          <w:i/>
          <w:sz w:val="24"/>
          <w:szCs w:val="24"/>
        </w:rPr>
        <w:t xml:space="preserve">Nedsat nyrefunktion </w:t>
      </w:r>
    </w:p>
    <w:p w:rsidR="0065484F" w:rsidRPr="00913F9C" w:rsidRDefault="0065484F" w:rsidP="0065484F">
      <w:pPr>
        <w:ind w:left="851"/>
        <w:rPr>
          <w:sz w:val="24"/>
          <w:szCs w:val="24"/>
        </w:rPr>
      </w:pPr>
      <w:r w:rsidRPr="00913F9C">
        <w:rPr>
          <w:sz w:val="24"/>
          <w:szCs w:val="24"/>
        </w:rPr>
        <w:t xml:space="preserve"> </w:t>
      </w:r>
    </w:p>
    <w:p w:rsidR="0065484F" w:rsidRPr="00913F9C" w:rsidRDefault="0065484F" w:rsidP="0065484F">
      <w:pPr>
        <w:ind w:left="851"/>
        <w:rPr>
          <w:sz w:val="24"/>
          <w:szCs w:val="24"/>
        </w:rPr>
      </w:pPr>
      <w:proofErr w:type="spellStart"/>
      <w:r w:rsidRPr="00913F9C">
        <w:rPr>
          <w:sz w:val="24"/>
          <w:szCs w:val="24"/>
        </w:rPr>
        <w:t>Dutasterid</w:t>
      </w:r>
      <w:proofErr w:type="spellEnd"/>
      <w:r w:rsidRPr="00913F9C">
        <w:rPr>
          <w:sz w:val="24"/>
          <w:szCs w:val="24"/>
        </w:rPr>
        <w:t>/</w:t>
      </w:r>
      <w:proofErr w:type="spellStart"/>
      <w:r w:rsidRPr="00913F9C">
        <w:rPr>
          <w:sz w:val="24"/>
          <w:szCs w:val="24"/>
        </w:rPr>
        <w:t>tamsulosins</w:t>
      </w:r>
      <w:proofErr w:type="spellEnd"/>
      <w:r w:rsidRPr="00913F9C">
        <w:rPr>
          <w:sz w:val="24"/>
          <w:szCs w:val="24"/>
        </w:rPr>
        <w:t xml:space="preserve"> farmakokinetik ved nedsat nyrefunktion er ikke undersøgt. Det forventes ikke at være nødvendigt at justere dosis til patienter med nedsat nyrefunktion (se pkt. 4.4 og 5.2). </w:t>
      </w:r>
    </w:p>
    <w:p w:rsidR="0065484F" w:rsidRPr="00913F9C" w:rsidRDefault="0065484F" w:rsidP="0065484F">
      <w:pPr>
        <w:ind w:left="851"/>
        <w:rPr>
          <w:sz w:val="24"/>
          <w:szCs w:val="24"/>
        </w:rPr>
      </w:pPr>
      <w:r w:rsidRPr="00913F9C">
        <w:rPr>
          <w:sz w:val="24"/>
          <w:szCs w:val="24"/>
        </w:rPr>
        <w:t xml:space="preserve"> </w:t>
      </w:r>
    </w:p>
    <w:p w:rsidR="0065484F" w:rsidRPr="008B2264" w:rsidRDefault="0065484F" w:rsidP="0065484F">
      <w:pPr>
        <w:ind w:left="851"/>
        <w:rPr>
          <w:i/>
          <w:sz w:val="24"/>
          <w:szCs w:val="24"/>
        </w:rPr>
      </w:pPr>
      <w:r w:rsidRPr="008B2264">
        <w:rPr>
          <w:i/>
          <w:sz w:val="24"/>
          <w:szCs w:val="24"/>
        </w:rPr>
        <w:t xml:space="preserve">Nedsat leverfunktion </w:t>
      </w:r>
    </w:p>
    <w:p w:rsidR="0065484F" w:rsidRPr="00913F9C" w:rsidRDefault="0065484F" w:rsidP="0065484F">
      <w:pPr>
        <w:ind w:left="851"/>
        <w:rPr>
          <w:sz w:val="24"/>
          <w:szCs w:val="24"/>
        </w:rPr>
      </w:pPr>
      <w:r w:rsidRPr="00913F9C">
        <w:rPr>
          <w:sz w:val="24"/>
          <w:szCs w:val="24"/>
        </w:rPr>
        <w:t xml:space="preserve"> </w:t>
      </w:r>
    </w:p>
    <w:p w:rsidR="0065484F" w:rsidRPr="00913F9C" w:rsidRDefault="0065484F" w:rsidP="0065484F">
      <w:pPr>
        <w:ind w:left="851"/>
        <w:rPr>
          <w:sz w:val="24"/>
          <w:szCs w:val="24"/>
        </w:rPr>
      </w:pPr>
      <w:proofErr w:type="spellStart"/>
      <w:r w:rsidRPr="00913F9C">
        <w:rPr>
          <w:sz w:val="24"/>
          <w:szCs w:val="24"/>
        </w:rPr>
        <w:t>Dutasterid</w:t>
      </w:r>
      <w:proofErr w:type="spellEnd"/>
      <w:r w:rsidRPr="00913F9C">
        <w:rPr>
          <w:sz w:val="24"/>
          <w:szCs w:val="24"/>
        </w:rPr>
        <w:t>/</w:t>
      </w:r>
      <w:proofErr w:type="spellStart"/>
      <w:r w:rsidRPr="00913F9C">
        <w:rPr>
          <w:sz w:val="24"/>
          <w:szCs w:val="24"/>
        </w:rPr>
        <w:t>tamsulosins</w:t>
      </w:r>
      <w:proofErr w:type="spellEnd"/>
      <w:r w:rsidRPr="00913F9C">
        <w:rPr>
          <w:sz w:val="24"/>
          <w:szCs w:val="24"/>
        </w:rPr>
        <w:t xml:space="preserve"> farmakokinetik ved nedsat leverfunktion er ikke undersøgt, og der skal derfor udvises forsigtighed hos patienter med mildt til moderat nedsat leverfunktion (se pkt. 4.4 og pkt. 5.2). </w:t>
      </w:r>
      <w:proofErr w:type="spellStart"/>
      <w:r>
        <w:rPr>
          <w:sz w:val="24"/>
          <w:szCs w:val="24"/>
        </w:rPr>
        <w:t>Dutasterid</w:t>
      </w:r>
      <w:proofErr w:type="spellEnd"/>
      <w:r>
        <w:rPr>
          <w:sz w:val="24"/>
          <w:szCs w:val="24"/>
        </w:rPr>
        <w:t>/</w:t>
      </w:r>
      <w:proofErr w:type="spellStart"/>
      <w:r>
        <w:rPr>
          <w:sz w:val="24"/>
          <w:szCs w:val="24"/>
        </w:rPr>
        <w:t>Tamsulosinhydrochlorid</w:t>
      </w:r>
      <w:proofErr w:type="spellEnd"/>
      <w:r>
        <w:rPr>
          <w:sz w:val="24"/>
          <w:szCs w:val="24"/>
        </w:rPr>
        <w:t xml:space="preserve"> "</w:t>
      </w:r>
      <w:proofErr w:type="spellStart"/>
      <w:r>
        <w:rPr>
          <w:sz w:val="24"/>
          <w:szCs w:val="24"/>
        </w:rPr>
        <w:t>Betapharm</w:t>
      </w:r>
      <w:proofErr w:type="spellEnd"/>
      <w:r>
        <w:rPr>
          <w:sz w:val="24"/>
          <w:szCs w:val="24"/>
        </w:rPr>
        <w:t>"</w:t>
      </w:r>
      <w:r w:rsidRPr="00913F9C">
        <w:rPr>
          <w:sz w:val="24"/>
          <w:szCs w:val="24"/>
        </w:rPr>
        <w:t xml:space="preserve"> er kontraindiceret hos patienter med svært nedsat leverfunktion (se pkt. 4.3). </w:t>
      </w:r>
    </w:p>
    <w:p w:rsidR="0065484F" w:rsidRPr="00913F9C" w:rsidRDefault="0065484F" w:rsidP="0065484F">
      <w:pPr>
        <w:ind w:left="851"/>
        <w:rPr>
          <w:sz w:val="24"/>
          <w:szCs w:val="24"/>
        </w:rPr>
      </w:pPr>
      <w:r w:rsidRPr="00913F9C">
        <w:rPr>
          <w:sz w:val="24"/>
          <w:szCs w:val="24"/>
        </w:rPr>
        <w:t xml:space="preserve"> </w:t>
      </w:r>
    </w:p>
    <w:p w:rsidR="0065484F" w:rsidRPr="008B2264" w:rsidRDefault="0065484F" w:rsidP="0065484F">
      <w:pPr>
        <w:ind w:left="851"/>
        <w:rPr>
          <w:i/>
          <w:sz w:val="24"/>
          <w:szCs w:val="24"/>
        </w:rPr>
      </w:pPr>
      <w:r w:rsidRPr="008B2264">
        <w:rPr>
          <w:i/>
          <w:sz w:val="24"/>
          <w:szCs w:val="24"/>
        </w:rPr>
        <w:t xml:space="preserve">Pædiatrisk population </w:t>
      </w:r>
    </w:p>
    <w:p w:rsidR="0065484F" w:rsidRPr="00913F9C" w:rsidRDefault="0065484F" w:rsidP="0065484F">
      <w:pPr>
        <w:ind w:left="851"/>
        <w:rPr>
          <w:sz w:val="24"/>
          <w:szCs w:val="24"/>
        </w:rPr>
      </w:pPr>
      <w:r w:rsidRPr="00913F9C">
        <w:rPr>
          <w:sz w:val="24"/>
          <w:szCs w:val="24"/>
        </w:rPr>
        <w:t xml:space="preserve"> </w:t>
      </w:r>
    </w:p>
    <w:p w:rsidR="0065484F" w:rsidRPr="00913F9C" w:rsidRDefault="0065484F" w:rsidP="0065484F">
      <w:pPr>
        <w:ind w:left="851"/>
        <w:rPr>
          <w:sz w:val="24"/>
          <w:szCs w:val="24"/>
        </w:rPr>
      </w:pPr>
      <w:proofErr w:type="spellStart"/>
      <w:r w:rsidRPr="00913F9C">
        <w:rPr>
          <w:sz w:val="24"/>
          <w:szCs w:val="24"/>
        </w:rPr>
        <w:t>Dutasterid</w:t>
      </w:r>
      <w:proofErr w:type="spellEnd"/>
      <w:r w:rsidRPr="00913F9C">
        <w:rPr>
          <w:sz w:val="24"/>
          <w:szCs w:val="24"/>
        </w:rPr>
        <w:t>/</w:t>
      </w:r>
      <w:proofErr w:type="spellStart"/>
      <w:r w:rsidRPr="00913F9C">
        <w:rPr>
          <w:sz w:val="24"/>
          <w:szCs w:val="24"/>
        </w:rPr>
        <w:t>tamsulosin</w:t>
      </w:r>
      <w:proofErr w:type="spellEnd"/>
      <w:r w:rsidRPr="00913F9C">
        <w:rPr>
          <w:sz w:val="24"/>
          <w:szCs w:val="24"/>
        </w:rPr>
        <w:t xml:space="preserve"> er kontraindiceret til den pædiatriske population (under 18 år) (se pkt. 4.3).</w:t>
      </w:r>
      <w:r w:rsidRPr="00913F9C">
        <w:rPr>
          <w:b/>
          <w:i/>
          <w:sz w:val="24"/>
          <w:szCs w:val="24"/>
        </w:rPr>
        <w:t xml:space="preserve">  </w:t>
      </w:r>
    </w:p>
    <w:p w:rsidR="0065484F" w:rsidRPr="00913F9C" w:rsidRDefault="0065484F" w:rsidP="0065484F">
      <w:pPr>
        <w:ind w:left="851"/>
        <w:rPr>
          <w:sz w:val="24"/>
          <w:szCs w:val="24"/>
        </w:rPr>
      </w:pPr>
      <w:r w:rsidRPr="00913F9C">
        <w:rPr>
          <w:sz w:val="24"/>
          <w:szCs w:val="24"/>
        </w:rPr>
        <w:t xml:space="preserve"> </w:t>
      </w:r>
    </w:p>
    <w:p w:rsidR="0065484F" w:rsidRPr="008B2264" w:rsidRDefault="0065484F" w:rsidP="0065484F">
      <w:pPr>
        <w:ind w:left="851"/>
        <w:rPr>
          <w:sz w:val="24"/>
          <w:szCs w:val="24"/>
          <w:u w:val="single"/>
        </w:rPr>
      </w:pPr>
      <w:r w:rsidRPr="008B2264">
        <w:rPr>
          <w:sz w:val="24"/>
          <w:szCs w:val="24"/>
          <w:u w:val="single"/>
        </w:rPr>
        <w:t xml:space="preserve">Administration  </w:t>
      </w:r>
    </w:p>
    <w:p w:rsidR="0065484F" w:rsidRPr="00913F9C" w:rsidRDefault="0065484F" w:rsidP="0065484F">
      <w:pPr>
        <w:ind w:left="851"/>
        <w:rPr>
          <w:sz w:val="24"/>
          <w:szCs w:val="24"/>
        </w:rPr>
      </w:pPr>
      <w:r w:rsidRPr="00913F9C">
        <w:rPr>
          <w:sz w:val="24"/>
          <w:szCs w:val="24"/>
        </w:rPr>
        <w:t xml:space="preserve">Til oral anvendelse.  </w:t>
      </w:r>
    </w:p>
    <w:p w:rsidR="0065484F" w:rsidRPr="00913F9C" w:rsidRDefault="0065484F" w:rsidP="0065484F">
      <w:pPr>
        <w:ind w:left="851"/>
        <w:rPr>
          <w:sz w:val="24"/>
          <w:szCs w:val="24"/>
        </w:rPr>
      </w:pPr>
      <w:r w:rsidRPr="00913F9C">
        <w:rPr>
          <w:sz w:val="24"/>
          <w:szCs w:val="24"/>
        </w:rPr>
        <w:t xml:space="preserve"> </w:t>
      </w:r>
    </w:p>
    <w:p w:rsidR="0065484F" w:rsidRPr="00913F9C" w:rsidRDefault="0065484F" w:rsidP="0065484F">
      <w:pPr>
        <w:ind w:left="851"/>
        <w:rPr>
          <w:sz w:val="24"/>
          <w:szCs w:val="24"/>
        </w:rPr>
      </w:pPr>
      <w:r w:rsidRPr="00913F9C">
        <w:rPr>
          <w:sz w:val="24"/>
          <w:szCs w:val="24"/>
        </w:rPr>
        <w:t xml:space="preserve">Patienterne skal instrueres i at synke kapslerne hele ca. 30 minutter efter det samme måltid hver dag. Kapslerne må ikke tygges eller åbnes. Kontakt med </w:t>
      </w:r>
      <w:proofErr w:type="spellStart"/>
      <w:r w:rsidRPr="00913F9C">
        <w:rPr>
          <w:sz w:val="24"/>
          <w:szCs w:val="24"/>
        </w:rPr>
        <w:t>dutasterid</w:t>
      </w:r>
      <w:proofErr w:type="spellEnd"/>
      <w:r w:rsidRPr="00913F9C">
        <w:rPr>
          <w:sz w:val="24"/>
          <w:szCs w:val="24"/>
        </w:rPr>
        <w:t xml:space="preserve">-indholdet i de hårde kapsler kan føre til irritation af den </w:t>
      </w:r>
      <w:proofErr w:type="spellStart"/>
      <w:r w:rsidRPr="00913F9C">
        <w:rPr>
          <w:sz w:val="24"/>
          <w:szCs w:val="24"/>
        </w:rPr>
        <w:t>orofaryngeale</w:t>
      </w:r>
      <w:proofErr w:type="spellEnd"/>
      <w:r w:rsidRPr="00913F9C">
        <w:rPr>
          <w:sz w:val="24"/>
          <w:szCs w:val="24"/>
        </w:rPr>
        <w:t xml:space="preserve"> slimhinde. </w:t>
      </w:r>
    </w:p>
    <w:p w:rsidR="0065484F" w:rsidRPr="00913F9C" w:rsidRDefault="0065484F" w:rsidP="0065484F">
      <w:pPr>
        <w:tabs>
          <w:tab w:val="left" w:pos="851"/>
        </w:tabs>
        <w:ind w:left="851" w:hanging="851"/>
        <w:rPr>
          <w:sz w:val="24"/>
          <w:szCs w:val="24"/>
        </w:rPr>
      </w:pPr>
    </w:p>
    <w:p w:rsidR="0065484F" w:rsidRPr="00913F9C" w:rsidRDefault="0065484F" w:rsidP="0065484F">
      <w:pPr>
        <w:tabs>
          <w:tab w:val="left" w:pos="851"/>
        </w:tabs>
        <w:ind w:left="851" w:hanging="851"/>
        <w:rPr>
          <w:b/>
          <w:sz w:val="24"/>
          <w:szCs w:val="24"/>
        </w:rPr>
      </w:pPr>
      <w:r w:rsidRPr="00913F9C">
        <w:rPr>
          <w:b/>
          <w:sz w:val="24"/>
          <w:szCs w:val="24"/>
        </w:rPr>
        <w:t>4.3</w:t>
      </w:r>
      <w:r w:rsidRPr="00913F9C">
        <w:rPr>
          <w:b/>
          <w:sz w:val="24"/>
          <w:szCs w:val="24"/>
        </w:rPr>
        <w:tab/>
        <w:t>Kontraindikationer</w:t>
      </w:r>
    </w:p>
    <w:p w:rsidR="0065484F" w:rsidRPr="00913F9C" w:rsidRDefault="0065484F" w:rsidP="0065484F">
      <w:pPr>
        <w:widowControl w:val="0"/>
        <w:ind w:left="851"/>
        <w:rPr>
          <w:sz w:val="24"/>
          <w:szCs w:val="24"/>
          <w:lang w:eastAsia="es-ES"/>
        </w:rPr>
      </w:pPr>
      <w:proofErr w:type="spellStart"/>
      <w:r>
        <w:rPr>
          <w:sz w:val="24"/>
          <w:szCs w:val="24"/>
        </w:rPr>
        <w:t>Dutasterid</w:t>
      </w:r>
      <w:proofErr w:type="spellEnd"/>
      <w:r>
        <w:rPr>
          <w:sz w:val="24"/>
          <w:szCs w:val="24"/>
        </w:rPr>
        <w:t>/</w:t>
      </w:r>
      <w:proofErr w:type="spellStart"/>
      <w:r>
        <w:rPr>
          <w:sz w:val="24"/>
          <w:szCs w:val="24"/>
        </w:rPr>
        <w:t>Tamsulosinhydrochlorid</w:t>
      </w:r>
      <w:proofErr w:type="spellEnd"/>
      <w:r>
        <w:rPr>
          <w:sz w:val="24"/>
          <w:szCs w:val="24"/>
        </w:rPr>
        <w:t xml:space="preserve"> "</w:t>
      </w:r>
      <w:proofErr w:type="spellStart"/>
      <w:r>
        <w:rPr>
          <w:sz w:val="24"/>
          <w:szCs w:val="24"/>
        </w:rPr>
        <w:t>Betapharm</w:t>
      </w:r>
      <w:proofErr w:type="spellEnd"/>
      <w:r>
        <w:rPr>
          <w:sz w:val="24"/>
          <w:szCs w:val="24"/>
        </w:rPr>
        <w:t>"</w:t>
      </w:r>
      <w:r w:rsidRPr="00913F9C">
        <w:rPr>
          <w:sz w:val="24"/>
          <w:szCs w:val="24"/>
        </w:rPr>
        <w:t xml:space="preserve"> er kontraindiceret til:</w:t>
      </w:r>
    </w:p>
    <w:p w:rsidR="0065484F" w:rsidRPr="00913F9C" w:rsidRDefault="0065484F" w:rsidP="0065484F">
      <w:pPr>
        <w:widowControl w:val="0"/>
        <w:numPr>
          <w:ilvl w:val="0"/>
          <w:numId w:val="9"/>
        </w:numPr>
        <w:ind w:left="1276" w:hanging="425"/>
        <w:rPr>
          <w:sz w:val="24"/>
          <w:szCs w:val="24"/>
        </w:rPr>
      </w:pPr>
      <w:r w:rsidRPr="00913F9C">
        <w:rPr>
          <w:sz w:val="24"/>
          <w:szCs w:val="24"/>
        </w:rPr>
        <w:t>kvinder, børn og unge (se pkt. 4.6).</w:t>
      </w:r>
    </w:p>
    <w:p w:rsidR="0065484F" w:rsidRPr="00913F9C" w:rsidRDefault="0065484F" w:rsidP="0065484F">
      <w:pPr>
        <w:widowControl w:val="0"/>
        <w:numPr>
          <w:ilvl w:val="0"/>
          <w:numId w:val="9"/>
        </w:numPr>
        <w:ind w:left="1276" w:hanging="425"/>
        <w:rPr>
          <w:sz w:val="24"/>
          <w:szCs w:val="24"/>
        </w:rPr>
      </w:pPr>
      <w:r w:rsidRPr="00913F9C">
        <w:rPr>
          <w:sz w:val="24"/>
          <w:szCs w:val="24"/>
        </w:rPr>
        <w:t xml:space="preserve">patienter, der er overfølsomme over for </w:t>
      </w:r>
      <w:proofErr w:type="spellStart"/>
      <w:r w:rsidRPr="00913F9C">
        <w:rPr>
          <w:sz w:val="24"/>
          <w:szCs w:val="24"/>
        </w:rPr>
        <w:t>dutasterid</w:t>
      </w:r>
      <w:proofErr w:type="spellEnd"/>
      <w:r w:rsidRPr="00913F9C">
        <w:rPr>
          <w:sz w:val="24"/>
          <w:szCs w:val="24"/>
        </w:rPr>
        <w:t>, andre 5-α-</w:t>
      </w:r>
      <w:proofErr w:type="spellStart"/>
      <w:r w:rsidRPr="00913F9C">
        <w:rPr>
          <w:sz w:val="24"/>
          <w:szCs w:val="24"/>
        </w:rPr>
        <w:t>reduktasehæmmere</w:t>
      </w:r>
      <w:proofErr w:type="spellEnd"/>
      <w:r w:rsidRPr="00913F9C">
        <w:rPr>
          <w:sz w:val="24"/>
          <w:szCs w:val="24"/>
        </w:rPr>
        <w:t xml:space="preserve">, soja, jordnødder eller et eller flere af hjælpestofferne anført i pkt. 6.1. </w:t>
      </w:r>
    </w:p>
    <w:p w:rsidR="0065484F" w:rsidRPr="00913F9C" w:rsidRDefault="0065484F" w:rsidP="0065484F">
      <w:pPr>
        <w:widowControl w:val="0"/>
        <w:numPr>
          <w:ilvl w:val="0"/>
          <w:numId w:val="9"/>
        </w:numPr>
        <w:ind w:left="1276" w:hanging="425"/>
        <w:rPr>
          <w:sz w:val="24"/>
          <w:szCs w:val="24"/>
          <w:lang w:val="sv-SE"/>
        </w:rPr>
      </w:pPr>
      <w:r w:rsidRPr="00913F9C">
        <w:rPr>
          <w:sz w:val="24"/>
          <w:szCs w:val="24"/>
          <w:lang w:val="sv-SE"/>
        </w:rPr>
        <w:t xml:space="preserve">patienter med </w:t>
      </w:r>
      <w:proofErr w:type="spellStart"/>
      <w:r w:rsidRPr="00913F9C">
        <w:rPr>
          <w:sz w:val="24"/>
          <w:szCs w:val="24"/>
          <w:lang w:val="sv-SE"/>
        </w:rPr>
        <w:t>ortostatisk</w:t>
      </w:r>
      <w:proofErr w:type="spellEnd"/>
      <w:r w:rsidRPr="00913F9C">
        <w:rPr>
          <w:sz w:val="24"/>
          <w:szCs w:val="24"/>
          <w:lang w:val="sv-SE"/>
        </w:rPr>
        <w:t xml:space="preserve"> </w:t>
      </w:r>
      <w:proofErr w:type="spellStart"/>
      <w:r w:rsidRPr="00913F9C">
        <w:rPr>
          <w:sz w:val="24"/>
          <w:szCs w:val="24"/>
          <w:lang w:val="sv-SE"/>
        </w:rPr>
        <w:t>hypotension</w:t>
      </w:r>
      <w:proofErr w:type="spellEnd"/>
      <w:r w:rsidRPr="00913F9C">
        <w:rPr>
          <w:sz w:val="24"/>
          <w:szCs w:val="24"/>
          <w:lang w:val="sv-SE"/>
        </w:rPr>
        <w:t xml:space="preserve"> i anamnesen.</w:t>
      </w:r>
    </w:p>
    <w:p w:rsidR="0065484F" w:rsidRPr="00913F9C" w:rsidRDefault="0065484F" w:rsidP="0065484F">
      <w:pPr>
        <w:widowControl w:val="0"/>
        <w:numPr>
          <w:ilvl w:val="0"/>
          <w:numId w:val="9"/>
        </w:numPr>
        <w:ind w:left="1276" w:hanging="425"/>
        <w:rPr>
          <w:sz w:val="24"/>
          <w:szCs w:val="24"/>
        </w:rPr>
      </w:pPr>
      <w:r w:rsidRPr="00913F9C">
        <w:rPr>
          <w:sz w:val="24"/>
          <w:szCs w:val="24"/>
        </w:rPr>
        <w:t>patienter med svært nedsat leverfunktion.</w:t>
      </w:r>
    </w:p>
    <w:p w:rsidR="0065484F" w:rsidRPr="00913F9C" w:rsidRDefault="0065484F" w:rsidP="0065484F">
      <w:pPr>
        <w:tabs>
          <w:tab w:val="left" w:pos="851"/>
        </w:tabs>
        <w:ind w:left="851" w:hanging="851"/>
        <w:rPr>
          <w:sz w:val="24"/>
          <w:szCs w:val="24"/>
        </w:rPr>
      </w:pPr>
    </w:p>
    <w:p w:rsidR="0065484F" w:rsidRPr="00913F9C" w:rsidRDefault="0065484F" w:rsidP="0065484F">
      <w:pPr>
        <w:tabs>
          <w:tab w:val="left" w:pos="851"/>
        </w:tabs>
        <w:ind w:left="851" w:hanging="851"/>
        <w:rPr>
          <w:b/>
          <w:sz w:val="24"/>
          <w:szCs w:val="24"/>
        </w:rPr>
      </w:pPr>
      <w:r w:rsidRPr="00913F9C">
        <w:rPr>
          <w:b/>
          <w:sz w:val="24"/>
          <w:szCs w:val="24"/>
        </w:rPr>
        <w:t>4.4</w:t>
      </w:r>
      <w:r w:rsidRPr="00913F9C">
        <w:rPr>
          <w:b/>
          <w:sz w:val="24"/>
          <w:szCs w:val="24"/>
        </w:rPr>
        <w:tab/>
        <w:t>Særlige advarsler og forsigtighedsregler vedrørende brugen</w:t>
      </w:r>
    </w:p>
    <w:p w:rsidR="0065484F" w:rsidRPr="00913F9C" w:rsidRDefault="0065484F" w:rsidP="0065484F">
      <w:pPr>
        <w:ind w:left="851"/>
        <w:rPr>
          <w:sz w:val="24"/>
          <w:szCs w:val="24"/>
          <w:lang w:eastAsia="es-ES"/>
        </w:rPr>
      </w:pPr>
      <w:r w:rsidRPr="00913F9C">
        <w:rPr>
          <w:sz w:val="24"/>
          <w:szCs w:val="24"/>
        </w:rPr>
        <w:t>Kombinationsbehandling skal ordineres efter omhyggelig vurdering af fordele og ulemper pga. eventuel øget risiko for bivirkninger (herunder hjerteinsufficiens), og efter at andre behandlingsmuligheder, herunder monoterapi, er blevet overvejet.</w:t>
      </w:r>
    </w:p>
    <w:p w:rsidR="0065484F" w:rsidRPr="00913F9C" w:rsidRDefault="0065484F" w:rsidP="0065484F">
      <w:pPr>
        <w:ind w:left="851"/>
        <w:rPr>
          <w:i/>
          <w:sz w:val="24"/>
          <w:szCs w:val="24"/>
        </w:rPr>
      </w:pPr>
    </w:p>
    <w:p w:rsidR="0065484F" w:rsidRPr="008B2264" w:rsidRDefault="0065484F" w:rsidP="0065484F">
      <w:pPr>
        <w:ind w:left="851"/>
        <w:rPr>
          <w:b/>
          <w:i/>
          <w:sz w:val="24"/>
          <w:szCs w:val="24"/>
        </w:rPr>
      </w:pPr>
      <w:r w:rsidRPr="008B2264">
        <w:rPr>
          <w:i/>
          <w:sz w:val="24"/>
          <w:szCs w:val="24"/>
        </w:rPr>
        <w:t>Prostatacancer og højmaligne tumorer</w:t>
      </w:r>
    </w:p>
    <w:p w:rsidR="0065484F" w:rsidRPr="00913F9C" w:rsidRDefault="0065484F" w:rsidP="0065484F">
      <w:pPr>
        <w:ind w:left="851"/>
        <w:rPr>
          <w:sz w:val="24"/>
          <w:szCs w:val="24"/>
        </w:rPr>
      </w:pPr>
    </w:p>
    <w:p w:rsidR="0065484F" w:rsidRPr="00913F9C" w:rsidRDefault="0065484F" w:rsidP="0065484F">
      <w:pPr>
        <w:ind w:left="851"/>
        <w:rPr>
          <w:sz w:val="24"/>
          <w:szCs w:val="24"/>
        </w:rPr>
      </w:pPr>
      <w:r w:rsidRPr="00913F9C">
        <w:rPr>
          <w:sz w:val="24"/>
          <w:szCs w:val="24"/>
        </w:rPr>
        <w:t xml:space="preserve">I REDUCE-studiet, et 4-årigt, randomiseret, dobbeltblindet, placebokontrolleret, multicenterstudie, blev effekten af 0,5 mg </w:t>
      </w:r>
      <w:proofErr w:type="spellStart"/>
      <w:r w:rsidRPr="00913F9C">
        <w:rPr>
          <w:sz w:val="24"/>
          <w:szCs w:val="24"/>
        </w:rPr>
        <w:t>dutasterid</w:t>
      </w:r>
      <w:proofErr w:type="spellEnd"/>
      <w:r w:rsidRPr="00913F9C">
        <w:rPr>
          <w:sz w:val="24"/>
          <w:szCs w:val="24"/>
        </w:rPr>
        <w:t xml:space="preserve"> dagligt hos patienter med en høj risiko for prostatacancer (herunder mænd mellem 50 og 75 år med PSA-niveauer på 2,5-10 </w:t>
      </w:r>
      <w:proofErr w:type="spellStart"/>
      <w:r w:rsidRPr="00913F9C">
        <w:rPr>
          <w:sz w:val="24"/>
          <w:szCs w:val="24"/>
        </w:rPr>
        <w:t>ng</w:t>
      </w:r>
      <w:proofErr w:type="spellEnd"/>
      <w:r w:rsidRPr="00913F9C">
        <w:rPr>
          <w:sz w:val="24"/>
          <w:szCs w:val="24"/>
        </w:rPr>
        <w:t xml:space="preserve">/ml og en negativ prostatabiopsi 6 måneder før indskrivning i studiet) sammenlignet med placebo. Resultaterne af dette studie viste en øget forekomst af </w:t>
      </w:r>
      <w:proofErr w:type="spellStart"/>
      <w:r w:rsidRPr="00913F9C">
        <w:rPr>
          <w:sz w:val="24"/>
          <w:szCs w:val="24"/>
        </w:rPr>
        <w:t>Gleason</w:t>
      </w:r>
      <w:proofErr w:type="spellEnd"/>
      <w:r w:rsidRPr="00913F9C">
        <w:rPr>
          <w:sz w:val="24"/>
          <w:szCs w:val="24"/>
        </w:rPr>
        <w:t xml:space="preserve"> 8–10-prostatacancer hos mænd i behandling med </w:t>
      </w:r>
      <w:proofErr w:type="spellStart"/>
      <w:r w:rsidRPr="00913F9C">
        <w:rPr>
          <w:sz w:val="24"/>
          <w:szCs w:val="24"/>
        </w:rPr>
        <w:t>dutasterid</w:t>
      </w:r>
      <w:proofErr w:type="spellEnd"/>
      <w:r w:rsidRPr="00913F9C">
        <w:rPr>
          <w:sz w:val="24"/>
          <w:szCs w:val="24"/>
        </w:rPr>
        <w:t xml:space="preserve"> (n=29; 0,9 %) sammenlignet med placebo (n=19; 0,6 %). Sammenhængen mellem </w:t>
      </w:r>
      <w:proofErr w:type="spellStart"/>
      <w:r w:rsidRPr="00913F9C">
        <w:rPr>
          <w:sz w:val="24"/>
          <w:szCs w:val="24"/>
        </w:rPr>
        <w:t>dutasterid</w:t>
      </w:r>
      <w:proofErr w:type="spellEnd"/>
      <w:r w:rsidRPr="00913F9C">
        <w:rPr>
          <w:sz w:val="24"/>
          <w:szCs w:val="24"/>
        </w:rPr>
        <w:t xml:space="preserve"> og </w:t>
      </w:r>
      <w:proofErr w:type="spellStart"/>
      <w:r w:rsidRPr="00913F9C">
        <w:rPr>
          <w:sz w:val="24"/>
          <w:szCs w:val="24"/>
        </w:rPr>
        <w:t>Gleason</w:t>
      </w:r>
      <w:proofErr w:type="spellEnd"/>
      <w:r w:rsidRPr="00913F9C">
        <w:rPr>
          <w:sz w:val="24"/>
          <w:szCs w:val="24"/>
        </w:rPr>
        <w:t xml:space="preserve"> 8–10-prostatacancer er ikke klarlagt. Derfor skal mænd i behandling med </w:t>
      </w:r>
      <w:proofErr w:type="spellStart"/>
      <w:r>
        <w:rPr>
          <w:sz w:val="24"/>
          <w:szCs w:val="24"/>
        </w:rPr>
        <w:t>Dutasterid</w:t>
      </w:r>
      <w:proofErr w:type="spellEnd"/>
      <w:r>
        <w:rPr>
          <w:sz w:val="24"/>
          <w:szCs w:val="24"/>
        </w:rPr>
        <w:t>/</w:t>
      </w:r>
      <w:proofErr w:type="spellStart"/>
      <w:r>
        <w:rPr>
          <w:sz w:val="24"/>
          <w:szCs w:val="24"/>
        </w:rPr>
        <w:t>Tamsulosinhydrochlorid</w:t>
      </w:r>
      <w:proofErr w:type="spellEnd"/>
      <w:r>
        <w:rPr>
          <w:sz w:val="24"/>
          <w:szCs w:val="24"/>
        </w:rPr>
        <w:t xml:space="preserve"> "</w:t>
      </w:r>
      <w:proofErr w:type="spellStart"/>
      <w:r>
        <w:rPr>
          <w:sz w:val="24"/>
          <w:szCs w:val="24"/>
        </w:rPr>
        <w:t>Betapharm</w:t>
      </w:r>
      <w:proofErr w:type="spellEnd"/>
      <w:r>
        <w:rPr>
          <w:sz w:val="24"/>
          <w:szCs w:val="24"/>
        </w:rPr>
        <w:t>"</w:t>
      </w:r>
      <w:r w:rsidRPr="00913F9C">
        <w:rPr>
          <w:sz w:val="24"/>
          <w:szCs w:val="24"/>
        </w:rPr>
        <w:t xml:space="preserve"> regelmæssigt vurderes for prostatacancer (se pkt. 5.1).</w:t>
      </w:r>
    </w:p>
    <w:p w:rsidR="0065484F" w:rsidRPr="00913F9C" w:rsidRDefault="0065484F" w:rsidP="0065484F">
      <w:pPr>
        <w:ind w:left="851"/>
        <w:rPr>
          <w:sz w:val="24"/>
          <w:szCs w:val="24"/>
        </w:rPr>
      </w:pPr>
    </w:p>
    <w:p w:rsidR="0065484F" w:rsidRPr="008B2264" w:rsidRDefault="0065484F" w:rsidP="0065484F">
      <w:pPr>
        <w:ind w:left="851"/>
        <w:rPr>
          <w:b/>
          <w:i/>
          <w:sz w:val="24"/>
          <w:szCs w:val="24"/>
        </w:rPr>
      </w:pPr>
      <w:r w:rsidRPr="008B2264">
        <w:rPr>
          <w:i/>
          <w:sz w:val="24"/>
          <w:szCs w:val="24"/>
        </w:rPr>
        <w:t>Prostata-specifikt antigen (PSA)</w:t>
      </w:r>
    </w:p>
    <w:p w:rsidR="0065484F" w:rsidRPr="00913F9C" w:rsidRDefault="0065484F" w:rsidP="0065484F">
      <w:pPr>
        <w:ind w:left="851"/>
        <w:rPr>
          <w:sz w:val="24"/>
          <w:szCs w:val="24"/>
        </w:rPr>
      </w:pPr>
    </w:p>
    <w:p w:rsidR="0065484F" w:rsidRPr="00913F9C" w:rsidRDefault="0065484F" w:rsidP="0065484F">
      <w:pPr>
        <w:ind w:left="851"/>
        <w:rPr>
          <w:sz w:val="24"/>
          <w:szCs w:val="24"/>
        </w:rPr>
      </w:pPr>
      <w:r w:rsidRPr="00913F9C">
        <w:rPr>
          <w:sz w:val="24"/>
          <w:szCs w:val="24"/>
        </w:rPr>
        <w:t xml:space="preserve">Serumkoncentrationen af prostataspecifikt antigen (PSA) er vigtig ved påvisning af prostatacancer. </w:t>
      </w:r>
      <w:proofErr w:type="spellStart"/>
      <w:r>
        <w:rPr>
          <w:sz w:val="24"/>
          <w:szCs w:val="24"/>
        </w:rPr>
        <w:t>Dutasterid</w:t>
      </w:r>
      <w:proofErr w:type="spellEnd"/>
      <w:r>
        <w:rPr>
          <w:sz w:val="24"/>
          <w:szCs w:val="24"/>
        </w:rPr>
        <w:t>/</w:t>
      </w:r>
      <w:proofErr w:type="spellStart"/>
      <w:r>
        <w:rPr>
          <w:sz w:val="24"/>
          <w:szCs w:val="24"/>
        </w:rPr>
        <w:t>Tamsulosinhydrochlorid</w:t>
      </w:r>
      <w:proofErr w:type="spellEnd"/>
      <w:r>
        <w:rPr>
          <w:sz w:val="24"/>
          <w:szCs w:val="24"/>
        </w:rPr>
        <w:t xml:space="preserve"> "</w:t>
      </w:r>
      <w:proofErr w:type="spellStart"/>
      <w:r>
        <w:rPr>
          <w:sz w:val="24"/>
          <w:szCs w:val="24"/>
        </w:rPr>
        <w:t>Betapharm</w:t>
      </w:r>
      <w:proofErr w:type="spellEnd"/>
      <w:r>
        <w:rPr>
          <w:sz w:val="24"/>
          <w:szCs w:val="24"/>
        </w:rPr>
        <w:t>"</w:t>
      </w:r>
      <w:r w:rsidRPr="00913F9C">
        <w:rPr>
          <w:sz w:val="24"/>
          <w:szCs w:val="24"/>
        </w:rPr>
        <w:t xml:space="preserve"> medfører et fald i gennemsnitligt serum-PSA på omkring 50 % efter 6 måneders behandling.</w:t>
      </w:r>
    </w:p>
    <w:p w:rsidR="0065484F" w:rsidRPr="00913F9C" w:rsidRDefault="0065484F" w:rsidP="0065484F">
      <w:pPr>
        <w:ind w:left="851"/>
        <w:rPr>
          <w:sz w:val="24"/>
          <w:szCs w:val="24"/>
        </w:rPr>
      </w:pPr>
    </w:p>
    <w:p w:rsidR="0065484F" w:rsidRPr="00913F9C" w:rsidRDefault="0065484F" w:rsidP="0065484F">
      <w:pPr>
        <w:ind w:left="851"/>
        <w:rPr>
          <w:sz w:val="24"/>
          <w:szCs w:val="24"/>
        </w:rPr>
      </w:pPr>
      <w:r w:rsidRPr="00913F9C">
        <w:rPr>
          <w:sz w:val="24"/>
          <w:szCs w:val="24"/>
        </w:rPr>
        <w:t xml:space="preserve">Patienter i behandling med </w:t>
      </w:r>
      <w:proofErr w:type="spellStart"/>
      <w:r>
        <w:rPr>
          <w:sz w:val="24"/>
          <w:szCs w:val="24"/>
        </w:rPr>
        <w:t>Dutasterid</w:t>
      </w:r>
      <w:proofErr w:type="spellEnd"/>
      <w:r>
        <w:rPr>
          <w:sz w:val="24"/>
          <w:szCs w:val="24"/>
        </w:rPr>
        <w:t>/</w:t>
      </w:r>
      <w:proofErr w:type="spellStart"/>
      <w:r>
        <w:rPr>
          <w:sz w:val="24"/>
          <w:szCs w:val="24"/>
        </w:rPr>
        <w:t>Tamsulosinhydrochlorid</w:t>
      </w:r>
      <w:proofErr w:type="spellEnd"/>
      <w:r>
        <w:rPr>
          <w:sz w:val="24"/>
          <w:szCs w:val="24"/>
        </w:rPr>
        <w:t xml:space="preserve"> "</w:t>
      </w:r>
      <w:proofErr w:type="spellStart"/>
      <w:r>
        <w:rPr>
          <w:sz w:val="24"/>
          <w:szCs w:val="24"/>
        </w:rPr>
        <w:t>Betapharm</w:t>
      </w:r>
      <w:proofErr w:type="spellEnd"/>
      <w:r>
        <w:rPr>
          <w:sz w:val="24"/>
          <w:szCs w:val="24"/>
        </w:rPr>
        <w:t>"</w:t>
      </w:r>
      <w:r w:rsidRPr="00913F9C">
        <w:rPr>
          <w:sz w:val="24"/>
          <w:szCs w:val="24"/>
        </w:rPr>
        <w:t xml:space="preserve"> bør have fastsat en ny PSA-baseline efter 6 måneders behandling med </w:t>
      </w:r>
      <w:proofErr w:type="spellStart"/>
      <w:r>
        <w:rPr>
          <w:sz w:val="24"/>
          <w:szCs w:val="24"/>
        </w:rPr>
        <w:t>Dutasterid</w:t>
      </w:r>
      <w:proofErr w:type="spellEnd"/>
      <w:r>
        <w:rPr>
          <w:sz w:val="24"/>
          <w:szCs w:val="24"/>
        </w:rPr>
        <w:t>/</w:t>
      </w:r>
      <w:proofErr w:type="spellStart"/>
      <w:r>
        <w:rPr>
          <w:sz w:val="24"/>
          <w:szCs w:val="24"/>
        </w:rPr>
        <w:t>Tamsulosin</w:t>
      </w:r>
      <w:r>
        <w:rPr>
          <w:sz w:val="24"/>
          <w:szCs w:val="24"/>
        </w:rPr>
        <w:softHyphen/>
        <w:t>hydrochlorid</w:t>
      </w:r>
      <w:proofErr w:type="spellEnd"/>
      <w:r>
        <w:rPr>
          <w:sz w:val="24"/>
          <w:szCs w:val="24"/>
        </w:rPr>
        <w:t xml:space="preserve"> "</w:t>
      </w:r>
      <w:proofErr w:type="spellStart"/>
      <w:r>
        <w:rPr>
          <w:sz w:val="24"/>
          <w:szCs w:val="24"/>
        </w:rPr>
        <w:t>Betapharm</w:t>
      </w:r>
      <w:proofErr w:type="spellEnd"/>
      <w:r>
        <w:rPr>
          <w:sz w:val="24"/>
          <w:szCs w:val="24"/>
        </w:rPr>
        <w:t>"</w:t>
      </w:r>
      <w:r w:rsidRPr="00913F9C">
        <w:rPr>
          <w:sz w:val="24"/>
          <w:szCs w:val="24"/>
        </w:rPr>
        <w:t xml:space="preserve">. Det anbefales at kontrollere PSA-værdierne regelmæssigt derefter. Enhver bekræftet stigning fra laveste PSA-niveau under behandling med </w:t>
      </w:r>
      <w:proofErr w:type="spellStart"/>
      <w:r>
        <w:rPr>
          <w:sz w:val="24"/>
          <w:szCs w:val="24"/>
        </w:rPr>
        <w:t>Dutasterid</w:t>
      </w:r>
      <w:proofErr w:type="spellEnd"/>
      <w:r>
        <w:rPr>
          <w:sz w:val="24"/>
          <w:szCs w:val="24"/>
        </w:rPr>
        <w:t>/</w:t>
      </w:r>
      <w:proofErr w:type="spellStart"/>
      <w:r>
        <w:rPr>
          <w:sz w:val="24"/>
          <w:szCs w:val="24"/>
        </w:rPr>
        <w:t>Tamsulosinhydrochlorid</w:t>
      </w:r>
      <w:proofErr w:type="spellEnd"/>
      <w:r>
        <w:rPr>
          <w:sz w:val="24"/>
          <w:szCs w:val="24"/>
        </w:rPr>
        <w:t xml:space="preserve"> "</w:t>
      </w:r>
      <w:proofErr w:type="spellStart"/>
      <w:r>
        <w:rPr>
          <w:sz w:val="24"/>
          <w:szCs w:val="24"/>
        </w:rPr>
        <w:t>Betapharm</w:t>
      </w:r>
      <w:proofErr w:type="spellEnd"/>
      <w:r>
        <w:rPr>
          <w:sz w:val="24"/>
          <w:szCs w:val="24"/>
        </w:rPr>
        <w:t>"</w:t>
      </w:r>
      <w:r w:rsidRPr="00913F9C">
        <w:rPr>
          <w:sz w:val="24"/>
          <w:szCs w:val="24"/>
        </w:rPr>
        <w:t xml:space="preserve"> kan signalere tilstedeværelse af prostatacancer eller manglende compliance ved behandling med </w:t>
      </w:r>
      <w:proofErr w:type="spellStart"/>
      <w:r>
        <w:rPr>
          <w:sz w:val="24"/>
          <w:szCs w:val="24"/>
        </w:rPr>
        <w:t>Dutasterid</w:t>
      </w:r>
      <w:proofErr w:type="spellEnd"/>
      <w:r>
        <w:rPr>
          <w:sz w:val="24"/>
          <w:szCs w:val="24"/>
        </w:rPr>
        <w:t>/</w:t>
      </w:r>
      <w:proofErr w:type="spellStart"/>
      <w:r>
        <w:rPr>
          <w:sz w:val="24"/>
          <w:szCs w:val="24"/>
        </w:rPr>
        <w:t>Tamsulosin</w:t>
      </w:r>
      <w:r>
        <w:rPr>
          <w:sz w:val="24"/>
          <w:szCs w:val="24"/>
        </w:rPr>
        <w:softHyphen/>
        <w:t>hydrochlorid</w:t>
      </w:r>
      <w:proofErr w:type="spellEnd"/>
      <w:r>
        <w:rPr>
          <w:sz w:val="24"/>
          <w:szCs w:val="24"/>
        </w:rPr>
        <w:t xml:space="preserve"> "</w:t>
      </w:r>
      <w:proofErr w:type="spellStart"/>
      <w:r>
        <w:rPr>
          <w:sz w:val="24"/>
          <w:szCs w:val="24"/>
        </w:rPr>
        <w:t>Betapharm</w:t>
      </w:r>
      <w:proofErr w:type="spellEnd"/>
      <w:r>
        <w:rPr>
          <w:sz w:val="24"/>
          <w:szCs w:val="24"/>
        </w:rPr>
        <w:t>"</w:t>
      </w:r>
      <w:r w:rsidRPr="00913F9C">
        <w:rPr>
          <w:sz w:val="24"/>
          <w:szCs w:val="24"/>
        </w:rPr>
        <w:t>. Dette skal omhyggeligt evalueres, også hvis værdierne stadig er inden for normalområdet for mænd, der ikke tager 5-α-</w:t>
      </w:r>
      <w:proofErr w:type="spellStart"/>
      <w:r w:rsidRPr="00913F9C">
        <w:rPr>
          <w:sz w:val="24"/>
          <w:szCs w:val="24"/>
        </w:rPr>
        <w:t>reduktasehæmmere</w:t>
      </w:r>
      <w:proofErr w:type="spellEnd"/>
      <w:r w:rsidRPr="00913F9C">
        <w:rPr>
          <w:sz w:val="24"/>
          <w:szCs w:val="24"/>
        </w:rPr>
        <w:t xml:space="preserve"> (se pkt. 5.1). Ved vurdering af en PSA-værdi hos en patient i behandling med </w:t>
      </w:r>
      <w:proofErr w:type="spellStart"/>
      <w:r w:rsidRPr="00913F9C">
        <w:rPr>
          <w:sz w:val="24"/>
          <w:szCs w:val="24"/>
        </w:rPr>
        <w:t>dutasterid</w:t>
      </w:r>
      <w:proofErr w:type="spellEnd"/>
      <w:r w:rsidRPr="00913F9C">
        <w:rPr>
          <w:sz w:val="24"/>
          <w:szCs w:val="24"/>
        </w:rPr>
        <w:t xml:space="preserve"> skal denne sammenlignes med tidligere PSA-værdier.</w:t>
      </w:r>
    </w:p>
    <w:p w:rsidR="0065484F" w:rsidRPr="00913F9C" w:rsidRDefault="0065484F" w:rsidP="0065484F">
      <w:pPr>
        <w:ind w:left="851"/>
        <w:rPr>
          <w:sz w:val="24"/>
          <w:szCs w:val="24"/>
        </w:rPr>
      </w:pPr>
    </w:p>
    <w:p w:rsidR="0065484F" w:rsidRPr="00913F9C" w:rsidRDefault="0065484F" w:rsidP="0065484F">
      <w:pPr>
        <w:ind w:left="851"/>
        <w:rPr>
          <w:sz w:val="24"/>
          <w:szCs w:val="24"/>
        </w:rPr>
      </w:pPr>
      <w:r w:rsidRPr="00913F9C">
        <w:rPr>
          <w:sz w:val="24"/>
          <w:szCs w:val="24"/>
        </w:rPr>
        <w:t xml:space="preserve">Behandling med </w:t>
      </w:r>
      <w:proofErr w:type="spellStart"/>
      <w:r>
        <w:rPr>
          <w:sz w:val="24"/>
          <w:szCs w:val="24"/>
        </w:rPr>
        <w:t>Dutasterid</w:t>
      </w:r>
      <w:proofErr w:type="spellEnd"/>
      <w:r>
        <w:rPr>
          <w:sz w:val="24"/>
          <w:szCs w:val="24"/>
        </w:rPr>
        <w:t>/</w:t>
      </w:r>
      <w:proofErr w:type="spellStart"/>
      <w:r>
        <w:rPr>
          <w:sz w:val="24"/>
          <w:szCs w:val="24"/>
        </w:rPr>
        <w:t>Tamsulosinhydrochlorid</w:t>
      </w:r>
      <w:proofErr w:type="spellEnd"/>
      <w:r>
        <w:rPr>
          <w:sz w:val="24"/>
          <w:szCs w:val="24"/>
        </w:rPr>
        <w:t xml:space="preserve"> "</w:t>
      </w:r>
      <w:proofErr w:type="spellStart"/>
      <w:r>
        <w:rPr>
          <w:sz w:val="24"/>
          <w:szCs w:val="24"/>
        </w:rPr>
        <w:t>Betapharm</w:t>
      </w:r>
      <w:proofErr w:type="spellEnd"/>
      <w:r>
        <w:rPr>
          <w:sz w:val="24"/>
          <w:szCs w:val="24"/>
        </w:rPr>
        <w:t>"</w:t>
      </w:r>
      <w:r w:rsidRPr="00913F9C">
        <w:rPr>
          <w:sz w:val="24"/>
          <w:szCs w:val="24"/>
        </w:rPr>
        <w:t xml:space="preserve"> interfererer ikke med anvendelsen af PSA som et assisterende værktøj til diagnosticering af prostatacancer efter etablering af en ny baseline.</w:t>
      </w:r>
    </w:p>
    <w:p w:rsidR="0065484F" w:rsidRPr="00913F9C" w:rsidRDefault="0065484F" w:rsidP="0065484F">
      <w:pPr>
        <w:ind w:left="851"/>
        <w:rPr>
          <w:sz w:val="24"/>
          <w:szCs w:val="24"/>
        </w:rPr>
      </w:pPr>
    </w:p>
    <w:p w:rsidR="0065484F" w:rsidRPr="00913F9C" w:rsidRDefault="0065484F" w:rsidP="0065484F">
      <w:pPr>
        <w:ind w:left="851"/>
        <w:rPr>
          <w:sz w:val="24"/>
          <w:szCs w:val="24"/>
        </w:rPr>
      </w:pPr>
      <w:r w:rsidRPr="00913F9C">
        <w:rPr>
          <w:sz w:val="24"/>
          <w:szCs w:val="24"/>
        </w:rPr>
        <w:t xml:space="preserve">Der opnås samme totale serum-PSA-niveau som før behandlingen inden for 6 måneder efter </w:t>
      </w:r>
      <w:proofErr w:type="spellStart"/>
      <w:r w:rsidRPr="00913F9C">
        <w:rPr>
          <w:sz w:val="24"/>
          <w:szCs w:val="24"/>
        </w:rPr>
        <w:t>seponering</w:t>
      </w:r>
      <w:proofErr w:type="spellEnd"/>
      <w:r w:rsidRPr="00913F9C">
        <w:rPr>
          <w:sz w:val="24"/>
          <w:szCs w:val="24"/>
        </w:rPr>
        <w:t xml:space="preserve">. Forholdet mellem frit og totalt PSA forbliver konstant under behandlingen med </w:t>
      </w:r>
      <w:proofErr w:type="spellStart"/>
      <w:r>
        <w:rPr>
          <w:sz w:val="24"/>
          <w:szCs w:val="24"/>
        </w:rPr>
        <w:t>Dutasterid</w:t>
      </w:r>
      <w:proofErr w:type="spellEnd"/>
      <w:r>
        <w:rPr>
          <w:sz w:val="24"/>
          <w:szCs w:val="24"/>
        </w:rPr>
        <w:t>/</w:t>
      </w:r>
      <w:proofErr w:type="spellStart"/>
      <w:r>
        <w:rPr>
          <w:sz w:val="24"/>
          <w:szCs w:val="24"/>
        </w:rPr>
        <w:t>Tamsulosinhydrochlorid</w:t>
      </w:r>
      <w:proofErr w:type="spellEnd"/>
      <w:r>
        <w:rPr>
          <w:sz w:val="24"/>
          <w:szCs w:val="24"/>
        </w:rPr>
        <w:t xml:space="preserve"> "</w:t>
      </w:r>
      <w:proofErr w:type="spellStart"/>
      <w:r>
        <w:rPr>
          <w:sz w:val="24"/>
          <w:szCs w:val="24"/>
        </w:rPr>
        <w:t>Betapharm</w:t>
      </w:r>
      <w:proofErr w:type="spellEnd"/>
      <w:r>
        <w:rPr>
          <w:sz w:val="24"/>
          <w:szCs w:val="24"/>
        </w:rPr>
        <w:t>"</w:t>
      </w:r>
      <w:r w:rsidRPr="00913F9C">
        <w:rPr>
          <w:sz w:val="24"/>
          <w:szCs w:val="24"/>
        </w:rPr>
        <w:t xml:space="preserve">. Hvis lægen vælger at anvende procentvis frit PSA til at diagnosticere prostatacancer hos mænd i behandling med </w:t>
      </w:r>
      <w:proofErr w:type="spellStart"/>
      <w:r>
        <w:rPr>
          <w:sz w:val="24"/>
          <w:szCs w:val="24"/>
        </w:rPr>
        <w:t>Dutasterid</w:t>
      </w:r>
      <w:proofErr w:type="spellEnd"/>
      <w:r>
        <w:rPr>
          <w:sz w:val="24"/>
          <w:szCs w:val="24"/>
        </w:rPr>
        <w:t>/</w:t>
      </w:r>
      <w:proofErr w:type="spellStart"/>
      <w:r>
        <w:rPr>
          <w:sz w:val="24"/>
          <w:szCs w:val="24"/>
        </w:rPr>
        <w:t>Tamsulosinhydrochlorid</w:t>
      </w:r>
      <w:proofErr w:type="spellEnd"/>
      <w:r>
        <w:rPr>
          <w:sz w:val="24"/>
          <w:szCs w:val="24"/>
        </w:rPr>
        <w:t xml:space="preserve"> "</w:t>
      </w:r>
      <w:proofErr w:type="spellStart"/>
      <w:r>
        <w:rPr>
          <w:sz w:val="24"/>
          <w:szCs w:val="24"/>
        </w:rPr>
        <w:t>Betapharm</w:t>
      </w:r>
      <w:proofErr w:type="spellEnd"/>
      <w:r>
        <w:rPr>
          <w:sz w:val="24"/>
          <w:szCs w:val="24"/>
        </w:rPr>
        <w:t>"</w:t>
      </w:r>
      <w:r w:rsidRPr="00913F9C">
        <w:rPr>
          <w:sz w:val="24"/>
          <w:szCs w:val="24"/>
        </w:rPr>
        <w:t>, er justering af værdien tilsyneladende ikke nødvendig.</w:t>
      </w:r>
    </w:p>
    <w:p w:rsidR="0065484F" w:rsidRPr="00913F9C" w:rsidRDefault="0065484F" w:rsidP="0065484F">
      <w:pPr>
        <w:ind w:left="851"/>
        <w:rPr>
          <w:sz w:val="24"/>
          <w:szCs w:val="24"/>
        </w:rPr>
      </w:pPr>
    </w:p>
    <w:p w:rsidR="0065484F" w:rsidRPr="00913F9C" w:rsidRDefault="0065484F" w:rsidP="0065484F">
      <w:pPr>
        <w:ind w:left="851"/>
        <w:rPr>
          <w:sz w:val="24"/>
          <w:szCs w:val="24"/>
        </w:rPr>
      </w:pPr>
      <w:r w:rsidRPr="00913F9C">
        <w:rPr>
          <w:sz w:val="24"/>
          <w:szCs w:val="24"/>
        </w:rPr>
        <w:t xml:space="preserve">Der skal foretages en digital </w:t>
      </w:r>
      <w:proofErr w:type="spellStart"/>
      <w:r w:rsidRPr="00913F9C">
        <w:rPr>
          <w:sz w:val="24"/>
          <w:szCs w:val="24"/>
        </w:rPr>
        <w:t>rektalundersøgelse</w:t>
      </w:r>
      <w:proofErr w:type="spellEnd"/>
      <w:r w:rsidRPr="00913F9C">
        <w:rPr>
          <w:sz w:val="24"/>
          <w:szCs w:val="24"/>
        </w:rPr>
        <w:t xml:space="preserve"> og andre undersøgelser for prostatacancer og andre tilstande, der kan forårsage de samme symptomer som BPH, inden der iværksættes behandling med </w:t>
      </w:r>
      <w:proofErr w:type="spellStart"/>
      <w:r>
        <w:rPr>
          <w:sz w:val="24"/>
          <w:szCs w:val="24"/>
        </w:rPr>
        <w:t>Dutasterid</w:t>
      </w:r>
      <w:proofErr w:type="spellEnd"/>
      <w:r>
        <w:rPr>
          <w:sz w:val="24"/>
          <w:szCs w:val="24"/>
        </w:rPr>
        <w:t>/</w:t>
      </w:r>
      <w:proofErr w:type="spellStart"/>
      <w:r>
        <w:rPr>
          <w:sz w:val="24"/>
          <w:szCs w:val="24"/>
        </w:rPr>
        <w:t>Tamsulosinhydrochlorid</w:t>
      </w:r>
      <w:proofErr w:type="spellEnd"/>
      <w:r>
        <w:rPr>
          <w:sz w:val="24"/>
          <w:szCs w:val="24"/>
        </w:rPr>
        <w:t xml:space="preserve"> "</w:t>
      </w:r>
      <w:proofErr w:type="spellStart"/>
      <w:r>
        <w:rPr>
          <w:sz w:val="24"/>
          <w:szCs w:val="24"/>
        </w:rPr>
        <w:t>Betapharm</w:t>
      </w:r>
      <w:proofErr w:type="spellEnd"/>
      <w:r>
        <w:rPr>
          <w:sz w:val="24"/>
          <w:szCs w:val="24"/>
        </w:rPr>
        <w:t>"</w:t>
      </w:r>
      <w:r w:rsidRPr="00913F9C">
        <w:rPr>
          <w:sz w:val="24"/>
          <w:szCs w:val="24"/>
        </w:rPr>
        <w:t xml:space="preserve"> og regelmæssigt derefter.</w:t>
      </w:r>
    </w:p>
    <w:p w:rsidR="0065484F" w:rsidRPr="00913F9C" w:rsidRDefault="0065484F" w:rsidP="0065484F">
      <w:pPr>
        <w:ind w:left="851"/>
        <w:rPr>
          <w:sz w:val="24"/>
          <w:szCs w:val="24"/>
        </w:rPr>
      </w:pPr>
    </w:p>
    <w:p w:rsidR="0065484F" w:rsidRPr="008B2264" w:rsidRDefault="0065484F" w:rsidP="0065484F">
      <w:pPr>
        <w:ind w:left="851"/>
        <w:rPr>
          <w:b/>
          <w:i/>
          <w:sz w:val="24"/>
          <w:szCs w:val="24"/>
        </w:rPr>
      </w:pPr>
      <w:proofErr w:type="spellStart"/>
      <w:r w:rsidRPr="008B2264">
        <w:rPr>
          <w:i/>
          <w:sz w:val="24"/>
          <w:szCs w:val="24"/>
        </w:rPr>
        <w:t>Kardiovaskulære</w:t>
      </w:r>
      <w:proofErr w:type="spellEnd"/>
      <w:r w:rsidRPr="008B2264">
        <w:rPr>
          <w:i/>
          <w:sz w:val="24"/>
          <w:szCs w:val="24"/>
        </w:rPr>
        <w:t xml:space="preserve"> bivirkninger</w:t>
      </w:r>
    </w:p>
    <w:p w:rsidR="0065484F" w:rsidRPr="00913F9C" w:rsidRDefault="0065484F" w:rsidP="0065484F">
      <w:pPr>
        <w:ind w:left="851"/>
        <w:rPr>
          <w:i/>
          <w:sz w:val="24"/>
          <w:szCs w:val="24"/>
        </w:rPr>
      </w:pPr>
    </w:p>
    <w:p w:rsidR="0065484F" w:rsidRPr="00913F9C" w:rsidRDefault="0065484F" w:rsidP="0065484F">
      <w:pPr>
        <w:ind w:left="851"/>
        <w:rPr>
          <w:sz w:val="24"/>
          <w:szCs w:val="24"/>
        </w:rPr>
      </w:pPr>
      <w:r w:rsidRPr="00913F9C">
        <w:rPr>
          <w:sz w:val="24"/>
          <w:szCs w:val="24"/>
        </w:rPr>
        <w:t xml:space="preserve">I to 4-årige kliniske studier var forekomsten af hjerteinsufficiens (en samlet betegnelse for forskellige indberettede bivirkninger, primært hjerteinsufficiens og kongestiv hjerteinsufficiens) marginalt højere hos de forsøgsdeltagere, der fik en kombination af </w:t>
      </w:r>
      <w:proofErr w:type="spellStart"/>
      <w:r w:rsidRPr="00913F9C">
        <w:rPr>
          <w:sz w:val="24"/>
          <w:szCs w:val="24"/>
        </w:rPr>
        <w:t>dutasterid</w:t>
      </w:r>
      <w:proofErr w:type="spellEnd"/>
      <w:r w:rsidRPr="00913F9C">
        <w:rPr>
          <w:sz w:val="24"/>
          <w:szCs w:val="24"/>
        </w:rPr>
        <w:t xml:space="preserve"> og en α</w:t>
      </w:r>
      <w:r w:rsidRPr="00913F9C">
        <w:rPr>
          <w:sz w:val="24"/>
          <w:szCs w:val="24"/>
          <w:vertAlign w:val="subscript"/>
        </w:rPr>
        <w:t>1</w:t>
      </w:r>
      <w:r w:rsidRPr="00913F9C">
        <w:rPr>
          <w:sz w:val="24"/>
          <w:szCs w:val="24"/>
        </w:rPr>
        <w:t xml:space="preserve">-adrenoreceptorantagonist, primært </w:t>
      </w:r>
      <w:proofErr w:type="spellStart"/>
      <w:r w:rsidRPr="00913F9C">
        <w:rPr>
          <w:sz w:val="24"/>
          <w:szCs w:val="24"/>
        </w:rPr>
        <w:t>tamsulosin</w:t>
      </w:r>
      <w:proofErr w:type="spellEnd"/>
      <w:r w:rsidRPr="00913F9C">
        <w:rPr>
          <w:sz w:val="24"/>
          <w:szCs w:val="24"/>
        </w:rPr>
        <w:t xml:space="preserve">, end hos de forsøgsdeltagere, der ikke fik kombinationen. Forekomsten af hjerteinsufficiens i disse forsøg var lavere i alle aktivt behandlede grupper sammenlignet med placebogruppen, og andre data for </w:t>
      </w:r>
      <w:proofErr w:type="spellStart"/>
      <w:r w:rsidRPr="00913F9C">
        <w:rPr>
          <w:sz w:val="24"/>
          <w:szCs w:val="24"/>
        </w:rPr>
        <w:t>dutasterid</w:t>
      </w:r>
      <w:proofErr w:type="spellEnd"/>
      <w:r w:rsidRPr="00913F9C">
        <w:rPr>
          <w:sz w:val="24"/>
          <w:szCs w:val="24"/>
        </w:rPr>
        <w:t xml:space="preserve"> eller α</w:t>
      </w:r>
      <w:r w:rsidRPr="00913F9C">
        <w:rPr>
          <w:sz w:val="24"/>
          <w:szCs w:val="24"/>
          <w:vertAlign w:val="subscript"/>
        </w:rPr>
        <w:t>1</w:t>
      </w:r>
      <w:r w:rsidRPr="00913F9C">
        <w:rPr>
          <w:sz w:val="24"/>
          <w:szCs w:val="24"/>
        </w:rPr>
        <w:t xml:space="preserve">-adrenoreceptorantagonister understøtter ikke en konklusion om øgede </w:t>
      </w:r>
      <w:proofErr w:type="spellStart"/>
      <w:r w:rsidRPr="00913F9C">
        <w:rPr>
          <w:sz w:val="24"/>
          <w:szCs w:val="24"/>
        </w:rPr>
        <w:t>kardiovaskulære</w:t>
      </w:r>
      <w:proofErr w:type="spellEnd"/>
      <w:r w:rsidRPr="00913F9C">
        <w:rPr>
          <w:sz w:val="24"/>
          <w:szCs w:val="24"/>
        </w:rPr>
        <w:t xml:space="preserve"> risici (se pkt. 5.1).</w:t>
      </w:r>
    </w:p>
    <w:p w:rsidR="0065484F" w:rsidRPr="00913F9C" w:rsidRDefault="0065484F" w:rsidP="0065484F">
      <w:pPr>
        <w:ind w:left="851"/>
        <w:rPr>
          <w:i/>
          <w:sz w:val="24"/>
          <w:szCs w:val="24"/>
        </w:rPr>
      </w:pPr>
    </w:p>
    <w:p w:rsidR="0065484F" w:rsidRPr="008B2264" w:rsidRDefault="0065484F" w:rsidP="0065484F">
      <w:pPr>
        <w:ind w:left="851"/>
        <w:rPr>
          <w:b/>
          <w:i/>
          <w:sz w:val="24"/>
          <w:szCs w:val="24"/>
        </w:rPr>
      </w:pPr>
      <w:proofErr w:type="spellStart"/>
      <w:r w:rsidRPr="008B2264">
        <w:rPr>
          <w:i/>
          <w:sz w:val="24"/>
          <w:szCs w:val="24"/>
        </w:rPr>
        <w:t>Neoplasi</w:t>
      </w:r>
      <w:proofErr w:type="spellEnd"/>
      <w:r w:rsidRPr="008B2264">
        <w:rPr>
          <w:i/>
          <w:sz w:val="24"/>
          <w:szCs w:val="24"/>
        </w:rPr>
        <w:t xml:space="preserve"> i brystet</w:t>
      </w:r>
    </w:p>
    <w:p w:rsidR="0065484F" w:rsidRPr="00913F9C" w:rsidRDefault="0065484F" w:rsidP="0065484F">
      <w:pPr>
        <w:ind w:left="851"/>
        <w:rPr>
          <w:i/>
          <w:sz w:val="24"/>
          <w:szCs w:val="24"/>
        </w:rPr>
      </w:pPr>
    </w:p>
    <w:p w:rsidR="0065484F" w:rsidRPr="00913F9C" w:rsidRDefault="0065484F" w:rsidP="0065484F">
      <w:pPr>
        <w:ind w:left="851"/>
        <w:rPr>
          <w:sz w:val="24"/>
          <w:szCs w:val="24"/>
        </w:rPr>
      </w:pPr>
      <w:r w:rsidRPr="00913F9C">
        <w:rPr>
          <w:sz w:val="24"/>
          <w:szCs w:val="24"/>
        </w:rPr>
        <w:t xml:space="preserve">Der har været sjældne rapporter om brystcancer hos mænd, der fik </w:t>
      </w:r>
      <w:proofErr w:type="spellStart"/>
      <w:r w:rsidRPr="00913F9C">
        <w:rPr>
          <w:sz w:val="24"/>
          <w:szCs w:val="24"/>
        </w:rPr>
        <w:t>dutasterid</w:t>
      </w:r>
      <w:proofErr w:type="spellEnd"/>
      <w:r w:rsidRPr="00913F9C">
        <w:rPr>
          <w:sz w:val="24"/>
          <w:szCs w:val="24"/>
        </w:rPr>
        <w:t xml:space="preserve"> i kliniske studier og i perioden efter markedsføring. Imidlertid viste epidemiologiske studier ingen øgning i risikoen for at udvikle brystcancer hos mænd ved anvendelse af 5-α-</w:t>
      </w:r>
      <w:proofErr w:type="spellStart"/>
      <w:r w:rsidRPr="00913F9C">
        <w:rPr>
          <w:sz w:val="24"/>
          <w:szCs w:val="24"/>
        </w:rPr>
        <w:t>reduktasehæmmere</w:t>
      </w:r>
      <w:proofErr w:type="spellEnd"/>
      <w:r w:rsidRPr="00913F9C">
        <w:rPr>
          <w:sz w:val="24"/>
          <w:szCs w:val="24"/>
        </w:rPr>
        <w:t xml:space="preserve"> (se pkt. 5.1). Læger skal instruere deres patienter i, at de straks skal informere om ændringer i brystvævet, såsom knuder eller udflåd fra brystvorterne.</w:t>
      </w:r>
    </w:p>
    <w:p w:rsidR="0065484F" w:rsidRPr="00913F9C" w:rsidRDefault="0065484F" w:rsidP="0065484F">
      <w:pPr>
        <w:ind w:left="851"/>
        <w:rPr>
          <w:sz w:val="24"/>
          <w:szCs w:val="24"/>
        </w:rPr>
      </w:pPr>
    </w:p>
    <w:p w:rsidR="0065484F" w:rsidRPr="00513C02" w:rsidRDefault="0065484F" w:rsidP="0065484F">
      <w:pPr>
        <w:ind w:left="851"/>
        <w:rPr>
          <w:b/>
          <w:i/>
          <w:sz w:val="24"/>
          <w:szCs w:val="24"/>
        </w:rPr>
      </w:pPr>
      <w:r w:rsidRPr="00513C02">
        <w:rPr>
          <w:i/>
          <w:sz w:val="24"/>
          <w:szCs w:val="24"/>
        </w:rPr>
        <w:t>Nedsat nyrefunktion</w:t>
      </w:r>
    </w:p>
    <w:p w:rsidR="0065484F" w:rsidRPr="00913F9C" w:rsidRDefault="0065484F" w:rsidP="0065484F">
      <w:pPr>
        <w:ind w:left="851"/>
        <w:rPr>
          <w:sz w:val="24"/>
          <w:szCs w:val="24"/>
        </w:rPr>
      </w:pPr>
    </w:p>
    <w:p w:rsidR="0065484F" w:rsidRPr="00913F9C" w:rsidRDefault="0065484F" w:rsidP="0065484F">
      <w:pPr>
        <w:ind w:left="851"/>
        <w:rPr>
          <w:sz w:val="24"/>
          <w:szCs w:val="24"/>
        </w:rPr>
      </w:pPr>
      <w:r w:rsidRPr="00913F9C">
        <w:rPr>
          <w:sz w:val="24"/>
          <w:szCs w:val="24"/>
        </w:rPr>
        <w:t>Der skal udvises forsigtighed ved behandling af patienter med svært nedsat nyrefunktion (</w:t>
      </w:r>
      <w:proofErr w:type="spellStart"/>
      <w:r w:rsidRPr="00913F9C">
        <w:rPr>
          <w:sz w:val="24"/>
          <w:szCs w:val="24"/>
        </w:rPr>
        <w:t>kreatininclearance</w:t>
      </w:r>
      <w:proofErr w:type="spellEnd"/>
      <w:r w:rsidRPr="00913F9C">
        <w:rPr>
          <w:sz w:val="24"/>
          <w:szCs w:val="24"/>
        </w:rPr>
        <w:t xml:space="preserve"> &lt; 10 ml/minut), da denne patientgruppe ikke er blevet undersøgt.</w:t>
      </w:r>
    </w:p>
    <w:p w:rsidR="0065484F" w:rsidRPr="00913F9C" w:rsidRDefault="0065484F" w:rsidP="0065484F">
      <w:pPr>
        <w:ind w:left="851"/>
        <w:rPr>
          <w:sz w:val="24"/>
          <w:szCs w:val="24"/>
        </w:rPr>
      </w:pPr>
    </w:p>
    <w:p w:rsidR="0065484F" w:rsidRPr="00513C02" w:rsidRDefault="0065484F" w:rsidP="0065484F">
      <w:pPr>
        <w:ind w:left="851"/>
        <w:rPr>
          <w:b/>
          <w:i/>
          <w:sz w:val="24"/>
          <w:szCs w:val="24"/>
        </w:rPr>
      </w:pPr>
      <w:r w:rsidRPr="00513C02">
        <w:rPr>
          <w:i/>
          <w:sz w:val="24"/>
          <w:szCs w:val="24"/>
        </w:rPr>
        <w:t>Hypotension</w:t>
      </w:r>
    </w:p>
    <w:p w:rsidR="0065484F" w:rsidRPr="00913F9C" w:rsidRDefault="0065484F" w:rsidP="0065484F">
      <w:pPr>
        <w:ind w:left="851"/>
        <w:rPr>
          <w:sz w:val="24"/>
          <w:szCs w:val="24"/>
        </w:rPr>
      </w:pPr>
    </w:p>
    <w:p w:rsidR="0065484F" w:rsidRPr="00913F9C" w:rsidRDefault="0065484F" w:rsidP="0065484F">
      <w:pPr>
        <w:ind w:left="851"/>
        <w:rPr>
          <w:sz w:val="24"/>
          <w:szCs w:val="24"/>
        </w:rPr>
      </w:pPr>
      <w:proofErr w:type="spellStart"/>
      <w:r w:rsidRPr="00913F9C">
        <w:rPr>
          <w:sz w:val="24"/>
          <w:szCs w:val="24"/>
        </w:rPr>
        <w:t>Ortostatisk</w:t>
      </w:r>
      <w:proofErr w:type="spellEnd"/>
      <w:r w:rsidRPr="00913F9C">
        <w:rPr>
          <w:sz w:val="24"/>
          <w:szCs w:val="24"/>
        </w:rPr>
        <w:t>: Som ved anvendelse af andre α</w:t>
      </w:r>
      <w:r w:rsidRPr="00913F9C">
        <w:rPr>
          <w:sz w:val="24"/>
          <w:szCs w:val="24"/>
          <w:vertAlign w:val="subscript"/>
        </w:rPr>
        <w:t>1</w:t>
      </w:r>
      <w:r w:rsidRPr="00913F9C">
        <w:rPr>
          <w:sz w:val="24"/>
          <w:szCs w:val="24"/>
        </w:rPr>
        <w:t xml:space="preserve">-adrenoreceptorantagonister kan der forekomme fald i blodtrykket ved behandling med </w:t>
      </w:r>
      <w:proofErr w:type="spellStart"/>
      <w:r w:rsidRPr="00913F9C">
        <w:rPr>
          <w:sz w:val="24"/>
          <w:szCs w:val="24"/>
        </w:rPr>
        <w:t>tamsulosin</w:t>
      </w:r>
      <w:proofErr w:type="spellEnd"/>
      <w:r w:rsidRPr="00913F9C">
        <w:rPr>
          <w:sz w:val="24"/>
          <w:szCs w:val="24"/>
        </w:rPr>
        <w:t xml:space="preserve">, og dette kan i sjældne tilfælde medføre synkope. Patienter, der påbegynder behandling med </w:t>
      </w:r>
      <w:proofErr w:type="spellStart"/>
      <w:r>
        <w:rPr>
          <w:sz w:val="24"/>
          <w:szCs w:val="24"/>
        </w:rPr>
        <w:t>Dutasterid</w:t>
      </w:r>
      <w:proofErr w:type="spellEnd"/>
      <w:r>
        <w:rPr>
          <w:sz w:val="24"/>
          <w:szCs w:val="24"/>
        </w:rPr>
        <w:t>/</w:t>
      </w:r>
      <w:proofErr w:type="spellStart"/>
      <w:r>
        <w:rPr>
          <w:sz w:val="24"/>
          <w:szCs w:val="24"/>
        </w:rPr>
        <w:t>Tamsulosinhydrochlorid</w:t>
      </w:r>
      <w:proofErr w:type="spellEnd"/>
      <w:r>
        <w:rPr>
          <w:sz w:val="24"/>
          <w:szCs w:val="24"/>
        </w:rPr>
        <w:t xml:space="preserve"> "</w:t>
      </w:r>
      <w:proofErr w:type="spellStart"/>
      <w:r>
        <w:rPr>
          <w:sz w:val="24"/>
          <w:szCs w:val="24"/>
        </w:rPr>
        <w:t>Betapharm</w:t>
      </w:r>
      <w:proofErr w:type="spellEnd"/>
      <w:r>
        <w:rPr>
          <w:sz w:val="24"/>
          <w:szCs w:val="24"/>
        </w:rPr>
        <w:t>"</w:t>
      </w:r>
      <w:r w:rsidRPr="00913F9C">
        <w:rPr>
          <w:sz w:val="24"/>
          <w:szCs w:val="24"/>
        </w:rPr>
        <w:t xml:space="preserve">, skal instrueres i at sætte sig eller lægge sig ned ved de første tegn på </w:t>
      </w:r>
      <w:proofErr w:type="spellStart"/>
      <w:r w:rsidRPr="00913F9C">
        <w:rPr>
          <w:sz w:val="24"/>
          <w:szCs w:val="24"/>
        </w:rPr>
        <w:t>ortostatisk</w:t>
      </w:r>
      <w:proofErr w:type="spellEnd"/>
      <w:r w:rsidRPr="00913F9C">
        <w:rPr>
          <w:sz w:val="24"/>
          <w:szCs w:val="24"/>
        </w:rPr>
        <w:t xml:space="preserve"> hypotension (svimmelhed, svaghed), indtil symptomerne er forsvundet.</w:t>
      </w:r>
    </w:p>
    <w:p w:rsidR="0065484F" w:rsidRPr="00913F9C" w:rsidRDefault="0065484F" w:rsidP="0065484F">
      <w:pPr>
        <w:ind w:left="851"/>
        <w:rPr>
          <w:sz w:val="24"/>
          <w:szCs w:val="24"/>
        </w:rPr>
      </w:pPr>
    </w:p>
    <w:p w:rsidR="0065484F" w:rsidRPr="00913F9C" w:rsidRDefault="0065484F" w:rsidP="0065484F">
      <w:pPr>
        <w:ind w:left="851"/>
        <w:rPr>
          <w:sz w:val="24"/>
          <w:szCs w:val="24"/>
        </w:rPr>
      </w:pPr>
      <w:r w:rsidRPr="00913F9C">
        <w:rPr>
          <w:sz w:val="24"/>
          <w:szCs w:val="24"/>
        </w:rPr>
        <w:t xml:space="preserve">For at minimere risikoen for udvikling af </w:t>
      </w:r>
      <w:proofErr w:type="spellStart"/>
      <w:r w:rsidRPr="00913F9C">
        <w:rPr>
          <w:sz w:val="24"/>
          <w:szCs w:val="24"/>
        </w:rPr>
        <w:t>postural</w:t>
      </w:r>
      <w:proofErr w:type="spellEnd"/>
      <w:r w:rsidRPr="00913F9C">
        <w:rPr>
          <w:sz w:val="24"/>
          <w:szCs w:val="24"/>
        </w:rPr>
        <w:t xml:space="preserve"> hypotension bør patienten være </w:t>
      </w:r>
      <w:proofErr w:type="spellStart"/>
      <w:r w:rsidRPr="00913F9C">
        <w:rPr>
          <w:sz w:val="24"/>
          <w:szCs w:val="24"/>
        </w:rPr>
        <w:t>hæmodynamisk</w:t>
      </w:r>
      <w:proofErr w:type="spellEnd"/>
      <w:r w:rsidRPr="00913F9C">
        <w:rPr>
          <w:sz w:val="24"/>
          <w:szCs w:val="24"/>
        </w:rPr>
        <w:t xml:space="preserve"> stabil på en α</w:t>
      </w:r>
      <w:r w:rsidRPr="00913F9C">
        <w:rPr>
          <w:sz w:val="24"/>
          <w:szCs w:val="24"/>
          <w:vertAlign w:val="subscript"/>
        </w:rPr>
        <w:t>1</w:t>
      </w:r>
      <w:r w:rsidRPr="00913F9C">
        <w:rPr>
          <w:sz w:val="24"/>
          <w:szCs w:val="24"/>
        </w:rPr>
        <w:t>-adrenoreceptorantagonist, inden der iværksættes behandling med PDE5-hæmmere. Symptomatisk: Der bør udvises forsigtighed ved samtidig administration af α-</w:t>
      </w:r>
      <w:proofErr w:type="spellStart"/>
      <w:r w:rsidRPr="00913F9C">
        <w:rPr>
          <w:sz w:val="24"/>
          <w:szCs w:val="24"/>
        </w:rPr>
        <w:t>adrenerge</w:t>
      </w:r>
      <w:proofErr w:type="spellEnd"/>
      <w:r w:rsidRPr="00913F9C">
        <w:rPr>
          <w:sz w:val="24"/>
          <w:szCs w:val="24"/>
        </w:rPr>
        <w:t xml:space="preserve"> </w:t>
      </w:r>
      <w:proofErr w:type="spellStart"/>
      <w:r w:rsidRPr="00913F9C">
        <w:rPr>
          <w:sz w:val="24"/>
          <w:szCs w:val="24"/>
        </w:rPr>
        <w:t>blokkere</w:t>
      </w:r>
      <w:proofErr w:type="spellEnd"/>
      <w:r w:rsidRPr="00913F9C">
        <w:rPr>
          <w:sz w:val="24"/>
          <w:szCs w:val="24"/>
        </w:rPr>
        <w:t xml:space="preserve"> (herunder </w:t>
      </w:r>
      <w:proofErr w:type="spellStart"/>
      <w:r w:rsidRPr="00913F9C">
        <w:rPr>
          <w:sz w:val="24"/>
          <w:szCs w:val="24"/>
        </w:rPr>
        <w:t>tamsulosin</w:t>
      </w:r>
      <w:proofErr w:type="spellEnd"/>
      <w:r w:rsidRPr="00913F9C">
        <w:rPr>
          <w:sz w:val="24"/>
          <w:szCs w:val="24"/>
        </w:rPr>
        <w:t xml:space="preserve">) og PDE5-hæmmere (f.eks. </w:t>
      </w:r>
      <w:proofErr w:type="spellStart"/>
      <w:r w:rsidRPr="00913F9C">
        <w:rPr>
          <w:sz w:val="24"/>
          <w:szCs w:val="24"/>
        </w:rPr>
        <w:t>sildenafil</w:t>
      </w:r>
      <w:proofErr w:type="spellEnd"/>
      <w:r w:rsidRPr="00913F9C">
        <w:rPr>
          <w:sz w:val="24"/>
          <w:szCs w:val="24"/>
        </w:rPr>
        <w:t xml:space="preserve">, </w:t>
      </w:r>
      <w:proofErr w:type="spellStart"/>
      <w:r w:rsidRPr="00913F9C">
        <w:rPr>
          <w:sz w:val="24"/>
          <w:szCs w:val="24"/>
        </w:rPr>
        <w:t>tadalafil</w:t>
      </w:r>
      <w:proofErr w:type="spellEnd"/>
      <w:r w:rsidRPr="00913F9C">
        <w:rPr>
          <w:sz w:val="24"/>
          <w:szCs w:val="24"/>
        </w:rPr>
        <w:t xml:space="preserve">, </w:t>
      </w:r>
      <w:proofErr w:type="spellStart"/>
      <w:r w:rsidRPr="00913F9C">
        <w:rPr>
          <w:sz w:val="24"/>
          <w:szCs w:val="24"/>
        </w:rPr>
        <w:t>vardenafil</w:t>
      </w:r>
      <w:proofErr w:type="spellEnd"/>
      <w:r w:rsidRPr="00913F9C">
        <w:rPr>
          <w:sz w:val="24"/>
          <w:szCs w:val="24"/>
        </w:rPr>
        <w:t>). Alfa</w:t>
      </w:r>
      <w:r w:rsidRPr="00913F9C">
        <w:rPr>
          <w:sz w:val="24"/>
          <w:szCs w:val="24"/>
          <w:vertAlign w:val="subscript"/>
        </w:rPr>
        <w:t>1</w:t>
      </w:r>
      <w:r w:rsidRPr="00913F9C">
        <w:rPr>
          <w:sz w:val="24"/>
          <w:szCs w:val="24"/>
        </w:rPr>
        <w:t xml:space="preserve">-adrenoreceptorantagonister og PDE5-hæmmere er begge </w:t>
      </w:r>
      <w:proofErr w:type="spellStart"/>
      <w:r w:rsidRPr="00913F9C">
        <w:rPr>
          <w:sz w:val="24"/>
          <w:szCs w:val="24"/>
        </w:rPr>
        <w:t>vasodilatorer</w:t>
      </w:r>
      <w:proofErr w:type="spellEnd"/>
      <w:r w:rsidRPr="00913F9C">
        <w:rPr>
          <w:sz w:val="24"/>
          <w:szCs w:val="24"/>
        </w:rPr>
        <w:t>, som kan nedsætte blodtrykket. Samtidig anvendelse af disse to lægemiddelklasser kan potentielt medføre symptomatisk hypotension (se pkt. 4.5).</w:t>
      </w:r>
    </w:p>
    <w:p w:rsidR="0065484F" w:rsidRPr="00913F9C" w:rsidRDefault="0065484F" w:rsidP="0065484F">
      <w:pPr>
        <w:ind w:left="851"/>
        <w:rPr>
          <w:sz w:val="24"/>
          <w:szCs w:val="24"/>
        </w:rPr>
      </w:pPr>
    </w:p>
    <w:p w:rsidR="0065484F" w:rsidRPr="00513C02" w:rsidRDefault="0065484F" w:rsidP="0065484F">
      <w:pPr>
        <w:ind w:left="851"/>
        <w:rPr>
          <w:b/>
          <w:i/>
          <w:sz w:val="24"/>
          <w:szCs w:val="24"/>
        </w:rPr>
      </w:pPr>
      <w:r w:rsidRPr="00513C02">
        <w:rPr>
          <w:i/>
          <w:sz w:val="24"/>
          <w:szCs w:val="24"/>
        </w:rPr>
        <w:t xml:space="preserve">Intraoperative </w:t>
      </w:r>
      <w:proofErr w:type="spellStart"/>
      <w:r w:rsidRPr="00513C02">
        <w:rPr>
          <w:i/>
          <w:sz w:val="24"/>
          <w:szCs w:val="24"/>
        </w:rPr>
        <w:t>Floppy</w:t>
      </w:r>
      <w:proofErr w:type="spellEnd"/>
      <w:r w:rsidRPr="00513C02">
        <w:rPr>
          <w:i/>
          <w:sz w:val="24"/>
          <w:szCs w:val="24"/>
        </w:rPr>
        <w:t xml:space="preserve"> Iris </w:t>
      </w:r>
      <w:proofErr w:type="spellStart"/>
      <w:r w:rsidRPr="00513C02">
        <w:rPr>
          <w:i/>
          <w:sz w:val="24"/>
          <w:szCs w:val="24"/>
        </w:rPr>
        <w:t>Syndrome</w:t>
      </w:r>
      <w:proofErr w:type="spellEnd"/>
    </w:p>
    <w:p w:rsidR="0065484F" w:rsidRPr="00913F9C" w:rsidRDefault="0065484F" w:rsidP="0065484F">
      <w:pPr>
        <w:ind w:left="851"/>
        <w:rPr>
          <w:sz w:val="24"/>
          <w:szCs w:val="24"/>
        </w:rPr>
      </w:pPr>
    </w:p>
    <w:p w:rsidR="0065484F" w:rsidRPr="00913F9C" w:rsidRDefault="0065484F" w:rsidP="0065484F">
      <w:pPr>
        <w:ind w:left="851"/>
        <w:rPr>
          <w:sz w:val="24"/>
          <w:szCs w:val="24"/>
        </w:rPr>
      </w:pPr>
      <w:r w:rsidRPr="00913F9C">
        <w:rPr>
          <w:sz w:val="24"/>
          <w:szCs w:val="24"/>
        </w:rPr>
        <w:t xml:space="preserve">Der er blevet observeret IFIS (Intraoperative </w:t>
      </w:r>
      <w:proofErr w:type="spellStart"/>
      <w:r w:rsidRPr="00913F9C">
        <w:rPr>
          <w:sz w:val="24"/>
          <w:szCs w:val="24"/>
        </w:rPr>
        <w:t>Floppy</w:t>
      </w:r>
      <w:proofErr w:type="spellEnd"/>
      <w:r w:rsidRPr="00913F9C">
        <w:rPr>
          <w:sz w:val="24"/>
          <w:szCs w:val="24"/>
        </w:rPr>
        <w:t xml:space="preserve"> Iris </w:t>
      </w:r>
      <w:proofErr w:type="spellStart"/>
      <w:r w:rsidRPr="00913F9C">
        <w:rPr>
          <w:sz w:val="24"/>
          <w:szCs w:val="24"/>
        </w:rPr>
        <w:t>Syndrome</w:t>
      </w:r>
      <w:proofErr w:type="spellEnd"/>
      <w:r w:rsidRPr="00913F9C">
        <w:rPr>
          <w:sz w:val="24"/>
          <w:szCs w:val="24"/>
        </w:rPr>
        <w:t xml:space="preserve">, en variant af lille pupil-syndrom) under operation for katarakt hos nogle patienter, der var eller tidligere havde været i behandling med </w:t>
      </w:r>
      <w:proofErr w:type="spellStart"/>
      <w:r w:rsidRPr="00913F9C">
        <w:rPr>
          <w:sz w:val="24"/>
          <w:szCs w:val="24"/>
        </w:rPr>
        <w:t>tamsulosin</w:t>
      </w:r>
      <w:proofErr w:type="spellEnd"/>
      <w:r w:rsidRPr="00913F9C">
        <w:rPr>
          <w:sz w:val="24"/>
          <w:szCs w:val="24"/>
        </w:rPr>
        <w:t xml:space="preserve">. IFIS kan medføre en øget risiko for øjenkomplikationer under og efter operationen. Det anbefales derfor, at der ikke påbegyndes behandling med </w:t>
      </w:r>
      <w:proofErr w:type="spellStart"/>
      <w:r>
        <w:rPr>
          <w:sz w:val="24"/>
          <w:szCs w:val="24"/>
        </w:rPr>
        <w:t>Dutasterid</w:t>
      </w:r>
      <w:proofErr w:type="spellEnd"/>
      <w:r>
        <w:rPr>
          <w:sz w:val="24"/>
          <w:szCs w:val="24"/>
        </w:rPr>
        <w:t>/</w:t>
      </w:r>
      <w:proofErr w:type="spellStart"/>
      <w:r>
        <w:rPr>
          <w:sz w:val="24"/>
          <w:szCs w:val="24"/>
        </w:rPr>
        <w:t>Tamsulosinhydrochlorid</w:t>
      </w:r>
      <w:proofErr w:type="spellEnd"/>
      <w:r>
        <w:rPr>
          <w:sz w:val="24"/>
          <w:szCs w:val="24"/>
        </w:rPr>
        <w:t xml:space="preserve"> "</w:t>
      </w:r>
      <w:proofErr w:type="spellStart"/>
      <w:r>
        <w:rPr>
          <w:sz w:val="24"/>
          <w:szCs w:val="24"/>
        </w:rPr>
        <w:t>Betapharm</w:t>
      </w:r>
      <w:proofErr w:type="spellEnd"/>
      <w:r>
        <w:rPr>
          <w:sz w:val="24"/>
          <w:szCs w:val="24"/>
        </w:rPr>
        <w:t>"</w:t>
      </w:r>
      <w:r w:rsidRPr="00913F9C">
        <w:rPr>
          <w:sz w:val="24"/>
          <w:szCs w:val="24"/>
        </w:rPr>
        <w:t xml:space="preserve"> hos patienter, hvor der er planlagt operation for katarakt.</w:t>
      </w:r>
    </w:p>
    <w:p w:rsidR="0065484F" w:rsidRPr="00913F9C" w:rsidRDefault="0065484F" w:rsidP="0065484F">
      <w:pPr>
        <w:ind w:left="851"/>
        <w:rPr>
          <w:sz w:val="24"/>
          <w:szCs w:val="24"/>
        </w:rPr>
      </w:pPr>
    </w:p>
    <w:p w:rsidR="0065484F" w:rsidRPr="00913F9C" w:rsidRDefault="0065484F" w:rsidP="0065484F">
      <w:pPr>
        <w:ind w:left="851"/>
        <w:rPr>
          <w:sz w:val="24"/>
          <w:szCs w:val="24"/>
        </w:rPr>
      </w:pPr>
      <w:r w:rsidRPr="00913F9C">
        <w:rPr>
          <w:sz w:val="24"/>
          <w:szCs w:val="24"/>
        </w:rPr>
        <w:t xml:space="preserve">Ved forundersøgelse til operationen skal øjenkirurgen og dennes team tage højde for, om den patient, der skal opereres for katarakt, er eller har været i behandling med </w:t>
      </w:r>
      <w:proofErr w:type="spellStart"/>
      <w:r>
        <w:rPr>
          <w:sz w:val="24"/>
          <w:szCs w:val="24"/>
        </w:rPr>
        <w:t>Dutasterid</w:t>
      </w:r>
      <w:proofErr w:type="spellEnd"/>
      <w:r>
        <w:rPr>
          <w:sz w:val="24"/>
          <w:szCs w:val="24"/>
        </w:rPr>
        <w:t>/</w:t>
      </w:r>
      <w:proofErr w:type="spellStart"/>
      <w:r>
        <w:rPr>
          <w:sz w:val="24"/>
          <w:szCs w:val="24"/>
        </w:rPr>
        <w:t>Tamsulosinhydrochlorid</w:t>
      </w:r>
      <w:proofErr w:type="spellEnd"/>
      <w:r>
        <w:rPr>
          <w:sz w:val="24"/>
          <w:szCs w:val="24"/>
        </w:rPr>
        <w:t xml:space="preserve"> "</w:t>
      </w:r>
      <w:proofErr w:type="spellStart"/>
      <w:r>
        <w:rPr>
          <w:sz w:val="24"/>
          <w:szCs w:val="24"/>
        </w:rPr>
        <w:t>Betapharm</w:t>
      </w:r>
      <w:proofErr w:type="spellEnd"/>
      <w:r>
        <w:rPr>
          <w:sz w:val="24"/>
          <w:szCs w:val="24"/>
        </w:rPr>
        <w:t>"</w:t>
      </w:r>
      <w:r w:rsidRPr="00913F9C">
        <w:rPr>
          <w:sz w:val="24"/>
          <w:szCs w:val="24"/>
        </w:rPr>
        <w:t>, således at der kan træffes de rette foranstaltninger til håndtering af IFIS under operationen.</w:t>
      </w:r>
    </w:p>
    <w:p w:rsidR="0065484F" w:rsidRPr="00913F9C" w:rsidRDefault="0065484F" w:rsidP="0065484F">
      <w:pPr>
        <w:ind w:left="851"/>
        <w:rPr>
          <w:sz w:val="24"/>
          <w:szCs w:val="24"/>
        </w:rPr>
      </w:pPr>
    </w:p>
    <w:p w:rsidR="0065484F" w:rsidRPr="00913F9C" w:rsidRDefault="0065484F" w:rsidP="0065484F">
      <w:pPr>
        <w:ind w:left="851"/>
        <w:rPr>
          <w:sz w:val="24"/>
          <w:szCs w:val="24"/>
        </w:rPr>
      </w:pPr>
      <w:proofErr w:type="spellStart"/>
      <w:r w:rsidRPr="00913F9C">
        <w:rPr>
          <w:sz w:val="24"/>
          <w:szCs w:val="24"/>
        </w:rPr>
        <w:t>Seponering</w:t>
      </w:r>
      <w:proofErr w:type="spellEnd"/>
      <w:r w:rsidRPr="00913F9C">
        <w:rPr>
          <w:sz w:val="24"/>
          <w:szCs w:val="24"/>
        </w:rPr>
        <w:t xml:space="preserve"> af </w:t>
      </w:r>
      <w:proofErr w:type="spellStart"/>
      <w:r w:rsidRPr="00913F9C">
        <w:rPr>
          <w:sz w:val="24"/>
          <w:szCs w:val="24"/>
        </w:rPr>
        <w:t>tamsulosin</w:t>
      </w:r>
      <w:proofErr w:type="spellEnd"/>
      <w:r w:rsidRPr="00913F9C">
        <w:rPr>
          <w:sz w:val="24"/>
          <w:szCs w:val="24"/>
        </w:rPr>
        <w:t xml:space="preserve"> 1-2 uger før kataraktkirurgi anses anekdotisk for at være hensigtsmæssigt, men fordelen ved dette og den optimale </w:t>
      </w:r>
      <w:proofErr w:type="spellStart"/>
      <w:r w:rsidRPr="00913F9C">
        <w:rPr>
          <w:sz w:val="24"/>
          <w:szCs w:val="24"/>
        </w:rPr>
        <w:t>seponeringsperiode</w:t>
      </w:r>
      <w:proofErr w:type="spellEnd"/>
      <w:r w:rsidRPr="00913F9C">
        <w:rPr>
          <w:sz w:val="24"/>
          <w:szCs w:val="24"/>
        </w:rPr>
        <w:t xml:space="preserve"> er endnu ikke klarlagt.</w:t>
      </w:r>
    </w:p>
    <w:p w:rsidR="0065484F" w:rsidRPr="00913F9C" w:rsidRDefault="0065484F" w:rsidP="0065484F">
      <w:pPr>
        <w:ind w:left="851"/>
        <w:rPr>
          <w:sz w:val="24"/>
          <w:szCs w:val="24"/>
        </w:rPr>
      </w:pPr>
    </w:p>
    <w:p w:rsidR="0065484F" w:rsidRPr="00513C02" w:rsidRDefault="0065484F" w:rsidP="0065484F">
      <w:pPr>
        <w:ind w:left="851"/>
        <w:rPr>
          <w:b/>
          <w:i/>
          <w:sz w:val="24"/>
          <w:szCs w:val="24"/>
        </w:rPr>
      </w:pPr>
      <w:r w:rsidRPr="00513C02">
        <w:rPr>
          <w:i/>
          <w:sz w:val="24"/>
          <w:szCs w:val="24"/>
        </w:rPr>
        <w:t>Utætte kapsler</w:t>
      </w:r>
    </w:p>
    <w:p w:rsidR="0065484F" w:rsidRPr="00913F9C" w:rsidRDefault="0065484F" w:rsidP="0065484F">
      <w:pPr>
        <w:ind w:left="851"/>
        <w:rPr>
          <w:sz w:val="24"/>
          <w:szCs w:val="24"/>
        </w:rPr>
      </w:pPr>
    </w:p>
    <w:p w:rsidR="0065484F" w:rsidRPr="00913F9C" w:rsidRDefault="0065484F" w:rsidP="0065484F">
      <w:pPr>
        <w:ind w:left="851"/>
        <w:rPr>
          <w:sz w:val="24"/>
          <w:szCs w:val="24"/>
        </w:rPr>
      </w:pPr>
      <w:proofErr w:type="spellStart"/>
      <w:r w:rsidRPr="00913F9C">
        <w:rPr>
          <w:sz w:val="24"/>
          <w:szCs w:val="24"/>
        </w:rPr>
        <w:t>Dutasterid</w:t>
      </w:r>
      <w:proofErr w:type="spellEnd"/>
      <w:r w:rsidRPr="00913F9C">
        <w:rPr>
          <w:sz w:val="24"/>
          <w:szCs w:val="24"/>
        </w:rPr>
        <w:t xml:space="preserve"> absorberes gennem huden. Derfor må kvinder, børn og unge ikke komme i kontakt med utætte kapsler (se pkt. 4.6). Hvis det alligevel sker, skal kontaktområdet straks vaskes med vand og sæbe.</w:t>
      </w:r>
    </w:p>
    <w:p w:rsidR="0065484F" w:rsidRPr="00913F9C" w:rsidRDefault="0065484F" w:rsidP="0065484F">
      <w:pPr>
        <w:ind w:left="851"/>
        <w:rPr>
          <w:sz w:val="24"/>
          <w:szCs w:val="24"/>
        </w:rPr>
      </w:pPr>
    </w:p>
    <w:p w:rsidR="0065484F" w:rsidRPr="00513C02" w:rsidRDefault="0065484F" w:rsidP="0065484F">
      <w:pPr>
        <w:ind w:left="851"/>
        <w:rPr>
          <w:b/>
          <w:i/>
          <w:sz w:val="24"/>
          <w:szCs w:val="24"/>
        </w:rPr>
      </w:pPr>
      <w:r w:rsidRPr="00513C02">
        <w:rPr>
          <w:i/>
          <w:sz w:val="24"/>
          <w:szCs w:val="24"/>
        </w:rPr>
        <w:t>CYP3A4- og CYP2D6-hæmmere</w:t>
      </w:r>
    </w:p>
    <w:p w:rsidR="0065484F" w:rsidRPr="00913F9C" w:rsidRDefault="0065484F" w:rsidP="0065484F">
      <w:pPr>
        <w:ind w:left="851"/>
        <w:rPr>
          <w:sz w:val="24"/>
          <w:szCs w:val="24"/>
        </w:rPr>
      </w:pPr>
    </w:p>
    <w:p w:rsidR="0065484F" w:rsidRPr="00913F9C" w:rsidRDefault="0065484F" w:rsidP="0065484F">
      <w:pPr>
        <w:ind w:left="851"/>
        <w:rPr>
          <w:sz w:val="24"/>
          <w:szCs w:val="24"/>
        </w:rPr>
      </w:pPr>
      <w:r w:rsidRPr="00913F9C">
        <w:rPr>
          <w:sz w:val="24"/>
          <w:szCs w:val="24"/>
        </w:rPr>
        <w:t xml:space="preserve">Samtidig administration af </w:t>
      </w:r>
      <w:proofErr w:type="spellStart"/>
      <w:r w:rsidRPr="00913F9C">
        <w:rPr>
          <w:sz w:val="24"/>
          <w:szCs w:val="24"/>
        </w:rPr>
        <w:t>tamsulosinhydrochlorid</w:t>
      </w:r>
      <w:proofErr w:type="spellEnd"/>
      <w:r w:rsidRPr="00913F9C">
        <w:rPr>
          <w:sz w:val="24"/>
          <w:szCs w:val="24"/>
        </w:rPr>
        <w:t xml:space="preserve"> og stærke CYP3A4-hæmmere (f.eks. </w:t>
      </w:r>
      <w:proofErr w:type="spellStart"/>
      <w:r w:rsidRPr="00913F9C">
        <w:rPr>
          <w:sz w:val="24"/>
          <w:szCs w:val="24"/>
        </w:rPr>
        <w:t>ketoconazol</w:t>
      </w:r>
      <w:proofErr w:type="spellEnd"/>
      <w:r w:rsidRPr="00913F9C">
        <w:rPr>
          <w:sz w:val="24"/>
          <w:szCs w:val="24"/>
        </w:rPr>
        <w:t xml:space="preserve">) </w:t>
      </w:r>
      <w:r>
        <w:rPr>
          <w:sz w:val="24"/>
          <w:szCs w:val="24"/>
        </w:rPr>
        <w:t xml:space="preserve">og i svagere grad sammen med stærke CYP2D6-hæmmere (f.eks. </w:t>
      </w:r>
      <w:proofErr w:type="spellStart"/>
      <w:r>
        <w:rPr>
          <w:sz w:val="24"/>
          <w:szCs w:val="24"/>
        </w:rPr>
        <w:t>paroxetin</w:t>
      </w:r>
      <w:proofErr w:type="spellEnd"/>
      <w:r>
        <w:rPr>
          <w:sz w:val="24"/>
          <w:szCs w:val="24"/>
        </w:rPr>
        <w:t xml:space="preserve">) </w:t>
      </w:r>
      <w:r w:rsidRPr="00913F9C">
        <w:rPr>
          <w:sz w:val="24"/>
          <w:szCs w:val="24"/>
        </w:rPr>
        <w:t xml:space="preserve">kan forøge eksponeringen for </w:t>
      </w:r>
      <w:proofErr w:type="spellStart"/>
      <w:r w:rsidRPr="00913F9C">
        <w:rPr>
          <w:sz w:val="24"/>
          <w:szCs w:val="24"/>
        </w:rPr>
        <w:t>tamsulosin</w:t>
      </w:r>
      <w:proofErr w:type="spellEnd"/>
      <w:r>
        <w:rPr>
          <w:sz w:val="24"/>
          <w:szCs w:val="24"/>
        </w:rPr>
        <w:t xml:space="preserve"> (se pkt. 4.5)</w:t>
      </w:r>
      <w:r w:rsidRPr="00913F9C">
        <w:rPr>
          <w:sz w:val="24"/>
          <w:szCs w:val="24"/>
        </w:rPr>
        <w:t xml:space="preserve">. </w:t>
      </w:r>
      <w:proofErr w:type="spellStart"/>
      <w:r w:rsidRPr="00913F9C">
        <w:rPr>
          <w:sz w:val="24"/>
          <w:szCs w:val="24"/>
        </w:rPr>
        <w:t>Tamsulosinhydrochlorid</w:t>
      </w:r>
      <w:proofErr w:type="spellEnd"/>
      <w:r w:rsidRPr="00913F9C">
        <w:rPr>
          <w:sz w:val="24"/>
          <w:szCs w:val="24"/>
        </w:rPr>
        <w:t xml:space="preserve"> anbefales derfor ikke </w:t>
      </w:r>
      <w:r>
        <w:rPr>
          <w:sz w:val="24"/>
          <w:szCs w:val="24"/>
        </w:rPr>
        <w:t>til</w:t>
      </w:r>
      <w:r w:rsidRPr="00913F9C">
        <w:rPr>
          <w:sz w:val="24"/>
          <w:szCs w:val="24"/>
        </w:rPr>
        <w:t xml:space="preserve"> patienter, der tager en stærk CYP3A4-hæmmer, og skal anvendes med forsigtighed </w:t>
      </w:r>
      <w:r>
        <w:rPr>
          <w:sz w:val="24"/>
          <w:szCs w:val="24"/>
        </w:rPr>
        <w:t>til</w:t>
      </w:r>
      <w:r w:rsidRPr="00913F9C">
        <w:rPr>
          <w:sz w:val="24"/>
          <w:szCs w:val="24"/>
        </w:rPr>
        <w:t xml:space="preserve"> patienter, der tager en moderat CYP3A4-hæmmer, en stærk eller moderat CYP2D6-hæmmer, en kombination af både CYP3A4- og CYP2D6-hæmmere, eller </w:t>
      </w:r>
      <w:r>
        <w:rPr>
          <w:sz w:val="24"/>
          <w:szCs w:val="24"/>
        </w:rPr>
        <w:t>til</w:t>
      </w:r>
      <w:r w:rsidRPr="00913F9C">
        <w:rPr>
          <w:sz w:val="24"/>
          <w:szCs w:val="24"/>
        </w:rPr>
        <w:t xml:space="preserve"> patienter med langsom CYP2D6-omdannelse.</w:t>
      </w:r>
    </w:p>
    <w:p w:rsidR="0065484F" w:rsidRPr="00913F9C" w:rsidRDefault="0065484F" w:rsidP="0065484F">
      <w:pPr>
        <w:ind w:left="851"/>
        <w:rPr>
          <w:sz w:val="24"/>
          <w:szCs w:val="24"/>
        </w:rPr>
      </w:pPr>
    </w:p>
    <w:p w:rsidR="0065484F" w:rsidRPr="00332702" w:rsidRDefault="0065484F" w:rsidP="0065484F">
      <w:pPr>
        <w:ind w:left="851"/>
        <w:rPr>
          <w:b/>
          <w:i/>
          <w:sz w:val="24"/>
          <w:szCs w:val="24"/>
        </w:rPr>
      </w:pPr>
      <w:r w:rsidRPr="00332702">
        <w:rPr>
          <w:i/>
          <w:sz w:val="24"/>
          <w:szCs w:val="24"/>
        </w:rPr>
        <w:t>Nedsat leverfunktion</w:t>
      </w:r>
    </w:p>
    <w:p w:rsidR="0065484F" w:rsidRPr="00913F9C" w:rsidRDefault="0065484F" w:rsidP="0065484F">
      <w:pPr>
        <w:ind w:left="851"/>
        <w:rPr>
          <w:sz w:val="24"/>
          <w:szCs w:val="24"/>
        </w:rPr>
      </w:pPr>
    </w:p>
    <w:p w:rsidR="0065484F" w:rsidRPr="00913F9C" w:rsidRDefault="0065484F" w:rsidP="0065484F">
      <w:pPr>
        <w:ind w:left="851"/>
        <w:rPr>
          <w:sz w:val="24"/>
          <w:szCs w:val="24"/>
        </w:rPr>
      </w:pPr>
      <w:proofErr w:type="spellStart"/>
      <w:r w:rsidRPr="00913F9C">
        <w:rPr>
          <w:sz w:val="24"/>
          <w:szCs w:val="24"/>
        </w:rPr>
        <w:t>Dutasterid</w:t>
      </w:r>
      <w:proofErr w:type="spellEnd"/>
      <w:r w:rsidRPr="00913F9C">
        <w:rPr>
          <w:sz w:val="24"/>
          <w:szCs w:val="24"/>
        </w:rPr>
        <w:t>/</w:t>
      </w:r>
      <w:proofErr w:type="spellStart"/>
      <w:r w:rsidRPr="00913F9C">
        <w:rPr>
          <w:sz w:val="24"/>
          <w:szCs w:val="24"/>
        </w:rPr>
        <w:t>tamsulosin</w:t>
      </w:r>
      <w:proofErr w:type="spellEnd"/>
      <w:r w:rsidRPr="00913F9C">
        <w:rPr>
          <w:sz w:val="24"/>
          <w:szCs w:val="24"/>
        </w:rPr>
        <w:t xml:space="preserve"> er ikke blevet undersøgt hos patienter med leversygdom. Der skal udvises forsigtighed ved administration af </w:t>
      </w:r>
      <w:proofErr w:type="spellStart"/>
      <w:r>
        <w:rPr>
          <w:sz w:val="24"/>
          <w:szCs w:val="24"/>
        </w:rPr>
        <w:t>Dutasterid</w:t>
      </w:r>
      <w:proofErr w:type="spellEnd"/>
      <w:r>
        <w:rPr>
          <w:sz w:val="24"/>
          <w:szCs w:val="24"/>
        </w:rPr>
        <w:t>/</w:t>
      </w:r>
      <w:proofErr w:type="spellStart"/>
      <w:r>
        <w:rPr>
          <w:sz w:val="24"/>
          <w:szCs w:val="24"/>
        </w:rPr>
        <w:t>Tamsulosinhydrochlorid</w:t>
      </w:r>
      <w:proofErr w:type="spellEnd"/>
      <w:r>
        <w:rPr>
          <w:sz w:val="24"/>
          <w:szCs w:val="24"/>
        </w:rPr>
        <w:t xml:space="preserve"> "</w:t>
      </w:r>
      <w:proofErr w:type="spellStart"/>
      <w:r>
        <w:rPr>
          <w:sz w:val="24"/>
          <w:szCs w:val="24"/>
        </w:rPr>
        <w:t>Betapharm</w:t>
      </w:r>
      <w:proofErr w:type="spellEnd"/>
      <w:r>
        <w:rPr>
          <w:sz w:val="24"/>
          <w:szCs w:val="24"/>
        </w:rPr>
        <w:t>"</w:t>
      </w:r>
      <w:r w:rsidRPr="00913F9C">
        <w:rPr>
          <w:sz w:val="24"/>
          <w:szCs w:val="24"/>
        </w:rPr>
        <w:t xml:space="preserve"> til patienter med mildt til moderat nedsat leverfunktion (se pkt. 4.2, 4.3 og 5.2).</w:t>
      </w:r>
    </w:p>
    <w:p w:rsidR="0065484F" w:rsidRPr="00913F9C" w:rsidRDefault="0065484F" w:rsidP="0065484F">
      <w:pPr>
        <w:ind w:left="851"/>
        <w:rPr>
          <w:sz w:val="24"/>
          <w:szCs w:val="24"/>
        </w:rPr>
      </w:pPr>
    </w:p>
    <w:p w:rsidR="0065484F" w:rsidRPr="00913F9C" w:rsidRDefault="0065484F" w:rsidP="0065484F">
      <w:pPr>
        <w:ind w:left="851"/>
        <w:rPr>
          <w:i/>
          <w:sz w:val="24"/>
          <w:szCs w:val="24"/>
        </w:rPr>
      </w:pPr>
      <w:r w:rsidRPr="00913F9C">
        <w:rPr>
          <w:i/>
          <w:sz w:val="24"/>
          <w:szCs w:val="24"/>
        </w:rPr>
        <w:t>Natrium</w:t>
      </w:r>
    </w:p>
    <w:p w:rsidR="0065484F" w:rsidRPr="00913F9C" w:rsidRDefault="0065484F" w:rsidP="0065484F">
      <w:pPr>
        <w:ind w:left="851"/>
        <w:rPr>
          <w:sz w:val="24"/>
          <w:szCs w:val="24"/>
        </w:rPr>
      </w:pPr>
      <w:r w:rsidRPr="00913F9C">
        <w:rPr>
          <w:sz w:val="24"/>
          <w:szCs w:val="24"/>
        </w:rPr>
        <w:t>Dette lægemiddel indeholder mindre end 1 mmol (23 mg) natrium pr. kapsel, dvs. det er i det væsentlige natrium-frit.</w:t>
      </w:r>
    </w:p>
    <w:p w:rsidR="0065484F" w:rsidRPr="00913F9C" w:rsidRDefault="0065484F" w:rsidP="0065484F">
      <w:pPr>
        <w:tabs>
          <w:tab w:val="left" w:pos="851"/>
        </w:tabs>
        <w:ind w:left="851" w:hanging="851"/>
        <w:rPr>
          <w:sz w:val="24"/>
          <w:szCs w:val="24"/>
        </w:rPr>
      </w:pPr>
    </w:p>
    <w:p w:rsidR="0065484F" w:rsidRPr="00913F9C" w:rsidRDefault="0065484F" w:rsidP="0065484F">
      <w:pPr>
        <w:tabs>
          <w:tab w:val="left" w:pos="851"/>
        </w:tabs>
        <w:ind w:left="851" w:hanging="851"/>
        <w:rPr>
          <w:b/>
          <w:sz w:val="24"/>
          <w:szCs w:val="24"/>
        </w:rPr>
      </w:pPr>
      <w:r w:rsidRPr="00913F9C">
        <w:rPr>
          <w:b/>
          <w:sz w:val="24"/>
          <w:szCs w:val="24"/>
        </w:rPr>
        <w:t>4.5</w:t>
      </w:r>
      <w:r w:rsidRPr="00913F9C">
        <w:rPr>
          <w:b/>
          <w:sz w:val="24"/>
          <w:szCs w:val="24"/>
        </w:rPr>
        <w:tab/>
        <w:t>Interaktion med andre lægemidler og andre former for interaktion</w:t>
      </w:r>
    </w:p>
    <w:p w:rsidR="0065484F" w:rsidRPr="00913F9C" w:rsidRDefault="0065484F" w:rsidP="0065484F">
      <w:pPr>
        <w:ind w:left="851"/>
        <w:rPr>
          <w:sz w:val="24"/>
          <w:szCs w:val="24"/>
          <w:lang w:eastAsia="es-ES"/>
        </w:rPr>
      </w:pPr>
      <w:r w:rsidRPr="00913F9C">
        <w:rPr>
          <w:sz w:val="24"/>
          <w:szCs w:val="24"/>
        </w:rPr>
        <w:t xml:space="preserve">Der er ikke udført interaktionsstudier med </w:t>
      </w:r>
      <w:proofErr w:type="spellStart"/>
      <w:r w:rsidRPr="00913F9C">
        <w:rPr>
          <w:sz w:val="24"/>
          <w:szCs w:val="24"/>
        </w:rPr>
        <w:t>dutasterid</w:t>
      </w:r>
      <w:proofErr w:type="spellEnd"/>
      <w:r w:rsidRPr="00913F9C">
        <w:rPr>
          <w:sz w:val="24"/>
          <w:szCs w:val="24"/>
        </w:rPr>
        <w:t>/</w:t>
      </w:r>
      <w:proofErr w:type="spellStart"/>
      <w:r w:rsidRPr="00913F9C">
        <w:rPr>
          <w:sz w:val="24"/>
          <w:szCs w:val="24"/>
        </w:rPr>
        <w:t>tamsulosin</w:t>
      </w:r>
      <w:proofErr w:type="spellEnd"/>
      <w:r w:rsidRPr="00913F9C">
        <w:rPr>
          <w:sz w:val="24"/>
          <w:szCs w:val="24"/>
        </w:rPr>
        <w:t xml:space="preserve">. Informationerne nedenfor afspejler de foreliggende oplysninger om de enkelte aktive stoffer. </w:t>
      </w:r>
    </w:p>
    <w:p w:rsidR="0065484F" w:rsidRPr="00913F9C" w:rsidRDefault="0065484F" w:rsidP="0065484F">
      <w:pPr>
        <w:ind w:left="851"/>
        <w:rPr>
          <w:sz w:val="24"/>
          <w:szCs w:val="24"/>
        </w:rPr>
      </w:pPr>
      <w:r w:rsidRPr="00913F9C">
        <w:rPr>
          <w:sz w:val="24"/>
          <w:szCs w:val="24"/>
        </w:rPr>
        <w:t xml:space="preserve"> </w:t>
      </w:r>
    </w:p>
    <w:p w:rsidR="0065484F" w:rsidRPr="00215141" w:rsidRDefault="0065484F" w:rsidP="0065484F">
      <w:pPr>
        <w:ind w:left="851"/>
        <w:rPr>
          <w:i/>
          <w:sz w:val="24"/>
          <w:szCs w:val="24"/>
        </w:rPr>
      </w:pPr>
      <w:proofErr w:type="spellStart"/>
      <w:r w:rsidRPr="00215141">
        <w:rPr>
          <w:i/>
          <w:sz w:val="24"/>
          <w:szCs w:val="24"/>
        </w:rPr>
        <w:t>Dutasterid</w:t>
      </w:r>
      <w:proofErr w:type="spellEnd"/>
      <w:r w:rsidRPr="00215141">
        <w:rPr>
          <w:i/>
          <w:sz w:val="24"/>
          <w:szCs w:val="24"/>
        </w:rPr>
        <w:t xml:space="preserve"> </w:t>
      </w:r>
    </w:p>
    <w:p w:rsidR="0065484F" w:rsidRPr="00913F9C" w:rsidRDefault="0065484F" w:rsidP="0065484F">
      <w:pPr>
        <w:ind w:left="851"/>
        <w:rPr>
          <w:sz w:val="24"/>
          <w:szCs w:val="24"/>
        </w:rPr>
      </w:pPr>
      <w:r w:rsidRPr="00913F9C">
        <w:rPr>
          <w:sz w:val="24"/>
          <w:szCs w:val="24"/>
        </w:rPr>
        <w:t xml:space="preserve"> </w:t>
      </w:r>
    </w:p>
    <w:p w:rsidR="0065484F" w:rsidRPr="00913F9C" w:rsidRDefault="0065484F" w:rsidP="0065484F">
      <w:pPr>
        <w:ind w:left="851"/>
        <w:rPr>
          <w:sz w:val="24"/>
          <w:szCs w:val="24"/>
        </w:rPr>
      </w:pPr>
      <w:r w:rsidRPr="00913F9C">
        <w:rPr>
          <w:sz w:val="24"/>
          <w:szCs w:val="24"/>
        </w:rPr>
        <w:t xml:space="preserve">Se pkt. 4.4 for oplysninger om nedsatte PSA-værdier under behandling med </w:t>
      </w:r>
      <w:proofErr w:type="spellStart"/>
      <w:r w:rsidRPr="00913F9C">
        <w:rPr>
          <w:sz w:val="24"/>
          <w:szCs w:val="24"/>
        </w:rPr>
        <w:t>dutasterid</w:t>
      </w:r>
      <w:proofErr w:type="spellEnd"/>
      <w:r w:rsidRPr="00913F9C">
        <w:rPr>
          <w:sz w:val="24"/>
          <w:szCs w:val="24"/>
        </w:rPr>
        <w:t xml:space="preserve"> og vejledning i påvisning af prostatacancer. </w:t>
      </w:r>
    </w:p>
    <w:p w:rsidR="0065484F" w:rsidRDefault="0065484F" w:rsidP="0065484F">
      <w:pPr>
        <w:ind w:left="851"/>
        <w:rPr>
          <w:sz w:val="24"/>
          <w:szCs w:val="24"/>
        </w:rPr>
      </w:pPr>
      <w:r w:rsidRPr="00913F9C">
        <w:rPr>
          <w:sz w:val="24"/>
          <w:szCs w:val="24"/>
        </w:rPr>
        <w:t xml:space="preserve"> </w:t>
      </w:r>
    </w:p>
    <w:p w:rsidR="0065484F" w:rsidRDefault="0065484F" w:rsidP="0065484F">
      <w:pPr>
        <w:rPr>
          <w:sz w:val="24"/>
          <w:szCs w:val="24"/>
        </w:rPr>
      </w:pPr>
      <w:r>
        <w:rPr>
          <w:sz w:val="24"/>
          <w:szCs w:val="24"/>
        </w:rPr>
        <w:br w:type="page"/>
      </w:r>
    </w:p>
    <w:p w:rsidR="0065484F" w:rsidRPr="00913F9C" w:rsidRDefault="0065484F" w:rsidP="0065484F">
      <w:pPr>
        <w:ind w:left="851"/>
        <w:rPr>
          <w:sz w:val="24"/>
          <w:szCs w:val="24"/>
        </w:rPr>
      </w:pPr>
    </w:p>
    <w:p w:rsidR="0065484F" w:rsidRPr="00215141" w:rsidRDefault="0065484F" w:rsidP="0065484F">
      <w:pPr>
        <w:ind w:left="851"/>
        <w:rPr>
          <w:i/>
          <w:sz w:val="24"/>
          <w:szCs w:val="24"/>
        </w:rPr>
      </w:pPr>
      <w:r w:rsidRPr="00215141">
        <w:rPr>
          <w:i/>
          <w:sz w:val="24"/>
          <w:szCs w:val="24"/>
        </w:rPr>
        <w:t xml:space="preserve">Andre lægemidlers virkning på </w:t>
      </w:r>
      <w:proofErr w:type="spellStart"/>
      <w:r w:rsidRPr="00215141">
        <w:rPr>
          <w:i/>
          <w:sz w:val="24"/>
          <w:szCs w:val="24"/>
        </w:rPr>
        <w:t>dutasterids</w:t>
      </w:r>
      <w:proofErr w:type="spellEnd"/>
      <w:r w:rsidRPr="00215141">
        <w:rPr>
          <w:i/>
          <w:sz w:val="24"/>
          <w:szCs w:val="24"/>
        </w:rPr>
        <w:t xml:space="preserve"> farmakokinetik </w:t>
      </w:r>
    </w:p>
    <w:p w:rsidR="0065484F" w:rsidRPr="00913F9C" w:rsidRDefault="0065484F" w:rsidP="0065484F">
      <w:pPr>
        <w:ind w:left="851"/>
        <w:rPr>
          <w:sz w:val="24"/>
          <w:szCs w:val="24"/>
        </w:rPr>
      </w:pPr>
      <w:r w:rsidRPr="00913F9C">
        <w:rPr>
          <w:sz w:val="24"/>
          <w:szCs w:val="24"/>
        </w:rPr>
        <w:t xml:space="preserve"> </w:t>
      </w:r>
    </w:p>
    <w:p w:rsidR="0065484F" w:rsidRPr="00913F9C" w:rsidRDefault="0065484F" w:rsidP="0065484F">
      <w:pPr>
        <w:ind w:left="851"/>
        <w:rPr>
          <w:sz w:val="24"/>
          <w:szCs w:val="24"/>
        </w:rPr>
      </w:pPr>
      <w:proofErr w:type="spellStart"/>
      <w:r w:rsidRPr="00913F9C">
        <w:rPr>
          <w:sz w:val="24"/>
          <w:szCs w:val="24"/>
        </w:rPr>
        <w:t>Dutasterid</w:t>
      </w:r>
      <w:proofErr w:type="spellEnd"/>
      <w:r w:rsidRPr="00913F9C">
        <w:rPr>
          <w:sz w:val="24"/>
          <w:szCs w:val="24"/>
        </w:rPr>
        <w:t xml:space="preserve"> udskilles hovedsageligt via metabolisme. </w:t>
      </w:r>
      <w:r w:rsidRPr="00913F9C">
        <w:rPr>
          <w:i/>
          <w:sz w:val="24"/>
          <w:szCs w:val="24"/>
        </w:rPr>
        <w:t>In </w:t>
      </w:r>
      <w:proofErr w:type="spellStart"/>
      <w:r w:rsidRPr="00913F9C">
        <w:rPr>
          <w:i/>
          <w:sz w:val="24"/>
          <w:szCs w:val="24"/>
        </w:rPr>
        <w:t>vitro</w:t>
      </w:r>
      <w:proofErr w:type="spellEnd"/>
      <w:r w:rsidRPr="00913F9C">
        <w:rPr>
          <w:sz w:val="24"/>
          <w:szCs w:val="24"/>
        </w:rPr>
        <w:t xml:space="preserve">-studier viser, at denne metabolisme katalyseres af CYP3A4 og CYP3A5. Der er ikke gennemført formelle interaktionsstudier med potente CYP3A4-hæmmere. Dog viste et </w:t>
      </w:r>
      <w:proofErr w:type="spellStart"/>
      <w:r w:rsidRPr="00913F9C">
        <w:rPr>
          <w:sz w:val="24"/>
          <w:szCs w:val="24"/>
        </w:rPr>
        <w:t>populations</w:t>
      </w:r>
      <w:r>
        <w:rPr>
          <w:sz w:val="24"/>
          <w:szCs w:val="24"/>
        </w:rPr>
        <w:softHyphen/>
      </w:r>
      <w:r w:rsidRPr="00913F9C">
        <w:rPr>
          <w:sz w:val="24"/>
          <w:szCs w:val="24"/>
        </w:rPr>
        <w:t>farmakokinetisk</w:t>
      </w:r>
      <w:proofErr w:type="spellEnd"/>
      <w:r w:rsidRPr="00913F9C">
        <w:rPr>
          <w:sz w:val="24"/>
          <w:szCs w:val="24"/>
        </w:rPr>
        <w:t xml:space="preserve"> studie hos et lille antal patienter, som var i samtidig behandling med </w:t>
      </w:r>
      <w:proofErr w:type="spellStart"/>
      <w:r w:rsidRPr="00913F9C">
        <w:rPr>
          <w:sz w:val="24"/>
          <w:szCs w:val="24"/>
        </w:rPr>
        <w:t>verapamil</w:t>
      </w:r>
      <w:proofErr w:type="spellEnd"/>
      <w:r w:rsidRPr="00913F9C">
        <w:rPr>
          <w:sz w:val="24"/>
          <w:szCs w:val="24"/>
        </w:rPr>
        <w:t xml:space="preserve"> eller </w:t>
      </w:r>
      <w:proofErr w:type="spellStart"/>
      <w:r w:rsidRPr="00913F9C">
        <w:rPr>
          <w:sz w:val="24"/>
          <w:szCs w:val="24"/>
        </w:rPr>
        <w:t>diltiazem</w:t>
      </w:r>
      <w:proofErr w:type="spellEnd"/>
      <w:r w:rsidRPr="00913F9C">
        <w:rPr>
          <w:sz w:val="24"/>
          <w:szCs w:val="24"/>
        </w:rPr>
        <w:t xml:space="preserve"> (moderate </w:t>
      </w:r>
      <w:proofErr w:type="spellStart"/>
      <w:r w:rsidRPr="00913F9C">
        <w:rPr>
          <w:sz w:val="24"/>
          <w:szCs w:val="24"/>
        </w:rPr>
        <w:t>hæmmere</w:t>
      </w:r>
      <w:proofErr w:type="spellEnd"/>
      <w:r w:rsidRPr="00913F9C">
        <w:rPr>
          <w:sz w:val="24"/>
          <w:szCs w:val="24"/>
        </w:rPr>
        <w:t xml:space="preserve"> af CYP3A4 og P-</w:t>
      </w:r>
      <w:proofErr w:type="spellStart"/>
      <w:r w:rsidRPr="00913F9C">
        <w:rPr>
          <w:sz w:val="24"/>
          <w:szCs w:val="24"/>
        </w:rPr>
        <w:t>glycoprotein</w:t>
      </w:r>
      <w:proofErr w:type="spellEnd"/>
      <w:r w:rsidRPr="00913F9C">
        <w:rPr>
          <w:sz w:val="24"/>
          <w:szCs w:val="24"/>
        </w:rPr>
        <w:t xml:space="preserve">), at serumkoncentrationen af </w:t>
      </w:r>
      <w:proofErr w:type="spellStart"/>
      <w:r w:rsidRPr="00913F9C">
        <w:rPr>
          <w:sz w:val="24"/>
          <w:szCs w:val="24"/>
        </w:rPr>
        <w:t>dutasterid</w:t>
      </w:r>
      <w:proofErr w:type="spellEnd"/>
      <w:r w:rsidRPr="00913F9C">
        <w:rPr>
          <w:sz w:val="24"/>
          <w:szCs w:val="24"/>
        </w:rPr>
        <w:t xml:space="preserve"> gennemsnitligt var 1,6-1,8 gange højere end hos andre patienter.  </w:t>
      </w:r>
    </w:p>
    <w:p w:rsidR="0065484F" w:rsidRPr="00913F9C" w:rsidRDefault="0065484F" w:rsidP="0065484F">
      <w:pPr>
        <w:ind w:left="851"/>
        <w:rPr>
          <w:sz w:val="24"/>
          <w:szCs w:val="24"/>
        </w:rPr>
      </w:pPr>
      <w:r w:rsidRPr="00913F9C">
        <w:rPr>
          <w:sz w:val="24"/>
          <w:szCs w:val="24"/>
        </w:rPr>
        <w:t xml:space="preserve"> </w:t>
      </w:r>
    </w:p>
    <w:p w:rsidR="0065484F" w:rsidRPr="00913F9C" w:rsidRDefault="0065484F" w:rsidP="0065484F">
      <w:pPr>
        <w:ind w:left="851"/>
        <w:rPr>
          <w:sz w:val="24"/>
          <w:szCs w:val="24"/>
        </w:rPr>
      </w:pPr>
      <w:r w:rsidRPr="00913F9C">
        <w:rPr>
          <w:sz w:val="24"/>
          <w:szCs w:val="24"/>
        </w:rPr>
        <w:t>Serumkoncentratione</w:t>
      </w:r>
      <w:r>
        <w:rPr>
          <w:sz w:val="24"/>
          <w:szCs w:val="24"/>
        </w:rPr>
        <w:t>r</w:t>
      </w:r>
      <w:r w:rsidRPr="00913F9C">
        <w:rPr>
          <w:sz w:val="24"/>
          <w:szCs w:val="24"/>
        </w:rPr>
        <w:t>n</w:t>
      </w:r>
      <w:r>
        <w:rPr>
          <w:sz w:val="24"/>
          <w:szCs w:val="24"/>
        </w:rPr>
        <w:t>e</w:t>
      </w:r>
      <w:r w:rsidRPr="00913F9C">
        <w:rPr>
          <w:sz w:val="24"/>
          <w:szCs w:val="24"/>
        </w:rPr>
        <w:t xml:space="preserve"> af </w:t>
      </w:r>
      <w:proofErr w:type="spellStart"/>
      <w:r w:rsidRPr="00913F9C">
        <w:rPr>
          <w:sz w:val="24"/>
          <w:szCs w:val="24"/>
        </w:rPr>
        <w:t>dutasterid</w:t>
      </w:r>
      <w:proofErr w:type="spellEnd"/>
      <w:r w:rsidRPr="00913F9C">
        <w:rPr>
          <w:sz w:val="24"/>
          <w:szCs w:val="24"/>
        </w:rPr>
        <w:t xml:space="preserve"> kan øges ved langtidskombination </w:t>
      </w:r>
      <w:r>
        <w:rPr>
          <w:sz w:val="24"/>
          <w:szCs w:val="24"/>
        </w:rPr>
        <w:t>med</w:t>
      </w:r>
      <w:r w:rsidRPr="00913F9C">
        <w:rPr>
          <w:sz w:val="24"/>
          <w:szCs w:val="24"/>
        </w:rPr>
        <w:t xml:space="preserve"> potente CYP3A4-hæmmere (f.eks. </w:t>
      </w:r>
      <w:proofErr w:type="spellStart"/>
      <w:r w:rsidRPr="00913F9C">
        <w:rPr>
          <w:sz w:val="24"/>
          <w:szCs w:val="24"/>
        </w:rPr>
        <w:t>ritonavir</w:t>
      </w:r>
      <w:proofErr w:type="spellEnd"/>
      <w:r w:rsidRPr="00913F9C">
        <w:rPr>
          <w:sz w:val="24"/>
          <w:szCs w:val="24"/>
        </w:rPr>
        <w:t xml:space="preserve">, </w:t>
      </w:r>
      <w:proofErr w:type="spellStart"/>
      <w:r w:rsidRPr="00913F9C">
        <w:rPr>
          <w:sz w:val="24"/>
          <w:szCs w:val="24"/>
        </w:rPr>
        <w:t>indinavir</w:t>
      </w:r>
      <w:proofErr w:type="spellEnd"/>
      <w:r w:rsidRPr="00913F9C">
        <w:rPr>
          <w:sz w:val="24"/>
          <w:szCs w:val="24"/>
        </w:rPr>
        <w:t xml:space="preserve">, </w:t>
      </w:r>
      <w:proofErr w:type="spellStart"/>
      <w:r w:rsidRPr="00913F9C">
        <w:rPr>
          <w:sz w:val="24"/>
          <w:szCs w:val="24"/>
        </w:rPr>
        <w:t>nefazodon</w:t>
      </w:r>
      <w:proofErr w:type="spellEnd"/>
      <w:r w:rsidRPr="00913F9C">
        <w:rPr>
          <w:sz w:val="24"/>
          <w:szCs w:val="24"/>
        </w:rPr>
        <w:t xml:space="preserve">, </w:t>
      </w:r>
      <w:proofErr w:type="spellStart"/>
      <w:r w:rsidRPr="00913F9C">
        <w:rPr>
          <w:sz w:val="24"/>
          <w:szCs w:val="24"/>
        </w:rPr>
        <w:t>itraconazol</w:t>
      </w:r>
      <w:proofErr w:type="spellEnd"/>
      <w:r w:rsidRPr="00913F9C">
        <w:rPr>
          <w:sz w:val="24"/>
          <w:szCs w:val="24"/>
        </w:rPr>
        <w:t xml:space="preserve">, </w:t>
      </w:r>
      <w:proofErr w:type="spellStart"/>
      <w:r w:rsidRPr="00913F9C">
        <w:rPr>
          <w:sz w:val="24"/>
          <w:szCs w:val="24"/>
        </w:rPr>
        <w:t>ketoconazol</w:t>
      </w:r>
      <w:proofErr w:type="spellEnd"/>
      <w:r w:rsidRPr="00913F9C">
        <w:rPr>
          <w:sz w:val="24"/>
          <w:szCs w:val="24"/>
        </w:rPr>
        <w:t xml:space="preserve"> administreret oralt). Det er ikke sandsynligt, at øget eksponering for </w:t>
      </w:r>
      <w:proofErr w:type="spellStart"/>
      <w:r w:rsidRPr="00913F9C">
        <w:rPr>
          <w:sz w:val="24"/>
          <w:szCs w:val="24"/>
        </w:rPr>
        <w:t>dutasterid</w:t>
      </w:r>
      <w:proofErr w:type="spellEnd"/>
      <w:r w:rsidRPr="00913F9C">
        <w:rPr>
          <w:sz w:val="24"/>
          <w:szCs w:val="24"/>
        </w:rPr>
        <w:t xml:space="preserve"> fører til yderligere hæmning af 5-α-</w:t>
      </w:r>
      <w:proofErr w:type="spellStart"/>
      <w:r w:rsidRPr="00913F9C">
        <w:rPr>
          <w:sz w:val="24"/>
          <w:szCs w:val="24"/>
        </w:rPr>
        <w:t>reduktase</w:t>
      </w:r>
      <w:proofErr w:type="spellEnd"/>
      <w:r w:rsidRPr="00913F9C">
        <w:rPr>
          <w:sz w:val="24"/>
          <w:szCs w:val="24"/>
        </w:rPr>
        <w:t xml:space="preserve">. Hvis der forekommer bivirkninger, kan det dog overvejes at nedsætte doseringshyppigheden. Det bør bemærkes, at den lange halveringstid muligvis kan blive yderligere forlænget i tilfælde af enzymhæmning, og det kan vare over </w:t>
      </w:r>
      <w:r>
        <w:rPr>
          <w:sz w:val="24"/>
          <w:szCs w:val="24"/>
        </w:rPr>
        <w:t xml:space="preserve">6 måneder </w:t>
      </w:r>
      <w:r w:rsidRPr="00913F9C">
        <w:rPr>
          <w:sz w:val="24"/>
          <w:szCs w:val="24"/>
        </w:rPr>
        <w:t xml:space="preserve">med samtidig behandling, før der opnås en ny </w:t>
      </w:r>
      <w:proofErr w:type="spellStart"/>
      <w:r w:rsidRPr="00913F9C">
        <w:rPr>
          <w:sz w:val="24"/>
          <w:szCs w:val="24"/>
        </w:rPr>
        <w:t>steady</w:t>
      </w:r>
      <w:proofErr w:type="spellEnd"/>
      <w:r w:rsidRPr="00913F9C">
        <w:rPr>
          <w:sz w:val="24"/>
          <w:szCs w:val="24"/>
        </w:rPr>
        <w:t xml:space="preserve"> </w:t>
      </w:r>
      <w:proofErr w:type="spellStart"/>
      <w:r w:rsidRPr="00913F9C">
        <w:rPr>
          <w:sz w:val="24"/>
          <w:szCs w:val="24"/>
        </w:rPr>
        <w:t>state</w:t>
      </w:r>
      <w:proofErr w:type="spellEnd"/>
      <w:r w:rsidRPr="00913F9C">
        <w:rPr>
          <w:sz w:val="24"/>
          <w:szCs w:val="24"/>
        </w:rPr>
        <w:t xml:space="preserve">.  </w:t>
      </w:r>
    </w:p>
    <w:p w:rsidR="0065484F" w:rsidRPr="00913F9C" w:rsidRDefault="0065484F" w:rsidP="0065484F">
      <w:pPr>
        <w:ind w:left="851"/>
        <w:rPr>
          <w:sz w:val="24"/>
          <w:szCs w:val="24"/>
        </w:rPr>
      </w:pPr>
      <w:r w:rsidRPr="00913F9C">
        <w:rPr>
          <w:sz w:val="24"/>
          <w:szCs w:val="24"/>
        </w:rPr>
        <w:t xml:space="preserve"> </w:t>
      </w:r>
    </w:p>
    <w:p w:rsidR="0065484F" w:rsidRPr="00913F9C" w:rsidRDefault="0065484F" w:rsidP="0065484F">
      <w:pPr>
        <w:ind w:left="851"/>
        <w:rPr>
          <w:sz w:val="24"/>
          <w:szCs w:val="24"/>
        </w:rPr>
      </w:pPr>
      <w:r w:rsidRPr="00913F9C">
        <w:rPr>
          <w:sz w:val="24"/>
          <w:szCs w:val="24"/>
        </w:rPr>
        <w:t xml:space="preserve">Administration af 12 g </w:t>
      </w:r>
      <w:proofErr w:type="spellStart"/>
      <w:r w:rsidRPr="00913F9C">
        <w:rPr>
          <w:sz w:val="24"/>
          <w:szCs w:val="24"/>
        </w:rPr>
        <w:t>cholestyramin</w:t>
      </w:r>
      <w:proofErr w:type="spellEnd"/>
      <w:r w:rsidRPr="00913F9C">
        <w:rPr>
          <w:sz w:val="24"/>
          <w:szCs w:val="24"/>
        </w:rPr>
        <w:t xml:space="preserve"> én time efter en enkeltdosis </w:t>
      </w:r>
      <w:proofErr w:type="spellStart"/>
      <w:r w:rsidRPr="00913F9C">
        <w:rPr>
          <w:sz w:val="24"/>
          <w:szCs w:val="24"/>
        </w:rPr>
        <w:t>dutasterid</w:t>
      </w:r>
      <w:proofErr w:type="spellEnd"/>
      <w:r w:rsidRPr="00913F9C">
        <w:rPr>
          <w:sz w:val="24"/>
          <w:szCs w:val="24"/>
        </w:rPr>
        <w:t xml:space="preserve"> på 5 mg påvirkede ikke </w:t>
      </w:r>
      <w:proofErr w:type="spellStart"/>
      <w:r w:rsidRPr="00913F9C">
        <w:rPr>
          <w:sz w:val="24"/>
          <w:szCs w:val="24"/>
        </w:rPr>
        <w:t>dutasterids</w:t>
      </w:r>
      <w:proofErr w:type="spellEnd"/>
      <w:r w:rsidRPr="00913F9C">
        <w:rPr>
          <w:sz w:val="24"/>
          <w:szCs w:val="24"/>
        </w:rPr>
        <w:t xml:space="preserve"> farmakokinetik. </w:t>
      </w:r>
    </w:p>
    <w:p w:rsidR="0065484F" w:rsidRPr="00913F9C" w:rsidRDefault="0065484F" w:rsidP="0065484F">
      <w:pPr>
        <w:ind w:left="851"/>
        <w:rPr>
          <w:sz w:val="24"/>
          <w:szCs w:val="24"/>
        </w:rPr>
      </w:pPr>
      <w:r w:rsidRPr="00913F9C">
        <w:rPr>
          <w:sz w:val="24"/>
          <w:szCs w:val="24"/>
        </w:rPr>
        <w:t xml:space="preserve"> </w:t>
      </w:r>
    </w:p>
    <w:p w:rsidR="0065484F" w:rsidRPr="00215141" w:rsidRDefault="0065484F" w:rsidP="0065484F">
      <w:pPr>
        <w:ind w:left="851"/>
        <w:rPr>
          <w:i/>
          <w:sz w:val="24"/>
          <w:szCs w:val="24"/>
        </w:rPr>
      </w:pPr>
      <w:proofErr w:type="spellStart"/>
      <w:r w:rsidRPr="00215141">
        <w:rPr>
          <w:i/>
          <w:sz w:val="24"/>
          <w:szCs w:val="24"/>
        </w:rPr>
        <w:t>Dutasterids</w:t>
      </w:r>
      <w:proofErr w:type="spellEnd"/>
      <w:r w:rsidRPr="00215141">
        <w:rPr>
          <w:i/>
          <w:sz w:val="24"/>
          <w:szCs w:val="24"/>
        </w:rPr>
        <w:t xml:space="preserve"> virkning på andre lægemidlers farmakokinetik </w:t>
      </w:r>
    </w:p>
    <w:p w:rsidR="0065484F" w:rsidRPr="00913F9C" w:rsidRDefault="0065484F" w:rsidP="0065484F">
      <w:pPr>
        <w:ind w:left="851"/>
        <w:rPr>
          <w:sz w:val="24"/>
          <w:szCs w:val="24"/>
        </w:rPr>
      </w:pPr>
      <w:r w:rsidRPr="00913F9C">
        <w:rPr>
          <w:sz w:val="24"/>
          <w:szCs w:val="24"/>
        </w:rPr>
        <w:t xml:space="preserve"> </w:t>
      </w:r>
    </w:p>
    <w:p w:rsidR="0065484F" w:rsidRPr="00913F9C" w:rsidRDefault="0065484F" w:rsidP="0065484F">
      <w:pPr>
        <w:ind w:left="851"/>
        <w:rPr>
          <w:sz w:val="24"/>
          <w:szCs w:val="24"/>
        </w:rPr>
      </w:pPr>
      <w:r w:rsidRPr="00913F9C">
        <w:rPr>
          <w:sz w:val="24"/>
          <w:szCs w:val="24"/>
        </w:rPr>
        <w:t xml:space="preserve">I et mindre 2-ugers studie (n=24) hos raske mænd havde </w:t>
      </w:r>
      <w:proofErr w:type="spellStart"/>
      <w:r w:rsidRPr="00913F9C">
        <w:rPr>
          <w:sz w:val="24"/>
          <w:szCs w:val="24"/>
        </w:rPr>
        <w:t>dutasterid</w:t>
      </w:r>
      <w:proofErr w:type="spellEnd"/>
      <w:r w:rsidRPr="00913F9C">
        <w:rPr>
          <w:sz w:val="24"/>
          <w:szCs w:val="24"/>
        </w:rPr>
        <w:t xml:space="preserve"> (0,5 mg dagligt) ingen virkning på farmakokinetikken af </w:t>
      </w:r>
      <w:proofErr w:type="spellStart"/>
      <w:r w:rsidRPr="00913F9C">
        <w:rPr>
          <w:sz w:val="24"/>
          <w:szCs w:val="24"/>
        </w:rPr>
        <w:t>tamsulosin</w:t>
      </w:r>
      <w:proofErr w:type="spellEnd"/>
      <w:r w:rsidRPr="00913F9C">
        <w:rPr>
          <w:sz w:val="24"/>
          <w:szCs w:val="24"/>
        </w:rPr>
        <w:t xml:space="preserve"> eller </w:t>
      </w:r>
      <w:proofErr w:type="spellStart"/>
      <w:r w:rsidRPr="00913F9C">
        <w:rPr>
          <w:sz w:val="24"/>
          <w:szCs w:val="24"/>
        </w:rPr>
        <w:t>terazosin</w:t>
      </w:r>
      <w:proofErr w:type="spellEnd"/>
      <w:r w:rsidRPr="00913F9C">
        <w:rPr>
          <w:sz w:val="24"/>
          <w:szCs w:val="24"/>
        </w:rPr>
        <w:t xml:space="preserve">. Der var heller ingen tegn på </w:t>
      </w:r>
      <w:proofErr w:type="spellStart"/>
      <w:r w:rsidRPr="00913F9C">
        <w:rPr>
          <w:sz w:val="24"/>
          <w:szCs w:val="24"/>
        </w:rPr>
        <w:t>farmakodynamisk</w:t>
      </w:r>
      <w:proofErr w:type="spellEnd"/>
      <w:r w:rsidRPr="00913F9C">
        <w:rPr>
          <w:sz w:val="24"/>
          <w:szCs w:val="24"/>
        </w:rPr>
        <w:t xml:space="preserve"> interaktion i dette studie. </w:t>
      </w:r>
    </w:p>
    <w:p w:rsidR="0065484F" w:rsidRPr="00913F9C" w:rsidRDefault="0065484F" w:rsidP="0065484F">
      <w:pPr>
        <w:ind w:left="851"/>
        <w:rPr>
          <w:sz w:val="24"/>
          <w:szCs w:val="24"/>
        </w:rPr>
      </w:pPr>
      <w:r w:rsidRPr="00913F9C">
        <w:rPr>
          <w:sz w:val="24"/>
          <w:szCs w:val="24"/>
        </w:rPr>
        <w:t xml:space="preserve"> </w:t>
      </w:r>
    </w:p>
    <w:p w:rsidR="0065484F" w:rsidRPr="00913F9C" w:rsidRDefault="0065484F" w:rsidP="0065484F">
      <w:pPr>
        <w:ind w:left="851"/>
        <w:rPr>
          <w:sz w:val="24"/>
          <w:szCs w:val="24"/>
        </w:rPr>
      </w:pPr>
      <w:proofErr w:type="spellStart"/>
      <w:r w:rsidRPr="00913F9C">
        <w:rPr>
          <w:sz w:val="24"/>
          <w:szCs w:val="24"/>
        </w:rPr>
        <w:t>Dutasterid</w:t>
      </w:r>
      <w:proofErr w:type="spellEnd"/>
      <w:r w:rsidRPr="00913F9C">
        <w:rPr>
          <w:sz w:val="24"/>
          <w:szCs w:val="24"/>
        </w:rPr>
        <w:t xml:space="preserve"> har ingen virkning på farmakokinetikken af </w:t>
      </w:r>
      <w:proofErr w:type="spellStart"/>
      <w:r w:rsidRPr="00913F9C">
        <w:rPr>
          <w:sz w:val="24"/>
          <w:szCs w:val="24"/>
        </w:rPr>
        <w:t>warfarin</w:t>
      </w:r>
      <w:proofErr w:type="spellEnd"/>
      <w:r w:rsidRPr="00913F9C">
        <w:rPr>
          <w:sz w:val="24"/>
          <w:szCs w:val="24"/>
        </w:rPr>
        <w:t xml:space="preserve"> eller </w:t>
      </w:r>
      <w:proofErr w:type="spellStart"/>
      <w:r w:rsidRPr="00913F9C">
        <w:rPr>
          <w:sz w:val="24"/>
          <w:szCs w:val="24"/>
        </w:rPr>
        <w:t>digoxin</w:t>
      </w:r>
      <w:proofErr w:type="spellEnd"/>
      <w:r w:rsidRPr="00913F9C">
        <w:rPr>
          <w:sz w:val="24"/>
          <w:szCs w:val="24"/>
        </w:rPr>
        <w:t xml:space="preserve">. Dette indikerer, at </w:t>
      </w:r>
      <w:proofErr w:type="spellStart"/>
      <w:r w:rsidRPr="00913F9C">
        <w:rPr>
          <w:sz w:val="24"/>
          <w:szCs w:val="24"/>
        </w:rPr>
        <w:t>dutasterid</w:t>
      </w:r>
      <w:proofErr w:type="spellEnd"/>
      <w:r w:rsidRPr="00913F9C">
        <w:rPr>
          <w:sz w:val="24"/>
          <w:szCs w:val="24"/>
        </w:rPr>
        <w:t xml:space="preserve"> hverken hæmmer eller inducerer CYP2C9 eller transportproteinet P-</w:t>
      </w:r>
      <w:proofErr w:type="spellStart"/>
      <w:r w:rsidRPr="00913F9C">
        <w:rPr>
          <w:sz w:val="24"/>
          <w:szCs w:val="24"/>
        </w:rPr>
        <w:t>glycoprotein</w:t>
      </w:r>
      <w:proofErr w:type="spellEnd"/>
      <w:r w:rsidRPr="00913F9C">
        <w:rPr>
          <w:sz w:val="24"/>
          <w:szCs w:val="24"/>
        </w:rPr>
        <w:t>.</w:t>
      </w:r>
      <w:r w:rsidRPr="00913F9C">
        <w:rPr>
          <w:i/>
          <w:sz w:val="24"/>
          <w:szCs w:val="24"/>
        </w:rPr>
        <w:t xml:space="preserve"> In </w:t>
      </w:r>
      <w:proofErr w:type="spellStart"/>
      <w:r w:rsidRPr="00913F9C">
        <w:rPr>
          <w:i/>
          <w:sz w:val="24"/>
          <w:szCs w:val="24"/>
        </w:rPr>
        <w:t>vitro</w:t>
      </w:r>
      <w:proofErr w:type="spellEnd"/>
      <w:r w:rsidRPr="00913F9C">
        <w:rPr>
          <w:sz w:val="24"/>
          <w:szCs w:val="24"/>
        </w:rPr>
        <w:t xml:space="preserve">-interaktionsstudier indikerer, at </w:t>
      </w:r>
      <w:proofErr w:type="spellStart"/>
      <w:r w:rsidRPr="00913F9C">
        <w:rPr>
          <w:sz w:val="24"/>
          <w:szCs w:val="24"/>
        </w:rPr>
        <w:t>dutasterid</w:t>
      </w:r>
      <w:proofErr w:type="spellEnd"/>
      <w:r w:rsidRPr="00913F9C">
        <w:rPr>
          <w:sz w:val="24"/>
          <w:szCs w:val="24"/>
        </w:rPr>
        <w:t xml:space="preserve"> ikke hæmmer enzymerne CYP1A2, CYP2D6, CYP2C9, CYP2C19 eller CYP3A4. </w:t>
      </w:r>
    </w:p>
    <w:p w:rsidR="0065484F" w:rsidRPr="00913F9C" w:rsidRDefault="0065484F" w:rsidP="0065484F">
      <w:pPr>
        <w:ind w:left="851"/>
        <w:rPr>
          <w:sz w:val="24"/>
          <w:szCs w:val="24"/>
        </w:rPr>
      </w:pPr>
      <w:r w:rsidRPr="00913F9C">
        <w:rPr>
          <w:i/>
          <w:sz w:val="24"/>
          <w:szCs w:val="24"/>
        </w:rPr>
        <w:t xml:space="preserve"> </w:t>
      </w:r>
    </w:p>
    <w:p w:rsidR="0065484F" w:rsidRPr="00215141" w:rsidRDefault="0065484F" w:rsidP="0065484F">
      <w:pPr>
        <w:ind w:left="851"/>
        <w:rPr>
          <w:i/>
          <w:sz w:val="24"/>
          <w:szCs w:val="24"/>
        </w:rPr>
      </w:pPr>
      <w:proofErr w:type="spellStart"/>
      <w:r w:rsidRPr="00215141">
        <w:rPr>
          <w:i/>
          <w:sz w:val="24"/>
          <w:szCs w:val="24"/>
        </w:rPr>
        <w:t>Tamsulosin</w:t>
      </w:r>
      <w:proofErr w:type="spellEnd"/>
      <w:r w:rsidRPr="00215141">
        <w:rPr>
          <w:i/>
          <w:sz w:val="24"/>
          <w:szCs w:val="24"/>
        </w:rPr>
        <w:t xml:space="preserve"> </w:t>
      </w:r>
    </w:p>
    <w:p w:rsidR="0065484F" w:rsidRPr="00913F9C" w:rsidRDefault="0065484F" w:rsidP="0065484F">
      <w:pPr>
        <w:ind w:left="851"/>
        <w:rPr>
          <w:sz w:val="24"/>
          <w:szCs w:val="24"/>
        </w:rPr>
      </w:pPr>
      <w:r w:rsidRPr="00913F9C">
        <w:rPr>
          <w:i/>
          <w:sz w:val="24"/>
          <w:szCs w:val="24"/>
        </w:rPr>
        <w:t xml:space="preserve"> </w:t>
      </w:r>
    </w:p>
    <w:p w:rsidR="0065484F" w:rsidRPr="00913F9C" w:rsidRDefault="0065484F" w:rsidP="0065484F">
      <w:pPr>
        <w:ind w:left="851"/>
        <w:rPr>
          <w:sz w:val="24"/>
          <w:szCs w:val="24"/>
        </w:rPr>
      </w:pPr>
      <w:r w:rsidRPr="00913F9C">
        <w:rPr>
          <w:sz w:val="24"/>
          <w:szCs w:val="24"/>
        </w:rPr>
        <w:t xml:space="preserve">Samtidig administration af </w:t>
      </w:r>
      <w:proofErr w:type="spellStart"/>
      <w:r w:rsidRPr="00913F9C">
        <w:rPr>
          <w:sz w:val="24"/>
          <w:szCs w:val="24"/>
        </w:rPr>
        <w:t>tamsulosinhydrochlorid</w:t>
      </w:r>
      <w:proofErr w:type="spellEnd"/>
      <w:r w:rsidRPr="00913F9C">
        <w:rPr>
          <w:sz w:val="24"/>
          <w:szCs w:val="24"/>
        </w:rPr>
        <w:t xml:space="preserve"> og lægemidler, der kan nedsætte blodtrykket, herunder </w:t>
      </w:r>
      <w:proofErr w:type="spellStart"/>
      <w:r w:rsidRPr="00913F9C">
        <w:rPr>
          <w:sz w:val="24"/>
          <w:szCs w:val="24"/>
        </w:rPr>
        <w:t>anæstetika</w:t>
      </w:r>
      <w:proofErr w:type="spellEnd"/>
      <w:r w:rsidRPr="00913F9C">
        <w:rPr>
          <w:sz w:val="24"/>
          <w:szCs w:val="24"/>
        </w:rPr>
        <w:t>, PDE5-hæmmere og andre α</w:t>
      </w:r>
      <w:r w:rsidRPr="00913F9C">
        <w:rPr>
          <w:sz w:val="24"/>
          <w:szCs w:val="24"/>
          <w:vertAlign w:val="subscript"/>
        </w:rPr>
        <w:t>1</w:t>
      </w:r>
      <w:r w:rsidRPr="00913F9C">
        <w:rPr>
          <w:sz w:val="24"/>
          <w:szCs w:val="24"/>
        </w:rPr>
        <w:t xml:space="preserve">-adrenoreceptorantagonister, kan muligvis medføre en øget </w:t>
      </w:r>
      <w:proofErr w:type="spellStart"/>
      <w:r w:rsidRPr="00913F9C">
        <w:rPr>
          <w:sz w:val="24"/>
          <w:szCs w:val="24"/>
        </w:rPr>
        <w:t>hypotensiv</w:t>
      </w:r>
      <w:proofErr w:type="spellEnd"/>
      <w:r w:rsidRPr="00913F9C">
        <w:rPr>
          <w:sz w:val="24"/>
          <w:szCs w:val="24"/>
        </w:rPr>
        <w:t xml:space="preserve"> virkning. </w:t>
      </w:r>
      <w:proofErr w:type="spellStart"/>
      <w:r w:rsidRPr="00913F9C">
        <w:rPr>
          <w:sz w:val="24"/>
          <w:szCs w:val="24"/>
        </w:rPr>
        <w:t>Dutasterid</w:t>
      </w:r>
      <w:proofErr w:type="spellEnd"/>
      <w:r w:rsidRPr="00913F9C">
        <w:rPr>
          <w:sz w:val="24"/>
          <w:szCs w:val="24"/>
        </w:rPr>
        <w:t>/</w:t>
      </w:r>
      <w:proofErr w:type="spellStart"/>
      <w:r w:rsidRPr="00913F9C">
        <w:rPr>
          <w:sz w:val="24"/>
          <w:szCs w:val="24"/>
        </w:rPr>
        <w:t>tamsulosin</w:t>
      </w:r>
      <w:proofErr w:type="spellEnd"/>
      <w:r w:rsidRPr="00913F9C">
        <w:rPr>
          <w:sz w:val="24"/>
          <w:szCs w:val="24"/>
        </w:rPr>
        <w:t xml:space="preserve"> bør ikke anvendes sammen med andre α</w:t>
      </w:r>
      <w:r w:rsidRPr="00913F9C">
        <w:rPr>
          <w:sz w:val="24"/>
          <w:szCs w:val="24"/>
          <w:vertAlign w:val="subscript"/>
        </w:rPr>
        <w:t>1</w:t>
      </w:r>
      <w:r w:rsidRPr="00913F9C">
        <w:rPr>
          <w:sz w:val="24"/>
          <w:szCs w:val="24"/>
        </w:rPr>
        <w:t xml:space="preserve">-adrenoreceptorantagonister. </w:t>
      </w:r>
    </w:p>
    <w:p w:rsidR="0065484F" w:rsidRPr="00913F9C" w:rsidRDefault="0065484F" w:rsidP="0065484F">
      <w:pPr>
        <w:ind w:left="851"/>
        <w:rPr>
          <w:sz w:val="24"/>
          <w:szCs w:val="24"/>
        </w:rPr>
      </w:pPr>
      <w:r w:rsidRPr="00913F9C">
        <w:rPr>
          <w:sz w:val="24"/>
          <w:szCs w:val="24"/>
        </w:rPr>
        <w:t xml:space="preserve"> </w:t>
      </w:r>
    </w:p>
    <w:p w:rsidR="0065484F" w:rsidRPr="00913F9C" w:rsidRDefault="0065484F" w:rsidP="0065484F">
      <w:pPr>
        <w:ind w:left="851"/>
        <w:rPr>
          <w:sz w:val="24"/>
          <w:szCs w:val="24"/>
        </w:rPr>
      </w:pPr>
      <w:r w:rsidRPr="00913F9C">
        <w:rPr>
          <w:sz w:val="24"/>
          <w:szCs w:val="24"/>
        </w:rPr>
        <w:t xml:space="preserve">Samtidig administration af </w:t>
      </w:r>
      <w:proofErr w:type="spellStart"/>
      <w:r w:rsidRPr="00913F9C">
        <w:rPr>
          <w:sz w:val="24"/>
          <w:szCs w:val="24"/>
        </w:rPr>
        <w:t>tamsulosinhydrochlorid</w:t>
      </w:r>
      <w:proofErr w:type="spellEnd"/>
      <w:r w:rsidRPr="00913F9C">
        <w:rPr>
          <w:sz w:val="24"/>
          <w:szCs w:val="24"/>
        </w:rPr>
        <w:t xml:space="preserve"> og </w:t>
      </w:r>
      <w:proofErr w:type="spellStart"/>
      <w:r w:rsidRPr="00913F9C">
        <w:rPr>
          <w:sz w:val="24"/>
          <w:szCs w:val="24"/>
        </w:rPr>
        <w:t>ketoconazol</w:t>
      </w:r>
      <w:proofErr w:type="spellEnd"/>
      <w:r w:rsidRPr="00913F9C">
        <w:rPr>
          <w:sz w:val="24"/>
          <w:szCs w:val="24"/>
        </w:rPr>
        <w:t xml:space="preserve"> (en stærk CYP3A4-hæmmer) resulterede i en øgning af </w:t>
      </w:r>
      <w:proofErr w:type="spellStart"/>
      <w:r w:rsidRPr="00913F9C">
        <w:rPr>
          <w:sz w:val="24"/>
          <w:szCs w:val="24"/>
        </w:rPr>
        <w:t>C</w:t>
      </w:r>
      <w:r w:rsidRPr="00913F9C">
        <w:rPr>
          <w:sz w:val="24"/>
          <w:szCs w:val="24"/>
          <w:vertAlign w:val="subscript"/>
        </w:rPr>
        <w:t>max</w:t>
      </w:r>
      <w:proofErr w:type="spellEnd"/>
      <w:r w:rsidRPr="00913F9C">
        <w:rPr>
          <w:sz w:val="24"/>
          <w:szCs w:val="24"/>
        </w:rPr>
        <w:t xml:space="preserve"> og AUC for </w:t>
      </w:r>
      <w:proofErr w:type="spellStart"/>
      <w:r w:rsidRPr="00913F9C">
        <w:rPr>
          <w:sz w:val="24"/>
          <w:szCs w:val="24"/>
        </w:rPr>
        <w:t>tamsulosinhydrochlorid</w:t>
      </w:r>
      <w:proofErr w:type="spellEnd"/>
      <w:r w:rsidRPr="00913F9C">
        <w:rPr>
          <w:sz w:val="24"/>
          <w:szCs w:val="24"/>
        </w:rPr>
        <w:t xml:space="preserve"> med en faktor på henholdsvis 2,2 og 2,8. Samtidig administration af </w:t>
      </w:r>
      <w:proofErr w:type="spellStart"/>
      <w:r w:rsidRPr="00913F9C">
        <w:rPr>
          <w:sz w:val="24"/>
          <w:szCs w:val="24"/>
        </w:rPr>
        <w:t>tamsulosinhydrochlorid</w:t>
      </w:r>
      <w:proofErr w:type="spellEnd"/>
      <w:r w:rsidRPr="00913F9C">
        <w:rPr>
          <w:sz w:val="24"/>
          <w:szCs w:val="24"/>
        </w:rPr>
        <w:t xml:space="preserve"> og </w:t>
      </w:r>
      <w:proofErr w:type="spellStart"/>
      <w:r w:rsidRPr="00913F9C">
        <w:rPr>
          <w:sz w:val="24"/>
          <w:szCs w:val="24"/>
        </w:rPr>
        <w:t>paroxetin</w:t>
      </w:r>
      <w:proofErr w:type="spellEnd"/>
      <w:r w:rsidRPr="00913F9C">
        <w:rPr>
          <w:sz w:val="24"/>
          <w:szCs w:val="24"/>
        </w:rPr>
        <w:t xml:space="preserve"> (en stærk CYP2D6-hæmmer) resulterede i en øgning af </w:t>
      </w:r>
      <w:proofErr w:type="spellStart"/>
      <w:r w:rsidRPr="00913F9C">
        <w:rPr>
          <w:sz w:val="24"/>
          <w:szCs w:val="24"/>
        </w:rPr>
        <w:t>C</w:t>
      </w:r>
      <w:r w:rsidRPr="00913F9C">
        <w:rPr>
          <w:sz w:val="24"/>
          <w:szCs w:val="24"/>
          <w:vertAlign w:val="subscript"/>
        </w:rPr>
        <w:t>max</w:t>
      </w:r>
      <w:proofErr w:type="spellEnd"/>
      <w:r w:rsidRPr="00913F9C">
        <w:rPr>
          <w:sz w:val="24"/>
          <w:szCs w:val="24"/>
        </w:rPr>
        <w:t xml:space="preserve"> og AUC for </w:t>
      </w:r>
      <w:proofErr w:type="spellStart"/>
      <w:r w:rsidRPr="00913F9C">
        <w:rPr>
          <w:sz w:val="24"/>
          <w:szCs w:val="24"/>
        </w:rPr>
        <w:t>tamsulosinhydrochlorid</w:t>
      </w:r>
      <w:proofErr w:type="spellEnd"/>
      <w:r w:rsidRPr="00913F9C">
        <w:rPr>
          <w:sz w:val="24"/>
          <w:szCs w:val="24"/>
        </w:rPr>
        <w:t xml:space="preserve"> med en faktor på henholdsvis 1,3 og 1,6. En tilsvarende øgning i eksponeringen forventes hos patienter med langsom CYP2D6-omdannelse sammenlignet med hurtige </w:t>
      </w:r>
      <w:proofErr w:type="spellStart"/>
      <w:r w:rsidRPr="00913F9C">
        <w:rPr>
          <w:sz w:val="24"/>
          <w:szCs w:val="24"/>
        </w:rPr>
        <w:t>omdannere</w:t>
      </w:r>
      <w:proofErr w:type="spellEnd"/>
      <w:r w:rsidRPr="00913F9C">
        <w:rPr>
          <w:sz w:val="24"/>
          <w:szCs w:val="24"/>
        </w:rPr>
        <w:t xml:space="preserve"> ved samtidig administration af en stærk CYP3A4-hæmmer. Effekten af samtidig administration af både CYP3A4- og CYP2D6-hæmmere sammen med </w:t>
      </w:r>
      <w:proofErr w:type="spellStart"/>
      <w:r w:rsidRPr="00913F9C">
        <w:rPr>
          <w:sz w:val="24"/>
          <w:szCs w:val="24"/>
        </w:rPr>
        <w:t>tamsulosinhydrochlorid</w:t>
      </w:r>
      <w:proofErr w:type="spellEnd"/>
      <w:r w:rsidRPr="00913F9C">
        <w:rPr>
          <w:sz w:val="24"/>
          <w:szCs w:val="24"/>
        </w:rPr>
        <w:t xml:space="preserve"> er ikke blevet evalueret klinisk, men der er mulighed for signifikant øgning af eksponeringen for </w:t>
      </w:r>
      <w:proofErr w:type="spellStart"/>
      <w:r w:rsidRPr="00913F9C">
        <w:rPr>
          <w:sz w:val="24"/>
          <w:szCs w:val="24"/>
        </w:rPr>
        <w:t>tamsulosin</w:t>
      </w:r>
      <w:proofErr w:type="spellEnd"/>
      <w:r w:rsidRPr="00913F9C">
        <w:rPr>
          <w:sz w:val="24"/>
          <w:szCs w:val="24"/>
        </w:rPr>
        <w:t xml:space="preserve"> (se pkt. 4.4). </w:t>
      </w:r>
    </w:p>
    <w:p w:rsidR="0065484F" w:rsidRPr="00913F9C" w:rsidRDefault="0065484F" w:rsidP="0065484F">
      <w:pPr>
        <w:ind w:left="851"/>
        <w:rPr>
          <w:sz w:val="24"/>
          <w:szCs w:val="24"/>
        </w:rPr>
      </w:pPr>
      <w:r w:rsidRPr="00913F9C">
        <w:rPr>
          <w:sz w:val="24"/>
          <w:szCs w:val="24"/>
        </w:rPr>
        <w:t xml:space="preserve"> </w:t>
      </w:r>
    </w:p>
    <w:p w:rsidR="0065484F" w:rsidRPr="00913F9C" w:rsidRDefault="0065484F" w:rsidP="0065484F">
      <w:pPr>
        <w:ind w:left="851"/>
        <w:rPr>
          <w:sz w:val="24"/>
          <w:szCs w:val="24"/>
        </w:rPr>
      </w:pPr>
      <w:r w:rsidRPr="00913F9C">
        <w:rPr>
          <w:sz w:val="24"/>
          <w:szCs w:val="24"/>
        </w:rPr>
        <w:t xml:space="preserve">Samtidig administration af </w:t>
      </w:r>
      <w:proofErr w:type="spellStart"/>
      <w:r w:rsidRPr="00913F9C">
        <w:rPr>
          <w:sz w:val="24"/>
          <w:szCs w:val="24"/>
        </w:rPr>
        <w:t>tamsulosinhydrochlorid</w:t>
      </w:r>
      <w:proofErr w:type="spellEnd"/>
      <w:r w:rsidRPr="00913F9C">
        <w:rPr>
          <w:sz w:val="24"/>
          <w:szCs w:val="24"/>
        </w:rPr>
        <w:t xml:space="preserve"> (0,4 mg) og </w:t>
      </w:r>
      <w:proofErr w:type="spellStart"/>
      <w:r w:rsidRPr="00913F9C">
        <w:rPr>
          <w:sz w:val="24"/>
          <w:szCs w:val="24"/>
        </w:rPr>
        <w:t>cimetidin</w:t>
      </w:r>
      <w:proofErr w:type="spellEnd"/>
      <w:r w:rsidRPr="00913F9C">
        <w:rPr>
          <w:sz w:val="24"/>
          <w:szCs w:val="24"/>
        </w:rPr>
        <w:t xml:space="preserve"> (400 mg hver 6. time i 6 dage) resulterede i et fald i </w:t>
      </w:r>
      <w:proofErr w:type="spellStart"/>
      <w:r w:rsidRPr="00913F9C">
        <w:rPr>
          <w:sz w:val="24"/>
          <w:szCs w:val="24"/>
        </w:rPr>
        <w:t>clearance</w:t>
      </w:r>
      <w:proofErr w:type="spellEnd"/>
      <w:r w:rsidRPr="00913F9C">
        <w:rPr>
          <w:sz w:val="24"/>
          <w:szCs w:val="24"/>
        </w:rPr>
        <w:t xml:space="preserve"> (26 %) og en stigning i AUC-værdien (44 %) for </w:t>
      </w:r>
      <w:proofErr w:type="spellStart"/>
      <w:r w:rsidRPr="00913F9C">
        <w:rPr>
          <w:sz w:val="24"/>
          <w:szCs w:val="24"/>
        </w:rPr>
        <w:t>tamsulosinhydrochlorid</w:t>
      </w:r>
      <w:proofErr w:type="spellEnd"/>
      <w:r w:rsidRPr="00913F9C">
        <w:rPr>
          <w:sz w:val="24"/>
          <w:szCs w:val="24"/>
        </w:rPr>
        <w:t xml:space="preserve">. Der skal udvises forsigtighed, når </w:t>
      </w:r>
      <w:proofErr w:type="spellStart"/>
      <w:r w:rsidRPr="00913F9C">
        <w:rPr>
          <w:sz w:val="24"/>
          <w:szCs w:val="24"/>
        </w:rPr>
        <w:t>dutasterid</w:t>
      </w:r>
      <w:proofErr w:type="spellEnd"/>
      <w:r w:rsidRPr="00913F9C">
        <w:rPr>
          <w:sz w:val="24"/>
          <w:szCs w:val="24"/>
        </w:rPr>
        <w:t>/</w:t>
      </w:r>
      <w:proofErr w:type="spellStart"/>
      <w:r w:rsidRPr="00913F9C">
        <w:rPr>
          <w:sz w:val="24"/>
          <w:szCs w:val="24"/>
        </w:rPr>
        <w:t>tamsulosin</w:t>
      </w:r>
      <w:proofErr w:type="spellEnd"/>
      <w:r w:rsidRPr="00913F9C">
        <w:rPr>
          <w:sz w:val="24"/>
          <w:szCs w:val="24"/>
        </w:rPr>
        <w:t xml:space="preserve"> anvendes sammen med </w:t>
      </w:r>
      <w:proofErr w:type="spellStart"/>
      <w:r w:rsidRPr="00913F9C">
        <w:rPr>
          <w:sz w:val="24"/>
          <w:szCs w:val="24"/>
        </w:rPr>
        <w:t>cimetidin</w:t>
      </w:r>
      <w:proofErr w:type="spellEnd"/>
      <w:r w:rsidRPr="00913F9C">
        <w:rPr>
          <w:sz w:val="24"/>
          <w:szCs w:val="24"/>
        </w:rPr>
        <w:t xml:space="preserve">. </w:t>
      </w:r>
    </w:p>
    <w:p w:rsidR="0065484F" w:rsidRPr="00913F9C" w:rsidRDefault="0065484F" w:rsidP="0065484F">
      <w:pPr>
        <w:ind w:left="851"/>
        <w:rPr>
          <w:sz w:val="24"/>
          <w:szCs w:val="24"/>
        </w:rPr>
      </w:pPr>
      <w:r w:rsidRPr="00913F9C">
        <w:rPr>
          <w:sz w:val="24"/>
          <w:szCs w:val="24"/>
        </w:rPr>
        <w:t xml:space="preserve"> </w:t>
      </w:r>
    </w:p>
    <w:p w:rsidR="0065484F" w:rsidRPr="00913F9C" w:rsidRDefault="0065484F" w:rsidP="0065484F">
      <w:pPr>
        <w:ind w:left="851"/>
        <w:rPr>
          <w:sz w:val="24"/>
          <w:szCs w:val="24"/>
        </w:rPr>
      </w:pPr>
      <w:r w:rsidRPr="00913F9C">
        <w:rPr>
          <w:sz w:val="24"/>
          <w:szCs w:val="24"/>
        </w:rPr>
        <w:t xml:space="preserve">Der er ikke udført </w:t>
      </w:r>
      <w:proofErr w:type="spellStart"/>
      <w:r w:rsidRPr="00913F9C">
        <w:rPr>
          <w:sz w:val="24"/>
          <w:szCs w:val="24"/>
        </w:rPr>
        <w:t>konklusive</w:t>
      </w:r>
      <w:proofErr w:type="spellEnd"/>
      <w:r w:rsidRPr="00913F9C">
        <w:rPr>
          <w:sz w:val="24"/>
          <w:szCs w:val="24"/>
        </w:rPr>
        <w:t xml:space="preserve"> interaktionsstudier med </w:t>
      </w:r>
      <w:proofErr w:type="spellStart"/>
      <w:r w:rsidRPr="00913F9C">
        <w:rPr>
          <w:sz w:val="24"/>
          <w:szCs w:val="24"/>
        </w:rPr>
        <w:t>tamsulosinhydrochlorid</w:t>
      </w:r>
      <w:proofErr w:type="spellEnd"/>
      <w:r w:rsidRPr="00913F9C">
        <w:rPr>
          <w:sz w:val="24"/>
          <w:szCs w:val="24"/>
        </w:rPr>
        <w:t xml:space="preserve"> og </w:t>
      </w:r>
      <w:proofErr w:type="spellStart"/>
      <w:r w:rsidRPr="00913F9C">
        <w:rPr>
          <w:sz w:val="24"/>
          <w:szCs w:val="24"/>
        </w:rPr>
        <w:t>warfarin</w:t>
      </w:r>
      <w:proofErr w:type="spellEnd"/>
      <w:r w:rsidRPr="00913F9C">
        <w:rPr>
          <w:sz w:val="24"/>
          <w:szCs w:val="24"/>
        </w:rPr>
        <w:t xml:space="preserve">. Resultaterne af begrænsede </w:t>
      </w:r>
      <w:r w:rsidRPr="00913F9C">
        <w:rPr>
          <w:i/>
          <w:sz w:val="24"/>
          <w:szCs w:val="24"/>
        </w:rPr>
        <w:t>in </w:t>
      </w:r>
      <w:proofErr w:type="spellStart"/>
      <w:r w:rsidRPr="00913F9C">
        <w:rPr>
          <w:i/>
          <w:sz w:val="24"/>
          <w:szCs w:val="24"/>
        </w:rPr>
        <w:t>vitro</w:t>
      </w:r>
      <w:proofErr w:type="spellEnd"/>
      <w:r w:rsidRPr="00913F9C">
        <w:rPr>
          <w:i/>
          <w:sz w:val="24"/>
          <w:szCs w:val="24"/>
        </w:rPr>
        <w:t>-</w:t>
      </w:r>
      <w:r w:rsidRPr="00913F9C">
        <w:rPr>
          <w:sz w:val="24"/>
          <w:szCs w:val="24"/>
        </w:rPr>
        <w:t xml:space="preserve"> og </w:t>
      </w:r>
      <w:r w:rsidRPr="00913F9C">
        <w:rPr>
          <w:i/>
          <w:sz w:val="24"/>
          <w:szCs w:val="24"/>
        </w:rPr>
        <w:t>in </w:t>
      </w:r>
      <w:proofErr w:type="spellStart"/>
      <w:r w:rsidRPr="00913F9C">
        <w:rPr>
          <w:i/>
          <w:sz w:val="24"/>
          <w:szCs w:val="24"/>
        </w:rPr>
        <w:t>vivo</w:t>
      </w:r>
      <w:proofErr w:type="spellEnd"/>
      <w:r w:rsidRPr="00913F9C">
        <w:rPr>
          <w:sz w:val="24"/>
          <w:szCs w:val="24"/>
        </w:rPr>
        <w:t xml:space="preserve">-studier er ikke entydige. </w:t>
      </w:r>
      <w:proofErr w:type="spellStart"/>
      <w:r w:rsidRPr="00913F9C">
        <w:rPr>
          <w:sz w:val="24"/>
          <w:szCs w:val="24"/>
        </w:rPr>
        <w:t>Diclofenac</w:t>
      </w:r>
      <w:proofErr w:type="spellEnd"/>
      <w:r w:rsidRPr="00913F9C">
        <w:rPr>
          <w:sz w:val="24"/>
          <w:szCs w:val="24"/>
        </w:rPr>
        <w:t xml:space="preserve"> og </w:t>
      </w:r>
      <w:proofErr w:type="spellStart"/>
      <w:r w:rsidRPr="00913F9C">
        <w:rPr>
          <w:sz w:val="24"/>
          <w:szCs w:val="24"/>
        </w:rPr>
        <w:t>warfarin</w:t>
      </w:r>
      <w:proofErr w:type="spellEnd"/>
      <w:r w:rsidRPr="00913F9C">
        <w:rPr>
          <w:sz w:val="24"/>
          <w:szCs w:val="24"/>
        </w:rPr>
        <w:t xml:space="preserve"> kan dog muligvis øge </w:t>
      </w:r>
      <w:proofErr w:type="spellStart"/>
      <w:r w:rsidRPr="00913F9C">
        <w:rPr>
          <w:sz w:val="24"/>
          <w:szCs w:val="24"/>
        </w:rPr>
        <w:t>tamsulosins</w:t>
      </w:r>
      <w:proofErr w:type="spellEnd"/>
      <w:r w:rsidRPr="00913F9C">
        <w:rPr>
          <w:sz w:val="24"/>
          <w:szCs w:val="24"/>
        </w:rPr>
        <w:t xml:space="preserve"> eliminationshastighed. Der skal udvises forsigtighed ved samtidig administration af </w:t>
      </w:r>
      <w:proofErr w:type="spellStart"/>
      <w:r w:rsidRPr="00913F9C">
        <w:rPr>
          <w:sz w:val="24"/>
          <w:szCs w:val="24"/>
        </w:rPr>
        <w:t>warfarin</w:t>
      </w:r>
      <w:proofErr w:type="spellEnd"/>
      <w:r w:rsidRPr="00913F9C">
        <w:rPr>
          <w:sz w:val="24"/>
          <w:szCs w:val="24"/>
        </w:rPr>
        <w:t xml:space="preserve"> og </w:t>
      </w:r>
      <w:proofErr w:type="spellStart"/>
      <w:r w:rsidRPr="00913F9C">
        <w:rPr>
          <w:sz w:val="24"/>
          <w:szCs w:val="24"/>
        </w:rPr>
        <w:t>tamsulosinhydrochlorid</w:t>
      </w:r>
      <w:proofErr w:type="spellEnd"/>
      <w:r w:rsidRPr="00913F9C">
        <w:rPr>
          <w:sz w:val="24"/>
          <w:szCs w:val="24"/>
        </w:rPr>
        <w:t xml:space="preserve">.  </w:t>
      </w:r>
    </w:p>
    <w:p w:rsidR="0065484F" w:rsidRPr="00913F9C" w:rsidRDefault="0065484F" w:rsidP="0065484F">
      <w:pPr>
        <w:ind w:left="851"/>
        <w:rPr>
          <w:sz w:val="24"/>
          <w:szCs w:val="24"/>
        </w:rPr>
      </w:pPr>
      <w:r w:rsidRPr="00913F9C">
        <w:rPr>
          <w:sz w:val="24"/>
          <w:szCs w:val="24"/>
        </w:rPr>
        <w:t xml:space="preserve"> </w:t>
      </w:r>
    </w:p>
    <w:p w:rsidR="0065484F" w:rsidRPr="00913F9C" w:rsidRDefault="0065484F" w:rsidP="0065484F">
      <w:pPr>
        <w:ind w:left="851"/>
        <w:rPr>
          <w:sz w:val="24"/>
          <w:szCs w:val="24"/>
        </w:rPr>
      </w:pPr>
      <w:r w:rsidRPr="00913F9C">
        <w:rPr>
          <w:sz w:val="24"/>
          <w:szCs w:val="24"/>
        </w:rPr>
        <w:t xml:space="preserve">Der er ikke observeret interaktioner ved samtidig administration af </w:t>
      </w:r>
      <w:proofErr w:type="spellStart"/>
      <w:r w:rsidRPr="00913F9C">
        <w:rPr>
          <w:sz w:val="24"/>
          <w:szCs w:val="24"/>
        </w:rPr>
        <w:t>tamsulosinhydrochlorid</w:t>
      </w:r>
      <w:proofErr w:type="spellEnd"/>
      <w:r w:rsidRPr="00913F9C">
        <w:rPr>
          <w:sz w:val="24"/>
          <w:szCs w:val="24"/>
        </w:rPr>
        <w:t xml:space="preserve"> og enten </w:t>
      </w:r>
      <w:proofErr w:type="spellStart"/>
      <w:r w:rsidRPr="00913F9C">
        <w:rPr>
          <w:sz w:val="24"/>
          <w:szCs w:val="24"/>
        </w:rPr>
        <w:t>atenolol</w:t>
      </w:r>
      <w:proofErr w:type="spellEnd"/>
      <w:r w:rsidRPr="00913F9C">
        <w:rPr>
          <w:sz w:val="24"/>
          <w:szCs w:val="24"/>
        </w:rPr>
        <w:t xml:space="preserve">, </w:t>
      </w:r>
      <w:proofErr w:type="spellStart"/>
      <w:r w:rsidRPr="00913F9C">
        <w:rPr>
          <w:sz w:val="24"/>
          <w:szCs w:val="24"/>
        </w:rPr>
        <w:t>enalapril</w:t>
      </w:r>
      <w:proofErr w:type="spellEnd"/>
      <w:r w:rsidRPr="00913F9C">
        <w:rPr>
          <w:sz w:val="24"/>
          <w:szCs w:val="24"/>
        </w:rPr>
        <w:t xml:space="preserve">, </w:t>
      </w:r>
      <w:proofErr w:type="spellStart"/>
      <w:r w:rsidRPr="00913F9C">
        <w:rPr>
          <w:sz w:val="24"/>
          <w:szCs w:val="24"/>
        </w:rPr>
        <w:t>nifedipin</w:t>
      </w:r>
      <w:proofErr w:type="spellEnd"/>
      <w:r w:rsidRPr="00913F9C">
        <w:rPr>
          <w:sz w:val="24"/>
          <w:szCs w:val="24"/>
        </w:rPr>
        <w:t xml:space="preserve"> eller </w:t>
      </w:r>
      <w:proofErr w:type="spellStart"/>
      <w:r w:rsidRPr="00913F9C">
        <w:rPr>
          <w:sz w:val="24"/>
          <w:szCs w:val="24"/>
        </w:rPr>
        <w:t>theophyllin</w:t>
      </w:r>
      <w:proofErr w:type="spellEnd"/>
      <w:r w:rsidRPr="00913F9C">
        <w:rPr>
          <w:sz w:val="24"/>
          <w:szCs w:val="24"/>
        </w:rPr>
        <w:t xml:space="preserve">. Samtidig administration af </w:t>
      </w:r>
      <w:proofErr w:type="spellStart"/>
      <w:r w:rsidRPr="00913F9C">
        <w:rPr>
          <w:sz w:val="24"/>
          <w:szCs w:val="24"/>
        </w:rPr>
        <w:t>furosemid</w:t>
      </w:r>
      <w:proofErr w:type="spellEnd"/>
      <w:r w:rsidRPr="00913F9C">
        <w:rPr>
          <w:sz w:val="24"/>
          <w:szCs w:val="24"/>
        </w:rPr>
        <w:t xml:space="preserve"> medfører et fald i plasmaniveauet af </w:t>
      </w:r>
      <w:proofErr w:type="spellStart"/>
      <w:r w:rsidRPr="00913F9C">
        <w:rPr>
          <w:sz w:val="24"/>
          <w:szCs w:val="24"/>
        </w:rPr>
        <w:t>tamsulosin</w:t>
      </w:r>
      <w:proofErr w:type="spellEnd"/>
      <w:r w:rsidRPr="00913F9C">
        <w:rPr>
          <w:sz w:val="24"/>
          <w:szCs w:val="24"/>
        </w:rPr>
        <w:t xml:space="preserve">, men da niveauet forbliver inden for normalområdet, er der ikke behov for dosisjustering. </w:t>
      </w:r>
    </w:p>
    <w:p w:rsidR="0065484F" w:rsidRPr="00913F9C" w:rsidRDefault="0065484F" w:rsidP="0065484F">
      <w:pPr>
        <w:ind w:left="851"/>
        <w:rPr>
          <w:sz w:val="24"/>
          <w:szCs w:val="24"/>
        </w:rPr>
      </w:pPr>
      <w:r w:rsidRPr="00913F9C">
        <w:rPr>
          <w:sz w:val="24"/>
          <w:szCs w:val="24"/>
        </w:rPr>
        <w:t xml:space="preserve"> </w:t>
      </w:r>
    </w:p>
    <w:p w:rsidR="0065484F" w:rsidRPr="00913F9C" w:rsidRDefault="0065484F" w:rsidP="0065484F">
      <w:pPr>
        <w:ind w:left="851"/>
        <w:rPr>
          <w:sz w:val="24"/>
          <w:szCs w:val="24"/>
        </w:rPr>
      </w:pPr>
      <w:r w:rsidRPr="00913F9C">
        <w:rPr>
          <w:sz w:val="24"/>
          <w:szCs w:val="24"/>
        </w:rPr>
        <w:t xml:space="preserve">Hverken </w:t>
      </w:r>
      <w:proofErr w:type="spellStart"/>
      <w:r w:rsidRPr="00913F9C">
        <w:rPr>
          <w:sz w:val="24"/>
          <w:szCs w:val="24"/>
        </w:rPr>
        <w:t>diazepam</w:t>
      </w:r>
      <w:proofErr w:type="spellEnd"/>
      <w:r w:rsidRPr="00913F9C">
        <w:rPr>
          <w:sz w:val="24"/>
          <w:szCs w:val="24"/>
        </w:rPr>
        <w:t xml:space="preserve"> eller </w:t>
      </w:r>
      <w:proofErr w:type="spellStart"/>
      <w:r w:rsidRPr="00913F9C">
        <w:rPr>
          <w:sz w:val="24"/>
          <w:szCs w:val="24"/>
        </w:rPr>
        <w:t>propranolol</w:t>
      </w:r>
      <w:proofErr w:type="spellEnd"/>
      <w:r w:rsidRPr="00913F9C">
        <w:rPr>
          <w:sz w:val="24"/>
          <w:szCs w:val="24"/>
        </w:rPr>
        <w:t xml:space="preserve">, </w:t>
      </w:r>
      <w:proofErr w:type="spellStart"/>
      <w:r w:rsidRPr="00913F9C">
        <w:rPr>
          <w:sz w:val="24"/>
          <w:szCs w:val="24"/>
        </w:rPr>
        <w:t>trichlormethiazid</w:t>
      </w:r>
      <w:proofErr w:type="spellEnd"/>
      <w:r w:rsidRPr="00913F9C">
        <w:rPr>
          <w:sz w:val="24"/>
          <w:szCs w:val="24"/>
        </w:rPr>
        <w:t xml:space="preserve">, </w:t>
      </w:r>
      <w:proofErr w:type="spellStart"/>
      <w:r w:rsidRPr="00913F9C">
        <w:rPr>
          <w:sz w:val="24"/>
          <w:szCs w:val="24"/>
        </w:rPr>
        <w:t>chlormadinon</w:t>
      </w:r>
      <w:proofErr w:type="spellEnd"/>
      <w:r w:rsidRPr="00913F9C">
        <w:rPr>
          <w:sz w:val="24"/>
          <w:szCs w:val="24"/>
        </w:rPr>
        <w:t xml:space="preserve">, </w:t>
      </w:r>
      <w:proofErr w:type="spellStart"/>
      <w:r w:rsidRPr="00913F9C">
        <w:rPr>
          <w:sz w:val="24"/>
          <w:szCs w:val="24"/>
        </w:rPr>
        <w:t>amitriptylin</w:t>
      </w:r>
      <w:proofErr w:type="spellEnd"/>
      <w:r w:rsidRPr="00913F9C">
        <w:rPr>
          <w:sz w:val="24"/>
          <w:szCs w:val="24"/>
        </w:rPr>
        <w:t xml:space="preserve">, </w:t>
      </w:r>
      <w:proofErr w:type="spellStart"/>
      <w:r w:rsidRPr="00913F9C">
        <w:rPr>
          <w:sz w:val="24"/>
          <w:szCs w:val="24"/>
        </w:rPr>
        <w:t>diclofenac</w:t>
      </w:r>
      <w:proofErr w:type="spellEnd"/>
      <w:r w:rsidRPr="00913F9C">
        <w:rPr>
          <w:sz w:val="24"/>
          <w:szCs w:val="24"/>
        </w:rPr>
        <w:t xml:space="preserve">, </w:t>
      </w:r>
      <w:proofErr w:type="spellStart"/>
      <w:r w:rsidRPr="00913F9C">
        <w:rPr>
          <w:sz w:val="24"/>
          <w:szCs w:val="24"/>
        </w:rPr>
        <w:t>glibenclamid</w:t>
      </w:r>
      <w:proofErr w:type="spellEnd"/>
      <w:r w:rsidRPr="00913F9C">
        <w:rPr>
          <w:sz w:val="24"/>
          <w:szCs w:val="24"/>
        </w:rPr>
        <w:t xml:space="preserve"> eller </w:t>
      </w:r>
      <w:proofErr w:type="spellStart"/>
      <w:r w:rsidRPr="00913F9C">
        <w:rPr>
          <w:sz w:val="24"/>
          <w:szCs w:val="24"/>
        </w:rPr>
        <w:t>simvastatin</w:t>
      </w:r>
      <w:proofErr w:type="spellEnd"/>
      <w:r w:rsidRPr="00913F9C">
        <w:rPr>
          <w:sz w:val="24"/>
          <w:szCs w:val="24"/>
        </w:rPr>
        <w:t xml:space="preserve"> ændrer den frie fraktion af </w:t>
      </w:r>
      <w:proofErr w:type="spellStart"/>
      <w:r w:rsidRPr="00913F9C">
        <w:rPr>
          <w:sz w:val="24"/>
          <w:szCs w:val="24"/>
        </w:rPr>
        <w:t>tamsulosin</w:t>
      </w:r>
      <w:proofErr w:type="spellEnd"/>
      <w:r w:rsidRPr="00913F9C">
        <w:rPr>
          <w:sz w:val="24"/>
          <w:szCs w:val="24"/>
        </w:rPr>
        <w:t xml:space="preserve"> </w:t>
      </w:r>
      <w:r w:rsidRPr="00913F9C">
        <w:rPr>
          <w:i/>
          <w:sz w:val="24"/>
          <w:szCs w:val="24"/>
        </w:rPr>
        <w:t>in </w:t>
      </w:r>
      <w:proofErr w:type="spellStart"/>
      <w:r w:rsidRPr="00913F9C">
        <w:rPr>
          <w:i/>
          <w:sz w:val="24"/>
          <w:szCs w:val="24"/>
        </w:rPr>
        <w:t>vitro</w:t>
      </w:r>
      <w:proofErr w:type="spellEnd"/>
      <w:r w:rsidRPr="00913F9C">
        <w:rPr>
          <w:sz w:val="24"/>
          <w:szCs w:val="24"/>
        </w:rPr>
        <w:t xml:space="preserve"> i humant plasma. </w:t>
      </w:r>
      <w:proofErr w:type="spellStart"/>
      <w:r w:rsidRPr="00913F9C">
        <w:rPr>
          <w:sz w:val="24"/>
          <w:szCs w:val="24"/>
        </w:rPr>
        <w:t>Tamsulosin</w:t>
      </w:r>
      <w:proofErr w:type="spellEnd"/>
      <w:r w:rsidRPr="00913F9C">
        <w:rPr>
          <w:sz w:val="24"/>
          <w:szCs w:val="24"/>
        </w:rPr>
        <w:t xml:space="preserve"> ændrer heller ikke den frie fraktion af </w:t>
      </w:r>
      <w:proofErr w:type="spellStart"/>
      <w:r w:rsidRPr="00913F9C">
        <w:rPr>
          <w:sz w:val="24"/>
          <w:szCs w:val="24"/>
        </w:rPr>
        <w:t>diazepam</w:t>
      </w:r>
      <w:proofErr w:type="spellEnd"/>
      <w:r w:rsidRPr="00913F9C">
        <w:rPr>
          <w:sz w:val="24"/>
          <w:szCs w:val="24"/>
        </w:rPr>
        <w:t xml:space="preserve">, </w:t>
      </w:r>
      <w:proofErr w:type="spellStart"/>
      <w:r w:rsidRPr="00913F9C">
        <w:rPr>
          <w:sz w:val="24"/>
          <w:szCs w:val="24"/>
        </w:rPr>
        <w:t>propranolol</w:t>
      </w:r>
      <w:proofErr w:type="spellEnd"/>
      <w:r w:rsidRPr="00913F9C">
        <w:rPr>
          <w:sz w:val="24"/>
          <w:szCs w:val="24"/>
        </w:rPr>
        <w:t xml:space="preserve">, </w:t>
      </w:r>
      <w:proofErr w:type="spellStart"/>
      <w:r w:rsidRPr="00913F9C">
        <w:rPr>
          <w:sz w:val="24"/>
          <w:szCs w:val="24"/>
        </w:rPr>
        <w:t>trichlormethiazid</w:t>
      </w:r>
      <w:proofErr w:type="spellEnd"/>
      <w:r w:rsidRPr="00913F9C">
        <w:rPr>
          <w:sz w:val="24"/>
          <w:szCs w:val="24"/>
        </w:rPr>
        <w:t xml:space="preserve"> eller </w:t>
      </w:r>
      <w:proofErr w:type="spellStart"/>
      <w:r w:rsidRPr="00913F9C">
        <w:rPr>
          <w:sz w:val="24"/>
          <w:szCs w:val="24"/>
        </w:rPr>
        <w:t>chlormadinon</w:t>
      </w:r>
      <w:proofErr w:type="spellEnd"/>
      <w:r w:rsidRPr="00913F9C">
        <w:rPr>
          <w:sz w:val="24"/>
          <w:szCs w:val="24"/>
        </w:rPr>
        <w:t xml:space="preserve">. </w:t>
      </w:r>
    </w:p>
    <w:p w:rsidR="0065484F" w:rsidRPr="00913F9C" w:rsidRDefault="0065484F" w:rsidP="0065484F">
      <w:pPr>
        <w:ind w:left="851"/>
        <w:rPr>
          <w:sz w:val="24"/>
          <w:szCs w:val="24"/>
        </w:rPr>
      </w:pPr>
    </w:p>
    <w:p w:rsidR="0065484F" w:rsidRPr="00913F9C" w:rsidRDefault="0065484F" w:rsidP="0065484F">
      <w:pPr>
        <w:ind w:left="851" w:hanging="851"/>
        <w:rPr>
          <w:b/>
          <w:sz w:val="24"/>
          <w:szCs w:val="24"/>
        </w:rPr>
      </w:pPr>
      <w:r w:rsidRPr="00913F9C">
        <w:rPr>
          <w:b/>
          <w:sz w:val="24"/>
          <w:szCs w:val="24"/>
        </w:rPr>
        <w:t>4.6</w:t>
      </w:r>
      <w:r w:rsidRPr="00913F9C">
        <w:rPr>
          <w:b/>
          <w:sz w:val="24"/>
          <w:szCs w:val="24"/>
        </w:rPr>
        <w:tab/>
        <w:t>Graviditet og amning</w:t>
      </w:r>
    </w:p>
    <w:p w:rsidR="0065484F" w:rsidRPr="00913F9C" w:rsidRDefault="0065484F" w:rsidP="0065484F">
      <w:pPr>
        <w:ind w:left="851"/>
        <w:rPr>
          <w:sz w:val="24"/>
          <w:szCs w:val="24"/>
          <w:lang w:eastAsia="es-ES"/>
        </w:rPr>
      </w:pPr>
      <w:proofErr w:type="spellStart"/>
      <w:r>
        <w:rPr>
          <w:sz w:val="24"/>
          <w:szCs w:val="24"/>
        </w:rPr>
        <w:t>Dutasterid</w:t>
      </w:r>
      <w:proofErr w:type="spellEnd"/>
      <w:r>
        <w:rPr>
          <w:sz w:val="24"/>
          <w:szCs w:val="24"/>
        </w:rPr>
        <w:t>/</w:t>
      </w:r>
      <w:proofErr w:type="spellStart"/>
      <w:r>
        <w:rPr>
          <w:sz w:val="24"/>
          <w:szCs w:val="24"/>
        </w:rPr>
        <w:t>Tamsulosinhydrochlorid</w:t>
      </w:r>
      <w:proofErr w:type="spellEnd"/>
      <w:r>
        <w:rPr>
          <w:sz w:val="24"/>
          <w:szCs w:val="24"/>
        </w:rPr>
        <w:t xml:space="preserve"> "</w:t>
      </w:r>
      <w:proofErr w:type="spellStart"/>
      <w:r>
        <w:rPr>
          <w:sz w:val="24"/>
          <w:szCs w:val="24"/>
        </w:rPr>
        <w:t>Betapharm</w:t>
      </w:r>
      <w:proofErr w:type="spellEnd"/>
      <w:r>
        <w:rPr>
          <w:sz w:val="24"/>
          <w:szCs w:val="24"/>
        </w:rPr>
        <w:t>"</w:t>
      </w:r>
      <w:r w:rsidRPr="00913F9C">
        <w:rPr>
          <w:sz w:val="24"/>
          <w:szCs w:val="24"/>
        </w:rPr>
        <w:t xml:space="preserve"> er kontraindiceret hos kvinder. Der er ikke foretaget studier af </w:t>
      </w:r>
      <w:proofErr w:type="spellStart"/>
      <w:r w:rsidRPr="00913F9C">
        <w:rPr>
          <w:sz w:val="24"/>
          <w:szCs w:val="24"/>
        </w:rPr>
        <w:t>dutasterid</w:t>
      </w:r>
      <w:proofErr w:type="spellEnd"/>
      <w:r w:rsidRPr="00913F9C">
        <w:rPr>
          <w:sz w:val="24"/>
          <w:szCs w:val="24"/>
        </w:rPr>
        <w:t>/</w:t>
      </w:r>
      <w:proofErr w:type="spellStart"/>
      <w:r w:rsidRPr="00913F9C">
        <w:rPr>
          <w:sz w:val="24"/>
          <w:szCs w:val="24"/>
        </w:rPr>
        <w:t>tamsulosins</w:t>
      </w:r>
      <w:proofErr w:type="spellEnd"/>
      <w:r w:rsidRPr="00913F9C">
        <w:rPr>
          <w:sz w:val="24"/>
          <w:szCs w:val="24"/>
        </w:rPr>
        <w:t xml:space="preserve"> virkning på graviditet, amning og fertilitet. Informationerne nedenfor afspejler de foreliggende oplysninger fra studier med de enkelte aktive stoffer (se pkt. 5.3). </w:t>
      </w:r>
    </w:p>
    <w:p w:rsidR="0065484F" w:rsidRPr="00913F9C" w:rsidRDefault="0065484F" w:rsidP="0065484F">
      <w:pPr>
        <w:ind w:left="851"/>
        <w:rPr>
          <w:sz w:val="24"/>
          <w:szCs w:val="24"/>
        </w:rPr>
      </w:pPr>
      <w:r w:rsidRPr="00913F9C">
        <w:rPr>
          <w:sz w:val="24"/>
          <w:szCs w:val="24"/>
        </w:rPr>
        <w:t xml:space="preserve"> </w:t>
      </w:r>
    </w:p>
    <w:p w:rsidR="0065484F" w:rsidRPr="000A14DB" w:rsidRDefault="0065484F" w:rsidP="0065484F">
      <w:pPr>
        <w:ind w:left="851"/>
        <w:rPr>
          <w:sz w:val="24"/>
          <w:szCs w:val="24"/>
          <w:u w:val="single"/>
        </w:rPr>
      </w:pPr>
      <w:r w:rsidRPr="000A14DB">
        <w:rPr>
          <w:sz w:val="24"/>
          <w:szCs w:val="24"/>
          <w:u w:val="single"/>
        </w:rPr>
        <w:t xml:space="preserve">Graviditet  </w:t>
      </w:r>
    </w:p>
    <w:p w:rsidR="0065484F" w:rsidRPr="00913F9C" w:rsidRDefault="0065484F" w:rsidP="0065484F">
      <w:pPr>
        <w:ind w:left="851"/>
        <w:rPr>
          <w:sz w:val="24"/>
          <w:szCs w:val="24"/>
        </w:rPr>
      </w:pPr>
      <w:proofErr w:type="spellStart"/>
      <w:r w:rsidRPr="00913F9C">
        <w:rPr>
          <w:sz w:val="24"/>
          <w:szCs w:val="24"/>
        </w:rPr>
        <w:t>Dutasterid</w:t>
      </w:r>
      <w:proofErr w:type="spellEnd"/>
      <w:r w:rsidRPr="00913F9C">
        <w:rPr>
          <w:sz w:val="24"/>
          <w:szCs w:val="24"/>
        </w:rPr>
        <w:t xml:space="preserve"> hæmmer, ligesom andre 5-α-</w:t>
      </w:r>
      <w:proofErr w:type="spellStart"/>
      <w:r w:rsidRPr="00913F9C">
        <w:rPr>
          <w:sz w:val="24"/>
          <w:szCs w:val="24"/>
        </w:rPr>
        <w:t>reduktasehæmmere</w:t>
      </w:r>
      <w:proofErr w:type="spellEnd"/>
      <w:r w:rsidRPr="00913F9C">
        <w:rPr>
          <w:sz w:val="24"/>
          <w:szCs w:val="24"/>
        </w:rPr>
        <w:t xml:space="preserve">, omdannelsen af testosteron til </w:t>
      </w:r>
      <w:proofErr w:type="spellStart"/>
      <w:r w:rsidRPr="00913F9C">
        <w:rPr>
          <w:sz w:val="24"/>
          <w:szCs w:val="24"/>
        </w:rPr>
        <w:t>dihydrotestosteron</w:t>
      </w:r>
      <w:proofErr w:type="spellEnd"/>
      <w:r w:rsidRPr="00913F9C">
        <w:rPr>
          <w:sz w:val="24"/>
          <w:szCs w:val="24"/>
        </w:rPr>
        <w:t xml:space="preserve">. Udviklingen af et drengefosters ydre kønsorganer kan derfor hæmmes, hvis det gives til en gravid kvinde (se pkt. 4.4). Små mængder </w:t>
      </w:r>
      <w:proofErr w:type="spellStart"/>
      <w:r w:rsidRPr="00913F9C">
        <w:rPr>
          <w:sz w:val="24"/>
          <w:szCs w:val="24"/>
        </w:rPr>
        <w:t>dutasterid</w:t>
      </w:r>
      <w:proofErr w:type="spellEnd"/>
      <w:r w:rsidRPr="00913F9C">
        <w:rPr>
          <w:sz w:val="24"/>
          <w:szCs w:val="24"/>
        </w:rPr>
        <w:t xml:space="preserve"> er blevet sporet i sæd fra personer, der har fået </w:t>
      </w:r>
      <w:proofErr w:type="spellStart"/>
      <w:r w:rsidRPr="00913F9C">
        <w:rPr>
          <w:sz w:val="24"/>
          <w:szCs w:val="24"/>
        </w:rPr>
        <w:t>dutasterid</w:t>
      </w:r>
      <w:proofErr w:type="spellEnd"/>
      <w:r w:rsidRPr="00913F9C">
        <w:rPr>
          <w:sz w:val="24"/>
          <w:szCs w:val="24"/>
        </w:rPr>
        <w:t xml:space="preserve">. Det vides ikke, om det kan påvirke et drengefoster negativt, hvis moderen har været i kontakt med sæd fra en person i behandling med </w:t>
      </w:r>
      <w:proofErr w:type="spellStart"/>
      <w:r w:rsidRPr="00913F9C">
        <w:rPr>
          <w:sz w:val="24"/>
          <w:szCs w:val="24"/>
        </w:rPr>
        <w:t>dutasterid</w:t>
      </w:r>
      <w:proofErr w:type="spellEnd"/>
      <w:r w:rsidRPr="00913F9C">
        <w:rPr>
          <w:sz w:val="24"/>
          <w:szCs w:val="24"/>
        </w:rPr>
        <w:t xml:space="preserve"> (risikoen er størst i de første 16 uger af graviditeten). </w:t>
      </w:r>
    </w:p>
    <w:p w:rsidR="0065484F" w:rsidRPr="00913F9C" w:rsidRDefault="0065484F" w:rsidP="0065484F">
      <w:pPr>
        <w:ind w:left="851"/>
        <w:rPr>
          <w:sz w:val="24"/>
          <w:szCs w:val="24"/>
        </w:rPr>
      </w:pPr>
      <w:r w:rsidRPr="00913F9C">
        <w:rPr>
          <w:sz w:val="24"/>
          <w:szCs w:val="24"/>
        </w:rPr>
        <w:t xml:space="preserve"> </w:t>
      </w:r>
    </w:p>
    <w:p w:rsidR="0065484F" w:rsidRPr="00913F9C" w:rsidRDefault="0065484F" w:rsidP="0065484F">
      <w:pPr>
        <w:ind w:left="851"/>
        <w:rPr>
          <w:sz w:val="24"/>
          <w:szCs w:val="24"/>
        </w:rPr>
      </w:pPr>
      <w:r w:rsidRPr="00913F9C">
        <w:rPr>
          <w:sz w:val="24"/>
          <w:szCs w:val="24"/>
        </w:rPr>
        <w:t>Som det gælder for alle 5-α-</w:t>
      </w:r>
      <w:proofErr w:type="spellStart"/>
      <w:r w:rsidRPr="00913F9C">
        <w:rPr>
          <w:sz w:val="24"/>
          <w:szCs w:val="24"/>
        </w:rPr>
        <w:t>reduktasehæmmere</w:t>
      </w:r>
      <w:proofErr w:type="spellEnd"/>
      <w:r w:rsidRPr="00913F9C">
        <w:rPr>
          <w:sz w:val="24"/>
          <w:szCs w:val="24"/>
        </w:rPr>
        <w:t xml:space="preserve">, anbefales det, at patienten bruger kondom, hvis hans partner er eller kan blive gravid. </w:t>
      </w:r>
    </w:p>
    <w:p w:rsidR="0065484F" w:rsidRPr="00913F9C" w:rsidRDefault="0065484F" w:rsidP="0065484F">
      <w:pPr>
        <w:ind w:left="851"/>
        <w:rPr>
          <w:sz w:val="24"/>
          <w:szCs w:val="24"/>
        </w:rPr>
      </w:pPr>
      <w:r w:rsidRPr="00913F9C">
        <w:rPr>
          <w:sz w:val="24"/>
          <w:szCs w:val="24"/>
        </w:rPr>
        <w:t xml:space="preserve"> </w:t>
      </w:r>
    </w:p>
    <w:p w:rsidR="0065484F" w:rsidRPr="00913F9C" w:rsidRDefault="0065484F" w:rsidP="0065484F">
      <w:pPr>
        <w:ind w:left="851"/>
        <w:rPr>
          <w:sz w:val="24"/>
          <w:szCs w:val="24"/>
        </w:rPr>
      </w:pPr>
      <w:r w:rsidRPr="00913F9C">
        <w:rPr>
          <w:sz w:val="24"/>
          <w:szCs w:val="24"/>
        </w:rPr>
        <w:t xml:space="preserve">Der er ikke set evidens for fosterskader ved administration af </w:t>
      </w:r>
      <w:proofErr w:type="spellStart"/>
      <w:r w:rsidRPr="00913F9C">
        <w:rPr>
          <w:sz w:val="24"/>
          <w:szCs w:val="24"/>
        </w:rPr>
        <w:t>tamsulosinhydrochlorid</w:t>
      </w:r>
      <w:proofErr w:type="spellEnd"/>
      <w:r w:rsidRPr="00913F9C">
        <w:rPr>
          <w:sz w:val="24"/>
          <w:szCs w:val="24"/>
        </w:rPr>
        <w:t xml:space="preserve"> til drægtige hunrotter og kaniner. </w:t>
      </w:r>
    </w:p>
    <w:p w:rsidR="0065484F" w:rsidRPr="00913F9C" w:rsidRDefault="0065484F" w:rsidP="0065484F">
      <w:pPr>
        <w:ind w:left="851"/>
        <w:rPr>
          <w:sz w:val="24"/>
          <w:szCs w:val="24"/>
        </w:rPr>
      </w:pPr>
      <w:r w:rsidRPr="00913F9C">
        <w:rPr>
          <w:sz w:val="24"/>
          <w:szCs w:val="24"/>
        </w:rPr>
        <w:t xml:space="preserve"> </w:t>
      </w:r>
    </w:p>
    <w:p w:rsidR="0065484F" w:rsidRPr="00913F9C" w:rsidRDefault="0065484F" w:rsidP="0065484F">
      <w:pPr>
        <w:ind w:left="851"/>
        <w:rPr>
          <w:sz w:val="24"/>
          <w:szCs w:val="24"/>
        </w:rPr>
      </w:pPr>
      <w:r w:rsidRPr="00913F9C">
        <w:rPr>
          <w:sz w:val="24"/>
          <w:szCs w:val="24"/>
        </w:rPr>
        <w:t xml:space="preserve">For oplysninger om prækliniske data, se pkt. 5.3. </w:t>
      </w:r>
    </w:p>
    <w:p w:rsidR="0065484F" w:rsidRPr="00913F9C" w:rsidRDefault="0065484F" w:rsidP="0065484F">
      <w:pPr>
        <w:ind w:left="851"/>
        <w:rPr>
          <w:sz w:val="24"/>
          <w:szCs w:val="24"/>
        </w:rPr>
      </w:pPr>
      <w:r w:rsidRPr="00913F9C">
        <w:rPr>
          <w:sz w:val="24"/>
          <w:szCs w:val="24"/>
        </w:rPr>
        <w:t xml:space="preserve"> </w:t>
      </w:r>
    </w:p>
    <w:p w:rsidR="0065484F" w:rsidRPr="00913F9C" w:rsidRDefault="0065484F" w:rsidP="0065484F">
      <w:pPr>
        <w:ind w:left="851"/>
        <w:rPr>
          <w:sz w:val="24"/>
          <w:szCs w:val="24"/>
        </w:rPr>
      </w:pPr>
      <w:r w:rsidRPr="00913F9C">
        <w:rPr>
          <w:sz w:val="24"/>
          <w:szCs w:val="24"/>
          <w:u w:val="single" w:color="000000"/>
        </w:rPr>
        <w:t>Amning</w:t>
      </w:r>
      <w:r w:rsidRPr="00913F9C">
        <w:rPr>
          <w:i/>
          <w:sz w:val="24"/>
          <w:szCs w:val="24"/>
        </w:rPr>
        <w:t xml:space="preserve"> </w:t>
      </w:r>
    </w:p>
    <w:p w:rsidR="0065484F" w:rsidRPr="00913F9C" w:rsidRDefault="0065484F" w:rsidP="0065484F">
      <w:pPr>
        <w:ind w:left="851"/>
        <w:rPr>
          <w:sz w:val="24"/>
          <w:szCs w:val="24"/>
        </w:rPr>
      </w:pPr>
      <w:r w:rsidRPr="00913F9C">
        <w:rPr>
          <w:sz w:val="24"/>
          <w:szCs w:val="24"/>
        </w:rPr>
        <w:t xml:space="preserve">Det er ukendt, om </w:t>
      </w:r>
      <w:proofErr w:type="spellStart"/>
      <w:r w:rsidRPr="00913F9C">
        <w:rPr>
          <w:sz w:val="24"/>
          <w:szCs w:val="24"/>
        </w:rPr>
        <w:t>dutasterid</w:t>
      </w:r>
      <w:proofErr w:type="spellEnd"/>
      <w:r w:rsidRPr="00913F9C">
        <w:rPr>
          <w:sz w:val="24"/>
          <w:szCs w:val="24"/>
        </w:rPr>
        <w:t xml:space="preserve"> eller </w:t>
      </w:r>
      <w:proofErr w:type="spellStart"/>
      <w:r w:rsidRPr="00913F9C">
        <w:rPr>
          <w:sz w:val="24"/>
          <w:szCs w:val="24"/>
        </w:rPr>
        <w:t>tamsulosin</w:t>
      </w:r>
      <w:proofErr w:type="spellEnd"/>
      <w:r w:rsidRPr="00913F9C">
        <w:rPr>
          <w:sz w:val="24"/>
          <w:szCs w:val="24"/>
        </w:rPr>
        <w:t xml:space="preserve"> udskilles i human mælk. </w:t>
      </w:r>
    </w:p>
    <w:p w:rsidR="0065484F" w:rsidRPr="00913F9C" w:rsidRDefault="0065484F" w:rsidP="0065484F">
      <w:pPr>
        <w:ind w:left="851"/>
        <w:rPr>
          <w:sz w:val="24"/>
          <w:szCs w:val="24"/>
        </w:rPr>
      </w:pPr>
      <w:r w:rsidRPr="00913F9C">
        <w:rPr>
          <w:sz w:val="24"/>
          <w:szCs w:val="24"/>
        </w:rPr>
        <w:t xml:space="preserve"> </w:t>
      </w:r>
    </w:p>
    <w:p w:rsidR="0065484F" w:rsidRPr="000A14DB" w:rsidRDefault="0065484F" w:rsidP="0065484F">
      <w:pPr>
        <w:ind w:left="851"/>
        <w:rPr>
          <w:sz w:val="24"/>
          <w:szCs w:val="24"/>
          <w:u w:val="single"/>
        </w:rPr>
      </w:pPr>
      <w:r w:rsidRPr="000A14DB">
        <w:rPr>
          <w:sz w:val="24"/>
          <w:szCs w:val="24"/>
          <w:u w:val="single"/>
        </w:rPr>
        <w:t xml:space="preserve">Fertilitet </w:t>
      </w:r>
    </w:p>
    <w:p w:rsidR="0065484F" w:rsidRPr="00913F9C" w:rsidRDefault="0065484F" w:rsidP="0065484F">
      <w:pPr>
        <w:ind w:left="851"/>
        <w:rPr>
          <w:sz w:val="24"/>
          <w:szCs w:val="24"/>
        </w:rPr>
      </w:pPr>
      <w:r w:rsidRPr="00913F9C">
        <w:rPr>
          <w:sz w:val="24"/>
          <w:szCs w:val="24"/>
        </w:rPr>
        <w:t xml:space="preserve">Der er set påvirkning af sædkvaliteten (nedsat spermatozoantal, sædvolumen og </w:t>
      </w:r>
      <w:proofErr w:type="spellStart"/>
      <w:r w:rsidRPr="00913F9C">
        <w:rPr>
          <w:sz w:val="24"/>
          <w:szCs w:val="24"/>
        </w:rPr>
        <w:t>spermatozomotilitet</w:t>
      </w:r>
      <w:proofErr w:type="spellEnd"/>
      <w:r w:rsidRPr="00913F9C">
        <w:rPr>
          <w:sz w:val="24"/>
          <w:szCs w:val="24"/>
        </w:rPr>
        <w:t xml:space="preserve">) ved anvendelse af </w:t>
      </w:r>
      <w:proofErr w:type="spellStart"/>
      <w:r w:rsidRPr="00913F9C">
        <w:rPr>
          <w:sz w:val="24"/>
          <w:szCs w:val="24"/>
        </w:rPr>
        <w:t>dutasterid</w:t>
      </w:r>
      <w:proofErr w:type="spellEnd"/>
      <w:r w:rsidRPr="00913F9C">
        <w:rPr>
          <w:sz w:val="24"/>
          <w:szCs w:val="24"/>
        </w:rPr>
        <w:t xml:space="preserve"> hos raske mænd (se pkt. 5.1). Muligheden for nedsat mandlig fertilitet kan ikke udelukkes. </w:t>
      </w:r>
    </w:p>
    <w:p w:rsidR="0065484F" w:rsidRPr="00913F9C" w:rsidRDefault="0065484F" w:rsidP="0065484F">
      <w:pPr>
        <w:ind w:left="851"/>
        <w:rPr>
          <w:sz w:val="24"/>
          <w:szCs w:val="24"/>
        </w:rPr>
      </w:pPr>
      <w:r w:rsidRPr="00913F9C">
        <w:rPr>
          <w:sz w:val="24"/>
          <w:szCs w:val="24"/>
        </w:rPr>
        <w:t xml:space="preserve"> </w:t>
      </w:r>
    </w:p>
    <w:p w:rsidR="0065484F" w:rsidRPr="00913F9C" w:rsidRDefault="0065484F" w:rsidP="0065484F">
      <w:pPr>
        <w:ind w:left="851"/>
        <w:rPr>
          <w:sz w:val="24"/>
          <w:szCs w:val="24"/>
        </w:rPr>
      </w:pPr>
      <w:proofErr w:type="spellStart"/>
      <w:r w:rsidRPr="00913F9C">
        <w:rPr>
          <w:sz w:val="24"/>
          <w:szCs w:val="24"/>
        </w:rPr>
        <w:t>Tamsulosinhydrochlorids</w:t>
      </w:r>
      <w:proofErr w:type="spellEnd"/>
      <w:r w:rsidRPr="00913F9C">
        <w:rPr>
          <w:sz w:val="24"/>
          <w:szCs w:val="24"/>
        </w:rPr>
        <w:t xml:space="preserve"> </w:t>
      </w:r>
      <w:r>
        <w:rPr>
          <w:sz w:val="24"/>
          <w:szCs w:val="24"/>
        </w:rPr>
        <w:t>på</w:t>
      </w:r>
      <w:r w:rsidRPr="00913F9C">
        <w:rPr>
          <w:sz w:val="24"/>
          <w:szCs w:val="24"/>
        </w:rPr>
        <w:t xml:space="preserve">virkning </w:t>
      </w:r>
      <w:r>
        <w:rPr>
          <w:sz w:val="24"/>
          <w:szCs w:val="24"/>
        </w:rPr>
        <w:t>af</w:t>
      </w:r>
      <w:r w:rsidRPr="00913F9C">
        <w:rPr>
          <w:sz w:val="24"/>
          <w:szCs w:val="24"/>
        </w:rPr>
        <w:t xml:space="preserve"> spermatozoantallet og </w:t>
      </w:r>
      <w:r>
        <w:rPr>
          <w:sz w:val="24"/>
          <w:szCs w:val="24"/>
        </w:rPr>
        <w:t>sperma</w:t>
      </w:r>
      <w:r w:rsidRPr="00913F9C">
        <w:rPr>
          <w:sz w:val="24"/>
          <w:szCs w:val="24"/>
        </w:rPr>
        <w:t xml:space="preserve">funktionen er ikke blevet vurderet.  </w:t>
      </w:r>
    </w:p>
    <w:p w:rsidR="0065484F" w:rsidRPr="00913F9C" w:rsidRDefault="0065484F" w:rsidP="0065484F">
      <w:pPr>
        <w:rPr>
          <w:sz w:val="24"/>
          <w:szCs w:val="24"/>
        </w:rPr>
      </w:pPr>
    </w:p>
    <w:p w:rsidR="0065484F" w:rsidRPr="00913F9C" w:rsidRDefault="0065484F" w:rsidP="0065484F">
      <w:pPr>
        <w:tabs>
          <w:tab w:val="left" w:pos="851"/>
        </w:tabs>
        <w:ind w:left="851" w:hanging="851"/>
        <w:rPr>
          <w:b/>
          <w:sz w:val="24"/>
          <w:szCs w:val="24"/>
        </w:rPr>
      </w:pPr>
      <w:r w:rsidRPr="00913F9C">
        <w:rPr>
          <w:b/>
          <w:sz w:val="24"/>
          <w:szCs w:val="24"/>
        </w:rPr>
        <w:t>4.7</w:t>
      </w:r>
      <w:r w:rsidRPr="00913F9C">
        <w:rPr>
          <w:b/>
          <w:sz w:val="24"/>
          <w:szCs w:val="24"/>
        </w:rPr>
        <w:tab/>
        <w:t>Virkninger på evnen til at føre motorkøretøj eller betjene maskiner</w:t>
      </w:r>
    </w:p>
    <w:p w:rsidR="0065484F" w:rsidRDefault="0065484F" w:rsidP="0065484F">
      <w:pPr>
        <w:ind w:left="851" w:right="38"/>
        <w:rPr>
          <w:sz w:val="24"/>
          <w:szCs w:val="24"/>
        </w:rPr>
      </w:pPr>
      <w:r>
        <w:rPr>
          <w:sz w:val="24"/>
          <w:szCs w:val="24"/>
        </w:rPr>
        <w:t>Ikke mærkning.</w:t>
      </w:r>
    </w:p>
    <w:p w:rsidR="0065484F" w:rsidRDefault="0065484F" w:rsidP="0065484F">
      <w:pPr>
        <w:ind w:left="851" w:right="38"/>
        <w:rPr>
          <w:sz w:val="24"/>
          <w:szCs w:val="24"/>
        </w:rPr>
      </w:pPr>
      <w:r w:rsidRPr="00913F9C">
        <w:rPr>
          <w:sz w:val="24"/>
          <w:szCs w:val="24"/>
        </w:rPr>
        <w:t xml:space="preserve">Der er ikke foretaget undersøgelser af </w:t>
      </w:r>
      <w:proofErr w:type="spellStart"/>
      <w:r w:rsidRPr="00913F9C">
        <w:rPr>
          <w:sz w:val="24"/>
          <w:szCs w:val="24"/>
        </w:rPr>
        <w:t>dutasterid</w:t>
      </w:r>
      <w:proofErr w:type="spellEnd"/>
      <w:r w:rsidRPr="00913F9C">
        <w:rPr>
          <w:sz w:val="24"/>
          <w:szCs w:val="24"/>
        </w:rPr>
        <w:t>/</w:t>
      </w:r>
      <w:proofErr w:type="spellStart"/>
      <w:r w:rsidRPr="00913F9C">
        <w:rPr>
          <w:sz w:val="24"/>
          <w:szCs w:val="24"/>
        </w:rPr>
        <w:t>tamsulosins</w:t>
      </w:r>
      <w:proofErr w:type="spellEnd"/>
      <w:r w:rsidRPr="00913F9C">
        <w:rPr>
          <w:sz w:val="24"/>
          <w:szCs w:val="24"/>
        </w:rPr>
        <w:t xml:space="preserve"> virkning på evnen til at føre motorkøretøj og betjene maskiner. Patienterne skal dog oplyses om, at der ved anvendelse af </w:t>
      </w:r>
      <w:proofErr w:type="spellStart"/>
      <w:r>
        <w:rPr>
          <w:sz w:val="24"/>
          <w:szCs w:val="24"/>
        </w:rPr>
        <w:t>Dutasterid</w:t>
      </w:r>
      <w:proofErr w:type="spellEnd"/>
      <w:r>
        <w:rPr>
          <w:sz w:val="24"/>
          <w:szCs w:val="24"/>
        </w:rPr>
        <w:t>/</w:t>
      </w:r>
      <w:proofErr w:type="spellStart"/>
      <w:r>
        <w:rPr>
          <w:sz w:val="24"/>
          <w:szCs w:val="24"/>
        </w:rPr>
        <w:t>Tamsulosinhydrochlorid</w:t>
      </w:r>
      <w:proofErr w:type="spellEnd"/>
      <w:r>
        <w:rPr>
          <w:sz w:val="24"/>
          <w:szCs w:val="24"/>
        </w:rPr>
        <w:t xml:space="preserve"> "</w:t>
      </w:r>
      <w:proofErr w:type="spellStart"/>
      <w:r>
        <w:rPr>
          <w:sz w:val="24"/>
          <w:szCs w:val="24"/>
        </w:rPr>
        <w:t>Betapharm</w:t>
      </w:r>
      <w:proofErr w:type="spellEnd"/>
      <w:r>
        <w:rPr>
          <w:sz w:val="24"/>
          <w:szCs w:val="24"/>
        </w:rPr>
        <w:t>"</w:t>
      </w:r>
      <w:r w:rsidRPr="00913F9C">
        <w:rPr>
          <w:sz w:val="24"/>
          <w:szCs w:val="24"/>
        </w:rPr>
        <w:t xml:space="preserve"> kan forekomme symptomer, som er relateret til </w:t>
      </w:r>
      <w:proofErr w:type="spellStart"/>
      <w:r w:rsidRPr="00913F9C">
        <w:rPr>
          <w:sz w:val="24"/>
          <w:szCs w:val="24"/>
        </w:rPr>
        <w:t>ortostatisk</w:t>
      </w:r>
      <w:proofErr w:type="spellEnd"/>
      <w:r w:rsidRPr="00913F9C">
        <w:rPr>
          <w:sz w:val="24"/>
          <w:szCs w:val="24"/>
        </w:rPr>
        <w:t xml:space="preserve"> hypotension, f.eks. svimmelhed. </w:t>
      </w:r>
    </w:p>
    <w:p w:rsidR="0065484F" w:rsidRPr="00913F9C" w:rsidRDefault="0065484F" w:rsidP="0065484F">
      <w:pPr>
        <w:ind w:left="851" w:right="38"/>
        <w:rPr>
          <w:sz w:val="24"/>
          <w:szCs w:val="24"/>
          <w:lang w:eastAsia="es-ES"/>
        </w:rPr>
      </w:pPr>
    </w:p>
    <w:p w:rsidR="0065484F" w:rsidRPr="00913F9C" w:rsidRDefault="0065484F" w:rsidP="0065484F">
      <w:pPr>
        <w:tabs>
          <w:tab w:val="left" w:pos="851"/>
        </w:tabs>
        <w:ind w:left="851" w:hanging="851"/>
        <w:rPr>
          <w:b/>
          <w:sz w:val="24"/>
          <w:szCs w:val="24"/>
        </w:rPr>
      </w:pPr>
      <w:r w:rsidRPr="00913F9C">
        <w:rPr>
          <w:b/>
          <w:sz w:val="24"/>
          <w:szCs w:val="24"/>
        </w:rPr>
        <w:t>4.8</w:t>
      </w:r>
      <w:r w:rsidRPr="00913F9C">
        <w:rPr>
          <w:b/>
          <w:sz w:val="24"/>
          <w:szCs w:val="24"/>
        </w:rPr>
        <w:tab/>
        <w:t>Bivirkninger</w:t>
      </w:r>
    </w:p>
    <w:p w:rsidR="0065484F" w:rsidRPr="00913F9C" w:rsidRDefault="0065484F" w:rsidP="0065484F">
      <w:pPr>
        <w:ind w:left="851" w:right="38"/>
        <w:rPr>
          <w:sz w:val="24"/>
          <w:szCs w:val="24"/>
          <w:lang w:eastAsia="es-ES"/>
        </w:rPr>
      </w:pPr>
      <w:r w:rsidRPr="00913F9C">
        <w:rPr>
          <w:sz w:val="24"/>
          <w:szCs w:val="24"/>
        </w:rPr>
        <w:t xml:space="preserve">Data anført her omhandler samtidig administration af </w:t>
      </w:r>
      <w:proofErr w:type="spellStart"/>
      <w:r w:rsidRPr="00913F9C">
        <w:rPr>
          <w:sz w:val="24"/>
          <w:szCs w:val="24"/>
        </w:rPr>
        <w:t>dutasterid</w:t>
      </w:r>
      <w:proofErr w:type="spellEnd"/>
      <w:r w:rsidRPr="00913F9C">
        <w:rPr>
          <w:sz w:val="24"/>
          <w:szCs w:val="24"/>
        </w:rPr>
        <w:t xml:space="preserve"> og </w:t>
      </w:r>
      <w:proofErr w:type="spellStart"/>
      <w:r w:rsidRPr="00913F9C">
        <w:rPr>
          <w:sz w:val="24"/>
          <w:szCs w:val="24"/>
        </w:rPr>
        <w:t>tamsulosin</w:t>
      </w:r>
      <w:proofErr w:type="spellEnd"/>
      <w:r w:rsidRPr="00913F9C">
        <w:rPr>
          <w:sz w:val="24"/>
          <w:szCs w:val="24"/>
        </w:rPr>
        <w:t xml:space="preserve"> i analysen efter 4 år i </w:t>
      </w:r>
      <w:proofErr w:type="spellStart"/>
      <w:r w:rsidRPr="00913F9C">
        <w:rPr>
          <w:sz w:val="24"/>
          <w:szCs w:val="24"/>
        </w:rPr>
        <w:t>CombAT</w:t>
      </w:r>
      <w:proofErr w:type="spellEnd"/>
      <w:r w:rsidRPr="00913F9C">
        <w:rPr>
          <w:sz w:val="24"/>
          <w:szCs w:val="24"/>
        </w:rPr>
        <w:t xml:space="preserve">-studiet (Combination of </w:t>
      </w:r>
      <w:proofErr w:type="spellStart"/>
      <w:r w:rsidRPr="00913F9C">
        <w:rPr>
          <w:sz w:val="24"/>
          <w:szCs w:val="24"/>
        </w:rPr>
        <w:t>Avodart</w:t>
      </w:r>
      <w:proofErr w:type="spellEnd"/>
      <w:r w:rsidRPr="00913F9C">
        <w:rPr>
          <w:sz w:val="24"/>
          <w:szCs w:val="24"/>
        </w:rPr>
        <w:t xml:space="preserve"> and </w:t>
      </w:r>
      <w:proofErr w:type="spellStart"/>
      <w:r w:rsidRPr="00913F9C">
        <w:rPr>
          <w:sz w:val="24"/>
          <w:szCs w:val="24"/>
        </w:rPr>
        <w:t>Tamsulosin</w:t>
      </w:r>
      <w:proofErr w:type="spellEnd"/>
      <w:r w:rsidRPr="00913F9C">
        <w:rPr>
          <w:sz w:val="24"/>
          <w:szCs w:val="24"/>
        </w:rPr>
        <w:t xml:space="preserve">), hvor der blev foretaget en sammenligning af 0,5 mg </w:t>
      </w:r>
      <w:proofErr w:type="spellStart"/>
      <w:r w:rsidRPr="00913F9C">
        <w:rPr>
          <w:sz w:val="24"/>
          <w:szCs w:val="24"/>
        </w:rPr>
        <w:t>dutasterid</w:t>
      </w:r>
      <w:proofErr w:type="spellEnd"/>
      <w:r w:rsidRPr="00913F9C">
        <w:rPr>
          <w:sz w:val="24"/>
          <w:szCs w:val="24"/>
        </w:rPr>
        <w:t xml:space="preserve"> og 0,4 mg </w:t>
      </w:r>
      <w:proofErr w:type="spellStart"/>
      <w:r w:rsidRPr="00913F9C">
        <w:rPr>
          <w:sz w:val="24"/>
          <w:szCs w:val="24"/>
        </w:rPr>
        <w:t>tamsulosin</w:t>
      </w:r>
      <w:proofErr w:type="spellEnd"/>
      <w:r w:rsidRPr="00913F9C">
        <w:rPr>
          <w:sz w:val="24"/>
          <w:szCs w:val="24"/>
        </w:rPr>
        <w:t xml:space="preserve"> én gang dagligt i 4 år som kombinationsbehandling eller som monoterapi. Der er påvist bioækvivalens mellem </w:t>
      </w:r>
      <w:proofErr w:type="spellStart"/>
      <w:r w:rsidRPr="00913F9C">
        <w:rPr>
          <w:sz w:val="24"/>
          <w:szCs w:val="24"/>
        </w:rPr>
        <w:t>dutasterid</w:t>
      </w:r>
      <w:proofErr w:type="spellEnd"/>
      <w:r w:rsidRPr="00913F9C">
        <w:rPr>
          <w:sz w:val="24"/>
          <w:szCs w:val="24"/>
        </w:rPr>
        <w:t>/</w:t>
      </w:r>
      <w:proofErr w:type="spellStart"/>
      <w:r w:rsidRPr="00913F9C">
        <w:rPr>
          <w:sz w:val="24"/>
          <w:szCs w:val="24"/>
        </w:rPr>
        <w:t>tamsulosin</w:t>
      </w:r>
      <w:proofErr w:type="spellEnd"/>
      <w:r w:rsidRPr="00913F9C">
        <w:rPr>
          <w:sz w:val="24"/>
          <w:szCs w:val="24"/>
        </w:rPr>
        <w:t xml:space="preserve"> og samtidig administration af </w:t>
      </w:r>
      <w:proofErr w:type="spellStart"/>
      <w:r w:rsidRPr="00913F9C">
        <w:rPr>
          <w:sz w:val="24"/>
          <w:szCs w:val="24"/>
        </w:rPr>
        <w:t>dutasterid</w:t>
      </w:r>
      <w:proofErr w:type="spellEnd"/>
      <w:r w:rsidRPr="00913F9C">
        <w:rPr>
          <w:sz w:val="24"/>
          <w:szCs w:val="24"/>
        </w:rPr>
        <w:t xml:space="preserve"> og </w:t>
      </w:r>
      <w:proofErr w:type="spellStart"/>
      <w:r w:rsidRPr="00913F9C">
        <w:rPr>
          <w:sz w:val="24"/>
          <w:szCs w:val="24"/>
        </w:rPr>
        <w:t>tamsulosin</w:t>
      </w:r>
      <w:proofErr w:type="spellEnd"/>
      <w:r w:rsidRPr="00913F9C">
        <w:rPr>
          <w:sz w:val="24"/>
          <w:szCs w:val="24"/>
        </w:rPr>
        <w:t xml:space="preserve"> (se pkt. 5.2). Der er også anført oplysninger om bivirkningsprofilen for de enkelte aktive stoffer (</w:t>
      </w:r>
      <w:proofErr w:type="spellStart"/>
      <w:r w:rsidRPr="00913F9C">
        <w:rPr>
          <w:sz w:val="24"/>
          <w:szCs w:val="24"/>
        </w:rPr>
        <w:t>dutasterid</w:t>
      </w:r>
      <w:proofErr w:type="spellEnd"/>
      <w:r w:rsidRPr="00913F9C">
        <w:rPr>
          <w:sz w:val="24"/>
          <w:szCs w:val="24"/>
        </w:rPr>
        <w:t xml:space="preserve"> og </w:t>
      </w:r>
      <w:proofErr w:type="spellStart"/>
      <w:r w:rsidRPr="00913F9C">
        <w:rPr>
          <w:sz w:val="24"/>
          <w:szCs w:val="24"/>
        </w:rPr>
        <w:t>tamsulosin</w:t>
      </w:r>
      <w:proofErr w:type="spellEnd"/>
      <w:r w:rsidRPr="00913F9C">
        <w:rPr>
          <w:sz w:val="24"/>
          <w:szCs w:val="24"/>
        </w:rPr>
        <w:t xml:space="preserve">). Bemærk, at ikke alle bivirkninger, der er indberettet med de enkelte aktive stoffer, også er indberettet med </w:t>
      </w:r>
      <w:proofErr w:type="spellStart"/>
      <w:r w:rsidRPr="00913F9C">
        <w:rPr>
          <w:sz w:val="24"/>
          <w:szCs w:val="24"/>
        </w:rPr>
        <w:t>dutasterid</w:t>
      </w:r>
      <w:proofErr w:type="spellEnd"/>
      <w:r w:rsidRPr="00913F9C">
        <w:rPr>
          <w:sz w:val="24"/>
          <w:szCs w:val="24"/>
        </w:rPr>
        <w:t>/</w:t>
      </w:r>
      <w:proofErr w:type="spellStart"/>
      <w:r w:rsidRPr="00913F9C">
        <w:rPr>
          <w:sz w:val="24"/>
          <w:szCs w:val="24"/>
        </w:rPr>
        <w:t>tamsulosin</w:t>
      </w:r>
      <w:proofErr w:type="spellEnd"/>
      <w:r w:rsidRPr="00913F9C">
        <w:rPr>
          <w:sz w:val="24"/>
          <w:szCs w:val="24"/>
        </w:rPr>
        <w:t xml:space="preserve">, men de er inkluderet her som information til den ordinerende læge. </w:t>
      </w:r>
    </w:p>
    <w:p w:rsidR="0065484F" w:rsidRDefault="0065484F" w:rsidP="0065484F">
      <w:pPr>
        <w:ind w:left="851" w:right="38"/>
        <w:rPr>
          <w:sz w:val="24"/>
          <w:szCs w:val="24"/>
        </w:rPr>
      </w:pPr>
    </w:p>
    <w:p w:rsidR="0065484F" w:rsidRPr="00913F9C" w:rsidRDefault="0065484F" w:rsidP="0065484F">
      <w:pPr>
        <w:ind w:left="851" w:right="38"/>
        <w:rPr>
          <w:sz w:val="24"/>
          <w:szCs w:val="24"/>
        </w:rPr>
      </w:pPr>
      <w:r w:rsidRPr="00913F9C">
        <w:rPr>
          <w:sz w:val="24"/>
          <w:szCs w:val="24"/>
        </w:rPr>
        <w:t xml:space="preserve">Data fra det 4-årige </w:t>
      </w:r>
      <w:proofErr w:type="spellStart"/>
      <w:r w:rsidRPr="00913F9C">
        <w:rPr>
          <w:sz w:val="24"/>
          <w:szCs w:val="24"/>
        </w:rPr>
        <w:t>CombAT</w:t>
      </w:r>
      <w:proofErr w:type="spellEnd"/>
      <w:r w:rsidRPr="00913F9C">
        <w:rPr>
          <w:sz w:val="24"/>
          <w:szCs w:val="24"/>
        </w:rPr>
        <w:t xml:space="preserve">-studie har vist, at forekomsten af bivirkninger, der efter </w:t>
      </w:r>
      <w:proofErr w:type="spellStart"/>
      <w:r w:rsidRPr="00913F9C">
        <w:rPr>
          <w:sz w:val="24"/>
          <w:szCs w:val="24"/>
        </w:rPr>
        <w:t>investigators</w:t>
      </w:r>
      <w:proofErr w:type="spellEnd"/>
      <w:r w:rsidRPr="00913F9C">
        <w:rPr>
          <w:sz w:val="24"/>
          <w:szCs w:val="24"/>
        </w:rPr>
        <w:t xml:space="preserve"> vurdering var lægemiddelrelaterede, i løbet af det første, andet, tredje og fjerde år af behandlingen var henholdsvis 22 %, 6 %, 4 % og 2 % ved kombinationsbehandling med </w:t>
      </w:r>
      <w:proofErr w:type="spellStart"/>
      <w:r w:rsidRPr="00913F9C">
        <w:rPr>
          <w:sz w:val="24"/>
          <w:szCs w:val="24"/>
        </w:rPr>
        <w:t>dutasterid</w:t>
      </w:r>
      <w:proofErr w:type="spellEnd"/>
      <w:r w:rsidRPr="00913F9C">
        <w:rPr>
          <w:sz w:val="24"/>
          <w:szCs w:val="24"/>
        </w:rPr>
        <w:t xml:space="preserve"> + </w:t>
      </w:r>
      <w:proofErr w:type="spellStart"/>
      <w:r w:rsidRPr="00913F9C">
        <w:rPr>
          <w:sz w:val="24"/>
          <w:szCs w:val="24"/>
        </w:rPr>
        <w:t>tamsulosin</w:t>
      </w:r>
      <w:proofErr w:type="spellEnd"/>
      <w:r w:rsidRPr="00913F9C">
        <w:rPr>
          <w:sz w:val="24"/>
          <w:szCs w:val="24"/>
        </w:rPr>
        <w:t xml:space="preserve">, 15 %, 6 %, 3 % og 2 % ved monoterapi med </w:t>
      </w:r>
      <w:proofErr w:type="spellStart"/>
      <w:r w:rsidRPr="00913F9C">
        <w:rPr>
          <w:sz w:val="24"/>
          <w:szCs w:val="24"/>
        </w:rPr>
        <w:t>dutasterid</w:t>
      </w:r>
      <w:proofErr w:type="spellEnd"/>
      <w:r w:rsidRPr="00913F9C">
        <w:rPr>
          <w:sz w:val="24"/>
          <w:szCs w:val="24"/>
        </w:rPr>
        <w:t xml:space="preserve"> og 13 %, 5 %, 2 % og 2 % ved monoterapi med </w:t>
      </w:r>
      <w:proofErr w:type="spellStart"/>
      <w:r w:rsidRPr="00913F9C">
        <w:rPr>
          <w:sz w:val="24"/>
          <w:szCs w:val="24"/>
        </w:rPr>
        <w:t>tamsulosin</w:t>
      </w:r>
      <w:proofErr w:type="spellEnd"/>
      <w:r w:rsidRPr="00913F9C">
        <w:rPr>
          <w:sz w:val="24"/>
          <w:szCs w:val="24"/>
        </w:rPr>
        <w:t xml:space="preserve">. Den øgede forekomst af bivirkninger i gruppen med kombinationsbehandling i det første år af behandlingen skyldtes en større forekomst af reproduktionsforstyrrelser, især ejakulationsforstyrrelser, i denne gruppe. </w:t>
      </w:r>
    </w:p>
    <w:p w:rsidR="0065484F" w:rsidRPr="00913F9C" w:rsidRDefault="0065484F" w:rsidP="0065484F">
      <w:pPr>
        <w:ind w:left="851"/>
        <w:rPr>
          <w:sz w:val="24"/>
          <w:szCs w:val="24"/>
        </w:rPr>
      </w:pPr>
      <w:r w:rsidRPr="00913F9C">
        <w:rPr>
          <w:sz w:val="24"/>
          <w:szCs w:val="24"/>
        </w:rPr>
        <w:t xml:space="preserve"> </w:t>
      </w:r>
    </w:p>
    <w:p w:rsidR="0065484F" w:rsidRPr="00913F9C" w:rsidRDefault="0065484F" w:rsidP="0065484F">
      <w:pPr>
        <w:ind w:left="851" w:right="174"/>
        <w:rPr>
          <w:sz w:val="24"/>
          <w:szCs w:val="24"/>
        </w:rPr>
      </w:pPr>
      <w:proofErr w:type="spellStart"/>
      <w:r>
        <w:rPr>
          <w:sz w:val="24"/>
          <w:szCs w:val="24"/>
        </w:rPr>
        <w:t>I</w:t>
      </w:r>
      <w:r w:rsidRPr="00913F9C">
        <w:rPr>
          <w:sz w:val="24"/>
          <w:szCs w:val="24"/>
        </w:rPr>
        <w:t>nvestigator</w:t>
      </w:r>
      <w:proofErr w:type="spellEnd"/>
      <w:r>
        <w:rPr>
          <w:sz w:val="24"/>
          <w:szCs w:val="24"/>
        </w:rPr>
        <w:t>-</w:t>
      </w:r>
      <w:r w:rsidRPr="00913F9C">
        <w:rPr>
          <w:sz w:val="24"/>
          <w:szCs w:val="24"/>
        </w:rPr>
        <w:t>vurderede</w:t>
      </w:r>
      <w:r>
        <w:rPr>
          <w:sz w:val="24"/>
          <w:szCs w:val="24"/>
        </w:rPr>
        <w:t xml:space="preserve">, </w:t>
      </w:r>
      <w:r w:rsidRPr="00913F9C">
        <w:rPr>
          <w:sz w:val="24"/>
          <w:szCs w:val="24"/>
        </w:rPr>
        <w:t>lægemiddelrelaterede</w:t>
      </w:r>
      <w:r>
        <w:rPr>
          <w:sz w:val="24"/>
          <w:szCs w:val="24"/>
        </w:rPr>
        <w:t xml:space="preserve"> bivirkninger er</w:t>
      </w:r>
      <w:r w:rsidRPr="00913F9C">
        <w:rPr>
          <w:sz w:val="24"/>
          <w:szCs w:val="24"/>
        </w:rPr>
        <w:t xml:space="preserve"> rapporteret med en hyppighed </w:t>
      </w:r>
      <w:r>
        <w:rPr>
          <w:sz w:val="24"/>
          <w:szCs w:val="24"/>
        </w:rPr>
        <w:t>på ≥</w:t>
      </w:r>
      <w:r w:rsidRPr="00913F9C">
        <w:rPr>
          <w:sz w:val="24"/>
          <w:szCs w:val="24"/>
        </w:rPr>
        <w:t xml:space="preserve"> 1 % i det første år af behandlingen i </w:t>
      </w:r>
      <w:proofErr w:type="spellStart"/>
      <w:r w:rsidRPr="00913F9C">
        <w:rPr>
          <w:sz w:val="24"/>
          <w:szCs w:val="24"/>
        </w:rPr>
        <w:t>CombAT</w:t>
      </w:r>
      <w:proofErr w:type="spellEnd"/>
      <w:r w:rsidRPr="00913F9C">
        <w:rPr>
          <w:sz w:val="24"/>
          <w:szCs w:val="24"/>
        </w:rPr>
        <w:t xml:space="preserve">-studiet, kliniske studier af BPH-monoterapi og REDUCE-studiet, er vist i nedenstående tabel. </w:t>
      </w:r>
    </w:p>
    <w:p w:rsidR="0065484F" w:rsidRPr="00913F9C" w:rsidRDefault="0065484F" w:rsidP="0065484F">
      <w:pPr>
        <w:ind w:left="851" w:right="38"/>
        <w:rPr>
          <w:sz w:val="24"/>
          <w:szCs w:val="24"/>
        </w:rPr>
      </w:pPr>
      <w:r w:rsidRPr="00913F9C">
        <w:rPr>
          <w:sz w:val="24"/>
          <w:szCs w:val="24"/>
        </w:rPr>
        <w:t xml:space="preserve">Nedenstående bivirkninger for </w:t>
      </w:r>
      <w:proofErr w:type="spellStart"/>
      <w:r w:rsidRPr="00913F9C">
        <w:rPr>
          <w:sz w:val="24"/>
          <w:szCs w:val="24"/>
        </w:rPr>
        <w:t>tamsulosin</w:t>
      </w:r>
      <w:proofErr w:type="spellEnd"/>
      <w:r w:rsidRPr="00913F9C">
        <w:rPr>
          <w:sz w:val="24"/>
          <w:szCs w:val="24"/>
        </w:rPr>
        <w:t xml:space="preserve"> er desuden baseret på offentligt tilgængelige oplysninger. Bivirkningernes hyppighed kan være højere ved anvendelse af kombinationsbehandling </w:t>
      </w:r>
    </w:p>
    <w:p w:rsidR="0065484F" w:rsidRPr="00913F9C" w:rsidRDefault="0065484F" w:rsidP="0065484F">
      <w:pPr>
        <w:ind w:left="851"/>
        <w:rPr>
          <w:sz w:val="24"/>
          <w:szCs w:val="24"/>
        </w:rPr>
      </w:pPr>
      <w:r w:rsidRPr="00913F9C">
        <w:rPr>
          <w:sz w:val="24"/>
          <w:szCs w:val="24"/>
        </w:rPr>
        <w:t xml:space="preserve"> </w:t>
      </w:r>
    </w:p>
    <w:p w:rsidR="0065484F" w:rsidRPr="00913F9C" w:rsidRDefault="0065484F" w:rsidP="0065484F">
      <w:pPr>
        <w:ind w:left="851" w:right="38"/>
        <w:rPr>
          <w:sz w:val="24"/>
          <w:szCs w:val="24"/>
        </w:rPr>
      </w:pPr>
      <w:r w:rsidRPr="00913F9C">
        <w:rPr>
          <w:sz w:val="24"/>
          <w:szCs w:val="24"/>
        </w:rPr>
        <w:t xml:space="preserve">Hyppigheder af bivirkninger set i kliniske studier: </w:t>
      </w:r>
    </w:p>
    <w:p w:rsidR="0065484F" w:rsidRPr="00913F9C" w:rsidRDefault="0065484F" w:rsidP="0065484F">
      <w:pPr>
        <w:ind w:left="851" w:right="38"/>
        <w:rPr>
          <w:sz w:val="24"/>
          <w:szCs w:val="24"/>
        </w:rPr>
      </w:pPr>
      <w:r w:rsidRPr="00913F9C">
        <w:rPr>
          <w:sz w:val="24"/>
          <w:szCs w:val="24"/>
        </w:rPr>
        <w:t xml:space="preserve">Almindelig </w:t>
      </w:r>
      <w:r>
        <w:rPr>
          <w:sz w:val="24"/>
          <w:szCs w:val="24"/>
        </w:rPr>
        <w:t>(</w:t>
      </w:r>
      <w:r w:rsidRPr="00913F9C">
        <w:rPr>
          <w:sz w:val="24"/>
          <w:szCs w:val="24"/>
        </w:rPr>
        <w:t>≥ 1/100 til &lt; 1/10</w:t>
      </w:r>
      <w:r>
        <w:rPr>
          <w:sz w:val="24"/>
          <w:szCs w:val="24"/>
        </w:rPr>
        <w:t>), i</w:t>
      </w:r>
      <w:r w:rsidRPr="00913F9C">
        <w:rPr>
          <w:sz w:val="24"/>
          <w:szCs w:val="24"/>
        </w:rPr>
        <w:t>kke almindelig</w:t>
      </w:r>
      <w:r>
        <w:rPr>
          <w:sz w:val="24"/>
          <w:szCs w:val="24"/>
        </w:rPr>
        <w:t xml:space="preserve"> (</w:t>
      </w:r>
      <w:r w:rsidRPr="00913F9C">
        <w:rPr>
          <w:sz w:val="24"/>
          <w:szCs w:val="24"/>
        </w:rPr>
        <w:t>≥ 1/1.000 til &lt; 1/100</w:t>
      </w:r>
      <w:r>
        <w:rPr>
          <w:sz w:val="24"/>
          <w:szCs w:val="24"/>
        </w:rPr>
        <w:t>), s</w:t>
      </w:r>
      <w:r w:rsidRPr="00913F9C">
        <w:rPr>
          <w:sz w:val="24"/>
          <w:szCs w:val="24"/>
        </w:rPr>
        <w:t>jælden</w:t>
      </w:r>
      <w:r>
        <w:rPr>
          <w:sz w:val="24"/>
          <w:szCs w:val="24"/>
        </w:rPr>
        <w:t xml:space="preserve"> (</w:t>
      </w:r>
      <w:r w:rsidRPr="00913F9C">
        <w:rPr>
          <w:sz w:val="24"/>
          <w:szCs w:val="24"/>
        </w:rPr>
        <w:t>≥ 1/10.000 til &lt; 1/1.000</w:t>
      </w:r>
      <w:r>
        <w:rPr>
          <w:sz w:val="24"/>
          <w:szCs w:val="24"/>
        </w:rPr>
        <w:t>), m</w:t>
      </w:r>
      <w:r w:rsidRPr="00913F9C">
        <w:rPr>
          <w:sz w:val="24"/>
          <w:szCs w:val="24"/>
        </w:rPr>
        <w:t>eget sjælden</w:t>
      </w:r>
      <w:r>
        <w:rPr>
          <w:sz w:val="24"/>
          <w:szCs w:val="24"/>
        </w:rPr>
        <w:t xml:space="preserve"> (</w:t>
      </w:r>
      <w:r w:rsidRPr="00913F9C">
        <w:rPr>
          <w:sz w:val="24"/>
          <w:szCs w:val="24"/>
        </w:rPr>
        <w:t>&lt;1 /10.000</w:t>
      </w:r>
      <w:r>
        <w:rPr>
          <w:sz w:val="24"/>
          <w:szCs w:val="24"/>
        </w:rPr>
        <w:t>)</w:t>
      </w:r>
      <w:r w:rsidRPr="00913F9C">
        <w:rPr>
          <w:sz w:val="24"/>
          <w:szCs w:val="24"/>
        </w:rPr>
        <w:t xml:space="preserve">. Inden for hver systemorganklasse er bivirkningerne opstillet efter, hvor alvorlige de er. De alvorligste bivirkninger er anført først. </w:t>
      </w:r>
    </w:p>
    <w:p w:rsidR="0065484F" w:rsidRPr="00913F9C" w:rsidRDefault="0065484F" w:rsidP="0065484F">
      <w:pPr>
        <w:ind w:left="851" w:hanging="851"/>
        <w:rPr>
          <w:sz w:val="24"/>
          <w:szCs w:val="24"/>
          <w:lang w:val="en-US"/>
        </w:rPr>
      </w:pPr>
    </w:p>
    <w:tbl>
      <w:tblPr>
        <w:tblStyle w:val="TableGrid"/>
        <w:tblW w:w="5000" w:type="pct"/>
        <w:tblInd w:w="0" w:type="dxa"/>
        <w:tblCellMar>
          <w:left w:w="113" w:type="dxa"/>
          <w:bottom w:w="1" w:type="dxa"/>
          <w:right w:w="71" w:type="dxa"/>
        </w:tblCellMar>
        <w:tblLook w:val="04A0" w:firstRow="1" w:lastRow="0" w:firstColumn="1" w:lastColumn="0" w:noHBand="0" w:noVBand="1"/>
      </w:tblPr>
      <w:tblGrid>
        <w:gridCol w:w="2435"/>
        <w:gridCol w:w="2637"/>
        <w:gridCol w:w="1559"/>
        <w:gridCol w:w="1536"/>
        <w:gridCol w:w="1455"/>
      </w:tblGrid>
      <w:tr w:rsidR="0065484F" w:rsidRPr="005B5A18" w:rsidTr="00DD415E">
        <w:trPr>
          <w:trHeight w:val="511"/>
        </w:trPr>
        <w:tc>
          <w:tcPr>
            <w:tcW w:w="1316" w:type="pct"/>
            <w:tcBorders>
              <w:top w:val="single" w:sz="6" w:space="0" w:color="000000"/>
              <w:left w:val="single" w:sz="6" w:space="0" w:color="000000"/>
              <w:bottom w:val="single" w:sz="6" w:space="0" w:color="000000"/>
              <w:right w:val="single" w:sz="6" w:space="0" w:color="000000"/>
            </w:tcBorders>
            <w:hideMark/>
          </w:tcPr>
          <w:p w:rsidR="0065484F" w:rsidRPr="005B5A18" w:rsidRDefault="0065484F" w:rsidP="00DD415E">
            <w:pPr>
              <w:rPr>
                <w:rFonts w:ascii="Times New Roman" w:hAnsi="Times New Roman" w:cs="Times New Roman"/>
                <w:b/>
                <w:sz w:val="24"/>
                <w:szCs w:val="24"/>
              </w:rPr>
            </w:pPr>
            <w:r w:rsidRPr="005B5A18">
              <w:rPr>
                <w:rFonts w:ascii="Times New Roman" w:hAnsi="Times New Roman" w:cs="Times New Roman"/>
                <w:b/>
                <w:sz w:val="24"/>
                <w:szCs w:val="24"/>
              </w:rPr>
              <w:t xml:space="preserve">Systemorganklasse </w:t>
            </w:r>
          </w:p>
        </w:tc>
        <w:tc>
          <w:tcPr>
            <w:tcW w:w="1167" w:type="pct"/>
            <w:tcBorders>
              <w:top w:val="single" w:sz="6" w:space="0" w:color="000000"/>
              <w:left w:val="single" w:sz="6" w:space="0" w:color="000000"/>
              <w:bottom w:val="single" w:sz="6" w:space="0" w:color="000000"/>
              <w:right w:val="single" w:sz="6" w:space="0" w:color="000000"/>
            </w:tcBorders>
            <w:hideMark/>
          </w:tcPr>
          <w:p w:rsidR="0065484F" w:rsidRPr="005B5A18" w:rsidRDefault="0065484F" w:rsidP="00DD415E">
            <w:pPr>
              <w:rPr>
                <w:rFonts w:ascii="Times New Roman" w:hAnsi="Times New Roman" w:cs="Times New Roman"/>
                <w:b/>
                <w:sz w:val="24"/>
                <w:szCs w:val="24"/>
              </w:rPr>
            </w:pPr>
            <w:r w:rsidRPr="005B5A18">
              <w:rPr>
                <w:rFonts w:ascii="Times New Roman" w:hAnsi="Times New Roman" w:cs="Times New Roman"/>
                <w:b/>
                <w:sz w:val="24"/>
                <w:szCs w:val="24"/>
              </w:rPr>
              <w:t xml:space="preserve">Bivirkninger </w:t>
            </w:r>
          </w:p>
        </w:tc>
        <w:tc>
          <w:tcPr>
            <w:tcW w:w="861" w:type="pct"/>
            <w:tcBorders>
              <w:top w:val="single" w:sz="6" w:space="0" w:color="000000"/>
              <w:left w:val="single" w:sz="6" w:space="0" w:color="000000"/>
              <w:bottom w:val="single" w:sz="6" w:space="0" w:color="000000"/>
              <w:right w:val="single" w:sz="6" w:space="0" w:color="000000"/>
            </w:tcBorders>
            <w:hideMark/>
          </w:tcPr>
          <w:p w:rsidR="0065484F" w:rsidRPr="005B5A18" w:rsidRDefault="0065484F" w:rsidP="00DD415E">
            <w:pPr>
              <w:rPr>
                <w:rFonts w:ascii="Times New Roman" w:hAnsi="Times New Roman" w:cs="Times New Roman"/>
                <w:b/>
                <w:sz w:val="24"/>
                <w:szCs w:val="24"/>
              </w:rPr>
            </w:pPr>
            <w:proofErr w:type="spellStart"/>
            <w:r w:rsidRPr="005B5A18">
              <w:rPr>
                <w:rFonts w:ascii="Times New Roman" w:hAnsi="Times New Roman" w:cs="Times New Roman"/>
                <w:b/>
                <w:sz w:val="24"/>
                <w:szCs w:val="24"/>
              </w:rPr>
              <w:t>Dutasterid</w:t>
            </w:r>
            <w:proofErr w:type="spellEnd"/>
            <w:r w:rsidRPr="005B5A18">
              <w:rPr>
                <w:rFonts w:ascii="Times New Roman" w:hAnsi="Times New Roman" w:cs="Times New Roman"/>
                <w:b/>
                <w:sz w:val="24"/>
                <w:szCs w:val="24"/>
              </w:rPr>
              <w:t xml:space="preserve">+ </w:t>
            </w:r>
            <w:proofErr w:type="spellStart"/>
            <w:r w:rsidRPr="005B5A18">
              <w:rPr>
                <w:rFonts w:ascii="Times New Roman" w:hAnsi="Times New Roman" w:cs="Times New Roman"/>
                <w:b/>
                <w:sz w:val="24"/>
                <w:szCs w:val="24"/>
              </w:rPr>
              <w:t>tamsulosin</w:t>
            </w:r>
            <w:r w:rsidRPr="005B5A18">
              <w:rPr>
                <w:rFonts w:ascii="Times New Roman" w:hAnsi="Times New Roman" w:cs="Times New Roman"/>
                <w:b/>
                <w:sz w:val="24"/>
                <w:szCs w:val="24"/>
                <w:vertAlign w:val="superscript"/>
              </w:rPr>
              <w:t>a</w:t>
            </w:r>
            <w:proofErr w:type="spellEnd"/>
            <w:r w:rsidRPr="005B5A18">
              <w:rPr>
                <w:rFonts w:ascii="Times New Roman" w:hAnsi="Times New Roman" w:cs="Times New Roman"/>
                <w:b/>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65484F" w:rsidRPr="005B5A18" w:rsidRDefault="0065484F" w:rsidP="00DD415E">
            <w:pPr>
              <w:rPr>
                <w:rFonts w:ascii="Times New Roman" w:hAnsi="Times New Roman" w:cs="Times New Roman"/>
                <w:b/>
                <w:sz w:val="24"/>
                <w:szCs w:val="24"/>
              </w:rPr>
            </w:pPr>
            <w:proofErr w:type="spellStart"/>
            <w:r w:rsidRPr="005B5A18">
              <w:rPr>
                <w:rFonts w:ascii="Times New Roman" w:hAnsi="Times New Roman" w:cs="Times New Roman"/>
                <w:b/>
                <w:sz w:val="24"/>
                <w:szCs w:val="24"/>
              </w:rPr>
              <w:t>Dutasterid</w:t>
            </w:r>
            <w:proofErr w:type="spellEnd"/>
            <w:r w:rsidRPr="005B5A18">
              <w:rPr>
                <w:rFonts w:ascii="Times New Roman" w:hAnsi="Times New Roman" w:cs="Times New Roman"/>
                <w:b/>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65484F" w:rsidRPr="005B5A18" w:rsidRDefault="0065484F" w:rsidP="00DD415E">
            <w:pPr>
              <w:rPr>
                <w:rFonts w:ascii="Times New Roman" w:hAnsi="Times New Roman" w:cs="Times New Roman"/>
                <w:b/>
                <w:sz w:val="24"/>
                <w:szCs w:val="24"/>
              </w:rPr>
            </w:pPr>
            <w:proofErr w:type="spellStart"/>
            <w:r w:rsidRPr="005B5A18">
              <w:rPr>
                <w:rFonts w:ascii="Times New Roman" w:hAnsi="Times New Roman" w:cs="Times New Roman"/>
                <w:b/>
                <w:sz w:val="24"/>
                <w:szCs w:val="24"/>
              </w:rPr>
              <w:t>Tamsulosin</w:t>
            </w:r>
            <w:r w:rsidRPr="005B5A18">
              <w:rPr>
                <w:rFonts w:ascii="Times New Roman" w:hAnsi="Times New Roman" w:cs="Times New Roman"/>
                <w:b/>
                <w:sz w:val="24"/>
                <w:szCs w:val="24"/>
                <w:vertAlign w:val="superscript"/>
              </w:rPr>
              <w:t>c</w:t>
            </w:r>
            <w:proofErr w:type="spellEnd"/>
            <w:r w:rsidRPr="005B5A18">
              <w:rPr>
                <w:rFonts w:ascii="Times New Roman" w:hAnsi="Times New Roman" w:cs="Times New Roman"/>
                <w:b/>
                <w:sz w:val="24"/>
                <w:szCs w:val="24"/>
              </w:rPr>
              <w:t xml:space="preserve"> </w:t>
            </w:r>
          </w:p>
        </w:tc>
      </w:tr>
      <w:tr w:rsidR="0065484F" w:rsidRPr="00663783" w:rsidTr="00DD415E">
        <w:trPr>
          <w:trHeight w:val="525"/>
        </w:trPr>
        <w:tc>
          <w:tcPr>
            <w:tcW w:w="1316" w:type="pct"/>
            <w:vMerge w:val="restar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r w:rsidRPr="00663783">
              <w:rPr>
                <w:rFonts w:ascii="Times New Roman" w:hAnsi="Times New Roman" w:cs="Times New Roman"/>
                <w:sz w:val="24"/>
                <w:szCs w:val="24"/>
              </w:rPr>
              <w:t>Nervesystemet</w:t>
            </w:r>
          </w:p>
        </w:tc>
        <w:tc>
          <w:tcPr>
            <w:tcW w:w="1167"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r w:rsidRPr="00663783">
              <w:rPr>
                <w:rFonts w:ascii="Times New Roman" w:hAnsi="Times New Roman" w:cs="Times New Roman"/>
                <w:sz w:val="24"/>
                <w:szCs w:val="24"/>
              </w:rPr>
              <w:t xml:space="preserve">Synkope </w:t>
            </w:r>
          </w:p>
        </w:tc>
        <w:tc>
          <w:tcPr>
            <w:tcW w:w="861" w:type="pct"/>
            <w:tcBorders>
              <w:top w:val="single" w:sz="6" w:space="0" w:color="000000"/>
              <w:left w:val="single" w:sz="6" w:space="0" w:color="000000"/>
              <w:bottom w:val="single" w:sz="6" w:space="0" w:color="000000"/>
              <w:right w:val="single" w:sz="6" w:space="0" w:color="000000"/>
            </w:tcBorders>
            <w:vAlign w:val="bottom"/>
            <w:hideMark/>
          </w:tcPr>
          <w:p w:rsidR="0065484F" w:rsidRPr="00663783" w:rsidRDefault="0065484F" w:rsidP="00DD415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vAlign w:val="bottom"/>
            <w:hideMark/>
          </w:tcPr>
          <w:p w:rsidR="0065484F" w:rsidRPr="00663783" w:rsidRDefault="0065484F" w:rsidP="00DD415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vAlign w:val="bottom"/>
            <w:hideMark/>
          </w:tcPr>
          <w:p w:rsidR="0065484F" w:rsidRPr="00663783" w:rsidRDefault="0065484F" w:rsidP="00DD415E">
            <w:pPr>
              <w:rPr>
                <w:rFonts w:ascii="Times New Roman" w:hAnsi="Times New Roman" w:cs="Times New Roman"/>
                <w:sz w:val="24"/>
                <w:szCs w:val="24"/>
              </w:rPr>
            </w:pPr>
            <w:r w:rsidRPr="00663783">
              <w:rPr>
                <w:rFonts w:ascii="Times New Roman" w:hAnsi="Times New Roman" w:cs="Times New Roman"/>
                <w:sz w:val="24"/>
                <w:szCs w:val="24"/>
              </w:rPr>
              <w:t xml:space="preserve">Sjælden </w:t>
            </w:r>
          </w:p>
        </w:tc>
      </w:tr>
      <w:tr w:rsidR="0065484F" w:rsidRPr="00663783" w:rsidTr="00DD415E">
        <w:trPr>
          <w:trHeight w:val="390"/>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65484F" w:rsidRPr="00663783" w:rsidRDefault="0065484F" w:rsidP="00DD415E">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r w:rsidRPr="00663783">
              <w:rPr>
                <w:rFonts w:ascii="Times New Roman" w:hAnsi="Times New Roman" w:cs="Times New Roman"/>
                <w:sz w:val="24"/>
                <w:szCs w:val="24"/>
              </w:rPr>
              <w:t xml:space="preserve">Svimmelhed </w:t>
            </w:r>
          </w:p>
        </w:tc>
        <w:tc>
          <w:tcPr>
            <w:tcW w:w="861"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r w:rsidRPr="00663783">
              <w:rPr>
                <w:rFonts w:ascii="Times New Roman" w:hAnsi="Times New Roman" w:cs="Times New Roman"/>
                <w:sz w:val="24"/>
                <w:szCs w:val="24"/>
              </w:rPr>
              <w:t xml:space="preserve">Almindelig </w:t>
            </w:r>
          </w:p>
        </w:tc>
        <w:tc>
          <w:tcPr>
            <w:tcW w:w="849"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r w:rsidRPr="00663783">
              <w:rPr>
                <w:rFonts w:ascii="Times New Roman" w:hAnsi="Times New Roman" w:cs="Times New Roman"/>
                <w:sz w:val="24"/>
                <w:szCs w:val="24"/>
              </w:rPr>
              <w:t xml:space="preserve">Almindelig </w:t>
            </w:r>
          </w:p>
        </w:tc>
      </w:tr>
      <w:tr w:rsidR="0065484F" w:rsidRPr="00663783" w:rsidTr="00DD415E">
        <w:trPr>
          <w:trHeight w:val="390"/>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65484F" w:rsidRPr="00663783" w:rsidRDefault="0065484F" w:rsidP="00DD415E">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r w:rsidRPr="00663783">
              <w:rPr>
                <w:rFonts w:ascii="Times New Roman" w:hAnsi="Times New Roman" w:cs="Times New Roman"/>
                <w:sz w:val="24"/>
                <w:szCs w:val="24"/>
              </w:rPr>
              <w:t xml:space="preserve">Hovedpine </w:t>
            </w:r>
          </w:p>
        </w:tc>
        <w:tc>
          <w:tcPr>
            <w:tcW w:w="861"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65484F" w:rsidRPr="00663783" w:rsidTr="00DD415E">
        <w:trPr>
          <w:trHeight w:val="931"/>
        </w:trPr>
        <w:tc>
          <w:tcPr>
            <w:tcW w:w="1316" w:type="pct"/>
            <w:vMerge w:val="restar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r w:rsidRPr="00663783">
              <w:rPr>
                <w:rFonts w:ascii="Times New Roman" w:hAnsi="Times New Roman" w:cs="Times New Roman"/>
                <w:sz w:val="24"/>
                <w:szCs w:val="24"/>
              </w:rPr>
              <w:t>Hjerte</w:t>
            </w:r>
          </w:p>
        </w:tc>
        <w:tc>
          <w:tcPr>
            <w:tcW w:w="1167"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r w:rsidRPr="00663783">
              <w:rPr>
                <w:rFonts w:ascii="Times New Roman" w:hAnsi="Times New Roman" w:cs="Times New Roman"/>
                <w:sz w:val="24"/>
                <w:szCs w:val="24"/>
              </w:rPr>
              <w:t>Hjerteinsufficiens (samlet betegnelse</w:t>
            </w:r>
            <w:r w:rsidRPr="00663783">
              <w:rPr>
                <w:rFonts w:ascii="Times New Roman" w:hAnsi="Times New Roman" w:cs="Times New Roman"/>
                <w:sz w:val="24"/>
                <w:szCs w:val="24"/>
                <w:vertAlign w:val="superscript"/>
              </w:rPr>
              <w:footnoteReference w:id="1"/>
            </w:r>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c>
          <w:tcPr>
            <w:tcW w:w="849"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r w:rsidRPr="00663783">
              <w:rPr>
                <w:rFonts w:ascii="Times New Roman" w:hAnsi="Times New Roman" w:cs="Times New Roman"/>
                <w:sz w:val="24"/>
                <w:szCs w:val="24"/>
              </w:rPr>
              <w:t xml:space="preserve">Ikke </w:t>
            </w:r>
            <w:proofErr w:type="spellStart"/>
            <w:r w:rsidRPr="00663783">
              <w:rPr>
                <w:rFonts w:ascii="Times New Roman" w:hAnsi="Times New Roman" w:cs="Times New Roman"/>
                <w:sz w:val="24"/>
                <w:szCs w:val="24"/>
              </w:rPr>
              <w:t>almindelig</w:t>
            </w:r>
            <w:r w:rsidRPr="00663783">
              <w:rPr>
                <w:rFonts w:ascii="Times New Roman" w:hAnsi="Times New Roman" w:cs="Times New Roman"/>
                <w:sz w:val="24"/>
                <w:szCs w:val="24"/>
                <w:vertAlign w:val="superscript"/>
              </w:rPr>
              <w:t>d</w:t>
            </w:r>
            <w:proofErr w:type="spellEnd"/>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r w:rsidRPr="00663783">
              <w:rPr>
                <w:rFonts w:ascii="Times New Roman" w:hAnsi="Times New Roman" w:cs="Times New Roman"/>
                <w:sz w:val="24"/>
                <w:szCs w:val="24"/>
              </w:rPr>
              <w:t xml:space="preserve">- </w:t>
            </w:r>
          </w:p>
        </w:tc>
      </w:tr>
      <w:tr w:rsidR="0065484F" w:rsidRPr="00663783" w:rsidTr="00DD415E">
        <w:trPr>
          <w:trHeight w:val="496"/>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65484F" w:rsidRPr="00663783" w:rsidRDefault="0065484F" w:rsidP="00DD415E">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proofErr w:type="spellStart"/>
            <w:r w:rsidRPr="00663783">
              <w:rPr>
                <w:rFonts w:ascii="Times New Roman" w:hAnsi="Times New Roman" w:cs="Times New Roman"/>
                <w:sz w:val="24"/>
                <w:szCs w:val="24"/>
              </w:rPr>
              <w:t>Palpitationer</w:t>
            </w:r>
            <w:proofErr w:type="spellEnd"/>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65484F" w:rsidRPr="00663783" w:rsidTr="00DD415E">
        <w:trPr>
          <w:trHeight w:val="675"/>
        </w:trPr>
        <w:tc>
          <w:tcPr>
            <w:tcW w:w="1316"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proofErr w:type="spellStart"/>
            <w:r w:rsidRPr="00663783">
              <w:rPr>
                <w:rFonts w:ascii="Times New Roman" w:hAnsi="Times New Roman" w:cs="Times New Roman"/>
                <w:sz w:val="24"/>
                <w:szCs w:val="24"/>
              </w:rPr>
              <w:t>Vaskulære</w:t>
            </w:r>
            <w:proofErr w:type="spellEnd"/>
            <w:r w:rsidRPr="00663783">
              <w:rPr>
                <w:rFonts w:ascii="Times New Roman" w:hAnsi="Times New Roman" w:cs="Times New Roman"/>
                <w:sz w:val="24"/>
                <w:szCs w:val="24"/>
              </w:rPr>
              <w:t xml:space="preserve"> sygdomme </w:t>
            </w:r>
          </w:p>
        </w:tc>
        <w:tc>
          <w:tcPr>
            <w:tcW w:w="1167"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proofErr w:type="spellStart"/>
            <w:r w:rsidRPr="00663783">
              <w:rPr>
                <w:rFonts w:ascii="Times New Roman" w:hAnsi="Times New Roman" w:cs="Times New Roman"/>
                <w:sz w:val="24"/>
                <w:szCs w:val="24"/>
              </w:rPr>
              <w:t>Ortostatisk</w:t>
            </w:r>
            <w:proofErr w:type="spellEnd"/>
            <w:r w:rsidRPr="00663783">
              <w:rPr>
                <w:rFonts w:ascii="Times New Roman" w:hAnsi="Times New Roman" w:cs="Times New Roman"/>
                <w:sz w:val="24"/>
                <w:szCs w:val="24"/>
              </w:rPr>
              <w:t xml:space="preserve"> hypotension </w:t>
            </w:r>
          </w:p>
        </w:tc>
        <w:tc>
          <w:tcPr>
            <w:tcW w:w="861"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65484F" w:rsidRPr="00663783" w:rsidTr="00DD415E">
        <w:trPr>
          <w:trHeight w:val="781"/>
        </w:trPr>
        <w:tc>
          <w:tcPr>
            <w:tcW w:w="1316"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r w:rsidRPr="00663783">
              <w:rPr>
                <w:rFonts w:ascii="Times New Roman" w:hAnsi="Times New Roman" w:cs="Times New Roman"/>
                <w:sz w:val="24"/>
                <w:szCs w:val="24"/>
              </w:rPr>
              <w:t xml:space="preserve">Luftveje, thorax og </w:t>
            </w:r>
            <w:proofErr w:type="spellStart"/>
            <w:r w:rsidRPr="00663783">
              <w:rPr>
                <w:rFonts w:ascii="Times New Roman" w:hAnsi="Times New Roman" w:cs="Times New Roman"/>
                <w:sz w:val="24"/>
                <w:szCs w:val="24"/>
              </w:rPr>
              <w:t>mediastinum</w:t>
            </w:r>
            <w:proofErr w:type="spellEnd"/>
            <w:r w:rsidRPr="00663783">
              <w:rPr>
                <w:rFonts w:ascii="Times New Roman" w:hAnsi="Times New Roman" w:cs="Times New Roman"/>
                <w:sz w:val="24"/>
                <w:szCs w:val="24"/>
              </w:rPr>
              <w:t xml:space="preserve"> </w:t>
            </w:r>
          </w:p>
        </w:tc>
        <w:tc>
          <w:tcPr>
            <w:tcW w:w="1167"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proofErr w:type="spellStart"/>
            <w:r w:rsidRPr="00663783">
              <w:rPr>
                <w:rFonts w:ascii="Times New Roman" w:hAnsi="Times New Roman" w:cs="Times New Roman"/>
                <w:sz w:val="24"/>
                <w:szCs w:val="24"/>
              </w:rPr>
              <w:t>Rhinitis</w:t>
            </w:r>
            <w:proofErr w:type="spellEnd"/>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65484F" w:rsidRPr="00663783" w:rsidTr="00DD415E">
        <w:trPr>
          <w:trHeight w:val="511"/>
        </w:trPr>
        <w:tc>
          <w:tcPr>
            <w:tcW w:w="1316" w:type="pct"/>
            <w:vMerge w:val="restar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r w:rsidRPr="00663783">
              <w:rPr>
                <w:rFonts w:ascii="Times New Roman" w:hAnsi="Times New Roman" w:cs="Times New Roman"/>
                <w:sz w:val="24"/>
                <w:szCs w:val="24"/>
              </w:rPr>
              <w:t xml:space="preserve">Mave-tarm-kanalen </w:t>
            </w:r>
          </w:p>
        </w:tc>
        <w:tc>
          <w:tcPr>
            <w:tcW w:w="1167"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r w:rsidRPr="00663783">
              <w:rPr>
                <w:rFonts w:ascii="Times New Roman" w:hAnsi="Times New Roman" w:cs="Times New Roman"/>
                <w:sz w:val="24"/>
                <w:szCs w:val="24"/>
              </w:rPr>
              <w:t xml:space="preserve">Forstoppelse   </w:t>
            </w:r>
          </w:p>
        </w:tc>
        <w:tc>
          <w:tcPr>
            <w:tcW w:w="861"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65484F" w:rsidRPr="00663783" w:rsidTr="00DD415E">
        <w:trPr>
          <w:trHeight w:val="765"/>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65484F" w:rsidRPr="00663783" w:rsidRDefault="0065484F" w:rsidP="00DD415E">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r w:rsidRPr="00663783">
              <w:rPr>
                <w:rFonts w:ascii="Times New Roman" w:hAnsi="Times New Roman" w:cs="Times New Roman"/>
                <w:sz w:val="24"/>
                <w:szCs w:val="24"/>
              </w:rPr>
              <w:t xml:space="preserve">Diarré  </w:t>
            </w:r>
          </w:p>
        </w:tc>
        <w:tc>
          <w:tcPr>
            <w:tcW w:w="861"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65484F" w:rsidRPr="00663783" w:rsidTr="00DD415E">
        <w:trPr>
          <w:trHeight w:val="271"/>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65484F" w:rsidRPr="00663783" w:rsidRDefault="0065484F" w:rsidP="00DD415E">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r w:rsidRPr="00663783">
              <w:rPr>
                <w:rFonts w:ascii="Times New Roman" w:hAnsi="Times New Roman" w:cs="Times New Roman"/>
                <w:sz w:val="24"/>
                <w:szCs w:val="24"/>
              </w:rPr>
              <w:t xml:space="preserve">Kvalme </w:t>
            </w:r>
          </w:p>
        </w:tc>
        <w:tc>
          <w:tcPr>
            <w:tcW w:w="861"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65484F" w:rsidRPr="00663783" w:rsidTr="00DD415E">
        <w:trPr>
          <w:trHeight w:val="255"/>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65484F" w:rsidRPr="00663783" w:rsidRDefault="0065484F" w:rsidP="00DD415E">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r w:rsidRPr="00663783">
              <w:rPr>
                <w:rFonts w:ascii="Times New Roman" w:hAnsi="Times New Roman" w:cs="Times New Roman"/>
                <w:sz w:val="24"/>
                <w:szCs w:val="24"/>
              </w:rPr>
              <w:t xml:space="preserve">Opkastning </w:t>
            </w:r>
          </w:p>
        </w:tc>
        <w:tc>
          <w:tcPr>
            <w:tcW w:w="861"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65484F" w:rsidRPr="00663783" w:rsidTr="00DD415E">
        <w:trPr>
          <w:trHeight w:val="525"/>
        </w:trPr>
        <w:tc>
          <w:tcPr>
            <w:tcW w:w="1316" w:type="pct"/>
            <w:vMerge w:val="restar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r w:rsidRPr="00663783">
              <w:rPr>
                <w:rFonts w:ascii="Times New Roman" w:hAnsi="Times New Roman" w:cs="Times New Roman"/>
                <w:sz w:val="24"/>
                <w:szCs w:val="24"/>
              </w:rPr>
              <w:t>Hud og subkutane væv</w:t>
            </w:r>
          </w:p>
        </w:tc>
        <w:tc>
          <w:tcPr>
            <w:tcW w:w="1167"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proofErr w:type="spellStart"/>
            <w:r w:rsidRPr="00663783">
              <w:rPr>
                <w:rFonts w:ascii="Times New Roman" w:hAnsi="Times New Roman" w:cs="Times New Roman"/>
                <w:sz w:val="24"/>
                <w:szCs w:val="24"/>
              </w:rPr>
              <w:t>Angioødem</w:t>
            </w:r>
            <w:proofErr w:type="spellEnd"/>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r w:rsidRPr="00663783">
              <w:rPr>
                <w:rFonts w:ascii="Times New Roman" w:hAnsi="Times New Roman" w:cs="Times New Roman"/>
                <w:sz w:val="24"/>
                <w:szCs w:val="24"/>
              </w:rPr>
              <w:t xml:space="preserve">Sjælden </w:t>
            </w:r>
          </w:p>
        </w:tc>
      </w:tr>
      <w:tr w:rsidR="0065484F" w:rsidRPr="00663783" w:rsidTr="00DD415E">
        <w:trPr>
          <w:trHeight w:val="660"/>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65484F" w:rsidRPr="00663783" w:rsidRDefault="0065484F" w:rsidP="00DD415E">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r w:rsidRPr="00663783">
              <w:rPr>
                <w:rFonts w:ascii="Times New Roman" w:hAnsi="Times New Roman" w:cs="Times New Roman"/>
                <w:sz w:val="24"/>
                <w:szCs w:val="24"/>
              </w:rPr>
              <w:t xml:space="preserve">Stevens-Johnsons syndrom </w:t>
            </w:r>
          </w:p>
        </w:tc>
        <w:tc>
          <w:tcPr>
            <w:tcW w:w="861"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r w:rsidRPr="00663783">
              <w:rPr>
                <w:rFonts w:ascii="Times New Roman" w:hAnsi="Times New Roman" w:cs="Times New Roman"/>
                <w:sz w:val="24"/>
                <w:szCs w:val="24"/>
              </w:rPr>
              <w:t xml:space="preserve">Meget sjælden </w:t>
            </w:r>
          </w:p>
        </w:tc>
      </w:tr>
      <w:tr w:rsidR="0065484F" w:rsidRPr="00663783" w:rsidTr="00DD415E">
        <w:trPr>
          <w:trHeight w:val="526"/>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65484F" w:rsidRPr="00663783" w:rsidRDefault="0065484F" w:rsidP="00DD415E">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proofErr w:type="spellStart"/>
            <w:r w:rsidRPr="00663783">
              <w:rPr>
                <w:rFonts w:ascii="Times New Roman" w:hAnsi="Times New Roman" w:cs="Times New Roman"/>
                <w:sz w:val="24"/>
                <w:szCs w:val="24"/>
              </w:rPr>
              <w:t>Urticaria</w:t>
            </w:r>
            <w:proofErr w:type="spellEnd"/>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65484F" w:rsidRPr="00663783" w:rsidTr="00DD415E">
        <w:trPr>
          <w:trHeight w:val="256"/>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65484F" w:rsidRPr="00663783" w:rsidRDefault="0065484F" w:rsidP="00DD415E">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r w:rsidRPr="00663783">
              <w:rPr>
                <w:rFonts w:ascii="Times New Roman" w:hAnsi="Times New Roman" w:cs="Times New Roman"/>
                <w:sz w:val="24"/>
                <w:szCs w:val="24"/>
              </w:rPr>
              <w:t xml:space="preserve">Udslæt  </w:t>
            </w:r>
          </w:p>
        </w:tc>
        <w:tc>
          <w:tcPr>
            <w:tcW w:w="861"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65484F" w:rsidRPr="00663783" w:rsidTr="00DD415E">
        <w:trPr>
          <w:trHeight w:val="270"/>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65484F" w:rsidRPr="00663783" w:rsidRDefault="0065484F" w:rsidP="00DD415E">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proofErr w:type="spellStart"/>
            <w:r w:rsidRPr="00663783">
              <w:rPr>
                <w:rFonts w:ascii="Times New Roman" w:hAnsi="Times New Roman" w:cs="Times New Roman"/>
                <w:sz w:val="24"/>
                <w:szCs w:val="24"/>
              </w:rPr>
              <w:t>Pruritus</w:t>
            </w:r>
            <w:proofErr w:type="spellEnd"/>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65484F" w:rsidRPr="00663783" w:rsidTr="00DD415E">
        <w:trPr>
          <w:trHeight w:val="615"/>
        </w:trPr>
        <w:tc>
          <w:tcPr>
            <w:tcW w:w="1316" w:type="pct"/>
            <w:vMerge w:val="restar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r w:rsidRPr="00663783">
              <w:rPr>
                <w:rFonts w:ascii="Times New Roman" w:hAnsi="Times New Roman" w:cs="Times New Roman"/>
                <w:sz w:val="24"/>
                <w:szCs w:val="24"/>
              </w:rPr>
              <w:t xml:space="preserve">Det reproduktive system og mammae </w:t>
            </w:r>
          </w:p>
        </w:tc>
        <w:tc>
          <w:tcPr>
            <w:tcW w:w="1167"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proofErr w:type="spellStart"/>
            <w:r w:rsidRPr="00663783">
              <w:rPr>
                <w:rFonts w:ascii="Times New Roman" w:hAnsi="Times New Roman" w:cs="Times New Roman"/>
                <w:sz w:val="24"/>
                <w:szCs w:val="24"/>
              </w:rPr>
              <w:t>Priapisme</w:t>
            </w:r>
            <w:proofErr w:type="spellEnd"/>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r w:rsidRPr="00663783">
              <w:rPr>
                <w:rFonts w:ascii="Times New Roman" w:hAnsi="Times New Roman" w:cs="Times New Roman"/>
                <w:sz w:val="24"/>
                <w:szCs w:val="24"/>
              </w:rPr>
              <w:t xml:space="preserve">Meget sjælden </w:t>
            </w:r>
          </w:p>
        </w:tc>
      </w:tr>
      <w:tr w:rsidR="0065484F" w:rsidRPr="00663783" w:rsidTr="00DD415E">
        <w:trPr>
          <w:trHeight w:val="256"/>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65484F" w:rsidRPr="00663783" w:rsidRDefault="0065484F" w:rsidP="00DD415E">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r w:rsidRPr="00663783">
              <w:rPr>
                <w:rFonts w:ascii="Times New Roman" w:hAnsi="Times New Roman" w:cs="Times New Roman"/>
                <w:sz w:val="24"/>
                <w:szCs w:val="24"/>
              </w:rPr>
              <w:t>Impotens</w:t>
            </w:r>
            <w:r w:rsidRPr="00663783">
              <w:rPr>
                <w:rFonts w:ascii="Times New Roman" w:hAnsi="Times New Roman" w:cs="Times New Roman"/>
                <w:sz w:val="24"/>
                <w:szCs w:val="24"/>
                <w:vertAlign w:val="superscript"/>
              </w:rPr>
              <w:t>3</w:t>
            </w:r>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r w:rsidRPr="00663783">
              <w:rPr>
                <w:rFonts w:ascii="Times New Roman" w:hAnsi="Times New Roman" w:cs="Times New Roman"/>
                <w:sz w:val="24"/>
                <w:szCs w:val="24"/>
              </w:rPr>
              <w:t xml:space="preserve">Almindelig </w:t>
            </w:r>
          </w:p>
        </w:tc>
        <w:tc>
          <w:tcPr>
            <w:tcW w:w="849"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proofErr w:type="spellStart"/>
            <w:r w:rsidRPr="00663783">
              <w:rPr>
                <w:rFonts w:ascii="Times New Roman" w:hAnsi="Times New Roman" w:cs="Times New Roman"/>
                <w:sz w:val="24"/>
                <w:szCs w:val="24"/>
              </w:rPr>
              <w:t>Almindelig</w:t>
            </w:r>
            <w:r w:rsidRPr="00663783">
              <w:rPr>
                <w:rFonts w:ascii="Times New Roman" w:hAnsi="Times New Roman" w:cs="Times New Roman"/>
                <w:sz w:val="24"/>
                <w:szCs w:val="24"/>
                <w:vertAlign w:val="superscript"/>
              </w:rPr>
              <w:t>b</w:t>
            </w:r>
            <w:proofErr w:type="spellEnd"/>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r w:rsidRPr="00663783">
              <w:rPr>
                <w:rFonts w:ascii="Times New Roman" w:hAnsi="Times New Roman" w:cs="Times New Roman"/>
                <w:sz w:val="24"/>
                <w:szCs w:val="24"/>
              </w:rPr>
              <w:t xml:space="preserve">- </w:t>
            </w:r>
          </w:p>
        </w:tc>
      </w:tr>
      <w:tr w:rsidR="0065484F" w:rsidRPr="00663783" w:rsidTr="00DD415E">
        <w:trPr>
          <w:trHeight w:val="675"/>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65484F" w:rsidRPr="00663783" w:rsidRDefault="0065484F" w:rsidP="00DD415E">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r w:rsidRPr="00663783">
              <w:rPr>
                <w:rFonts w:ascii="Times New Roman" w:hAnsi="Times New Roman" w:cs="Times New Roman"/>
                <w:sz w:val="24"/>
                <w:szCs w:val="24"/>
              </w:rPr>
              <w:t>Ændret (nedsat) libido</w:t>
            </w:r>
            <w:r w:rsidRPr="00663783">
              <w:rPr>
                <w:rFonts w:ascii="Times New Roman" w:hAnsi="Times New Roman" w:cs="Times New Roman"/>
                <w:sz w:val="24"/>
                <w:szCs w:val="24"/>
                <w:vertAlign w:val="superscript"/>
              </w:rPr>
              <w:t>3</w:t>
            </w:r>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r w:rsidRPr="00663783">
              <w:rPr>
                <w:rFonts w:ascii="Times New Roman" w:hAnsi="Times New Roman" w:cs="Times New Roman"/>
                <w:sz w:val="24"/>
                <w:szCs w:val="24"/>
              </w:rPr>
              <w:t xml:space="preserve">Almindelig </w:t>
            </w:r>
          </w:p>
        </w:tc>
        <w:tc>
          <w:tcPr>
            <w:tcW w:w="849"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proofErr w:type="spellStart"/>
            <w:r w:rsidRPr="00663783">
              <w:rPr>
                <w:rFonts w:ascii="Times New Roman" w:hAnsi="Times New Roman" w:cs="Times New Roman"/>
                <w:sz w:val="24"/>
                <w:szCs w:val="24"/>
              </w:rPr>
              <w:t>Almindelig</w:t>
            </w:r>
            <w:r w:rsidRPr="00663783">
              <w:rPr>
                <w:rFonts w:ascii="Times New Roman" w:hAnsi="Times New Roman" w:cs="Times New Roman"/>
                <w:sz w:val="24"/>
                <w:szCs w:val="24"/>
                <w:vertAlign w:val="superscript"/>
              </w:rPr>
              <w:t>b</w:t>
            </w:r>
            <w:proofErr w:type="spellEnd"/>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r w:rsidRPr="00663783">
              <w:rPr>
                <w:rFonts w:ascii="Times New Roman" w:hAnsi="Times New Roman" w:cs="Times New Roman"/>
                <w:sz w:val="24"/>
                <w:szCs w:val="24"/>
              </w:rPr>
              <w:t xml:space="preserve">- </w:t>
            </w:r>
          </w:p>
        </w:tc>
      </w:tr>
      <w:tr w:rsidR="0065484F" w:rsidRPr="00663783" w:rsidTr="00DD415E">
        <w:trPr>
          <w:trHeight w:val="511"/>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65484F" w:rsidRPr="00663783" w:rsidRDefault="0065484F" w:rsidP="00DD415E">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r w:rsidRPr="00663783">
              <w:rPr>
                <w:rFonts w:ascii="Times New Roman" w:hAnsi="Times New Roman" w:cs="Times New Roman"/>
                <w:sz w:val="24"/>
                <w:szCs w:val="24"/>
              </w:rPr>
              <w:t>Ejakulationsforstyrrelser</w:t>
            </w:r>
            <w:r w:rsidRPr="00663783">
              <w:rPr>
                <w:rFonts w:ascii="Times New Roman" w:hAnsi="Times New Roman" w:cs="Times New Roman"/>
                <w:sz w:val="24"/>
                <w:szCs w:val="24"/>
                <w:vertAlign w:val="superscript"/>
              </w:rPr>
              <w:t>3 ^</w:t>
            </w:r>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r w:rsidRPr="00663783">
              <w:rPr>
                <w:rFonts w:ascii="Times New Roman" w:hAnsi="Times New Roman" w:cs="Times New Roman"/>
                <w:sz w:val="24"/>
                <w:szCs w:val="24"/>
              </w:rPr>
              <w:t xml:space="preserve">Almindelig </w:t>
            </w:r>
          </w:p>
        </w:tc>
        <w:tc>
          <w:tcPr>
            <w:tcW w:w="849"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proofErr w:type="spellStart"/>
            <w:r w:rsidRPr="00663783">
              <w:rPr>
                <w:rFonts w:ascii="Times New Roman" w:hAnsi="Times New Roman" w:cs="Times New Roman"/>
                <w:sz w:val="24"/>
                <w:szCs w:val="24"/>
              </w:rPr>
              <w:t>Almindelig</w:t>
            </w:r>
            <w:r w:rsidRPr="00663783">
              <w:rPr>
                <w:rFonts w:ascii="Times New Roman" w:hAnsi="Times New Roman" w:cs="Times New Roman"/>
                <w:sz w:val="24"/>
                <w:szCs w:val="24"/>
                <w:vertAlign w:val="superscript"/>
              </w:rPr>
              <w:t>b</w:t>
            </w:r>
            <w:proofErr w:type="spellEnd"/>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r w:rsidRPr="00663783">
              <w:rPr>
                <w:rFonts w:ascii="Times New Roman" w:hAnsi="Times New Roman" w:cs="Times New Roman"/>
                <w:sz w:val="24"/>
                <w:szCs w:val="24"/>
              </w:rPr>
              <w:t xml:space="preserve">Almindelig </w:t>
            </w:r>
          </w:p>
        </w:tc>
      </w:tr>
      <w:tr w:rsidR="0065484F" w:rsidRPr="00663783" w:rsidTr="00DD415E">
        <w:trPr>
          <w:trHeight w:val="525"/>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65484F" w:rsidRPr="00663783" w:rsidRDefault="0065484F" w:rsidP="00DD415E">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r w:rsidRPr="00663783">
              <w:rPr>
                <w:rFonts w:ascii="Times New Roman" w:hAnsi="Times New Roman" w:cs="Times New Roman"/>
                <w:sz w:val="24"/>
                <w:szCs w:val="24"/>
              </w:rPr>
              <w:t>Brystsygdomme</w:t>
            </w:r>
            <w:r w:rsidRPr="00663783">
              <w:rPr>
                <w:rFonts w:ascii="Times New Roman" w:hAnsi="Times New Roman" w:cs="Times New Roman"/>
                <w:sz w:val="24"/>
                <w:szCs w:val="24"/>
                <w:vertAlign w:val="superscript"/>
              </w:rPr>
              <w:footnoteReference w:id="2"/>
            </w:r>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r w:rsidRPr="00663783">
              <w:rPr>
                <w:rFonts w:ascii="Times New Roman" w:hAnsi="Times New Roman" w:cs="Times New Roman"/>
                <w:sz w:val="24"/>
                <w:szCs w:val="24"/>
              </w:rPr>
              <w:t xml:space="preserve">Almindelig </w:t>
            </w:r>
          </w:p>
        </w:tc>
        <w:tc>
          <w:tcPr>
            <w:tcW w:w="849"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proofErr w:type="spellStart"/>
            <w:r w:rsidRPr="00663783">
              <w:rPr>
                <w:rFonts w:ascii="Times New Roman" w:hAnsi="Times New Roman" w:cs="Times New Roman"/>
                <w:sz w:val="24"/>
                <w:szCs w:val="24"/>
              </w:rPr>
              <w:t>Almindelig</w:t>
            </w:r>
            <w:r w:rsidRPr="00663783">
              <w:rPr>
                <w:rFonts w:ascii="Times New Roman" w:hAnsi="Times New Roman" w:cs="Times New Roman"/>
                <w:sz w:val="24"/>
                <w:szCs w:val="24"/>
                <w:vertAlign w:val="superscript"/>
              </w:rPr>
              <w:t>b</w:t>
            </w:r>
            <w:proofErr w:type="spellEnd"/>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r w:rsidRPr="00663783">
              <w:rPr>
                <w:rFonts w:ascii="Times New Roman" w:hAnsi="Times New Roman" w:cs="Times New Roman"/>
                <w:sz w:val="24"/>
                <w:szCs w:val="24"/>
              </w:rPr>
              <w:t xml:space="preserve">- </w:t>
            </w:r>
          </w:p>
        </w:tc>
      </w:tr>
      <w:tr w:rsidR="0065484F" w:rsidRPr="00663783" w:rsidTr="00DD415E">
        <w:trPr>
          <w:trHeight w:val="766"/>
        </w:trPr>
        <w:tc>
          <w:tcPr>
            <w:tcW w:w="1316"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r w:rsidRPr="00663783">
              <w:rPr>
                <w:rFonts w:ascii="Times New Roman" w:hAnsi="Times New Roman" w:cs="Times New Roman"/>
                <w:sz w:val="24"/>
                <w:szCs w:val="24"/>
              </w:rPr>
              <w:t xml:space="preserve">Almene symptomer og reaktioner på administrationsstedet </w:t>
            </w:r>
          </w:p>
        </w:tc>
        <w:tc>
          <w:tcPr>
            <w:tcW w:w="1167"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r w:rsidRPr="00663783">
              <w:rPr>
                <w:rFonts w:ascii="Times New Roman" w:hAnsi="Times New Roman" w:cs="Times New Roman"/>
                <w:sz w:val="24"/>
                <w:szCs w:val="24"/>
              </w:rPr>
              <w:t xml:space="preserve">Asteni </w:t>
            </w:r>
          </w:p>
        </w:tc>
        <w:tc>
          <w:tcPr>
            <w:tcW w:w="861"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65484F" w:rsidRPr="00663783" w:rsidRDefault="0065484F" w:rsidP="00DD415E">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bl>
    <w:p w:rsidR="0065484F" w:rsidRPr="005B5A18" w:rsidRDefault="0065484F" w:rsidP="0065484F">
      <w:pPr>
        <w:numPr>
          <w:ilvl w:val="0"/>
          <w:numId w:val="10"/>
        </w:numPr>
        <w:spacing w:after="6"/>
        <w:ind w:left="284" w:right="38" w:hanging="284"/>
        <w:rPr>
          <w:color w:val="000000"/>
          <w:sz w:val="22"/>
          <w:szCs w:val="22"/>
          <w:lang w:eastAsia="es-ES"/>
        </w:rPr>
      </w:pPr>
      <w:proofErr w:type="spellStart"/>
      <w:r w:rsidRPr="005B5A18">
        <w:rPr>
          <w:sz w:val="22"/>
          <w:szCs w:val="22"/>
        </w:rPr>
        <w:t>Dutasterid</w:t>
      </w:r>
      <w:proofErr w:type="spellEnd"/>
      <w:r w:rsidRPr="005B5A18">
        <w:rPr>
          <w:sz w:val="22"/>
          <w:szCs w:val="22"/>
        </w:rPr>
        <w:t xml:space="preserve"> + </w:t>
      </w:r>
      <w:proofErr w:type="spellStart"/>
      <w:r w:rsidRPr="005B5A18">
        <w:rPr>
          <w:sz w:val="22"/>
          <w:szCs w:val="22"/>
        </w:rPr>
        <w:t>tamsulosin</w:t>
      </w:r>
      <w:proofErr w:type="spellEnd"/>
      <w:r w:rsidRPr="005B5A18">
        <w:rPr>
          <w:sz w:val="22"/>
          <w:szCs w:val="22"/>
        </w:rPr>
        <w:t xml:space="preserve">: Fra </w:t>
      </w:r>
      <w:proofErr w:type="spellStart"/>
      <w:r w:rsidRPr="005B5A18">
        <w:rPr>
          <w:sz w:val="22"/>
          <w:szCs w:val="22"/>
        </w:rPr>
        <w:t>CombAT</w:t>
      </w:r>
      <w:proofErr w:type="spellEnd"/>
      <w:r w:rsidRPr="005B5A18">
        <w:rPr>
          <w:sz w:val="22"/>
          <w:szCs w:val="22"/>
        </w:rPr>
        <w:t xml:space="preserve">-studiet – hyppigheder for disse bivirkninger falder med behandlingens varighed, fra år 1 til år 4.  </w:t>
      </w:r>
    </w:p>
    <w:p w:rsidR="0065484F" w:rsidRPr="005B5A18" w:rsidRDefault="0065484F" w:rsidP="0065484F">
      <w:pPr>
        <w:numPr>
          <w:ilvl w:val="0"/>
          <w:numId w:val="10"/>
        </w:numPr>
        <w:spacing w:after="6"/>
        <w:ind w:left="284" w:right="38" w:hanging="284"/>
        <w:rPr>
          <w:sz w:val="22"/>
          <w:szCs w:val="22"/>
        </w:rPr>
      </w:pPr>
      <w:proofErr w:type="spellStart"/>
      <w:r w:rsidRPr="005B5A18">
        <w:rPr>
          <w:sz w:val="22"/>
          <w:szCs w:val="22"/>
        </w:rPr>
        <w:t>Dutasterid</w:t>
      </w:r>
      <w:proofErr w:type="spellEnd"/>
      <w:r w:rsidRPr="005B5A18">
        <w:rPr>
          <w:sz w:val="22"/>
          <w:szCs w:val="22"/>
        </w:rPr>
        <w:t xml:space="preserve">: Fra kliniske studier af BPH-monoterapi.  </w:t>
      </w:r>
    </w:p>
    <w:p w:rsidR="0065484F" w:rsidRPr="005B5A18" w:rsidRDefault="0065484F" w:rsidP="0065484F">
      <w:pPr>
        <w:numPr>
          <w:ilvl w:val="0"/>
          <w:numId w:val="10"/>
        </w:numPr>
        <w:spacing w:after="6"/>
        <w:ind w:left="284" w:right="38" w:hanging="284"/>
        <w:rPr>
          <w:sz w:val="22"/>
          <w:szCs w:val="22"/>
        </w:rPr>
      </w:pPr>
      <w:proofErr w:type="spellStart"/>
      <w:r w:rsidRPr="005B5A18">
        <w:rPr>
          <w:sz w:val="22"/>
          <w:szCs w:val="22"/>
        </w:rPr>
        <w:t>Tamsulosin</w:t>
      </w:r>
      <w:proofErr w:type="spellEnd"/>
      <w:r w:rsidRPr="005B5A18">
        <w:rPr>
          <w:sz w:val="22"/>
          <w:szCs w:val="22"/>
        </w:rPr>
        <w:t xml:space="preserve">: Fra ’EU Core Safety </w:t>
      </w:r>
      <w:proofErr w:type="spellStart"/>
      <w:r w:rsidRPr="005B5A18">
        <w:rPr>
          <w:sz w:val="22"/>
          <w:szCs w:val="22"/>
        </w:rPr>
        <w:t>Profile</w:t>
      </w:r>
      <w:proofErr w:type="spellEnd"/>
      <w:r w:rsidRPr="005B5A18">
        <w:rPr>
          <w:sz w:val="22"/>
          <w:szCs w:val="22"/>
        </w:rPr>
        <w:t xml:space="preserve">’ for </w:t>
      </w:r>
      <w:proofErr w:type="spellStart"/>
      <w:r w:rsidRPr="005B5A18">
        <w:rPr>
          <w:sz w:val="22"/>
          <w:szCs w:val="22"/>
        </w:rPr>
        <w:t>tamsulosin</w:t>
      </w:r>
      <w:proofErr w:type="spellEnd"/>
      <w:r w:rsidRPr="005B5A18">
        <w:rPr>
          <w:sz w:val="22"/>
          <w:szCs w:val="22"/>
        </w:rPr>
        <w:t xml:space="preserve">.  </w:t>
      </w:r>
    </w:p>
    <w:p w:rsidR="0065484F" w:rsidRPr="005B5A18" w:rsidRDefault="0065484F" w:rsidP="0065484F">
      <w:pPr>
        <w:numPr>
          <w:ilvl w:val="0"/>
          <w:numId w:val="10"/>
        </w:numPr>
        <w:spacing w:after="6"/>
        <w:ind w:left="284" w:right="38" w:hanging="284"/>
        <w:rPr>
          <w:sz w:val="22"/>
          <w:szCs w:val="22"/>
        </w:rPr>
      </w:pPr>
      <w:r w:rsidRPr="005B5A18">
        <w:rPr>
          <w:sz w:val="22"/>
          <w:szCs w:val="22"/>
        </w:rPr>
        <w:t xml:space="preserve">REDUCE-studiet (se pkt.  5.1). </w:t>
      </w:r>
    </w:p>
    <w:p w:rsidR="0065484F" w:rsidRPr="005B5A18" w:rsidRDefault="0065484F" w:rsidP="0065484F">
      <w:pPr>
        <w:ind w:right="163"/>
        <w:rPr>
          <w:sz w:val="22"/>
          <w:szCs w:val="22"/>
        </w:rPr>
      </w:pPr>
      <w:r w:rsidRPr="005B5A18">
        <w:rPr>
          <w:rStyle w:val="footnotemark"/>
          <w:sz w:val="22"/>
          <w:szCs w:val="22"/>
        </w:rPr>
        <w:footnoteRef/>
      </w:r>
      <w:r w:rsidRPr="005B5A18">
        <w:rPr>
          <w:sz w:val="22"/>
          <w:szCs w:val="22"/>
        </w:rPr>
        <w:t xml:space="preserve"> . Den samlede betegnelse ’hjerteinsufficiens’ omfatter kongestiv hjerteinsufficiens, hjerteinsufficiens, </w:t>
      </w:r>
      <w:proofErr w:type="spellStart"/>
      <w:r w:rsidRPr="005B5A18">
        <w:rPr>
          <w:sz w:val="22"/>
          <w:szCs w:val="22"/>
        </w:rPr>
        <w:t>venstresidig</w:t>
      </w:r>
      <w:proofErr w:type="spellEnd"/>
      <w:r w:rsidRPr="005B5A18">
        <w:rPr>
          <w:sz w:val="22"/>
          <w:szCs w:val="22"/>
        </w:rPr>
        <w:t xml:space="preserve"> hjerteinsufficiens, akut hjerteinsufficiens, </w:t>
      </w:r>
      <w:proofErr w:type="spellStart"/>
      <w:r w:rsidRPr="005B5A18">
        <w:rPr>
          <w:sz w:val="22"/>
          <w:szCs w:val="22"/>
        </w:rPr>
        <w:t>kardiogent</w:t>
      </w:r>
      <w:proofErr w:type="spellEnd"/>
      <w:r w:rsidRPr="005B5A18">
        <w:rPr>
          <w:sz w:val="22"/>
          <w:szCs w:val="22"/>
        </w:rPr>
        <w:t xml:space="preserve"> </w:t>
      </w:r>
      <w:proofErr w:type="spellStart"/>
      <w:r w:rsidRPr="005B5A18">
        <w:rPr>
          <w:sz w:val="22"/>
          <w:szCs w:val="22"/>
        </w:rPr>
        <w:t>shock</w:t>
      </w:r>
      <w:proofErr w:type="spellEnd"/>
      <w:r w:rsidRPr="005B5A18">
        <w:rPr>
          <w:sz w:val="22"/>
          <w:szCs w:val="22"/>
        </w:rPr>
        <w:t xml:space="preserve">, akut </w:t>
      </w:r>
      <w:proofErr w:type="spellStart"/>
      <w:r w:rsidRPr="005B5A18">
        <w:rPr>
          <w:sz w:val="22"/>
          <w:szCs w:val="22"/>
        </w:rPr>
        <w:t>venstresidig</w:t>
      </w:r>
      <w:proofErr w:type="spellEnd"/>
      <w:r w:rsidRPr="005B5A18">
        <w:rPr>
          <w:sz w:val="22"/>
          <w:szCs w:val="22"/>
        </w:rPr>
        <w:t xml:space="preserve"> hjerteinsufficiens, højresidig hjerteinsufficiens, akut højresidig hjerteinsufficiens, ventrikelinsufficiens, </w:t>
      </w:r>
      <w:proofErr w:type="spellStart"/>
      <w:r w:rsidRPr="005B5A18">
        <w:rPr>
          <w:sz w:val="22"/>
          <w:szCs w:val="22"/>
        </w:rPr>
        <w:t>kardiopulmonal</w:t>
      </w:r>
      <w:proofErr w:type="spellEnd"/>
      <w:r w:rsidRPr="005B5A18">
        <w:rPr>
          <w:sz w:val="22"/>
          <w:szCs w:val="22"/>
        </w:rPr>
        <w:t xml:space="preserve"> insufficiens, kongestiv </w:t>
      </w:r>
      <w:proofErr w:type="spellStart"/>
      <w:r w:rsidRPr="005B5A18">
        <w:rPr>
          <w:sz w:val="22"/>
          <w:szCs w:val="22"/>
        </w:rPr>
        <w:t>kardiomyopati</w:t>
      </w:r>
      <w:proofErr w:type="spellEnd"/>
      <w:r w:rsidRPr="005B5A18">
        <w:rPr>
          <w:sz w:val="22"/>
          <w:szCs w:val="22"/>
        </w:rPr>
        <w:t xml:space="preserve">.  </w:t>
      </w:r>
    </w:p>
    <w:p w:rsidR="0065484F" w:rsidRPr="005B5A18" w:rsidRDefault="0065484F" w:rsidP="0065484F">
      <w:pPr>
        <w:ind w:right="163"/>
        <w:rPr>
          <w:sz w:val="22"/>
          <w:szCs w:val="22"/>
          <w:vertAlign w:val="superscript"/>
        </w:rPr>
      </w:pPr>
      <w:r w:rsidRPr="005B5A18">
        <w:rPr>
          <w:sz w:val="22"/>
          <w:szCs w:val="22"/>
          <w:vertAlign w:val="superscript"/>
        </w:rPr>
        <w:t>2</w:t>
      </w:r>
      <w:r w:rsidRPr="005B5A18">
        <w:rPr>
          <w:sz w:val="22"/>
          <w:szCs w:val="22"/>
        </w:rPr>
        <w:t xml:space="preserve">. Herunder ømhed af bryst og </w:t>
      </w:r>
      <w:proofErr w:type="spellStart"/>
      <w:r w:rsidRPr="005B5A18">
        <w:rPr>
          <w:sz w:val="22"/>
          <w:szCs w:val="22"/>
        </w:rPr>
        <w:t>gynækomasti</w:t>
      </w:r>
      <w:proofErr w:type="spellEnd"/>
      <w:r w:rsidRPr="005B5A18">
        <w:rPr>
          <w:sz w:val="22"/>
          <w:szCs w:val="22"/>
        </w:rPr>
        <w:t>.</w:t>
      </w:r>
    </w:p>
    <w:p w:rsidR="0065484F" w:rsidRPr="005B5A18" w:rsidRDefault="0065484F" w:rsidP="0065484F">
      <w:pPr>
        <w:ind w:right="163"/>
        <w:rPr>
          <w:sz w:val="22"/>
          <w:szCs w:val="22"/>
        </w:rPr>
      </w:pPr>
      <w:r w:rsidRPr="005B5A18">
        <w:rPr>
          <w:sz w:val="22"/>
          <w:szCs w:val="22"/>
          <w:vertAlign w:val="superscript"/>
        </w:rPr>
        <w:t>3</w:t>
      </w:r>
      <w:r w:rsidRPr="005B5A18">
        <w:rPr>
          <w:sz w:val="22"/>
          <w:szCs w:val="22"/>
        </w:rPr>
        <w:t xml:space="preserve">. Disse seksuelle bivirkninger er associeret med behandling med </w:t>
      </w:r>
      <w:proofErr w:type="spellStart"/>
      <w:r w:rsidRPr="005B5A18">
        <w:rPr>
          <w:sz w:val="22"/>
          <w:szCs w:val="22"/>
        </w:rPr>
        <w:t>dutasterid</w:t>
      </w:r>
      <w:proofErr w:type="spellEnd"/>
      <w:r w:rsidRPr="005B5A18">
        <w:rPr>
          <w:sz w:val="22"/>
          <w:szCs w:val="22"/>
        </w:rPr>
        <w:t xml:space="preserve"> (herunder monoterapi og i kombination med </w:t>
      </w:r>
      <w:proofErr w:type="spellStart"/>
      <w:r w:rsidRPr="005B5A18">
        <w:rPr>
          <w:sz w:val="22"/>
          <w:szCs w:val="22"/>
        </w:rPr>
        <w:t>tamsulosin</w:t>
      </w:r>
      <w:proofErr w:type="spellEnd"/>
      <w:r w:rsidRPr="005B5A18">
        <w:rPr>
          <w:sz w:val="22"/>
          <w:szCs w:val="22"/>
        </w:rPr>
        <w:t xml:space="preserve">). Disse bivirkninger kan vare ved efter </w:t>
      </w:r>
      <w:proofErr w:type="spellStart"/>
      <w:r w:rsidRPr="005B5A18">
        <w:rPr>
          <w:sz w:val="22"/>
          <w:szCs w:val="22"/>
        </w:rPr>
        <w:t>seponering</w:t>
      </w:r>
      <w:proofErr w:type="spellEnd"/>
      <w:r w:rsidRPr="005B5A18">
        <w:rPr>
          <w:sz w:val="22"/>
          <w:szCs w:val="22"/>
        </w:rPr>
        <w:t xml:space="preserve"> af behandlingen. </w:t>
      </w:r>
      <w:proofErr w:type="spellStart"/>
      <w:r w:rsidRPr="005B5A18">
        <w:rPr>
          <w:sz w:val="22"/>
          <w:szCs w:val="22"/>
        </w:rPr>
        <w:t>Dutasterids</w:t>
      </w:r>
      <w:proofErr w:type="spellEnd"/>
      <w:r w:rsidRPr="005B5A18">
        <w:rPr>
          <w:sz w:val="22"/>
          <w:szCs w:val="22"/>
        </w:rPr>
        <w:t xml:space="preserve"> rolle i forhold til denne </w:t>
      </w:r>
      <w:proofErr w:type="spellStart"/>
      <w:r w:rsidRPr="005B5A18">
        <w:rPr>
          <w:sz w:val="22"/>
          <w:szCs w:val="22"/>
        </w:rPr>
        <w:t>persistens</w:t>
      </w:r>
      <w:proofErr w:type="spellEnd"/>
      <w:r w:rsidRPr="005B5A18">
        <w:rPr>
          <w:sz w:val="22"/>
          <w:szCs w:val="22"/>
        </w:rPr>
        <w:t xml:space="preserve"> af bivirkninger er ikke kendt. </w:t>
      </w:r>
    </w:p>
    <w:p w:rsidR="0065484F" w:rsidRPr="005B5A18" w:rsidRDefault="0065484F" w:rsidP="0065484F">
      <w:pPr>
        <w:ind w:right="38"/>
        <w:rPr>
          <w:sz w:val="22"/>
          <w:szCs w:val="22"/>
        </w:rPr>
      </w:pPr>
      <w:r w:rsidRPr="005B5A18">
        <w:rPr>
          <w:sz w:val="22"/>
          <w:szCs w:val="22"/>
          <w:vertAlign w:val="superscript"/>
        </w:rPr>
        <w:t>^</w:t>
      </w:r>
      <w:r w:rsidRPr="005B5A18">
        <w:rPr>
          <w:sz w:val="22"/>
          <w:szCs w:val="22"/>
        </w:rPr>
        <w:t xml:space="preserve">. Inkluderer nedsat sædvolumen. </w:t>
      </w:r>
    </w:p>
    <w:p w:rsidR="0065484F" w:rsidRPr="00913F9C" w:rsidRDefault="0065484F" w:rsidP="0065484F">
      <w:pPr>
        <w:ind w:left="851" w:hanging="851"/>
        <w:rPr>
          <w:sz w:val="24"/>
          <w:szCs w:val="24"/>
        </w:rPr>
      </w:pPr>
    </w:p>
    <w:p w:rsidR="0065484F" w:rsidRPr="00663783" w:rsidRDefault="0065484F" w:rsidP="0065484F">
      <w:pPr>
        <w:ind w:left="851"/>
        <w:rPr>
          <w:sz w:val="24"/>
          <w:szCs w:val="24"/>
        </w:rPr>
      </w:pPr>
      <w:r w:rsidRPr="00663783">
        <w:rPr>
          <w:sz w:val="24"/>
          <w:szCs w:val="24"/>
        </w:rPr>
        <w:t xml:space="preserve">ANDRE DATA </w:t>
      </w:r>
    </w:p>
    <w:p w:rsidR="0065484F" w:rsidRPr="00663783" w:rsidRDefault="0065484F" w:rsidP="0065484F">
      <w:pPr>
        <w:ind w:left="851"/>
        <w:rPr>
          <w:sz w:val="24"/>
          <w:szCs w:val="24"/>
        </w:rPr>
      </w:pPr>
      <w:r w:rsidRPr="00663783">
        <w:rPr>
          <w:sz w:val="24"/>
          <w:szCs w:val="24"/>
        </w:rPr>
        <w:t xml:space="preserve"> </w:t>
      </w:r>
    </w:p>
    <w:p w:rsidR="0065484F" w:rsidRPr="00663783" w:rsidRDefault="0065484F" w:rsidP="0065484F">
      <w:pPr>
        <w:ind w:left="851"/>
        <w:rPr>
          <w:sz w:val="24"/>
          <w:szCs w:val="24"/>
        </w:rPr>
      </w:pPr>
      <w:r w:rsidRPr="00663783">
        <w:rPr>
          <w:sz w:val="24"/>
          <w:szCs w:val="24"/>
        </w:rPr>
        <w:t xml:space="preserve">REDUCE-studiet viste en højere forekomst af </w:t>
      </w:r>
      <w:proofErr w:type="spellStart"/>
      <w:r w:rsidRPr="00663783">
        <w:rPr>
          <w:sz w:val="24"/>
          <w:szCs w:val="24"/>
        </w:rPr>
        <w:t>Gleason</w:t>
      </w:r>
      <w:proofErr w:type="spellEnd"/>
      <w:r w:rsidRPr="00663783">
        <w:rPr>
          <w:sz w:val="24"/>
          <w:szCs w:val="24"/>
        </w:rPr>
        <w:t xml:space="preserve"> 8–10-prostatacancer hos de mænd, der blev behandlet med </w:t>
      </w:r>
      <w:proofErr w:type="spellStart"/>
      <w:r w:rsidRPr="00663783">
        <w:rPr>
          <w:sz w:val="24"/>
          <w:szCs w:val="24"/>
        </w:rPr>
        <w:t>dutasterid</w:t>
      </w:r>
      <w:proofErr w:type="spellEnd"/>
      <w:r w:rsidRPr="00663783">
        <w:rPr>
          <w:sz w:val="24"/>
          <w:szCs w:val="24"/>
        </w:rPr>
        <w:t xml:space="preserve">, end hos de mænd, der fik placebo (se pkt. 4.4 og 5.1). Det er ikke klarlagt, hvorvidt </w:t>
      </w:r>
      <w:proofErr w:type="spellStart"/>
      <w:r w:rsidRPr="00663783">
        <w:rPr>
          <w:sz w:val="24"/>
          <w:szCs w:val="24"/>
        </w:rPr>
        <w:t>dutasterids</w:t>
      </w:r>
      <w:proofErr w:type="spellEnd"/>
      <w:r w:rsidRPr="00663783">
        <w:rPr>
          <w:sz w:val="24"/>
          <w:szCs w:val="24"/>
        </w:rPr>
        <w:t xml:space="preserve"> reducerende virkning på prostatavolumen eller studierelaterede faktorer påvirkede resultaterne af dette studie. </w:t>
      </w:r>
    </w:p>
    <w:p w:rsidR="0065484F" w:rsidRPr="00663783" w:rsidRDefault="0065484F" w:rsidP="0065484F">
      <w:pPr>
        <w:ind w:left="851"/>
        <w:rPr>
          <w:sz w:val="24"/>
          <w:szCs w:val="24"/>
        </w:rPr>
      </w:pPr>
      <w:r w:rsidRPr="00663783">
        <w:rPr>
          <w:sz w:val="24"/>
          <w:szCs w:val="24"/>
        </w:rPr>
        <w:t xml:space="preserve"> </w:t>
      </w:r>
    </w:p>
    <w:p w:rsidR="0065484F" w:rsidRPr="00663783" w:rsidRDefault="0065484F" w:rsidP="0065484F">
      <w:pPr>
        <w:ind w:left="851"/>
        <w:rPr>
          <w:sz w:val="24"/>
          <w:szCs w:val="24"/>
        </w:rPr>
      </w:pPr>
      <w:r w:rsidRPr="00663783">
        <w:rPr>
          <w:sz w:val="24"/>
          <w:szCs w:val="24"/>
        </w:rPr>
        <w:t xml:space="preserve">Følgende er blevet rapporteret i kliniske studier og ved anvendelse efter markedsføring: Brystcancer hos mænd (se pkt. 4.4). </w:t>
      </w:r>
    </w:p>
    <w:p w:rsidR="0065484F" w:rsidRPr="00663783" w:rsidRDefault="0065484F" w:rsidP="0065484F">
      <w:pPr>
        <w:ind w:left="851"/>
        <w:rPr>
          <w:sz w:val="24"/>
          <w:szCs w:val="24"/>
        </w:rPr>
      </w:pPr>
      <w:r w:rsidRPr="00663783">
        <w:rPr>
          <w:sz w:val="24"/>
          <w:szCs w:val="24"/>
        </w:rPr>
        <w:t xml:space="preserve"> </w:t>
      </w:r>
    </w:p>
    <w:p w:rsidR="0065484F" w:rsidRPr="0069681D" w:rsidRDefault="0065484F" w:rsidP="0065484F">
      <w:pPr>
        <w:ind w:left="851"/>
        <w:rPr>
          <w:sz w:val="24"/>
          <w:szCs w:val="24"/>
          <w:u w:val="single"/>
        </w:rPr>
      </w:pPr>
      <w:r w:rsidRPr="0069681D">
        <w:rPr>
          <w:sz w:val="24"/>
          <w:szCs w:val="24"/>
          <w:u w:val="single"/>
        </w:rPr>
        <w:t xml:space="preserve">Data efter markedsføring </w:t>
      </w:r>
    </w:p>
    <w:p w:rsidR="0065484F" w:rsidRPr="00663783" w:rsidRDefault="0065484F" w:rsidP="0065484F">
      <w:pPr>
        <w:ind w:left="851"/>
        <w:rPr>
          <w:sz w:val="24"/>
          <w:szCs w:val="24"/>
        </w:rPr>
      </w:pPr>
      <w:r w:rsidRPr="00663783">
        <w:rPr>
          <w:sz w:val="24"/>
          <w:szCs w:val="24"/>
        </w:rPr>
        <w:t xml:space="preserve"> </w:t>
      </w:r>
    </w:p>
    <w:p w:rsidR="0065484F" w:rsidRPr="00663783" w:rsidRDefault="0065484F" w:rsidP="0065484F">
      <w:pPr>
        <w:ind w:left="851"/>
        <w:rPr>
          <w:sz w:val="24"/>
          <w:szCs w:val="24"/>
        </w:rPr>
      </w:pPr>
      <w:r w:rsidRPr="00663783">
        <w:rPr>
          <w:sz w:val="24"/>
          <w:szCs w:val="24"/>
        </w:rPr>
        <w:t xml:space="preserve">Bivirkningerne stammer fra spontane globale indberetninger efter markedsføringen, og den faktiske hyppighed kendes derfor ikke. </w:t>
      </w:r>
    </w:p>
    <w:p w:rsidR="0065484F" w:rsidRPr="00663783" w:rsidRDefault="0065484F" w:rsidP="0065484F">
      <w:pPr>
        <w:ind w:left="851"/>
        <w:rPr>
          <w:sz w:val="24"/>
          <w:szCs w:val="24"/>
        </w:rPr>
      </w:pPr>
      <w:r w:rsidRPr="00663783">
        <w:rPr>
          <w:sz w:val="24"/>
          <w:szCs w:val="24"/>
        </w:rPr>
        <w:t xml:space="preserve"> </w:t>
      </w:r>
    </w:p>
    <w:p w:rsidR="0065484F" w:rsidRPr="0069681D" w:rsidRDefault="0065484F" w:rsidP="0065484F">
      <w:pPr>
        <w:ind w:left="851"/>
        <w:rPr>
          <w:sz w:val="24"/>
          <w:szCs w:val="24"/>
          <w:u w:val="single"/>
        </w:rPr>
      </w:pPr>
      <w:proofErr w:type="spellStart"/>
      <w:r w:rsidRPr="0069681D">
        <w:rPr>
          <w:sz w:val="24"/>
          <w:szCs w:val="24"/>
          <w:u w:val="single"/>
        </w:rPr>
        <w:t>Dutasterid</w:t>
      </w:r>
      <w:proofErr w:type="spellEnd"/>
      <w:r w:rsidRPr="0069681D">
        <w:rPr>
          <w:sz w:val="24"/>
          <w:szCs w:val="24"/>
          <w:u w:val="single"/>
        </w:rPr>
        <w:t xml:space="preserve"> </w:t>
      </w:r>
    </w:p>
    <w:p w:rsidR="0065484F" w:rsidRPr="00663783" w:rsidRDefault="0065484F" w:rsidP="0065484F">
      <w:pPr>
        <w:ind w:left="851"/>
        <w:rPr>
          <w:sz w:val="24"/>
          <w:szCs w:val="24"/>
        </w:rPr>
      </w:pPr>
      <w:r w:rsidRPr="00663783">
        <w:rPr>
          <w:sz w:val="24"/>
          <w:szCs w:val="24"/>
        </w:rPr>
        <w:t xml:space="preserve"> </w:t>
      </w:r>
    </w:p>
    <w:p w:rsidR="0065484F" w:rsidRPr="0069681D" w:rsidRDefault="0065484F" w:rsidP="0065484F">
      <w:pPr>
        <w:ind w:left="851"/>
        <w:rPr>
          <w:i/>
          <w:sz w:val="24"/>
          <w:szCs w:val="24"/>
        </w:rPr>
      </w:pPr>
      <w:r w:rsidRPr="0069681D">
        <w:rPr>
          <w:i/>
          <w:sz w:val="24"/>
          <w:szCs w:val="24"/>
        </w:rPr>
        <w:t xml:space="preserve">Immunsystemet </w:t>
      </w:r>
    </w:p>
    <w:p w:rsidR="0065484F" w:rsidRPr="00663783" w:rsidRDefault="0065484F" w:rsidP="0065484F">
      <w:pPr>
        <w:ind w:left="851"/>
        <w:rPr>
          <w:sz w:val="24"/>
          <w:szCs w:val="24"/>
        </w:rPr>
      </w:pPr>
      <w:r w:rsidRPr="00663783">
        <w:rPr>
          <w:sz w:val="24"/>
          <w:szCs w:val="24"/>
        </w:rPr>
        <w:t xml:space="preserve">Ikke kendt: Allergiske reaktioner, herunder udslæt, </w:t>
      </w:r>
      <w:proofErr w:type="spellStart"/>
      <w:r w:rsidRPr="00663783">
        <w:rPr>
          <w:sz w:val="24"/>
          <w:szCs w:val="24"/>
        </w:rPr>
        <w:t>pruritus</w:t>
      </w:r>
      <w:proofErr w:type="spellEnd"/>
      <w:r w:rsidRPr="00663783">
        <w:rPr>
          <w:sz w:val="24"/>
          <w:szCs w:val="24"/>
        </w:rPr>
        <w:t xml:space="preserve">, </w:t>
      </w:r>
      <w:proofErr w:type="spellStart"/>
      <w:r w:rsidRPr="00663783">
        <w:rPr>
          <w:sz w:val="24"/>
          <w:szCs w:val="24"/>
        </w:rPr>
        <w:t>urticaria</w:t>
      </w:r>
      <w:proofErr w:type="spellEnd"/>
      <w:r w:rsidRPr="00663783">
        <w:rPr>
          <w:sz w:val="24"/>
          <w:szCs w:val="24"/>
        </w:rPr>
        <w:t xml:space="preserve">, lokaliseret ødem og </w:t>
      </w:r>
      <w:proofErr w:type="spellStart"/>
      <w:r w:rsidRPr="00663783">
        <w:rPr>
          <w:sz w:val="24"/>
          <w:szCs w:val="24"/>
        </w:rPr>
        <w:t>angioødem</w:t>
      </w:r>
      <w:proofErr w:type="spellEnd"/>
      <w:r w:rsidRPr="00663783">
        <w:rPr>
          <w:sz w:val="24"/>
          <w:szCs w:val="24"/>
        </w:rPr>
        <w:t xml:space="preserve">.  </w:t>
      </w:r>
    </w:p>
    <w:p w:rsidR="0065484F" w:rsidRPr="00663783" w:rsidRDefault="0065484F" w:rsidP="0065484F">
      <w:pPr>
        <w:ind w:left="851"/>
        <w:rPr>
          <w:sz w:val="24"/>
          <w:szCs w:val="24"/>
        </w:rPr>
      </w:pPr>
      <w:r w:rsidRPr="00663783">
        <w:rPr>
          <w:sz w:val="24"/>
          <w:szCs w:val="24"/>
        </w:rPr>
        <w:t xml:space="preserve"> </w:t>
      </w:r>
    </w:p>
    <w:p w:rsidR="0065484F" w:rsidRPr="0069681D" w:rsidRDefault="0065484F" w:rsidP="0065484F">
      <w:pPr>
        <w:ind w:left="851"/>
        <w:rPr>
          <w:i/>
          <w:sz w:val="24"/>
          <w:szCs w:val="24"/>
        </w:rPr>
      </w:pPr>
      <w:r w:rsidRPr="0069681D">
        <w:rPr>
          <w:i/>
          <w:sz w:val="24"/>
          <w:szCs w:val="24"/>
        </w:rPr>
        <w:t xml:space="preserve">Psykiske forstyrrelser </w:t>
      </w:r>
    </w:p>
    <w:p w:rsidR="0065484F" w:rsidRPr="00663783" w:rsidRDefault="0065484F" w:rsidP="0065484F">
      <w:pPr>
        <w:ind w:left="851"/>
        <w:rPr>
          <w:sz w:val="24"/>
          <w:szCs w:val="24"/>
        </w:rPr>
      </w:pPr>
      <w:r w:rsidRPr="00663783">
        <w:rPr>
          <w:sz w:val="24"/>
          <w:szCs w:val="24"/>
        </w:rPr>
        <w:t xml:space="preserve">Ikke kendt: Depression </w:t>
      </w:r>
    </w:p>
    <w:p w:rsidR="0065484F" w:rsidRPr="00663783" w:rsidRDefault="0065484F" w:rsidP="0065484F">
      <w:pPr>
        <w:ind w:left="851"/>
        <w:rPr>
          <w:sz w:val="24"/>
          <w:szCs w:val="24"/>
        </w:rPr>
      </w:pPr>
      <w:r w:rsidRPr="00663783">
        <w:rPr>
          <w:sz w:val="24"/>
          <w:szCs w:val="24"/>
        </w:rPr>
        <w:t xml:space="preserve"> </w:t>
      </w:r>
    </w:p>
    <w:p w:rsidR="0065484F" w:rsidRPr="0069681D" w:rsidRDefault="0065484F" w:rsidP="0065484F">
      <w:pPr>
        <w:ind w:left="851"/>
        <w:rPr>
          <w:i/>
          <w:sz w:val="24"/>
          <w:szCs w:val="24"/>
        </w:rPr>
      </w:pPr>
      <w:r w:rsidRPr="0069681D">
        <w:rPr>
          <w:i/>
          <w:sz w:val="24"/>
          <w:szCs w:val="24"/>
        </w:rPr>
        <w:t xml:space="preserve">Hud og subkutane væv </w:t>
      </w:r>
    </w:p>
    <w:p w:rsidR="0065484F" w:rsidRPr="00663783" w:rsidRDefault="0065484F" w:rsidP="0065484F">
      <w:pPr>
        <w:ind w:left="851"/>
        <w:rPr>
          <w:sz w:val="24"/>
          <w:szCs w:val="24"/>
        </w:rPr>
      </w:pPr>
      <w:r w:rsidRPr="00663783">
        <w:rPr>
          <w:sz w:val="24"/>
          <w:szCs w:val="24"/>
        </w:rPr>
        <w:t xml:space="preserve">Ikke almindelig: </w:t>
      </w:r>
      <w:proofErr w:type="spellStart"/>
      <w:r w:rsidRPr="00663783">
        <w:rPr>
          <w:sz w:val="24"/>
          <w:szCs w:val="24"/>
        </w:rPr>
        <w:t>Alopeci</w:t>
      </w:r>
      <w:proofErr w:type="spellEnd"/>
      <w:r w:rsidRPr="00663783">
        <w:rPr>
          <w:sz w:val="24"/>
          <w:szCs w:val="24"/>
        </w:rPr>
        <w:t xml:space="preserve"> (primært tab af kropsbehåring), </w:t>
      </w:r>
      <w:proofErr w:type="spellStart"/>
      <w:r w:rsidRPr="00663783">
        <w:rPr>
          <w:sz w:val="24"/>
          <w:szCs w:val="24"/>
        </w:rPr>
        <w:t>hypertrikose</w:t>
      </w:r>
      <w:proofErr w:type="spellEnd"/>
      <w:r w:rsidRPr="00663783">
        <w:rPr>
          <w:sz w:val="24"/>
          <w:szCs w:val="24"/>
        </w:rPr>
        <w:t xml:space="preserve">. </w:t>
      </w:r>
    </w:p>
    <w:p w:rsidR="0065484F" w:rsidRPr="00663783" w:rsidRDefault="0065484F" w:rsidP="0065484F">
      <w:pPr>
        <w:ind w:left="851"/>
        <w:rPr>
          <w:sz w:val="24"/>
          <w:szCs w:val="24"/>
        </w:rPr>
      </w:pPr>
      <w:r w:rsidRPr="00663783">
        <w:rPr>
          <w:sz w:val="24"/>
          <w:szCs w:val="24"/>
        </w:rPr>
        <w:t xml:space="preserve"> </w:t>
      </w:r>
    </w:p>
    <w:p w:rsidR="0065484F" w:rsidRPr="0069681D" w:rsidRDefault="0065484F" w:rsidP="0065484F">
      <w:pPr>
        <w:ind w:left="851"/>
        <w:rPr>
          <w:i/>
          <w:sz w:val="24"/>
          <w:szCs w:val="24"/>
        </w:rPr>
      </w:pPr>
      <w:r w:rsidRPr="0069681D">
        <w:rPr>
          <w:i/>
          <w:sz w:val="24"/>
          <w:szCs w:val="24"/>
        </w:rPr>
        <w:t xml:space="preserve">Det reproduktive system og mammae </w:t>
      </w:r>
    </w:p>
    <w:p w:rsidR="0065484F" w:rsidRPr="00663783" w:rsidRDefault="0065484F" w:rsidP="0065484F">
      <w:pPr>
        <w:ind w:left="851"/>
        <w:rPr>
          <w:sz w:val="24"/>
          <w:szCs w:val="24"/>
        </w:rPr>
      </w:pPr>
      <w:r w:rsidRPr="00663783">
        <w:rPr>
          <w:sz w:val="24"/>
          <w:szCs w:val="24"/>
        </w:rPr>
        <w:t xml:space="preserve">Ikke kendt: Testikelsmerter og -hævelse  </w:t>
      </w:r>
    </w:p>
    <w:p w:rsidR="0065484F" w:rsidRPr="00663783" w:rsidRDefault="0065484F" w:rsidP="0065484F">
      <w:pPr>
        <w:ind w:left="851"/>
        <w:rPr>
          <w:sz w:val="24"/>
          <w:szCs w:val="24"/>
        </w:rPr>
      </w:pPr>
      <w:r w:rsidRPr="00663783">
        <w:rPr>
          <w:sz w:val="24"/>
          <w:szCs w:val="24"/>
        </w:rPr>
        <w:t xml:space="preserve"> </w:t>
      </w:r>
    </w:p>
    <w:p w:rsidR="0065484F" w:rsidRPr="0069681D" w:rsidRDefault="0065484F" w:rsidP="0065484F">
      <w:pPr>
        <w:ind w:left="851"/>
        <w:rPr>
          <w:sz w:val="24"/>
          <w:szCs w:val="24"/>
          <w:u w:val="single"/>
        </w:rPr>
      </w:pPr>
      <w:proofErr w:type="spellStart"/>
      <w:r w:rsidRPr="0069681D">
        <w:rPr>
          <w:sz w:val="24"/>
          <w:szCs w:val="24"/>
          <w:u w:val="single"/>
        </w:rPr>
        <w:t>Tamsulosin</w:t>
      </w:r>
      <w:proofErr w:type="spellEnd"/>
      <w:r w:rsidRPr="0069681D">
        <w:rPr>
          <w:sz w:val="24"/>
          <w:szCs w:val="24"/>
          <w:u w:val="single"/>
        </w:rPr>
        <w:t xml:space="preserve"> </w:t>
      </w:r>
    </w:p>
    <w:p w:rsidR="0065484F" w:rsidRPr="00663783" w:rsidRDefault="0065484F" w:rsidP="0065484F">
      <w:pPr>
        <w:ind w:left="851"/>
        <w:rPr>
          <w:sz w:val="24"/>
          <w:szCs w:val="24"/>
        </w:rPr>
      </w:pPr>
      <w:r w:rsidRPr="00663783">
        <w:rPr>
          <w:i/>
          <w:sz w:val="24"/>
          <w:szCs w:val="24"/>
        </w:rPr>
        <w:t xml:space="preserve"> </w:t>
      </w:r>
    </w:p>
    <w:p w:rsidR="0065484F" w:rsidRPr="00663783" w:rsidRDefault="0065484F" w:rsidP="0065484F">
      <w:pPr>
        <w:ind w:left="851"/>
        <w:rPr>
          <w:sz w:val="24"/>
          <w:szCs w:val="24"/>
        </w:rPr>
      </w:pPr>
      <w:r>
        <w:rPr>
          <w:sz w:val="24"/>
          <w:szCs w:val="24"/>
        </w:rPr>
        <w:t>Under</w:t>
      </w:r>
      <w:r w:rsidRPr="00663783">
        <w:rPr>
          <w:sz w:val="24"/>
          <w:szCs w:val="24"/>
        </w:rPr>
        <w:t xml:space="preserve"> overvågning efter markedsføring er indberetninger om IFIS (Intraoperative </w:t>
      </w:r>
      <w:proofErr w:type="spellStart"/>
      <w:r w:rsidRPr="00663783">
        <w:rPr>
          <w:sz w:val="24"/>
          <w:szCs w:val="24"/>
        </w:rPr>
        <w:t>Floppy</w:t>
      </w:r>
      <w:proofErr w:type="spellEnd"/>
      <w:r w:rsidRPr="00663783">
        <w:rPr>
          <w:sz w:val="24"/>
          <w:szCs w:val="24"/>
        </w:rPr>
        <w:t xml:space="preserve"> Iris </w:t>
      </w:r>
      <w:proofErr w:type="spellStart"/>
      <w:r w:rsidRPr="00663783">
        <w:rPr>
          <w:sz w:val="24"/>
          <w:szCs w:val="24"/>
        </w:rPr>
        <w:t>Syndrome</w:t>
      </w:r>
      <w:proofErr w:type="spellEnd"/>
      <w:r w:rsidRPr="00663783">
        <w:rPr>
          <w:sz w:val="24"/>
          <w:szCs w:val="24"/>
        </w:rPr>
        <w:t>), som er en variant af lille pupil-syndrom, under kataraktkirurgi blevet forbundet med behandling med α</w:t>
      </w:r>
      <w:r w:rsidRPr="00663783">
        <w:rPr>
          <w:sz w:val="24"/>
          <w:szCs w:val="24"/>
          <w:vertAlign w:val="subscript"/>
        </w:rPr>
        <w:t>1</w:t>
      </w:r>
      <w:r w:rsidRPr="00663783">
        <w:rPr>
          <w:sz w:val="24"/>
          <w:szCs w:val="24"/>
        </w:rPr>
        <w:t xml:space="preserve">-adrenoreceptorantagonister, herunder </w:t>
      </w:r>
      <w:proofErr w:type="spellStart"/>
      <w:r w:rsidRPr="00663783">
        <w:rPr>
          <w:sz w:val="24"/>
          <w:szCs w:val="24"/>
        </w:rPr>
        <w:t>tamsulosin</w:t>
      </w:r>
      <w:proofErr w:type="spellEnd"/>
      <w:r w:rsidRPr="00663783">
        <w:rPr>
          <w:sz w:val="24"/>
          <w:szCs w:val="24"/>
        </w:rPr>
        <w:t xml:space="preserve"> (se pkt. 4.4). </w:t>
      </w:r>
    </w:p>
    <w:p w:rsidR="0065484F" w:rsidRPr="00663783" w:rsidRDefault="0065484F" w:rsidP="0065484F">
      <w:pPr>
        <w:ind w:left="851"/>
        <w:rPr>
          <w:sz w:val="24"/>
          <w:szCs w:val="24"/>
        </w:rPr>
      </w:pPr>
      <w:r w:rsidRPr="00663783">
        <w:rPr>
          <w:sz w:val="24"/>
          <w:szCs w:val="24"/>
        </w:rPr>
        <w:t xml:space="preserve"> </w:t>
      </w:r>
    </w:p>
    <w:p w:rsidR="0065484F" w:rsidRPr="00663783" w:rsidRDefault="0065484F" w:rsidP="0065484F">
      <w:pPr>
        <w:ind w:left="851"/>
        <w:rPr>
          <w:sz w:val="24"/>
          <w:szCs w:val="24"/>
        </w:rPr>
      </w:pPr>
      <w:proofErr w:type="spellStart"/>
      <w:r w:rsidRPr="00663783">
        <w:rPr>
          <w:sz w:val="24"/>
          <w:szCs w:val="24"/>
        </w:rPr>
        <w:t>Atrieflimmer</w:t>
      </w:r>
      <w:proofErr w:type="spellEnd"/>
      <w:r w:rsidRPr="00663783">
        <w:rPr>
          <w:sz w:val="24"/>
          <w:szCs w:val="24"/>
        </w:rPr>
        <w:t xml:space="preserve">, </w:t>
      </w:r>
      <w:proofErr w:type="spellStart"/>
      <w:r w:rsidRPr="00663783">
        <w:rPr>
          <w:sz w:val="24"/>
          <w:szCs w:val="24"/>
        </w:rPr>
        <w:t>arytmi</w:t>
      </w:r>
      <w:proofErr w:type="spellEnd"/>
      <w:r w:rsidRPr="00663783">
        <w:rPr>
          <w:sz w:val="24"/>
          <w:szCs w:val="24"/>
        </w:rPr>
        <w:t xml:space="preserve">, </w:t>
      </w:r>
      <w:proofErr w:type="spellStart"/>
      <w:r w:rsidRPr="00663783">
        <w:rPr>
          <w:sz w:val="24"/>
          <w:szCs w:val="24"/>
        </w:rPr>
        <w:t>takykardi</w:t>
      </w:r>
      <w:proofErr w:type="spellEnd"/>
      <w:r w:rsidRPr="00663783">
        <w:rPr>
          <w:sz w:val="24"/>
          <w:szCs w:val="24"/>
        </w:rPr>
        <w:t xml:space="preserve">, dyspnø, </w:t>
      </w:r>
      <w:proofErr w:type="spellStart"/>
      <w:r w:rsidRPr="00663783">
        <w:rPr>
          <w:sz w:val="24"/>
          <w:szCs w:val="24"/>
        </w:rPr>
        <w:t>epistaxis</w:t>
      </w:r>
      <w:proofErr w:type="spellEnd"/>
      <w:r w:rsidRPr="00663783">
        <w:rPr>
          <w:sz w:val="24"/>
          <w:szCs w:val="24"/>
        </w:rPr>
        <w:t xml:space="preserve">, sløret syn, synsnedsættelse, </w:t>
      </w:r>
      <w:proofErr w:type="spellStart"/>
      <w:r w:rsidRPr="00663783">
        <w:rPr>
          <w:sz w:val="24"/>
          <w:szCs w:val="24"/>
        </w:rPr>
        <w:t>erythema</w:t>
      </w:r>
      <w:proofErr w:type="spellEnd"/>
      <w:r w:rsidRPr="00663783">
        <w:rPr>
          <w:sz w:val="24"/>
          <w:szCs w:val="24"/>
        </w:rPr>
        <w:t xml:space="preserve"> multiforme, </w:t>
      </w:r>
      <w:proofErr w:type="spellStart"/>
      <w:r w:rsidRPr="00663783">
        <w:rPr>
          <w:sz w:val="24"/>
          <w:szCs w:val="24"/>
        </w:rPr>
        <w:t>eksfoliativ</w:t>
      </w:r>
      <w:proofErr w:type="spellEnd"/>
      <w:r w:rsidRPr="00663783">
        <w:rPr>
          <w:sz w:val="24"/>
          <w:szCs w:val="24"/>
        </w:rPr>
        <w:t xml:space="preserve"> </w:t>
      </w:r>
      <w:proofErr w:type="spellStart"/>
      <w:r w:rsidRPr="00663783">
        <w:rPr>
          <w:sz w:val="24"/>
          <w:szCs w:val="24"/>
        </w:rPr>
        <w:t>dermatitis</w:t>
      </w:r>
      <w:proofErr w:type="spellEnd"/>
      <w:r w:rsidRPr="00663783">
        <w:rPr>
          <w:sz w:val="24"/>
          <w:szCs w:val="24"/>
        </w:rPr>
        <w:t xml:space="preserve">, ejakulationsforstyrrelser, retrograd ejakulation, ejakulationssvigt samt tør mund, er desuden rapporteret i forbindelse med anvendelse af </w:t>
      </w:r>
      <w:proofErr w:type="spellStart"/>
      <w:r w:rsidRPr="00663783">
        <w:rPr>
          <w:sz w:val="24"/>
          <w:szCs w:val="24"/>
        </w:rPr>
        <w:t>tamsulosin</w:t>
      </w:r>
      <w:proofErr w:type="spellEnd"/>
      <w:r w:rsidRPr="00663783">
        <w:rPr>
          <w:sz w:val="24"/>
          <w:szCs w:val="24"/>
        </w:rPr>
        <w:t xml:space="preserve">. Hyppigheden af disse bivirkninger og </w:t>
      </w:r>
      <w:proofErr w:type="spellStart"/>
      <w:r w:rsidRPr="00663783">
        <w:rPr>
          <w:sz w:val="24"/>
          <w:szCs w:val="24"/>
        </w:rPr>
        <w:t>tamsulosins</w:t>
      </w:r>
      <w:proofErr w:type="spellEnd"/>
      <w:r w:rsidRPr="00663783">
        <w:rPr>
          <w:sz w:val="24"/>
          <w:szCs w:val="24"/>
        </w:rPr>
        <w:t xml:space="preserve"> rolle i forbindelse med disse kan ikke bestemmes med sikkerhed. </w:t>
      </w:r>
    </w:p>
    <w:p w:rsidR="0065484F" w:rsidRPr="00663783" w:rsidRDefault="0065484F" w:rsidP="0065484F">
      <w:pPr>
        <w:ind w:left="851"/>
        <w:rPr>
          <w:sz w:val="24"/>
          <w:szCs w:val="24"/>
        </w:rPr>
      </w:pPr>
      <w:r w:rsidRPr="00663783">
        <w:rPr>
          <w:sz w:val="24"/>
          <w:szCs w:val="24"/>
        </w:rPr>
        <w:t xml:space="preserve"> </w:t>
      </w:r>
    </w:p>
    <w:p w:rsidR="0065484F" w:rsidRPr="004965AD" w:rsidRDefault="0065484F" w:rsidP="0065484F">
      <w:pPr>
        <w:ind w:left="851"/>
        <w:rPr>
          <w:sz w:val="24"/>
          <w:szCs w:val="24"/>
          <w:u w:val="single"/>
        </w:rPr>
      </w:pPr>
      <w:r w:rsidRPr="004965AD">
        <w:rPr>
          <w:sz w:val="24"/>
          <w:szCs w:val="24"/>
          <w:u w:val="single"/>
        </w:rPr>
        <w:t xml:space="preserve">Indberetning af formodede bivirkninger </w:t>
      </w:r>
    </w:p>
    <w:p w:rsidR="0065484F" w:rsidRPr="00663783" w:rsidRDefault="0065484F" w:rsidP="0065484F">
      <w:pPr>
        <w:ind w:left="851"/>
        <w:rPr>
          <w:sz w:val="24"/>
          <w:szCs w:val="24"/>
        </w:rPr>
      </w:pPr>
      <w:r w:rsidRPr="00663783">
        <w:rPr>
          <w:sz w:val="24"/>
          <w:szCs w:val="24"/>
        </w:rPr>
        <w:t>Når lægemidlet er godkendt, er indberetning af formodede bivirkninger vigtig. Det muliggør løbende overvågning af benefit/</w:t>
      </w:r>
      <w:proofErr w:type="spellStart"/>
      <w:r w:rsidRPr="00663783">
        <w:rPr>
          <w:sz w:val="24"/>
          <w:szCs w:val="24"/>
        </w:rPr>
        <w:t>risk</w:t>
      </w:r>
      <w:proofErr w:type="spellEnd"/>
      <w:r w:rsidRPr="00663783">
        <w:rPr>
          <w:sz w:val="24"/>
          <w:szCs w:val="24"/>
        </w:rPr>
        <w:t xml:space="preserve">-forholdet for lægemidlet. </w:t>
      </w:r>
      <w:r w:rsidR="00BE78A5">
        <w:rPr>
          <w:sz w:val="24"/>
          <w:szCs w:val="24"/>
        </w:rPr>
        <w:t>S</w:t>
      </w:r>
      <w:r w:rsidRPr="00663783">
        <w:rPr>
          <w:sz w:val="24"/>
          <w:szCs w:val="24"/>
        </w:rPr>
        <w:t>undhedsperson</w:t>
      </w:r>
      <w:r w:rsidR="00BE78A5">
        <w:rPr>
          <w:sz w:val="24"/>
          <w:szCs w:val="24"/>
        </w:rPr>
        <w:t>er</w:t>
      </w:r>
      <w:r w:rsidRPr="00663783">
        <w:rPr>
          <w:sz w:val="24"/>
          <w:szCs w:val="24"/>
        </w:rPr>
        <w:t xml:space="preserve"> anmodes om at indberette alle formodede bivirkninger via:</w:t>
      </w:r>
    </w:p>
    <w:p w:rsidR="0065484F" w:rsidRPr="00663783" w:rsidRDefault="0065484F" w:rsidP="0065484F">
      <w:pPr>
        <w:ind w:left="851"/>
        <w:rPr>
          <w:sz w:val="24"/>
          <w:szCs w:val="24"/>
        </w:rPr>
      </w:pPr>
      <w:r w:rsidRPr="00663783">
        <w:rPr>
          <w:sz w:val="24"/>
          <w:szCs w:val="24"/>
        </w:rPr>
        <w:t>Lægemiddelstyrelsen</w:t>
      </w:r>
    </w:p>
    <w:p w:rsidR="0065484F" w:rsidRPr="00663783" w:rsidRDefault="0065484F" w:rsidP="0065484F">
      <w:pPr>
        <w:ind w:left="851"/>
        <w:rPr>
          <w:sz w:val="24"/>
          <w:szCs w:val="24"/>
        </w:rPr>
      </w:pPr>
      <w:r w:rsidRPr="00663783">
        <w:rPr>
          <w:sz w:val="24"/>
          <w:szCs w:val="24"/>
        </w:rPr>
        <w:t>Axel Heides Gade 1</w:t>
      </w:r>
    </w:p>
    <w:p w:rsidR="0065484F" w:rsidRPr="00663783" w:rsidRDefault="0065484F" w:rsidP="0065484F">
      <w:pPr>
        <w:ind w:left="851"/>
        <w:rPr>
          <w:sz w:val="24"/>
          <w:szCs w:val="24"/>
        </w:rPr>
      </w:pPr>
      <w:r w:rsidRPr="00663783">
        <w:rPr>
          <w:sz w:val="24"/>
          <w:szCs w:val="24"/>
        </w:rPr>
        <w:t>DK-2300 København S</w:t>
      </w:r>
    </w:p>
    <w:p w:rsidR="0065484F" w:rsidRPr="00DC4D21" w:rsidRDefault="0065484F" w:rsidP="0065484F">
      <w:pPr>
        <w:ind w:left="851"/>
        <w:rPr>
          <w:sz w:val="24"/>
          <w:szCs w:val="24"/>
        </w:rPr>
      </w:pPr>
      <w:r w:rsidRPr="00DC4D21">
        <w:rPr>
          <w:sz w:val="24"/>
          <w:szCs w:val="24"/>
        </w:rPr>
        <w:t>Websted: www.meldenbivirkning.dk</w:t>
      </w:r>
    </w:p>
    <w:p w:rsidR="0065484F" w:rsidRPr="00DC4D21" w:rsidRDefault="0065484F" w:rsidP="0065484F">
      <w:pPr>
        <w:pStyle w:val="Sidehoved"/>
        <w:tabs>
          <w:tab w:val="left" w:pos="851"/>
        </w:tabs>
        <w:ind w:left="851" w:hanging="851"/>
        <w:rPr>
          <w:szCs w:val="24"/>
        </w:rPr>
      </w:pPr>
    </w:p>
    <w:p w:rsidR="0065484F" w:rsidRPr="00913F9C" w:rsidRDefault="0065484F" w:rsidP="0065484F">
      <w:pPr>
        <w:tabs>
          <w:tab w:val="left" w:pos="851"/>
        </w:tabs>
        <w:ind w:left="851" w:hanging="851"/>
        <w:rPr>
          <w:b/>
          <w:sz w:val="24"/>
          <w:szCs w:val="24"/>
        </w:rPr>
      </w:pPr>
      <w:r w:rsidRPr="00913F9C">
        <w:rPr>
          <w:b/>
          <w:sz w:val="24"/>
          <w:szCs w:val="24"/>
        </w:rPr>
        <w:t>4.9</w:t>
      </w:r>
      <w:r w:rsidRPr="00913F9C">
        <w:rPr>
          <w:b/>
          <w:sz w:val="24"/>
          <w:szCs w:val="24"/>
        </w:rPr>
        <w:tab/>
        <w:t>Overdosering</w:t>
      </w:r>
    </w:p>
    <w:p w:rsidR="0065484F" w:rsidRPr="00663783" w:rsidRDefault="0065484F" w:rsidP="0065484F">
      <w:pPr>
        <w:ind w:left="851"/>
        <w:rPr>
          <w:sz w:val="24"/>
          <w:szCs w:val="24"/>
          <w:lang w:eastAsia="es-ES"/>
        </w:rPr>
      </w:pPr>
      <w:r w:rsidRPr="00663783">
        <w:rPr>
          <w:sz w:val="24"/>
          <w:szCs w:val="24"/>
        </w:rPr>
        <w:t xml:space="preserve">Der foreligger ingen oplysninger om overdosering af </w:t>
      </w:r>
      <w:proofErr w:type="spellStart"/>
      <w:r w:rsidRPr="00663783">
        <w:rPr>
          <w:sz w:val="24"/>
          <w:szCs w:val="24"/>
        </w:rPr>
        <w:t>dutasterid</w:t>
      </w:r>
      <w:proofErr w:type="spellEnd"/>
      <w:r w:rsidRPr="00663783">
        <w:rPr>
          <w:sz w:val="24"/>
          <w:szCs w:val="24"/>
        </w:rPr>
        <w:t>/</w:t>
      </w:r>
      <w:proofErr w:type="spellStart"/>
      <w:r w:rsidRPr="00663783">
        <w:rPr>
          <w:sz w:val="24"/>
          <w:szCs w:val="24"/>
        </w:rPr>
        <w:t>tamsulosin</w:t>
      </w:r>
      <w:proofErr w:type="spellEnd"/>
      <w:r w:rsidRPr="00663783">
        <w:rPr>
          <w:sz w:val="24"/>
          <w:szCs w:val="24"/>
        </w:rPr>
        <w:t xml:space="preserve">. Informationerne nedenfor afspejler de foreliggende oplysninger om de enkelte aktive stoffer. </w:t>
      </w:r>
    </w:p>
    <w:p w:rsidR="0065484F" w:rsidRPr="00663783" w:rsidRDefault="0065484F" w:rsidP="0065484F">
      <w:pPr>
        <w:ind w:left="851"/>
        <w:rPr>
          <w:sz w:val="24"/>
          <w:szCs w:val="24"/>
        </w:rPr>
      </w:pPr>
      <w:r w:rsidRPr="00663783">
        <w:rPr>
          <w:sz w:val="24"/>
          <w:szCs w:val="24"/>
        </w:rPr>
        <w:t xml:space="preserve"> </w:t>
      </w:r>
    </w:p>
    <w:p w:rsidR="0065484F" w:rsidRPr="004965AD" w:rsidRDefault="0065484F" w:rsidP="0065484F">
      <w:pPr>
        <w:ind w:left="851"/>
        <w:rPr>
          <w:b/>
          <w:i/>
          <w:sz w:val="24"/>
          <w:szCs w:val="24"/>
        </w:rPr>
      </w:pPr>
      <w:proofErr w:type="spellStart"/>
      <w:r w:rsidRPr="004965AD">
        <w:rPr>
          <w:i/>
          <w:sz w:val="24"/>
          <w:szCs w:val="24"/>
        </w:rPr>
        <w:t>Dutasterid</w:t>
      </w:r>
      <w:proofErr w:type="spellEnd"/>
    </w:p>
    <w:p w:rsidR="0065484F" w:rsidRPr="00663783" w:rsidRDefault="0065484F" w:rsidP="0065484F">
      <w:pPr>
        <w:ind w:left="851"/>
        <w:rPr>
          <w:sz w:val="24"/>
          <w:szCs w:val="24"/>
        </w:rPr>
      </w:pPr>
    </w:p>
    <w:p w:rsidR="0065484F" w:rsidRPr="00663783" w:rsidRDefault="0065484F" w:rsidP="0065484F">
      <w:pPr>
        <w:ind w:left="851"/>
        <w:rPr>
          <w:sz w:val="24"/>
          <w:szCs w:val="24"/>
        </w:rPr>
      </w:pPr>
      <w:r w:rsidRPr="00663783">
        <w:rPr>
          <w:sz w:val="24"/>
          <w:szCs w:val="24"/>
        </w:rPr>
        <w:t xml:space="preserve">I studier med frivillige er </w:t>
      </w:r>
      <w:proofErr w:type="spellStart"/>
      <w:r w:rsidRPr="00663783">
        <w:rPr>
          <w:sz w:val="24"/>
          <w:szCs w:val="24"/>
        </w:rPr>
        <w:t>dutasterid</w:t>
      </w:r>
      <w:proofErr w:type="spellEnd"/>
      <w:r w:rsidRPr="00663783">
        <w:rPr>
          <w:sz w:val="24"/>
          <w:szCs w:val="24"/>
        </w:rPr>
        <w:t xml:space="preserve"> givet i enkeltdoser på op til 40 mg dagligt (80 gange den terapeutiske dosis) i 7 dage uden væsentlige sikkerhedsmæssige problemer. I kliniske studier har patienter fået doser på 5 mg daglig i 6 måneder, uden at der er set andre bivirkninger end dem, der er set ved brug af terapeutiske doser på 0,5 mg. Der findes ingen specifik </w:t>
      </w:r>
      <w:proofErr w:type="spellStart"/>
      <w:r w:rsidRPr="00663783">
        <w:rPr>
          <w:sz w:val="24"/>
          <w:szCs w:val="24"/>
        </w:rPr>
        <w:t>antidot</w:t>
      </w:r>
      <w:proofErr w:type="spellEnd"/>
      <w:r w:rsidRPr="00663783">
        <w:rPr>
          <w:sz w:val="24"/>
          <w:szCs w:val="24"/>
        </w:rPr>
        <w:t xml:space="preserve"> mod </w:t>
      </w:r>
      <w:proofErr w:type="spellStart"/>
      <w:r w:rsidRPr="00663783">
        <w:rPr>
          <w:sz w:val="24"/>
          <w:szCs w:val="24"/>
        </w:rPr>
        <w:t>dutasterid</w:t>
      </w:r>
      <w:proofErr w:type="spellEnd"/>
      <w:r w:rsidRPr="00663783">
        <w:rPr>
          <w:sz w:val="24"/>
          <w:szCs w:val="24"/>
        </w:rPr>
        <w:t>, Derfor bør der i tilfælde af mistanke om overdosering gives passende symptomatisk og understøttende behandling.</w:t>
      </w:r>
    </w:p>
    <w:p w:rsidR="0065484F" w:rsidRPr="00663783" w:rsidRDefault="0065484F" w:rsidP="0065484F">
      <w:pPr>
        <w:ind w:left="851"/>
        <w:rPr>
          <w:sz w:val="24"/>
          <w:szCs w:val="24"/>
        </w:rPr>
      </w:pPr>
    </w:p>
    <w:p w:rsidR="0065484F" w:rsidRPr="004965AD" w:rsidRDefault="0065484F" w:rsidP="0065484F">
      <w:pPr>
        <w:ind w:left="851"/>
        <w:rPr>
          <w:b/>
          <w:i/>
          <w:sz w:val="24"/>
          <w:szCs w:val="24"/>
        </w:rPr>
      </w:pPr>
      <w:proofErr w:type="spellStart"/>
      <w:r w:rsidRPr="004965AD">
        <w:rPr>
          <w:i/>
          <w:sz w:val="24"/>
          <w:szCs w:val="24"/>
        </w:rPr>
        <w:t>Tamsulosin</w:t>
      </w:r>
      <w:proofErr w:type="spellEnd"/>
    </w:p>
    <w:p w:rsidR="0065484F" w:rsidRPr="00663783" w:rsidRDefault="0065484F" w:rsidP="0065484F">
      <w:pPr>
        <w:ind w:left="851"/>
        <w:rPr>
          <w:sz w:val="24"/>
          <w:szCs w:val="24"/>
        </w:rPr>
      </w:pPr>
    </w:p>
    <w:p w:rsidR="0065484F" w:rsidRPr="00663783" w:rsidRDefault="0065484F" w:rsidP="0065484F">
      <w:pPr>
        <w:ind w:left="851"/>
        <w:rPr>
          <w:sz w:val="24"/>
          <w:szCs w:val="24"/>
        </w:rPr>
      </w:pPr>
      <w:r w:rsidRPr="00663783">
        <w:rPr>
          <w:sz w:val="24"/>
          <w:szCs w:val="24"/>
        </w:rPr>
        <w:t xml:space="preserve">Der er rapporteret akut overdosering med 5 mg </w:t>
      </w:r>
      <w:proofErr w:type="spellStart"/>
      <w:r w:rsidRPr="00663783">
        <w:rPr>
          <w:sz w:val="24"/>
          <w:szCs w:val="24"/>
        </w:rPr>
        <w:t>tamsulosinhydrochlorid</w:t>
      </w:r>
      <w:proofErr w:type="spellEnd"/>
      <w:r w:rsidRPr="00663783">
        <w:rPr>
          <w:sz w:val="24"/>
          <w:szCs w:val="24"/>
        </w:rPr>
        <w:t>. Der blev observeret akut hypotension (systolisk blodtryk på 70 </w:t>
      </w:r>
      <w:proofErr w:type="spellStart"/>
      <w:r w:rsidRPr="00663783">
        <w:rPr>
          <w:sz w:val="24"/>
          <w:szCs w:val="24"/>
        </w:rPr>
        <w:t>mmHg</w:t>
      </w:r>
      <w:proofErr w:type="spellEnd"/>
      <w:r w:rsidRPr="00663783">
        <w:rPr>
          <w:sz w:val="24"/>
          <w:szCs w:val="24"/>
        </w:rPr>
        <w:t xml:space="preserve">), opkastning og diarré, som blev behandlet med væskesubstitution, og patienten kunne udskrives samme dag. I tilfælde af akut hypotension efter overdosering skal der ydes understøttende </w:t>
      </w:r>
      <w:proofErr w:type="spellStart"/>
      <w:r w:rsidRPr="00663783">
        <w:rPr>
          <w:sz w:val="24"/>
          <w:szCs w:val="24"/>
        </w:rPr>
        <w:t>kardiovaskulær</w:t>
      </w:r>
      <w:proofErr w:type="spellEnd"/>
      <w:r w:rsidRPr="00663783">
        <w:rPr>
          <w:sz w:val="24"/>
          <w:szCs w:val="24"/>
        </w:rPr>
        <w:t xml:space="preserve"> behandling. Blodtrykket og hjertefrekvensen kan normaliseres ved at lægge patienten ned. Hvis det ikke hjælper, kan der anvendes volumenekspanderende midler og eventuelt </w:t>
      </w:r>
      <w:proofErr w:type="spellStart"/>
      <w:r w:rsidRPr="00663783">
        <w:rPr>
          <w:sz w:val="24"/>
          <w:szCs w:val="24"/>
        </w:rPr>
        <w:t>vasopressorer</w:t>
      </w:r>
      <w:proofErr w:type="spellEnd"/>
      <w:r w:rsidRPr="00663783">
        <w:rPr>
          <w:sz w:val="24"/>
          <w:szCs w:val="24"/>
        </w:rPr>
        <w:t xml:space="preserve">, hvis det er nødvendigt. Nyrefunktionen skal monitoreres, og der skal anvendes generelle støtteforanstaltninger. Dialyse har sandsynligvis ingen effekt, da </w:t>
      </w:r>
      <w:proofErr w:type="spellStart"/>
      <w:r w:rsidRPr="00663783">
        <w:rPr>
          <w:sz w:val="24"/>
          <w:szCs w:val="24"/>
        </w:rPr>
        <w:t>tamsulosin</w:t>
      </w:r>
      <w:proofErr w:type="spellEnd"/>
      <w:r w:rsidRPr="00663783">
        <w:rPr>
          <w:sz w:val="24"/>
          <w:szCs w:val="24"/>
        </w:rPr>
        <w:t xml:space="preserve"> i meget høj grad er bundet til plasmaproteiner.</w:t>
      </w:r>
    </w:p>
    <w:p w:rsidR="0065484F" w:rsidRPr="00663783" w:rsidRDefault="0065484F" w:rsidP="0065484F">
      <w:pPr>
        <w:ind w:left="851"/>
        <w:rPr>
          <w:sz w:val="24"/>
          <w:szCs w:val="24"/>
        </w:rPr>
      </w:pPr>
      <w:r w:rsidRPr="00663783">
        <w:rPr>
          <w:sz w:val="24"/>
          <w:szCs w:val="24"/>
        </w:rPr>
        <w:t xml:space="preserve"> </w:t>
      </w:r>
    </w:p>
    <w:p w:rsidR="0065484F" w:rsidRPr="00663783" w:rsidRDefault="0065484F" w:rsidP="0065484F">
      <w:pPr>
        <w:ind w:left="851"/>
        <w:rPr>
          <w:sz w:val="24"/>
          <w:szCs w:val="24"/>
        </w:rPr>
      </w:pPr>
      <w:proofErr w:type="spellStart"/>
      <w:r w:rsidRPr="00663783">
        <w:rPr>
          <w:sz w:val="24"/>
          <w:szCs w:val="24"/>
        </w:rPr>
        <w:t>Emese</w:t>
      </w:r>
      <w:proofErr w:type="spellEnd"/>
      <w:r w:rsidRPr="00663783">
        <w:rPr>
          <w:sz w:val="24"/>
          <w:szCs w:val="24"/>
        </w:rPr>
        <w:t xml:space="preserve"> eller lignende tiltag kan anvendes for at hæmme absorptionen. Ved overdosering med store mængder kan der foretages ventrikeltømning, og der kan administreres aktivt kul og et osmotisk </w:t>
      </w:r>
      <w:proofErr w:type="spellStart"/>
      <w:r w:rsidRPr="00663783">
        <w:rPr>
          <w:sz w:val="24"/>
          <w:szCs w:val="24"/>
        </w:rPr>
        <w:t>laksantium</w:t>
      </w:r>
      <w:proofErr w:type="spellEnd"/>
      <w:r w:rsidRPr="00663783">
        <w:rPr>
          <w:sz w:val="24"/>
          <w:szCs w:val="24"/>
        </w:rPr>
        <w:t xml:space="preserve">, f.eks. natriumsulfat. </w:t>
      </w:r>
    </w:p>
    <w:p w:rsidR="0065484F" w:rsidRPr="00913F9C" w:rsidRDefault="0065484F" w:rsidP="0065484F">
      <w:pPr>
        <w:ind w:left="851"/>
        <w:rPr>
          <w:sz w:val="24"/>
          <w:szCs w:val="24"/>
        </w:rPr>
      </w:pPr>
    </w:p>
    <w:p w:rsidR="0065484F" w:rsidRPr="00913F9C" w:rsidRDefault="0065484F" w:rsidP="0065484F">
      <w:pPr>
        <w:tabs>
          <w:tab w:val="left" w:pos="851"/>
        </w:tabs>
        <w:ind w:left="851" w:hanging="851"/>
        <w:rPr>
          <w:b/>
          <w:sz w:val="24"/>
          <w:szCs w:val="24"/>
        </w:rPr>
      </w:pPr>
      <w:r w:rsidRPr="00913F9C">
        <w:rPr>
          <w:b/>
          <w:sz w:val="24"/>
          <w:szCs w:val="24"/>
        </w:rPr>
        <w:t>4.10</w:t>
      </w:r>
      <w:r w:rsidRPr="00913F9C">
        <w:rPr>
          <w:b/>
          <w:sz w:val="24"/>
          <w:szCs w:val="24"/>
        </w:rPr>
        <w:tab/>
        <w:t>Udlevering</w:t>
      </w:r>
    </w:p>
    <w:p w:rsidR="0065484F" w:rsidRPr="00913F9C" w:rsidRDefault="0065484F" w:rsidP="0065484F">
      <w:pPr>
        <w:tabs>
          <w:tab w:val="left" w:pos="851"/>
        </w:tabs>
        <w:ind w:left="851"/>
        <w:rPr>
          <w:sz w:val="24"/>
          <w:szCs w:val="24"/>
        </w:rPr>
      </w:pPr>
      <w:r>
        <w:rPr>
          <w:sz w:val="24"/>
          <w:szCs w:val="24"/>
        </w:rPr>
        <w:t>B</w:t>
      </w:r>
    </w:p>
    <w:p w:rsidR="0065484F" w:rsidRPr="00913F9C" w:rsidRDefault="0065484F" w:rsidP="0065484F">
      <w:pPr>
        <w:tabs>
          <w:tab w:val="left" w:pos="851"/>
        </w:tabs>
        <w:ind w:left="851" w:hanging="851"/>
        <w:rPr>
          <w:sz w:val="24"/>
          <w:szCs w:val="24"/>
        </w:rPr>
      </w:pPr>
    </w:p>
    <w:p w:rsidR="0065484F" w:rsidRPr="00913F9C" w:rsidRDefault="0065484F" w:rsidP="0065484F">
      <w:pPr>
        <w:tabs>
          <w:tab w:val="left" w:pos="851"/>
        </w:tabs>
        <w:ind w:left="851" w:hanging="851"/>
        <w:rPr>
          <w:sz w:val="24"/>
          <w:szCs w:val="24"/>
        </w:rPr>
      </w:pPr>
    </w:p>
    <w:p w:rsidR="0065484F" w:rsidRPr="00913F9C" w:rsidRDefault="0065484F" w:rsidP="0065484F">
      <w:pPr>
        <w:tabs>
          <w:tab w:val="left" w:pos="851"/>
        </w:tabs>
        <w:ind w:left="851" w:hanging="851"/>
        <w:rPr>
          <w:b/>
          <w:sz w:val="24"/>
          <w:szCs w:val="24"/>
        </w:rPr>
      </w:pPr>
      <w:r w:rsidRPr="00913F9C">
        <w:rPr>
          <w:b/>
          <w:sz w:val="24"/>
          <w:szCs w:val="24"/>
        </w:rPr>
        <w:t>5.</w:t>
      </w:r>
      <w:r w:rsidRPr="00913F9C">
        <w:rPr>
          <w:b/>
          <w:sz w:val="24"/>
          <w:szCs w:val="24"/>
        </w:rPr>
        <w:tab/>
        <w:t>FARMAKOLOGISKE EGENSKABER</w:t>
      </w:r>
    </w:p>
    <w:p w:rsidR="0065484F" w:rsidRPr="00913F9C" w:rsidRDefault="0065484F" w:rsidP="0065484F">
      <w:pPr>
        <w:tabs>
          <w:tab w:val="left" w:pos="851"/>
        </w:tabs>
        <w:ind w:left="851" w:hanging="851"/>
        <w:rPr>
          <w:sz w:val="24"/>
          <w:szCs w:val="24"/>
        </w:rPr>
      </w:pPr>
    </w:p>
    <w:p w:rsidR="0065484F" w:rsidRPr="00913F9C" w:rsidRDefault="0065484F" w:rsidP="0065484F">
      <w:pPr>
        <w:tabs>
          <w:tab w:val="left" w:pos="851"/>
        </w:tabs>
        <w:ind w:left="851" w:hanging="851"/>
        <w:rPr>
          <w:b/>
          <w:sz w:val="24"/>
          <w:szCs w:val="24"/>
        </w:rPr>
      </w:pPr>
      <w:r w:rsidRPr="00913F9C">
        <w:rPr>
          <w:b/>
          <w:sz w:val="24"/>
          <w:szCs w:val="24"/>
        </w:rPr>
        <w:t>5.0</w:t>
      </w:r>
      <w:r w:rsidRPr="00913F9C">
        <w:rPr>
          <w:b/>
          <w:sz w:val="24"/>
          <w:szCs w:val="24"/>
        </w:rPr>
        <w:tab/>
        <w:t>Terapeutisk klassifikation</w:t>
      </w:r>
    </w:p>
    <w:p w:rsidR="0065484F" w:rsidRPr="00913F9C" w:rsidRDefault="0065484F" w:rsidP="0065484F">
      <w:pPr>
        <w:ind w:left="851" w:right="38"/>
        <w:rPr>
          <w:sz w:val="24"/>
          <w:szCs w:val="24"/>
        </w:rPr>
      </w:pPr>
      <w:r w:rsidRPr="00913F9C">
        <w:rPr>
          <w:sz w:val="24"/>
          <w:szCs w:val="24"/>
        </w:rPr>
        <w:t>ATC-kode: G</w:t>
      </w:r>
      <w:r>
        <w:rPr>
          <w:sz w:val="24"/>
          <w:szCs w:val="24"/>
        </w:rPr>
        <w:t xml:space="preserve"> </w:t>
      </w:r>
      <w:r w:rsidRPr="00913F9C">
        <w:rPr>
          <w:sz w:val="24"/>
          <w:szCs w:val="24"/>
        </w:rPr>
        <w:t>04</w:t>
      </w:r>
      <w:r>
        <w:rPr>
          <w:sz w:val="24"/>
          <w:szCs w:val="24"/>
        </w:rPr>
        <w:t xml:space="preserve"> </w:t>
      </w:r>
      <w:r w:rsidRPr="00913F9C">
        <w:rPr>
          <w:sz w:val="24"/>
          <w:szCs w:val="24"/>
        </w:rPr>
        <w:t>CA</w:t>
      </w:r>
      <w:r>
        <w:rPr>
          <w:sz w:val="24"/>
          <w:szCs w:val="24"/>
        </w:rPr>
        <w:t xml:space="preserve"> </w:t>
      </w:r>
      <w:r w:rsidRPr="00913F9C">
        <w:rPr>
          <w:sz w:val="24"/>
          <w:szCs w:val="24"/>
        </w:rPr>
        <w:t>52</w:t>
      </w:r>
      <w:r>
        <w:rPr>
          <w:sz w:val="24"/>
          <w:szCs w:val="24"/>
        </w:rPr>
        <w:t>.</w:t>
      </w:r>
      <w:r w:rsidRPr="00913F9C">
        <w:rPr>
          <w:sz w:val="24"/>
          <w:szCs w:val="24"/>
        </w:rPr>
        <w:t xml:space="preserve"> </w:t>
      </w:r>
      <w:proofErr w:type="spellStart"/>
      <w:r w:rsidRPr="00913F9C">
        <w:rPr>
          <w:sz w:val="24"/>
          <w:szCs w:val="24"/>
        </w:rPr>
        <w:t>Urologi</w:t>
      </w:r>
      <w:r>
        <w:rPr>
          <w:sz w:val="24"/>
          <w:szCs w:val="24"/>
        </w:rPr>
        <w:t>c</w:t>
      </w:r>
      <w:r w:rsidRPr="00913F9C">
        <w:rPr>
          <w:sz w:val="24"/>
          <w:szCs w:val="24"/>
        </w:rPr>
        <w:t>a</w:t>
      </w:r>
      <w:proofErr w:type="spellEnd"/>
      <w:r w:rsidRPr="00913F9C">
        <w:rPr>
          <w:sz w:val="24"/>
          <w:szCs w:val="24"/>
        </w:rPr>
        <w:t>, α-</w:t>
      </w:r>
      <w:proofErr w:type="spellStart"/>
      <w:r w:rsidRPr="00913F9C">
        <w:rPr>
          <w:sz w:val="24"/>
          <w:szCs w:val="24"/>
        </w:rPr>
        <w:t>adrenoreceptorantagonister</w:t>
      </w:r>
      <w:proofErr w:type="spellEnd"/>
      <w:r>
        <w:rPr>
          <w:sz w:val="24"/>
          <w:szCs w:val="24"/>
        </w:rPr>
        <w:t>.</w:t>
      </w:r>
    </w:p>
    <w:p w:rsidR="0065484F" w:rsidRDefault="0065484F" w:rsidP="0065484F">
      <w:pPr>
        <w:rPr>
          <w:sz w:val="24"/>
          <w:szCs w:val="24"/>
        </w:rPr>
      </w:pPr>
      <w:r>
        <w:rPr>
          <w:sz w:val="24"/>
          <w:szCs w:val="24"/>
        </w:rPr>
        <w:br w:type="page"/>
      </w:r>
    </w:p>
    <w:p w:rsidR="0065484F" w:rsidRPr="00913F9C" w:rsidRDefault="0065484F" w:rsidP="0065484F">
      <w:pPr>
        <w:tabs>
          <w:tab w:val="left" w:pos="851"/>
        </w:tabs>
        <w:ind w:left="851" w:hanging="851"/>
        <w:rPr>
          <w:sz w:val="24"/>
          <w:szCs w:val="24"/>
        </w:rPr>
      </w:pPr>
    </w:p>
    <w:p w:rsidR="0065484F" w:rsidRPr="00913F9C" w:rsidRDefault="0065484F" w:rsidP="0065484F">
      <w:pPr>
        <w:tabs>
          <w:tab w:val="num" w:pos="851"/>
        </w:tabs>
        <w:ind w:left="851" w:hanging="851"/>
        <w:rPr>
          <w:b/>
          <w:sz w:val="24"/>
          <w:szCs w:val="24"/>
        </w:rPr>
      </w:pPr>
      <w:r w:rsidRPr="00913F9C">
        <w:rPr>
          <w:b/>
          <w:sz w:val="24"/>
          <w:szCs w:val="24"/>
        </w:rPr>
        <w:t>5.1</w:t>
      </w:r>
      <w:r w:rsidRPr="00913F9C">
        <w:rPr>
          <w:b/>
          <w:sz w:val="24"/>
          <w:szCs w:val="24"/>
        </w:rPr>
        <w:tab/>
      </w:r>
      <w:proofErr w:type="spellStart"/>
      <w:r w:rsidRPr="00913F9C">
        <w:rPr>
          <w:b/>
          <w:sz w:val="24"/>
          <w:szCs w:val="24"/>
        </w:rPr>
        <w:t>Farmakodynamiske</w:t>
      </w:r>
      <w:proofErr w:type="spellEnd"/>
      <w:r w:rsidRPr="00913F9C">
        <w:rPr>
          <w:b/>
          <w:sz w:val="24"/>
          <w:szCs w:val="24"/>
        </w:rPr>
        <w:t xml:space="preserve"> egenskaber</w:t>
      </w:r>
    </w:p>
    <w:p w:rsidR="0065484F" w:rsidRPr="00913F9C" w:rsidRDefault="0065484F" w:rsidP="0065484F">
      <w:pPr>
        <w:ind w:left="851" w:right="38"/>
        <w:rPr>
          <w:sz w:val="24"/>
          <w:szCs w:val="24"/>
          <w:lang w:eastAsia="es-ES"/>
        </w:rPr>
      </w:pPr>
      <w:proofErr w:type="spellStart"/>
      <w:r w:rsidRPr="00913F9C">
        <w:rPr>
          <w:sz w:val="24"/>
          <w:szCs w:val="24"/>
        </w:rPr>
        <w:t>Dutasterid</w:t>
      </w:r>
      <w:proofErr w:type="spellEnd"/>
      <w:r w:rsidRPr="00913F9C">
        <w:rPr>
          <w:sz w:val="24"/>
          <w:szCs w:val="24"/>
        </w:rPr>
        <w:t>/</w:t>
      </w:r>
      <w:proofErr w:type="spellStart"/>
      <w:r w:rsidRPr="00913F9C">
        <w:rPr>
          <w:sz w:val="24"/>
          <w:szCs w:val="24"/>
        </w:rPr>
        <w:t>tamsulosin</w:t>
      </w:r>
      <w:proofErr w:type="spellEnd"/>
      <w:r w:rsidRPr="00913F9C">
        <w:rPr>
          <w:sz w:val="24"/>
          <w:szCs w:val="24"/>
        </w:rPr>
        <w:t xml:space="preserve"> er en kombination af to lægemidler: </w:t>
      </w:r>
      <w:proofErr w:type="spellStart"/>
      <w:r w:rsidRPr="00913F9C">
        <w:rPr>
          <w:sz w:val="24"/>
          <w:szCs w:val="24"/>
        </w:rPr>
        <w:t>dutasterid</w:t>
      </w:r>
      <w:proofErr w:type="spellEnd"/>
      <w:r w:rsidRPr="00913F9C">
        <w:rPr>
          <w:sz w:val="24"/>
          <w:szCs w:val="24"/>
        </w:rPr>
        <w:t>, som er en dobbelt 5-α-</w:t>
      </w:r>
      <w:proofErr w:type="spellStart"/>
      <w:r w:rsidRPr="00913F9C">
        <w:rPr>
          <w:sz w:val="24"/>
          <w:szCs w:val="24"/>
        </w:rPr>
        <w:t>reduktasehæmmer</w:t>
      </w:r>
      <w:proofErr w:type="spellEnd"/>
      <w:r w:rsidRPr="00913F9C">
        <w:rPr>
          <w:sz w:val="24"/>
          <w:szCs w:val="24"/>
        </w:rPr>
        <w:t xml:space="preserve"> (5-ARI), og </w:t>
      </w:r>
      <w:proofErr w:type="spellStart"/>
      <w:r w:rsidRPr="00913F9C">
        <w:rPr>
          <w:sz w:val="24"/>
          <w:szCs w:val="24"/>
        </w:rPr>
        <w:t>tamsulosinhydrochlorid</w:t>
      </w:r>
      <w:proofErr w:type="spellEnd"/>
      <w:r w:rsidRPr="00913F9C">
        <w:rPr>
          <w:sz w:val="24"/>
          <w:szCs w:val="24"/>
        </w:rPr>
        <w:t>, som er en antagonist af α</w:t>
      </w:r>
      <w:r w:rsidRPr="00913F9C">
        <w:rPr>
          <w:sz w:val="24"/>
          <w:szCs w:val="24"/>
          <w:vertAlign w:val="subscript"/>
        </w:rPr>
        <w:t>1a</w:t>
      </w:r>
      <w:r w:rsidRPr="00913F9C">
        <w:rPr>
          <w:sz w:val="24"/>
          <w:szCs w:val="24"/>
        </w:rPr>
        <w:t>- og α</w:t>
      </w:r>
      <w:r w:rsidRPr="00913F9C">
        <w:rPr>
          <w:sz w:val="24"/>
          <w:szCs w:val="24"/>
          <w:vertAlign w:val="subscript"/>
        </w:rPr>
        <w:t>1d</w:t>
      </w:r>
      <w:r w:rsidRPr="00913F9C">
        <w:rPr>
          <w:sz w:val="24"/>
          <w:szCs w:val="24"/>
        </w:rPr>
        <w:t xml:space="preserve">-adrenoreceptoren. Disse lægemidlers virkningsmekanismer supplerer hinanden, hvilket fører til hurtig symptomlindring og forbedring af </w:t>
      </w:r>
      <w:proofErr w:type="spellStart"/>
      <w:r w:rsidRPr="00913F9C">
        <w:rPr>
          <w:sz w:val="24"/>
          <w:szCs w:val="24"/>
        </w:rPr>
        <w:t>urinflowet</w:t>
      </w:r>
      <w:proofErr w:type="spellEnd"/>
      <w:r w:rsidRPr="00913F9C">
        <w:rPr>
          <w:sz w:val="24"/>
          <w:szCs w:val="24"/>
        </w:rPr>
        <w:t xml:space="preserve"> samt reduktion af risikoen for akut urinretention (AUR) og behovet for BPH-relateret kirurgi.  </w:t>
      </w:r>
    </w:p>
    <w:p w:rsidR="0065484F" w:rsidRPr="00913F9C" w:rsidRDefault="0065484F" w:rsidP="0065484F">
      <w:pPr>
        <w:ind w:left="851"/>
        <w:rPr>
          <w:sz w:val="24"/>
          <w:szCs w:val="24"/>
        </w:rPr>
      </w:pPr>
      <w:r w:rsidRPr="00913F9C">
        <w:rPr>
          <w:sz w:val="24"/>
          <w:szCs w:val="24"/>
        </w:rPr>
        <w:t xml:space="preserve"> </w:t>
      </w:r>
    </w:p>
    <w:p w:rsidR="0065484F" w:rsidRPr="00913F9C" w:rsidRDefault="0065484F" w:rsidP="0065484F">
      <w:pPr>
        <w:widowControl w:val="0"/>
        <w:ind w:left="851"/>
        <w:rPr>
          <w:sz w:val="24"/>
          <w:szCs w:val="24"/>
        </w:rPr>
      </w:pPr>
      <w:proofErr w:type="spellStart"/>
      <w:r w:rsidRPr="00913F9C">
        <w:rPr>
          <w:sz w:val="24"/>
          <w:szCs w:val="24"/>
        </w:rPr>
        <w:t>Dutasterid</w:t>
      </w:r>
      <w:proofErr w:type="spellEnd"/>
      <w:r w:rsidRPr="00913F9C">
        <w:rPr>
          <w:sz w:val="24"/>
          <w:szCs w:val="24"/>
        </w:rPr>
        <w:t xml:space="preserve"> hæmmer både type 1 og type 2 af </w:t>
      </w:r>
      <w:proofErr w:type="spellStart"/>
      <w:r w:rsidRPr="00913F9C">
        <w:rPr>
          <w:sz w:val="24"/>
          <w:szCs w:val="24"/>
        </w:rPr>
        <w:t>isoenzymet</w:t>
      </w:r>
      <w:proofErr w:type="spellEnd"/>
      <w:r w:rsidRPr="00913F9C">
        <w:rPr>
          <w:sz w:val="24"/>
          <w:szCs w:val="24"/>
        </w:rPr>
        <w:t xml:space="preserve"> 5-α-</w:t>
      </w:r>
      <w:proofErr w:type="spellStart"/>
      <w:r w:rsidRPr="00913F9C">
        <w:rPr>
          <w:sz w:val="24"/>
          <w:szCs w:val="24"/>
        </w:rPr>
        <w:t>reduktase</w:t>
      </w:r>
      <w:proofErr w:type="spellEnd"/>
      <w:r w:rsidRPr="00913F9C">
        <w:rPr>
          <w:sz w:val="24"/>
          <w:szCs w:val="24"/>
        </w:rPr>
        <w:t xml:space="preserve">, som omdanner testosteron til </w:t>
      </w:r>
      <w:proofErr w:type="spellStart"/>
      <w:r w:rsidRPr="00913F9C">
        <w:rPr>
          <w:sz w:val="24"/>
          <w:szCs w:val="24"/>
        </w:rPr>
        <w:t>dihydrotestosteron</w:t>
      </w:r>
      <w:proofErr w:type="spellEnd"/>
      <w:r w:rsidRPr="00913F9C">
        <w:rPr>
          <w:sz w:val="24"/>
          <w:szCs w:val="24"/>
        </w:rPr>
        <w:t xml:space="preserve"> (DHT). DHT er det </w:t>
      </w:r>
      <w:proofErr w:type="spellStart"/>
      <w:r w:rsidRPr="00913F9C">
        <w:rPr>
          <w:sz w:val="24"/>
          <w:szCs w:val="24"/>
        </w:rPr>
        <w:t>androgen</w:t>
      </w:r>
      <w:proofErr w:type="spellEnd"/>
      <w:r w:rsidRPr="00913F9C">
        <w:rPr>
          <w:sz w:val="24"/>
          <w:szCs w:val="24"/>
        </w:rPr>
        <w:t xml:space="preserve">, der primært er ansvarligt for prostatavækst og udvikling af BPH. </w:t>
      </w:r>
      <w:proofErr w:type="spellStart"/>
      <w:r w:rsidRPr="00913F9C">
        <w:rPr>
          <w:sz w:val="24"/>
          <w:szCs w:val="24"/>
        </w:rPr>
        <w:t>Tamsulosin</w:t>
      </w:r>
      <w:proofErr w:type="spellEnd"/>
      <w:r w:rsidRPr="00913F9C">
        <w:rPr>
          <w:sz w:val="24"/>
          <w:szCs w:val="24"/>
        </w:rPr>
        <w:t xml:space="preserve"> hæmmer α</w:t>
      </w:r>
      <w:r w:rsidRPr="00913F9C">
        <w:rPr>
          <w:sz w:val="24"/>
          <w:szCs w:val="24"/>
          <w:vertAlign w:val="subscript"/>
        </w:rPr>
        <w:t>1a</w:t>
      </w:r>
      <w:r w:rsidRPr="00913F9C">
        <w:rPr>
          <w:sz w:val="24"/>
          <w:szCs w:val="24"/>
        </w:rPr>
        <w:t>- og α</w:t>
      </w:r>
      <w:r w:rsidRPr="00913F9C">
        <w:rPr>
          <w:sz w:val="24"/>
          <w:szCs w:val="24"/>
          <w:vertAlign w:val="subscript"/>
        </w:rPr>
        <w:t>1d</w:t>
      </w:r>
      <w:r w:rsidRPr="00913F9C">
        <w:rPr>
          <w:sz w:val="24"/>
          <w:szCs w:val="24"/>
        </w:rPr>
        <w:t>-adrenerge receptorer i den glatte muskulatur i prostata og i blærehalsen. Omtrent 75 % af α</w:t>
      </w:r>
      <w:r w:rsidRPr="00913F9C">
        <w:rPr>
          <w:sz w:val="24"/>
          <w:szCs w:val="24"/>
          <w:vertAlign w:val="subscript"/>
        </w:rPr>
        <w:t>1</w:t>
      </w:r>
      <w:r w:rsidRPr="00913F9C">
        <w:rPr>
          <w:sz w:val="24"/>
          <w:szCs w:val="24"/>
        </w:rPr>
        <w:t>-receptorerne i prostata er af α</w:t>
      </w:r>
      <w:r w:rsidRPr="00913F9C">
        <w:rPr>
          <w:sz w:val="24"/>
          <w:szCs w:val="24"/>
          <w:vertAlign w:val="subscript"/>
        </w:rPr>
        <w:t>1a</w:t>
      </w:r>
      <w:r w:rsidRPr="00913F9C">
        <w:rPr>
          <w:sz w:val="24"/>
          <w:szCs w:val="24"/>
        </w:rPr>
        <w:t>-undertypen.</w:t>
      </w:r>
    </w:p>
    <w:p w:rsidR="0065484F" w:rsidRPr="00913F9C" w:rsidRDefault="0065484F" w:rsidP="0065484F">
      <w:pPr>
        <w:widowControl w:val="0"/>
        <w:ind w:left="851"/>
        <w:rPr>
          <w:sz w:val="24"/>
          <w:szCs w:val="24"/>
        </w:rPr>
      </w:pPr>
    </w:p>
    <w:p w:rsidR="0065484F" w:rsidRPr="00913F9C" w:rsidRDefault="0065484F" w:rsidP="0065484F">
      <w:pPr>
        <w:widowControl w:val="0"/>
        <w:ind w:left="851"/>
        <w:rPr>
          <w:i/>
          <w:sz w:val="24"/>
          <w:szCs w:val="24"/>
        </w:rPr>
      </w:pPr>
      <w:r w:rsidRPr="00913F9C">
        <w:rPr>
          <w:i/>
          <w:sz w:val="24"/>
          <w:szCs w:val="24"/>
        </w:rPr>
        <w:t xml:space="preserve">Samtidig administration af </w:t>
      </w:r>
      <w:proofErr w:type="spellStart"/>
      <w:r w:rsidRPr="00913F9C">
        <w:rPr>
          <w:i/>
          <w:sz w:val="24"/>
          <w:szCs w:val="24"/>
        </w:rPr>
        <w:t>dutasterid</w:t>
      </w:r>
      <w:proofErr w:type="spellEnd"/>
      <w:r w:rsidRPr="00913F9C">
        <w:rPr>
          <w:i/>
          <w:sz w:val="24"/>
          <w:szCs w:val="24"/>
        </w:rPr>
        <w:t xml:space="preserve"> og </w:t>
      </w:r>
      <w:proofErr w:type="spellStart"/>
      <w:r w:rsidRPr="00913F9C">
        <w:rPr>
          <w:i/>
          <w:sz w:val="24"/>
          <w:szCs w:val="24"/>
        </w:rPr>
        <w:t>tamsulosin</w:t>
      </w:r>
      <w:proofErr w:type="spellEnd"/>
    </w:p>
    <w:p w:rsidR="0065484F" w:rsidRPr="00913F9C" w:rsidRDefault="0065484F" w:rsidP="0065484F">
      <w:pPr>
        <w:widowControl w:val="0"/>
        <w:ind w:left="851"/>
        <w:rPr>
          <w:sz w:val="24"/>
          <w:szCs w:val="24"/>
        </w:rPr>
      </w:pPr>
    </w:p>
    <w:p w:rsidR="0065484F" w:rsidRPr="00913F9C" w:rsidRDefault="0065484F" w:rsidP="0065484F">
      <w:pPr>
        <w:widowControl w:val="0"/>
        <w:ind w:left="851"/>
        <w:rPr>
          <w:sz w:val="24"/>
          <w:szCs w:val="24"/>
        </w:rPr>
      </w:pPr>
      <w:r w:rsidRPr="00913F9C">
        <w:rPr>
          <w:sz w:val="24"/>
          <w:szCs w:val="24"/>
        </w:rPr>
        <w:t xml:space="preserve">Informationerne nedenfor afspejler de foreliggende oplysninger om samtidig administration af </w:t>
      </w:r>
      <w:proofErr w:type="spellStart"/>
      <w:r w:rsidRPr="00913F9C">
        <w:rPr>
          <w:sz w:val="24"/>
          <w:szCs w:val="24"/>
        </w:rPr>
        <w:t>dutasterid</w:t>
      </w:r>
      <w:proofErr w:type="spellEnd"/>
      <w:r w:rsidRPr="00913F9C">
        <w:rPr>
          <w:sz w:val="24"/>
          <w:szCs w:val="24"/>
        </w:rPr>
        <w:t xml:space="preserve"> og </w:t>
      </w:r>
      <w:proofErr w:type="spellStart"/>
      <w:r w:rsidRPr="00913F9C">
        <w:rPr>
          <w:sz w:val="24"/>
          <w:szCs w:val="24"/>
        </w:rPr>
        <w:t>tamsulosin</w:t>
      </w:r>
      <w:proofErr w:type="spellEnd"/>
      <w:r w:rsidRPr="00913F9C">
        <w:rPr>
          <w:sz w:val="24"/>
          <w:szCs w:val="24"/>
        </w:rPr>
        <w:t>.</w:t>
      </w:r>
    </w:p>
    <w:p w:rsidR="0065484F" w:rsidRPr="00913F9C" w:rsidRDefault="0065484F" w:rsidP="0065484F">
      <w:pPr>
        <w:widowControl w:val="0"/>
        <w:ind w:left="851"/>
        <w:rPr>
          <w:sz w:val="24"/>
          <w:szCs w:val="24"/>
        </w:rPr>
      </w:pPr>
    </w:p>
    <w:p w:rsidR="0065484F" w:rsidRPr="00913F9C" w:rsidRDefault="0065484F" w:rsidP="0065484F">
      <w:pPr>
        <w:widowControl w:val="0"/>
        <w:ind w:left="851"/>
        <w:rPr>
          <w:sz w:val="24"/>
          <w:szCs w:val="24"/>
        </w:rPr>
      </w:pPr>
      <w:proofErr w:type="spellStart"/>
      <w:r w:rsidRPr="00913F9C">
        <w:rPr>
          <w:sz w:val="24"/>
          <w:szCs w:val="24"/>
        </w:rPr>
        <w:t>Dutasterid</w:t>
      </w:r>
      <w:proofErr w:type="spellEnd"/>
      <w:r w:rsidRPr="00913F9C">
        <w:rPr>
          <w:sz w:val="24"/>
          <w:szCs w:val="24"/>
        </w:rPr>
        <w:t xml:space="preserve"> 0,5 mg dagligt (n=1.623), </w:t>
      </w:r>
      <w:proofErr w:type="spellStart"/>
      <w:r w:rsidRPr="00913F9C">
        <w:rPr>
          <w:sz w:val="24"/>
          <w:szCs w:val="24"/>
        </w:rPr>
        <w:t>tamsulosin</w:t>
      </w:r>
      <w:proofErr w:type="spellEnd"/>
      <w:r w:rsidRPr="00913F9C">
        <w:rPr>
          <w:sz w:val="24"/>
          <w:szCs w:val="24"/>
        </w:rPr>
        <w:t xml:space="preserve"> 0,4 mg dagligt (n=1.611) eller samtidig administration af </w:t>
      </w:r>
      <w:proofErr w:type="spellStart"/>
      <w:r w:rsidRPr="00913F9C">
        <w:rPr>
          <w:sz w:val="24"/>
          <w:szCs w:val="24"/>
        </w:rPr>
        <w:t>dutasterid</w:t>
      </w:r>
      <w:proofErr w:type="spellEnd"/>
      <w:r w:rsidRPr="00913F9C">
        <w:rPr>
          <w:sz w:val="24"/>
          <w:szCs w:val="24"/>
        </w:rPr>
        <w:t xml:space="preserve"> 0,5 mg plus </w:t>
      </w:r>
      <w:proofErr w:type="spellStart"/>
      <w:r w:rsidRPr="00913F9C">
        <w:rPr>
          <w:sz w:val="24"/>
          <w:szCs w:val="24"/>
        </w:rPr>
        <w:t>tamsulosin</w:t>
      </w:r>
      <w:proofErr w:type="spellEnd"/>
      <w:r w:rsidRPr="00913F9C">
        <w:rPr>
          <w:sz w:val="24"/>
          <w:szCs w:val="24"/>
        </w:rPr>
        <w:t xml:space="preserve"> 0,4 mg (n=1.610) blev vurderet hos mandlige forsøgspersoner med moderate til svære symptomer på BPH, som havde en prostata på ≥ 30 ml og en PSA-værdi i intervallet 1,5-10 </w:t>
      </w:r>
      <w:proofErr w:type="spellStart"/>
      <w:r w:rsidRPr="00913F9C">
        <w:rPr>
          <w:sz w:val="24"/>
          <w:szCs w:val="24"/>
        </w:rPr>
        <w:t>ng</w:t>
      </w:r>
      <w:proofErr w:type="spellEnd"/>
      <w:r w:rsidRPr="00913F9C">
        <w:rPr>
          <w:sz w:val="24"/>
          <w:szCs w:val="24"/>
        </w:rPr>
        <w:t>/ml i et 4-årigt, multinationalt, randomiseret, dobbeltblindet multicenterstudie med parallelgrupper. Ca. 53 % af forsøgspersonerne var tidligere behandlet med 5-α-</w:t>
      </w:r>
      <w:proofErr w:type="spellStart"/>
      <w:r w:rsidRPr="00913F9C">
        <w:rPr>
          <w:sz w:val="24"/>
          <w:szCs w:val="24"/>
        </w:rPr>
        <w:t>reduktasehæmmere</w:t>
      </w:r>
      <w:proofErr w:type="spellEnd"/>
      <w:r w:rsidRPr="00913F9C">
        <w:rPr>
          <w:sz w:val="24"/>
          <w:szCs w:val="24"/>
        </w:rPr>
        <w:t xml:space="preserve"> eller α</w:t>
      </w:r>
      <w:r w:rsidRPr="00913F9C">
        <w:rPr>
          <w:sz w:val="24"/>
          <w:szCs w:val="24"/>
          <w:vertAlign w:val="subscript"/>
        </w:rPr>
        <w:t>1</w:t>
      </w:r>
      <w:r w:rsidRPr="00913F9C">
        <w:rPr>
          <w:sz w:val="24"/>
          <w:szCs w:val="24"/>
        </w:rPr>
        <w:t xml:space="preserve">-adrenoceptorantagonister. Det primære effektendepunkt i løbet af de første 2 års behandling var ændring i </w:t>
      </w:r>
      <w:r>
        <w:rPr>
          <w:sz w:val="24"/>
          <w:szCs w:val="24"/>
        </w:rPr>
        <w:t>"</w:t>
      </w:r>
      <w:r w:rsidRPr="00913F9C">
        <w:rPr>
          <w:sz w:val="24"/>
          <w:szCs w:val="24"/>
        </w:rPr>
        <w:t xml:space="preserve">International </w:t>
      </w:r>
      <w:proofErr w:type="spellStart"/>
      <w:r w:rsidRPr="00913F9C">
        <w:rPr>
          <w:sz w:val="24"/>
          <w:szCs w:val="24"/>
        </w:rPr>
        <w:t>Prostate</w:t>
      </w:r>
      <w:proofErr w:type="spellEnd"/>
      <w:r w:rsidRPr="00913F9C">
        <w:rPr>
          <w:sz w:val="24"/>
          <w:szCs w:val="24"/>
        </w:rPr>
        <w:t xml:space="preserve"> Symptom Score</w:t>
      </w:r>
      <w:r>
        <w:rPr>
          <w:sz w:val="24"/>
          <w:szCs w:val="24"/>
        </w:rPr>
        <w:t>"</w:t>
      </w:r>
      <w:r w:rsidRPr="00913F9C">
        <w:rPr>
          <w:sz w:val="24"/>
          <w:szCs w:val="24"/>
        </w:rPr>
        <w:t xml:space="preserve"> (IPSS), der er et evalueringsskema med 8 spørgsmål, der er baseret på AUA-SI med et tillægsspørgsmål om livskvalitet.</w:t>
      </w:r>
    </w:p>
    <w:p w:rsidR="0065484F" w:rsidRPr="00913F9C" w:rsidRDefault="0065484F" w:rsidP="0065484F">
      <w:pPr>
        <w:widowControl w:val="0"/>
        <w:ind w:left="851"/>
        <w:rPr>
          <w:sz w:val="24"/>
          <w:szCs w:val="24"/>
        </w:rPr>
      </w:pPr>
      <w:r w:rsidRPr="00913F9C">
        <w:rPr>
          <w:sz w:val="24"/>
          <w:szCs w:val="24"/>
        </w:rPr>
        <w:t xml:space="preserve">Sekundære effektendepunkter efter 2 år inkluderede maksimal hastighed af </w:t>
      </w:r>
      <w:proofErr w:type="spellStart"/>
      <w:r w:rsidRPr="00913F9C">
        <w:rPr>
          <w:sz w:val="24"/>
          <w:szCs w:val="24"/>
        </w:rPr>
        <w:t>urinflow</w:t>
      </w:r>
      <w:proofErr w:type="spellEnd"/>
      <w:r w:rsidRPr="00913F9C">
        <w:rPr>
          <w:sz w:val="24"/>
          <w:szCs w:val="24"/>
        </w:rPr>
        <w:t xml:space="preserve"> d (</w:t>
      </w:r>
      <w:proofErr w:type="spellStart"/>
      <w:r w:rsidRPr="00913F9C">
        <w:rPr>
          <w:sz w:val="24"/>
          <w:szCs w:val="24"/>
        </w:rPr>
        <w:t>Q</w:t>
      </w:r>
      <w:r w:rsidRPr="00913F9C">
        <w:rPr>
          <w:sz w:val="24"/>
          <w:szCs w:val="24"/>
          <w:vertAlign w:val="subscript"/>
        </w:rPr>
        <w:t>max</w:t>
      </w:r>
      <w:proofErr w:type="spellEnd"/>
      <w:r w:rsidRPr="00913F9C">
        <w:rPr>
          <w:sz w:val="24"/>
          <w:szCs w:val="24"/>
        </w:rPr>
        <w:t xml:space="preserve">) og prostatavolumen. Med kombinationen blev der opnået signifikans på IPPS fra måned 3 sammenlignet med </w:t>
      </w:r>
      <w:proofErr w:type="spellStart"/>
      <w:r w:rsidRPr="00913F9C">
        <w:rPr>
          <w:sz w:val="24"/>
          <w:szCs w:val="24"/>
        </w:rPr>
        <w:t>dutasterid</w:t>
      </w:r>
      <w:proofErr w:type="spellEnd"/>
      <w:r w:rsidRPr="00913F9C">
        <w:rPr>
          <w:sz w:val="24"/>
          <w:szCs w:val="24"/>
        </w:rPr>
        <w:t xml:space="preserve"> og fra måned 9 sammenlignet med </w:t>
      </w:r>
      <w:proofErr w:type="spellStart"/>
      <w:r w:rsidRPr="00913F9C">
        <w:rPr>
          <w:sz w:val="24"/>
          <w:szCs w:val="24"/>
        </w:rPr>
        <w:t>tamsulosin</w:t>
      </w:r>
      <w:proofErr w:type="spellEnd"/>
      <w:r w:rsidRPr="00913F9C">
        <w:rPr>
          <w:sz w:val="24"/>
          <w:szCs w:val="24"/>
        </w:rPr>
        <w:t xml:space="preserve">. Med kombinationen blev der opnået signifikans fra måned 6, hvad angik </w:t>
      </w:r>
      <w:proofErr w:type="spellStart"/>
      <w:r w:rsidRPr="00913F9C">
        <w:rPr>
          <w:sz w:val="24"/>
          <w:szCs w:val="24"/>
        </w:rPr>
        <w:t>Q</w:t>
      </w:r>
      <w:r w:rsidRPr="00913F9C">
        <w:rPr>
          <w:sz w:val="24"/>
          <w:szCs w:val="24"/>
          <w:vertAlign w:val="subscript"/>
        </w:rPr>
        <w:t>max</w:t>
      </w:r>
      <w:proofErr w:type="spellEnd"/>
      <w:r w:rsidRPr="00913F9C">
        <w:rPr>
          <w:sz w:val="24"/>
          <w:szCs w:val="24"/>
        </w:rPr>
        <w:t xml:space="preserve">, sammenlignet med både </w:t>
      </w:r>
      <w:proofErr w:type="spellStart"/>
      <w:r w:rsidRPr="00913F9C">
        <w:rPr>
          <w:sz w:val="24"/>
          <w:szCs w:val="24"/>
        </w:rPr>
        <w:t>dutasterid</w:t>
      </w:r>
      <w:proofErr w:type="spellEnd"/>
      <w:r w:rsidRPr="00913F9C">
        <w:rPr>
          <w:sz w:val="24"/>
          <w:szCs w:val="24"/>
        </w:rPr>
        <w:t xml:space="preserve"> og </w:t>
      </w:r>
      <w:proofErr w:type="spellStart"/>
      <w:r w:rsidRPr="00913F9C">
        <w:rPr>
          <w:sz w:val="24"/>
          <w:szCs w:val="24"/>
        </w:rPr>
        <w:t>tamsulosin</w:t>
      </w:r>
      <w:proofErr w:type="spellEnd"/>
      <w:r w:rsidRPr="00913F9C">
        <w:rPr>
          <w:sz w:val="24"/>
          <w:szCs w:val="24"/>
        </w:rPr>
        <w:t>.</w:t>
      </w:r>
    </w:p>
    <w:p w:rsidR="0065484F" w:rsidRPr="00913F9C" w:rsidRDefault="0065484F" w:rsidP="0065484F">
      <w:pPr>
        <w:widowControl w:val="0"/>
        <w:ind w:left="851"/>
        <w:rPr>
          <w:sz w:val="24"/>
          <w:szCs w:val="24"/>
        </w:rPr>
      </w:pPr>
    </w:p>
    <w:p w:rsidR="0065484F" w:rsidRPr="00913F9C" w:rsidRDefault="0065484F" w:rsidP="0065484F">
      <w:pPr>
        <w:widowControl w:val="0"/>
        <w:ind w:left="851"/>
        <w:rPr>
          <w:sz w:val="24"/>
          <w:szCs w:val="24"/>
        </w:rPr>
      </w:pPr>
      <w:r w:rsidRPr="00913F9C">
        <w:rPr>
          <w:sz w:val="24"/>
          <w:szCs w:val="24"/>
        </w:rPr>
        <w:t xml:space="preserve">Kombinationen af </w:t>
      </w:r>
      <w:proofErr w:type="spellStart"/>
      <w:r w:rsidRPr="00913F9C">
        <w:rPr>
          <w:sz w:val="24"/>
          <w:szCs w:val="24"/>
        </w:rPr>
        <w:t>dutasterid</w:t>
      </w:r>
      <w:proofErr w:type="spellEnd"/>
      <w:r w:rsidRPr="00913F9C">
        <w:rPr>
          <w:sz w:val="24"/>
          <w:szCs w:val="24"/>
        </w:rPr>
        <w:t xml:space="preserve"> og </w:t>
      </w:r>
      <w:proofErr w:type="spellStart"/>
      <w:r w:rsidRPr="00913F9C">
        <w:rPr>
          <w:sz w:val="24"/>
          <w:szCs w:val="24"/>
        </w:rPr>
        <w:t>tamsulosin</w:t>
      </w:r>
      <w:proofErr w:type="spellEnd"/>
      <w:r w:rsidRPr="00913F9C">
        <w:rPr>
          <w:sz w:val="24"/>
          <w:szCs w:val="24"/>
        </w:rPr>
        <w:t xml:space="preserve"> giver en større forbedring af symptomerne end hvert af de to aktive stoffer givet alene. Efter 2 års behandling sås der ved kombinationsbehandling en statistisk signifikant, justeret, gennemsnitlig forbedring af symptomscorerne i forhold til baseline på -6,2 enheder.</w:t>
      </w:r>
    </w:p>
    <w:p w:rsidR="0065484F" w:rsidRPr="00913F9C" w:rsidRDefault="0065484F" w:rsidP="0065484F">
      <w:pPr>
        <w:widowControl w:val="0"/>
        <w:ind w:left="851"/>
        <w:rPr>
          <w:sz w:val="24"/>
          <w:szCs w:val="24"/>
        </w:rPr>
      </w:pPr>
    </w:p>
    <w:p w:rsidR="0065484F" w:rsidRPr="00913F9C" w:rsidRDefault="0065484F" w:rsidP="0065484F">
      <w:pPr>
        <w:widowControl w:val="0"/>
        <w:ind w:left="851"/>
        <w:rPr>
          <w:sz w:val="24"/>
          <w:szCs w:val="24"/>
        </w:rPr>
      </w:pPr>
      <w:r w:rsidRPr="00913F9C">
        <w:rPr>
          <w:sz w:val="24"/>
          <w:szCs w:val="24"/>
        </w:rPr>
        <w:t xml:space="preserve">Den justerede, gennemsnitlige forbedring af flowhastigheden i forhold til baseline var 2,4 ml/s for kombinationsbehandling, 1,9 ml/s for </w:t>
      </w:r>
      <w:proofErr w:type="spellStart"/>
      <w:r w:rsidRPr="00913F9C">
        <w:rPr>
          <w:sz w:val="24"/>
          <w:szCs w:val="24"/>
        </w:rPr>
        <w:t>dutasterid</w:t>
      </w:r>
      <w:proofErr w:type="spellEnd"/>
      <w:r w:rsidRPr="00913F9C">
        <w:rPr>
          <w:sz w:val="24"/>
          <w:szCs w:val="24"/>
        </w:rPr>
        <w:t xml:space="preserve"> og 0,9 ml/s for </w:t>
      </w:r>
      <w:proofErr w:type="spellStart"/>
      <w:r w:rsidRPr="00913F9C">
        <w:rPr>
          <w:sz w:val="24"/>
          <w:szCs w:val="24"/>
        </w:rPr>
        <w:t>tamsulosin</w:t>
      </w:r>
      <w:proofErr w:type="spellEnd"/>
      <w:r w:rsidRPr="00913F9C">
        <w:rPr>
          <w:sz w:val="24"/>
          <w:szCs w:val="24"/>
        </w:rPr>
        <w:t xml:space="preserve">. Den justerede, gennemsnitlige forbedring i BPH </w:t>
      </w:r>
      <w:proofErr w:type="spellStart"/>
      <w:r w:rsidRPr="00913F9C">
        <w:rPr>
          <w:sz w:val="24"/>
          <w:szCs w:val="24"/>
        </w:rPr>
        <w:t>Impact</w:t>
      </w:r>
      <w:proofErr w:type="spellEnd"/>
      <w:r w:rsidRPr="00913F9C">
        <w:rPr>
          <w:sz w:val="24"/>
          <w:szCs w:val="24"/>
        </w:rPr>
        <w:t xml:space="preserve"> Index (BII) i forhold til baseline var -2,1 enheder for kombinationsbehandling, -1,7 enheder for </w:t>
      </w:r>
      <w:proofErr w:type="spellStart"/>
      <w:r w:rsidRPr="00913F9C">
        <w:rPr>
          <w:sz w:val="24"/>
          <w:szCs w:val="24"/>
        </w:rPr>
        <w:t>dutasterid</w:t>
      </w:r>
      <w:proofErr w:type="spellEnd"/>
      <w:r w:rsidRPr="00913F9C">
        <w:rPr>
          <w:sz w:val="24"/>
          <w:szCs w:val="24"/>
        </w:rPr>
        <w:t xml:space="preserve"> og -1,5 enheder for </w:t>
      </w:r>
      <w:proofErr w:type="spellStart"/>
      <w:r w:rsidRPr="00913F9C">
        <w:rPr>
          <w:sz w:val="24"/>
          <w:szCs w:val="24"/>
        </w:rPr>
        <w:t>tamsulosin</w:t>
      </w:r>
      <w:proofErr w:type="spellEnd"/>
      <w:r w:rsidRPr="00913F9C">
        <w:rPr>
          <w:sz w:val="24"/>
          <w:szCs w:val="24"/>
        </w:rPr>
        <w:t>. Disse forbedringer af flowhastigheden og BII var statistisk signifikante for kombinationsbehandlingen i forhold til begge typer af monoterapi.</w:t>
      </w:r>
    </w:p>
    <w:p w:rsidR="0065484F" w:rsidRPr="00913F9C" w:rsidRDefault="0065484F" w:rsidP="0065484F">
      <w:pPr>
        <w:widowControl w:val="0"/>
        <w:ind w:left="851"/>
        <w:rPr>
          <w:sz w:val="24"/>
          <w:szCs w:val="24"/>
        </w:rPr>
      </w:pPr>
    </w:p>
    <w:p w:rsidR="0065484F" w:rsidRPr="00913F9C" w:rsidRDefault="0065484F" w:rsidP="0065484F">
      <w:pPr>
        <w:widowControl w:val="0"/>
        <w:ind w:left="851"/>
        <w:rPr>
          <w:sz w:val="24"/>
          <w:szCs w:val="24"/>
        </w:rPr>
      </w:pPr>
      <w:r w:rsidRPr="00913F9C">
        <w:rPr>
          <w:sz w:val="24"/>
          <w:szCs w:val="24"/>
        </w:rPr>
        <w:t xml:space="preserve">Reduktionen i total prostatavolumen og transitionszonevolumen efter 2 års behandling var statistisk signifikant for kombinationsbehandlingen sammenlignet med </w:t>
      </w:r>
      <w:proofErr w:type="spellStart"/>
      <w:r w:rsidRPr="00913F9C">
        <w:rPr>
          <w:sz w:val="24"/>
          <w:szCs w:val="24"/>
        </w:rPr>
        <w:t>tamsulosin</w:t>
      </w:r>
      <w:proofErr w:type="spellEnd"/>
      <w:r w:rsidRPr="00913F9C">
        <w:rPr>
          <w:sz w:val="24"/>
          <w:szCs w:val="24"/>
        </w:rPr>
        <w:t xml:space="preserve"> som monoterapi.</w:t>
      </w:r>
    </w:p>
    <w:p w:rsidR="0065484F" w:rsidRPr="00913F9C" w:rsidRDefault="0065484F" w:rsidP="0065484F">
      <w:pPr>
        <w:widowControl w:val="0"/>
        <w:ind w:left="851"/>
        <w:rPr>
          <w:sz w:val="24"/>
          <w:szCs w:val="24"/>
        </w:rPr>
      </w:pPr>
    </w:p>
    <w:p w:rsidR="0065484F" w:rsidRPr="00913F9C" w:rsidRDefault="0065484F" w:rsidP="0065484F">
      <w:pPr>
        <w:widowControl w:val="0"/>
        <w:ind w:left="851"/>
        <w:rPr>
          <w:sz w:val="24"/>
          <w:szCs w:val="24"/>
        </w:rPr>
      </w:pPr>
      <w:r w:rsidRPr="00913F9C">
        <w:rPr>
          <w:sz w:val="24"/>
          <w:szCs w:val="24"/>
        </w:rPr>
        <w:t xml:space="preserve">Det primære effektendepunkt efter 4 års behandling var tid til første tilfælde af AUR eller BPH-relateret operation. Efter 4 års behandling reducerede kombinationsbehandling statistisk </w:t>
      </w:r>
      <w:proofErr w:type="gramStart"/>
      <w:r w:rsidRPr="00913F9C">
        <w:rPr>
          <w:sz w:val="24"/>
          <w:szCs w:val="24"/>
        </w:rPr>
        <w:t>signifikant risikoen</w:t>
      </w:r>
      <w:proofErr w:type="gramEnd"/>
      <w:r w:rsidRPr="00913F9C">
        <w:rPr>
          <w:sz w:val="24"/>
          <w:szCs w:val="24"/>
        </w:rPr>
        <w:t xml:space="preserve"> for AUR eller BPH-relateret operation (65,8 % reduktion i risiko, p&lt;0,001 [95 % konfidensinterval 54,7 % til 74,1 %]) sammenlignet med </w:t>
      </w:r>
      <w:proofErr w:type="spellStart"/>
      <w:r w:rsidRPr="00913F9C">
        <w:rPr>
          <w:sz w:val="24"/>
          <w:szCs w:val="24"/>
        </w:rPr>
        <w:t>tamsulosin</w:t>
      </w:r>
      <w:proofErr w:type="spellEnd"/>
      <w:r w:rsidRPr="00913F9C">
        <w:rPr>
          <w:sz w:val="24"/>
          <w:szCs w:val="24"/>
        </w:rPr>
        <w:t xml:space="preserve"> som monoterapi. Forekomsten af AUR eller BPH-relateret operation ved år 4 var 4,2 % for kombinationsbehandling og 11,9 % for </w:t>
      </w:r>
      <w:proofErr w:type="spellStart"/>
      <w:r w:rsidRPr="00913F9C">
        <w:rPr>
          <w:sz w:val="24"/>
          <w:szCs w:val="24"/>
        </w:rPr>
        <w:t>tamsulosin</w:t>
      </w:r>
      <w:proofErr w:type="spellEnd"/>
      <w:r w:rsidRPr="00913F9C">
        <w:rPr>
          <w:sz w:val="24"/>
          <w:szCs w:val="24"/>
        </w:rPr>
        <w:t xml:space="preserve"> (p&lt;0,001). Sammenlignet med </w:t>
      </w:r>
      <w:proofErr w:type="spellStart"/>
      <w:r w:rsidRPr="00913F9C">
        <w:rPr>
          <w:sz w:val="24"/>
          <w:szCs w:val="24"/>
        </w:rPr>
        <w:t>dutasterid</w:t>
      </w:r>
      <w:proofErr w:type="spellEnd"/>
      <w:r w:rsidRPr="00913F9C">
        <w:rPr>
          <w:sz w:val="24"/>
          <w:szCs w:val="24"/>
        </w:rPr>
        <w:t xml:space="preserve"> som monoterapi reducerede kombinationsbehandling risikoen for AUR eller BPH-relateret operation med 19,6 % (p=0,18 [95 % konfidensinterval – 10,9 % til 41,7 %]). Forekomsten af AUR eller BPH-relateret operation ved år 4 var 5,2 % for </w:t>
      </w:r>
      <w:proofErr w:type="spellStart"/>
      <w:r w:rsidRPr="00913F9C">
        <w:rPr>
          <w:sz w:val="24"/>
          <w:szCs w:val="24"/>
        </w:rPr>
        <w:t>dutasterid</w:t>
      </w:r>
      <w:proofErr w:type="spellEnd"/>
      <w:r w:rsidRPr="00913F9C">
        <w:rPr>
          <w:sz w:val="24"/>
          <w:szCs w:val="24"/>
        </w:rPr>
        <w:t>.</w:t>
      </w:r>
    </w:p>
    <w:p w:rsidR="0065484F" w:rsidRPr="00913F9C" w:rsidRDefault="0065484F" w:rsidP="0065484F">
      <w:pPr>
        <w:widowControl w:val="0"/>
        <w:ind w:left="851"/>
        <w:rPr>
          <w:sz w:val="24"/>
          <w:szCs w:val="24"/>
        </w:rPr>
      </w:pPr>
    </w:p>
    <w:p w:rsidR="0065484F" w:rsidRPr="00913F9C" w:rsidRDefault="0065484F" w:rsidP="0065484F">
      <w:pPr>
        <w:widowControl w:val="0"/>
        <w:ind w:left="851"/>
        <w:rPr>
          <w:sz w:val="24"/>
          <w:szCs w:val="24"/>
        </w:rPr>
      </w:pPr>
      <w:r w:rsidRPr="00913F9C">
        <w:rPr>
          <w:sz w:val="24"/>
          <w:szCs w:val="24"/>
        </w:rPr>
        <w:t xml:space="preserve">De sekundære effektendepunkter efter en behandlingsperiode på 4 år inkluderede tid til klinisk progression (defineret som en sammensætning af: tilbagegang af IPSS med ≥ 4 point, BPH-relaterede tilfælde af AUR, inkontinens, urinvejsinfektioner (UTI) og </w:t>
      </w:r>
      <w:proofErr w:type="spellStart"/>
      <w:r w:rsidRPr="00913F9C">
        <w:rPr>
          <w:sz w:val="24"/>
          <w:szCs w:val="24"/>
        </w:rPr>
        <w:t>renal</w:t>
      </w:r>
      <w:proofErr w:type="spellEnd"/>
      <w:r w:rsidRPr="00913F9C">
        <w:rPr>
          <w:sz w:val="24"/>
          <w:szCs w:val="24"/>
        </w:rPr>
        <w:t xml:space="preserve"> insufficiens), ændring i International </w:t>
      </w:r>
      <w:proofErr w:type="spellStart"/>
      <w:r w:rsidRPr="00913F9C">
        <w:rPr>
          <w:sz w:val="24"/>
          <w:szCs w:val="24"/>
        </w:rPr>
        <w:t>Prostate</w:t>
      </w:r>
      <w:proofErr w:type="spellEnd"/>
      <w:r w:rsidRPr="00913F9C">
        <w:rPr>
          <w:sz w:val="24"/>
          <w:szCs w:val="24"/>
        </w:rPr>
        <w:t xml:space="preserve"> Symptom Score (IPSS), maksimal hastighed af </w:t>
      </w:r>
      <w:proofErr w:type="spellStart"/>
      <w:r w:rsidRPr="00913F9C">
        <w:rPr>
          <w:sz w:val="24"/>
          <w:szCs w:val="24"/>
        </w:rPr>
        <w:t>urinflow</w:t>
      </w:r>
      <w:proofErr w:type="spellEnd"/>
      <w:r w:rsidRPr="00913F9C">
        <w:rPr>
          <w:sz w:val="24"/>
          <w:szCs w:val="24"/>
        </w:rPr>
        <w:t xml:space="preserve"> (</w:t>
      </w:r>
      <w:proofErr w:type="spellStart"/>
      <w:r w:rsidRPr="00913F9C">
        <w:rPr>
          <w:sz w:val="24"/>
          <w:szCs w:val="24"/>
        </w:rPr>
        <w:t>Q</w:t>
      </w:r>
      <w:r w:rsidRPr="00913F9C">
        <w:rPr>
          <w:sz w:val="24"/>
          <w:szCs w:val="24"/>
          <w:vertAlign w:val="subscript"/>
        </w:rPr>
        <w:t>max</w:t>
      </w:r>
      <w:proofErr w:type="spellEnd"/>
      <w:r w:rsidRPr="00913F9C">
        <w:rPr>
          <w:sz w:val="24"/>
          <w:szCs w:val="24"/>
        </w:rPr>
        <w:t>) og prostatavolumen. IPSS er et evalueringsskema med 8 spørgsmål, der er baseret på AUA-SI med et tillægsspørgsmål om livskvalitet. Resultater efter 4 års behandling er beskrevet nedenfor:</w:t>
      </w:r>
    </w:p>
    <w:p w:rsidR="0065484F" w:rsidRPr="00913F9C" w:rsidRDefault="0065484F" w:rsidP="0065484F">
      <w:pPr>
        <w:ind w:left="851" w:hanging="851"/>
        <w:rPr>
          <w:sz w:val="24"/>
          <w:szCs w:val="24"/>
        </w:rPr>
      </w:pPr>
      <w:r w:rsidRPr="00913F9C">
        <w:rPr>
          <w:sz w:val="24"/>
          <w:szCs w:val="24"/>
        </w:rPr>
        <w:t xml:space="preserve"> </w:t>
      </w:r>
    </w:p>
    <w:tbl>
      <w:tblPr>
        <w:tblStyle w:val="TableGrid"/>
        <w:tblW w:w="5000" w:type="pct"/>
        <w:tblInd w:w="0" w:type="dxa"/>
        <w:tblCellMar>
          <w:left w:w="8" w:type="dxa"/>
        </w:tblCellMar>
        <w:tblLook w:val="04A0" w:firstRow="1" w:lastRow="0" w:firstColumn="1" w:lastColumn="0" w:noHBand="0" w:noVBand="1"/>
      </w:tblPr>
      <w:tblGrid>
        <w:gridCol w:w="2055"/>
        <w:gridCol w:w="3427"/>
        <w:gridCol w:w="1395"/>
        <w:gridCol w:w="1434"/>
        <w:gridCol w:w="1311"/>
      </w:tblGrid>
      <w:tr w:rsidR="0065484F" w:rsidRPr="00E81ABE" w:rsidTr="00DD415E">
        <w:trPr>
          <w:trHeight w:val="526"/>
        </w:trPr>
        <w:tc>
          <w:tcPr>
            <w:tcW w:w="1075" w:type="pct"/>
            <w:tcBorders>
              <w:top w:val="single" w:sz="6" w:space="0" w:color="000000"/>
              <w:left w:val="single" w:sz="6" w:space="0" w:color="000000"/>
              <w:bottom w:val="single" w:sz="6" w:space="0" w:color="000000"/>
              <w:right w:val="single" w:sz="6" w:space="0" w:color="000000"/>
            </w:tcBorders>
            <w:hideMark/>
          </w:tcPr>
          <w:p w:rsidR="0065484F" w:rsidRPr="00E81ABE" w:rsidRDefault="0065484F" w:rsidP="00DD415E">
            <w:pPr>
              <w:ind w:left="126" w:right="92"/>
              <w:rPr>
                <w:rFonts w:ascii="Times New Roman" w:hAnsi="Times New Roman" w:cs="Times New Roman"/>
                <w:sz w:val="22"/>
              </w:rPr>
            </w:pPr>
            <w:r w:rsidRPr="00E81ABE">
              <w:rPr>
                <w:rFonts w:ascii="Times New Roman" w:hAnsi="Times New Roman" w:cs="Times New Roman"/>
                <w:sz w:val="22"/>
              </w:rPr>
              <w:t xml:space="preserve">Parameter </w:t>
            </w:r>
          </w:p>
          <w:p w:rsidR="0065484F" w:rsidRPr="00E81ABE" w:rsidRDefault="0065484F" w:rsidP="00DD415E">
            <w:pPr>
              <w:ind w:left="126" w:right="92"/>
              <w:rPr>
                <w:rFonts w:ascii="Times New Roman" w:hAnsi="Times New Roman" w:cs="Times New Roman"/>
                <w:sz w:val="22"/>
              </w:rPr>
            </w:pPr>
            <w:r w:rsidRPr="00E81ABE">
              <w:rPr>
                <w:rFonts w:ascii="Times New Roman" w:hAnsi="Times New Roman" w:cs="Times New Roman"/>
                <w:sz w:val="22"/>
              </w:rPr>
              <w:t xml:space="preserve"> </w:t>
            </w:r>
          </w:p>
        </w:tc>
        <w:tc>
          <w:tcPr>
            <w:tcW w:w="1788" w:type="pct"/>
            <w:tcBorders>
              <w:top w:val="single" w:sz="6" w:space="0" w:color="000000"/>
              <w:left w:val="single" w:sz="6" w:space="0" w:color="000000"/>
              <w:bottom w:val="single" w:sz="6" w:space="0" w:color="000000"/>
              <w:right w:val="single" w:sz="6" w:space="0" w:color="000000"/>
            </w:tcBorders>
            <w:hideMark/>
          </w:tcPr>
          <w:p w:rsidR="0065484F" w:rsidRPr="00E81ABE" w:rsidRDefault="0065484F" w:rsidP="00DD415E">
            <w:pPr>
              <w:ind w:left="126" w:right="92"/>
              <w:rPr>
                <w:rFonts w:ascii="Times New Roman" w:hAnsi="Times New Roman" w:cs="Times New Roman"/>
                <w:sz w:val="22"/>
              </w:rPr>
            </w:pPr>
            <w:r w:rsidRPr="00E81ABE">
              <w:rPr>
                <w:rFonts w:ascii="Times New Roman" w:hAnsi="Times New Roman" w:cs="Times New Roman"/>
                <w:sz w:val="22"/>
              </w:rPr>
              <w:t xml:space="preserve">Tidspunkt </w:t>
            </w:r>
          </w:p>
        </w:tc>
        <w:tc>
          <w:tcPr>
            <w:tcW w:w="697" w:type="pct"/>
            <w:tcBorders>
              <w:top w:val="single" w:sz="6" w:space="0" w:color="000000"/>
              <w:left w:val="single" w:sz="6" w:space="0" w:color="000000"/>
              <w:bottom w:val="single" w:sz="6" w:space="0" w:color="000000"/>
              <w:right w:val="single" w:sz="6" w:space="0" w:color="000000"/>
            </w:tcBorders>
            <w:hideMark/>
          </w:tcPr>
          <w:p w:rsidR="0065484F" w:rsidRPr="00E81ABE" w:rsidRDefault="0065484F" w:rsidP="00DD415E">
            <w:pPr>
              <w:ind w:left="126" w:right="92"/>
              <w:rPr>
                <w:rFonts w:ascii="Times New Roman" w:hAnsi="Times New Roman" w:cs="Times New Roman"/>
                <w:sz w:val="22"/>
              </w:rPr>
            </w:pPr>
            <w:r w:rsidRPr="00E81ABE">
              <w:rPr>
                <w:rFonts w:ascii="Times New Roman" w:hAnsi="Times New Roman" w:cs="Times New Roman"/>
                <w:sz w:val="22"/>
              </w:rPr>
              <w:t xml:space="preserve">Kombination </w:t>
            </w:r>
          </w:p>
        </w:tc>
        <w:tc>
          <w:tcPr>
            <w:tcW w:w="752" w:type="pct"/>
            <w:tcBorders>
              <w:top w:val="single" w:sz="6" w:space="0" w:color="000000"/>
              <w:left w:val="single" w:sz="6" w:space="0" w:color="000000"/>
              <w:bottom w:val="single" w:sz="6" w:space="0" w:color="000000"/>
              <w:right w:val="single" w:sz="6" w:space="0" w:color="000000"/>
            </w:tcBorders>
            <w:hideMark/>
          </w:tcPr>
          <w:p w:rsidR="0065484F" w:rsidRPr="00E81ABE" w:rsidRDefault="0065484F" w:rsidP="00DD415E">
            <w:pPr>
              <w:ind w:left="126" w:right="92"/>
              <w:rPr>
                <w:rFonts w:ascii="Times New Roman" w:hAnsi="Times New Roman" w:cs="Times New Roman"/>
                <w:sz w:val="22"/>
              </w:rPr>
            </w:pPr>
            <w:proofErr w:type="spellStart"/>
            <w:r w:rsidRPr="00E81ABE">
              <w:rPr>
                <w:rFonts w:ascii="Times New Roman" w:hAnsi="Times New Roman" w:cs="Times New Roman"/>
                <w:sz w:val="22"/>
              </w:rPr>
              <w:t>Dutasterid</w:t>
            </w:r>
            <w:proofErr w:type="spellEnd"/>
            <w:r w:rsidRPr="00E81ABE">
              <w:rPr>
                <w:rFonts w:ascii="Times New Roman" w:hAnsi="Times New Roman" w:cs="Times New Roman"/>
                <w:sz w:val="22"/>
              </w:rPr>
              <w:t xml:space="preserve"> </w:t>
            </w:r>
          </w:p>
        </w:tc>
        <w:tc>
          <w:tcPr>
            <w:tcW w:w="689" w:type="pct"/>
            <w:tcBorders>
              <w:top w:val="single" w:sz="6" w:space="0" w:color="000000"/>
              <w:left w:val="single" w:sz="6" w:space="0" w:color="000000"/>
              <w:bottom w:val="single" w:sz="6" w:space="0" w:color="000000"/>
              <w:right w:val="single" w:sz="6" w:space="0" w:color="000000"/>
            </w:tcBorders>
            <w:hideMark/>
          </w:tcPr>
          <w:p w:rsidR="0065484F" w:rsidRPr="00E81ABE" w:rsidRDefault="0065484F" w:rsidP="00DD415E">
            <w:pPr>
              <w:ind w:left="126" w:right="92"/>
              <w:rPr>
                <w:rFonts w:ascii="Times New Roman" w:hAnsi="Times New Roman" w:cs="Times New Roman"/>
                <w:sz w:val="22"/>
              </w:rPr>
            </w:pPr>
            <w:proofErr w:type="spellStart"/>
            <w:r w:rsidRPr="00E81ABE">
              <w:rPr>
                <w:rFonts w:ascii="Times New Roman" w:hAnsi="Times New Roman" w:cs="Times New Roman"/>
                <w:sz w:val="22"/>
              </w:rPr>
              <w:t>Tamsulosin</w:t>
            </w:r>
            <w:proofErr w:type="spellEnd"/>
            <w:r w:rsidRPr="00E81ABE">
              <w:rPr>
                <w:rFonts w:ascii="Times New Roman" w:hAnsi="Times New Roman" w:cs="Times New Roman"/>
                <w:sz w:val="22"/>
              </w:rPr>
              <w:t xml:space="preserve"> </w:t>
            </w:r>
          </w:p>
        </w:tc>
      </w:tr>
      <w:tr w:rsidR="0065484F" w:rsidRPr="00E81ABE" w:rsidTr="00DD415E">
        <w:trPr>
          <w:trHeight w:val="511"/>
        </w:trPr>
        <w:tc>
          <w:tcPr>
            <w:tcW w:w="1075" w:type="pct"/>
            <w:tcBorders>
              <w:top w:val="single" w:sz="6" w:space="0" w:color="000000"/>
              <w:left w:val="single" w:sz="6" w:space="0" w:color="000000"/>
              <w:bottom w:val="single" w:sz="6" w:space="0" w:color="000000"/>
              <w:right w:val="single" w:sz="6" w:space="0" w:color="000000"/>
            </w:tcBorders>
            <w:hideMark/>
          </w:tcPr>
          <w:p w:rsidR="0065484F" w:rsidRPr="00E81ABE" w:rsidRDefault="0065484F" w:rsidP="00DD415E">
            <w:pPr>
              <w:ind w:left="126" w:right="92"/>
              <w:rPr>
                <w:rFonts w:ascii="Times New Roman" w:hAnsi="Times New Roman" w:cs="Times New Roman"/>
                <w:sz w:val="22"/>
              </w:rPr>
            </w:pPr>
            <w:r w:rsidRPr="00E81ABE">
              <w:rPr>
                <w:rFonts w:ascii="Times New Roman" w:hAnsi="Times New Roman" w:cs="Times New Roman"/>
                <w:sz w:val="22"/>
              </w:rPr>
              <w:t xml:space="preserve">AUR eller BPH-relateret operation (%) </w:t>
            </w:r>
          </w:p>
        </w:tc>
        <w:tc>
          <w:tcPr>
            <w:tcW w:w="1788" w:type="pct"/>
            <w:tcBorders>
              <w:top w:val="single" w:sz="6" w:space="0" w:color="000000"/>
              <w:left w:val="single" w:sz="6" w:space="0" w:color="000000"/>
              <w:bottom w:val="single" w:sz="6" w:space="0" w:color="000000"/>
              <w:right w:val="single" w:sz="6" w:space="0" w:color="000000"/>
            </w:tcBorders>
            <w:hideMark/>
          </w:tcPr>
          <w:p w:rsidR="0065484F" w:rsidRPr="00E81ABE" w:rsidRDefault="0065484F" w:rsidP="00DD415E">
            <w:pPr>
              <w:ind w:left="126" w:right="92"/>
              <w:rPr>
                <w:rFonts w:ascii="Times New Roman" w:hAnsi="Times New Roman" w:cs="Times New Roman"/>
                <w:sz w:val="22"/>
              </w:rPr>
            </w:pPr>
            <w:proofErr w:type="spellStart"/>
            <w:r w:rsidRPr="00E81ABE">
              <w:rPr>
                <w:rFonts w:ascii="Times New Roman" w:hAnsi="Times New Roman" w:cs="Times New Roman"/>
                <w:sz w:val="22"/>
              </w:rPr>
              <w:t>Incidens</w:t>
            </w:r>
            <w:proofErr w:type="spellEnd"/>
            <w:r w:rsidRPr="00E81ABE">
              <w:rPr>
                <w:rFonts w:ascii="Times New Roman" w:hAnsi="Times New Roman" w:cs="Times New Roman"/>
                <w:sz w:val="22"/>
              </w:rPr>
              <w:t xml:space="preserve"> ved måned 48 </w:t>
            </w:r>
          </w:p>
        </w:tc>
        <w:tc>
          <w:tcPr>
            <w:tcW w:w="697" w:type="pct"/>
            <w:tcBorders>
              <w:top w:val="single" w:sz="6" w:space="0" w:color="000000"/>
              <w:left w:val="single" w:sz="6" w:space="0" w:color="000000"/>
              <w:bottom w:val="single" w:sz="6" w:space="0" w:color="000000"/>
              <w:right w:val="single" w:sz="6" w:space="0" w:color="000000"/>
            </w:tcBorders>
            <w:hideMark/>
          </w:tcPr>
          <w:p w:rsidR="0065484F" w:rsidRPr="00E81ABE" w:rsidRDefault="0065484F" w:rsidP="00DD415E">
            <w:pPr>
              <w:ind w:left="126" w:right="92"/>
              <w:rPr>
                <w:rFonts w:ascii="Times New Roman" w:hAnsi="Times New Roman" w:cs="Times New Roman"/>
                <w:sz w:val="22"/>
              </w:rPr>
            </w:pPr>
            <w:r w:rsidRPr="00E81ABE">
              <w:rPr>
                <w:rFonts w:ascii="Times New Roman" w:hAnsi="Times New Roman" w:cs="Times New Roman"/>
                <w:sz w:val="22"/>
              </w:rPr>
              <w:t xml:space="preserve">4,2 </w:t>
            </w:r>
          </w:p>
        </w:tc>
        <w:tc>
          <w:tcPr>
            <w:tcW w:w="752" w:type="pct"/>
            <w:tcBorders>
              <w:top w:val="single" w:sz="6" w:space="0" w:color="000000"/>
              <w:left w:val="single" w:sz="6" w:space="0" w:color="000000"/>
              <w:bottom w:val="single" w:sz="6" w:space="0" w:color="000000"/>
              <w:right w:val="single" w:sz="6" w:space="0" w:color="000000"/>
            </w:tcBorders>
            <w:hideMark/>
          </w:tcPr>
          <w:p w:rsidR="0065484F" w:rsidRPr="00E81ABE" w:rsidRDefault="0065484F" w:rsidP="00DD415E">
            <w:pPr>
              <w:ind w:left="126" w:right="92"/>
              <w:rPr>
                <w:rFonts w:ascii="Times New Roman" w:hAnsi="Times New Roman" w:cs="Times New Roman"/>
                <w:sz w:val="22"/>
              </w:rPr>
            </w:pPr>
            <w:r w:rsidRPr="00E81ABE">
              <w:rPr>
                <w:rFonts w:ascii="Times New Roman" w:hAnsi="Times New Roman" w:cs="Times New Roman"/>
                <w:sz w:val="22"/>
              </w:rPr>
              <w:t xml:space="preserve">5,2 </w:t>
            </w:r>
          </w:p>
        </w:tc>
        <w:tc>
          <w:tcPr>
            <w:tcW w:w="689" w:type="pct"/>
            <w:tcBorders>
              <w:top w:val="single" w:sz="6" w:space="0" w:color="000000"/>
              <w:left w:val="single" w:sz="6" w:space="0" w:color="000000"/>
              <w:bottom w:val="single" w:sz="6" w:space="0" w:color="000000"/>
              <w:right w:val="single" w:sz="6" w:space="0" w:color="000000"/>
            </w:tcBorders>
            <w:hideMark/>
          </w:tcPr>
          <w:p w:rsidR="0065484F" w:rsidRPr="00E81ABE" w:rsidRDefault="0065484F" w:rsidP="00DD415E">
            <w:pPr>
              <w:ind w:left="126" w:right="92"/>
              <w:rPr>
                <w:rFonts w:ascii="Times New Roman" w:hAnsi="Times New Roman" w:cs="Times New Roman"/>
                <w:sz w:val="22"/>
              </w:rPr>
            </w:pPr>
            <w:r w:rsidRPr="00E81ABE">
              <w:rPr>
                <w:rFonts w:ascii="Times New Roman" w:hAnsi="Times New Roman" w:cs="Times New Roman"/>
                <w:sz w:val="22"/>
              </w:rPr>
              <w:t>11,9</w:t>
            </w:r>
            <w:r w:rsidRPr="00E81ABE">
              <w:rPr>
                <w:rFonts w:ascii="Times New Roman" w:hAnsi="Times New Roman" w:cs="Times New Roman"/>
                <w:sz w:val="22"/>
                <w:vertAlign w:val="superscript"/>
              </w:rPr>
              <w:t xml:space="preserve">a </w:t>
            </w:r>
          </w:p>
        </w:tc>
      </w:tr>
      <w:tr w:rsidR="0065484F" w:rsidRPr="00E81ABE" w:rsidTr="00DD415E">
        <w:trPr>
          <w:trHeight w:val="525"/>
        </w:trPr>
        <w:tc>
          <w:tcPr>
            <w:tcW w:w="1075" w:type="pct"/>
            <w:tcBorders>
              <w:top w:val="single" w:sz="6" w:space="0" w:color="000000"/>
              <w:left w:val="single" w:sz="6" w:space="0" w:color="000000"/>
              <w:bottom w:val="single" w:sz="6" w:space="0" w:color="000000"/>
              <w:right w:val="single" w:sz="6" w:space="0" w:color="000000"/>
            </w:tcBorders>
            <w:hideMark/>
          </w:tcPr>
          <w:p w:rsidR="0065484F" w:rsidRPr="00E81ABE" w:rsidRDefault="0065484F" w:rsidP="00DD415E">
            <w:pPr>
              <w:ind w:left="126" w:right="92"/>
              <w:rPr>
                <w:rFonts w:ascii="Times New Roman" w:hAnsi="Times New Roman" w:cs="Times New Roman"/>
                <w:sz w:val="22"/>
              </w:rPr>
            </w:pPr>
            <w:r w:rsidRPr="00E81ABE">
              <w:rPr>
                <w:rFonts w:ascii="Times New Roman" w:hAnsi="Times New Roman" w:cs="Times New Roman"/>
                <w:sz w:val="22"/>
              </w:rPr>
              <w:t xml:space="preserve">Klinisk progression* (%) </w:t>
            </w:r>
          </w:p>
        </w:tc>
        <w:tc>
          <w:tcPr>
            <w:tcW w:w="1788" w:type="pct"/>
            <w:tcBorders>
              <w:top w:val="single" w:sz="6" w:space="0" w:color="000000"/>
              <w:left w:val="single" w:sz="6" w:space="0" w:color="000000"/>
              <w:bottom w:val="single" w:sz="6" w:space="0" w:color="000000"/>
              <w:right w:val="single" w:sz="6" w:space="0" w:color="000000"/>
            </w:tcBorders>
            <w:hideMark/>
          </w:tcPr>
          <w:p w:rsidR="0065484F" w:rsidRPr="00E81ABE" w:rsidRDefault="0065484F" w:rsidP="00DD415E">
            <w:pPr>
              <w:ind w:left="126" w:right="92"/>
              <w:rPr>
                <w:rFonts w:ascii="Times New Roman" w:hAnsi="Times New Roman" w:cs="Times New Roman"/>
                <w:sz w:val="22"/>
              </w:rPr>
            </w:pPr>
            <w:r w:rsidRPr="00E81ABE">
              <w:rPr>
                <w:rFonts w:ascii="Times New Roman" w:hAnsi="Times New Roman" w:cs="Times New Roman"/>
                <w:sz w:val="22"/>
              </w:rPr>
              <w:t xml:space="preserve">Måned 48 </w:t>
            </w:r>
          </w:p>
        </w:tc>
        <w:tc>
          <w:tcPr>
            <w:tcW w:w="697" w:type="pct"/>
            <w:tcBorders>
              <w:top w:val="single" w:sz="6" w:space="0" w:color="000000"/>
              <w:left w:val="single" w:sz="6" w:space="0" w:color="000000"/>
              <w:bottom w:val="single" w:sz="6" w:space="0" w:color="000000"/>
              <w:right w:val="single" w:sz="6" w:space="0" w:color="000000"/>
            </w:tcBorders>
            <w:hideMark/>
          </w:tcPr>
          <w:p w:rsidR="0065484F" w:rsidRPr="00E81ABE" w:rsidRDefault="0065484F" w:rsidP="00DD415E">
            <w:pPr>
              <w:ind w:left="126" w:right="92"/>
              <w:rPr>
                <w:rFonts w:ascii="Times New Roman" w:hAnsi="Times New Roman" w:cs="Times New Roman"/>
                <w:sz w:val="22"/>
              </w:rPr>
            </w:pPr>
            <w:r w:rsidRPr="00E81ABE">
              <w:rPr>
                <w:rFonts w:ascii="Times New Roman" w:hAnsi="Times New Roman" w:cs="Times New Roman"/>
                <w:sz w:val="22"/>
              </w:rPr>
              <w:t xml:space="preserve">12,6 </w:t>
            </w:r>
          </w:p>
        </w:tc>
        <w:tc>
          <w:tcPr>
            <w:tcW w:w="752" w:type="pct"/>
            <w:tcBorders>
              <w:top w:val="single" w:sz="6" w:space="0" w:color="000000"/>
              <w:left w:val="single" w:sz="6" w:space="0" w:color="000000"/>
              <w:bottom w:val="single" w:sz="6" w:space="0" w:color="000000"/>
              <w:right w:val="single" w:sz="6" w:space="0" w:color="000000"/>
            </w:tcBorders>
            <w:hideMark/>
          </w:tcPr>
          <w:p w:rsidR="0065484F" w:rsidRPr="00E81ABE" w:rsidRDefault="0065484F" w:rsidP="00DD415E">
            <w:pPr>
              <w:ind w:left="126" w:right="92"/>
              <w:rPr>
                <w:rFonts w:ascii="Times New Roman" w:hAnsi="Times New Roman" w:cs="Times New Roman"/>
                <w:sz w:val="22"/>
              </w:rPr>
            </w:pPr>
            <w:r w:rsidRPr="00E81ABE">
              <w:rPr>
                <w:rFonts w:ascii="Times New Roman" w:hAnsi="Times New Roman" w:cs="Times New Roman"/>
                <w:sz w:val="22"/>
              </w:rPr>
              <w:t>17,8</w:t>
            </w:r>
            <w:r w:rsidRPr="00E81ABE">
              <w:rPr>
                <w:rFonts w:ascii="Times New Roman" w:hAnsi="Times New Roman" w:cs="Times New Roman"/>
                <w:sz w:val="22"/>
                <w:vertAlign w:val="superscript"/>
              </w:rPr>
              <w:t xml:space="preserve">b </w:t>
            </w:r>
          </w:p>
        </w:tc>
        <w:tc>
          <w:tcPr>
            <w:tcW w:w="689" w:type="pct"/>
            <w:tcBorders>
              <w:top w:val="single" w:sz="6" w:space="0" w:color="000000"/>
              <w:left w:val="single" w:sz="6" w:space="0" w:color="000000"/>
              <w:bottom w:val="single" w:sz="6" w:space="0" w:color="000000"/>
              <w:right w:val="single" w:sz="6" w:space="0" w:color="000000"/>
            </w:tcBorders>
            <w:hideMark/>
          </w:tcPr>
          <w:p w:rsidR="0065484F" w:rsidRPr="00E81ABE" w:rsidRDefault="0065484F" w:rsidP="00DD415E">
            <w:pPr>
              <w:ind w:left="126" w:right="92"/>
              <w:rPr>
                <w:rFonts w:ascii="Times New Roman" w:hAnsi="Times New Roman" w:cs="Times New Roman"/>
                <w:sz w:val="22"/>
              </w:rPr>
            </w:pPr>
            <w:r w:rsidRPr="00E81ABE">
              <w:rPr>
                <w:rFonts w:ascii="Times New Roman" w:hAnsi="Times New Roman" w:cs="Times New Roman"/>
                <w:sz w:val="22"/>
              </w:rPr>
              <w:t>21,5</w:t>
            </w:r>
            <w:r w:rsidRPr="00E81ABE">
              <w:rPr>
                <w:rFonts w:ascii="Times New Roman" w:hAnsi="Times New Roman" w:cs="Times New Roman"/>
                <w:sz w:val="22"/>
                <w:vertAlign w:val="superscript"/>
              </w:rPr>
              <w:t xml:space="preserve">a </w:t>
            </w:r>
          </w:p>
        </w:tc>
      </w:tr>
      <w:tr w:rsidR="0065484F" w:rsidRPr="00E81ABE" w:rsidTr="00DD415E">
        <w:trPr>
          <w:trHeight w:val="525"/>
        </w:trPr>
        <w:tc>
          <w:tcPr>
            <w:tcW w:w="1075" w:type="pct"/>
            <w:tcBorders>
              <w:top w:val="single" w:sz="6" w:space="0" w:color="000000"/>
              <w:left w:val="single" w:sz="6" w:space="0" w:color="000000"/>
              <w:bottom w:val="single" w:sz="6" w:space="0" w:color="000000"/>
              <w:right w:val="single" w:sz="6" w:space="0" w:color="000000"/>
            </w:tcBorders>
            <w:hideMark/>
          </w:tcPr>
          <w:p w:rsidR="0065484F" w:rsidRPr="00E81ABE" w:rsidRDefault="0065484F" w:rsidP="00DD415E">
            <w:pPr>
              <w:ind w:left="126" w:right="92"/>
              <w:rPr>
                <w:rFonts w:ascii="Times New Roman" w:hAnsi="Times New Roman" w:cs="Times New Roman"/>
                <w:sz w:val="22"/>
              </w:rPr>
            </w:pPr>
            <w:r w:rsidRPr="00E81ABE">
              <w:rPr>
                <w:rFonts w:ascii="Times New Roman" w:hAnsi="Times New Roman" w:cs="Times New Roman"/>
                <w:sz w:val="22"/>
              </w:rPr>
              <w:t xml:space="preserve">IPSS (enheder) </w:t>
            </w:r>
          </w:p>
        </w:tc>
        <w:tc>
          <w:tcPr>
            <w:tcW w:w="1788" w:type="pct"/>
            <w:tcBorders>
              <w:top w:val="single" w:sz="6" w:space="0" w:color="000000"/>
              <w:left w:val="single" w:sz="6" w:space="0" w:color="000000"/>
              <w:bottom w:val="single" w:sz="6" w:space="0" w:color="000000"/>
              <w:right w:val="single" w:sz="6" w:space="0" w:color="000000"/>
            </w:tcBorders>
            <w:hideMark/>
          </w:tcPr>
          <w:p w:rsidR="0065484F" w:rsidRPr="00E81ABE" w:rsidRDefault="0065484F" w:rsidP="00DD415E">
            <w:pPr>
              <w:ind w:left="126" w:right="92"/>
              <w:rPr>
                <w:rFonts w:ascii="Times New Roman" w:hAnsi="Times New Roman" w:cs="Times New Roman"/>
                <w:sz w:val="22"/>
              </w:rPr>
            </w:pPr>
            <w:r w:rsidRPr="00E81ABE">
              <w:rPr>
                <w:rFonts w:ascii="Times New Roman" w:hAnsi="Times New Roman" w:cs="Times New Roman"/>
                <w:sz w:val="22"/>
              </w:rPr>
              <w:t xml:space="preserve">[Baseline] </w:t>
            </w:r>
          </w:p>
          <w:p w:rsidR="0065484F" w:rsidRPr="00E81ABE" w:rsidRDefault="0065484F" w:rsidP="00DD415E">
            <w:pPr>
              <w:ind w:left="126" w:right="92"/>
              <w:rPr>
                <w:rFonts w:ascii="Times New Roman" w:hAnsi="Times New Roman" w:cs="Times New Roman"/>
                <w:sz w:val="22"/>
              </w:rPr>
            </w:pPr>
            <w:r w:rsidRPr="00E81ABE">
              <w:rPr>
                <w:rFonts w:ascii="Times New Roman" w:hAnsi="Times New Roman" w:cs="Times New Roman"/>
                <w:sz w:val="22"/>
              </w:rPr>
              <w:t xml:space="preserve">Måned 48 (ændring ift. baseline)  </w:t>
            </w:r>
          </w:p>
        </w:tc>
        <w:tc>
          <w:tcPr>
            <w:tcW w:w="697" w:type="pct"/>
            <w:tcBorders>
              <w:top w:val="single" w:sz="6" w:space="0" w:color="000000"/>
              <w:left w:val="single" w:sz="6" w:space="0" w:color="000000"/>
              <w:bottom w:val="single" w:sz="6" w:space="0" w:color="000000"/>
              <w:right w:val="single" w:sz="6" w:space="0" w:color="000000"/>
            </w:tcBorders>
            <w:hideMark/>
          </w:tcPr>
          <w:p w:rsidR="0065484F" w:rsidRPr="00E81ABE" w:rsidRDefault="0065484F" w:rsidP="00DD415E">
            <w:pPr>
              <w:ind w:left="126" w:right="92"/>
              <w:rPr>
                <w:rFonts w:ascii="Times New Roman" w:hAnsi="Times New Roman" w:cs="Times New Roman"/>
                <w:sz w:val="22"/>
              </w:rPr>
            </w:pPr>
            <w:r w:rsidRPr="00E81ABE">
              <w:rPr>
                <w:rFonts w:ascii="Times New Roman" w:hAnsi="Times New Roman" w:cs="Times New Roman"/>
                <w:sz w:val="22"/>
              </w:rPr>
              <w:t xml:space="preserve">[16,6] -6,3 </w:t>
            </w:r>
          </w:p>
        </w:tc>
        <w:tc>
          <w:tcPr>
            <w:tcW w:w="752" w:type="pct"/>
            <w:tcBorders>
              <w:top w:val="single" w:sz="6" w:space="0" w:color="000000"/>
              <w:left w:val="single" w:sz="6" w:space="0" w:color="000000"/>
              <w:bottom w:val="single" w:sz="6" w:space="0" w:color="000000"/>
              <w:right w:val="single" w:sz="6" w:space="0" w:color="000000"/>
            </w:tcBorders>
            <w:hideMark/>
          </w:tcPr>
          <w:p w:rsidR="0065484F" w:rsidRPr="00E81ABE" w:rsidRDefault="0065484F" w:rsidP="00DD415E">
            <w:pPr>
              <w:ind w:left="126" w:right="92"/>
              <w:rPr>
                <w:rFonts w:ascii="Times New Roman" w:hAnsi="Times New Roman" w:cs="Times New Roman"/>
                <w:sz w:val="22"/>
              </w:rPr>
            </w:pPr>
            <w:r w:rsidRPr="00E81ABE">
              <w:rPr>
                <w:rFonts w:ascii="Times New Roman" w:hAnsi="Times New Roman" w:cs="Times New Roman"/>
                <w:sz w:val="22"/>
              </w:rPr>
              <w:t>[16,4] -5,3</w:t>
            </w:r>
            <w:r w:rsidRPr="00E81ABE">
              <w:rPr>
                <w:rFonts w:ascii="Times New Roman" w:hAnsi="Times New Roman" w:cs="Times New Roman"/>
                <w:sz w:val="22"/>
                <w:vertAlign w:val="superscript"/>
              </w:rPr>
              <w:t>b</w:t>
            </w:r>
            <w:r w:rsidRPr="00E81ABE">
              <w:rPr>
                <w:rFonts w:ascii="Times New Roman" w:hAnsi="Times New Roman" w:cs="Times New Roman"/>
                <w:sz w:val="22"/>
              </w:rPr>
              <w:t xml:space="preserve"> </w:t>
            </w:r>
          </w:p>
        </w:tc>
        <w:tc>
          <w:tcPr>
            <w:tcW w:w="689" w:type="pct"/>
            <w:tcBorders>
              <w:top w:val="single" w:sz="6" w:space="0" w:color="000000"/>
              <w:left w:val="single" w:sz="6" w:space="0" w:color="000000"/>
              <w:bottom w:val="single" w:sz="6" w:space="0" w:color="000000"/>
              <w:right w:val="single" w:sz="6" w:space="0" w:color="000000"/>
            </w:tcBorders>
            <w:hideMark/>
          </w:tcPr>
          <w:p w:rsidR="0065484F" w:rsidRPr="00E81ABE" w:rsidRDefault="0065484F" w:rsidP="00DD415E">
            <w:pPr>
              <w:ind w:left="126" w:right="92"/>
              <w:rPr>
                <w:rFonts w:ascii="Times New Roman" w:hAnsi="Times New Roman" w:cs="Times New Roman"/>
                <w:sz w:val="22"/>
              </w:rPr>
            </w:pPr>
            <w:r w:rsidRPr="00E81ABE">
              <w:rPr>
                <w:rFonts w:ascii="Times New Roman" w:hAnsi="Times New Roman" w:cs="Times New Roman"/>
                <w:sz w:val="22"/>
              </w:rPr>
              <w:t>[16,4] -3,8</w:t>
            </w:r>
            <w:r w:rsidRPr="00E81ABE">
              <w:rPr>
                <w:rFonts w:ascii="Times New Roman" w:hAnsi="Times New Roman" w:cs="Times New Roman"/>
                <w:sz w:val="22"/>
                <w:vertAlign w:val="superscript"/>
              </w:rPr>
              <w:t>a</w:t>
            </w:r>
            <w:r w:rsidRPr="00E81ABE">
              <w:rPr>
                <w:rFonts w:ascii="Times New Roman" w:hAnsi="Times New Roman" w:cs="Times New Roman"/>
                <w:sz w:val="22"/>
              </w:rPr>
              <w:t xml:space="preserve"> </w:t>
            </w:r>
          </w:p>
        </w:tc>
      </w:tr>
      <w:tr w:rsidR="0065484F" w:rsidRPr="00E81ABE" w:rsidTr="00DD415E">
        <w:trPr>
          <w:trHeight w:val="526"/>
        </w:trPr>
        <w:tc>
          <w:tcPr>
            <w:tcW w:w="1075" w:type="pct"/>
            <w:tcBorders>
              <w:top w:val="single" w:sz="6" w:space="0" w:color="000000"/>
              <w:left w:val="single" w:sz="6" w:space="0" w:color="000000"/>
              <w:bottom w:val="single" w:sz="6" w:space="0" w:color="000000"/>
              <w:right w:val="single" w:sz="6" w:space="0" w:color="000000"/>
            </w:tcBorders>
            <w:hideMark/>
          </w:tcPr>
          <w:p w:rsidR="0065484F" w:rsidRPr="00E81ABE" w:rsidRDefault="0065484F" w:rsidP="00DD415E">
            <w:pPr>
              <w:ind w:left="126" w:right="92"/>
              <w:rPr>
                <w:rFonts w:ascii="Times New Roman" w:hAnsi="Times New Roman" w:cs="Times New Roman"/>
                <w:sz w:val="22"/>
              </w:rPr>
            </w:pPr>
            <w:proofErr w:type="spellStart"/>
            <w:r w:rsidRPr="00E81ABE">
              <w:rPr>
                <w:rFonts w:ascii="Times New Roman" w:hAnsi="Times New Roman" w:cs="Times New Roman"/>
                <w:sz w:val="22"/>
              </w:rPr>
              <w:t>Q</w:t>
            </w:r>
            <w:r w:rsidRPr="00E81ABE">
              <w:rPr>
                <w:rFonts w:ascii="Times New Roman" w:hAnsi="Times New Roman" w:cs="Times New Roman"/>
                <w:sz w:val="22"/>
                <w:vertAlign w:val="subscript"/>
              </w:rPr>
              <w:t>max</w:t>
            </w:r>
            <w:proofErr w:type="spellEnd"/>
            <w:r w:rsidRPr="00E81ABE">
              <w:rPr>
                <w:rFonts w:ascii="Times New Roman" w:hAnsi="Times New Roman" w:cs="Times New Roman"/>
                <w:sz w:val="22"/>
              </w:rPr>
              <w:t xml:space="preserve"> (ml/s) </w:t>
            </w:r>
          </w:p>
        </w:tc>
        <w:tc>
          <w:tcPr>
            <w:tcW w:w="1788" w:type="pct"/>
            <w:tcBorders>
              <w:top w:val="single" w:sz="6" w:space="0" w:color="000000"/>
              <w:left w:val="single" w:sz="6" w:space="0" w:color="000000"/>
              <w:bottom w:val="single" w:sz="6" w:space="0" w:color="000000"/>
              <w:right w:val="single" w:sz="6" w:space="0" w:color="000000"/>
            </w:tcBorders>
            <w:hideMark/>
          </w:tcPr>
          <w:p w:rsidR="0065484F" w:rsidRPr="00E81ABE" w:rsidRDefault="0065484F" w:rsidP="00DD415E">
            <w:pPr>
              <w:ind w:left="126" w:right="92"/>
              <w:rPr>
                <w:rFonts w:ascii="Times New Roman" w:hAnsi="Times New Roman" w:cs="Times New Roman"/>
                <w:sz w:val="22"/>
              </w:rPr>
            </w:pPr>
            <w:r w:rsidRPr="00E81ABE">
              <w:rPr>
                <w:rFonts w:ascii="Times New Roman" w:hAnsi="Times New Roman" w:cs="Times New Roman"/>
                <w:sz w:val="22"/>
              </w:rPr>
              <w:t xml:space="preserve">[Baseline] </w:t>
            </w:r>
          </w:p>
          <w:p w:rsidR="0065484F" w:rsidRPr="00E81ABE" w:rsidRDefault="0065484F" w:rsidP="00DD415E">
            <w:pPr>
              <w:ind w:left="126" w:right="92"/>
              <w:rPr>
                <w:rFonts w:ascii="Times New Roman" w:hAnsi="Times New Roman" w:cs="Times New Roman"/>
                <w:sz w:val="22"/>
              </w:rPr>
            </w:pPr>
            <w:r w:rsidRPr="00E81ABE">
              <w:rPr>
                <w:rFonts w:ascii="Times New Roman" w:hAnsi="Times New Roman" w:cs="Times New Roman"/>
                <w:sz w:val="22"/>
              </w:rPr>
              <w:t xml:space="preserve">Måned 48 (ændring ift. baseline) </w:t>
            </w:r>
          </w:p>
        </w:tc>
        <w:tc>
          <w:tcPr>
            <w:tcW w:w="697" w:type="pct"/>
            <w:tcBorders>
              <w:top w:val="single" w:sz="6" w:space="0" w:color="000000"/>
              <w:left w:val="single" w:sz="6" w:space="0" w:color="000000"/>
              <w:bottom w:val="single" w:sz="6" w:space="0" w:color="000000"/>
              <w:right w:val="single" w:sz="6" w:space="0" w:color="000000"/>
            </w:tcBorders>
            <w:hideMark/>
          </w:tcPr>
          <w:p w:rsidR="0065484F" w:rsidRPr="00E81ABE" w:rsidRDefault="0065484F" w:rsidP="00DD415E">
            <w:pPr>
              <w:ind w:left="126" w:right="92"/>
              <w:rPr>
                <w:rFonts w:ascii="Times New Roman" w:hAnsi="Times New Roman" w:cs="Times New Roman"/>
                <w:sz w:val="22"/>
              </w:rPr>
            </w:pPr>
            <w:r w:rsidRPr="00E81ABE">
              <w:rPr>
                <w:rFonts w:ascii="Times New Roman" w:hAnsi="Times New Roman" w:cs="Times New Roman"/>
                <w:sz w:val="22"/>
              </w:rPr>
              <w:t xml:space="preserve">[10,9] </w:t>
            </w:r>
          </w:p>
          <w:p w:rsidR="0065484F" w:rsidRPr="00E81ABE" w:rsidRDefault="0065484F" w:rsidP="00DD415E">
            <w:pPr>
              <w:ind w:left="126" w:right="92"/>
              <w:rPr>
                <w:rFonts w:ascii="Times New Roman" w:hAnsi="Times New Roman" w:cs="Times New Roman"/>
                <w:sz w:val="22"/>
              </w:rPr>
            </w:pPr>
            <w:r w:rsidRPr="00E81ABE">
              <w:rPr>
                <w:rFonts w:ascii="Times New Roman" w:hAnsi="Times New Roman" w:cs="Times New Roman"/>
                <w:sz w:val="22"/>
              </w:rPr>
              <w:t xml:space="preserve">2,4 </w:t>
            </w:r>
          </w:p>
        </w:tc>
        <w:tc>
          <w:tcPr>
            <w:tcW w:w="752" w:type="pct"/>
            <w:tcBorders>
              <w:top w:val="single" w:sz="6" w:space="0" w:color="000000"/>
              <w:left w:val="single" w:sz="6" w:space="0" w:color="000000"/>
              <w:bottom w:val="single" w:sz="6" w:space="0" w:color="000000"/>
              <w:right w:val="single" w:sz="6" w:space="0" w:color="000000"/>
            </w:tcBorders>
            <w:hideMark/>
          </w:tcPr>
          <w:p w:rsidR="0065484F" w:rsidRPr="00E81ABE" w:rsidRDefault="0065484F" w:rsidP="00DD415E">
            <w:pPr>
              <w:ind w:left="126" w:right="92"/>
              <w:rPr>
                <w:rFonts w:ascii="Times New Roman" w:hAnsi="Times New Roman" w:cs="Times New Roman"/>
                <w:sz w:val="22"/>
              </w:rPr>
            </w:pPr>
            <w:r w:rsidRPr="00E81ABE">
              <w:rPr>
                <w:rFonts w:ascii="Times New Roman" w:hAnsi="Times New Roman" w:cs="Times New Roman"/>
                <w:sz w:val="22"/>
              </w:rPr>
              <w:t xml:space="preserve">[10,6] </w:t>
            </w:r>
          </w:p>
          <w:p w:rsidR="0065484F" w:rsidRPr="00E81ABE" w:rsidRDefault="0065484F" w:rsidP="00DD415E">
            <w:pPr>
              <w:ind w:left="126" w:right="92"/>
              <w:rPr>
                <w:rFonts w:ascii="Times New Roman" w:hAnsi="Times New Roman" w:cs="Times New Roman"/>
                <w:sz w:val="22"/>
              </w:rPr>
            </w:pPr>
            <w:r w:rsidRPr="00E81ABE">
              <w:rPr>
                <w:rFonts w:ascii="Times New Roman" w:hAnsi="Times New Roman" w:cs="Times New Roman"/>
                <w:sz w:val="22"/>
              </w:rPr>
              <w:t xml:space="preserve">2,0 </w:t>
            </w:r>
          </w:p>
        </w:tc>
        <w:tc>
          <w:tcPr>
            <w:tcW w:w="689" w:type="pct"/>
            <w:tcBorders>
              <w:top w:val="single" w:sz="6" w:space="0" w:color="000000"/>
              <w:left w:val="single" w:sz="6" w:space="0" w:color="000000"/>
              <w:bottom w:val="single" w:sz="6" w:space="0" w:color="000000"/>
              <w:right w:val="single" w:sz="6" w:space="0" w:color="000000"/>
            </w:tcBorders>
            <w:hideMark/>
          </w:tcPr>
          <w:p w:rsidR="0065484F" w:rsidRPr="00E81ABE" w:rsidRDefault="0065484F" w:rsidP="00DD415E">
            <w:pPr>
              <w:ind w:left="126" w:right="92"/>
              <w:rPr>
                <w:rFonts w:ascii="Times New Roman" w:hAnsi="Times New Roman" w:cs="Times New Roman"/>
                <w:sz w:val="22"/>
              </w:rPr>
            </w:pPr>
            <w:r w:rsidRPr="00E81ABE">
              <w:rPr>
                <w:rFonts w:ascii="Times New Roman" w:hAnsi="Times New Roman" w:cs="Times New Roman"/>
                <w:sz w:val="22"/>
              </w:rPr>
              <w:t xml:space="preserve">[10,7] </w:t>
            </w:r>
          </w:p>
          <w:p w:rsidR="0065484F" w:rsidRPr="00E81ABE" w:rsidRDefault="0065484F" w:rsidP="00DD415E">
            <w:pPr>
              <w:ind w:left="126" w:right="92"/>
              <w:rPr>
                <w:rFonts w:ascii="Times New Roman" w:hAnsi="Times New Roman" w:cs="Times New Roman"/>
                <w:sz w:val="22"/>
              </w:rPr>
            </w:pPr>
            <w:r w:rsidRPr="00E81ABE">
              <w:rPr>
                <w:rFonts w:ascii="Times New Roman" w:hAnsi="Times New Roman" w:cs="Times New Roman"/>
                <w:sz w:val="22"/>
              </w:rPr>
              <w:t>0,7</w:t>
            </w:r>
            <w:r w:rsidRPr="00E81ABE">
              <w:rPr>
                <w:rFonts w:ascii="Times New Roman" w:hAnsi="Times New Roman" w:cs="Times New Roman"/>
                <w:sz w:val="22"/>
                <w:vertAlign w:val="superscript"/>
              </w:rPr>
              <w:t xml:space="preserve">a </w:t>
            </w:r>
          </w:p>
        </w:tc>
      </w:tr>
      <w:tr w:rsidR="0065484F" w:rsidRPr="00E81ABE" w:rsidTr="00DD415E">
        <w:trPr>
          <w:trHeight w:val="510"/>
        </w:trPr>
        <w:tc>
          <w:tcPr>
            <w:tcW w:w="1075" w:type="pct"/>
            <w:tcBorders>
              <w:top w:val="single" w:sz="6" w:space="0" w:color="000000"/>
              <w:left w:val="single" w:sz="6" w:space="0" w:color="000000"/>
              <w:bottom w:val="single" w:sz="6" w:space="0" w:color="000000"/>
              <w:right w:val="single" w:sz="6" w:space="0" w:color="000000"/>
            </w:tcBorders>
            <w:hideMark/>
          </w:tcPr>
          <w:p w:rsidR="0065484F" w:rsidRPr="00E81ABE" w:rsidRDefault="0065484F" w:rsidP="00DD415E">
            <w:pPr>
              <w:ind w:left="126" w:right="92"/>
              <w:rPr>
                <w:rFonts w:ascii="Times New Roman" w:hAnsi="Times New Roman" w:cs="Times New Roman"/>
                <w:sz w:val="22"/>
              </w:rPr>
            </w:pPr>
            <w:r w:rsidRPr="00E81ABE">
              <w:rPr>
                <w:rFonts w:ascii="Times New Roman" w:hAnsi="Times New Roman" w:cs="Times New Roman"/>
                <w:sz w:val="22"/>
              </w:rPr>
              <w:t xml:space="preserve">Prostatavolumen (ml) </w:t>
            </w:r>
          </w:p>
        </w:tc>
        <w:tc>
          <w:tcPr>
            <w:tcW w:w="1788" w:type="pct"/>
            <w:tcBorders>
              <w:top w:val="single" w:sz="6" w:space="0" w:color="000000"/>
              <w:left w:val="single" w:sz="6" w:space="0" w:color="000000"/>
              <w:bottom w:val="single" w:sz="6" w:space="0" w:color="000000"/>
              <w:right w:val="single" w:sz="6" w:space="0" w:color="000000"/>
            </w:tcBorders>
            <w:hideMark/>
          </w:tcPr>
          <w:p w:rsidR="0065484F" w:rsidRPr="00E81ABE" w:rsidRDefault="0065484F" w:rsidP="00DD415E">
            <w:pPr>
              <w:ind w:left="126" w:right="92"/>
              <w:rPr>
                <w:rFonts w:ascii="Times New Roman" w:hAnsi="Times New Roman" w:cs="Times New Roman"/>
                <w:sz w:val="22"/>
              </w:rPr>
            </w:pPr>
            <w:r w:rsidRPr="00E81ABE">
              <w:rPr>
                <w:rFonts w:ascii="Times New Roman" w:hAnsi="Times New Roman" w:cs="Times New Roman"/>
                <w:sz w:val="22"/>
              </w:rPr>
              <w:t xml:space="preserve">[Baseline] </w:t>
            </w:r>
          </w:p>
          <w:p w:rsidR="0065484F" w:rsidRPr="00E81ABE" w:rsidRDefault="0065484F" w:rsidP="00DD415E">
            <w:pPr>
              <w:ind w:left="126" w:right="92"/>
              <w:rPr>
                <w:rFonts w:ascii="Times New Roman" w:hAnsi="Times New Roman" w:cs="Times New Roman"/>
                <w:sz w:val="22"/>
              </w:rPr>
            </w:pPr>
            <w:r w:rsidRPr="00E81ABE">
              <w:rPr>
                <w:rFonts w:ascii="Times New Roman" w:hAnsi="Times New Roman" w:cs="Times New Roman"/>
                <w:sz w:val="22"/>
              </w:rPr>
              <w:t xml:space="preserve">Måned 48 (ændring i % ift. baseline) </w:t>
            </w:r>
          </w:p>
        </w:tc>
        <w:tc>
          <w:tcPr>
            <w:tcW w:w="697" w:type="pct"/>
            <w:tcBorders>
              <w:top w:val="single" w:sz="6" w:space="0" w:color="000000"/>
              <w:left w:val="single" w:sz="6" w:space="0" w:color="000000"/>
              <w:bottom w:val="single" w:sz="6" w:space="0" w:color="000000"/>
              <w:right w:val="single" w:sz="6" w:space="0" w:color="000000"/>
            </w:tcBorders>
            <w:hideMark/>
          </w:tcPr>
          <w:p w:rsidR="0065484F" w:rsidRPr="00E81ABE" w:rsidRDefault="0065484F" w:rsidP="00DD415E">
            <w:pPr>
              <w:ind w:left="126" w:right="92"/>
              <w:rPr>
                <w:rFonts w:ascii="Times New Roman" w:hAnsi="Times New Roman" w:cs="Times New Roman"/>
                <w:sz w:val="22"/>
              </w:rPr>
            </w:pPr>
            <w:r w:rsidRPr="00E81ABE">
              <w:rPr>
                <w:rFonts w:ascii="Times New Roman" w:hAnsi="Times New Roman" w:cs="Times New Roman"/>
                <w:sz w:val="22"/>
              </w:rPr>
              <w:t xml:space="preserve">[54,7] -27,3 </w:t>
            </w:r>
          </w:p>
        </w:tc>
        <w:tc>
          <w:tcPr>
            <w:tcW w:w="752" w:type="pct"/>
            <w:tcBorders>
              <w:top w:val="single" w:sz="6" w:space="0" w:color="000000"/>
              <w:left w:val="single" w:sz="6" w:space="0" w:color="000000"/>
              <w:bottom w:val="single" w:sz="6" w:space="0" w:color="000000"/>
              <w:right w:val="single" w:sz="6" w:space="0" w:color="000000"/>
            </w:tcBorders>
            <w:hideMark/>
          </w:tcPr>
          <w:p w:rsidR="0065484F" w:rsidRPr="00E81ABE" w:rsidRDefault="0065484F" w:rsidP="00DD415E">
            <w:pPr>
              <w:ind w:left="126" w:right="92"/>
              <w:rPr>
                <w:rFonts w:ascii="Times New Roman" w:hAnsi="Times New Roman" w:cs="Times New Roman"/>
                <w:sz w:val="22"/>
              </w:rPr>
            </w:pPr>
            <w:r w:rsidRPr="00E81ABE">
              <w:rPr>
                <w:rFonts w:ascii="Times New Roman" w:hAnsi="Times New Roman" w:cs="Times New Roman"/>
                <w:sz w:val="22"/>
              </w:rPr>
              <w:t xml:space="preserve">[54,6] -28,0 </w:t>
            </w:r>
          </w:p>
        </w:tc>
        <w:tc>
          <w:tcPr>
            <w:tcW w:w="689" w:type="pct"/>
            <w:tcBorders>
              <w:top w:val="single" w:sz="6" w:space="0" w:color="000000"/>
              <w:left w:val="single" w:sz="6" w:space="0" w:color="000000"/>
              <w:bottom w:val="single" w:sz="6" w:space="0" w:color="000000"/>
              <w:right w:val="single" w:sz="6" w:space="0" w:color="000000"/>
            </w:tcBorders>
            <w:hideMark/>
          </w:tcPr>
          <w:p w:rsidR="0065484F" w:rsidRPr="00E81ABE" w:rsidRDefault="0065484F" w:rsidP="00DD415E">
            <w:pPr>
              <w:ind w:left="126" w:right="92"/>
              <w:rPr>
                <w:rFonts w:ascii="Times New Roman" w:hAnsi="Times New Roman" w:cs="Times New Roman"/>
                <w:sz w:val="22"/>
              </w:rPr>
            </w:pPr>
            <w:r w:rsidRPr="00E81ABE">
              <w:rPr>
                <w:rFonts w:ascii="Times New Roman" w:hAnsi="Times New Roman" w:cs="Times New Roman"/>
                <w:sz w:val="22"/>
              </w:rPr>
              <w:t>[55,8] +4,6</w:t>
            </w:r>
            <w:r w:rsidRPr="00E81ABE">
              <w:rPr>
                <w:rFonts w:ascii="Times New Roman" w:hAnsi="Times New Roman" w:cs="Times New Roman"/>
                <w:sz w:val="22"/>
                <w:vertAlign w:val="superscript"/>
              </w:rPr>
              <w:t xml:space="preserve">a </w:t>
            </w:r>
          </w:p>
        </w:tc>
      </w:tr>
      <w:tr w:rsidR="0065484F" w:rsidRPr="00E81ABE" w:rsidTr="00DD415E">
        <w:trPr>
          <w:trHeight w:val="526"/>
        </w:trPr>
        <w:tc>
          <w:tcPr>
            <w:tcW w:w="1075" w:type="pct"/>
            <w:tcBorders>
              <w:top w:val="single" w:sz="6" w:space="0" w:color="000000"/>
              <w:left w:val="single" w:sz="6" w:space="0" w:color="000000"/>
              <w:bottom w:val="single" w:sz="6" w:space="0" w:color="000000"/>
              <w:right w:val="single" w:sz="6" w:space="0" w:color="000000"/>
            </w:tcBorders>
            <w:hideMark/>
          </w:tcPr>
          <w:p w:rsidR="0065484F" w:rsidRPr="00E81ABE" w:rsidRDefault="0065484F" w:rsidP="00DD415E">
            <w:pPr>
              <w:ind w:left="126" w:right="92"/>
              <w:rPr>
                <w:rFonts w:ascii="Times New Roman" w:hAnsi="Times New Roman" w:cs="Times New Roman"/>
                <w:sz w:val="22"/>
              </w:rPr>
            </w:pPr>
            <w:r w:rsidRPr="00E81ABE">
              <w:rPr>
                <w:rFonts w:ascii="Times New Roman" w:hAnsi="Times New Roman" w:cs="Times New Roman"/>
                <w:sz w:val="22"/>
              </w:rPr>
              <w:t xml:space="preserve">Prostatavolumen, </w:t>
            </w:r>
            <w:proofErr w:type="spellStart"/>
            <w:r w:rsidRPr="00E81ABE">
              <w:rPr>
                <w:rFonts w:ascii="Times New Roman" w:hAnsi="Times New Roman" w:cs="Times New Roman"/>
                <w:sz w:val="22"/>
              </w:rPr>
              <w:t>transtionszone</w:t>
            </w:r>
            <w:proofErr w:type="spellEnd"/>
            <w:r w:rsidRPr="00E81ABE">
              <w:rPr>
                <w:rFonts w:ascii="Times New Roman" w:hAnsi="Times New Roman" w:cs="Times New Roman"/>
                <w:sz w:val="22"/>
              </w:rPr>
              <w:t xml:space="preserve"> (ml)</w:t>
            </w:r>
            <w:r w:rsidRPr="00E81ABE">
              <w:rPr>
                <w:rFonts w:ascii="Times New Roman" w:hAnsi="Times New Roman" w:cs="Times New Roman"/>
                <w:sz w:val="22"/>
                <w:vertAlign w:val="superscript"/>
              </w:rPr>
              <w:t xml:space="preserve"># </w:t>
            </w:r>
          </w:p>
        </w:tc>
        <w:tc>
          <w:tcPr>
            <w:tcW w:w="1788" w:type="pct"/>
            <w:tcBorders>
              <w:top w:val="single" w:sz="6" w:space="0" w:color="000000"/>
              <w:left w:val="single" w:sz="6" w:space="0" w:color="000000"/>
              <w:bottom w:val="single" w:sz="6" w:space="0" w:color="000000"/>
              <w:right w:val="single" w:sz="6" w:space="0" w:color="000000"/>
            </w:tcBorders>
            <w:hideMark/>
          </w:tcPr>
          <w:p w:rsidR="0065484F" w:rsidRPr="00E81ABE" w:rsidRDefault="0065484F" w:rsidP="00DD415E">
            <w:pPr>
              <w:ind w:left="126" w:right="92"/>
              <w:rPr>
                <w:rFonts w:ascii="Times New Roman" w:hAnsi="Times New Roman" w:cs="Times New Roman"/>
                <w:sz w:val="22"/>
              </w:rPr>
            </w:pPr>
            <w:r w:rsidRPr="00E81ABE">
              <w:rPr>
                <w:rFonts w:ascii="Times New Roman" w:hAnsi="Times New Roman" w:cs="Times New Roman"/>
                <w:sz w:val="22"/>
              </w:rPr>
              <w:t xml:space="preserve">[Baseline] </w:t>
            </w:r>
          </w:p>
          <w:p w:rsidR="0065484F" w:rsidRPr="00E81ABE" w:rsidRDefault="0065484F" w:rsidP="00DD415E">
            <w:pPr>
              <w:ind w:left="126" w:right="92"/>
              <w:rPr>
                <w:rFonts w:ascii="Times New Roman" w:hAnsi="Times New Roman" w:cs="Times New Roman"/>
                <w:sz w:val="22"/>
              </w:rPr>
            </w:pPr>
            <w:r w:rsidRPr="00E81ABE">
              <w:rPr>
                <w:rFonts w:ascii="Times New Roman" w:hAnsi="Times New Roman" w:cs="Times New Roman"/>
                <w:sz w:val="22"/>
              </w:rPr>
              <w:t xml:space="preserve">Måned 48 (ændring i % ift. baseline) </w:t>
            </w:r>
          </w:p>
        </w:tc>
        <w:tc>
          <w:tcPr>
            <w:tcW w:w="697" w:type="pct"/>
            <w:tcBorders>
              <w:top w:val="single" w:sz="6" w:space="0" w:color="000000"/>
              <w:left w:val="single" w:sz="6" w:space="0" w:color="000000"/>
              <w:bottom w:val="single" w:sz="6" w:space="0" w:color="000000"/>
              <w:right w:val="single" w:sz="6" w:space="0" w:color="000000"/>
            </w:tcBorders>
            <w:hideMark/>
          </w:tcPr>
          <w:p w:rsidR="0065484F" w:rsidRPr="00E81ABE" w:rsidRDefault="0065484F" w:rsidP="00DD415E">
            <w:pPr>
              <w:ind w:left="126" w:right="92"/>
              <w:rPr>
                <w:rFonts w:ascii="Times New Roman" w:hAnsi="Times New Roman" w:cs="Times New Roman"/>
                <w:sz w:val="22"/>
              </w:rPr>
            </w:pPr>
            <w:r w:rsidRPr="00E81ABE">
              <w:rPr>
                <w:rFonts w:ascii="Times New Roman" w:hAnsi="Times New Roman" w:cs="Times New Roman"/>
                <w:sz w:val="22"/>
              </w:rPr>
              <w:t xml:space="preserve">[27,7] -17,9 </w:t>
            </w:r>
          </w:p>
        </w:tc>
        <w:tc>
          <w:tcPr>
            <w:tcW w:w="752" w:type="pct"/>
            <w:tcBorders>
              <w:top w:val="single" w:sz="6" w:space="0" w:color="000000"/>
              <w:left w:val="single" w:sz="6" w:space="0" w:color="000000"/>
              <w:bottom w:val="single" w:sz="6" w:space="0" w:color="000000"/>
              <w:right w:val="single" w:sz="6" w:space="0" w:color="000000"/>
            </w:tcBorders>
            <w:hideMark/>
          </w:tcPr>
          <w:p w:rsidR="0065484F" w:rsidRPr="00E81ABE" w:rsidRDefault="0065484F" w:rsidP="00DD415E">
            <w:pPr>
              <w:ind w:left="126" w:right="92"/>
              <w:rPr>
                <w:rFonts w:ascii="Times New Roman" w:hAnsi="Times New Roman" w:cs="Times New Roman"/>
                <w:sz w:val="22"/>
              </w:rPr>
            </w:pPr>
            <w:r w:rsidRPr="00E81ABE">
              <w:rPr>
                <w:rFonts w:ascii="Times New Roman" w:hAnsi="Times New Roman" w:cs="Times New Roman"/>
                <w:sz w:val="22"/>
              </w:rPr>
              <w:t xml:space="preserve">[30,3] -26,5 </w:t>
            </w:r>
          </w:p>
        </w:tc>
        <w:tc>
          <w:tcPr>
            <w:tcW w:w="689" w:type="pct"/>
            <w:tcBorders>
              <w:top w:val="single" w:sz="6" w:space="0" w:color="000000"/>
              <w:left w:val="single" w:sz="6" w:space="0" w:color="000000"/>
              <w:bottom w:val="single" w:sz="6" w:space="0" w:color="000000"/>
              <w:right w:val="single" w:sz="6" w:space="0" w:color="000000"/>
            </w:tcBorders>
            <w:hideMark/>
          </w:tcPr>
          <w:p w:rsidR="0065484F" w:rsidRPr="00E81ABE" w:rsidRDefault="0065484F" w:rsidP="00DD415E">
            <w:pPr>
              <w:ind w:left="126" w:right="92"/>
              <w:rPr>
                <w:rFonts w:ascii="Times New Roman" w:hAnsi="Times New Roman" w:cs="Times New Roman"/>
                <w:sz w:val="22"/>
              </w:rPr>
            </w:pPr>
            <w:r w:rsidRPr="00E81ABE">
              <w:rPr>
                <w:rFonts w:ascii="Times New Roman" w:hAnsi="Times New Roman" w:cs="Times New Roman"/>
                <w:sz w:val="22"/>
              </w:rPr>
              <w:t xml:space="preserve">[30,5] </w:t>
            </w:r>
          </w:p>
          <w:p w:rsidR="0065484F" w:rsidRPr="00E81ABE" w:rsidRDefault="0065484F" w:rsidP="00DD415E">
            <w:pPr>
              <w:ind w:left="126" w:right="92"/>
              <w:rPr>
                <w:rFonts w:ascii="Times New Roman" w:hAnsi="Times New Roman" w:cs="Times New Roman"/>
                <w:sz w:val="22"/>
              </w:rPr>
            </w:pPr>
            <w:r w:rsidRPr="00E81ABE">
              <w:rPr>
                <w:rFonts w:ascii="Times New Roman" w:hAnsi="Times New Roman" w:cs="Times New Roman"/>
                <w:sz w:val="22"/>
              </w:rPr>
              <w:t>18,2</w:t>
            </w:r>
            <w:r w:rsidRPr="00E81ABE">
              <w:rPr>
                <w:rFonts w:ascii="Times New Roman" w:hAnsi="Times New Roman" w:cs="Times New Roman"/>
                <w:sz w:val="22"/>
                <w:vertAlign w:val="superscript"/>
              </w:rPr>
              <w:t xml:space="preserve">a </w:t>
            </w:r>
          </w:p>
        </w:tc>
      </w:tr>
      <w:tr w:rsidR="0065484F" w:rsidRPr="00E81ABE" w:rsidTr="00DD415E">
        <w:trPr>
          <w:trHeight w:val="525"/>
        </w:trPr>
        <w:tc>
          <w:tcPr>
            <w:tcW w:w="1075" w:type="pct"/>
            <w:tcBorders>
              <w:top w:val="single" w:sz="6" w:space="0" w:color="000000"/>
              <w:left w:val="single" w:sz="6" w:space="0" w:color="000000"/>
              <w:bottom w:val="single" w:sz="6" w:space="0" w:color="000000"/>
              <w:right w:val="single" w:sz="6" w:space="0" w:color="000000"/>
            </w:tcBorders>
            <w:hideMark/>
          </w:tcPr>
          <w:p w:rsidR="0065484F" w:rsidRPr="00E81ABE" w:rsidRDefault="0065484F" w:rsidP="00DD415E">
            <w:pPr>
              <w:ind w:left="126" w:right="92"/>
              <w:rPr>
                <w:rFonts w:ascii="Times New Roman" w:hAnsi="Times New Roman" w:cs="Times New Roman"/>
                <w:sz w:val="22"/>
              </w:rPr>
            </w:pPr>
            <w:r w:rsidRPr="00E81ABE">
              <w:rPr>
                <w:rFonts w:ascii="Times New Roman" w:hAnsi="Times New Roman" w:cs="Times New Roman"/>
                <w:sz w:val="22"/>
              </w:rPr>
              <w:t xml:space="preserve">BPH </w:t>
            </w:r>
            <w:proofErr w:type="spellStart"/>
            <w:r w:rsidRPr="00E81ABE">
              <w:rPr>
                <w:rFonts w:ascii="Times New Roman" w:hAnsi="Times New Roman" w:cs="Times New Roman"/>
                <w:sz w:val="22"/>
              </w:rPr>
              <w:t>Impact</w:t>
            </w:r>
            <w:proofErr w:type="spellEnd"/>
            <w:r w:rsidRPr="00E81ABE">
              <w:rPr>
                <w:rFonts w:ascii="Times New Roman" w:hAnsi="Times New Roman" w:cs="Times New Roman"/>
                <w:sz w:val="22"/>
              </w:rPr>
              <w:t xml:space="preserve"> Index </w:t>
            </w:r>
          </w:p>
          <w:p w:rsidR="0065484F" w:rsidRPr="00E81ABE" w:rsidRDefault="0065484F" w:rsidP="00DD415E">
            <w:pPr>
              <w:ind w:left="126" w:right="92"/>
              <w:rPr>
                <w:rFonts w:ascii="Times New Roman" w:hAnsi="Times New Roman" w:cs="Times New Roman"/>
                <w:sz w:val="22"/>
              </w:rPr>
            </w:pPr>
            <w:r w:rsidRPr="00E81ABE">
              <w:rPr>
                <w:rFonts w:ascii="Times New Roman" w:hAnsi="Times New Roman" w:cs="Times New Roman"/>
                <w:sz w:val="22"/>
              </w:rPr>
              <w:t xml:space="preserve">(BII) (enheder) </w:t>
            </w:r>
          </w:p>
        </w:tc>
        <w:tc>
          <w:tcPr>
            <w:tcW w:w="1788" w:type="pct"/>
            <w:tcBorders>
              <w:top w:val="single" w:sz="6" w:space="0" w:color="000000"/>
              <w:left w:val="single" w:sz="6" w:space="0" w:color="000000"/>
              <w:bottom w:val="single" w:sz="6" w:space="0" w:color="000000"/>
              <w:right w:val="single" w:sz="6" w:space="0" w:color="000000"/>
            </w:tcBorders>
            <w:hideMark/>
          </w:tcPr>
          <w:p w:rsidR="0065484F" w:rsidRPr="00E81ABE" w:rsidRDefault="0065484F" w:rsidP="00DD415E">
            <w:pPr>
              <w:ind w:left="126" w:right="92"/>
              <w:rPr>
                <w:rFonts w:ascii="Times New Roman" w:hAnsi="Times New Roman" w:cs="Times New Roman"/>
                <w:sz w:val="22"/>
              </w:rPr>
            </w:pPr>
            <w:r w:rsidRPr="00E81ABE">
              <w:rPr>
                <w:rFonts w:ascii="Times New Roman" w:hAnsi="Times New Roman" w:cs="Times New Roman"/>
                <w:sz w:val="22"/>
              </w:rPr>
              <w:t xml:space="preserve">[Baseline] </w:t>
            </w:r>
          </w:p>
          <w:p w:rsidR="0065484F" w:rsidRPr="00E81ABE" w:rsidRDefault="0065484F" w:rsidP="00DD415E">
            <w:pPr>
              <w:ind w:left="126" w:right="92"/>
              <w:rPr>
                <w:rFonts w:ascii="Times New Roman" w:hAnsi="Times New Roman" w:cs="Times New Roman"/>
                <w:sz w:val="22"/>
              </w:rPr>
            </w:pPr>
            <w:r w:rsidRPr="00E81ABE">
              <w:rPr>
                <w:rFonts w:ascii="Times New Roman" w:hAnsi="Times New Roman" w:cs="Times New Roman"/>
                <w:sz w:val="22"/>
              </w:rPr>
              <w:t xml:space="preserve">Måned 48 (ændring ift. baseline) </w:t>
            </w:r>
          </w:p>
        </w:tc>
        <w:tc>
          <w:tcPr>
            <w:tcW w:w="697" w:type="pct"/>
            <w:tcBorders>
              <w:top w:val="single" w:sz="6" w:space="0" w:color="000000"/>
              <w:left w:val="single" w:sz="6" w:space="0" w:color="000000"/>
              <w:bottom w:val="single" w:sz="6" w:space="0" w:color="000000"/>
              <w:right w:val="single" w:sz="6" w:space="0" w:color="000000"/>
            </w:tcBorders>
            <w:hideMark/>
          </w:tcPr>
          <w:p w:rsidR="0065484F" w:rsidRPr="00E81ABE" w:rsidRDefault="0065484F" w:rsidP="00DD415E">
            <w:pPr>
              <w:ind w:left="126" w:right="92"/>
              <w:rPr>
                <w:rFonts w:ascii="Times New Roman" w:hAnsi="Times New Roman" w:cs="Times New Roman"/>
                <w:sz w:val="22"/>
              </w:rPr>
            </w:pPr>
            <w:r w:rsidRPr="00E81ABE">
              <w:rPr>
                <w:rFonts w:ascii="Times New Roman" w:hAnsi="Times New Roman" w:cs="Times New Roman"/>
                <w:sz w:val="22"/>
              </w:rPr>
              <w:t xml:space="preserve">[5,3] -2,2 </w:t>
            </w:r>
          </w:p>
        </w:tc>
        <w:tc>
          <w:tcPr>
            <w:tcW w:w="752" w:type="pct"/>
            <w:tcBorders>
              <w:top w:val="single" w:sz="6" w:space="0" w:color="000000"/>
              <w:left w:val="single" w:sz="6" w:space="0" w:color="000000"/>
              <w:bottom w:val="single" w:sz="6" w:space="0" w:color="000000"/>
              <w:right w:val="single" w:sz="6" w:space="0" w:color="000000"/>
            </w:tcBorders>
            <w:hideMark/>
          </w:tcPr>
          <w:p w:rsidR="0065484F" w:rsidRPr="00E81ABE" w:rsidRDefault="0065484F" w:rsidP="00DD415E">
            <w:pPr>
              <w:ind w:left="126" w:right="92"/>
              <w:rPr>
                <w:rFonts w:ascii="Times New Roman" w:hAnsi="Times New Roman" w:cs="Times New Roman"/>
                <w:sz w:val="22"/>
              </w:rPr>
            </w:pPr>
            <w:r w:rsidRPr="00E81ABE">
              <w:rPr>
                <w:rFonts w:ascii="Times New Roman" w:hAnsi="Times New Roman" w:cs="Times New Roman"/>
                <w:sz w:val="22"/>
              </w:rPr>
              <w:t xml:space="preserve">[5,3] </w:t>
            </w:r>
          </w:p>
          <w:p w:rsidR="0065484F" w:rsidRPr="00E81ABE" w:rsidRDefault="0065484F" w:rsidP="00DD415E">
            <w:pPr>
              <w:ind w:left="126" w:right="92"/>
              <w:rPr>
                <w:rFonts w:ascii="Times New Roman" w:hAnsi="Times New Roman" w:cs="Times New Roman"/>
                <w:sz w:val="22"/>
              </w:rPr>
            </w:pPr>
            <w:r w:rsidRPr="00E81ABE">
              <w:rPr>
                <w:rFonts w:ascii="Times New Roman" w:hAnsi="Times New Roman" w:cs="Times New Roman"/>
                <w:sz w:val="22"/>
              </w:rPr>
              <w:t>-1,8</w:t>
            </w:r>
            <w:r w:rsidRPr="00E81ABE">
              <w:rPr>
                <w:rFonts w:ascii="Times New Roman" w:hAnsi="Times New Roman" w:cs="Times New Roman"/>
                <w:sz w:val="22"/>
                <w:vertAlign w:val="superscript"/>
              </w:rPr>
              <w:t xml:space="preserve">b </w:t>
            </w:r>
          </w:p>
        </w:tc>
        <w:tc>
          <w:tcPr>
            <w:tcW w:w="689" w:type="pct"/>
            <w:tcBorders>
              <w:top w:val="single" w:sz="6" w:space="0" w:color="000000"/>
              <w:left w:val="single" w:sz="6" w:space="0" w:color="000000"/>
              <w:bottom w:val="single" w:sz="6" w:space="0" w:color="000000"/>
              <w:right w:val="single" w:sz="6" w:space="0" w:color="000000"/>
            </w:tcBorders>
            <w:hideMark/>
          </w:tcPr>
          <w:p w:rsidR="0065484F" w:rsidRPr="00E81ABE" w:rsidRDefault="0065484F" w:rsidP="00DD415E">
            <w:pPr>
              <w:ind w:left="126" w:right="92"/>
              <w:rPr>
                <w:rFonts w:ascii="Times New Roman" w:hAnsi="Times New Roman" w:cs="Times New Roman"/>
                <w:sz w:val="22"/>
              </w:rPr>
            </w:pPr>
            <w:r w:rsidRPr="00E81ABE">
              <w:rPr>
                <w:rFonts w:ascii="Times New Roman" w:hAnsi="Times New Roman" w:cs="Times New Roman"/>
                <w:sz w:val="22"/>
              </w:rPr>
              <w:t xml:space="preserve">[5,3] </w:t>
            </w:r>
          </w:p>
          <w:p w:rsidR="0065484F" w:rsidRPr="00E81ABE" w:rsidRDefault="0065484F" w:rsidP="00DD415E">
            <w:pPr>
              <w:ind w:left="126" w:right="92"/>
              <w:rPr>
                <w:rFonts w:ascii="Times New Roman" w:hAnsi="Times New Roman" w:cs="Times New Roman"/>
                <w:sz w:val="22"/>
              </w:rPr>
            </w:pPr>
            <w:r w:rsidRPr="00E81ABE">
              <w:rPr>
                <w:rFonts w:ascii="Times New Roman" w:hAnsi="Times New Roman" w:cs="Times New Roman"/>
                <w:sz w:val="22"/>
              </w:rPr>
              <w:t>-1,2</w:t>
            </w:r>
            <w:r w:rsidRPr="00E81ABE">
              <w:rPr>
                <w:rFonts w:ascii="Times New Roman" w:hAnsi="Times New Roman" w:cs="Times New Roman"/>
                <w:sz w:val="22"/>
                <w:vertAlign w:val="superscript"/>
              </w:rPr>
              <w:t>a</w:t>
            </w:r>
            <w:r w:rsidRPr="00E81ABE">
              <w:rPr>
                <w:rFonts w:ascii="Times New Roman" w:hAnsi="Times New Roman" w:cs="Times New Roman"/>
                <w:sz w:val="22"/>
              </w:rPr>
              <w:t xml:space="preserve"> </w:t>
            </w:r>
          </w:p>
        </w:tc>
      </w:tr>
      <w:tr w:rsidR="0065484F" w:rsidRPr="00E81ABE" w:rsidTr="00DD415E">
        <w:trPr>
          <w:trHeight w:val="1051"/>
        </w:trPr>
        <w:tc>
          <w:tcPr>
            <w:tcW w:w="1075" w:type="pct"/>
            <w:tcBorders>
              <w:top w:val="single" w:sz="6" w:space="0" w:color="000000"/>
              <w:left w:val="single" w:sz="6" w:space="0" w:color="000000"/>
              <w:bottom w:val="single" w:sz="6" w:space="0" w:color="000000"/>
              <w:right w:val="single" w:sz="6" w:space="0" w:color="000000"/>
            </w:tcBorders>
            <w:hideMark/>
          </w:tcPr>
          <w:p w:rsidR="0065484F" w:rsidRPr="00E81ABE" w:rsidRDefault="0065484F" w:rsidP="00DD415E">
            <w:pPr>
              <w:ind w:left="126" w:right="92"/>
              <w:rPr>
                <w:rFonts w:ascii="Times New Roman" w:hAnsi="Times New Roman" w:cs="Times New Roman"/>
                <w:sz w:val="22"/>
              </w:rPr>
            </w:pPr>
            <w:proofErr w:type="gramStart"/>
            <w:r w:rsidRPr="00E81ABE">
              <w:rPr>
                <w:rFonts w:ascii="Times New Roman" w:hAnsi="Times New Roman" w:cs="Times New Roman"/>
                <w:sz w:val="22"/>
              </w:rPr>
              <w:t>IPSS spørgsmål</w:t>
            </w:r>
            <w:proofErr w:type="gramEnd"/>
            <w:r w:rsidRPr="00E81ABE">
              <w:rPr>
                <w:rFonts w:ascii="Times New Roman" w:hAnsi="Times New Roman" w:cs="Times New Roman"/>
                <w:sz w:val="22"/>
              </w:rPr>
              <w:t xml:space="preserve"> 8 </w:t>
            </w:r>
          </w:p>
          <w:p w:rsidR="0065484F" w:rsidRPr="00E81ABE" w:rsidRDefault="0065484F" w:rsidP="00DD415E">
            <w:pPr>
              <w:ind w:left="126" w:right="92"/>
              <w:rPr>
                <w:rFonts w:ascii="Times New Roman" w:hAnsi="Times New Roman" w:cs="Times New Roman"/>
                <w:sz w:val="22"/>
              </w:rPr>
            </w:pPr>
            <w:r w:rsidRPr="00E81ABE">
              <w:rPr>
                <w:rFonts w:ascii="Times New Roman" w:hAnsi="Times New Roman" w:cs="Times New Roman"/>
                <w:sz w:val="22"/>
              </w:rPr>
              <w:t xml:space="preserve">(BPH-relateret helbreds- </w:t>
            </w:r>
          </w:p>
          <w:p w:rsidR="0065484F" w:rsidRPr="00E81ABE" w:rsidRDefault="0065484F" w:rsidP="00DD415E">
            <w:pPr>
              <w:ind w:left="126" w:right="92"/>
              <w:rPr>
                <w:rFonts w:ascii="Times New Roman" w:hAnsi="Times New Roman" w:cs="Times New Roman"/>
                <w:sz w:val="22"/>
              </w:rPr>
            </w:pPr>
            <w:r w:rsidRPr="00E81ABE">
              <w:rPr>
                <w:rFonts w:ascii="Times New Roman" w:hAnsi="Times New Roman" w:cs="Times New Roman"/>
                <w:sz w:val="22"/>
              </w:rPr>
              <w:t xml:space="preserve">status) (enheder) </w:t>
            </w:r>
          </w:p>
          <w:p w:rsidR="0065484F" w:rsidRPr="00E81ABE" w:rsidRDefault="0065484F" w:rsidP="00DD415E">
            <w:pPr>
              <w:ind w:left="126" w:right="92"/>
              <w:rPr>
                <w:rFonts w:ascii="Times New Roman" w:hAnsi="Times New Roman" w:cs="Times New Roman"/>
                <w:sz w:val="22"/>
              </w:rPr>
            </w:pPr>
            <w:r w:rsidRPr="00E81ABE">
              <w:rPr>
                <w:rFonts w:ascii="Times New Roman" w:hAnsi="Times New Roman" w:cs="Times New Roman"/>
                <w:sz w:val="22"/>
              </w:rPr>
              <w:t xml:space="preserve"> </w:t>
            </w:r>
          </w:p>
        </w:tc>
        <w:tc>
          <w:tcPr>
            <w:tcW w:w="1788" w:type="pct"/>
            <w:tcBorders>
              <w:top w:val="single" w:sz="6" w:space="0" w:color="000000"/>
              <w:left w:val="single" w:sz="6" w:space="0" w:color="000000"/>
              <w:bottom w:val="single" w:sz="6" w:space="0" w:color="000000"/>
              <w:right w:val="single" w:sz="6" w:space="0" w:color="000000"/>
            </w:tcBorders>
            <w:hideMark/>
          </w:tcPr>
          <w:p w:rsidR="0065484F" w:rsidRPr="00E81ABE" w:rsidRDefault="0065484F" w:rsidP="00DD415E">
            <w:pPr>
              <w:ind w:left="126" w:right="92"/>
              <w:rPr>
                <w:rFonts w:ascii="Times New Roman" w:hAnsi="Times New Roman" w:cs="Times New Roman"/>
                <w:sz w:val="22"/>
              </w:rPr>
            </w:pPr>
            <w:r w:rsidRPr="00E81ABE">
              <w:rPr>
                <w:rFonts w:ascii="Times New Roman" w:hAnsi="Times New Roman" w:cs="Times New Roman"/>
                <w:sz w:val="22"/>
              </w:rPr>
              <w:t xml:space="preserve">[Baseline] </w:t>
            </w:r>
          </w:p>
          <w:p w:rsidR="0065484F" w:rsidRPr="00E81ABE" w:rsidRDefault="0065484F" w:rsidP="00DD415E">
            <w:pPr>
              <w:ind w:left="126" w:right="92"/>
              <w:rPr>
                <w:rFonts w:ascii="Times New Roman" w:hAnsi="Times New Roman" w:cs="Times New Roman"/>
                <w:sz w:val="22"/>
              </w:rPr>
            </w:pPr>
            <w:r w:rsidRPr="00E81ABE">
              <w:rPr>
                <w:rFonts w:ascii="Times New Roman" w:hAnsi="Times New Roman" w:cs="Times New Roman"/>
                <w:sz w:val="22"/>
              </w:rPr>
              <w:t xml:space="preserve">Måned 48 (ændring ift. baseline) </w:t>
            </w:r>
          </w:p>
        </w:tc>
        <w:tc>
          <w:tcPr>
            <w:tcW w:w="697" w:type="pct"/>
            <w:tcBorders>
              <w:top w:val="single" w:sz="6" w:space="0" w:color="000000"/>
              <w:left w:val="single" w:sz="6" w:space="0" w:color="000000"/>
              <w:bottom w:val="single" w:sz="6" w:space="0" w:color="000000"/>
              <w:right w:val="single" w:sz="6" w:space="0" w:color="000000"/>
            </w:tcBorders>
            <w:hideMark/>
          </w:tcPr>
          <w:p w:rsidR="0065484F" w:rsidRPr="00E81ABE" w:rsidRDefault="0065484F" w:rsidP="00DD415E">
            <w:pPr>
              <w:ind w:left="126" w:right="92"/>
              <w:rPr>
                <w:rFonts w:ascii="Times New Roman" w:hAnsi="Times New Roman" w:cs="Times New Roman"/>
                <w:sz w:val="22"/>
              </w:rPr>
            </w:pPr>
            <w:r w:rsidRPr="00E81ABE">
              <w:rPr>
                <w:rFonts w:ascii="Times New Roman" w:hAnsi="Times New Roman" w:cs="Times New Roman"/>
                <w:sz w:val="22"/>
              </w:rPr>
              <w:t xml:space="preserve">[3,6] -1,5 </w:t>
            </w:r>
          </w:p>
        </w:tc>
        <w:tc>
          <w:tcPr>
            <w:tcW w:w="752" w:type="pct"/>
            <w:tcBorders>
              <w:top w:val="single" w:sz="6" w:space="0" w:color="000000"/>
              <w:left w:val="single" w:sz="6" w:space="0" w:color="000000"/>
              <w:bottom w:val="single" w:sz="6" w:space="0" w:color="000000"/>
              <w:right w:val="single" w:sz="6" w:space="0" w:color="000000"/>
            </w:tcBorders>
            <w:hideMark/>
          </w:tcPr>
          <w:p w:rsidR="0065484F" w:rsidRPr="00E81ABE" w:rsidRDefault="0065484F" w:rsidP="00DD415E">
            <w:pPr>
              <w:ind w:left="126" w:right="92"/>
              <w:rPr>
                <w:rFonts w:ascii="Times New Roman" w:hAnsi="Times New Roman" w:cs="Times New Roman"/>
                <w:sz w:val="22"/>
              </w:rPr>
            </w:pPr>
            <w:r w:rsidRPr="00E81ABE">
              <w:rPr>
                <w:rFonts w:ascii="Times New Roman" w:hAnsi="Times New Roman" w:cs="Times New Roman"/>
                <w:sz w:val="22"/>
              </w:rPr>
              <w:t xml:space="preserve">[3,6] </w:t>
            </w:r>
          </w:p>
          <w:p w:rsidR="0065484F" w:rsidRPr="00E81ABE" w:rsidRDefault="0065484F" w:rsidP="00DD415E">
            <w:pPr>
              <w:ind w:left="126" w:right="92"/>
              <w:rPr>
                <w:rFonts w:ascii="Times New Roman" w:hAnsi="Times New Roman" w:cs="Times New Roman"/>
                <w:sz w:val="22"/>
              </w:rPr>
            </w:pPr>
            <w:r w:rsidRPr="00E81ABE">
              <w:rPr>
                <w:rFonts w:ascii="Times New Roman" w:hAnsi="Times New Roman" w:cs="Times New Roman"/>
                <w:sz w:val="22"/>
              </w:rPr>
              <w:t>-1,3</w:t>
            </w:r>
            <w:r w:rsidRPr="00E81ABE">
              <w:rPr>
                <w:rFonts w:ascii="Times New Roman" w:hAnsi="Times New Roman" w:cs="Times New Roman"/>
                <w:sz w:val="22"/>
                <w:vertAlign w:val="superscript"/>
              </w:rPr>
              <w:t xml:space="preserve">b </w:t>
            </w:r>
          </w:p>
        </w:tc>
        <w:tc>
          <w:tcPr>
            <w:tcW w:w="689" w:type="pct"/>
            <w:tcBorders>
              <w:top w:val="single" w:sz="6" w:space="0" w:color="000000"/>
              <w:left w:val="single" w:sz="6" w:space="0" w:color="000000"/>
              <w:bottom w:val="single" w:sz="6" w:space="0" w:color="000000"/>
              <w:right w:val="single" w:sz="6" w:space="0" w:color="000000"/>
            </w:tcBorders>
            <w:hideMark/>
          </w:tcPr>
          <w:p w:rsidR="0065484F" w:rsidRPr="00E81ABE" w:rsidRDefault="0065484F" w:rsidP="00DD415E">
            <w:pPr>
              <w:ind w:left="126" w:right="92"/>
              <w:rPr>
                <w:rFonts w:ascii="Times New Roman" w:hAnsi="Times New Roman" w:cs="Times New Roman"/>
                <w:sz w:val="22"/>
              </w:rPr>
            </w:pPr>
            <w:r w:rsidRPr="00E81ABE">
              <w:rPr>
                <w:rFonts w:ascii="Times New Roman" w:hAnsi="Times New Roman" w:cs="Times New Roman"/>
                <w:sz w:val="22"/>
              </w:rPr>
              <w:t xml:space="preserve">[3,6] </w:t>
            </w:r>
          </w:p>
          <w:p w:rsidR="0065484F" w:rsidRPr="00E81ABE" w:rsidRDefault="0065484F" w:rsidP="00DD415E">
            <w:pPr>
              <w:ind w:left="126" w:right="92"/>
              <w:rPr>
                <w:rFonts w:ascii="Times New Roman" w:hAnsi="Times New Roman" w:cs="Times New Roman"/>
                <w:sz w:val="22"/>
              </w:rPr>
            </w:pPr>
            <w:r w:rsidRPr="00E81ABE">
              <w:rPr>
                <w:rFonts w:ascii="Times New Roman" w:hAnsi="Times New Roman" w:cs="Times New Roman"/>
                <w:sz w:val="22"/>
              </w:rPr>
              <w:t>-1,1</w:t>
            </w:r>
            <w:r w:rsidRPr="00E81ABE">
              <w:rPr>
                <w:rFonts w:ascii="Times New Roman" w:hAnsi="Times New Roman" w:cs="Times New Roman"/>
                <w:sz w:val="22"/>
                <w:vertAlign w:val="superscript"/>
              </w:rPr>
              <w:t xml:space="preserve">a </w:t>
            </w:r>
          </w:p>
        </w:tc>
      </w:tr>
    </w:tbl>
    <w:p w:rsidR="0065484F" w:rsidRPr="00913F9C" w:rsidRDefault="0065484F" w:rsidP="0065484F">
      <w:pPr>
        <w:ind w:right="38"/>
        <w:rPr>
          <w:color w:val="000000"/>
          <w:sz w:val="24"/>
          <w:szCs w:val="24"/>
          <w:lang w:eastAsia="es-ES"/>
        </w:rPr>
      </w:pPr>
      <w:r w:rsidRPr="00913F9C">
        <w:rPr>
          <w:sz w:val="24"/>
          <w:szCs w:val="24"/>
        </w:rPr>
        <w:t xml:space="preserve">Baseline-værdier er middelværdier, og ændringer i forhold til baseline er justerede middelændringer. </w:t>
      </w:r>
    </w:p>
    <w:p w:rsidR="0065484F" w:rsidRPr="00913F9C" w:rsidRDefault="0065484F" w:rsidP="0065484F">
      <w:pPr>
        <w:ind w:left="284" w:right="38" w:hanging="284"/>
        <w:rPr>
          <w:sz w:val="24"/>
          <w:szCs w:val="24"/>
        </w:rPr>
      </w:pPr>
      <w:r w:rsidRPr="00913F9C">
        <w:rPr>
          <w:sz w:val="24"/>
          <w:szCs w:val="24"/>
        </w:rPr>
        <w:t xml:space="preserve">* </w:t>
      </w:r>
      <w:r>
        <w:rPr>
          <w:sz w:val="24"/>
          <w:szCs w:val="24"/>
        </w:rPr>
        <w:tab/>
      </w:r>
      <w:r w:rsidRPr="00913F9C">
        <w:rPr>
          <w:sz w:val="24"/>
          <w:szCs w:val="24"/>
        </w:rPr>
        <w:t xml:space="preserve">Klinisk progression </w:t>
      </w:r>
      <w:r>
        <w:rPr>
          <w:sz w:val="24"/>
          <w:szCs w:val="24"/>
        </w:rPr>
        <w:t>blev</w:t>
      </w:r>
      <w:r w:rsidRPr="00913F9C">
        <w:rPr>
          <w:sz w:val="24"/>
          <w:szCs w:val="24"/>
        </w:rPr>
        <w:t xml:space="preserve"> defineret som en sammensætning af: tilbagegang af IPSS med ≥ 4 points, BPH-relaterede tilfælde af AUR, inkontinens, UTI og </w:t>
      </w:r>
      <w:proofErr w:type="spellStart"/>
      <w:r w:rsidRPr="00913F9C">
        <w:rPr>
          <w:sz w:val="24"/>
          <w:szCs w:val="24"/>
        </w:rPr>
        <w:t>renal</w:t>
      </w:r>
      <w:proofErr w:type="spellEnd"/>
      <w:r w:rsidRPr="00913F9C">
        <w:rPr>
          <w:sz w:val="24"/>
          <w:szCs w:val="24"/>
        </w:rPr>
        <w:t xml:space="preserve"> insufficiens. </w:t>
      </w:r>
    </w:p>
    <w:p w:rsidR="0065484F" w:rsidRPr="00913F9C" w:rsidRDefault="0065484F" w:rsidP="0065484F">
      <w:pPr>
        <w:ind w:left="284" w:right="38" w:hanging="284"/>
        <w:rPr>
          <w:sz w:val="24"/>
          <w:szCs w:val="24"/>
        </w:rPr>
      </w:pPr>
      <w:r w:rsidRPr="00913F9C">
        <w:rPr>
          <w:sz w:val="24"/>
          <w:szCs w:val="24"/>
        </w:rPr>
        <w:t xml:space="preserve"># </w:t>
      </w:r>
      <w:r>
        <w:rPr>
          <w:sz w:val="24"/>
          <w:szCs w:val="24"/>
        </w:rPr>
        <w:tab/>
      </w:r>
      <w:r w:rsidRPr="00913F9C">
        <w:rPr>
          <w:sz w:val="24"/>
          <w:szCs w:val="24"/>
        </w:rPr>
        <w:t xml:space="preserve">Målt på udvalgte centre (13 % af de randomiserede patienter). </w:t>
      </w:r>
    </w:p>
    <w:p w:rsidR="0065484F" w:rsidRPr="00913F9C" w:rsidRDefault="0065484F" w:rsidP="0065484F">
      <w:pPr>
        <w:numPr>
          <w:ilvl w:val="0"/>
          <w:numId w:val="11"/>
        </w:numPr>
        <w:spacing w:after="6"/>
        <w:ind w:left="284" w:right="38" w:hanging="284"/>
        <w:rPr>
          <w:sz w:val="24"/>
          <w:szCs w:val="24"/>
        </w:rPr>
      </w:pPr>
      <w:r w:rsidRPr="00913F9C">
        <w:rPr>
          <w:sz w:val="24"/>
          <w:szCs w:val="24"/>
        </w:rPr>
        <w:t xml:space="preserve">Kombinationsbehandlingen opnåede signifikans (p&lt;0,001) ift. </w:t>
      </w:r>
      <w:proofErr w:type="spellStart"/>
      <w:r w:rsidRPr="00913F9C">
        <w:rPr>
          <w:sz w:val="24"/>
          <w:szCs w:val="24"/>
        </w:rPr>
        <w:t>tamsulosin</w:t>
      </w:r>
      <w:proofErr w:type="spellEnd"/>
      <w:r w:rsidRPr="00913F9C">
        <w:rPr>
          <w:sz w:val="24"/>
          <w:szCs w:val="24"/>
        </w:rPr>
        <w:t xml:space="preserve"> ved måned 48. </w:t>
      </w:r>
    </w:p>
    <w:p w:rsidR="0065484F" w:rsidRPr="00913F9C" w:rsidRDefault="0065484F" w:rsidP="0065484F">
      <w:pPr>
        <w:numPr>
          <w:ilvl w:val="0"/>
          <w:numId w:val="11"/>
        </w:numPr>
        <w:spacing w:after="6"/>
        <w:ind w:left="284" w:right="38" w:hanging="284"/>
        <w:rPr>
          <w:sz w:val="24"/>
          <w:szCs w:val="24"/>
        </w:rPr>
      </w:pPr>
      <w:r w:rsidRPr="00913F9C">
        <w:rPr>
          <w:sz w:val="24"/>
          <w:szCs w:val="24"/>
        </w:rPr>
        <w:t xml:space="preserve">Kombinationsbehandlingen opnåede signifikans (p&lt;0,001) ift. </w:t>
      </w:r>
      <w:proofErr w:type="spellStart"/>
      <w:r w:rsidRPr="00913F9C">
        <w:rPr>
          <w:sz w:val="24"/>
          <w:szCs w:val="24"/>
        </w:rPr>
        <w:t>dutasterid</w:t>
      </w:r>
      <w:proofErr w:type="spellEnd"/>
      <w:r w:rsidRPr="00913F9C">
        <w:rPr>
          <w:sz w:val="24"/>
          <w:szCs w:val="24"/>
        </w:rPr>
        <w:t xml:space="preserve"> ved måned 48. </w:t>
      </w:r>
    </w:p>
    <w:p w:rsidR="0065484F" w:rsidRDefault="0065484F" w:rsidP="0065484F">
      <w:pPr>
        <w:rPr>
          <w:sz w:val="24"/>
          <w:szCs w:val="24"/>
        </w:rPr>
      </w:pPr>
      <w:r>
        <w:rPr>
          <w:sz w:val="24"/>
          <w:szCs w:val="24"/>
        </w:rPr>
        <w:br w:type="page"/>
      </w:r>
    </w:p>
    <w:p w:rsidR="0065484F" w:rsidRPr="00851C4C" w:rsidRDefault="0065484F" w:rsidP="0065484F">
      <w:pPr>
        <w:ind w:left="851"/>
        <w:rPr>
          <w:sz w:val="24"/>
          <w:szCs w:val="24"/>
        </w:rPr>
      </w:pPr>
    </w:p>
    <w:p w:rsidR="0065484F" w:rsidRPr="0069681D" w:rsidRDefault="0065484F" w:rsidP="0065484F">
      <w:pPr>
        <w:ind w:left="851"/>
        <w:rPr>
          <w:b/>
          <w:sz w:val="24"/>
          <w:szCs w:val="24"/>
          <w:u w:val="single"/>
        </w:rPr>
      </w:pPr>
      <w:proofErr w:type="spellStart"/>
      <w:r w:rsidRPr="0069681D">
        <w:rPr>
          <w:sz w:val="24"/>
          <w:szCs w:val="24"/>
          <w:u w:val="single"/>
        </w:rPr>
        <w:t>Dutasterid</w:t>
      </w:r>
      <w:proofErr w:type="spellEnd"/>
    </w:p>
    <w:p w:rsidR="0065484F" w:rsidRPr="00851C4C" w:rsidRDefault="0065484F" w:rsidP="0065484F">
      <w:pPr>
        <w:ind w:left="851"/>
        <w:rPr>
          <w:sz w:val="24"/>
          <w:szCs w:val="24"/>
        </w:rPr>
      </w:pPr>
    </w:p>
    <w:p w:rsidR="0065484F" w:rsidRPr="00851C4C" w:rsidRDefault="0065484F" w:rsidP="0065484F">
      <w:pPr>
        <w:ind w:left="851"/>
        <w:rPr>
          <w:sz w:val="24"/>
          <w:szCs w:val="24"/>
        </w:rPr>
      </w:pPr>
      <w:r w:rsidRPr="00851C4C">
        <w:rPr>
          <w:sz w:val="24"/>
          <w:szCs w:val="24"/>
        </w:rPr>
        <w:t xml:space="preserve">I tre primære effektstudier (2-årige, multinationale, placebokontrollerede, dobbeltblindede multicenterstudier) blev </w:t>
      </w:r>
      <w:proofErr w:type="spellStart"/>
      <w:r w:rsidRPr="00851C4C">
        <w:rPr>
          <w:sz w:val="24"/>
          <w:szCs w:val="24"/>
        </w:rPr>
        <w:t>dutasterid</w:t>
      </w:r>
      <w:proofErr w:type="spellEnd"/>
      <w:r w:rsidRPr="00851C4C">
        <w:rPr>
          <w:sz w:val="24"/>
          <w:szCs w:val="24"/>
        </w:rPr>
        <w:t xml:space="preserve"> 0,5 mg dagligt undersøgt over for placebo hos 4.325 mænd med moderate til svære symptomer på BPH, med et prostatavolumen på ≥ 30 ml og en PSA-værdi på 1,5-10 </w:t>
      </w:r>
      <w:proofErr w:type="spellStart"/>
      <w:r w:rsidRPr="00851C4C">
        <w:rPr>
          <w:sz w:val="24"/>
          <w:szCs w:val="24"/>
        </w:rPr>
        <w:t>ng</w:t>
      </w:r>
      <w:proofErr w:type="spellEnd"/>
      <w:r w:rsidRPr="00851C4C">
        <w:rPr>
          <w:sz w:val="24"/>
          <w:szCs w:val="24"/>
        </w:rPr>
        <w:t xml:space="preserve">/ml. Studierne blev så fortsat med en forlængelse til 4 år med </w:t>
      </w:r>
      <w:proofErr w:type="spellStart"/>
      <w:r w:rsidRPr="00851C4C">
        <w:rPr>
          <w:sz w:val="24"/>
          <w:szCs w:val="24"/>
        </w:rPr>
        <w:t>ublindet</w:t>
      </w:r>
      <w:proofErr w:type="spellEnd"/>
      <w:r w:rsidRPr="00851C4C">
        <w:rPr>
          <w:sz w:val="24"/>
          <w:szCs w:val="24"/>
        </w:rPr>
        <w:t xml:space="preserve"> behandling, hvor alle de patienter, der stadig var i studiet, fik </w:t>
      </w:r>
      <w:proofErr w:type="spellStart"/>
      <w:r w:rsidRPr="00851C4C">
        <w:rPr>
          <w:sz w:val="24"/>
          <w:szCs w:val="24"/>
        </w:rPr>
        <w:t>dutasterid</w:t>
      </w:r>
      <w:proofErr w:type="spellEnd"/>
      <w:r w:rsidRPr="00851C4C">
        <w:rPr>
          <w:sz w:val="24"/>
          <w:szCs w:val="24"/>
        </w:rPr>
        <w:t xml:space="preserve"> i samme dosis på 0,5 mg. 37 % af de patienter, der oprindeligt blev randomiseret til placebo, og 40 % af de </w:t>
      </w:r>
      <w:proofErr w:type="spellStart"/>
      <w:r w:rsidRPr="00851C4C">
        <w:rPr>
          <w:sz w:val="24"/>
          <w:szCs w:val="24"/>
        </w:rPr>
        <w:t>dutasterid</w:t>
      </w:r>
      <w:proofErr w:type="spellEnd"/>
      <w:r w:rsidRPr="00851C4C">
        <w:rPr>
          <w:sz w:val="24"/>
          <w:szCs w:val="24"/>
        </w:rPr>
        <w:t xml:space="preserve">-randomiserede patienter forblev i studiet i alle 4 år. De fleste (71 %) af de 2.340 patienter i den </w:t>
      </w:r>
      <w:proofErr w:type="spellStart"/>
      <w:r w:rsidRPr="00851C4C">
        <w:rPr>
          <w:sz w:val="24"/>
          <w:szCs w:val="24"/>
        </w:rPr>
        <w:t>ublindede</w:t>
      </w:r>
      <w:proofErr w:type="spellEnd"/>
      <w:r w:rsidRPr="00851C4C">
        <w:rPr>
          <w:sz w:val="24"/>
          <w:szCs w:val="24"/>
        </w:rPr>
        <w:t xml:space="preserve"> forlængelse gennemførte de 2 års supplerende </w:t>
      </w:r>
      <w:proofErr w:type="spellStart"/>
      <w:r w:rsidRPr="00851C4C">
        <w:rPr>
          <w:sz w:val="24"/>
          <w:szCs w:val="24"/>
        </w:rPr>
        <w:t>ublindede</w:t>
      </w:r>
      <w:proofErr w:type="spellEnd"/>
      <w:r w:rsidRPr="00851C4C">
        <w:rPr>
          <w:sz w:val="24"/>
          <w:szCs w:val="24"/>
        </w:rPr>
        <w:t xml:space="preserve"> behandling.</w:t>
      </w:r>
    </w:p>
    <w:p w:rsidR="0065484F" w:rsidRPr="00851C4C" w:rsidRDefault="0065484F" w:rsidP="0065484F">
      <w:pPr>
        <w:ind w:left="851"/>
        <w:rPr>
          <w:sz w:val="24"/>
          <w:szCs w:val="24"/>
        </w:rPr>
      </w:pPr>
    </w:p>
    <w:p w:rsidR="0065484F" w:rsidRPr="00851C4C" w:rsidRDefault="0065484F" w:rsidP="0065484F">
      <w:pPr>
        <w:ind w:left="851"/>
        <w:rPr>
          <w:sz w:val="24"/>
          <w:szCs w:val="24"/>
        </w:rPr>
      </w:pPr>
      <w:r w:rsidRPr="00851C4C">
        <w:rPr>
          <w:sz w:val="24"/>
          <w:szCs w:val="24"/>
        </w:rPr>
        <w:t xml:space="preserve">De vigtigste kliniske effektparametre var American </w:t>
      </w:r>
      <w:proofErr w:type="spellStart"/>
      <w:r w:rsidRPr="00851C4C">
        <w:rPr>
          <w:sz w:val="24"/>
          <w:szCs w:val="24"/>
        </w:rPr>
        <w:t>Urological</w:t>
      </w:r>
      <w:proofErr w:type="spellEnd"/>
      <w:r w:rsidRPr="00851C4C">
        <w:rPr>
          <w:sz w:val="24"/>
          <w:szCs w:val="24"/>
        </w:rPr>
        <w:t xml:space="preserve"> Association Symptom Index (AUA-SI), maksimalt </w:t>
      </w:r>
      <w:proofErr w:type="spellStart"/>
      <w:r w:rsidRPr="00851C4C">
        <w:rPr>
          <w:sz w:val="24"/>
          <w:szCs w:val="24"/>
        </w:rPr>
        <w:t>urinflow</w:t>
      </w:r>
      <w:proofErr w:type="spellEnd"/>
      <w:r w:rsidRPr="00851C4C">
        <w:rPr>
          <w:sz w:val="24"/>
          <w:szCs w:val="24"/>
        </w:rPr>
        <w:t xml:space="preserve"> (</w:t>
      </w:r>
      <w:proofErr w:type="spellStart"/>
      <w:r w:rsidRPr="00851C4C">
        <w:rPr>
          <w:sz w:val="24"/>
          <w:szCs w:val="24"/>
        </w:rPr>
        <w:t>Q</w:t>
      </w:r>
      <w:r w:rsidRPr="00851C4C">
        <w:rPr>
          <w:sz w:val="24"/>
          <w:szCs w:val="24"/>
          <w:vertAlign w:val="subscript"/>
        </w:rPr>
        <w:t>max</w:t>
      </w:r>
      <w:proofErr w:type="spellEnd"/>
      <w:r w:rsidRPr="00851C4C">
        <w:rPr>
          <w:sz w:val="24"/>
          <w:szCs w:val="24"/>
        </w:rPr>
        <w:t>) og forekomst af akut urinretention og BPH-relateret operation.</w:t>
      </w:r>
    </w:p>
    <w:p w:rsidR="0065484F" w:rsidRPr="00851C4C" w:rsidRDefault="0065484F" w:rsidP="0065484F">
      <w:pPr>
        <w:ind w:left="851"/>
        <w:rPr>
          <w:sz w:val="24"/>
          <w:szCs w:val="24"/>
        </w:rPr>
      </w:pPr>
    </w:p>
    <w:p w:rsidR="0065484F" w:rsidRPr="00851C4C" w:rsidRDefault="0065484F" w:rsidP="0065484F">
      <w:pPr>
        <w:ind w:left="851"/>
        <w:rPr>
          <w:sz w:val="24"/>
          <w:szCs w:val="24"/>
        </w:rPr>
      </w:pPr>
      <w:r w:rsidRPr="00851C4C">
        <w:rPr>
          <w:sz w:val="24"/>
          <w:szCs w:val="24"/>
        </w:rPr>
        <w:t xml:space="preserve">AUA-SI er et spørgeskema med syv spørgsmål om BPH-relaterede symptomer. Det højeste opnåelige pointtal er 35. Ved baseline var den gennemsnitlige score ca. 17 point. Efter behandling i seks måneder, 1 år og 2 år havde placebogruppen en gennemsnitlig forbedring på henholdsvis 2,5, 2,5 og 2,3 point. </w:t>
      </w:r>
      <w:proofErr w:type="spellStart"/>
      <w:r w:rsidRPr="00851C4C">
        <w:rPr>
          <w:sz w:val="24"/>
          <w:szCs w:val="24"/>
        </w:rPr>
        <w:t>Dutasteridgruppen</w:t>
      </w:r>
      <w:proofErr w:type="spellEnd"/>
      <w:r w:rsidRPr="00851C4C">
        <w:rPr>
          <w:sz w:val="24"/>
          <w:szCs w:val="24"/>
        </w:rPr>
        <w:t xml:space="preserve"> blev forbedret med henholdsvis 3,2, 3,8 og 4,5 point. Forskellene mellem grupperne var statistisk signifikante. Forbedringen i AUA-SI fra de 2 første år med dobbeltblindet behandling blev opretholdt i de efterfølgende 2-årige </w:t>
      </w:r>
      <w:proofErr w:type="spellStart"/>
      <w:r w:rsidRPr="00851C4C">
        <w:rPr>
          <w:sz w:val="24"/>
          <w:szCs w:val="24"/>
        </w:rPr>
        <w:t>ublindede</w:t>
      </w:r>
      <w:proofErr w:type="spellEnd"/>
      <w:r w:rsidRPr="00851C4C">
        <w:rPr>
          <w:sz w:val="24"/>
          <w:szCs w:val="24"/>
        </w:rPr>
        <w:t xml:space="preserve"> forlængelsesstudier.</w:t>
      </w:r>
    </w:p>
    <w:p w:rsidR="0065484F" w:rsidRPr="00851C4C" w:rsidRDefault="0065484F" w:rsidP="0065484F">
      <w:pPr>
        <w:ind w:left="851"/>
        <w:rPr>
          <w:sz w:val="24"/>
          <w:szCs w:val="24"/>
        </w:rPr>
      </w:pPr>
    </w:p>
    <w:p w:rsidR="0065484F" w:rsidRPr="0069681D" w:rsidRDefault="0065484F" w:rsidP="0065484F">
      <w:pPr>
        <w:ind w:left="851"/>
        <w:rPr>
          <w:i/>
          <w:sz w:val="24"/>
          <w:szCs w:val="24"/>
        </w:rPr>
      </w:pPr>
      <w:proofErr w:type="spellStart"/>
      <w:r w:rsidRPr="0069681D">
        <w:rPr>
          <w:i/>
          <w:sz w:val="24"/>
          <w:szCs w:val="24"/>
        </w:rPr>
        <w:t>Q</w:t>
      </w:r>
      <w:r w:rsidRPr="0069681D">
        <w:rPr>
          <w:i/>
          <w:sz w:val="24"/>
          <w:szCs w:val="24"/>
          <w:vertAlign w:val="subscript"/>
        </w:rPr>
        <w:t>max</w:t>
      </w:r>
      <w:proofErr w:type="spellEnd"/>
      <w:r w:rsidRPr="0069681D">
        <w:rPr>
          <w:i/>
          <w:sz w:val="24"/>
          <w:szCs w:val="24"/>
        </w:rPr>
        <w:t xml:space="preserve"> (maksimalt </w:t>
      </w:r>
      <w:proofErr w:type="spellStart"/>
      <w:r w:rsidRPr="0069681D">
        <w:rPr>
          <w:i/>
          <w:sz w:val="24"/>
          <w:szCs w:val="24"/>
        </w:rPr>
        <w:t>urinflow</w:t>
      </w:r>
      <w:proofErr w:type="spellEnd"/>
      <w:r w:rsidRPr="0069681D">
        <w:rPr>
          <w:i/>
          <w:sz w:val="24"/>
          <w:szCs w:val="24"/>
        </w:rPr>
        <w:t>)</w:t>
      </w:r>
    </w:p>
    <w:p w:rsidR="0065484F" w:rsidRPr="00851C4C" w:rsidRDefault="0065484F" w:rsidP="0065484F">
      <w:pPr>
        <w:ind w:left="851"/>
        <w:rPr>
          <w:sz w:val="24"/>
          <w:szCs w:val="24"/>
        </w:rPr>
      </w:pPr>
    </w:p>
    <w:p w:rsidR="0065484F" w:rsidRPr="00851C4C" w:rsidRDefault="0065484F" w:rsidP="0065484F">
      <w:pPr>
        <w:ind w:left="851"/>
        <w:rPr>
          <w:sz w:val="24"/>
          <w:szCs w:val="24"/>
        </w:rPr>
      </w:pPr>
      <w:r w:rsidRPr="00851C4C">
        <w:rPr>
          <w:sz w:val="24"/>
          <w:szCs w:val="24"/>
        </w:rPr>
        <w:t xml:space="preserve">Gennemsnitlig </w:t>
      </w:r>
      <w:proofErr w:type="spellStart"/>
      <w:r w:rsidRPr="00851C4C">
        <w:rPr>
          <w:sz w:val="24"/>
          <w:szCs w:val="24"/>
        </w:rPr>
        <w:t>Q</w:t>
      </w:r>
      <w:r w:rsidRPr="00851C4C">
        <w:rPr>
          <w:sz w:val="24"/>
          <w:szCs w:val="24"/>
          <w:vertAlign w:val="subscript"/>
        </w:rPr>
        <w:t>max</w:t>
      </w:r>
      <w:proofErr w:type="spellEnd"/>
      <w:r w:rsidRPr="00851C4C">
        <w:rPr>
          <w:sz w:val="24"/>
          <w:szCs w:val="24"/>
        </w:rPr>
        <w:t xml:space="preserve"> ved baseline var cirka 10 ml/s (normal </w:t>
      </w:r>
      <w:proofErr w:type="spellStart"/>
      <w:r w:rsidRPr="00851C4C">
        <w:rPr>
          <w:sz w:val="24"/>
          <w:szCs w:val="24"/>
        </w:rPr>
        <w:t>Q</w:t>
      </w:r>
      <w:r w:rsidRPr="00851C4C">
        <w:rPr>
          <w:sz w:val="24"/>
          <w:szCs w:val="24"/>
          <w:vertAlign w:val="subscript"/>
        </w:rPr>
        <w:t>max</w:t>
      </w:r>
      <w:proofErr w:type="spellEnd"/>
      <w:r w:rsidRPr="00851C4C">
        <w:rPr>
          <w:sz w:val="24"/>
          <w:szCs w:val="24"/>
        </w:rPr>
        <w:t xml:space="preserve"> &lt; 15 ml/s). Efter 1 og 2 års behandling var flowet i placebogruppen forbedret med henholdsvis 0,8 og 0,9 ml/s mod henholdsvis 1,7 og 2,0 ml/s i </w:t>
      </w:r>
      <w:proofErr w:type="spellStart"/>
      <w:r w:rsidRPr="00851C4C">
        <w:rPr>
          <w:sz w:val="24"/>
          <w:szCs w:val="24"/>
        </w:rPr>
        <w:t>dutasteridgruppen</w:t>
      </w:r>
      <w:proofErr w:type="spellEnd"/>
      <w:r w:rsidRPr="00851C4C">
        <w:rPr>
          <w:sz w:val="24"/>
          <w:szCs w:val="24"/>
        </w:rPr>
        <w:t xml:space="preserve">. Forskellen mellem de to grupper var statistisk signifikant fra måned 1 til måned 24. Den stigning, der blev set i maksimal hastighed af </w:t>
      </w:r>
      <w:proofErr w:type="spellStart"/>
      <w:r w:rsidRPr="00851C4C">
        <w:rPr>
          <w:sz w:val="24"/>
          <w:szCs w:val="24"/>
        </w:rPr>
        <w:t>urinflow</w:t>
      </w:r>
      <w:proofErr w:type="spellEnd"/>
      <w:r w:rsidRPr="00851C4C">
        <w:rPr>
          <w:sz w:val="24"/>
          <w:szCs w:val="24"/>
        </w:rPr>
        <w:t xml:space="preserve"> i de første 2 år med dobbeltblindet behandling, blev opretholdt i de efterfølgende 2-årige </w:t>
      </w:r>
      <w:proofErr w:type="spellStart"/>
      <w:r w:rsidRPr="00851C4C">
        <w:rPr>
          <w:sz w:val="24"/>
          <w:szCs w:val="24"/>
        </w:rPr>
        <w:t>ublindede</w:t>
      </w:r>
      <w:proofErr w:type="spellEnd"/>
      <w:r w:rsidRPr="00851C4C">
        <w:rPr>
          <w:sz w:val="24"/>
          <w:szCs w:val="24"/>
        </w:rPr>
        <w:t xml:space="preserve"> forlængelsesstudier.</w:t>
      </w:r>
    </w:p>
    <w:p w:rsidR="0065484F" w:rsidRPr="00851C4C" w:rsidRDefault="0065484F" w:rsidP="0065484F">
      <w:pPr>
        <w:ind w:left="851"/>
        <w:rPr>
          <w:sz w:val="24"/>
          <w:szCs w:val="24"/>
        </w:rPr>
      </w:pPr>
      <w:r w:rsidRPr="00851C4C">
        <w:rPr>
          <w:sz w:val="24"/>
          <w:szCs w:val="24"/>
        </w:rPr>
        <w:t xml:space="preserve"> </w:t>
      </w:r>
    </w:p>
    <w:p w:rsidR="0065484F" w:rsidRPr="0069681D" w:rsidRDefault="0065484F" w:rsidP="0065484F">
      <w:pPr>
        <w:ind w:left="851"/>
        <w:rPr>
          <w:i/>
          <w:sz w:val="24"/>
          <w:szCs w:val="24"/>
        </w:rPr>
      </w:pPr>
      <w:r w:rsidRPr="0069681D">
        <w:rPr>
          <w:i/>
          <w:sz w:val="24"/>
          <w:szCs w:val="24"/>
        </w:rPr>
        <w:t xml:space="preserve">Akut urinretention og operation </w:t>
      </w:r>
    </w:p>
    <w:p w:rsidR="0065484F" w:rsidRPr="00851C4C" w:rsidRDefault="0065484F" w:rsidP="0065484F">
      <w:pPr>
        <w:ind w:left="851"/>
        <w:rPr>
          <w:sz w:val="24"/>
          <w:szCs w:val="24"/>
        </w:rPr>
      </w:pPr>
      <w:r w:rsidRPr="00851C4C">
        <w:rPr>
          <w:sz w:val="24"/>
          <w:szCs w:val="24"/>
        </w:rPr>
        <w:t xml:space="preserve"> </w:t>
      </w:r>
    </w:p>
    <w:p w:rsidR="0065484F" w:rsidRPr="00851C4C" w:rsidRDefault="0065484F" w:rsidP="0065484F">
      <w:pPr>
        <w:ind w:left="851"/>
        <w:rPr>
          <w:sz w:val="24"/>
          <w:szCs w:val="24"/>
        </w:rPr>
      </w:pPr>
      <w:r w:rsidRPr="00851C4C">
        <w:rPr>
          <w:sz w:val="24"/>
          <w:szCs w:val="24"/>
        </w:rPr>
        <w:t xml:space="preserve">Efter 2 års behandling var forekomsten af AUR 4,2 % i placebogruppen mod 1,8 % i </w:t>
      </w:r>
      <w:proofErr w:type="spellStart"/>
      <w:r w:rsidRPr="00851C4C">
        <w:rPr>
          <w:sz w:val="24"/>
          <w:szCs w:val="24"/>
        </w:rPr>
        <w:t>dutasteridgruppen</w:t>
      </w:r>
      <w:proofErr w:type="spellEnd"/>
      <w:r w:rsidRPr="00851C4C">
        <w:rPr>
          <w:sz w:val="24"/>
          <w:szCs w:val="24"/>
        </w:rPr>
        <w:t xml:space="preserve"> (risikoreduktion på 57 %). Forskellen er statistisk signifikant og betyder, at 42 patienter (95 % konfidensinterval 30-73) skal behandles i 2 år for at undgå ét tilfælde af AUR. </w:t>
      </w:r>
    </w:p>
    <w:p w:rsidR="0065484F" w:rsidRPr="00851C4C" w:rsidRDefault="0065484F" w:rsidP="0065484F">
      <w:pPr>
        <w:ind w:left="851"/>
        <w:rPr>
          <w:sz w:val="24"/>
          <w:szCs w:val="24"/>
        </w:rPr>
      </w:pPr>
      <w:r w:rsidRPr="00851C4C">
        <w:rPr>
          <w:sz w:val="24"/>
          <w:szCs w:val="24"/>
        </w:rPr>
        <w:t xml:space="preserve"> </w:t>
      </w:r>
    </w:p>
    <w:p w:rsidR="0065484F" w:rsidRPr="00851C4C" w:rsidRDefault="0065484F" w:rsidP="0065484F">
      <w:pPr>
        <w:ind w:left="851"/>
        <w:rPr>
          <w:sz w:val="24"/>
          <w:szCs w:val="24"/>
        </w:rPr>
      </w:pPr>
      <w:r w:rsidRPr="00851C4C">
        <w:rPr>
          <w:sz w:val="24"/>
          <w:szCs w:val="24"/>
        </w:rPr>
        <w:t xml:space="preserve">Forekomsten af BPH-relateret operation efter 2 år var 4,1 % i placebogruppen og 2,2 % i </w:t>
      </w:r>
      <w:proofErr w:type="spellStart"/>
      <w:r w:rsidRPr="00851C4C">
        <w:rPr>
          <w:sz w:val="24"/>
          <w:szCs w:val="24"/>
        </w:rPr>
        <w:t>dutasteridgruppen</w:t>
      </w:r>
      <w:proofErr w:type="spellEnd"/>
      <w:r w:rsidRPr="00851C4C">
        <w:rPr>
          <w:sz w:val="24"/>
          <w:szCs w:val="24"/>
        </w:rPr>
        <w:t xml:space="preserve"> (risikoreduktion på 48 %). Forskellen er statistisk signifikant og betyder, at 51 patienter (95 % konfidensinterval 33-109) skal behandles i 2 år for at undgå én operation. </w:t>
      </w:r>
    </w:p>
    <w:p w:rsidR="0065484F" w:rsidRPr="00851C4C" w:rsidRDefault="0065484F" w:rsidP="0065484F">
      <w:pPr>
        <w:ind w:left="851"/>
        <w:rPr>
          <w:sz w:val="24"/>
          <w:szCs w:val="24"/>
        </w:rPr>
      </w:pPr>
      <w:r w:rsidRPr="00851C4C">
        <w:rPr>
          <w:sz w:val="24"/>
          <w:szCs w:val="24"/>
        </w:rPr>
        <w:t xml:space="preserve"> </w:t>
      </w:r>
    </w:p>
    <w:p w:rsidR="0065484F" w:rsidRPr="0069681D" w:rsidRDefault="0065484F" w:rsidP="0065484F">
      <w:pPr>
        <w:ind w:left="851"/>
        <w:rPr>
          <w:i/>
          <w:sz w:val="24"/>
          <w:szCs w:val="24"/>
        </w:rPr>
      </w:pPr>
      <w:r w:rsidRPr="0069681D">
        <w:rPr>
          <w:i/>
          <w:sz w:val="24"/>
          <w:szCs w:val="24"/>
        </w:rPr>
        <w:t xml:space="preserve">Hårvækst </w:t>
      </w:r>
    </w:p>
    <w:p w:rsidR="0065484F" w:rsidRDefault="0065484F" w:rsidP="0065484F">
      <w:pPr>
        <w:ind w:left="851"/>
        <w:rPr>
          <w:sz w:val="24"/>
          <w:szCs w:val="24"/>
        </w:rPr>
      </w:pPr>
    </w:p>
    <w:p w:rsidR="0065484F" w:rsidRPr="00851C4C" w:rsidRDefault="0065484F" w:rsidP="0065484F">
      <w:pPr>
        <w:ind w:left="851"/>
        <w:rPr>
          <w:sz w:val="24"/>
          <w:szCs w:val="24"/>
        </w:rPr>
      </w:pPr>
      <w:proofErr w:type="spellStart"/>
      <w:r w:rsidRPr="00851C4C">
        <w:rPr>
          <w:sz w:val="24"/>
          <w:szCs w:val="24"/>
        </w:rPr>
        <w:t>Dutasterids</w:t>
      </w:r>
      <w:proofErr w:type="spellEnd"/>
      <w:r w:rsidRPr="00851C4C">
        <w:rPr>
          <w:sz w:val="24"/>
          <w:szCs w:val="24"/>
        </w:rPr>
        <w:t xml:space="preserve"> virkning på hårvækst blev ikke formelt vurderet i fase III-studierne, men 5-α-</w:t>
      </w:r>
      <w:proofErr w:type="spellStart"/>
      <w:r w:rsidRPr="00851C4C">
        <w:rPr>
          <w:sz w:val="24"/>
          <w:szCs w:val="24"/>
        </w:rPr>
        <w:t>reduktasehæmmere</w:t>
      </w:r>
      <w:proofErr w:type="spellEnd"/>
      <w:r w:rsidRPr="00851C4C">
        <w:rPr>
          <w:sz w:val="24"/>
          <w:szCs w:val="24"/>
        </w:rPr>
        <w:t xml:space="preserve"> kan reducere hårtab og kan øge hårvæksten hos personer med mandligt hårtab (</w:t>
      </w:r>
      <w:proofErr w:type="spellStart"/>
      <w:r w:rsidRPr="00851C4C">
        <w:rPr>
          <w:sz w:val="24"/>
          <w:szCs w:val="24"/>
        </w:rPr>
        <w:t>androgen</w:t>
      </w:r>
      <w:proofErr w:type="spellEnd"/>
      <w:r w:rsidRPr="00851C4C">
        <w:rPr>
          <w:sz w:val="24"/>
          <w:szCs w:val="24"/>
        </w:rPr>
        <w:t xml:space="preserve"> </w:t>
      </w:r>
      <w:proofErr w:type="spellStart"/>
      <w:r w:rsidRPr="00851C4C">
        <w:rPr>
          <w:sz w:val="24"/>
          <w:szCs w:val="24"/>
        </w:rPr>
        <w:t>alopeci</w:t>
      </w:r>
      <w:proofErr w:type="spellEnd"/>
      <w:r w:rsidRPr="00851C4C">
        <w:rPr>
          <w:sz w:val="24"/>
          <w:szCs w:val="24"/>
        </w:rPr>
        <w:t xml:space="preserve">). </w:t>
      </w:r>
    </w:p>
    <w:p w:rsidR="0065484F" w:rsidRPr="00851C4C" w:rsidRDefault="0065484F" w:rsidP="0065484F">
      <w:pPr>
        <w:ind w:left="851"/>
        <w:rPr>
          <w:sz w:val="24"/>
          <w:szCs w:val="24"/>
        </w:rPr>
      </w:pPr>
      <w:r w:rsidRPr="00851C4C">
        <w:rPr>
          <w:sz w:val="24"/>
          <w:szCs w:val="24"/>
        </w:rPr>
        <w:t xml:space="preserve"> </w:t>
      </w:r>
    </w:p>
    <w:p w:rsidR="0065484F" w:rsidRPr="0069681D" w:rsidRDefault="0065484F" w:rsidP="0065484F">
      <w:pPr>
        <w:ind w:left="851"/>
        <w:rPr>
          <w:i/>
          <w:sz w:val="24"/>
          <w:szCs w:val="24"/>
        </w:rPr>
      </w:pPr>
      <w:proofErr w:type="spellStart"/>
      <w:r w:rsidRPr="0069681D">
        <w:rPr>
          <w:i/>
          <w:sz w:val="24"/>
          <w:szCs w:val="24"/>
        </w:rPr>
        <w:t>Thyreoideafunktion</w:t>
      </w:r>
      <w:proofErr w:type="spellEnd"/>
      <w:r w:rsidRPr="0069681D">
        <w:rPr>
          <w:i/>
          <w:sz w:val="24"/>
          <w:szCs w:val="24"/>
        </w:rPr>
        <w:t xml:space="preserve"> </w:t>
      </w:r>
    </w:p>
    <w:p w:rsidR="0065484F" w:rsidRDefault="0065484F" w:rsidP="0065484F">
      <w:pPr>
        <w:ind w:left="851"/>
        <w:rPr>
          <w:sz w:val="24"/>
          <w:szCs w:val="24"/>
        </w:rPr>
      </w:pPr>
    </w:p>
    <w:p w:rsidR="0065484F" w:rsidRPr="00851C4C" w:rsidRDefault="0065484F" w:rsidP="0065484F">
      <w:pPr>
        <w:ind w:left="851"/>
        <w:rPr>
          <w:sz w:val="24"/>
          <w:szCs w:val="24"/>
        </w:rPr>
      </w:pPr>
      <w:proofErr w:type="spellStart"/>
      <w:r w:rsidRPr="00851C4C">
        <w:rPr>
          <w:sz w:val="24"/>
          <w:szCs w:val="24"/>
        </w:rPr>
        <w:t>Thyreoideafunktionen</w:t>
      </w:r>
      <w:proofErr w:type="spellEnd"/>
      <w:r w:rsidRPr="00851C4C">
        <w:rPr>
          <w:sz w:val="24"/>
          <w:szCs w:val="24"/>
        </w:rPr>
        <w:t xml:space="preserve"> blev vurderet i et 1-årigt studie hos raske mænd. Frie </w:t>
      </w:r>
      <w:proofErr w:type="spellStart"/>
      <w:r w:rsidRPr="00851C4C">
        <w:rPr>
          <w:sz w:val="24"/>
          <w:szCs w:val="24"/>
        </w:rPr>
        <w:t>thyroxinværdier</w:t>
      </w:r>
      <w:proofErr w:type="spellEnd"/>
      <w:r w:rsidRPr="00851C4C">
        <w:rPr>
          <w:sz w:val="24"/>
          <w:szCs w:val="24"/>
        </w:rPr>
        <w:t xml:space="preserve"> var stabile under behandling med </w:t>
      </w:r>
      <w:proofErr w:type="spellStart"/>
      <w:r w:rsidRPr="00851C4C">
        <w:rPr>
          <w:sz w:val="24"/>
          <w:szCs w:val="24"/>
        </w:rPr>
        <w:t>dutasterid</w:t>
      </w:r>
      <w:proofErr w:type="spellEnd"/>
      <w:r w:rsidRPr="00851C4C">
        <w:rPr>
          <w:sz w:val="24"/>
          <w:szCs w:val="24"/>
        </w:rPr>
        <w:t>, men TSH-værdierne var lettere forhøjet (0,4 </w:t>
      </w:r>
      <w:proofErr w:type="spellStart"/>
      <w:r w:rsidRPr="00851C4C">
        <w:rPr>
          <w:sz w:val="24"/>
          <w:szCs w:val="24"/>
        </w:rPr>
        <w:t>μIE</w:t>
      </w:r>
      <w:proofErr w:type="spellEnd"/>
      <w:r w:rsidRPr="00851C4C">
        <w:rPr>
          <w:sz w:val="24"/>
          <w:szCs w:val="24"/>
        </w:rPr>
        <w:t>/ml) i forhold til placeboværdierne ved slutningen af den 1-årige behandling. Ændringerne i TSH-værdierne blev imidlertid ikke betragtet som klinisk signifikante, eftersom TSH-værdierne varierede, og de gennemsnitlige TSH-intervaller (1,4-1,9 </w:t>
      </w:r>
      <w:proofErr w:type="spellStart"/>
      <w:r w:rsidRPr="00851C4C">
        <w:rPr>
          <w:sz w:val="24"/>
          <w:szCs w:val="24"/>
        </w:rPr>
        <w:t>μIE</w:t>
      </w:r>
      <w:proofErr w:type="spellEnd"/>
      <w:r w:rsidRPr="00851C4C">
        <w:rPr>
          <w:sz w:val="24"/>
          <w:szCs w:val="24"/>
        </w:rPr>
        <w:t>/ml) forblev inden for normalværdierne (0,5-5/6 </w:t>
      </w:r>
      <w:proofErr w:type="spellStart"/>
      <w:r w:rsidRPr="00851C4C">
        <w:rPr>
          <w:sz w:val="24"/>
          <w:szCs w:val="24"/>
        </w:rPr>
        <w:t>μIE</w:t>
      </w:r>
      <w:proofErr w:type="spellEnd"/>
      <w:r w:rsidRPr="00851C4C">
        <w:rPr>
          <w:sz w:val="24"/>
          <w:szCs w:val="24"/>
        </w:rPr>
        <w:t xml:space="preserve">/ml), og de frie </w:t>
      </w:r>
      <w:proofErr w:type="spellStart"/>
      <w:r w:rsidRPr="00851C4C">
        <w:rPr>
          <w:sz w:val="24"/>
          <w:szCs w:val="24"/>
        </w:rPr>
        <w:t>thyroxinværdier</w:t>
      </w:r>
      <w:proofErr w:type="spellEnd"/>
      <w:r w:rsidRPr="00851C4C">
        <w:rPr>
          <w:sz w:val="24"/>
          <w:szCs w:val="24"/>
        </w:rPr>
        <w:t xml:space="preserve"> forblev stabile inden for normalværdierne og var ensartede for både placebo- og </w:t>
      </w:r>
      <w:proofErr w:type="spellStart"/>
      <w:r w:rsidRPr="00851C4C">
        <w:rPr>
          <w:sz w:val="24"/>
          <w:szCs w:val="24"/>
        </w:rPr>
        <w:t>dutasteridbehandling</w:t>
      </w:r>
      <w:proofErr w:type="spellEnd"/>
      <w:r w:rsidRPr="00851C4C">
        <w:rPr>
          <w:sz w:val="24"/>
          <w:szCs w:val="24"/>
        </w:rPr>
        <w:t xml:space="preserve">. Der har ikke i nogen af de kliniske studier været tegn på, at </w:t>
      </w:r>
      <w:proofErr w:type="spellStart"/>
      <w:r w:rsidRPr="00851C4C">
        <w:rPr>
          <w:sz w:val="24"/>
          <w:szCs w:val="24"/>
        </w:rPr>
        <w:t>thyreoideafunktionen</w:t>
      </w:r>
      <w:proofErr w:type="spellEnd"/>
      <w:r w:rsidRPr="00851C4C">
        <w:rPr>
          <w:sz w:val="24"/>
          <w:szCs w:val="24"/>
        </w:rPr>
        <w:t xml:space="preserve"> blev påvirket negativt af </w:t>
      </w:r>
      <w:proofErr w:type="spellStart"/>
      <w:r w:rsidRPr="00851C4C">
        <w:rPr>
          <w:sz w:val="24"/>
          <w:szCs w:val="24"/>
        </w:rPr>
        <w:t>dutasterid</w:t>
      </w:r>
      <w:proofErr w:type="spellEnd"/>
      <w:r w:rsidRPr="00851C4C">
        <w:rPr>
          <w:sz w:val="24"/>
          <w:szCs w:val="24"/>
        </w:rPr>
        <w:t>.</w:t>
      </w:r>
    </w:p>
    <w:p w:rsidR="0065484F" w:rsidRPr="00851C4C" w:rsidRDefault="0065484F" w:rsidP="0065484F">
      <w:pPr>
        <w:ind w:left="851"/>
        <w:rPr>
          <w:sz w:val="24"/>
          <w:szCs w:val="24"/>
        </w:rPr>
      </w:pPr>
    </w:p>
    <w:p w:rsidR="0065484F" w:rsidRPr="0069681D" w:rsidRDefault="0065484F" w:rsidP="0065484F">
      <w:pPr>
        <w:ind w:left="851"/>
        <w:rPr>
          <w:i/>
          <w:sz w:val="24"/>
          <w:szCs w:val="24"/>
        </w:rPr>
      </w:pPr>
      <w:proofErr w:type="spellStart"/>
      <w:r w:rsidRPr="0069681D">
        <w:rPr>
          <w:i/>
          <w:sz w:val="24"/>
          <w:szCs w:val="24"/>
        </w:rPr>
        <w:t>Neoplasi</w:t>
      </w:r>
      <w:proofErr w:type="spellEnd"/>
      <w:r w:rsidRPr="0069681D">
        <w:rPr>
          <w:i/>
          <w:sz w:val="24"/>
          <w:szCs w:val="24"/>
        </w:rPr>
        <w:t xml:space="preserve"> i brystet </w:t>
      </w:r>
    </w:p>
    <w:p w:rsidR="0065484F" w:rsidRPr="00851C4C" w:rsidRDefault="0065484F" w:rsidP="0065484F">
      <w:pPr>
        <w:ind w:left="851"/>
        <w:rPr>
          <w:sz w:val="24"/>
          <w:szCs w:val="24"/>
        </w:rPr>
      </w:pPr>
      <w:r w:rsidRPr="00851C4C">
        <w:rPr>
          <w:sz w:val="24"/>
          <w:szCs w:val="24"/>
        </w:rPr>
        <w:t xml:space="preserve"> </w:t>
      </w:r>
    </w:p>
    <w:p w:rsidR="0065484F" w:rsidRPr="00851C4C" w:rsidRDefault="0065484F" w:rsidP="0065484F">
      <w:pPr>
        <w:ind w:left="851"/>
        <w:rPr>
          <w:sz w:val="24"/>
          <w:szCs w:val="24"/>
        </w:rPr>
      </w:pPr>
      <w:r w:rsidRPr="00851C4C">
        <w:rPr>
          <w:sz w:val="24"/>
          <w:szCs w:val="24"/>
        </w:rPr>
        <w:t xml:space="preserve">I de 2-årige kliniske studier af </w:t>
      </w:r>
      <w:proofErr w:type="spellStart"/>
      <w:r w:rsidRPr="00851C4C">
        <w:rPr>
          <w:sz w:val="24"/>
          <w:szCs w:val="24"/>
        </w:rPr>
        <w:t>dutasterid</w:t>
      </w:r>
      <w:proofErr w:type="spellEnd"/>
      <w:r w:rsidRPr="00851C4C">
        <w:rPr>
          <w:sz w:val="24"/>
          <w:szCs w:val="24"/>
        </w:rPr>
        <w:t>, som svarede til 3.374 </w:t>
      </w:r>
      <w:proofErr w:type="spellStart"/>
      <w:r w:rsidRPr="00851C4C">
        <w:rPr>
          <w:sz w:val="24"/>
          <w:szCs w:val="24"/>
        </w:rPr>
        <w:t>patientårs</w:t>
      </w:r>
      <w:proofErr w:type="spellEnd"/>
      <w:r w:rsidRPr="00851C4C">
        <w:rPr>
          <w:sz w:val="24"/>
          <w:szCs w:val="24"/>
        </w:rPr>
        <w:t xml:space="preserve"> eksponering for </w:t>
      </w:r>
      <w:proofErr w:type="spellStart"/>
      <w:r w:rsidRPr="00851C4C">
        <w:rPr>
          <w:sz w:val="24"/>
          <w:szCs w:val="24"/>
        </w:rPr>
        <w:t>dutasterid</w:t>
      </w:r>
      <w:proofErr w:type="spellEnd"/>
      <w:r w:rsidRPr="00851C4C">
        <w:rPr>
          <w:sz w:val="24"/>
          <w:szCs w:val="24"/>
        </w:rPr>
        <w:t xml:space="preserve">, og på tidspunktet for registrering i den 2-årige forlængelse med åben behandling var der rapporteret to tilfælde af brystcancer hos mænd, der fik </w:t>
      </w:r>
      <w:proofErr w:type="spellStart"/>
      <w:r w:rsidRPr="00851C4C">
        <w:rPr>
          <w:sz w:val="24"/>
          <w:szCs w:val="24"/>
        </w:rPr>
        <w:t>dutasterid</w:t>
      </w:r>
      <w:proofErr w:type="spellEnd"/>
      <w:r w:rsidRPr="00851C4C">
        <w:rPr>
          <w:sz w:val="24"/>
          <w:szCs w:val="24"/>
        </w:rPr>
        <w:t xml:space="preserve">, og ét tilfælde hos en patient på placebo. I de 4-årige kliniske studier </w:t>
      </w:r>
      <w:proofErr w:type="spellStart"/>
      <w:r w:rsidRPr="00851C4C">
        <w:rPr>
          <w:sz w:val="24"/>
          <w:szCs w:val="24"/>
        </w:rPr>
        <w:t>CombAT</w:t>
      </w:r>
      <w:proofErr w:type="spellEnd"/>
      <w:r w:rsidRPr="00851C4C">
        <w:rPr>
          <w:sz w:val="24"/>
          <w:szCs w:val="24"/>
        </w:rPr>
        <w:t xml:space="preserve"> og REDUCE, svarende til 17.489 </w:t>
      </w:r>
      <w:proofErr w:type="spellStart"/>
      <w:r w:rsidRPr="00851C4C">
        <w:rPr>
          <w:sz w:val="24"/>
          <w:szCs w:val="24"/>
        </w:rPr>
        <w:t>patientårs</w:t>
      </w:r>
      <w:proofErr w:type="spellEnd"/>
      <w:r w:rsidRPr="00851C4C">
        <w:rPr>
          <w:sz w:val="24"/>
          <w:szCs w:val="24"/>
        </w:rPr>
        <w:t xml:space="preserve"> eksponering for </w:t>
      </w:r>
      <w:proofErr w:type="spellStart"/>
      <w:r w:rsidRPr="00851C4C">
        <w:rPr>
          <w:sz w:val="24"/>
          <w:szCs w:val="24"/>
        </w:rPr>
        <w:t>dutasterid</w:t>
      </w:r>
      <w:proofErr w:type="spellEnd"/>
      <w:r w:rsidRPr="00851C4C">
        <w:rPr>
          <w:sz w:val="24"/>
          <w:szCs w:val="24"/>
        </w:rPr>
        <w:t xml:space="preserve"> og 5027 </w:t>
      </w:r>
      <w:proofErr w:type="spellStart"/>
      <w:r w:rsidRPr="00851C4C">
        <w:rPr>
          <w:sz w:val="24"/>
          <w:szCs w:val="24"/>
        </w:rPr>
        <w:t>patientårs</w:t>
      </w:r>
      <w:proofErr w:type="spellEnd"/>
      <w:r w:rsidRPr="00851C4C">
        <w:rPr>
          <w:sz w:val="24"/>
          <w:szCs w:val="24"/>
        </w:rPr>
        <w:t xml:space="preserve"> eksponering for kombineret </w:t>
      </w:r>
      <w:proofErr w:type="spellStart"/>
      <w:r w:rsidRPr="00851C4C">
        <w:rPr>
          <w:sz w:val="24"/>
          <w:szCs w:val="24"/>
        </w:rPr>
        <w:t>dutasterid</w:t>
      </w:r>
      <w:proofErr w:type="spellEnd"/>
      <w:r w:rsidRPr="00851C4C">
        <w:rPr>
          <w:sz w:val="24"/>
          <w:szCs w:val="24"/>
        </w:rPr>
        <w:t xml:space="preserve"> og </w:t>
      </w:r>
      <w:proofErr w:type="spellStart"/>
      <w:r w:rsidRPr="00851C4C">
        <w:rPr>
          <w:sz w:val="24"/>
          <w:szCs w:val="24"/>
        </w:rPr>
        <w:t>tamsulosin</w:t>
      </w:r>
      <w:proofErr w:type="spellEnd"/>
      <w:r w:rsidRPr="00851C4C">
        <w:rPr>
          <w:sz w:val="24"/>
          <w:szCs w:val="24"/>
        </w:rPr>
        <w:t xml:space="preserve">, blev der ikke rapporteret nogen tilfælde af brystcancer i nogen af behandlingsgrupperne. </w:t>
      </w:r>
    </w:p>
    <w:p w:rsidR="0065484F" w:rsidRPr="00851C4C" w:rsidRDefault="0065484F" w:rsidP="0065484F">
      <w:pPr>
        <w:ind w:left="851"/>
        <w:rPr>
          <w:sz w:val="24"/>
          <w:szCs w:val="24"/>
        </w:rPr>
      </w:pPr>
      <w:r w:rsidRPr="00851C4C">
        <w:rPr>
          <w:b/>
          <w:sz w:val="24"/>
          <w:szCs w:val="24"/>
        </w:rPr>
        <w:t xml:space="preserve"> </w:t>
      </w:r>
    </w:p>
    <w:p w:rsidR="0065484F" w:rsidRPr="00851C4C" w:rsidRDefault="0065484F" w:rsidP="0065484F">
      <w:pPr>
        <w:ind w:left="851"/>
        <w:rPr>
          <w:sz w:val="24"/>
          <w:szCs w:val="24"/>
        </w:rPr>
      </w:pPr>
      <w:r w:rsidRPr="00851C4C">
        <w:rPr>
          <w:sz w:val="24"/>
          <w:szCs w:val="24"/>
        </w:rPr>
        <w:t xml:space="preserve">To epidemiologiske case-kontrol-studier, det ene gennemført via en amerikansk (n=339 brystcancertilfælde og n=6.780 kontroller) og det andet via en britisk (n=398 brystcancertilfælde og n=3.930 kontroller) sundhedsdatabase, viste ingen stigning i risikoen for at udvikle brystcancer hos mænd ved anvendelse af 5-ARI’er (se pkt. 4.4).  </w:t>
      </w:r>
    </w:p>
    <w:p w:rsidR="0065484F" w:rsidRPr="00851C4C" w:rsidRDefault="0065484F" w:rsidP="0065484F">
      <w:pPr>
        <w:ind w:left="851"/>
        <w:rPr>
          <w:sz w:val="24"/>
          <w:szCs w:val="24"/>
        </w:rPr>
      </w:pPr>
      <w:r w:rsidRPr="00851C4C">
        <w:rPr>
          <w:sz w:val="24"/>
          <w:szCs w:val="24"/>
        </w:rPr>
        <w:t xml:space="preserve">Resultaterne fra det første studie viste ingen positiv sammenhæng med mandlig brystcancer (relativ risiko ved ≥ 1 års anvendelse før brystcancerdiagnose sammenlignet med &lt; 1-års anvendelse: 0,70: 95 % CI 0,34; 1,45). I det andet studie var den estimerede odds ratio for brystcancer i forbindelse med anvendelse af 5-ARI’er sammenlignet med ikke-anvendelse 1,08: 95 % CI 0,62; 1,87).   </w:t>
      </w:r>
    </w:p>
    <w:p w:rsidR="0065484F" w:rsidRPr="00851C4C" w:rsidRDefault="0065484F" w:rsidP="0065484F">
      <w:pPr>
        <w:ind w:left="851"/>
        <w:rPr>
          <w:sz w:val="24"/>
          <w:szCs w:val="24"/>
        </w:rPr>
      </w:pPr>
      <w:r w:rsidRPr="00851C4C">
        <w:rPr>
          <w:sz w:val="24"/>
          <w:szCs w:val="24"/>
        </w:rPr>
        <w:t xml:space="preserve"> </w:t>
      </w:r>
    </w:p>
    <w:p w:rsidR="0065484F" w:rsidRPr="00851C4C" w:rsidRDefault="0065484F" w:rsidP="0065484F">
      <w:pPr>
        <w:ind w:left="851"/>
        <w:rPr>
          <w:sz w:val="24"/>
          <w:szCs w:val="24"/>
        </w:rPr>
      </w:pPr>
      <w:r w:rsidRPr="00851C4C">
        <w:rPr>
          <w:sz w:val="24"/>
          <w:szCs w:val="24"/>
        </w:rPr>
        <w:t xml:space="preserve">Der er ikke fastslået nogen årsagssammenhæng mellem forekomsten af brystcancer hos mænd og længere tids anvendelse af </w:t>
      </w:r>
      <w:proofErr w:type="spellStart"/>
      <w:r w:rsidRPr="00851C4C">
        <w:rPr>
          <w:sz w:val="24"/>
          <w:szCs w:val="24"/>
        </w:rPr>
        <w:t>dutasterid</w:t>
      </w:r>
      <w:proofErr w:type="spellEnd"/>
      <w:r w:rsidRPr="00851C4C">
        <w:rPr>
          <w:sz w:val="24"/>
          <w:szCs w:val="24"/>
        </w:rPr>
        <w:t xml:space="preserve">. </w:t>
      </w:r>
    </w:p>
    <w:p w:rsidR="0065484F" w:rsidRPr="00851C4C" w:rsidRDefault="0065484F" w:rsidP="0065484F">
      <w:pPr>
        <w:ind w:left="851"/>
        <w:rPr>
          <w:sz w:val="24"/>
          <w:szCs w:val="24"/>
        </w:rPr>
      </w:pPr>
      <w:r w:rsidRPr="00851C4C">
        <w:rPr>
          <w:sz w:val="24"/>
          <w:szCs w:val="24"/>
        </w:rPr>
        <w:t xml:space="preserve"> </w:t>
      </w:r>
    </w:p>
    <w:p w:rsidR="0065484F" w:rsidRPr="0069681D" w:rsidRDefault="0065484F" w:rsidP="0065484F">
      <w:pPr>
        <w:ind w:left="851"/>
        <w:rPr>
          <w:i/>
          <w:sz w:val="24"/>
          <w:szCs w:val="24"/>
        </w:rPr>
      </w:pPr>
      <w:r w:rsidRPr="0069681D">
        <w:rPr>
          <w:i/>
          <w:sz w:val="24"/>
          <w:szCs w:val="24"/>
        </w:rPr>
        <w:t>Påvirkning af den mandlige fertilitet</w:t>
      </w:r>
    </w:p>
    <w:p w:rsidR="0065484F" w:rsidRPr="00851C4C" w:rsidRDefault="0065484F" w:rsidP="0065484F">
      <w:pPr>
        <w:ind w:left="851"/>
        <w:rPr>
          <w:sz w:val="24"/>
          <w:szCs w:val="24"/>
        </w:rPr>
      </w:pPr>
    </w:p>
    <w:p w:rsidR="0065484F" w:rsidRPr="00851C4C" w:rsidRDefault="0065484F" w:rsidP="0065484F">
      <w:pPr>
        <w:ind w:left="851"/>
        <w:rPr>
          <w:sz w:val="24"/>
          <w:szCs w:val="24"/>
        </w:rPr>
      </w:pPr>
      <w:r w:rsidRPr="00851C4C">
        <w:rPr>
          <w:sz w:val="24"/>
          <w:szCs w:val="24"/>
        </w:rPr>
        <w:t xml:space="preserve">Virkningen af </w:t>
      </w:r>
      <w:proofErr w:type="spellStart"/>
      <w:r w:rsidRPr="00851C4C">
        <w:rPr>
          <w:sz w:val="24"/>
          <w:szCs w:val="24"/>
        </w:rPr>
        <w:t>dutasterid</w:t>
      </w:r>
      <w:proofErr w:type="spellEnd"/>
      <w:r w:rsidRPr="00851C4C">
        <w:rPr>
          <w:sz w:val="24"/>
          <w:szCs w:val="24"/>
        </w:rPr>
        <w:t xml:space="preserve"> 0,5 mg dagligt på sædkvaliteten blev evalueret hos raske frivillige i alderen 18-52 år (n=27 </w:t>
      </w:r>
      <w:proofErr w:type="spellStart"/>
      <w:r w:rsidRPr="00851C4C">
        <w:rPr>
          <w:sz w:val="24"/>
          <w:szCs w:val="24"/>
        </w:rPr>
        <w:t>dutasterid</w:t>
      </w:r>
      <w:proofErr w:type="spellEnd"/>
      <w:r w:rsidRPr="00851C4C">
        <w:rPr>
          <w:sz w:val="24"/>
          <w:szCs w:val="24"/>
        </w:rPr>
        <w:t xml:space="preserve">, n=23 placebo) i 52 uger med behandling og 24 uger med opfølgning. Efter 52 uger var den gennemsnitlige procentvise reduktion i forhold til baselineværdierne i spermatozoantal, sædvolumen og </w:t>
      </w:r>
      <w:proofErr w:type="spellStart"/>
      <w:r w:rsidRPr="00851C4C">
        <w:rPr>
          <w:sz w:val="24"/>
          <w:szCs w:val="24"/>
        </w:rPr>
        <w:t>spermatozomotilitet</w:t>
      </w:r>
      <w:proofErr w:type="spellEnd"/>
      <w:r w:rsidRPr="00851C4C">
        <w:rPr>
          <w:sz w:val="24"/>
          <w:szCs w:val="24"/>
        </w:rPr>
        <w:t xml:space="preserve"> hhv. 23 %, 26 % og 18 % i </w:t>
      </w:r>
      <w:proofErr w:type="spellStart"/>
      <w:r w:rsidRPr="00851C4C">
        <w:rPr>
          <w:sz w:val="24"/>
          <w:szCs w:val="24"/>
        </w:rPr>
        <w:t>dutasteridgruppen</w:t>
      </w:r>
      <w:proofErr w:type="spellEnd"/>
      <w:r w:rsidRPr="00851C4C">
        <w:rPr>
          <w:sz w:val="24"/>
          <w:szCs w:val="24"/>
        </w:rPr>
        <w:t xml:space="preserve"> efter justering for ændringer i forhold til baseline i placebogruppen. Spermatozokoncentrationen og -morfologien blev ikke påvirket. Efter 24 ugers opfølgning var den gennemsnitlige procentvise ændring i totalt spermatozoantal stadig 23 % under baseline. De gennemsnitlige værdier for alle parametre forblev konstant inden for normalområdet og var under det prædefinerede kriterium for en klinisk signifikant ændring (30 %). Efter 52 uger var der dog to personer i </w:t>
      </w:r>
      <w:proofErr w:type="spellStart"/>
      <w:r w:rsidRPr="00851C4C">
        <w:rPr>
          <w:sz w:val="24"/>
          <w:szCs w:val="24"/>
        </w:rPr>
        <w:t>dutasteridgruppen</w:t>
      </w:r>
      <w:proofErr w:type="spellEnd"/>
      <w:r w:rsidRPr="00851C4C">
        <w:rPr>
          <w:sz w:val="24"/>
          <w:szCs w:val="24"/>
        </w:rPr>
        <w:t xml:space="preserve"> med spermatozoantal, som var nedsat med mere end 90 % i forhold til baseline, med delvis normalisering efter 24 ugers opfølgning. Muligheden for nedsat mandlig fertilitet kan ikke udelukkes.</w:t>
      </w:r>
    </w:p>
    <w:p w:rsidR="0065484F" w:rsidRPr="00851C4C" w:rsidRDefault="0065484F" w:rsidP="0065484F">
      <w:pPr>
        <w:ind w:left="851"/>
        <w:rPr>
          <w:sz w:val="24"/>
          <w:szCs w:val="24"/>
        </w:rPr>
      </w:pPr>
    </w:p>
    <w:p w:rsidR="0065484F" w:rsidRPr="0069681D" w:rsidRDefault="0065484F" w:rsidP="0065484F">
      <w:pPr>
        <w:ind w:left="851"/>
        <w:rPr>
          <w:i/>
          <w:sz w:val="24"/>
          <w:szCs w:val="24"/>
        </w:rPr>
      </w:pPr>
      <w:proofErr w:type="spellStart"/>
      <w:r w:rsidRPr="0069681D">
        <w:rPr>
          <w:i/>
          <w:sz w:val="24"/>
          <w:szCs w:val="24"/>
        </w:rPr>
        <w:t>Kardiovaskulære</w:t>
      </w:r>
      <w:proofErr w:type="spellEnd"/>
      <w:r w:rsidRPr="0069681D">
        <w:rPr>
          <w:i/>
          <w:sz w:val="24"/>
          <w:szCs w:val="24"/>
        </w:rPr>
        <w:t xml:space="preserve"> bivirkninger</w:t>
      </w:r>
    </w:p>
    <w:p w:rsidR="0065484F" w:rsidRPr="00851C4C" w:rsidRDefault="0065484F" w:rsidP="0065484F">
      <w:pPr>
        <w:ind w:left="851"/>
        <w:rPr>
          <w:sz w:val="24"/>
          <w:szCs w:val="24"/>
        </w:rPr>
      </w:pPr>
    </w:p>
    <w:p w:rsidR="0065484F" w:rsidRPr="00851C4C" w:rsidRDefault="0065484F" w:rsidP="0065484F">
      <w:pPr>
        <w:ind w:left="851"/>
        <w:rPr>
          <w:sz w:val="24"/>
          <w:szCs w:val="24"/>
        </w:rPr>
      </w:pPr>
      <w:r w:rsidRPr="00851C4C">
        <w:rPr>
          <w:sz w:val="24"/>
          <w:szCs w:val="24"/>
        </w:rPr>
        <w:t xml:space="preserve">I et 4-årigt BPH-studie med </w:t>
      </w:r>
      <w:proofErr w:type="spellStart"/>
      <w:r w:rsidRPr="00851C4C">
        <w:rPr>
          <w:sz w:val="24"/>
          <w:szCs w:val="24"/>
        </w:rPr>
        <w:t>dutasterid</w:t>
      </w:r>
      <w:proofErr w:type="spellEnd"/>
      <w:r w:rsidRPr="00851C4C">
        <w:rPr>
          <w:sz w:val="24"/>
          <w:szCs w:val="24"/>
        </w:rPr>
        <w:t xml:space="preserve"> i kombination med </w:t>
      </w:r>
      <w:proofErr w:type="spellStart"/>
      <w:r w:rsidRPr="00851C4C">
        <w:rPr>
          <w:sz w:val="24"/>
          <w:szCs w:val="24"/>
        </w:rPr>
        <w:t>tamsulosin</w:t>
      </w:r>
      <w:proofErr w:type="spellEnd"/>
      <w:r w:rsidRPr="00851C4C">
        <w:rPr>
          <w:sz w:val="24"/>
          <w:szCs w:val="24"/>
        </w:rPr>
        <w:t xml:space="preserve"> hos 4.844 mænd (</w:t>
      </w:r>
      <w:proofErr w:type="spellStart"/>
      <w:r w:rsidRPr="00851C4C">
        <w:rPr>
          <w:sz w:val="24"/>
          <w:szCs w:val="24"/>
        </w:rPr>
        <w:t>CombAT</w:t>
      </w:r>
      <w:proofErr w:type="spellEnd"/>
      <w:r w:rsidRPr="00851C4C">
        <w:rPr>
          <w:sz w:val="24"/>
          <w:szCs w:val="24"/>
        </w:rPr>
        <w:t xml:space="preserve">-studiet) var forekomsten af hjerteinsufficiens (samlet betegnelse) højere i kombinationsgruppen (14/1.610; 0,9 %) end i hver af monoterapigrupperne: </w:t>
      </w:r>
      <w:proofErr w:type="spellStart"/>
      <w:r w:rsidRPr="00851C4C">
        <w:rPr>
          <w:sz w:val="24"/>
          <w:szCs w:val="24"/>
        </w:rPr>
        <w:t>dutasterid</w:t>
      </w:r>
      <w:proofErr w:type="spellEnd"/>
      <w:r w:rsidRPr="00851C4C">
        <w:rPr>
          <w:sz w:val="24"/>
          <w:szCs w:val="24"/>
        </w:rPr>
        <w:t xml:space="preserve"> (4/1.623; 0,2 %) og </w:t>
      </w:r>
      <w:proofErr w:type="spellStart"/>
      <w:r w:rsidRPr="00851C4C">
        <w:rPr>
          <w:sz w:val="24"/>
          <w:szCs w:val="24"/>
        </w:rPr>
        <w:t>tamsulosin</w:t>
      </w:r>
      <w:proofErr w:type="spellEnd"/>
      <w:r w:rsidRPr="00851C4C">
        <w:rPr>
          <w:sz w:val="24"/>
          <w:szCs w:val="24"/>
        </w:rPr>
        <w:t xml:space="preserve"> (10/1.611; 0,6 %).</w:t>
      </w:r>
    </w:p>
    <w:p w:rsidR="0065484F" w:rsidRPr="00851C4C" w:rsidRDefault="0065484F" w:rsidP="0065484F">
      <w:pPr>
        <w:ind w:left="851"/>
        <w:rPr>
          <w:sz w:val="24"/>
          <w:szCs w:val="24"/>
        </w:rPr>
      </w:pPr>
    </w:p>
    <w:p w:rsidR="0065484F" w:rsidRPr="00851C4C" w:rsidRDefault="0065484F" w:rsidP="0065484F">
      <w:pPr>
        <w:ind w:left="851"/>
        <w:rPr>
          <w:sz w:val="24"/>
          <w:szCs w:val="24"/>
        </w:rPr>
      </w:pPr>
      <w:r w:rsidRPr="00851C4C">
        <w:rPr>
          <w:sz w:val="24"/>
          <w:szCs w:val="24"/>
        </w:rPr>
        <w:t>I et separat 4-årigt studie med 8.231 mænd i alderen 50-75 år (REDUCE-studiet) med tidligere negativ biopsi for prostatacancer og baseline-PSA mellem 2,5 </w:t>
      </w:r>
      <w:proofErr w:type="spellStart"/>
      <w:r w:rsidRPr="00851C4C">
        <w:rPr>
          <w:sz w:val="24"/>
          <w:szCs w:val="24"/>
        </w:rPr>
        <w:t>ng</w:t>
      </w:r>
      <w:proofErr w:type="spellEnd"/>
      <w:r w:rsidRPr="00851C4C">
        <w:rPr>
          <w:sz w:val="24"/>
          <w:szCs w:val="24"/>
        </w:rPr>
        <w:t>/ml og 10,0 </w:t>
      </w:r>
      <w:proofErr w:type="spellStart"/>
      <w:r w:rsidRPr="00851C4C">
        <w:rPr>
          <w:sz w:val="24"/>
          <w:szCs w:val="24"/>
        </w:rPr>
        <w:t>ng</w:t>
      </w:r>
      <w:proofErr w:type="spellEnd"/>
      <w:r w:rsidRPr="00851C4C">
        <w:rPr>
          <w:sz w:val="24"/>
          <w:szCs w:val="24"/>
        </w:rPr>
        <w:t>/ml for mænd i alderen 50-60 år eller mellem 3 </w:t>
      </w:r>
      <w:proofErr w:type="spellStart"/>
      <w:r w:rsidRPr="00851C4C">
        <w:rPr>
          <w:sz w:val="24"/>
          <w:szCs w:val="24"/>
        </w:rPr>
        <w:t>ng</w:t>
      </w:r>
      <w:proofErr w:type="spellEnd"/>
      <w:r w:rsidRPr="00851C4C">
        <w:rPr>
          <w:sz w:val="24"/>
          <w:szCs w:val="24"/>
        </w:rPr>
        <w:t>/ml og 10,0 </w:t>
      </w:r>
      <w:proofErr w:type="spellStart"/>
      <w:r w:rsidRPr="00851C4C">
        <w:rPr>
          <w:sz w:val="24"/>
          <w:szCs w:val="24"/>
        </w:rPr>
        <w:t>ng</w:t>
      </w:r>
      <w:proofErr w:type="spellEnd"/>
      <w:r w:rsidRPr="00851C4C">
        <w:rPr>
          <w:sz w:val="24"/>
          <w:szCs w:val="24"/>
        </w:rPr>
        <w:t xml:space="preserve">/ml for mænd over 60 år, var der en højere forekomst af den samlede betegnelse hjerteinsufficiens hos de forsøgspersoner, som fik </w:t>
      </w:r>
      <w:proofErr w:type="spellStart"/>
      <w:r w:rsidRPr="00851C4C">
        <w:rPr>
          <w:sz w:val="24"/>
          <w:szCs w:val="24"/>
        </w:rPr>
        <w:t>dutasterid</w:t>
      </w:r>
      <w:proofErr w:type="spellEnd"/>
      <w:r w:rsidRPr="00851C4C">
        <w:rPr>
          <w:sz w:val="24"/>
          <w:szCs w:val="24"/>
        </w:rPr>
        <w:t xml:space="preserve"> 0,5 mg én gang dagligt (30/4.105; 0,7 %), sammenlignet med de forsøgspersoner, som fik placebo (16/4.126; 0,4 %). En post-hoc-analyse af dette studie viste en højere forekomst af den samlede betegnelse hjerteinsufficiens hos de forsøgspersoner, der fik </w:t>
      </w:r>
      <w:proofErr w:type="spellStart"/>
      <w:r w:rsidRPr="00851C4C">
        <w:rPr>
          <w:sz w:val="24"/>
          <w:szCs w:val="24"/>
        </w:rPr>
        <w:t>dutasterid</w:t>
      </w:r>
      <w:proofErr w:type="spellEnd"/>
      <w:r w:rsidRPr="00851C4C">
        <w:rPr>
          <w:sz w:val="24"/>
          <w:szCs w:val="24"/>
        </w:rPr>
        <w:t xml:space="preserve"> sammen med en α</w:t>
      </w:r>
      <w:r w:rsidRPr="00851C4C">
        <w:rPr>
          <w:sz w:val="24"/>
          <w:szCs w:val="24"/>
          <w:vertAlign w:val="subscript"/>
        </w:rPr>
        <w:t>1</w:t>
      </w:r>
      <w:r w:rsidRPr="00851C4C">
        <w:rPr>
          <w:sz w:val="24"/>
          <w:szCs w:val="24"/>
        </w:rPr>
        <w:t xml:space="preserve">-adrenoreceptorantagonist (12/1.152; 1,0 %), sammenlignet med de forsøgspersoner, der fik </w:t>
      </w:r>
      <w:proofErr w:type="spellStart"/>
      <w:r w:rsidRPr="00851C4C">
        <w:rPr>
          <w:sz w:val="24"/>
          <w:szCs w:val="24"/>
        </w:rPr>
        <w:t>dutasterid</w:t>
      </w:r>
      <w:proofErr w:type="spellEnd"/>
      <w:r w:rsidRPr="00851C4C">
        <w:rPr>
          <w:sz w:val="24"/>
          <w:szCs w:val="24"/>
        </w:rPr>
        <w:t xml:space="preserve"> uden en α</w:t>
      </w:r>
      <w:r w:rsidRPr="00851C4C">
        <w:rPr>
          <w:sz w:val="24"/>
          <w:szCs w:val="24"/>
          <w:vertAlign w:val="subscript"/>
        </w:rPr>
        <w:t>1</w:t>
      </w:r>
      <w:r w:rsidRPr="00851C4C">
        <w:rPr>
          <w:sz w:val="24"/>
          <w:szCs w:val="24"/>
        </w:rPr>
        <w:t>-adrenoreceptorantagonist (18/2.953; 0,6 %), placebo og en α</w:t>
      </w:r>
      <w:r w:rsidRPr="00851C4C">
        <w:rPr>
          <w:sz w:val="24"/>
          <w:szCs w:val="24"/>
          <w:vertAlign w:val="subscript"/>
        </w:rPr>
        <w:t>1</w:t>
      </w:r>
      <w:r w:rsidRPr="00851C4C">
        <w:rPr>
          <w:sz w:val="24"/>
          <w:szCs w:val="24"/>
        </w:rPr>
        <w:t>-adrenoreceptorantagonist (1/1.399, &lt; 0,1 %) eller placebo uden en α</w:t>
      </w:r>
      <w:r w:rsidRPr="00851C4C">
        <w:rPr>
          <w:sz w:val="24"/>
          <w:szCs w:val="24"/>
          <w:vertAlign w:val="subscript"/>
        </w:rPr>
        <w:t>1</w:t>
      </w:r>
      <w:r w:rsidRPr="00851C4C">
        <w:rPr>
          <w:sz w:val="24"/>
          <w:szCs w:val="24"/>
        </w:rPr>
        <w:t>-adrenoreceptorantagonist (15/2.727; 0,6 %).</w:t>
      </w:r>
    </w:p>
    <w:p w:rsidR="0065484F" w:rsidRPr="00851C4C" w:rsidRDefault="0065484F" w:rsidP="0065484F">
      <w:pPr>
        <w:ind w:left="851"/>
        <w:rPr>
          <w:sz w:val="24"/>
          <w:szCs w:val="24"/>
        </w:rPr>
      </w:pPr>
    </w:p>
    <w:p w:rsidR="0065484F" w:rsidRPr="00851C4C" w:rsidRDefault="0065484F" w:rsidP="0065484F">
      <w:pPr>
        <w:ind w:left="851"/>
        <w:rPr>
          <w:sz w:val="24"/>
          <w:szCs w:val="24"/>
        </w:rPr>
      </w:pPr>
      <w:r w:rsidRPr="00851C4C">
        <w:rPr>
          <w:sz w:val="24"/>
          <w:szCs w:val="24"/>
        </w:rPr>
        <w:t xml:space="preserve">I en </w:t>
      </w:r>
      <w:proofErr w:type="spellStart"/>
      <w:r w:rsidRPr="00851C4C">
        <w:rPr>
          <w:sz w:val="24"/>
          <w:szCs w:val="24"/>
        </w:rPr>
        <w:t>meta</w:t>
      </w:r>
      <w:proofErr w:type="spellEnd"/>
      <w:r w:rsidRPr="00851C4C">
        <w:rPr>
          <w:sz w:val="24"/>
          <w:szCs w:val="24"/>
        </w:rPr>
        <w:t xml:space="preserve">-analyse af 12 randomiserede, placebo- eller </w:t>
      </w:r>
      <w:proofErr w:type="spellStart"/>
      <w:r w:rsidRPr="00851C4C">
        <w:rPr>
          <w:sz w:val="24"/>
          <w:szCs w:val="24"/>
        </w:rPr>
        <w:t>komparator</w:t>
      </w:r>
      <w:proofErr w:type="spellEnd"/>
      <w:r w:rsidRPr="00851C4C">
        <w:rPr>
          <w:sz w:val="24"/>
          <w:szCs w:val="24"/>
        </w:rPr>
        <w:t xml:space="preserve">-kontrollerede kliniske studier (n=18.802), som evaluerede risikoen for at udvikle </w:t>
      </w:r>
      <w:proofErr w:type="spellStart"/>
      <w:r w:rsidRPr="00851C4C">
        <w:rPr>
          <w:sz w:val="24"/>
          <w:szCs w:val="24"/>
        </w:rPr>
        <w:t>kardiovaskulære</w:t>
      </w:r>
      <w:proofErr w:type="spellEnd"/>
      <w:r w:rsidRPr="00851C4C">
        <w:rPr>
          <w:sz w:val="24"/>
          <w:szCs w:val="24"/>
        </w:rPr>
        <w:t xml:space="preserve"> bivirkninger ved anvendelse af </w:t>
      </w:r>
      <w:proofErr w:type="spellStart"/>
      <w:r w:rsidRPr="00851C4C">
        <w:rPr>
          <w:sz w:val="24"/>
          <w:szCs w:val="24"/>
        </w:rPr>
        <w:t>dutasterid</w:t>
      </w:r>
      <w:proofErr w:type="spellEnd"/>
      <w:r w:rsidRPr="00851C4C">
        <w:rPr>
          <w:sz w:val="24"/>
          <w:szCs w:val="24"/>
        </w:rPr>
        <w:t xml:space="preserve"> (ved sammenligning med kontroller), blev der ikke fundet nogen konsistent statistisk signifikant stigning i risikoen for hjertesvigt (RR 1,05; 95 % CI 0,71; 1,57), akut myokardieinfarkt (RR 1,00; 95 % CI 0,77; 1,30) eller slagtilfælde (RR 1,20; 95 % CI 0,88; 1,64).</w:t>
      </w:r>
    </w:p>
    <w:p w:rsidR="0065484F" w:rsidRPr="00851C4C" w:rsidRDefault="0065484F" w:rsidP="0065484F">
      <w:pPr>
        <w:ind w:left="851"/>
        <w:rPr>
          <w:sz w:val="24"/>
          <w:szCs w:val="24"/>
        </w:rPr>
      </w:pPr>
    </w:p>
    <w:p w:rsidR="0065484F" w:rsidRPr="0069681D" w:rsidRDefault="0065484F" w:rsidP="0065484F">
      <w:pPr>
        <w:ind w:left="851"/>
        <w:rPr>
          <w:i/>
          <w:sz w:val="24"/>
          <w:szCs w:val="24"/>
        </w:rPr>
      </w:pPr>
      <w:r w:rsidRPr="0069681D">
        <w:rPr>
          <w:i/>
          <w:sz w:val="24"/>
          <w:szCs w:val="24"/>
        </w:rPr>
        <w:t>Prostatacancer og højmaligne tumorer</w:t>
      </w:r>
    </w:p>
    <w:p w:rsidR="0065484F" w:rsidRPr="00851C4C" w:rsidRDefault="0065484F" w:rsidP="0065484F">
      <w:pPr>
        <w:ind w:left="851"/>
        <w:rPr>
          <w:sz w:val="24"/>
          <w:szCs w:val="24"/>
        </w:rPr>
      </w:pPr>
    </w:p>
    <w:p w:rsidR="0065484F" w:rsidRPr="00851C4C" w:rsidRDefault="0065484F" w:rsidP="0065484F">
      <w:pPr>
        <w:ind w:left="851"/>
        <w:rPr>
          <w:sz w:val="24"/>
          <w:szCs w:val="24"/>
        </w:rPr>
      </w:pPr>
      <w:r w:rsidRPr="00851C4C">
        <w:rPr>
          <w:sz w:val="24"/>
          <w:szCs w:val="24"/>
        </w:rPr>
        <w:t xml:space="preserve">I en 4-årig sammenligning af placebo og </w:t>
      </w:r>
      <w:proofErr w:type="spellStart"/>
      <w:r w:rsidRPr="00851C4C">
        <w:rPr>
          <w:sz w:val="24"/>
          <w:szCs w:val="24"/>
        </w:rPr>
        <w:t>dutasterid</w:t>
      </w:r>
      <w:proofErr w:type="spellEnd"/>
      <w:r w:rsidRPr="00851C4C">
        <w:rPr>
          <w:sz w:val="24"/>
          <w:szCs w:val="24"/>
        </w:rPr>
        <w:t xml:space="preserve"> hos 8.231 mænd i alderen 50-75 år (REDUCE-studiet) med tidligere negativ biopsi for prostatacancer og baseline-PSA mellem 2,5 </w:t>
      </w:r>
      <w:proofErr w:type="spellStart"/>
      <w:r w:rsidRPr="00851C4C">
        <w:rPr>
          <w:sz w:val="24"/>
          <w:szCs w:val="24"/>
        </w:rPr>
        <w:t>ng</w:t>
      </w:r>
      <w:proofErr w:type="spellEnd"/>
      <w:r w:rsidRPr="00851C4C">
        <w:rPr>
          <w:sz w:val="24"/>
          <w:szCs w:val="24"/>
        </w:rPr>
        <w:t>/ml og 10,0 </w:t>
      </w:r>
      <w:proofErr w:type="spellStart"/>
      <w:r w:rsidRPr="00851C4C">
        <w:rPr>
          <w:sz w:val="24"/>
          <w:szCs w:val="24"/>
        </w:rPr>
        <w:t>ng</w:t>
      </w:r>
      <w:proofErr w:type="spellEnd"/>
      <w:r w:rsidRPr="00851C4C">
        <w:rPr>
          <w:sz w:val="24"/>
          <w:szCs w:val="24"/>
        </w:rPr>
        <w:t>/ml for mænd i alderen 50-60 år eller mellem 3 </w:t>
      </w:r>
      <w:proofErr w:type="spellStart"/>
      <w:r w:rsidRPr="00851C4C">
        <w:rPr>
          <w:sz w:val="24"/>
          <w:szCs w:val="24"/>
        </w:rPr>
        <w:t>ng</w:t>
      </w:r>
      <w:proofErr w:type="spellEnd"/>
      <w:r w:rsidRPr="00851C4C">
        <w:rPr>
          <w:sz w:val="24"/>
          <w:szCs w:val="24"/>
        </w:rPr>
        <w:t>/ml og 10,0 </w:t>
      </w:r>
      <w:proofErr w:type="spellStart"/>
      <w:r w:rsidRPr="00851C4C">
        <w:rPr>
          <w:sz w:val="24"/>
          <w:szCs w:val="24"/>
        </w:rPr>
        <w:t>ng</w:t>
      </w:r>
      <w:proofErr w:type="spellEnd"/>
      <w:r w:rsidRPr="00851C4C">
        <w:rPr>
          <w:sz w:val="24"/>
          <w:szCs w:val="24"/>
        </w:rPr>
        <w:t xml:space="preserve">/ml for mænd over 60 år forelå der tilgængelige data fra nålebiopsier (primært påkrævet ud fra studieprotokollen) fra 6.706 forsøgspersoner til bestemmelse af </w:t>
      </w:r>
      <w:proofErr w:type="spellStart"/>
      <w:r w:rsidRPr="00851C4C">
        <w:rPr>
          <w:sz w:val="24"/>
          <w:szCs w:val="24"/>
        </w:rPr>
        <w:t>Gleason</w:t>
      </w:r>
      <w:proofErr w:type="spellEnd"/>
      <w:r w:rsidRPr="00851C4C">
        <w:rPr>
          <w:sz w:val="24"/>
          <w:szCs w:val="24"/>
        </w:rPr>
        <w:t>-score. 1.517 forsøgspersoner i studiet blev diagnosticeret med prostatacancer. Størstedelen af de biopsi-påviste tilfælde af prostatacancer i begge behandlingsgrupper blev diagnosticeret som lavmaligne (</w:t>
      </w:r>
      <w:proofErr w:type="spellStart"/>
      <w:r w:rsidRPr="00851C4C">
        <w:rPr>
          <w:sz w:val="24"/>
          <w:szCs w:val="24"/>
        </w:rPr>
        <w:t>Gleason</w:t>
      </w:r>
      <w:proofErr w:type="spellEnd"/>
      <w:r w:rsidRPr="00851C4C">
        <w:rPr>
          <w:sz w:val="24"/>
          <w:szCs w:val="24"/>
        </w:rPr>
        <w:t> 5–6; 70 %).</w:t>
      </w:r>
    </w:p>
    <w:p w:rsidR="0065484F" w:rsidRPr="00851C4C" w:rsidRDefault="0065484F" w:rsidP="0065484F">
      <w:pPr>
        <w:ind w:left="851"/>
        <w:rPr>
          <w:sz w:val="24"/>
          <w:szCs w:val="24"/>
        </w:rPr>
      </w:pPr>
    </w:p>
    <w:p w:rsidR="0065484F" w:rsidRPr="00851C4C" w:rsidRDefault="0065484F" w:rsidP="0065484F">
      <w:pPr>
        <w:ind w:left="851"/>
        <w:rPr>
          <w:sz w:val="24"/>
          <w:szCs w:val="24"/>
        </w:rPr>
      </w:pPr>
      <w:r w:rsidRPr="00851C4C">
        <w:rPr>
          <w:sz w:val="24"/>
          <w:szCs w:val="24"/>
        </w:rPr>
        <w:t xml:space="preserve">Der var en højere forekomst af </w:t>
      </w:r>
      <w:proofErr w:type="spellStart"/>
      <w:r w:rsidRPr="00851C4C">
        <w:rPr>
          <w:sz w:val="24"/>
          <w:szCs w:val="24"/>
        </w:rPr>
        <w:t>Gleason</w:t>
      </w:r>
      <w:proofErr w:type="spellEnd"/>
      <w:r w:rsidRPr="00851C4C">
        <w:rPr>
          <w:sz w:val="24"/>
          <w:szCs w:val="24"/>
        </w:rPr>
        <w:t xml:space="preserve"> 8–10-prostatacancer i </w:t>
      </w:r>
      <w:proofErr w:type="spellStart"/>
      <w:r w:rsidRPr="00851C4C">
        <w:rPr>
          <w:sz w:val="24"/>
          <w:szCs w:val="24"/>
        </w:rPr>
        <w:t>dutasteridgruppen</w:t>
      </w:r>
      <w:proofErr w:type="spellEnd"/>
      <w:r w:rsidRPr="00851C4C">
        <w:rPr>
          <w:sz w:val="24"/>
          <w:szCs w:val="24"/>
        </w:rPr>
        <w:t xml:space="preserve"> (n=29; 0,9 %) sammenlignet med placebogruppen (n=19; 0,6 %) (p=0,15). I år 1-2 var antallet af forsøgspersoner med </w:t>
      </w:r>
      <w:proofErr w:type="spellStart"/>
      <w:r w:rsidRPr="00851C4C">
        <w:rPr>
          <w:sz w:val="24"/>
          <w:szCs w:val="24"/>
        </w:rPr>
        <w:t>Gleason</w:t>
      </w:r>
      <w:proofErr w:type="spellEnd"/>
      <w:r w:rsidRPr="00851C4C">
        <w:rPr>
          <w:sz w:val="24"/>
          <w:szCs w:val="24"/>
        </w:rPr>
        <w:t xml:space="preserve"> 8–10-cancer ens i </w:t>
      </w:r>
      <w:proofErr w:type="spellStart"/>
      <w:r w:rsidRPr="00851C4C">
        <w:rPr>
          <w:sz w:val="24"/>
          <w:szCs w:val="24"/>
        </w:rPr>
        <w:t>dutasteridgruppen</w:t>
      </w:r>
      <w:proofErr w:type="spellEnd"/>
      <w:r w:rsidRPr="00851C4C">
        <w:rPr>
          <w:sz w:val="24"/>
          <w:szCs w:val="24"/>
        </w:rPr>
        <w:t xml:space="preserve"> (n=17; 0,5 %) og placebogruppen (n=18; 0,5 %). I år 3-4 blev der diagnosticeret flere </w:t>
      </w:r>
      <w:proofErr w:type="spellStart"/>
      <w:r w:rsidRPr="00851C4C">
        <w:rPr>
          <w:sz w:val="24"/>
          <w:szCs w:val="24"/>
        </w:rPr>
        <w:t>Gleason</w:t>
      </w:r>
      <w:proofErr w:type="spellEnd"/>
      <w:r w:rsidRPr="00851C4C">
        <w:rPr>
          <w:sz w:val="24"/>
          <w:szCs w:val="24"/>
        </w:rPr>
        <w:t xml:space="preserve"> 8–10-cancertilfælde i </w:t>
      </w:r>
      <w:proofErr w:type="spellStart"/>
      <w:r w:rsidRPr="00851C4C">
        <w:rPr>
          <w:sz w:val="24"/>
          <w:szCs w:val="24"/>
        </w:rPr>
        <w:t>dutasteridgruppen</w:t>
      </w:r>
      <w:proofErr w:type="spellEnd"/>
      <w:r w:rsidRPr="00851C4C">
        <w:rPr>
          <w:sz w:val="24"/>
          <w:szCs w:val="24"/>
        </w:rPr>
        <w:t xml:space="preserve"> (n=12; 0,5 %) sammenlignet med placebogruppen (n=1, &lt;0,1 %) (p=0,0035). Der foreligger ingen data vedrørende virkningen af </w:t>
      </w:r>
      <w:proofErr w:type="spellStart"/>
      <w:r w:rsidRPr="00851C4C">
        <w:rPr>
          <w:sz w:val="24"/>
          <w:szCs w:val="24"/>
        </w:rPr>
        <w:t>dutasterid</w:t>
      </w:r>
      <w:proofErr w:type="spellEnd"/>
      <w:r w:rsidRPr="00851C4C">
        <w:rPr>
          <w:sz w:val="24"/>
          <w:szCs w:val="24"/>
        </w:rPr>
        <w:t xml:space="preserve"> efter 4 år hos mænd med risiko for prostatacancer. Procentdelen af forsøgspersoner, der blev diagnosticeret med </w:t>
      </w:r>
      <w:proofErr w:type="spellStart"/>
      <w:r w:rsidRPr="00851C4C">
        <w:rPr>
          <w:sz w:val="24"/>
          <w:szCs w:val="24"/>
        </w:rPr>
        <w:t>Gleason</w:t>
      </w:r>
      <w:proofErr w:type="spellEnd"/>
      <w:r w:rsidRPr="00851C4C">
        <w:rPr>
          <w:sz w:val="24"/>
          <w:szCs w:val="24"/>
        </w:rPr>
        <w:t xml:space="preserve"> 8–10-cancer, var konsistent på tværs af studieperioderne (år 1-2 og år 3-4) i </w:t>
      </w:r>
      <w:proofErr w:type="spellStart"/>
      <w:r w:rsidRPr="00851C4C">
        <w:rPr>
          <w:sz w:val="24"/>
          <w:szCs w:val="24"/>
        </w:rPr>
        <w:t>dutasteridgruppen</w:t>
      </w:r>
      <w:proofErr w:type="spellEnd"/>
      <w:r w:rsidRPr="00851C4C">
        <w:rPr>
          <w:sz w:val="24"/>
          <w:szCs w:val="24"/>
        </w:rPr>
        <w:t xml:space="preserve"> (0,5 % i hver periode), mens procentdelen af forsøgspersoner, der blev diagnosticeret med </w:t>
      </w:r>
      <w:proofErr w:type="spellStart"/>
      <w:r w:rsidRPr="00851C4C">
        <w:rPr>
          <w:sz w:val="24"/>
          <w:szCs w:val="24"/>
        </w:rPr>
        <w:t>Gleason</w:t>
      </w:r>
      <w:proofErr w:type="spellEnd"/>
      <w:r w:rsidRPr="00851C4C">
        <w:rPr>
          <w:sz w:val="24"/>
          <w:szCs w:val="24"/>
        </w:rPr>
        <w:t xml:space="preserve"> 8–10-cancer i placebogruppen, var lavere i år 3-4 end i år 1-2 (henholdsvis &lt; 0,1 % versus 0,5 %) (se pkt. 4.4). Der var ingen forskel i forekomsten af </w:t>
      </w:r>
      <w:proofErr w:type="spellStart"/>
      <w:r w:rsidRPr="00851C4C">
        <w:rPr>
          <w:sz w:val="24"/>
          <w:szCs w:val="24"/>
        </w:rPr>
        <w:t>Gleason</w:t>
      </w:r>
      <w:proofErr w:type="spellEnd"/>
      <w:r w:rsidRPr="00851C4C">
        <w:rPr>
          <w:sz w:val="24"/>
          <w:szCs w:val="24"/>
        </w:rPr>
        <w:t> 7–10-cancer (p=0,81).</w:t>
      </w:r>
    </w:p>
    <w:p w:rsidR="0065484F" w:rsidRPr="00851C4C" w:rsidRDefault="0065484F" w:rsidP="0065484F">
      <w:pPr>
        <w:ind w:left="851"/>
        <w:rPr>
          <w:sz w:val="24"/>
          <w:szCs w:val="24"/>
        </w:rPr>
      </w:pPr>
      <w:r w:rsidRPr="00851C4C">
        <w:rPr>
          <w:sz w:val="24"/>
          <w:szCs w:val="24"/>
        </w:rPr>
        <w:t xml:space="preserve"> </w:t>
      </w:r>
    </w:p>
    <w:p w:rsidR="0065484F" w:rsidRPr="00851C4C" w:rsidRDefault="0065484F" w:rsidP="0065484F">
      <w:pPr>
        <w:ind w:left="851"/>
        <w:rPr>
          <w:sz w:val="24"/>
          <w:szCs w:val="24"/>
        </w:rPr>
      </w:pPr>
      <w:r w:rsidRPr="00851C4C">
        <w:rPr>
          <w:sz w:val="24"/>
          <w:szCs w:val="24"/>
        </w:rPr>
        <w:t xml:space="preserve">I det ekstra 2-årige opfølgningsstudie i REDUCE-studiet blev der ikke identificeret nogen nye tilfælde af </w:t>
      </w:r>
      <w:proofErr w:type="spellStart"/>
      <w:r w:rsidRPr="00851C4C">
        <w:rPr>
          <w:sz w:val="24"/>
          <w:szCs w:val="24"/>
        </w:rPr>
        <w:t>Gleason</w:t>
      </w:r>
      <w:proofErr w:type="spellEnd"/>
      <w:r w:rsidRPr="00851C4C">
        <w:rPr>
          <w:sz w:val="24"/>
          <w:szCs w:val="24"/>
        </w:rPr>
        <w:t xml:space="preserve"> 8–10-prostatacancer. </w:t>
      </w:r>
    </w:p>
    <w:p w:rsidR="0065484F" w:rsidRPr="00851C4C" w:rsidRDefault="0065484F" w:rsidP="0065484F">
      <w:pPr>
        <w:ind w:left="851"/>
        <w:rPr>
          <w:sz w:val="24"/>
          <w:szCs w:val="24"/>
        </w:rPr>
      </w:pPr>
      <w:r w:rsidRPr="00851C4C">
        <w:rPr>
          <w:sz w:val="24"/>
          <w:szCs w:val="24"/>
        </w:rPr>
        <w:t xml:space="preserve"> </w:t>
      </w:r>
    </w:p>
    <w:p w:rsidR="0065484F" w:rsidRPr="00851C4C" w:rsidRDefault="0065484F" w:rsidP="0065484F">
      <w:pPr>
        <w:ind w:left="851"/>
        <w:rPr>
          <w:sz w:val="24"/>
          <w:szCs w:val="24"/>
        </w:rPr>
      </w:pPr>
      <w:r w:rsidRPr="00851C4C">
        <w:rPr>
          <w:sz w:val="24"/>
          <w:szCs w:val="24"/>
        </w:rPr>
        <w:t>I et 4-årigt BHP-studie (</w:t>
      </w:r>
      <w:proofErr w:type="spellStart"/>
      <w:r w:rsidRPr="00851C4C">
        <w:rPr>
          <w:sz w:val="24"/>
          <w:szCs w:val="24"/>
        </w:rPr>
        <w:t>CombAT</w:t>
      </w:r>
      <w:proofErr w:type="spellEnd"/>
      <w:r w:rsidRPr="00851C4C">
        <w:rPr>
          <w:sz w:val="24"/>
          <w:szCs w:val="24"/>
        </w:rPr>
        <w:t xml:space="preserve">), hvor der ifølge protokollen ikke var nogen obligatoriske biopsier, og hvor alle diagnoser af prostatacancer var baseret på biopsier foretaget ved mistanke om cancer, var frekvensen af </w:t>
      </w:r>
      <w:proofErr w:type="spellStart"/>
      <w:r w:rsidRPr="00851C4C">
        <w:rPr>
          <w:sz w:val="24"/>
          <w:szCs w:val="24"/>
        </w:rPr>
        <w:t>Gleason</w:t>
      </w:r>
      <w:proofErr w:type="spellEnd"/>
      <w:r w:rsidRPr="00851C4C">
        <w:rPr>
          <w:sz w:val="24"/>
          <w:szCs w:val="24"/>
        </w:rPr>
        <w:t xml:space="preserve"> 8–10-cancer for </w:t>
      </w:r>
      <w:proofErr w:type="spellStart"/>
      <w:r w:rsidRPr="00851C4C">
        <w:rPr>
          <w:sz w:val="24"/>
          <w:szCs w:val="24"/>
        </w:rPr>
        <w:t>dutasterid</w:t>
      </w:r>
      <w:proofErr w:type="spellEnd"/>
      <w:r w:rsidRPr="00851C4C">
        <w:rPr>
          <w:sz w:val="24"/>
          <w:szCs w:val="24"/>
        </w:rPr>
        <w:t xml:space="preserve"> (n=11; 0,7 %), for </w:t>
      </w:r>
      <w:proofErr w:type="spellStart"/>
      <w:r w:rsidRPr="00851C4C">
        <w:rPr>
          <w:sz w:val="24"/>
          <w:szCs w:val="24"/>
        </w:rPr>
        <w:t>tamsulosin</w:t>
      </w:r>
      <w:proofErr w:type="spellEnd"/>
      <w:r w:rsidRPr="00851C4C">
        <w:rPr>
          <w:sz w:val="24"/>
          <w:szCs w:val="24"/>
        </w:rPr>
        <w:t xml:space="preserve"> (n=5; 0,3 %) og for kombinationsbehandling (n=5; 0,3 %). </w:t>
      </w:r>
    </w:p>
    <w:p w:rsidR="0065484F" w:rsidRPr="00851C4C" w:rsidRDefault="0065484F" w:rsidP="0065484F">
      <w:pPr>
        <w:ind w:left="851"/>
        <w:rPr>
          <w:sz w:val="24"/>
          <w:szCs w:val="24"/>
        </w:rPr>
      </w:pPr>
      <w:r w:rsidRPr="00851C4C">
        <w:rPr>
          <w:sz w:val="24"/>
          <w:szCs w:val="24"/>
        </w:rPr>
        <w:t xml:space="preserve"> </w:t>
      </w:r>
    </w:p>
    <w:p w:rsidR="0065484F" w:rsidRPr="00851C4C" w:rsidRDefault="0065484F" w:rsidP="0065484F">
      <w:pPr>
        <w:ind w:left="851"/>
        <w:rPr>
          <w:sz w:val="24"/>
          <w:szCs w:val="24"/>
        </w:rPr>
      </w:pPr>
      <w:r w:rsidRPr="00851C4C">
        <w:rPr>
          <w:sz w:val="24"/>
          <w:szCs w:val="24"/>
        </w:rPr>
        <w:t>Fire forskellige epidemiologiske populationsbaserede studier (hvoraf to var baseret på en samlet population på 174.895, et på en population på 13.892, og et på en population på 38.058) viste, at anvendelsen af 5-α-</w:t>
      </w:r>
      <w:proofErr w:type="spellStart"/>
      <w:r w:rsidRPr="00851C4C">
        <w:rPr>
          <w:sz w:val="24"/>
          <w:szCs w:val="24"/>
        </w:rPr>
        <w:t>reduktasehæmmere</w:t>
      </w:r>
      <w:proofErr w:type="spellEnd"/>
      <w:r w:rsidRPr="00851C4C">
        <w:rPr>
          <w:sz w:val="24"/>
          <w:szCs w:val="24"/>
        </w:rPr>
        <w:t xml:space="preserve"> ikke er forbundet med forekomsten af højmalign prostatacancer, og heller ikke med prostatacancer eller samlet dødelighed. </w:t>
      </w:r>
    </w:p>
    <w:p w:rsidR="0065484F" w:rsidRPr="00851C4C" w:rsidRDefault="0065484F" w:rsidP="0065484F">
      <w:pPr>
        <w:ind w:left="851"/>
        <w:rPr>
          <w:sz w:val="24"/>
          <w:szCs w:val="24"/>
        </w:rPr>
      </w:pPr>
      <w:r w:rsidRPr="00851C4C">
        <w:rPr>
          <w:sz w:val="24"/>
          <w:szCs w:val="24"/>
        </w:rPr>
        <w:t xml:space="preserve"> </w:t>
      </w:r>
    </w:p>
    <w:p w:rsidR="0065484F" w:rsidRPr="00851C4C" w:rsidRDefault="0065484F" w:rsidP="0065484F">
      <w:pPr>
        <w:ind w:left="851"/>
        <w:rPr>
          <w:sz w:val="24"/>
          <w:szCs w:val="24"/>
        </w:rPr>
      </w:pPr>
      <w:r w:rsidRPr="00851C4C">
        <w:rPr>
          <w:sz w:val="24"/>
          <w:szCs w:val="24"/>
        </w:rPr>
        <w:t xml:space="preserve">Sammenhængen mellem </w:t>
      </w:r>
      <w:proofErr w:type="spellStart"/>
      <w:r w:rsidRPr="00851C4C">
        <w:rPr>
          <w:sz w:val="24"/>
          <w:szCs w:val="24"/>
        </w:rPr>
        <w:t>dutasterid</w:t>
      </w:r>
      <w:proofErr w:type="spellEnd"/>
      <w:r w:rsidRPr="00851C4C">
        <w:rPr>
          <w:sz w:val="24"/>
          <w:szCs w:val="24"/>
        </w:rPr>
        <w:t xml:space="preserve"> og højmalign prostatacancer er ikke klarlagt. </w:t>
      </w:r>
    </w:p>
    <w:p w:rsidR="0065484F" w:rsidRPr="00851C4C" w:rsidRDefault="0065484F" w:rsidP="0065484F">
      <w:pPr>
        <w:ind w:left="851"/>
        <w:rPr>
          <w:sz w:val="24"/>
          <w:szCs w:val="24"/>
        </w:rPr>
      </w:pPr>
      <w:r w:rsidRPr="00851C4C">
        <w:rPr>
          <w:sz w:val="24"/>
          <w:szCs w:val="24"/>
        </w:rPr>
        <w:t xml:space="preserve"> </w:t>
      </w:r>
    </w:p>
    <w:p w:rsidR="0065484F" w:rsidRPr="00125275" w:rsidRDefault="0065484F" w:rsidP="0065484F">
      <w:pPr>
        <w:ind w:left="851"/>
        <w:rPr>
          <w:i/>
          <w:sz w:val="24"/>
          <w:szCs w:val="24"/>
        </w:rPr>
      </w:pPr>
      <w:r w:rsidRPr="00125275">
        <w:rPr>
          <w:i/>
          <w:sz w:val="24"/>
          <w:szCs w:val="24"/>
        </w:rPr>
        <w:t>Påvirkning af den seksuelle funktion</w:t>
      </w:r>
    </w:p>
    <w:p w:rsidR="0065484F" w:rsidRPr="00851C4C" w:rsidRDefault="0065484F" w:rsidP="0065484F">
      <w:pPr>
        <w:ind w:left="851"/>
        <w:rPr>
          <w:sz w:val="24"/>
          <w:szCs w:val="24"/>
        </w:rPr>
      </w:pPr>
      <w:r w:rsidRPr="00851C4C">
        <w:rPr>
          <w:sz w:val="24"/>
          <w:szCs w:val="24"/>
        </w:rPr>
        <w:t xml:space="preserve"> </w:t>
      </w:r>
    </w:p>
    <w:p w:rsidR="0065484F" w:rsidRPr="00851C4C" w:rsidRDefault="0065484F" w:rsidP="0065484F">
      <w:pPr>
        <w:ind w:left="851"/>
        <w:rPr>
          <w:sz w:val="24"/>
          <w:szCs w:val="24"/>
        </w:rPr>
      </w:pPr>
      <w:r w:rsidRPr="00851C4C">
        <w:rPr>
          <w:sz w:val="24"/>
          <w:szCs w:val="24"/>
        </w:rPr>
        <w:t xml:space="preserve">Effekten af </w:t>
      </w:r>
      <w:proofErr w:type="spellStart"/>
      <w:r w:rsidRPr="00851C4C">
        <w:rPr>
          <w:sz w:val="24"/>
          <w:szCs w:val="24"/>
        </w:rPr>
        <w:t>dutasterid</w:t>
      </w:r>
      <w:proofErr w:type="spellEnd"/>
      <w:r w:rsidRPr="00851C4C">
        <w:rPr>
          <w:sz w:val="24"/>
          <w:szCs w:val="24"/>
        </w:rPr>
        <w:t>/</w:t>
      </w:r>
      <w:proofErr w:type="spellStart"/>
      <w:r w:rsidRPr="00851C4C">
        <w:rPr>
          <w:sz w:val="24"/>
          <w:szCs w:val="24"/>
        </w:rPr>
        <w:t>tamsulosin</w:t>
      </w:r>
      <w:proofErr w:type="spellEnd"/>
      <w:r w:rsidRPr="00851C4C">
        <w:rPr>
          <w:sz w:val="24"/>
          <w:szCs w:val="24"/>
        </w:rPr>
        <w:t xml:space="preserve"> på den seksuelle funktion blev vurderet i et dobbeltblindet, placebo-kontrolleret studie hos seksuelt aktive mænd med BPH (n=243 </w:t>
      </w:r>
      <w:proofErr w:type="spellStart"/>
      <w:r w:rsidRPr="00851C4C">
        <w:rPr>
          <w:sz w:val="24"/>
          <w:szCs w:val="24"/>
        </w:rPr>
        <w:t>dutasterid</w:t>
      </w:r>
      <w:proofErr w:type="spellEnd"/>
      <w:r w:rsidRPr="00851C4C">
        <w:rPr>
          <w:sz w:val="24"/>
          <w:szCs w:val="24"/>
        </w:rPr>
        <w:t>/</w:t>
      </w:r>
      <w:proofErr w:type="spellStart"/>
      <w:r w:rsidRPr="00851C4C">
        <w:rPr>
          <w:sz w:val="24"/>
          <w:szCs w:val="24"/>
        </w:rPr>
        <w:t>tamsulosin</w:t>
      </w:r>
      <w:proofErr w:type="spellEnd"/>
      <w:r w:rsidRPr="00851C4C">
        <w:rPr>
          <w:sz w:val="24"/>
          <w:szCs w:val="24"/>
        </w:rPr>
        <w:t xml:space="preserve">, n=246 placebo). En statistisk signifikant (p &lt; 0,001) større reduktion (forværring) i Male </w:t>
      </w:r>
      <w:proofErr w:type="spellStart"/>
      <w:r w:rsidRPr="00851C4C">
        <w:rPr>
          <w:sz w:val="24"/>
          <w:szCs w:val="24"/>
        </w:rPr>
        <w:t>Sexual</w:t>
      </w:r>
      <w:proofErr w:type="spellEnd"/>
      <w:r w:rsidRPr="00851C4C">
        <w:rPr>
          <w:sz w:val="24"/>
          <w:szCs w:val="24"/>
        </w:rPr>
        <w:t xml:space="preserve"> Health </w:t>
      </w:r>
      <w:proofErr w:type="spellStart"/>
      <w:r w:rsidRPr="00851C4C">
        <w:rPr>
          <w:sz w:val="24"/>
          <w:szCs w:val="24"/>
        </w:rPr>
        <w:t>Questionnaire</w:t>
      </w:r>
      <w:proofErr w:type="spellEnd"/>
      <w:r w:rsidRPr="00851C4C">
        <w:rPr>
          <w:sz w:val="24"/>
          <w:szCs w:val="24"/>
        </w:rPr>
        <w:t xml:space="preserve"> (MSHQ) blev observeret efter 12 måneder i kombinationsgruppen. Reduktionen var primært relateret til en forværring på ejakulationsområdet og det overordnede tilfredshedsområde frem for erektionsområdet. Disse virkninger påvirkede ikke studiedeltagernes opfattelse af </w:t>
      </w:r>
      <w:proofErr w:type="spellStart"/>
      <w:r w:rsidRPr="00851C4C">
        <w:rPr>
          <w:sz w:val="24"/>
          <w:szCs w:val="24"/>
        </w:rPr>
        <w:t>dutasterid</w:t>
      </w:r>
      <w:proofErr w:type="spellEnd"/>
      <w:r w:rsidRPr="00851C4C">
        <w:rPr>
          <w:sz w:val="24"/>
          <w:szCs w:val="24"/>
        </w:rPr>
        <w:t>/</w:t>
      </w:r>
      <w:proofErr w:type="spellStart"/>
      <w:r w:rsidRPr="00851C4C">
        <w:rPr>
          <w:sz w:val="24"/>
          <w:szCs w:val="24"/>
        </w:rPr>
        <w:t>tamsulosin</w:t>
      </w:r>
      <w:proofErr w:type="spellEnd"/>
      <w:r w:rsidRPr="00851C4C">
        <w:rPr>
          <w:sz w:val="24"/>
          <w:szCs w:val="24"/>
        </w:rPr>
        <w:t xml:space="preserve">, som blev vurderet med en statistisk signifikant større tilfredshed i løbet af 12 måneder sammenlignet med placebo (p &lt; 0,05). I dette studie opstod de seksuelle bivirkninger i løbet af de 12 måneders behandling, og ca. halvdelen af disse forsvandt inden for 6 måneder efter behandlingen.  </w:t>
      </w:r>
    </w:p>
    <w:p w:rsidR="0065484F" w:rsidRPr="00851C4C" w:rsidRDefault="0065484F" w:rsidP="0065484F">
      <w:pPr>
        <w:ind w:left="851"/>
        <w:rPr>
          <w:sz w:val="24"/>
          <w:szCs w:val="24"/>
        </w:rPr>
      </w:pPr>
      <w:r w:rsidRPr="00851C4C">
        <w:rPr>
          <w:sz w:val="24"/>
          <w:szCs w:val="24"/>
        </w:rPr>
        <w:t xml:space="preserve"> </w:t>
      </w:r>
    </w:p>
    <w:p w:rsidR="0065484F" w:rsidRPr="00851C4C" w:rsidRDefault="0065484F" w:rsidP="0065484F">
      <w:pPr>
        <w:ind w:left="851"/>
        <w:rPr>
          <w:sz w:val="24"/>
          <w:szCs w:val="24"/>
        </w:rPr>
      </w:pPr>
      <w:proofErr w:type="spellStart"/>
      <w:r w:rsidRPr="00851C4C">
        <w:rPr>
          <w:sz w:val="24"/>
          <w:szCs w:val="24"/>
        </w:rPr>
        <w:t>Dutasterid</w:t>
      </w:r>
      <w:proofErr w:type="spellEnd"/>
      <w:r w:rsidRPr="00851C4C">
        <w:rPr>
          <w:sz w:val="24"/>
          <w:szCs w:val="24"/>
        </w:rPr>
        <w:t>/</w:t>
      </w:r>
      <w:proofErr w:type="spellStart"/>
      <w:r w:rsidRPr="00851C4C">
        <w:rPr>
          <w:sz w:val="24"/>
          <w:szCs w:val="24"/>
        </w:rPr>
        <w:t>tamsulosin</w:t>
      </w:r>
      <w:proofErr w:type="spellEnd"/>
      <w:r w:rsidRPr="00851C4C">
        <w:rPr>
          <w:sz w:val="24"/>
          <w:szCs w:val="24"/>
        </w:rPr>
        <w:t xml:space="preserve">-kombination og </w:t>
      </w:r>
      <w:proofErr w:type="spellStart"/>
      <w:r w:rsidRPr="00851C4C">
        <w:rPr>
          <w:sz w:val="24"/>
          <w:szCs w:val="24"/>
        </w:rPr>
        <w:t>dutasterid</w:t>
      </w:r>
      <w:proofErr w:type="spellEnd"/>
      <w:r w:rsidRPr="00851C4C">
        <w:rPr>
          <w:sz w:val="24"/>
          <w:szCs w:val="24"/>
        </w:rPr>
        <w:t xml:space="preserve">-monoterapi er kendt for at forårsage uønskede </w:t>
      </w:r>
      <w:r>
        <w:rPr>
          <w:sz w:val="24"/>
          <w:szCs w:val="24"/>
        </w:rPr>
        <w:t>på</w:t>
      </w:r>
      <w:r w:rsidRPr="00851C4C">
        <w:rPr>
          <w:sz w:val="24"/>
          <w:szCs w:val="24"/>
        </w:rPr>
        <w:t xml:space="preserve">virkninger </w:t>
      </w:r>
      <w:r>
        <w:rPr>
          <w:sz w:val="24"/>
          <w:szCs w:val="24"/>
        </w:rPr>
        <w:t>af</w:t>
      </w:r>
      <w:r w:rsidRPr="00851C4C">
        <w:rPr>
          <w:sz w:val="24"/>
          <w:szCs w:val="24"/>
        </w:rPr>
        <w:t xml:space="preserve"> den seksuelle funktion (se pkt. 4.8).  </w:t>
      </w:r>
    </w:p>
    <w:p w:rsidR="0065484F" w:rsidRPr="00851C4C" w:rsidRDefault="0065484F" w:rsidP="0065484F">
      <w:pPr>
        <w:ind w:left="851"/>
        <w:rPr>
          <w:sz w:val="24"/>
          <w:szCs w:val="24"/>
        </w:rPr>
      </w:pPr>
      <w:r w:rsidRPr="00851C4C">
        <w:rPr>
          <w:sz w:val="24"/>
          <w:szCs w:val="24"/>
        </w:rPr>
        <w:t xml:space="preserve"> </w:t>
      </w:r>
    </w:p>
    <w:p w:rsidR="0065484F" w:rsidRPr="00851C4C" w:rsidRDefault="0065484F" w:rsidP="0065484F">
      <w:pPr>
        <w:ind w:left="851"/>
        <w:rPr>
          <w:sz w:val="24"/>
          <w:szCs w:val="24"/>
        </w:rPr>
      </w:pPr>
      <w:r w:rsidRPr="00851C4C">
        <w:rPr>
          <w:sz w:val="24"/>
          <w:szCs w:val="24"/>
        </w:rPr>
        <w:t xml:space="preserve">Som observeret i andre kliniske studier, herunder </w:t>
      </w:r>
      <w:proofErr w:type="spellStart"/>
      <w:r w:rsidRPr="00851C4C">
        <w:rPr>
          <w:sz w:val="24"/>
          <w:szCs w:val="24"/>
        </w:rPr>
        <w:t>CombAT</w:t>
      </w:r>
      <w:proofErr w:type="spellEnd"/>
      <w:r w:rsidRPr="00851C4C">
        <w:rPr>
          <w:sz w:val="24"/>
          <w:szCs w:val="24"/>
        </w:rPr>
        <w:t xml:space="preserve"> og REDUCE, falder forekomsten af bivirkninger relateret til seksuel funktion over tid ved fortsat behandling </w:t>
      </w:r>
    </w:p>
    <w:p w:rsidR="0065484F" w:rsidRPr="00851C4C" w:rsidRDefault="0065484F" w:rsidP="0065484F">
      <w:pPr>
        <w:ind w:left="851"/>
        <w:rPr>
          <w:sz w:val="24"/>
          <w:szCs w:val="24"/>
        </w:rPr>
      </w:pPr>
      <w:r w:rsidRPr="00851C4C">
        <w:rPr>
          <w:sz w:val="24"/>
          <w:szCs w:val="24"/>
        </w:rPr>
        <w:t xml:space="preserve"> </w:t>
      </w:r>
    </w:p>
    <w:p w:rsidR="0065484F" w:rsidRPr="00125275" w:rsidRDefault="0065484F" w:rsidP="0065484F">
      <w:pPr>
        <w:ind w:left="851"/>
        <w:rPr>
          <w:sz w:val="24"/>
          <w:szCs w:val="24"/>
          <w:u w:val="single"/>
        </w:rPr>
      </w:pPr>
      <w:proofErr w:type="spellStart"/>
      <w:r w:rsidRPr="00125275">
        <w:rPr>
          <w:sz w:val="24"/>
          <w:szCs w:val="24"/>
          <w:u w:val="single"/>
        </w:rPr>
        <w:t>Tamsulosin</w:t>
      </w:r>
      <w:proofErr w:type="spellEnd"/>
      <w:r w:rsidRPr="00125275">
        <w:rPr>
          <w:sz w:val="24"/>
          <w:szCs w:val="24"/>
          <w:u w:val="single"/>
        </w:rPr>
        <w:t xml:space="preserve"> </w:t>
      </w:r>
    </w:p>
    <w:p w:rsidR="0065484F" w:rsidRPr="00851C4C" w:rsidRDefault="0065484F" w:rsidP="0065484F">
      <w:pPr>
        <w:ind w:left="851"/>
        <w:rPr>
          <w:sz w:val="24"/>
          <w:szCs w:val="24"/>
        </w:rPr>
      </w:pPr>
      <w:r w:rsidRPr="00851C4C">
        <w:rPr>
          <w:sz w:val="24"/>
          <w:szCs w:val="24"/>
        </w:rPr>
        <w:t xml:space="preserve"> </w:t>
      </w:r>
    </w:p>
    <w:p w:rsidR="0065484F" w:rsidRPr="00851C4C" w:rsidRDefault="0065484F" w:rsidP="0065484F">
      <w:pPr>
        <w:ind w:left="851"/>
        <w:rPr>
          <w:sz w:val="24"/>
          <w:szCs w:val="24"/>
        </w:rPr>
      </w:pPr>
      <w:proofErr w:type="spellStart"/>
      <w:r w:rsidRPr="00851C4C">
        <w:rPr>
          <w:sz w:val="24"/>
          <w:szCs w:val="24"/>
        </w:rPr>
        <w:t>Tamsulosin</w:t>
      </w:r>
      <w:proofErr w:type="spellEnd"/>
      <w:r w:rsidRPr="00851C4C">
        <w:rPr>
          <w:sz w:val="24"/>
          <w:szCs w:val="24"/>
        </w:rPr>
        <w:t xml:space="preserve"> øger den maksimale urinflowhastighed. Det afhjælper obstruktion ved at relaksere den glatte muskulatur i prostata og </w:t>
      </w:r>
      <w:proofErr w:type="spellStart"/>
      <w:r w:rsidRPr="00851C4C">
        <w:rPr>
          <w:sz w:val="24"/>
          <w:szCs w:val="24"/>
        </w:rPr>
        <w:t>urethra</w:t>
      </w:r>
      <w:proofErr w:type="spellEnd"/>
      <w:r w:rsidRPr="00851C4C">
        <w:rPr>
          <w:sz w:val="24"/>
          <w:szCs w:val="24"/>
        </w:rPr>
        <w:t xml:space="preserve">, hvorved vandladningssymptomerne lindres. Det forbedrer også reservoirsymptomer, hvor en ustabil blære spiller en vigtig rolle. Disse virkninger på reservoir- og vandladningssymptomerne opretholdes ved langvarig behandling. Behovet for operation eller </w:t>
      </w:r>
      <w:proofErr w:type="spellStart"/>
      <w:r w:rsidRPr="00851C4C">
        <w:rPr>
          <w:sz w:val="24"/>
          <w:szCs w:val="24"/>
        </w:rPr>
        <w:t>kateterisering</w:t>
      </w:r>
      <w:proofErr w:type="spellEnd"/>
      <w:r w:rsidRPr="00851C4C">
        <w:rPr>
          <w:sz w:val="24"/>
          <w:szCs w:val="24"/>
        </w:rPr>
        <w:t xml:space="preserve"> udsættes signifikant</w:t>
      </w:r>
    </w:p>
    <w:p w:rsidR="0065484F" w:rsidRPr="00851C4C" w:rsidRDefault="0065484F" w:rsidP="0065484F">
      <w:pPr>
        <w:ind w:left="851"/>
        <w:rPr>
          <w:sz w:val="24"/>
          <w:szCs w:val="24"/>
        </w:rPr>
      </w:pPr>
    </w:p>
    <w:p w:rsidR="0065484F" w:rsidRPr="00851C4C" w:rsidRDefault="0065484F" w:rsidP="0065484F">
      <w:pPr>
        <w:ind w:left="851"/>
        <w:rPr>
          <w:sz w:val="24"/>
          <w:szCs w:val="24"/>
        </w:rPr>
      </w:pPr>
      <w:r w:rsidRPr="00851C4C">
        <w:rPr>
          <w:sz w:val="24"/>
          <w:szCs w:val="24"/>
        </w:rPr>
        <w:t xml:space="preserve">α-1-adrenoreceptorantagonister kan sænke blodtrykket ved at nedsætte den perifere modstand. Der er ikke observeret klinisk signifikante blodtryksfald i studier med </w:t>
      </w:r>
      <w:proofErr w:type="spellStart"/>
      <w:r w:rsidRPr="00851C4C">
        <w:rPr>
          <w:sz w:val="24"/>
          <w:szCs w:val="24"/>
        </w:rPr>
        <w:t>tamsulosin</w:t>
      </w:r>
      <w:proofErr w:type="spellEnd"/>
      <w:r w:rsidRPr="00851C4C">
        <w:rPr>
          <w:sz w:val="24"/>
          <w:szCs w:val="24"/>
        </w:rPr>
        <w:t>.</w:t>
      </w:r>
    </w:p>
    <w:p w:rsidR="0065484F" w:rsidRDefault="0065484F" w:rsidP="0065484F">
      <w:pPr>
        <w:rPr>
          <w:sz w:val="24"/>
          <w:szCs w:val="24"/>
        </w:rPr>
      </w:pPr>
      <w:r>
        <w:rPr>
          <w:sz w:val="24"/>
          <w:szCs w:val="24"/>
        </w:rPr>
        <w:br w:type="page"/>
      </w:r>
    </w:p>
    <w:p w:rsidR="0065484F" w:rsidRPr="00913F9C" w:rsidRDefault="0065484F" w:rsidP="0065484F">
      <w:pPr>
        <w:tabs>
          <w:tab w:val="left" w:pos="851"/>
        </w:tabs>
        <w:ind w:left="851" w:hanging="851"/>
        <w:rPr>
          <w:sz w:val="24"/>
          <w:szCs w:val="24"/>
        </w:rPr>
      </w:pPr>
    </w:p>
    <w:p w:rsidR="0065484F" w:rsidRPr="00913F9C" w:rsidRDefault="0065484F" w:rsidP="0065484F">
      <w:pPr>
        <w:tabs>
          <w:tab w:val="left" w:pos="851"/>
        </w:tabs>
        <w:ind w:left="851" w:hanging="851"/>
        <w:rPr>
          <w:b/>
          <w:sz w:val="24"/>
          <w:szCs w:val="24"/>
        </w:rPr>
      </w:pPr>
      <w:r w:rsidRPr="00913F9C">
        <w:rPr>
          <w:b/>
          <w:sz w:val="24"/>
          <w:szCs w:val="24"/>
        </w:rPr>
        <w:t>5.2</w:t>
      </w:r>
      <w:r w:rsidRPr="00913F9C">
        <w:rPr>
          <w:b/>
          <w:sz w:val="24"/>
          <w:szCs w:val="24"/>
        </w:rPr>
        <w:tab/>
      </w:r>
      <w:proofErr w:type="spellStart"/>
      <w:r w:rsidRPr="00913F9C">
        <w:rPr>
          <w:b/>
          <w:sz w:val="24"/>
          <w:szCs w:val="24"/>
        </w:rPr>
        <w:t>Farmakokinetiske</w:t>
      </w:r>
      <w:proofErr w:type="spellEnd"/>
      <w:r w:rsidRPr="00913F9C">
        <w:rPr>
          <w:b/>
          <w:sz w:val="24"/>
          <w:szCs w:val="24"/>
        </w:rPr>
        <w:t xml:space="preserve"> egenskaber</w:t>
      </w:r>
    </w:p>
    <w:p w:rsidR="0065484F" w:rsidRPr="00851C4C" w:rsidRDefault="0065484F" w:rsidP="0065484F">
      <w:pPr>
        <w:ind w:left="851"/>
        <w:rPr>
          <w:sz w:val="24"/>
          <w:szCs w:val="24"/>
          <w:lang w:eastAsia="es-ES"/>
        </w:rPr>
      </w:pPr>
      <w:r w:rsidRPr="00851C4C">
        <w:rPr>
          <w:sz w:val="24"/>
          <w:szCs w:val="24"/>
        </w:rPr>
        <w:t xml:space="preserve">Der er påvist bioækvivalens mellem </w:t>
      </w:r>
      <w:proofErr w:type="spellStart"/>
      <w:r w:rsidRPr="00851C4C">
        <w:rPr>
          <w:sz w:val="24"/>
          <w:szCs w:val="24"/>
        </w:rPr>
        <w:t>dutasterid</w:t>
      </w:r>
      <w:proofErr w:type="spellEnd"/>
      <w:r w:rsidRPr="00851C4C">
        <w:rPr>
          <w:sz w:val="24"/>
          <w:szCs w:val="24"/>
        </w:rPr>
        <w:t>/</w:t>
      </w:r>
      <w:proofErr w:type="spellStart"/>
      <w:r w:rsidRPr="00851C4C">
        <w:rPr>
          <w:sz w:val="24"/>
          <w:szCs w:val="24"/>
        </w:rPr>
        <w:t>tamsulosin</w:t>
      </w:r>
      <w:proofErr w:type="spellEnd"/>
      <w:r w:rsidRPr="00851C4C">
        <w:rPr>
          <w:sz w:val="24"/>
          <w:szCs w:val="24"/>
        </w:rPr>
        <w:t xml:space="preserve"> og samtidig dosering af </w:t>
      </w:r>
      <w:proofErr w:type="spellStart"/>
      <w:r w:rsidRPr="00851C4C">
        <w:rPr>
          <w:sz w:val="24"/>
          <w:szCs w:val="24"/>
        </w:rPr>
        <w:t>dutasterid</w:t>
      </w:r>
      <w:proofErr w:type="spellEnd"/>
      <w:r w:rsidRPr="00851C4C">
        <w:rPr>
          <w:sz w:val="24"/>
          <w:szCs w:val="24"/>
        </w:rPr>
        <w:t xml:space="preserve"> og </w:t>
      </w:r>
      <w:proofErr w:type="spellStart"/>
      <w:r w:rsidRPr="00851C4C">
        <w:rPr>
          <w:sz w:val="24"/>
          <w:szCs w:val="24"/>
        </w:rPr>
        <w:t>tamsulosin</w:t>
      </w:r>
      <w:proofErr w:type="spellEnd"/>
      <w:r w:rsidRPr="00851C4C">
        <w:rPr>
          <w:sz w:val="24"/>
          <w:szCs w:val="24"/>
        </w:rPr>
        <w:t xml:space="preserve"> i separate kapsler. </w:t>
      </w:r>
    </w:p>
    <w:p w:rsidR="0065484F" w:rsidRPr="00851C4C" w:rsidRDefault="0065484F" w:rsidP="0065484F">
      <w:pPr>
        <w:ind w:left="851"/>
        <w:rPr>
          <w:sz w:val="24"/>
          <w:szCs w:val="24"/>
        </w:rPr>
      </w:pPr>
      <w:r w:rsidRPr="00851C4C">
        <w:rPr>
          <w:sz w:val="24"/>
          <w:szCs w:val="24"/>
        </w:rPr>
        <w:t xml:space="preserve"> </w:t>
      </w:r>
    </w:p>
    <w:p w:rsidR="0065484F" w:rsidRPr="00851C4C" w:rsidRDefault="0065484F" w:rsidP="0065484F">
      <w:pPr>
        <w:ind w:left="851"/>
        <w:rPr>
          <w:sz w:val="24"/>
          <w:szCs w:val="24"/>
        </w:rPr>
      </w:pPr>
      <w:r w:rsidRPr="00851C4C">
        <w:rPr>
          <w:sz w:val="24"/>
          <w:szCs w:val="24"/>
        </w:rPr>
        <w:t xml:space="preserve">Der er udført studier med enkeltdoser til undersøgelse af bioækvivalensen i både fastende og ikke-fastende tilstand. Der blev observeret en reduktion af </w:t>
      </w:r>
      <w:proofErr w:type="spellStart"/>
      <w:r w:rsidRPr="00851C4C">
        <w:rPr>
          <w:sz w:val="24"/>
          <w:szCs w:val="24"/>
        </w:rPr>
        <w:t>C</w:t>
      </w:r>
      <w:r w:rsidRPr="00851C4C">
        <w:rPr>
          <w:sz w:val="24"/>
          <w:szCs w:val="24"/>
          <w:vertAlign w:val="subscript"/>
        </w:rPr>
        <w:t>max</w:t>
      </w:r>
      <w:proofErr w:type="spellEnd"/>
      <w:r w:rsidRPr="00851C4C">
        <w:rPr>
          <w:sz w:val="24"/>
          <w:szCs w:val="24"/>
        </w:rPr>
        <w:t xml:space="preserve"> af </w:t>
      </w:r>
      <w:proofErr w:type="spellStart"/>
      <w:r w:rsidRPr="00851C4C">
        <w:rPr>
          <w:sz w:val="24"/>
          <w:szCs w:val="24"/>
        </w:rPr>
        <w:t>tamsulosin</w:t>
      </w:r>
      <w:proofErr w:type="spellEnd"/>
      <w:r w:rsidRPr="00851C4C">
        <w:rPr>
          <w:sz w:val="24"/>
          <w:szCs w:val="24"/>
        </w:rPr>
        <w:t xml:space="preserve">-komponenten i </w:t>
      </w:r>
      <w:proofErr w:type="spellStart"/>
      <w:r w:rsidRPr="00851C4C">
        <w:rPr>
          <w:sz w:val="24"/>
          <w:szCs w:val="24"/>
        </w:rPr>
        <w:t>dutasterid</w:t>
      </w:r>
      <w:proofErr w:type="spellEnd"/>
      <w:r w:rsidRPr="00851C4C">
        <w:rPr>
          <w:sz w:val="24"/>
          <w:szCs w:val="24"/>
        </w:rPr>
        <w:t>/</w:t>
      </w:r>
      <w:proofErr w:type="spellStart"/>
      <w:r w:rsidRPr="00851C4C">
        <w:rPr>
          <w:sz w:val="24"/>
          <w:szCs w:val="24"/>
        </w:rPr>
        <w:t>tamsulosin</w:t>
      </w:r>
      <w:proofErr w:type="spellEnd"/>
      <w:r w:rsidRPr="00851C4C">
        <w:rPr>
          <w:sz w:val="24"/>
          <w:szCs w:val="24"/>
        </w:rPr>
        <w:t xml:space="preserve"> på 30 % i ikke-fastende tilstand sammenlignet med fastende tilstand. Mad havde ingen effekt på </w:t>
      </w:r>
      <w:proofErr w:type="spellStart"/>
      <w:r w:rsidRPr="00851C4C">
        <w:rPr>
          <w:sz w:val="24"/>
          <w:szCs w:val="24"/>
        </w:rPr>
        <w:t>tamsulosins</w:t>
      </w:r>
      <w:proofErr w:type="spellEnd"/>
      <w:r w:rsidRPr="00851C4C">
        <w:rPr>
          <w:sz w:val="24"/>
          <w:szCs w:val="24"/>
        </w:rPr>
        <w:t xml:space="preserve"> AUC.  </w:t>
      </w:r>
    </w:p>
    <w:p w:rsidR="0065484F" w:rsidRPr="00851C4C" w:rsidRDefault="0065484F" w:rsidP="0065484F">
      <w:pPr>
        <w:ind w:left="851"/>
        <w:rPr>
          <w:sz w:val="24"/>
          <w:szCs w:val="24"/>
        </w:rPr>
      </w:pPr>
    </w:p>
    <w:p w:rsidR="0065484F" w:rsidRPr="00135741" w:rsidRDefault="0065484F" w:rsidP="0065484F">
      <w:pPr>
        <w:ind w:left="851"/>
        <w:rPr>
          <w:sz w:val="24"/>
          <w:szCs w:val="24"/>
          <w:u w:val="single"/>
        </w:rPr>
      </w:pPr>
      <w:r w:rsidRPr="00135741">
        <w:rPr>
          <w:sz w:val="24"/>
          <w:szCs w:val="24"/>
          <w:u w:val="single"/>
        </w:rPr>
        <w:t xml:space="preserve">Absorption </w:t>
      </w:r>
    </w:p>
    <w:p w:rsidR="0065484F" w:rsidRPr="00851C4C" w:rsidRDefault="0065484F" w:rsidP="0065484F">
      <w:pPr>
        <w:ind w:left="851"/>
        <w:rPr>
          <w:sz w:val="24"/>
          <w:szCs w:val="24"/>
        </w:rPr>
      </w:pPr>
      <w:r w:rsidRPr="00851C4C">
        <w:rPr>
          <w:sz w:val="24"/>
          <w:szCs w:val="24"/>
        </w:rPr>
        <w:t xml:space="preserve"> </w:t>
      </w:r>
    </w:p>
    <w:p w:rsidR="0065484F" w:rsidRPr="00125275" w:rsidRDefault="0065484F" w:rsidP="0065484F">
      <w:pPr>
        <w:ind w:left="851"/>
        <w:rPr>
          <w:i/>
          <w:sz w:val="24"/>
          <w:szCs w:val="24"/>
        </w:rPr>
      </w:pPr>
      <w:proofErr w:type="spellStart"/>
      <w:r w:rsidRPr="00125275">
        <w:rPr>
          <w:i/>
          <w:sz w:val="24"/>
          <w:szCs w:val="24"/>
        </w:rPr>
        <w:t>Dutasterid</w:t>
      </w:r>
      <w:proofErr w:type="spellEnd"/>
    </w:p>
    <w:p w:rsidR="0065484F" w:rsidRPr="00851C4C" w:rsidRDefault="0065484F" w:rsidP="0065484F">
      <w:pPr>
        <w:ind w:left="851"/>
        <w:rPr>
          <w:sz w:val="24"/>
          <w:szCs w:val="24"/>
        </w:rPr>
      </w:pPr>
      <w:r w:rsidRPr="00851C4C">
        <w:rPr>
          <w:sz w:val="24"/>
          <w:szCs w:val="24"/>
        </w:rPr>
        <w:t xml:space="preserve">Efter oral administration af en enkeltdosis </w:t>
      </w:r>
      <w:proofErr w:type="spellStart"/>
      <w:r w:rsidRPr="00851C4C">
        <w:rPr>
          <w:sz w:val="24"/>
          <w:szCs w:val="24"/>
        </w:rPr>
        <w:t>dutasterid</w:t>
      </w:r>
      <w:proofErr w:type="spellEnd"/>
      <w:r w:rsidRPr="00851C4C">
        <w:rPr>
          <w:sz w:val="24"/>
          <w:szCs w:val="24"/>
        </w:rPr>
        <w:t xml:space="preserve"> på 0,5 mg opnås den maksimale serumkoncentration efter 1-3 timer. Den absolutte biotilgængelighed er ca. 60 %. Biotilgængeligheden af </w:t>
      </w:r>
      <w:proofErr w:type="spellStart"/>
      <w:r w:rsidRPr="00851C4C">
        <w:rPr>
          <w:sz w:val="24"/>
          <w:szCs w:val="24"/>
        </w:rPr>
        <w:t>dutasterid</w:t>
      </w:r>
      <w:proofErr w:type="spellEnd"/>
      <w:r w:rsidRPr="00851C4C">
        <w:rPr>
          <w:sz w:val="24"/>
          <w:szCs w:val="24"/>
        </w:rPr>
        <w:t xml:space="preserve"> påvirkes ikke af mad.</w:t>
      </w:r>
    </w:p>
    <w:p w:rsidR="0065484F" w:rsidRPr="00851C4C" w:rsidRDefault="0065484F" w:rsidP="0065484F">
      <w:pPr>
        <w:ind w:left="851"/>
        <w:rPr>
          <w:sz w:val="24"/>
          <w:szCs w:val="24"/>
        </w:rPr>
      </w:pPr>
      <w:r w:rsidRPr="00851C4C">
        <w:rPr>
          <w:sz w:val="24"/>
          <w:szCs w:val="24"/>
        </w:rPr>
        <w:t xml:space="preserve"> </w:t>
      </w:r>
    </w:p>
    <w:p w:rsidR="0065484F" w:rsidRPr="00125275" w:rsidRDefault="0065484F" w:rsidP="0065484F">
      <w:pPr>
        <w:ind w:left="851"/>
        <w:rPr>
          <w:i/>
          <w:sz w:val="24"/>
          <w:szCs w:val="24"/>
        </w:rPr>
      </w:pPr>
      <w:proofErr w:type="spellStart"/>
      <w:r w:rsidRPr="00125275">
        <w:rPr>
          <w:i/>
          <w:sz w:val="24"/>
          <w:szCs w:val="24"/>
        </w:rPr>
        <w:t>Tamsulosin</w:t>
      </w:r>
      <w:proofErr w:type="spellEnd"/>
      <w:r w:rsidRPr="00125275">
        <w:rPr>
          <w:i/>
          <w:sz w:val="24"/>
          <w:szCs w:val="24"/>
        </w:rPr>
        <w:t xml:space="preserve"> </w:t>
      </w:r>
    </w:p>
    <w:p w:rsidR="0065484F" w:rsidRPr="00851C4C" w:rsidRDefault="0065484F" w:rsidP="0065484F">
      <w:pPr>
        <w:ind w:left="851"/>
        <w:rPr>
          <w:sz w:val="24"/>
          <w:szCs w:val="24"/>
        </w:rPr>
      </w:pPr>
      <w:proofErr w:type="spellStart"/>
      <w:r w:rsidRPr="00851C4C">
        <w:rPr>
          <w:sz w:val="24"/>
          <w:szCs w:val="24"/>
        </w:rPr>
        <w:t>Tamsulosin</w:t>
      </w:r>
      <w:proofErr w:type="spellEnd"/>
      <w:r w:rsidRPr="00851C4C">
        <w:rPr>
          <w:sz w:val="24"/>
          <w:szCs w:val="24"/>
        </w:rPr>
        <w:t xml:space="preserve"> absorberes fra tarmen og er næsten fuldstændigt biotilgængeligt. Både absorptionshastigheden og -graden reduceres, når </w:t>
      </w:r>
      <w:proofErr w:type="spellStart"/>
      <w:r w:rsidRPr="00851C4C">
        <w:rPr>
          <w:sz w:val="24"/>
          <w:szCs w:val="24"/>
        </w:rPr>
        <w:t>tamsulosin</w:t>
      </w:r>
      <w:proofErr w:type="spellEnd"/>
      <w:r w:rsidRPr="00851C4C">
        <w:rPr>
          <w:sz w:val="24"/>
          <w:szCs w:val="24"/>
        </w:rPr>
        <w:t xml:space="preserve"> tages inden for 30 minutter efter et måltid. Hvis patienten altid tager </w:t>
      </w:r>
      <w:proofErr w:type="spellStart"/>
      <w:r>
        <w:rPr>
          <w:sz w:val="24"/>
          <w:szCs w:val="24"/>
        </w:rPr>
        <w:t>Dutasterid</w:t>
      </w:r>
      <w:proofErr w:type="spellEnd"/>
      <w:r>
        <w:rPr>
          <w:sz w:val="24"/>
          <w:szCs w:val="24"/>
        </w:rPr>
        <w:t>/</w:t>
      </w:r>
      <w:proofErr w:type="spellStart"/>
      <w:r>
        <w:rPr>
          <w:sz w:val="24"/>
          <w:szCs w:val="24"/>
        </w:rPr>
        <w:t>Tamsulosinhydrochlorid</w:t>
      </w:r>
      <w:proofErr w:type="spellEnd"/>
      <w:r>
        <w:rPr>
          <w:sz w:val="24"/>
          <w:szCs w:val="24"/>
        </w:rPr>
        <w:t xml:space="preserve"> "</w:t>
      </w:r>
      <w:proofErr w:type="spellStart"/>
      <w:r>
        <w:rPr>
          <w:sz w:val="24"/>
          <w:szCs w:val="24"/>
        </w:rPr>
        <w:t>Betapharm</w:t>
      </w:r>
      <w:proofErr w:type="spellEnd"/>
      <w:r>
        <w:rPr>
          <w:sz w:val="24"/>
          <w:szCs w:val="24"/>
        </w:rPr>
        <w:t>"</w:t>
      </w:r>
      <w:r w:rsidRPr="00851C4C">
        <w:rPr>
          <w:sz w:val="24"/>
          <w:szCs w:val="24"/>
        </w:rPr>
        <w:t xml:space="preserve"> efter samme måltid, opnås der en mere jævn absorption. Plasmaeksponeringen for </w:t>
      </w:r>
      <w:proofErr w:type="spellStart"/>
      <w:r w:rsidRPr="00851C4C">
        <w:rPr>
          <w:sz w:val="24"/>
          <w:szCs w:val="24"/>
        </w:rPr>
        <w:t>tamsulosin</w:t>
      </w:r>
      <w:proofErr w:type="spellEnd"/>
      <w:r w:rsidRPr="00851C4C">
        <w:rPr>
          <w:sz w:val="24"/>
          <w:szCs w:val="24"/>
        </w:rPr>
        <w:t xml:space="preserve"> er dosisafhængig   </w:t>
      </w:r>
    </w:p>
    <w:p w:rsidR="0065484F" w:rsidRPr="00851C4C" w:rsidRDefault="0065484F" w:rsidP="0065484F">
      <w:pPr>
        <w:ind w:left="851"/>
        <w:rPr>
          <w:sz w:val="24"/>
          <w:szCs w:val="24"/>
        </w:rPr>
      </w:pPr>
      <w:r w:rsidRPr="00851C4C">
        <w:rPr>
          <w:sz w:val="24"/>
          <w:szCs w:val="24"/>
        </w:rPr>
        <w:t xml:space="preserve"> </w:t>
      </w:r>
    </w:p>
    <w:p w:rsidR="0065484F" w:rsidRPr="00851C4C" w:rsidRDefault="0065484F" w:rsidP="0065484F">
      <w:pPr>
        <w:ind w:left="851"/>
        <w:rPr>
          <w:sz w:val="24"/>
          <w:szCs w:val="24"/>
        </w:rPr>
      </w:pPr>
      <w:r w:rsidRPr="00851C4C">
        <w:rPr>
          <w:sz w:val="24"/>
          <w:szCs w:val="24"/>
        </w:rPr>
        <w:t xml:space="preserve">Efter administration af en enkeltdosis </w:t>
      </w:r>
      <w:proofErr w:type="spellStart"/>
      <w:r w:rsidRPr="00851C4C">
        <w:rPr>
          <w:sz w:val="24"/>
          <w:szCs w:val="24"/>
        </w:rPr>
        <w:t>tamsulosin</w:t>
      </w:r>
      <w:proofErr w:type="spellEnd"/>
      <w:r w:rsidRPr="00851C4C">
        <w:rPr>
          <w:sz w:val="24"/>
          <w:szCs w:val="24"/>
        </w:rPr>
        <w:t xml:space="preserve"> i ikke-fastende tilstand opnås den maksimale plasmakoncentration efter ca. 6 timer, og ved </w:t>
      </w:r>
      <w:proofErr w:type="spellStart"/>
      <w:r w:rsidRPr="00851C4C">
        <w:rPr>
          <w:sz w:val="24"/>
          <w:szCs w:val="24"/>
        </w:rPr>
        <w:t>steady</w:t>
      </w:r>
      <w:proofErr w:type="spellEnd"/>
      <w:r w:rsidRPr="00851C4C">
        <w:rPr>
          <w:sz w:val="24"/>
          <w:szCs w:val="24"/>
        </w:rPr>
        <w:t xml:space="preserve"> </w:t>
      </w:r>
      <w:proofErr w:type="spellStart"/>
      <w:r w:rsidRPr="00851C4C">
        <w:rPr>
          <w:sz w:val="24"/>
          <w:szCs w:val="24"/>
        </w:rPr>
        <w:t>state</w:t>
      </w:r>
      <w:proofErr w:type="spellEnd"/>
      <w:r w:rsidRPr="00851C4C">
        <w:rPr>
          <w:sz w:val="24"/>
          <w:szCs w:val="24"/>
        </w:rPr>
        <w:t xml:space="preserve">, som opnås efter 5 dages gentagen administration, er den gennemsnitlige </w:t>
      </w:r>
      <w:proofErr w:type="spellStart"/>
      <w:r w:rsidRPr="00851C4C">
        <w:rPr>
          <w:sz w:val="24"/>
          <w:szCs w:val="24"/>
        </w:rPr>
        <w:t>C</w:t>
      </w:r>
      <w:r w:rsidRPr="00851C4C">
        <w:rPr>
          <w:sz w:val="24"/>
          <w:szCs w:val="24"/>
          <w:vertAlign w:val="subscript"/>
        </w:rPr>
        <w:t>max</w:t>
      </w:r>
      <w:proofErr w:type="spellEnd"/>
      <w:r w:rsidRPr="00851C4C">
        <w:rPr>
          <w:sz w:val="24"/>
          <w:szCs w:val="24"/>
        </w:rPr>
        <w:t xml:space="preserve"> ca. to tredjedele højere end den, der opnås efter en enkelt dosis. Dette er observeret hos ældre patienter, men resultatet forventes at være det samme hos yngre patienter. </w:t>
      </w:r>
    </w:p>
    <w:p w:rsidR="0065484F" w:rsidRPr="00851C4C" w:rsidRDefault="0065484F" w:rsidP="0065484F">
      <w:pPr>
        <w:ind w:left="851"/>
        <w:rPr>
          <w:sz w:val="24"/>
          <w:szCs w:val="24"/>
        </w:rPr>
      </w:pPr>
      <w:r w:rsidRPr="00851C4C">
        <w:rPr>
          <w:sz w:val="24"/>
          <w:szCs w:val="24"/>
        </w:rPr>
        <w:t xml:space="preserve"> </w:t>
      </w:r>
    </w:p>
    <w:p w:rsidR="0065484F" w:rsidRPr="00135741" w:rsidRDefault="0065484F" w:rsidP="0065484F">
      <w:pPr>
        <w:ind w:left="851"/>
        <w:rPr>
          <w:sz w:val="24"/>
          <w:szCs w:val="24"/>
          <w:u w:val="single"/>
        </w:rPr>
      </w:pPr>
      <w:r w:rsidRPr="00135741">
        <w:rPr>
          <w:sz w:val="24"/>
          <w:szCs w:val="24"/>
          <w:u w:val="single"/>
        </w:rPr>
        <w:t xml:space="preserve">Fordeling </w:t>
      </w:r>
    </w:p>
    <w:p w:rsidR="0065484F" w:rsidRPr="00851C4C" w:rsidRDefault="0065484F" w:rsidP="0065484F">
      <w:pPr>
        <w:ind w:left="851"/>
        <w:rPr>
          <w:sz w:val="24"/>
          <w:szCs w:val="24"/>
        </w:rPr>
      </w:pPr>
      <w:r w:rsidRPr="00851C4C">
        <w:rPr>
          <w:sz w:val="24"/>
          <w:szCs w:val="24"/>
        </w:rPr>
        <w:t xml:space="preserve"> </w:t>
      </w:r>
    </w:p>
    <w:p w:rsidR="0065484F" w:rsidRPr="00125275" w:rsidRDefault="0065484F" w:rsidP="0065484F">
      <w:pPr>
        <w:ind w:left="851"/>
        <w:rPr>
          <w:i/>
          <w:sz w:val="24"/>
          <w:szCs w:val="24"/>
        </w:rPr>
      </w:pPr>
      <w:proofErr w:type="spellStart"/>
      <w:r w:rsidRPr="00125275">
        <w:rPr>
          <w:i/>
          <w:sz w:val="24"/>
          <w:szCs w:val="24"/>
        </w:rPr>
        <w:t>Dutasterid</w:t>
      </w:r>
      <w:proofErr w:type="spellEnd"/>
    </w:p>
    <w:p w:rsidR="0065484F" w:rsidRPr="00851C4C" w:rsidRDefault="0065484F" w:rsidP="0065484F">
      <w:pPr>
        <w:ind w:left="851"/>
        <w:rPr>
          <w:sz w:val="24"/>
          <w:szCs w:val="24"/>
        </w:rPr>
      </w:pPr>
      <w:proofErr w:type="spellStart"/>
      <w:r w:rsidRPr="00851C4C">
        <w:rPr>
          <w:sz w:val="24"/>
          <w:szCs w:val="24"/>
        </w:rPr>
        <w:t>Dutasterid</w:t>
      </w:r>
      <w:proofErr w:type="spellEnd"/>
      <w:r w:rsidRPr="00851C4C">
        <w:rPr>
          <w:sz w:val="24"/>
          <w:szCs w:val="24"/>
        </w:rPr>
        <w:t xml:space="preserve"> har et stort fordelingsvolumen (300-500 l) og er i høj grad bundet til plasmaproteiner (&gt; 99,5 %). Ved daglig dosering opnås en serumkoncentration af </w:t>
      </w:r>
      <w:proofErr w:type="spellStart"/>
      <w:r w:rsidRPr="00851C4C">
        <w:rPr>
          <w:sz w:val="24"/>
          <w:szCs w:val="24"/>
        </w:rPr>
        <w:t>dutasterid</w:t>
      </w:r>
      <w:proofErr w:type="spellEnd"/>
      <w:r w:rsidRPr="00851C4C">
        <w:rPr>
          <w:sz w:val="24"/>
          <w:szCs w:val="24"/>
        </w:rPr>
        <w:t xml:space="preserve"> på 65 % af koncentrationen ved </w:t>
      </w:r>
      <w:proofErr w:type="spellStart"/>
      <w:r w:rsidRPr="00851C4C">
        <w:rPr>
          <w:sz w:val="24"/>
          <w:szCs w:val="24"/>
        </w:rPr>
        <w:t>steady</w:t>
      </w:r>
      <w:proofErr w:type="spellEnd"/>
      <w:r w:rsidRPr="00851C4C">
        <w:rPr>
          <w:sz w:val="24"/>
          <w:szCs w:val="24"/>
        </w:rPr>
        <w:t xml:space="preserve"> </w:t>
      </w:r>
      <w:proofErr w:type="spellStart"/>
      <w:r w:rsidRPr="00851C4C">
        <w:rPr>
          <w:sz w:val="24"/>
          <w:szCs w:val="24"/>
        </w:rPr>
        <w:t>state</w:t>
      </w:r>
      <w:proofErr w:type="spellEnd"/>
      <w:r w:rsidRPr="00851C4C">
        <w:rPr>
          <w:sz w:val="24"/>
          <w:szCs w:val="24"/>
        </w:rPr>
        <w:t xml:space="preserve"> efter 1 måned og ca. 90 % efter 3 måneder.</w:t>
      </w:r>
    </w:p>
    <w:p w:rsidR="0065484F" w:rsidRPr="00851C4C" w:rsidRDefault="0065484F" w:rsidP="0065484F">
      <w:pPr>
        <w:ind w:left="851"/>
        <w:rPr>
          <w:sz w:val="24"/>
          <w:szCs w:val="24"/>
        </w:rPr>
      </w:pPr>
      <w:r w:rsidRPr="00851C4C">
        <w:rPr>
          <w:sz w:val="24"/>
          <w:szCs w:val="24"/>
        </w:rPr>
        <w:t xml:space="preserve">Serumkoncentrationen ved </w:t>
      </w:r>
      <w:proofErr w:type="spellStart"/>
      <w:r w:rsidRPr="00851C4C">
        <w:rPr>
          <w:sz w:val="24"/>
          <w:szCs w:val="24"/>
        </w:rPr>
        <w:t>steady</w:t>
      </w:r>
      <w:proofErr w:type="spellEnd"/>
      <w:r w:rsidRPr="00851C4C">
        <w:rPr>
          <w:sz w:val="24"/>
          <w:szCs w:val="24"/>
        </w:rPr>
        <w:t xml:space="preserve"> </w:t>
      </w:r>
      <w:proofErr w:type="spellStart"/>
      <w:r w:rsidRPr="00851C4C">
        <w:rPr>
          <w:sz w:val="24"/>
          <w:szCs w:val="24"/>
        </w:rPr>
        <w:t>state</w:t>
      </w:r>
      <w:proofErr w:type="spellEnd"/>
      <w:r w:rsidRPr="00851C4C">
        <w:rPr>
          <w:sz w:val="24"/>
          <w:szCs w:val="24"/>
        </w:rPr>
        <w:t xml:space="preserve"> (C</w:t>
      </w:r>
      <w:r w:rsidRPr="00851C4C">
        <w:rPr>
          <w:sz w:val="24"/>
          <w:szCs w:val="24"/>
          <w:vertAlign w:val="subscript"/>
        </w:rPr>
        <w:t>ss</w:t>
      </w:r>
      <w:r w:rsidRPr="00851C4C">
        <w:rPr>
          <w:sz w:val="24"/>
          <w:szCs w:val="24"/>
        </w:rPr>
        <w:t>) på ca. 40 </w:t>
      </w:r>
      <w:proofErr w:type="spellStart"/>
      <w:r w:rsidRPr="00851C4C">
        <w:rPr>
          <w:sz w:val="24"/>
          <w:szCs w:val="24"/>
        </w:rPr>
        <w:t>ng</w:t>
      </w:r>
      <w:proofErr w:type="spellEnd"/>
      <w:r w:rsidRPr="00851C4C">
        <w:rPr>
          <w:sz w:val="24"/>
          <w:szCs w:val="24"/>
        </w:rPr>
        <w:t xml:space="preserve">/ml opnås efter 6 måneder ved en dosis på 0,5 mg én gang dagligt. Gennemsnitligt 11,5 % af </w:t>
      </w:r>
      <w:proofErr w:type="spellStart"/>
      <w:r w:rsidRPr="00851C4C">
        <w:rPr>
          <w:sz w:val="24"/>
          <w:szCs w:val="24"/>
        </w:rPr>
        <w:t>dutasterid</w:t>
      </w:r>
      <w:proofErr w:type="spellEnd"/>
      <w:r w:rsidRPr="00851C4C">
        <w:rPr>
          <w:sz w:val="24"/>
          <w:szCs w:val="24"/>
        </w:rPr>
        <w:t xml:space="preserve"> udskilles fra serum til sæd.</w:t>
      </w:r>
    </w:p>
    <w:p w:rsidR="0065484F" w:rsidRPr="00851C4C" w:rsidRDefault="0065484F" w:rsidP="0065484F">
      <w:pPr>
        <w:ind w:left="851"/>
        <w:rPr>
          <w:sz w:val="24"/>
          <w:szCs w:val="24"/>
        </w:rPr>
      </w:pPr>
    </w:p>
    <w:p w:rsidR="0065484F" w:rsidRPr="00125275" w:rsidRDefault="0065484F" w:rsidP="0065484F">
      <w:pPr>
        <w:ind w:left="851"/>
        <w:rPr>
          <w:i/>
          <w:sz w:val="24"/>
          <w:szCs w:val="24"/>
        </w:rPr>
      </w:pPr>
      <w:proofErr w:type="spellStart"/>
      <w:r w:rsidRPr="00125275">
        <w:rPr>
          <w:i/>
          <w:sz w:val="24"/>
          <w:szCs w:val="24"/>
        </w:rPr>
        <w:t>Tamsulosin</w:t>
      </w:r>
      <w:proofErr w:type="spellEnd"/>
    </w:p>
    <w:p w:rsidR="0065484F" w:rsidRPr="00851C4C" w:rsidRDefault="0065484F" w:rsidP="0065484F">
      <w:pPr>
        <w:ind w:left="851"/>
        <w:rPr>
          <w:sz w:val="24"/>
          <w:szCs w:val="24"/>
        </w:rPr>
      </w:pPr>
      <w:r w:rsidRPr="00851C4C">
        <w:rPr>
          <w:sz w:val="24"/>
          <w:szCs w:val="24"/>
        </w:rPr>
        <w:t xml:space="preserve">Hos mennesker binder ca. 99 % af </w:t>
      </w:r>
      <w:proofErr w:type="spellStart"/>
      <w:r w:rsidRPr="00851C4C">
        <w:rPr>
          <w:sz w:val="24"/>
          <w:szCs w:val="24"/>
        </w:rPr>
        <w:t>tamsulosin</w:t>
      </w:r>
      <w:proofErr w:type="spellEnd"/>
      <w:r w:rsidRPr="00851C4C">
        <w:rPr>
          <w:sz w:val="24"/>
          <w:szCs w:val="24"/>
        </w:rPr>
        <w:t xml:space="preserve"> sig til plasmaproteiner. Fordelingsvoluminet er lavt (ca. 0,2 l/kg).</w:t>
      </w:r>
    </w:p>
    <w:p w:rsidR="0065484F" w:rsidRPr="00851C4C" w:rsidRDefault="0065484F" w:rsidP="0065484F">
      <w:pPr>
        <w:ind w:left="851"/>
        <w:rPr>
          <w:sz w:val="24"/>
          <w:szCs w:val="24"/>
        </w:rPr>
      </w:pPr>
    </w:p>
    <w:p w:rsidR="0065484F" w:rsidRPr="00135741" w:rsidRDefault="0065484F" w:rsidP="0065484F">
      <w:pPr>
        <w:ind w:left="851"/>
        <w:rPr>
          <w:b/>
          <w:sz w:val="24"/>
          <w:szCs w:val="24"/>
          <w:u w:val="single"/>
        </w:rPr>
      </w:pPr>
      <w:r w:rsidRPr="00135741">
        <w:rPr>
          <w:sz w:val="24"/>
          <w:szCs w:val="24"/>
          <w:u w:val="single"/>
        </w:rPr>
        <w:t>Biotransformation</w:t>
      </w:r>
    </w:p>
    <w:p w:rsidR="0065484F" w:rsidRPr="00851C4C" w:rsidRDefault="0065484F" w:rsidP="0065484F">
      <w:pPr>
        <w:ind w:left="851"/>
        <w:rPr>
          <w:sz w:val="24"/>
          <w:szCs w:val="24"/>
        </w:rPr>
      </w:pPr>
    </w:p>
    <w:p w:rsidR="0065484F" w:rsidRPr="00125275" w:rsidRDefault="0065484F" w:rsidP="0065484F">
      <w:pPr>
        <w:ind w:left="851"/>
        <w:rPr>
          <w:i/>
          <w:sz w:val="24"/>
          <w:szCs w:val="24"/>
        </w:rPr>
      </w:pPr>
      <w:proofErr w:type="spellStart"/>
      <w:r w:rsidRPr="00125275">
        <w:rPr>
          <w:i/>
          <w:sz w:val="24"/>
          <w:szCs w:val="24"/>
        </w:rPr>
        <w:t>Dutasterid</w:t>
      </w:r>
      <w:proofErr w:type="spellEnd"/>
    </w:p>
    <w:p w:rsidR="0065484F" w:rsidRPr="00851C4C" w:rsidRDefault="0065484F" w:rsidP="0065484F">
      <w:pPr>
        <w:ind w:left="851"/>
        <w:rPr>
          <w:sz w:val="24"/>
          <w:szCs w:val="24"/>
        </w:rPr>
      </w:pPr>
      <w:proofErr w:type="spellStart"/>
      <w:r w:rsidRPr="00851C4C">
        <w:rPr>
          <w:sz w:val="24"/>
          <w:szCs w:val="24"/>
        </w:rPr>
        <w:t>Dutasterid</w:t>
      </w:r>
      <w:proofErr w:type="spellEnd"/>
      <w:r w:rsidRPr="00851C4C">
        <w:rPr>
          <w:sz w:val="24"/>
          <w:szCs w:val="24"/>
        </w:rPr>
        <w:t xml:space="preserve"> </w:t>
      </w:r>
      <w:proofErr w:type="spellStart"/>
      <w:r w:rsidRPr="00851C4C">
        <w:rPr>
          <w:sz w:val="24"/>
          <w:szCs w:val="24"/>
        </w:rPr>
        <w:t>metaboliseres</w:t>
      </w:r>
      <w:proofErr w:type="spellEnd"/>
      <w:r w:rsidRPr="00851C4C">
        <w:rPr>
          <w:sz w:val="24"/>
          <w:szCs w:val="24"/>
        </w:rPr>
        <w:t xml:space="preserve"> i udstrakt grad </w:t>
      </w:r>
      <w:r w:rsidRPr="00851C4C">
        <w:rPr>
          <w:i/>
          <w:sz w:val="24"/>
          <w:szCs w:val="24"/>
        </w:rPr>
        <w:t>in </w:t>
      </w:r>
      <w:proofErr w:type="spellStart"/>
      <w:r w:rsidRPr="00851C4C">
        <w:rPr>
          <w:i/>
          <w:sz w:val="24"/>
          <w:szCs w:val="24"/>
        </w:rPr>
        <w:t>vivo</w:t>
      </w:r>
      <w:proofErr w:type="spellEnd"/>
      <w:r w:rsidRPr="00851C4C">
        <w:rPr>
          <w:i/>
          <w:sz w:val="24"/>
          <w:szCs w:val="24"/>
        </w:rPr>
        <w:t>.</w:t>
      </w:r>
      <w:r w:rsidRPr="00851C4C">
        <w:rPr>
          <w:sz w:val="24"/>
          <w:szCs w:val="24"/>
        </w:rPr>
        <w:t xml:space="preserve"> </w:t>
      </w:r>
      <w:r w:rsidRPr="00851C4C">
        <w:rPr>
          <w:i/>
          <w:sz w:val="24"/>
          <w:szCs w:val="24"/>
        </w:rPr>
        <w:t>In </w:t>
      </w:r>
      <w:proofErr w:type="spellStart"/>
      <w:r w:rsidRPr="00851C4C">
        <w:rPr>
          <w:i/>
          <w:sz w:val="24"/>
          <w:szCs w:val="24"/>
        </w:rPr>
        <w:t>vitro</w:t>
      </w:r>
      <w:proofErr w:type="spellEnd"/>
      <w:r w:rsidRPr="00851C4C">
        <w:rPr>
          <w:sz w:val="24"/>
          <w:szCs w:val="24"/>
        </w:rPr>
        <w:t xml:space="preserve"> </w:t>
      </w:r>
      <w:proofErr w:type="spellStart"/>
      <w:r w:rsidRPr="00851C4C">
        <w:rPr>
          <w:sz w:val="24"/>
          <w:szCs w:val="24"/>
        </w:rPr>
        <w:t>metaboliseres</w:t>
      </w:r>
      <w:proofErr w:type="spellEnd"/>
      <w:r w:rsidRPr="00851C4C">
        <w:rPr>
          <w:sz w:val="24"/>
          <w:szCs w:val="24"/>
        </w:rPr>
        <w:t xml:space="preserve"> </w:t>
      </w:r>
      <w:proofErr w:type="spellStart"/>
      <w:r w:rsidRPr="00851C4C">
        <w:rPr>
          <w:sz w:val="24"/>
          <w:szCs w:val="24"/>
        </w:rPr>
        <w:t>dutasterid</w:t>
      </w:r>
      <w:proofErr w:type="spellEnd"/>
      <w:r w:rsidRPr="00851C4C">
        <w:rPr>
          <w:sz w:val="24"/>
          <w:szCs w:val="24"/>
        </w:rPr>
        <w:t xml:space="preserve"> af </w:t>
      </w:r>
      <w:proofErr w:type="spellStart"/>
      <w:r w:rsidRPr="00851C4C">
        <w:rPr>
          <w:sz w:val="24"/>
          <w:szCs w:val="24"/>
        </w:rPr>
        <w:t>cytokrom</w:t>
      </w:r>
      <w:proofErr w:type="spellEnd"/>
      <w:r w:rsidRPr="00851C4C">
        <w:rPr>
          <w:sz w:val="24"/>
          <w:szCs w:val="24"/>
        </w:rPr>
        <w:t xml:space="preserve"> P450 3A4 og 3A5 til tre </w:t>
      </w:r>
      <w:proofErr w:type="spellStart"/>
      <w:r w:rsidRPr="00851C4C">
        <w:rPr>
          <w:sz w:val="24"/>
          <w:szCs w:val="24"/>
        </w:rPr>
        <w:t>monohydroxylerede</w:t>
      </w:r>
      <w:proofErr w:type="spellEnd"/>
      <w:r w:rsidRPr="00851C4C">
        <w:rPr>
          <w:sz w:val="24"/>
          <w:szCs w:val="24"/>
        </w:rPr>
        <w:t xml:space="preserve"> metabolitter og en </w:t>
      </w:r>
      <w:proofErr w:type="spellStart"/>
      <w:r w:rsidRPr="00851C4C">
        <w:rPr>
          <w:sz w:val="24"/>
          <w:szCs w:val="24"/>
        </w:rPr>
        <w:t>dihydroxyleret</w:t>
      </w:r>
      <w:proofErr w:type="spellEnd"/>
      <w:r w:rsidRPr="00851C4C">
        <w:rPr>
          <w:sz w:val="24"/>
          <w:szCs w:val="24"/>
        </w:rPr>
        <w:t xml:space="preserve"> metabolit.</w:t>
      </w:r>
    </w:p>
    <w:p w:rsidR="0065484F" w:rsidRPr="00851C4C" w:rsidRDefault="0065484F" w:rsidP="0065484F">
      <w:pPr>
        <w:ind w:left="851"/>
        <w:rPr>
          <w:sz w:val="24"/>
          <w:szCs w:val="24"/>
        </w:rPr>
      </w:pPr>
    </w:p>
    <w:p w:rsidR="0065484F" w:rsidRPr="00851C4C" w:rsidRDefault="0065484F" w:rsidP="0065484F">
      <w:pPr>
        <w:ind w:left="851"/>
        <w:rPr>
          <w:sz w:val="24"/>
          <w:szCs w:val="24"/>
        </w:rPr>
      </w:pPr>
      <w:r w:rsidRPr="00851C4C">
        <w:rPr>
          <w:sz w:val="24"/>
          <w:szCs w:val="24"/>
        </w:rPr>
        <w:t xml:space="preserve">Efter oral administration af 0,5 mg </w:t>
      </w:r>
      <w:proofErr w:type="spellStart"/>
      <w:r w:rsidRPr="00851C4C">
        <w:rPr>
          <w:sz w:val="24"/>
          <w:szCs w:val="24"/>
        </w:rPr>
        <w:t>dutasterid</w:t>
      </w:r>
      <w:proofErr w:type="spellEnd"/>
      <w:r w:rsidRPr="00851C4C">
        <w:rPr>
          <w:sz w:val="24"/>
          <w:szCs w:val="24"/>
        </w:rPr>
        <w:t xml:space="preserve"> dagligt indtil </w:t>
      </w:r>
      <w:proofErr w:type="spellStart"/>
      <w:r w:rsidRPr="00851C4C">
        <w:rPr>
          <w:sz w:val="24"/>
          <w:szCs w:val="24"/>
        </w:rPr>
        <w:t>steady</w:t>
      </w:r>
      <w:proofErr w:type="spellEnd"/>
      <w:r w:rsidRPr="00851C4C">
        <w:rPr>
          <w:sz w:val="24"/>
          <w:szCs w:val="24"/>
        </w:rPr>
        <w:t xml:space="preserve"> </w:t>
      </w:r>
      <w:proofErr w:type="spellStart"/>
      <w:r w:rsidRPr="00851C4C">
        <w:rPr>
          <w:sz w:val="24"/>
          <w:szCs w:val="24"/>
        </w:rPr>
        <w:t>state</w:t>
      </w:r>
      <w:proofErr w:type="spellEnd"/>
      <w:r w:rsidRPr="00851C4C">
        <w:rPr>
          <w:sz w:val="24"/>
          <w:szCs w:val="24"/>
        </w:rPr>
        <w:t xml:space="preserve"> bliver 1,0-15,4 % (gennemsnitligt 5,4 %) af dosis udskilt </w:t>
      </w:r>
      <w:proofErr w:type="spellStart"/>
      <w:r w:rsidRPr="00851C4C">
        <w:rPr>
          <w:sz w:val="24"/>
          <w:szCs w:val="24"/>
        </w:rPr>
        <w:t>uomdannet</w:t>
      </w:r>
      <w:proofErr w:type="spellEnd"/>
      <w:r w:rsidRPr="00851C4C">
        <w:rPr>
          <w:sz w:val="24"/>
          <w:szCs w:val="24"/>
        </w:rPr>
        <w:t xml:space="preserve"> gennem fæces. Resten udskilles i fæces som 4 større metabolitter, der udgør henholdsvis 39 %, 21 %, 7 % og 7 % lægemiddelbeslægtet materiale, og 6 mindre metabolitter (mindre end 5 % hver). Der er kun fundet spormængder af </w:t>
      </w:r>
      <w:proofErr w:type="spellStart"/>
      <w:r w:rsidRPr="00851C4C">
        <w:rPr>
          <w:sz w:val="24"/>
          <w:szCs w:val="24"/>
        </w:rPr>
        <w:t>uomdannet</w:t>
      </w:r>
      <w:proofErr w:type="spellEnd"/>
      <w:r w:rsidRPr="00851C4C">
        <w:rPr>
          <w:sz w:val="24"/>
          <w:szCs w:val="24"/>
        </w:rPr>
        <w:t xml:space="preserve"> </w:t>
      </w:r>
      <w:proofErr w:type="spellStart"/>
      <w:r w:rsidRPr="00851C4C">
        <w:rPr>
          <w:sz w:val="24"/>
          <w:szCs w:val="24"/>
        </w:rPr>
        <w:t>dutasterid</w:t>
      </w:r>
      <w:proofErr w:type="spellEnd"/>
      <w:r w:rsidRPr="00851C4C">
        <w:rPr>
          <w:sz w:val="24"/>
          <w:szCs w:val="24"/>
        </w:rPr>
        <w:t xml:space="preserve"> (mindre end 0,1 % af dosis) i human urin.</w:t>
      </w:r>
    </w:p>
    <w:p w:rsidR="0065484F" w:rsidRPr="00851C4C" w:rsidRDefault="0065484F" w:rsidP="0065484F">
      <w:pPr>
        <w:ind w:left="851"/>
        <w:rPr>
          <w:sz w:val="24"/>
          <w:szCs w:val="24"/>
        </w:rPr>
      </w:pPr>
    </w:p>
    <w:p w:rsidR="0065484F" w:rsidRPr="00125275" w:rsidRDefault="0065484F" w:rsidP="0065484F">
      <w:pPr>
        <w:ind w:left="851"/>
        <w:rPr>
          <w:i/>
          <w:sz w:val="24"/>
          <w:szCs w:val="24"/>
        </w:rPr>
      </w:pPr>
      <w:proofErr w:type="spellStart"/>
      <w:r w:rsidRPr="00125275">
        <w:rPr>
          <w:i/>
          <w:sz w:val="24"/>
          <w:szCs w:val="24"/>
        </w:rPr>
        <w:t>Tamsulosin</w:t>
      </w:r>
      <w:proofErr w:type="spellEnd"/>
    </w:p>
    <w:p w:rsidR="0065484F" w:rsidRPr="00851C4C" w:rsidRDefault="0065484F" w:rsidP="0065484F">
      <w:pPr>
        <w:ind w:left="851"/>
        <w:rPr>
          <w:sz w:val="24"/>
          <w:szCs w:val="24"/>
        </w:rPr>
      </w:pPr>
      <w:r w:rsidRPr="00851C4C">
        <w:rPr>
          <w:sz w:val="24"/>
          <w:szCs w:val="24"/>
        </w:rPr>
        <w:t xml:space="preserve">Der sker ingen </w:t>
      </w:r>
      <w:proofErr w:type="spellStart"/>
      <w:r w:rsidRPr="00851C4C">
        <w:rPr>
          <w:sz w:val="24"/>
          <w:szCs w:val="24"/>
        </w:rPr>
        <w:t>enantiomerisk</w:t>
      </w:r>
      <w:proofErr w:type="spellEnd"/>
      <w:r w:rsidRPr="00851C4C">
        <w:rPr>
          <w:sz w:val="24"/>
          <w:szCs w:val="24"/>
        </w:rPr>
        <w:t xml:space="preserve"> biokonversion fra </w:t>
      </w:r>
      <w:proofErr w:type="spellStart"/>
      <w:r w:rsidRPr="00851C4C">
        <w:rPr>
          <w:sz w:val="24"/>
          <w:szCs w:val="24"/>
        </w:rPr>
        <w:t>tamsulosinhydrochlorid</w:t>
      </w:r>
      <w:proofErr w:type="spellEnd"/>
      <w:r w:rsidRPr="00851C4C">
        <w:rPr>
          <w:sz w:val="24"/>
          <w:szCs w:val="24"/>
        </w:rPr>
        <w:t xml:space="preserve"> [R(</w:t>
      </w:r>
      <w:proofErr w:type="gramStart"/>
      <w:r w:rsidRPr="00851C4C">
        <w:rPr>
          <w:sz w:val="24"/>
          <w:szCs w:val="24"/>
        </w:rPr>
        <w:t>-)-</w:t>
      </w:r>
      <w:proofErr w:type="gramEnd"/>
      <w:r w:rsidRPr="00851C4C">
        <w:rPr>
          <w:sz w:val="24"/>
          <w:szCs w:val="24"/>
        </w:rPr>
        <w:t xml:space="preserve">isomer] til S(+)-isomeren hos mennesker. </w:t>
      </w:r>
      <w:proofErr w:type="spellStart"/>
      <w:r w:rsidRPr="00851C4C">
        <w:rPr>
          <w:sz w:val="24"/>
          <w:szCs w:val="24"/>
        </w:rPr>
        <w:t>Tamsulosinhydrochlorid</w:t>
      </w:r>
      <w:proofErr w:type="spellEnd"/>
      <w:r w:rsidRPr="00851C4C">
        <w:rPr>
          <w:sz w:val="24"/>
          <w:szCs w:val="24"/>
        </w:rPr>
        <w:t xml:space="preserve"> </w:t>
      </w:r>
      <w:proofErr w:type="spellStart"/>
      <w:r w:rsidRPr="00851C4C">
        <w:rPr>
          <w:sz w:val="24"/>
          <w:szCs w:val="24"/>
        </w:rPr>
        <w:t>metaboliseres</w:t>
      </w:r>
      <w:proofErr w:type="spellEnd"/>
      <w:r w:rsidRPr="00851C4C">
        <w:rPr>
          <w:sz w:val="24"/>
          <w:szCs w:val="24"/>
        </w:rPr>
        <w:t xml:space="preserve"> i udstrakt grad af </w:t>
      </w:r>
      <w:proofErr w:type="spellStart"/>
      <w:r w:rsidRPr="00851C4C">
        <w:rPr>
          <w:sz w:val="24"/>
          <w:szCs w:val="24"/>
        </w:rPr>
        <w:t>cytokrom</w:t>
      </w:r>
      <w:proofErr w:type="spellEnd"/>
      <w:r w:rsidRPr="00851C4C">
        <w:rPr>
          <w:sz w:val="24"/>
          <w:szCs w:val="24"/>
        </w:rPr>
        <w:t xml:space="preserve"> P450-enzymerne i leveren, og under 10 % af dosis udskilles </w:t>
      </w:r>
      <w:proofErr w:type="spellStart"/>
      <w:r w:rsidRPr="00851C4C">
        <w:rPr>
          <w:sz w:val="24"/>
          <w:szCs w:val="24"/>
        </w:rPr>
        <w:t>uomdannet</w:t>
      </w:r>
      <w:proofErr w:type="spellEnd"/>
      <w:r w:rsidRPr="00851C4C">
        <w:rPr>
          <w:sz w:val="24"/>
          <w:szCs w:val="24"/>
        </w:rPr>
        <w:t xml:space="preserve"> i urinen. Metabolitternes </w:t>
      </w:r>
      <w:proofErr w:type="spellStart"/>
      <w:r w:rsidRPr="00851C4C">
        <w:rPr>
          <w:sz w:val="24"/>
          <w:szCs w:val="24"/>
        </w:rPr>
        <w:t>farmakokinetiske</w:t>
      </w:r>
      <w:proofErr w:type="spellEnd"/>
      <w:r w:rsidRPr="00851C4C">
        <w:rPr>
          <w:sz w:val="24"/>
          <w:szCs w:val="24"/>
        </w:rPr>
        <w:t xml:space="preserve"> profil hos mennesker er imidlertid ikke fastlagt. </w:t>
      </w:r>
      <w:r w:rsidRPr="00851C4C">
        <w:rPr>
          <w:i/>
          <w:sz w:val="24"/>
          <w:szCs w:val="24"/>
        </w:rPr>
        <w:t>In </w:t>
      </w:r>
      <w:proofErr w:type="spellStart"/>
      <w:r w:rsidRPr="00851C4C">
        <w:rPr>
          <w:i/>
          <w:sz w:val="24"/>
          <w:szCs w:val="24"/>
        </w:rPr>
        <w:t>vitro</w:t>
      </w:r>
      <w:proofErr w:type="spellEnd"/>
      <w:r w:rsidRPr="00851C4C">
        <w:rPr>
          <w:sz w:val="24"/>
          <w:szCs w:val="24"/>
        </w:rPr>
        <w:t xml:space="preserve">-resultater viser, at CYP3A4 og CYP2D6 er involveret i </w:t>
      </w:r>
      <w:proofErr w:type="spellStart"/>
      <w:r w:rsidRPr="00851C4C">
        <w:rPr>
          <w:sz w:val="24"/>
          <w:szCs w:val="24"/>
        </w:rPr>
        <w:t>metaboliseringen</w:t>
      </w:r>
      <w:proofErr w:type="spellEnd"/>
      <w:r w:rsidRPr="00851C4C">
        <w:rPr>
          <w:sz w:val="24"/>
          <w:szCs w:val="24"/>
        </w:rPr>
        <w:t xml:space="preserve"> af </w:t>
      </w:r>
      <w:proofErr w:type="spellStart"/>
      <w:r w:rsidRPr="00851C4C">
        <w:rPr>
          <w:sz w:val="24"/>
          <w:szCs w:val="24"/>
        </w:rPr>
        <w:t>tamsulosin</w:t>
      </w:r>
      <w:proofErr w:type="spellEnd"/>
      <w:r w:rsidRPr="00851C4C">
        <w:rPr>
          <w:sz w:val="24"/>
          <w:szCs w:val="24"/>
        </w:rPr>
        <w:t>, og andre CYP-</w:t>
      </w:r>
      <w:proofErr w:type="spellStart"/>
      <w:r w:rsidRPr="00851C4C">
        <w:rPr>
          <w:sz w:val="24"/>
          <w:szCs w:val="24"/>
        </w:rPr>
        <w:t>isoenzymer</w:t>
      </w:r>
      <w:proofErr w:type="spellEnd"/>
      <w:r w:rsidRPr="00851C4C">
        <w:rPr>
          <w:sz w:val="24"/>
          <w:szCs w:val="24"/>
        </w:rPr>
        <w:t xml:space="preserve"> er også involveret i begrænset omfang. Hæmning af lægemiddel-</w:t>
      </w:r>
      <w:proofErr w:type="spellStart"/>
      <w:r w:rsidRPr="00851C4C">
        <w:rPr>
          <w:sz w:val="24"/>
          <w:szCs w:val="24"/>
        </w:rPr>
        <w:t>metaboliserende</w:t>
      </w:r>
      <w:proofErr w:type="spellEnd"/>
      <w:r w:rsidRPr="00851C4C">
        <w:rPr>
          <w:sz w:val="24"/>
          <w:szCs w:val="24"/>
        </w:rPr>
        <w:t xml:space="preserve"> enzymer i leveren kan føre til øget eksponering for </w:t>
      </w:r>
      <w:proofErr w:type="spellStart"/>
      <w:r w:rsidRPr="00851C4C">
        <w:rPr>
          <w:sz w:val="24"/>
          <w:szCs w:val="24"/>
        </w:rPr>
        <w:t>tamsulosin</w:t>
      </w:r>
      <w:proofErr w:type="spellEnd"/>
      <w:r w:rsidRPr="00851C4C">
        <w:rPr>
          <w:sz w:val="24"/>
          <w:szCs w:val="24"/>
        </w:rPr>
        <w:t xml:space="preserve"> (se pkt. 4.4 og 4.5). </w:t>
      </w:r>
      <w:proofErr w:type="spellStart"/>
      <w:r w:rsidRPr="00851C4C">
        <w:rPr>
          <w:sz w:val="24"/>
          <w:szCs w:val="24"/>
        </w:rPr>
        <w:t>Tamsulosinhydrochlorids</w:t>
      </w:r>
      <w:proofErr w:type="spellEnd"/>
      <w:r w:rsidRPr="00851C4C">
        <w:rPr>
          <w:sz w:val="24"/>
          <w:szCs w:val="24"/>
        </w:rPr>
        <w:t xml:space="preserve"> metabolitter konjugeres i udtalt grad til </w:t>
      </w:r>
      <w:proofErr w:type="spellStart"/>
      <w:r w:rsidRPr="00851C4C">
        <w:rPr>
          <w:sz w:val="24"/>
          <w:szCs w:val="24"/>
        </w:rPr>
        <w:t>glucuronid</w:t>
      </w:r>
      <w:proofErr w:type="spellEnd"/>
      <w:r w:rsidRPr="00851C4C">
        <w:rPr>
          <w:sz w:val="24"/>
          <w:szCs w:val="24"/>
        </w:rPr>
        <w:t xml:space="preserve"> eller sulfat, inden de udskilles via nyrerne.</w:t>
      </w:r>
    </w:p>
    <w:p w:rsidR="0065484F" w:rsidRPr="00851C4C" w:rsidRDefault="0065484F" w:rsidP="0065484F">
      <w:pPr>
        <w:ind w:left="851"/>
        <w:rPr>
          <w:sz w:val="24"/>
          <w:szCs w:val="24"/>
        </w:rPr>
      </w:pPr>
    </w:p>
    <w:p w:rsidR="0065484F" w:rsidRPr="001150BA" w:rsidRDefault="0065484F" w:rsidP="0065484F">
      <w:pPr>
        <w:ind w:left="851"/>
        <w:rPr>
          <w:b/>
          <w:sz w:val="24"/>
          <w:szCs w:val="24"/>
          <w:u w:val="single"/>
        </w:rPr>
      </w:pPr>
      <w:r w:rsidRPr="001150BA">
        <w:rPr>
          <w:sz w:val="24"/>
          <w:szCs w:val="24"/>
          <w:u w:val="single"/>
        </w:rPr>
        <w:t>Elimination</w:t>
      </w:r>
    </w:p>
    <w:p w:rsidR="0065484F" w:rsidRPr="00851C4C" w:rsidRDefault="0065484F" w:rsidP="0065484F">
      <w:pPr>
        <w:ind w:left="851"/>
        <w:rPr>
          <w:sz w:val="24"/>
          <w:szCs w:val="24"/>
        </w:rPr>
      </w:pPr>
    </w:p>
    <w:p w:rsidR="0065484F" w:rsidRPr="00125275" w:rsidRDefault="0065484F" w:rsidP="0065484F">
      <w:pPr>
        <w:ind w:left="851"/>
        <w:rPr>
          <w:i/>
          <w:sz w:val="24"/>
          <w:szCs w:val="24"/>
        </w:rPr>
      </w:pPr>
      <w:proofErr w:type="spellStart"/>
      <w:r w:rsidRPr="00125275">
        <w:rPr>
          <w:i/>
          <w:sz w:val="24"/>
          <w:szCs w:val="24"/>
        </w:rPr>
        <w:t>Dutasterid</w:t>
      </w:r>
      <w:proofErr w:type="spellEnd"/>
    </w:p>
    <w:p w:rsidR="0065484F" w:rsidRPr="00851C4C" w:rsidRDefault="0065484F" w:rsidP="0065484F">
      <w:pPr>
        <w:ind w:left="851"/>
        <w:rPr>
          <w:sz w:val="24"/>
          <w:szCs w:val="24"/>
        </w:rPr>
      </w:pPr>
      <w:r w:rsidRPr="00851C4C">
        <w:rPr>
          <w:sz w:val="24"/>
          <w:szCs w:val="24"/>
        </w:rPr>
        <w:t xml:space="preserve">Eliminationen af </w:t>
      </w:r>
      <w:proofErr w:type="spellStart"/>
      <w:r w:rsidRPr="00851C4C">
        <w:rPr>
          <w:sz w:val="24"/>
          <w:szCs w:val="24"/>
        </w:rPr>
        <w:t>dutasterid</w:t>
      </w:r>
      <w:proofErr w:type="spellEnd"/>
      <w:r w:rsidRPr="00851C4C">
        <w:rPr>
          <w:sz w:val="24"/>
          <w:szCs w:val="24"/>
        </w:rPr>
        <w:t xml:space="preserve"> er dosisafhængig, og processen er beskrevet som to parallelle eliminationsveje: en, som mættes ved klinisk relevante koncentrationer, og en, som ikke mættes. Ved lave serumkoncentrationer (under 3 </w:t>
      </w:r>
      <w:proofErr w:type="spellStart"/>
      <w:r w:rsidRPr="00851C4C">
        <w:rPr>
          <w:sz w:val="24"/>
          <w:szCs w:val="24"/>
        </w:rPr>
        <w:t>ng</w:t>
      </w:r>
      <w:proofErr w:type="spellEnd"/>
      <w:r w:rsidRPr="00851C4C">
        <w:rPr>
          <w:sz w:val="24"/>
          <w:szCs w:val="24"/>
        </w:rPr>
        <w:t xml:space="preserve">/ml) udskilles </w:t>
      </w:r>
      <w:proofErr w:type="spellStart"/>
      <w:r w:rsidRPr="00851C4C">
        <w:rPr>
          <w:sz w:val="24"/>
          <w:szCs w:val="24"/>
        </w:rPr>
        <w:t>dutasterid</w:t>
      </w:r>
      <w:proofErr w:type="spellEnd"/>
      <w:r w:rsidRPr="00851C4C">
        <w:rPr>
          <w:sz w:val="24"/>
          <w:szCs w:val="24"/>
        </w:rPr>
        <w:t xml:space="preserve"> hurtigt, både via den koncentrationsafhængige og -uafhængige vej. Ved administration af enkeltdoser på 5 mg eller derunder sås der en hurtig </w:t>
      </w:r>
      <w:proofErr w:type="spellStart"/>
      <w:r w:rsidRPr="00851C4C">
        <w:rPr>
          <w:sz w:val="24"/>
          <w:szCs w:val="24"/>
        </w:rPr>
        <w:t>clearance</w:t>
      </w:r>
      <w:proofErr w:type="spellEnd"/>
      <w:r w:rsidRPr="00851C4C">
        <w:rPr>
          <w:sz w:val="24"/>
          <w:szCs w:val="24"/>
        </w:rPr>
        <w:t xml:space="preserve"> og en kort halveringstid på 3-9 dage.</w:t>
      </w:r>
    </w:p>
    <w:p w:rsidR="0065484F" w:rsidRPr="00851C4C" w:rsidRDefault="0065484F" w:rsidP="0065484F">
      <w:pPr>
        <w:ind w:left="851"/>
        <w:rPr>
          <w:sz w:val="24"/>
          <w:szCs w:val="24"/>
        </w:rPr>
      </w:pPr>
    </w:p>
    <w:p w:rsidR="0065484F" w:rsidRPr="00851C4C" w:rsidRDefault="0065484F" w:rsidP="0065484F">
      <w:pPr>
        <w:ind w:left="851"/>
        <w:rPr>
          <w:sz w:val="24"/>
          <w:szCs w:val="24"/>
        </w:rPr>
      </w:pPr>
      <w:r w:rsidRPr="00851C4C">
        <w:rPr>
          <w:sz w:val="24"/>
          <w:szCs w:val="24"/>
        </w:rPr>
        <w:t>Ved terapeutiske koncentrationer efter gentagne doser på 0,5 mg dagligt dominerer den langsommere lineære eliminationsvej, og halveringstiden er ca. 3-5 uger.</w:t>
      </w:r>
    </w:p>
    <w:p w:rsidR="0065484F" w:rsidRPr="00851C4C" w:rsidRDefault="0065484F" w:rsidP="0065484F">
      <w:pPr>
        <w:ind w:left="851"/>
        <w:rPr>
          <w:sz w:val="24"/>
          <w:szCs w:val="24"/>
        </w:rPr>
      </w:pPr>
    </w:p>
    <w:p w:rsidR="0065484F" w:rsidRPr="00125275" w:rsidRDefault="0065484F" w:rsidP="0065484F">
      <w:pPr>
        <w:ind w:left="851"/>
        <w:rPr>
          <w:i/>
          <w:sz w:val="24"/>
          <w:szCs w:val="24"/>
        </w:rPr>
      </w:pPr>
      <w:proofErr w:type="spellStart"/>
      <w:r w:rsidRPr="00125275">
        <w:rPr>
          <w:i/>
          <w:sz w:val="24"/>
          <w:szCs w:val="24"/>
        </w:rPr>
        <w:t>Tamsulosin</w:t>
      </w:r>
      <w:proofErr w:type="spellEnd"/>
    </w:p>
    <w:p w:rsidR="0065484F" w:rsidRPr="00851C4C" w:rsidRDefault="0065484F" w:rsidP="0065484F">
      <w:pPr>
        <w:ind w:left="851"/>
        <w:rPr>
          <w:sz w:val="24"/>
          <w:szCs w:val="24"/>
        </w:rPr>
      </w:pPr>
      <w:proofErr w:type="spellStart"/>
      <w:r w:rsidRPr="00851C4C">
        <w:rPr>
          <w:sz w:val="24"/>
          <w:szCs w:val="24"/>
        </w:rPr>
        <w:t>Tamsulosin</w:t>
      </w:r>
      <w:proofErr w:type="spellEnd"/>
      <w:r w:rsidRPr="00851C4C">
        <w:rPr>
          <w:sz w:val="24"/>
          <w:szCs w:val="24"/>
        </w:rPr>
        <w:t xml:space="preserve"> og dets metabolitter udskilles primært i urinen, og ca. 9 % af en dosis kan genfindes i form af </w:t>
      </w:r>
      <w:proofErr w:type="spellStart"/>
      <w:r w:rsidRPr="00851C4C">
        <w:rPr>
          <w:sz w:val="24"/>
          <w:szCs w:val="24"/>
        </w:rPr>
        <w:t>uomdannet</w:t>
      </w:r>
      <w:proofErr w:type="spellEnd"/>
      <w:r w:rsidRPr="00851C4C">
        <w:rPr>
          <w:sz w:val="24"/>
          <w:szCs w:val="24"/>
        </w:rPr>
        <w:t xml:space="preserve"> aktivt stof.</w:t>
      </w:r>
    </w:p>
    <w:p w:rsidR="0065484F" w:rsidRPr="00851C4C" w:rsidRDefault="0065484F" w:rsidP="0065484F">
      <w:pPr>
        <w:ind w:left="851"/>
        <w:rPr>
          <w:sz w:val="24"/>
          <w:szCs w:val="24"/>
        </w:rPr>
      </w:pPr>
    </w:p>
    <w:p w:rsidR="0065484F" w:rsidRPr="00851C4C" w:rsidRDefault="0065484F" w:rsidP="0065484F">
      <w:pPr>
        <w:ind w:left="851"/>
        <w:rPr>
          <w:sz w:val="24"/>
          <w:szCs w:val="24"/>
        </w:rPr>
      </w:pPr>
      <w:r w:rsidRPr="00851C4C">
        <w:rPr>
          <w:sz w:val="24"/>
          <w:szCs w:val="24"/>
        </w:rPr>
        <w:t xml:space="preserve">Efter intravenøs eller oral administration af en lægemiddelform med hurtig udløsning varierer eliminationshalveringstiden for </w:t>
      </w:r>
      <w:proofErr w:type="spellStart"/>
      <w:r w:rsidRPr="00851C4C">
        <w:rPr>
          <w:sz w:val="24"/>
          <w:szCs w:val="24"/>
        </w:rPr>
        <w:t>tamsulosin</w:t>
      </w:r>
      <w:proofErr w:type="spellEnd"/>
      <w:r w:rsidRPr="00851C4C">
        <w:rPr>
          <w:sz w:val="24"/>
          <w:szCs w:val="24"/>
        </w:rPr>
        <w:t xml:space="preserve"> i plasma fra 5 til 7 timer. Eftersom farmakokinetikken ved administration af </w:t>
      </w:r>
      <w:proofErr w:type="spellStart"/>
      <w:r w:rsidRPr="00851C4C">
        <w:rPr>
          <w:sz w:val="24"/>
          <w:szCs w:val="24"/>
        </w:rPr>
        <w:t>tamsulosin</w:t>
      </w:r>
      <w:proofErr w:type="spellEnd"/>
      <w:r w:rsidRPr="00851C4C">
        <w:rPr>
          <w:sz w:val="24"/>
          <w:szCs w:val="24"/>
        </w:rPr>
        <w:t xml:space="preserve"> i kapsler med modificeret udløsning afhænger af absorptionshastigheden, er den tilsyneladende eliminationshalveringstid for </w:t>
      </w:r>
      <w:proofErr w:type="spellStart"/>
      <w:r w:rsidRPr="00851C4C">
        <w:rPr>
          <w:sz w:val="24"/>
          <w:szCs w:val="24"/>
        </w:rPr>
        <w:t>tamsulosin</w:t>
      </w:r>
      <w:proofErr w:type="spellEnd"/>
      <w:r w:rsidRPr="00851C4C">
        <w:rPr>
          <w:sz w:val="24"/>
          <w:szCs w:val="24"/>
        </w:rPr>
        <w:t xml:space="preserve"> ca. 10 timer i ikke-fastende tilstand og ca. 13 timer ved </w:t>
      </w:r>
      <w:proofErr w:type="spellStart"/>
      <w:r w:rsidRPr="00851C4C">
        <w:rPr>
          <w:sz w:val="24"/>
          <w:szCs w:val="24"/>
        </w:rPr>
        <w:t>steady</w:t>
      </w:r>
      <w:proofErr w:type="spellEnd"/>
      <w:r w:rsidRPr="00851C4C">
        <w:rPr>
          <w:sz w:val="24"/>
          <w:szCs w:val="24"/>
        </w:rPr>
        <w:t xml:space="preserve"> </w:t>
      </w:r>
      <w:proofErr w:type="spellStart"/>
      <w:r w:rsidRPr="00851C4C">
        <w:rPr>
          <w:sz w:val="24"/>
          <w:szCs w:val="24"/>
        </w:rPr>
        <w:t>state</w:t>
      </w:r>
      <w:proofErr w:type="spellEnd"/>
      <w:r w:rsidRPr="00851C4C">
        <w:rPr>
          <w:sz w:val="24"/>
          <w:szCs w:val="24"/>
        </w:rPr>
        <w:t>.</w:t>
      </w:r>
    </w:p>
    <w:p w:rsidR="0065484F" w:rsidRPr="00851C4C" w:rsidRDefault="0065484F" w:rsidP="0065484F">
      <w:pPr>
        <w:ind w:left="851"/>
        <w:rPr>
          <w:sz w:val="24"/>
          <w:szCs w:val="24"/>
        </w:rPr>
      </w:pPr>
    </w:p>
    <w:p w:rsidR="0065484F" w:rsidRPr="001150BA" w:rsidRDefault="0065484F" w:rsidP="0065484F">
      <w:pPr>
        <w:ind w:left="851"/>
        <w:rPr>
          <w:b/>
          <w:sz w:val="24"/>
          <w:szCs w:val="24"/>
          <w:u w:val="single"/>
        </w:rPr>
      </w:pPr>
      <w:r w:rsidRPr="001150BA">
        <w:rPr>
          <w:sz w:val="24"/>
          <w:szCs w:val="24"/>
          <w:u w:val="single"/>
        </w:rPr>
        <w:t>Ældre</w:t>
      </w:r>
    </w:p>
    <w:p w:rsidR="0065484F" w:rsidRPr="00851C4C" w:rsidRDefault="0065484F" w:rsidP="0065484F">
      <w:pPr>
        <w:ind w:left="851"/>
        <w:rPr>
          <w:sz w:val="24"/>
          <w:szCs w:val="24"/>
        </w:rPr>
      </w:pPr>
    </w:p>
    <w:p w:rsidR="0065484F" w:rsidRPr="00125275" w:rsidRDefault="0065484F" w:rsidP="0065484F">
      <w:pPr>
        <w:ind w:left="851"/>
        <w:rPr>
          <w:i/>
          <w:sz w:val="24"/>
          <w:szCs w:val="24"/>
        </w:rPr>
      </w:pPr>
      <w:proofErr w:type="spellStart"/>
      <w:r w:rsidRPr="00125275">
        <w:rPr>
          <w:i/>
          <w:sz w:val="24"/>
          <w:szCs w:val="24"/>
        </w:rPr>
        <w:t>Dutasterid</w:t>
      </w:r>
      <w:proofErr w:type="spellEnd"/>
    </w:p>
    <w:p w:rsidR="0065484F" w:rsidRPr="00851C4C" w:rsidRDefault="0065484F" w:rsidP="0065484F">
      <w:pPr>
        <w:ind w:left="851"/>
        <w:rPr>
          <w:sz w:val="24"/>
          <w:szCs w:val="24"/>
        </w:rPr>
      </w:pPr>
      <w:proofErr w:type="spellStart"/>
      <w:r w:rsidRPr="00851C4C">
        <w:rPr>
          <w:sz w:val="24"/>
          <w:szCs w:val="24"/>
        </w:rPr>
        <w:t>Dutasterids</w:t>
      </w:r>
      <w:proofErr w:type="spellEnd"/>
      <w:r w:rsidRPr="00851C4C">
        <w:rPr>
          <w:sz w:val="24"/>
          <w:szCs w:val="24"/>
        </w:rPr>
        <w:t xml:space="preserve"> farmakokinetik blev undersøgt hos 36 raske mænd i alderen 24-87 år efter administration af en enkeltdosis </w:t>
      </w:r>
      <w:proofErr w:type="spellStart"/>
      <w:r w:rsidRPr="00851C4C">
        <w:rPr>
          <w:sz w:val="24"/>
          <w:szCs w:val="24"/>
        </w:rPr>
        <w:t>dutasterid</w:t>
      </w:r>
      <w:proofErr w:type="spellEnd"/>
      <w:r w:rsidRPr="00851C4C">
        <w:rPr>
          <w:sz w:val="24"/>
          <w:szCs w:val="24"/>
        </w:rPr>
        <w:t xml:space="preserve"> på 5 mg. Alderen havde ingen signifikant indflydelse på eksponeringen for </w:t>
      </w:r>
      <w:proofErr w:type="spellStart"/>
      <w:r w:rsidRPr="00851C4C">
        <w:rPr>
          <w:sz w:val="24"/>
          <w:szCs w:val="24"/>
        </w:rPr>
        <w:t>dutasterid</w:t>
      </w:r>
      <w:proofErr w:type="spellEnd"/>
      <w:r w:rsidRPr="00851C4C">
        <w:rPr>
          <w:sz w:val="24"/>
          <w:szCs w:val="24"/>
        </w:rPr>
        <w:t>, men halveringstiden var kortere hos mænd under 50 år. Der var ingen statistisk signifikant forskel i halveringstiden for aldersgruppen 50-69-år og aldersgruppen over 70 år.</w:t>
      </w:r>
    </w:p>
    <w:p w:rsidR="0065484F" w:rsidRDefault="0065484F" w:rsidP="0065484F">
      <w:pPr>
        <w:rPr>
          <w:sz w:val="24"/>
          <w:szCs w:val="24"/>
        </w:rPr>
      </w:pPr>
      <w:r>
        <w:rPr>
          <w:sz w:val="24"/>
          <w:szCs w:val="24"/>
        </w:rPr>
        <w:br w:type="page"/>
      </w:r>
    </w:p>
    <w:p w:rsidR="0065484F" w:rsidRPr="00851C4C" w:rsidRDefault="0065484F" w:rsidP="0065484F">
      <w:pPr>
        <w:ind w:left="851"/>
        <w:rPr>
          <w:sz w:val="24"/>
          <w:szCs w:val="24"/>
        </w:rPr>
      </w:pPr>
    </w:p>
    <w:p w:rsidR="0065484F" w:rsidRPr="00125275" w:rsidRDefault="0065484F" w:rsidP="0065484F">
      <w:pPr>
        <w:ind w:left="851"/>
        <w:rPr>
          <w:i/>
          <w:sz w:val="24"/>
          <w:szCs w:val="24"/>
        </w:rPr>
      </w:pPr>
      <w:proofErr w:type="spellStart"/>
      <w:r w:rsidRPr="00125275">
        <w:rPr>
          <w:i/>
          <w:sz w:val="24"/>
          <w:szCs w:val="24"/>
        </w:rPr>
        <w:t>Tamsulosin</w:t>
      </w:r>
      <w:proofErr w:type="spellEnd"/>
    </w:p>
    <w:p w:rsidR="0065484F" w:rsidRPr="00851C4C" w:rsidRDefault="0065484F" w:rsidP="0065484F">
      <w:pPr>
        <w:ind w:left="851"/>
        <w:rPr>
          <w:sz w:val="24"/>
          <w:szCs w:val="24"/>
        </w:rPr>
      </w:pPr>
      <w:r w:rsidRPr="00851C4C">
        <w:rPr>
          <w:sz w:val="24"/>
          <w:szCs w:val="24"/>
        </w:rPr>
        <w:t xml:space="preserve">En sammenligning af den samlede eksponering for </w:t>
      </w:r>
      <w:proofErr w:type="spellStart"/>
      <w:r w:rsidRPr="00851C4C">
        <w:rPr>
          <w:sz w:val="24"/>
          <w:szCs w:val="24"/>
        </w:rPr>
        <w:t>tamsulosinhydrochlorid</w:t>
      </w:r>
      <w:proofErr w:type="spellEnd"/>
      <w:r w:rsidRPr="00851C4C">
        <w:rPr>
          <w:sz w:val="24"/>
          <w:szCs w:val="24"/>
        </w:rPr>
        <w:t xml:space="preserve"> (AUC) og </w:t>
      </w:r>
      <w:proofErr w:type="spellStart"/>
      <w:r w:rsidRPr="00851C4C">
        <w:rPr>
          <w:sz w:val="24"/>
          <w:szCs w:val="24"/>
        </w:rPr>
        <w:t>tamsulosinhydrochlorids</w:t>
      </w:r>
      <w:proofErr w:type="spellEnd"/>
      <w:r w:rsidRPr="00851C4C">
        <w:rPr>
          <w:sz w:val="24"/>
          <w:szCs w:val="24"/>
        </w:rPr>
        <w:t xml:space="preserve"> halveringstid i flere studier indikerer, at den </w:t>
      </w:r>
      <w:proofErr w:type="spellStart"/>
      <w:r w:rsidRPr="00851C4C">
        <w:rPr>
          <w:sz w:val="24"/>
          <w:szCs w:val="24"/>
        </w:rPr>
        <w:t>farmakokinetiske</w:t>
      </w:r>
      <w:proofErr w:type="spellEnd"/>
      <w:r w:rsidRPr="00851C4C">
        <w:rPr>
          <w:sz w:val="24"/>
          <w:szCs w:val="24"/>
        </w:rPr>
        <w:t xml:space="preserve"> fordeling af </w:t>
      </w:r>
      <w:proofErr w:type="spellStart"/>
      <w:r w:rsidRPr="00851C4C">
        <w:rPr>
          <w:sz w:val="24"/>
          <w:szCs w:val="24"/>
        </w:rPr>
        <w:t>tamsulosinhydrochlorid</w:t>
      </w:r>
      <w:proofErr w:type="spellEnd"/>
      <w:r w:rsidRPr="00851C4C">
        <w:rPr>
          <w:sz w:val="24"/>
          <w:szCs w:val="24"/>
        </w:rPr>
        <w:t xml:space="preserve"> kan tage lidt længere tid hos ældre mænd sammenlignet med raske frivillige unge mænd. Den endogene </w:t>
      </w:r>
      <w:proofErr w:type="spellStart"/>
      <w:r w:rsidRPr="00851C4C">
        <w:rPr>
          <w:sz w:val="24"/>
          <w:szCs w:val="24"/>
        </w:rPr>
        <w:t>clearance</w:t>
      </w:r>
      <w:proofErr w:type="spellEnd"/>
      <w:r w:rsidRPr="00851C4C">
        <w:rPr>
          <w:sz w:val="24"/>
          <w:szCs w:val="24"/>
        </w:rPr>
        <w:t xml:space="preserve"> er ikke afhængig af </w:t>
      </w:r>
      <w:proofErr w:type="spellStart"/>
      <w:r w:rsidRPr="00851C4C">
        <w:rPr>
          <w:sz w:val="24"/>
          <w:szCs w:val="24"/>
        </w:rPr>
        <w:t>tamsulosinhydrochlorids</w:t>
      </w:r>
      <w:proofErr w:type="spellEnd"/>
      <w:r w:rsidRPr="00851C4C">
        <w:rPr>
          <w:sz w:val="24"/>
          <w:szCs w:val="24"/>
        </w:rPr>
        <w:t xml:space="preserve"> binding til AAG, men falder med alderen, hvilket betyder, at personer mellem 55 og 75 år har en samlet eksponering (AUC), der er 40 % højere end hos personer mellem 20 og 32 år.</w:t>
      </w:r>
    </w:p>
    <w:p w:rsidR="0065484F" w:rsidRPr="00851C4C" w:rsidRDefault="0065484F" w:rsidP="0065484F">
      <w:pPr>
        <w:ind w:left="851"/>
        <w:rPr>
          <w:sz w:val="24"/>
          <w:szCs w:val="24"/>
        </w:rPr>
      </w:pPr>
    </w:p>
    <w:p w:rsidR="0065484F" w:rsidRPr="001150BA" w:rsidRDefault="0065484F" w:rsidP="0065484F">
      <w:pPr>
        <w:ind w:left="851"/>
        <w:rPr>
          <w:b/>
          <w:sz w:val="24"/>
          <w:szCs w:val="24"/>
          <w:u w:val="single"/>
        </w:rPr>
      </w:pPr>
      <w:r w:rsidRPr="001150BA">
        <w:rPr>
          <w:sz w:val="24"/>
          <w:szCs w:val="24"/>
          <w:u w:val="single"/>
        </w:rPr>
        <w:t>Nedsat nyrefunktion</w:t>
      </w:r>
    </w:p>
    <w:p w:rsidR="0065484F" w:rsidRPr="00851C4C" w:rsidRDefault="0065484F" w:rsidP="0065484F">
      <w:pPr>
        <w:ind w:left="851"/>
        <w:rPr>
          <w:sz w:val="24"/>
          <w:szCs w:val="24"/>
        </w:rPr>
      </w:pPr>
    </w:p>
    <w:p w:rsidR="0065484F" w:rsidRPr="00125275" w:rsidRDefault="0065484F" w:rsidP="0065484F">
      <w:pPr>
        <w:ind w:left="851"/>
        <w:rPr>
          <w:i/>
          <w:sz w:val="24"/>
          <w:szCs w:val="24"/>
        </w:rPr>
      </w:pPr>
      <w:proofErr w:type="spellStart"/>
      <w:r w:rsidRPr="00125275">
        <w:rPr>
          <w:i/>
          <w:sz w:val="24"/>
          <w:szCs w:val="24"/>
        </w:rPr>
        <w:t>Dutasterid</w:t>
      </w:r>
      <w:proofErr w:type="spellEnd"/>
    </w:p>
    <w:p w:rsidR="0065484F" w:rsidRPr="00851C4C" w:rsidRDefault="0065484F" w:rsidP="0065484F">
      <w:pPr>
        <w:ind w:left="851"/>
        <w:rPr>
          <w:sz w:val="24"/>
          <w:szCs w:val="24"/>
        </w:rPr>
      </w:pPr>
      <w:proofErr w:type="spellStart"/>
      <w:r w:rsidRPr="00851C4C">
        <w:rPr>
          <w:sz w:val="24"/>
          <w:szCs w:val="24"/>
        </w:rPr>
        <w:t>Dutasterids</w:t>
      </w:r>
      <w:proofErr w:type="spellEnd"/>
      <w:r w:rsidRPr="00851C4C">
        <w:rPr>
          <w:sz w:val="24"/>
          <w:szCs w:val="24"/>
        </w:rPr>
        <w:t xml:space="preserve"> farmakokinetik ved nedsat nyrefunktion er ikke undersøgt. Under 0,1 % af koncentrationen ved </w:t>
      </w:r>
      <w:proofErr w:type="spellStart"/>
      <w:r w:rsidRPr="00851C4C">
        <w:rPr>
          <w:sz w:val="24"/>
          <w:szCs w:val="24"/>
        </w:rPr>
        <w:t>steady</w:t>
      </w:r>
      <w:proofErr w:type="spellEnd"/>
      <w:r w:rsidRPr="00851C4C">
        <w:rPr>
          <w:sz w:val="24"/>
          <w:szCs w:val="24"/>
        </w:rPr>
        <w:t xml:space="preserve"> </w:t>
      </w:r>
      <w:proofErr w:type="spellStart"/>
      <w:r w:rsidRPr="00851C4C">
        <w:rPr>
          <w:sz w:val="24"/>
          <w:szCs w:val="24"/>
        </w:rPr>
        <w:t>state</w:t>
      </w:r>
      <w:proofErr w:type="spellEnd"/>
      <w:r w:rsidRPr="00851C4C">
        <w:rPr>
          <w:sz w:val="24"/>
          <w:szCs w:val="24"/>
        </w:rPr>
        <w:t xml:space="preserve"> efter 0,5 mg </w:t>
      </w:r>
      <w:proofErr w:type="spellStart"/>
      <w:r w:rsidRPr="00851C4C">
        <w:rPr>
          <w:sz w:val="24"/>
          <w:szCs w:val="24"/>
        </w:rPr>
        <w:t>dutasterid</w:t>
      </w:r>
      <w:proofErr w:type="spellEnd"/>
      <w:r w:rsidRPr="00851C4C">
        <w:rPr>
          <w:sz w:val="24"/>
          <w:szCs w:val="24"/>
        </w:rPr>
        <w:t xml:space="preserve"> er fundet i urinen, hvilket tyder på, at der ikke bør forventes klinisk signifikant forøget plasmakoncentrationen af </w:t>
      </w:r>
      <w:proofErr w:type="spellStart"/>
      <w:r w:rsidRPr="00851C4C">
        <w:rPr>
          <w:sz w:val="24"/>
          <w:szCs w:val="24"/>
        </w:rPr>
        <w:t>dutasterid</w:t>
      </w:r>
      <w:proofErr w:type="spellEnd"/>
      <w:r w:rsidRPr="00851C4C">
        <w:rPr>
          <w:sz w:val="24"/>
          <w:szCs w:val="24"/>
        </w:rPr>
        <w:t xml:space="preserve"> hos patienter med nedsat nyrefunktion (se pkt. 4.2).</w:t>
      </w:r>
    </w:p>
    <w:p w:rsidR="0065484F" w:rsidRPr="00851C4C" w:rsidRDefault="0065484F" w:rsidP="0065484F">
      <w:pPr>
        <w:ind w:left="851"/>
        <w:rPr>
          <w:sz w:val="24"/>
          <w:szCs w:val="24"/>
        </w:rPr>
      </w:pPr>
    </w:p>
    <w:p w:rsidR="0065484F" w:rsidRPr="00125275" w:rsidRDefault="0065484F" w:rsidP="0065484F">
      <w:pPr>
        <w:ind w:left="851"/>
        <w:rPr>
          <w:i/>
          <w:sz w:val="24"/>
          <w:szCs w:val="24"/>
        </w:rPr>
      </w:pPr>
      <w:proofErr w:type="spellStart"/>
      <w:r w:rsidRPr="00125275">
        <w:rPr>
          <w:i/>
          <w:sz w:val="24"/>
          <w:szCs w:val="24"/>
        </w:rPr>
        <w:t>Tamsulosin</w:t>
      </w:r>
      <w:proofErr w:type="spellEnd"/>
    </w:p>
    <w:p w:rsidR="0065484F" w:rsidRPr="00851C4C" w:rsidRDefault="0065484F" w:rsidP="0065484F">
      <w:pPr>
        <w:ind w:left="851"/>
        <w:rPr>
          <w:sz w:val="24"/>
          <w:szCs w:val="24"/>
        </w:rPr>
      </w:pPr>
      <w:proofErr w:type="spellStart"/>
      <w:r w:rsidRPr="00851C4C">
        <w:rPr>
          <w:sz w:val="24"/>
          <w:szCs w:val="24"/>
        </w:rPr>
        <w:t>Tamsulosinhydrochlorids</w:t>
      </w:r>
      <w:proofErr w:type="spellEnd"/>
      <w:r w:rsidRPr="00851C4C">
        <w:rPr>
          <w:sz w:val="24"/>
          <w:szCs w:val="24"/>
        </w:rPr>
        <w:t xml:space="preserve"> farmakokinetik er blevet sammenlignet hos 6 forsøgspersoner med mildt til moderat (30 ≤ </w:t>
      </w:r>
      <w:proofErr w:type="spellStart"/>
      <w:r w:rsidRPr="00851C4C">
        <w:rPr>
          <w:sz w:val="24"/>
          <w:szCs w:val="24"/>
        </w:rPr>
        <w:t>CL</w:t>
      </w:r>
      <w:r w:rsidRPr="00851C4C">
        <w:rPr>
          <w:sz w:val="24"/>
          <w:szCs w:val="24"/>
          <w:vertAlign w:val="subscript"/>
        </w:rPr>
        <w:t>cr</w:t>
      </w:r>
      <w:proofErr w:type="spellEnd"/>
      <w:r w:rsidRPr="00851C4C">
        <w:rPr>
          <w:sz w:val="24"/>
          <w:szCs w:val="24"/>
        </w:rPr>
        <w:t> &lt; 70 ml/min/1,73 m</w:t>
      </w:r>
      <w:r w:rsidRPr="00851C4C">
        <w:rPr>
          <w:sz w:val="24"/>
          <w:szCs w:val="24"/>
          <w:vertAlign w:val="superscript"/>
        </w:rPr>
        <w:t>2</w:t>
      </w:r>
      <w:r w:rsidRPr="00851C4C">
        <w:rPr>
          <w:sz w:val="24"/>
          <w:szCs w:val="24"/>
        </w:rPr>
        <w:t>) eller moderat til svært (10 ≤ </w:t>
      </w:r>
      <w:proofErr w:type="spellStart"/>
      <w:r w:rsidRPr="00851C4C">
        <w:rPr>
          <w:sz w:val="24"/>
          <w:szCs w:val="24"/>
        </w:rPr>
        <w:t>CL</w:t>
      </w:r>
      <w:r w:rsidRPr="00851C4C">
        <w:rPr>
          <w:sz w:val="24"/>
          <w:szCs w:val="24"/>
          <w:vertAlign w:val="subscript"/>
        </w:rPr>
        <w:t>cr</w:t>
      </w:r>
      <w:proofErr w:type="spellEnd"/>
      <w:r w:rsidRPr="00851C4C">
        <w:rPr>
          <w:sz w:val="24"/>
          <w:szCs w:val="24"/>
        </w:rPr>
        <w:t> &lt; 30 ml/min/1,73 m</w:t>
      </w:r>
      <w:r w:rsidRPr="00851C4C">
        <w:rPr>
          <w:sz w:val="24"/>
          <w:szCs w:val="24"/>
          <w:vertAlign w:val="superscript"/>
        </w:rPr>
        <w:t>2</w:t>
      </w:r>
      <w:r w:rsidRPr="00851C4C">
        <w:rPr>
          <w:sz w:val="24"/>
          <w:szCs w:val="24"/>
        </w:rPr>
        <w:t>) nedsat nyrefunktion og 6 forsøgspersoner med normal nyrefunktion (</w:t>
      </w:r>
      <w:proofErr w:type="spellStart"/>
      <w:r w:rsidRPr="00851C4C">
        <w:rPr>
          <w:sz w:val="24"/>
          <w:szCs w:val="24"/>
        </w:rPr>
        <w:t>CL</w:t>
      </w:r>
      <w:r w:rsidRPr="00851C4C">
        <w:rPr>
          <w:sz w:val="24"/>
          <w:szCs w:val="24"/>
          <w:vertAlign w:val="subscript"/>
        </w:rPr>
        <w:t>cr</w:t>
      </w:r>
      <w:proofErr w:type="spellEnd"/>
      <w:r w:rsidRPr="00851C4C">
        <w:rPr>
          <w:sz w:val="24"/>
          <w:szCs w:val="24"/>
        </w:rPr>
        <w:t> &gt; 90 ml/min/1,73 m</w:t>
      </w:r>
      <w:r w:rsidRPr="00851C4C">
        <w:rPr>
          <w:sz w:val="24"/>
          <w:szCs w:val="24"/>
          <w:vertAlign w:val="superscript"/>
        </w:rPr>
        <w:t>2</w:t>
      </w:r>
      <w:r w:rsidRPr="00851C4C">
        <w:rPr>
          <w:sz w:val="24"/>
          <w:szCs w:val="24"/>
        </w:rPr>
        <w:t xml:space="preserve">). Selvom der blev observeret en ændring i den samlede plasmakoncentration af </w:t>
      </w:r>
      <w:proofErr w:type="spellStart"/>
      <w:r w:rsidRPr="00851C4C">
        <w:rPr>
          <w:sz w:val="24"/>
          <w:szCs w:val="24"/>
        </w:rPr>
        <w:t>tamsulosinhydrochlorid</w:t>
      </w:r>
      <w:proofErr w:type="spellEnd"/>
      <w:r w:rsidRPr="00851C4C">
        <w:rPr>
          <w:sz w:val="24"/>
          <w:szCs w:val="24"/>
        </w:rPr>
        <w:t xml:space="preserve"> som følge af en ændret binding til AAG, forblev den ubundne (aktive) koncentration og den endogene </w:t>
      </w:r>
      <w:proofErr w:type="spellStart"/>
      <w:r w:rsidRPr="00851C4C">
        <w:rPr>
          <w:sz w:val="24"/>
          <w:szCs w:val="24"/>
        </w:rPr>
        <w:t>clearance</w:t>
      </w:r>
      <w:proofErr w:type="spellEnd"/>
      <w:r w:rsidRPr="00851C4C">
        <w:rPr>
          <w:sz w:val="24"/>
          <w:szCs w:val="24"/>
        </w:rPr>
        <w:t xml:space="preserve"> relativt konstante. Det er derfor ikke nødvendigt at ændre dosis af </w:t>
      </w:r>
      <w:proofErr w:type="spellStart"/>
      <w:r w:rsidRPr="00851C4C">
        <w:rPr>
          <w:sz w:val="24"/>
          <w:szCs w:val="24"/>
        </w:rPr>
        <w:t>tamsulosinhydrochlorid</w:t>
      </w:r>
      <w:proofErr w:type="spellEnd"/>
      <w:r w:rsidRPr="00851C4C">
        <w:rPr>
          <w:sz w:val="24"/>
          <w:szCs w:val="24"/>
        </w:rPr>
        <w:t xml:space="preserve"> i kapselform hos patienter med nedsat nyrefunktion. Dog er patienter med nyresygdom i slutstadiet (</w:t>
      </w:r>
      <w:proofErr w:type="spellStart"/>
      <w:r w:rsidRPr="00851C4C">
        <w:rPr>
          <w:sz w:val="24"/>
          <w:szCs w:val="24"/>
        </w:rPr>
        <w:t>CL</w:t>
      </w:r>
      <w:r w:rsidRPr="00851C4C">
        <w:rPr>
          <w:sz w:val="24"/>
          <w:szCs w:val="24"/>
          <w:vertAlign w:val="subscript"/>
        </w:rPr>
        <w:t>cr</w:t>
      </w:r>
      <w:proofErr w:type="spellEnd"/>
      <w:r w:rsidRPr="00851C4C">
        <w:rPr>
          <w:sz w:val="24"/>
          <w:szCs w:val="24"/>
        </w:rPr>
        <w:t> &lt; 10 ml/min/1,73 m</w:t>
      </w:r>
      <w:r w:rsidRPr="00851C4C">
        <w:rPr>
          <w:sz w:val="24"/>
          <w:szCs w:val="24"/>
          <w:vertAlign w:val="superscript"/>
        </w:rPr>
        <w:t>2</w:t>
      </w:r>
      <w:r w:rsidRPr="00851C4C">
        <w:rPr>
          <w:sz w:val="24"/>
          <w:szCs w:val="24"/>
        </w:rPr>
        <w:t>) ikke blevet undersøgt.</w:t>
      </w:r>
    </w:p>
    <w:p w:rsidR="0065484F" w:rsidRPr="00851C4C" w:rsidRDefault="0065484F" w:rsidP="0065484F">
      <w:pPr>
        <w:ind w:left="851"/>
        <w:rPr>
          <w:sz w:val="24"/>
          <w:szCs w:val="24"/>
        </w:rPr>
      </w:pPr>
    </w:p>
    <w:p w:rsidR="0065484F" w:rsidRPr="001150BA" w:rsidRDefault="0065484F" w:rsidP="0065484F">
      <w:pPr>
        <w:ind w:left="851"/>
        <w:rPr>
          <w:b/>
          <w:sz w:val="24"/>
          <w:szCs w:val="24"/>
          <w:u w:val="single"/>
        </w:rPr>
      </w:pPr>
      <w:r w:rsidRPr="001150BA">
        <w:rPr>
          <w:sz w:val="24"/>
          <w:szCs w:val="24"/>
          <w:u w:val="single"/>
        </w:rPr>
        <w:t>Nedsat leverfunktion</w:t>
      </w:r>
    </w:p>
    <w:p w:rsidR="0065484F" w:rsidRPr="00851C4C" w:rsidRDefault="0065484F" w:rsidP="0065484F">
      <w:pPr>
        <w:ind w:left="851"/>
        <w:rPr>
          <w:sz w:val="24"/>
          <w:szCs w:val="24"/>
        </w:rPr>
      </w:pPr>
    </w:p>
    <w:p w:rsidR="0065484F" w:rsidRPr="00125275" w:rsidRDefault="0065484F" w:rsidP="0065484F">
      <w:pPr>
        <w:ind w:left="851"/>
        <w:rPr>
          <w:i/>
          <w:sz w:val="24"/>
          <w:szCs w:val="24"/>
        </w:rPr>
      </w:pPr>
      <w:proofErr w:type="spellStart"/>
      <w:r w:rsidRPr="00125275">
        <w:rPr>
          <w:i/>
          <w:sz w:val="24"/>
          <w:szCs w:val="24"/>
        </w:rPr>
        <w:t>Dutasterid</w:t>
      </w:r>
      <w:proofErr w:type="spellEnd"/>
    </w:p>
    <w:p w:rsidR="0065484F" w:rsidRPr="00851C4C" w:rsidRDefault="0065484F" w:rsidP="0065484F">
      <w:pPr>
        <w:ind w:left="851"/>
        <w:rPr>
          <w:sz w:val="24"/>
          <w:szCs w:val="24"/>
        </w:rPr>
      </w:pPr>
      <w:proofErr w:type="spellStart"/>
      <w:r w:rsidRPr="00851C4C">
        <w:rPr>
          <w:sz w:val="24"/>
          <w:szCs w:val="24"/>
        </w:rPr>
        <w:t>Dutasterids</w:t>
      </w:r>
      <w:proofErr w:type="spellEnd"/>
      <w:r w:rsidRPr="00851C4C">
        <w:rPr>
          <w:sz w:val="24"/>
          <w:szCs w:val="24"/>
        </w:rPr>
        <w:t xml:space="preserve"> farmakokinetik ved nedsat leverfunktion er ikke undersøgt (se pkt. 4.3). Plasmaniveauet og halveringstiden forventes at være forøget hos disse patienter, da </w:t>
      </w:r>
      <w:proofErr w:type="spellStart"/>
      <w:r w:rsidRPr="00851C4C">
        <w:rPr>
          <w:sz w:val="24"/>
          <w:szCs w:val="24"/>
        </w:rPr>
        <w:t>dutasterid</w:t>
      </w:r>
      <w:proofErr w:type="spellEnd"/>
      <w:r w:rsidRPr="00851C4C">
        <w:rPr>
          <w:sz w:val="24"/>
          <w:szCs w:val="24"/>
        </w:rPr>
        <w:t xml:space="preserve"> hovedsageligt elimineres via metabolisme (se pkt. 4.2 og pkt. 4.4).</w:t>
      </w:r>
    </w:p>
    <w:p w:rsidR="0065484F" w:rsidRPr="00851C4C" w:rsidRDefault="0065484F" w:rsidP="0065484F">
      <w:pPr>
        <w:ind w:left="851"/>
        <w:rPr>
          <w:sz w:val="24"/>
          <w:szCs w:val="24"/>
        </w:rPr>
      </w:pPr>
    </w:p>
    <w:p w:rsidR="0065484F" w:rsidRPr="00125275" w:rsidRDefault="0065484F" w:rsidP="0065484F">
      <w:pPr>
        <w:ind w:left="851"/>
        <w:rPr>
          <w:i/>
          <w:sz w:val="24"/>
          <w:szCs w:val="24"/>
        </w:rPr>
      </w:pPr>
      <w:proofErr w:type="spellStart"/>
      <w:r w:rsidRPr="00125275">
        <w:rPr>
          <w:i/>
          <w:sz w:val="24"/>
          <w:szCs w:val="24"/>
        </w:rPr>
        <w:t>Tamsulosin</w:t>
      </w:r>
      <w:proofErr w:type="spellEnd"/>
    </w:p>
    <w:p w:rsidR="0065484F" w:rsidRPr="00851C4C" w:rsidRDefault="0065484F" w:rsidP="0065484F">
      <w:pPr>
        <w:ind w:left="851"/>
        <w:rPr>
          <w:sz w:val="24"/>
          <w:szCs w:val="24"/>
        </w:rPr>
      </w:pPr>
      <w:proofErr w:type="spellStart"/>
      <w:r w:rsidRPr="00851C4C">
        <w:rPr>
          <w:sz w:val="24"/>
          <w:szCs w:val="24"/>
        </w:rPr>
        <w:t>Tamsulosinhydrochlorids</w:t>
      </w:r>
      <w:proofErr w:type="spellEnd"/>
      <w:r w:rsidRPr="00851C4C">
        <w:rPr>
          <w:sz w:val="24"/>
          <w:szCs w:val="24"/>
        </w:rPr>
        <w:t xml:space="preserve"> farmakokinetik er blevet sammenlignet hos 8 forsøgspersoner med moderat nedsat leverfunktion (Child-</w:t>
      </w:r>
      <w:proofErr w:type="spellStart"/>
      <w:r w:rsidRPr="00851C4C">
        <w:rPr>
          <w:sz w:val="24"/>
          <w:szCs w:val="24"/>
        </w:rPr>
        <w:t>Pugh</w:t>
      </w:r>
      <w:proofErr w:type="spellEnd"/>
      <w:r w:rsidRPr="00851C4C">
        <w:rPr>
          <w:sz w:val="24"/>
          <w:szCs w:val="24"/>
        </w:rPr>
        <w:t xml:space="preserve">-klasse A og B) og 8 forsøgspersoner med normal leverfunktion. Selvom der blev observeret en ændring i den samlede plasmakoncentration af </w:t>
      </w:r>
      <w:proofErr w:type="spellStart"/>
      <w:r w:rsidRPr="00851C4C">
        <w:rPr>
          <w:sz w:val="24"/>
          <w:szCs w:val="24"/>
        </w:rPr>
        <w:t>tamsulosinhydrochlorid</w:t>
      </w:r>
      <w:proofErr w:type="spellEnd"/>
      <w:r w:rsidRPr="00851C4C">
        <w:rPr>
          <w:sz w:val="24"/>
          <w:szCs w:val="24"/>
        </w:rPr>
        <w:t xml:space="preserve"> som følge af en ændret binding til AAG, blev den ubundne (aktive) koncentration ikke ændret signifikant, og der blev kun set en beskeden (32 %) ændring i den endogene </w:t>
      </w:r>
      <w:proofErr w:type="spellStart"/>
      <w:r w:rsidRPr="00851C4C">
        <w:rPr>
          <w:sz w:val="24"/>
          <w:szCs w:val="24"/>
        </w:rPr>
        <w:t>clearance</w:t>
      </w:r>
      <w:proofErr w:type="spellEnd"/>
      <w:r w:rsidRPr="00851C4C">
        <w:rPr>
          <w:sz w:val="24"/>
          <w:szCs w:val="24"/>
        </w:rPr>
        <w:t xml:space="preserve"> af ubundet </w:t>
      </w:r>
      <w:proofErr w:type="spellStart"/>
      <w:r w:rsidRPr="00851C4C">
        <w:rPr>
          <w:sz w:val="24"/>
          <w:szCs w:val="24"/>
        </w:rPr>
        <w:t>tamsulosinhydrochlorid</w:t>
      </w:r>
      <w:proofErr w:type="spellEnd"/>
      <w:r w:rsidRPr="00851C4C">
        <w:rPr>
          <w:sz w:val="24"/>
          <w:szCs w:val="24"/>
        </w:rPr>
        <w:t xml:space="preserve">. Det er derfor ikke nødvendigt at ændre dosis af </w:t>
      </w:r>
      <w:proofErr w:type="spellStart"/>
      <w:r w:rsidRPr="00851C4C">
        <w:rPr>
          <w:sz w:val="24"/>
          <w:szCs w:val="24"/>
        </w:rPr>
        <w:t>tamsulosinhydrochlorid</w:t>
      </w:r>
      <w:proofErr w:type="spellEnd"/>
      <w:r w:rsidRPr="00851C4C">
        <w:rPr>
          <w:sz w:val="24"/>
          <w:szCs w:val="24"/>
        </w:rPr>
        <w:t xml:space="preserve"> hos patienter med moderat nedsat leverfunktion. </w:t>
      </w:r>
      <w:proofErr w:type="spellStart"/>
      <w:r w:rsidRPr="00851C4C">
        <w:rPr>
          <w:sz w:val="24"/>
          <w:szCs w:val="24"/>
        </w:rPr>
        <w:t>Tamsulosinhydrochlorid</w:t>
      </w:r>
      <w:proofErr w:type="spellEnd"/>
      <w:r w:rsidRPr="00851C4C">
        <w:rPr>
          <w:sz w:val="24"/>
          <w:szCs w:val="24"/>
        </w:rPr>
        <w:t xml:space="preserve"> er ikke undersøgt hos patienter med svært nedsat leverfunktion.</w:t>
      </w:r>
    </w:p>
    <w:p w:rsidR="0065484F" w:rsidRPr="00913F9C" w:rsidRDefault="0065484F" w:rsidP="0065484F">
      <w:pPr>
        <w:tabs>
          <w:tab w:val="left" w:pos="851"/>
        </w:tabs>
        <w:ind w:left="851" w:hanging="851"/>
        <w:rPr>
          <w:sz w:val="24"/>
          <w:szCs w:val="24"/>
        </w:rPr>
      </w:pPr>
    </w:p>
    <w:p w:rsidR="0065484F" w:rsidRPr="00913F9C" w:rsidRDefault="0065484F" w:rsidP="0065484F">
      <w:pPr>
        <w:tabs>
          <w:tab w:val="left" w:pos="851"/>
        </w:tabs>
        <w:ind w:left="851" w:hanging="851"/>
        <w:rPr>
          <w:b/>
          <w:sz w:val="24"/>
          <w:szCs w:val="24"/>
        </w:rPr>
      </w:pPr>
      <w:r w:rsidRPr="00913F9C">
        <w:rPr>
          <w:b/>
          <w:sz w:val="24"/>
          <w:szCs w:val="24"/>
        </w:rPr>
        <w:t>5.3</w:t>
      </w:r>
      <w:r w:rsidRPr="00913F9C">
        <w:rPr>
          <w:b/>
          <w:sz w:val="24"/>
          <w:szCs w:val="24"/>
        </w:rPr>
        <w:tab/>
        <w:t>Prækliniske sikkerhedsdata</w:t>
      </w:r>
    </w:p>
    <w:p w:rsidR="0065484F" w:rsidRPr="00851C4C" w:rsidRDefault="0065484F" w:rsidP="0065484F">
      <w:pPr>
        <w:ind w:left="851"/>
        <w:rPr>
          <w:sz w:val="24"/>
          <w:szCs w:val="24"/>
          <w:lang w:eastAsia="es-ES"/>
        </w:rPr>
      </w:pPr>
      <w:r w:rsidRPr="00851C4C">
        <w:rPr>
          <w:sz w:val="24"/>
          <w:szCs w:val="24"/>
        </w:rPr>
        <w:t xml:space="preserve">Der er ikke udført prækliniske studier med </w:t>
      </w:r>
      <w:proofErr w:type="spellStart"/>
      <w:r w:rsidRPr="00851C4C">
        <w:rPr>
          <w:sz w:val="24"/>
          <w:szCs w:val="24"/>
        </w:rPr>
        <w:t>dutasterid</w:t>
      </w:r>
      <w:proofErr w:type="spellEnd"/>
      <w:r w:rsidRPr="00851C4C">
        <w:rPr>
          <w:sz w:val="24"/>
          <w:szCs w:val="24"/>
        </w:rPr>
        <w:t>/</w:t>
      </w:r>
      <w:proofErr w:type="spellStart"/>
      <w:r w:rsidRPr="00851C4C">
        <w:rPr>
          <w:sz w:val="24"/>
          <w:szCs w:val="24"/>
        </w:rPr>
        <w:t>tamsulosin</w:t>
      </w:r>
      <w:proofErr w:type="spellEnd"/>
      <w:r w:rsidRPr="00851C4C">
        <w:rPr>
          <w:sz w:val="24"/>
          <w:szCs w:val="24"/>
        </w:rPr>
        <w:t xml:space="preserve">. Der er foretaget omfattende evalueringer af </w:t>
      </w:r>
      <w:proofErr w:type="spellStart"/>
      <w:r w:rsidRPr="00851C4C">
        <w:rPr>
          <w:sz w:val="24"/>
          <w:szCs w:val="24"/>
        </w:rPr>
        <w:t>dutasterid</w:t>
      </w:r>
      <w:proofErr w:type="spellEnd"/>
      <w:r w:rsidRPr="00851C4C">
        <w:rPr>
          <w:sz w:val="24"/>
          <w:szCs w:val="24"/>
        </w:rPr>
        <w:t xml:space="preserve"> og </w:t>
      </w:r>
      <w:proofErr w:type="spellStart"/>
      <w:r w:rsidRPr="00851C4C">
        <w:rPr>
          <w:sz w:val="24"/>
          <w:szCs w:val="24"/>
        </w:rPr>
        <w:t>tamsulosinhydrochlorid</w:t>
      </w:r>
      <w:proofErr w:type="spellEnd"/>
      <w:r w:rsidRPr="00851C4C">
        <w:rPr>
          <w:sz w:val="24"/>
          <w:szCs w:val="24"/>
        </w:rPr>
        <w:t xml:space="preserve"> hver for sig i dyretoksicitetsstudier, og resultaterne stemte overens med de kendte farmakologiske virkninger af 5-α-</w:t>
      </w:r>
      <w:proofErr w:type="spellStart"/>
      <w:r w:rsidRPr="00851C4C">
        <w:rPr>
          <w:sz w:val="24"/>
          <w:szCs w:val="24"/>
        </w:rPr>
        <w:t>reduktasehæmmere</w:t>
      </w:r>
      <w:proofErr w:type="spellEnd"/>
      <w:r w:rsidRPr="00851C4C">
        <w:rPr>
          <w:sz w:val="24"/>
          <w:szCs w:val="24"/>
        </w:rPr>
        <w:t xml:space="preserve"> og α</w:t>
      </w:r>
      <w:r w:rsidRPr="00851C4C">
        <w:rPr>
          <w:sz w:val="24"/>
          <w:szCs w:val="24"/>
          <w:vertAlign w:val="subscript"/>
        </w:rPr>
        <w:t>1</w:t>
      </w:r>
      <w:r w:rsidRPr="00851C4C">
        <w:rPr>
          <w:sz w:val="24"/>
          <w:szCs w:val="24"/>
        </w:rPr>
        <w:t xml:space="preserve">-adrenoreceptorantagonister. Informationerne nedenfor afspejler de foreliggende oplysninger om de enkelte aktive stoffer. </w:t>
      </w:r>
    </w:p>
    <w:p w:rsidR="0065484F" w:rsidRPr="00851C4C" w:rsidRDefault="0065484F" w:rsidP="0065484F">
      <w:pPr>
        <w:ind w:left="851"/>
        <w:rPr>
          <w:sz w:val="24"/>
          <w:szCs w:val="24"/>
        </w:rPr>
      </w:pPr>
      <w:r w:rsidRPr="00851C4C">
        <w:rPr>
          <w:sz w:val="24"/>
          <w:szCs w:val="24"/>
        </w:rPr>
        <w:t xml:space="preserve"> </w:t>
      </w:r>
    </w:p>
    <w:p w:rsidR="0065484F" w:rsidRPr="001150BA" w:rsidRDefault="0065484F" w:rsidP="0065484F">
      <w:pPr>
        <w:ind w:left="851"/>
        <w:rPr>
          <w:i/>
          <w:sz w:val="24"/>
          <w:szCs w:val="24"/>
        </w:rPr>
      </w:pPr>
      <w:proofErr w:type="spellStart"/>
      <w:r w:rsidRPr="001150BA">
        <w:rPr>
          <w:i/>
          <w:sz w:val="24"/>
          <w:szCs w:val="24"/>
        </w:rPr>
        <w:t>Dutasterid</w:t>
      </w:r>
      <w:proofErr w:type="spellEnd"/>
      <w:r w:rsidRPr="001150BA">
        <w:rPr>
          <w:i/>
          <w:sz w:val="24"/>
          <w:szCs w:val="24"/>
        </w:rPr>
        <w:t xml:space="preserve"> </w:t>
      </w:r>
    </w:p>
    <w:p w:rsidR="0065484F" w:rsidRPr="00851C4C" w:rsidRDefault="0065484F" w:rsidP="0065484F">
      <w:pPr>
        <w:ind w:left="851"/>
        <w:rPr>
          <w:sz w:val="24"/>
          <w:szCs w:val="24"/>
        </w:rPr>
      </w:pPr>
      <w:r w:rsidRPr="00851C4C">
        <w:rPr>
          <w:sz w:val="24"/>
          <w:szCs w:val="24"/>
        </w:rPr>
        <w:t xml:space="preserve"> </w:t>
      </w:r>
    </w:p>
    <w:p w:rsidR="0065484F" w:rsidRPr="00851C4C" w:rsidRDefault="0065484F" w:rsidP="0065484F">
      <w:pPr>
        <w:ind w:left="851"/>
        <w:rPr>
          <w:sz w:val="24"/>
          <w:szCs w:val="24"/>
        </w:rPr>
      </w:pPr>
      <w:r w:rsidRPr="00851C4C">
        <w:rPr>
          <w:sz w:val="24"/>
          <w:szCs w:val="24"/>
        </w:rPr>
        <w:t xml:space="preserve">Aktuelle studier af den generelle toksicitet, genotoksiciteten og </w:t>
      </w:r>
      <w:proofErr w:type="spellStart"/>
      <w:r w:rsidRPr="00851C4C">
        <w:rPr>
          <w:sz w:val="24"/>
          <w:szCs w:val="24"/>
        </w:rPr>
        <w:t>karcinogeniciteten</w:t>
      </w:r>
      <w:proofErr w:type="spellEnd"/>
      <w:r w:rsidRPr="00851C4C">
        <w:rPr>
          <w:sz w:val="24"/>
          <w:szCs w:val="24"/>
        </w:rPr>
        <w:t xml:space="preserve"> viste ingen særlig risiko for mennesker. </w:t>
      </w:r>
    </w:p>
    <w:p w:rsidR="0065484F" w:rsidRPr="00851C4C" w:rsidRDefault="0065484F" w:rsidP="0065484F">
      <w:pPr>
        <w:ind w:left="851"/>
        <w:rPr>
          <w:sz w:val="24"/>
          <w:szCs w:val="24"/>
        </w:rPr>
      </w:pPr>
      <w:r w:rsidRPr="00851C4C">
        <w:rPr>
          <w:sz w:val="24"/>
          <w:szCs w:val="24"/>
        </w:rPr>
        <w:t xml:space="preserve"> </w:t>
      </w:r>
    </w:p>
    <w:p w:rsidR="0065484F" w:rsidRPr="00851C4C" w:rsidRDefault="0065484F" w:rsidP="0065484F">
      <w:pPr>
        <w:ind w:left="851"/>
        <w:rPr>
          <w:sz w:val="24"/>
          <w:szCs w:val="24"/>
        </w:rPr>
      </w:pPr>
      <w:r w:rsidRPr="00851C4C">
        <w:rPr>
          <w:sz w:val="24"/>
          <w:szCs w:val="24"/>
        </w:rPr>
        <w:t xml:space="preserve">Reproduktionsstudier hos hanrotter har vist nedsat vægt af prostata og sædblærer, nedsat sekretion fra sekundære kønskirtler og reduceret fertilitetsindeks (forårsaget af den farmakologiske virkning af </w:t>
      </w:r>
      <w:proofErr w:type="spellStart"/>
      <w:r w:rsidRPr="00851C4C">
        <w:rPr>
          <w:sz w:val="24"/>
          <w:szCs w:val="24"/>
        </w:rPr>
        <w:t>dutasterid</w:t>
      </w:r>
      <w:proofErr w:type="spellEnd"/>
      <w:r w:rsidRPr="00851C4C">
        <w:rPr>
          <w:sz w:val="24"/>
          <w:szCs w:val="24"/>
        </w:rPr>
        <w:t xml:space="preserve">). Den kliniske relevans af disse fund er ukendt. </w:t>
      </w:r>
    </w:p>
    <w:p w:rsidR="0065484F" w:rsidRPr="00851C4C" w:rsidRDefault="0065484F" w:rsidP="0065484F">
      <w:pPr>
        <w:ind w:left="851"/>
        <w:rPr>
          <w:sz w:val="24"/>
          <w:szCs w:val="24"/>
        </w:rPr>
      </w:pPr>
      <w:r w:rsidRPr="00851C4C">
        <w:rPr>
          <w:sz w:val="24"/>
          <w:szCs w:val="24"/>
        </w:rPr>
        <w:t xml:space="preserve"> </w:t>
      </w:r>
    </w:p>
    <w:p w:rsidR="0065484F" w:rsidRPr="00851C4C" w:rsidRDefault="0065484F" w:rsidP="0065484F">
      <w:pPr>
        <w:ind w:left="851"/>
        <w:rPr>
          <w:sz w:val="24"/>
          <w:szCs w:val="24"/>
        </w:rPr>
      </w:pPr>
      <w:r w:rsidRPr="00851C4C">
        <w:rPr>
          <w:sz w:val="24"/>
          <w:szCs w:val="24"/>
        </w:rPr>
        <w:t>Som med andre 5-α-</w:t>
      </w:r>
      <w:proofErr w:type="spellStart"/>
      <w:r w:rsidRPr="00851C4C">
        <w:rPr>
          <w:sz w:val="24"/>
          <w:szCs w:val="24"/>
        </w:rPr>
        <w:t>reduktasehæmmere</w:t>
      </w:r>
      <w:proofErr w:type="spellEnd"/>
      <w:r w:rsidRPr="00851C4C">
        <w:rPr>
          <w:sz w:val="24"/>
          <w:szCs w:val="24"/>
        </w:rPr>
        <w:t xml:space="preserve"> er der set feminisering af hanfostre hos rotter og kaniner, når der blev givet </w:t>
      </w:r>
      <w:proofErr w:type="spellStart"/>
      <w:r w:rsidRPr="00851C4C">
        <w:rPr>
          <w:sz w:val="24"/>
          <w:szCs w:val="24"/>
        </w:rPr>
        <w:t>dutasterid</w:t>
      </w:r>
      <w:proofErr w:type="spellEnd"/>
      <w:r w:rsidRPr="00851C4C">
        <w:rPr>
          <w:sz w:val="24"/>
          <w:szCs w:val="24"/>
        </w:rPr>
        <w:t xml:space="preserve"> i drægtighedsperioden. Der er fundet </w:t>
      </w:r>
      <w:proofErr w:type="spellStart"/>
      <w:r w:rsidRPr="00851C4C">
        <w:rPr>
          <w:sz w:val="24"/>
          <w:szCs w:val="24"/>
        </w:rPr>
        <w:t>dutasterid</w:t>
      </w:r>
      <w:proofErr w:type="spellEnd"/>
      <w:r w:rsidRPr="00851C4C">
        <w:rPr>
          <w:sz w:val="24"/>
          <w:szCs w:val="24"/>
        </w:rPr>
        <w:t xml:space="preserve"> i blodet hos hunrotter efter parring med hanrotter, der fik </w:t>
      </w:r>
      <w:proofErr w:type="spellStart"/>
      <w:r w:rsidRPr="00851C4C">
        <w:rPr>
          <w:sz w:val="24"/>
          <w:szCs w:val="24"/>
        </w:rPr>
        <w:t>dutasterid</w:t>
      </w:r>
      <w:proofErr w:type="spellEnd"/>
      <w:r w:rsidRPr="00851C4C">
        <w:rPr>
          <w:sz w:val="24"/>
          <w:szCs w:val="24"/>
        </w:rPr>
        <w:t xml:space="preserve">. Efter administration af </w:t>
      </w:r>
      <w:proofErr w:type="spellStart"/>
      <w:r w:rsidRPr="00851C4C">
        <w:rPr>
          <w:sz w:val="24"/>
          <w:szCs w:val="24"/>
        </w:rPr>
        <w:t>dutasterid</w:t>
      </w:r>
      <w:proofErr w:type="spellEnd"/>
      <w:r w:rsidRPr="00851C4C">
        <w:rPr>
          <w:sz w:val="24"/>
          <w:szCs w:val="24"/>
        </w:rPr>
        <w:t xml:space="preserve"> til primater i drægtighedsperioden blev der ikke set feminisering af hanfostre ved blodeksponeringer, der var tilstrækkeligt højere end den eksponering, der kan forventes via human sæd. Det er usandsynligt, at et drengefoster ville blive påvirket negativt som følge af </w:t>
      </w:r>
      <w:proofErr w:type="spellStart"/>
      <w:r w:rsidRPr="00851C4C">
        <w:rPr>
          <w:sz w:val="24"/>
          <w:szCs w:val="24"/>
        </w:rPr>
        <w:t>dutasterid</w:t>
      </w:r>
      <w:proofErr w:type="spellEnd"/>
      <w:r w:rsidRPr="00851C4C">
        <w:rPr>
          <w:sz w:val="24"/>
          <w:szCs w:val="24"/>
        </w:rPr>
        <w:t xml:space="preserve"> overført via sæd </w:t>
      </w:r>
    </w:p>
    <w:p w:rsidR="0065484F" w:rsidRPr="00851C4C" w:rsidRDefault="0065484F" w:rsidP="0065484F">
      <w:pPr>
        <w:ind w:left="851"/>
        <w:rPr>
          <w:sz w:val="24"/>
          <w:szCs w:val="24"/>
        </w:rPr>
      </w:pPr>
      <w:r w:rsidRPr="00851C4C">
        <w:rPr>
          <w:sz w:val="24"/>
          <w:szCs w:val="24"/>
        </w:rPr>
        <w:t xml:space="preserve"> </w:t>
      </w:r>
    </w:p>
    <w:p w:rsidR="0065484F" w:rsidRPr="001150BA" w:rsidRDefault="0065484F" w:rsidP="0065484F">
      <w:pPr>
        <w:ind w:left="851"/>
        <w:rPr>
          <w:i/>
          <w:sz w:val="24"/>
          <w:szCs w:val="24"/>
        </w:rPr>
      </w:pPr>
      <w:proofErr w:type="spellStart"/>
      <w:r w:rsidRPr="001150BA">
        <w:rPr>
          <w:i/>
          <w:sz w:val="24"/>
          <w:szCs w:val="24"/>
        </w:rPr>
        <w:t>Tamsulosin</w:t>
      </w:r>
      <w:proofErr w:type="spellEnd"/>
      <w:r w:rsidRPr="001150BA">
        <w:rPr>
          <w:i/>
          <w:sz w:val="24"/>
          <w:szCs w:val="24"/>
        </w:rPr>
        <w:t xml:space="preserve"> </w:t>
      </w:r>
    </w:p>
    <w:p w:rsidR="0065484F" w:rsidRPr="00851C4C" w:rsidRDefault="0065484F" w:rsidP="0065484F">
      <w:pPr>
        <w:ind w:left="851"/>
        <w:rPr>
          <w:sz w:val="24"/>
          <w:szCs w:val="24"/>
        </w:rPr>
      </w:pPr>
      <w:r w:rsidRPr="00851C4C">
        <w:rPr>
          <w:sz w:val="24"/>
          <w:szCs w:val="24"/>
        </w:rPr>
        <w:t xml:space="preserve"> </w:t>
      </w:r>
    </w:p>
    <w:p w:rsidR="0065484F" w:rsidRPr="00851C4C" w:rsidRDefault="0065484F" w:rsidP="0065484F">
      <w:pPr>
        <w:ind w:left="851"/>
        <w:rPr>
          <w:sz w:val="24"/>
          <w:szCs w:val="24"/>
        </w:rPr>
      </w:pPr>
      <w:r w:rsidRPr="00851C4C">
        <w:rPr>
          <w:sz w:val="24"/>
          <w:szCs w:val="24"/>
        </w:rPr>
        <w:t xml:space="preserve">Studier af den generelle toksicitet og genotoksiciteten viste ingen særlig risiko for mennesker ud over de risici, der er relateret til </w:t>
      </w:r>
      <w:proofErr w:type="spellStart"/>
      <w:r w:rsidRPr="00851C4C">
        <w:rPr>
          <w:sz w:val="24"/>
          <w:szCs w:val="24"/>
        </w:rPr>
        <w:t>tamsulosins</w:t>
      </w:r>
      <w:proofErr w:type="spellEnd"/>
      <w:r w:rsidRPr="00851C4C">
        <w:rPr>
          <w:sz w:val="24"/>
          <w:szCs w:val="24"/>
        </w:rPr>
        <w:t xml:space="preserve"> farmakologiske egenskaber.</w:t>
      </w:r>
    </w:p>
    <w:p w:rsidR="0065484F" w:rsidRPr="00851C4C" w:rsidRDefault="0065484F" w:rsidP="0065484F">
      <w:pPr>
        <w:ind w:left="851"/>
        <w:rPr>
          <w:sz w:val="24"/>
          <w:szCs w:val="24"/>
        </w:rPr>
      </w:pPr>
    </w:p>
    <w:p w:rsidR="0065484F" w:rsidRPr="00851C4C" w:rsidRDefault="0065484F" w:rsidP="0065484F">
      <w:pPr>
        <w:ind w:left="851"/>
        <w:rPr>
          <w:sz w:val="24"/>
          <w:szCs w:val="24"/>
        </w:rPr>
      </w:pPr>
      <w:r w:rsidRPr="00851C4C">
        <w:rPr>
          <w:sz w:val="24"/>
          <w:szCs w:val="24"/>
        </w:rPr>
        <w:t xml:space="preserve">I </w:t>
      </w:r>
      <w:proofErr w:type="spellStart"/>
      <w:r w:rsidRPr="00851C4C">
        <w:rPr>
          <w:sz w:val="24"/>
          <w:szCs w:val="24"/>
        </w:rPr>
        <w:t>karcinogenicitetsstudier</w:t>
      </w:r>
      <w:proofErr w:type="spellEnd"/>
      <w:r w:rsidRPr="00851C4C">
        <w:rPr>
          <w:sz w:val="24"/>
          <w:szCs w:val="24"/>
        </w:rPr>
        <w:t xml:space="preserve"> med rotter og mus forårsagede </w:t>
      </w:r>
      <w:proofErr w:type="spellStart"/>
      <w:r w:rsidRPr="00851C4C">
        <w:rPr>
          <w:sz w:val="24"/>
          <w:szCs w:val="24"/>
        </w:rPr>
        <w:t>tamsulosinhydrochlorid</w:t>
      </w:r>
      <w:proofErr w:type="spellEnd"/>
      <w:r w:rsidRPr="00851C4C">
        <w:rPr>
          <w:sz w:val="24"/>
          <w:szCs w:val="24"/>
        </w:rPr>
        <w:t xml:space="preserve"> en øget forekomst af </w:t>
      </w:r>
      <w:proofErr w:type="spellStart"/>
      <w:r w:rsidRPr="00851C4C">
        <w:rPr>
          <w:sz w:val="24"/>
          <w:szCs w:val="24"/>
        </w:rPr>
        <w:t>proliferative</w:t>
      </w:r>
      <w:proofErr w:type="spellEnd"/>
      <w:r w:rsidRPr="00851C4C">
        <w:rPr>
          <w:sz w:val="24"/>
          <w:szCs w:val="24"/>
        </w:rPr>
        <w:t xml:space="preserve"> forandringer i hundyrenes mælkekirtler. Disse fund, som sandsynligvis var medieret af </w:t>
      </w:r>
      <w:proofErr w:type="spellStart"/>
      <w:r w:rsidRPr="00851C4C">
        <w:rPr>
          <w:sz w:val="24"/>
          <w:szCs w:val="24"/>
        </w:rPr>
        <w:t>hyperprolaktinæmi</w:t>
      </w:r>
      <w:proofErr w:type="spellEnd"/>
      <w:r w:rsidRPr="00851C4C">
        <w:rPr>
          <w:sz w:val="24"/>
          <w:szCs w:val="24"/>
        </w:rPr>
        <w:t>, og som kun forekom ved høje doser, anses ikke for at være klinisk relevante.</w:t>
      </w:r>
    </w:p>
    <w:p w:rsidR="0065484F" w:rsidRPr="00851C4C" w:rsidRDefault="0065484F" w:rsidP="0065484F">
      <w:pPr>
        <w:ind w:left="851"/>
        <w:rPr>
          <w:sz w:val="24"/>
          <w:szCs w:val="24"/>
        </w:rPr>
      </w:pPr>
    </w:p>
    <w:p w:rsidR="0065484F" w:rsidRPr="00851C4C" w:rsidRDefault="0065484F" w:rsidP="0065484F">
      <w:pPr>
        <w:ind w:left="851"/>
        <w:rPr>
          <w:sz w:val="24"/>
          <w:szCs w:val="24"/>
        </w:rPr>
      </w:pPr>
      <w:r w:rsidRPr="00851C4C">
        <w:rPr>
          <w:sz w:val="24"/>
          <w:szCs w:val="24"/>
        </w:rPr>
        <w:t xml:space="preserve">Høje doser af </w:t>
      </w:r>
      <w:proofErr w:type="spellStart"/>
      <w:r w:rsidRPr="00851C4C">
        <w:rPr>
          <w:sz w:val="24"/>
          <w:szCs w:val="24"/>
        </w:rPr>
        <w:t>tamsulosinhydrochlorid</w:t>
      </w:r>
      <w:proofErr w:type="spellEnd"/>
      <w:r w:rsidRPr="00851C4C">
        <w:rPr>
          <w:sz w:val="24"/>
          <w:szCs w:val="24"/>
        </w:rPr>
        <w:t xml:space="preserve"> resulterede i en reversibel forringelse af fertiliteten hos hanrotter, hvilket muligvis skyldtes ændringer i sædindholdet eller ejakulationsbesvær. </w:t>
      </w:r>
      <w:proofErr w:type="spellStart"/>
      <w:r w:rsidRPr="00851C4C">
        <w:rPr>
          <w:sz w:val="24"/>
          <w:szCs w:val="24"/>
        </w:rPr>
        <w:t>Tamsulosins</w:t>
      </w:r>
      <w:proofErr w:type="spellEnd"/>
      <w:r w:rsidRPr="00851C4C">
        <w:rPr>
          <w:sz w:val="24"/>
          <w:szCs w:val="24"/>
        </w:rPr>
        <w:t xml:space="preserve"> virkning på spermatozoantal og -funktion er ikke blevet vurderet.</w:t>
      </w:r>
    </w:p>
    <w:p w:rsidR="0065484F" w:rsidRPr="00851C4C" w:rsidRDefault="0065484F" w:rsidP="0065484F">
      <w:pPr>
        <w:ind w:left="851"/>
        <w:rPr>
          <w:sz w:val="24"/>
          <w:szCs w:val="24"/>
        </w:rPr>
      </w:pPr>
    </w:p>
    <w:p w:rsidR="0065484F" w:rsidRPr="00851C4C" w:rsidRDefault="0065484F" w:rsidP="0065484F">
      <w:pPr>
        <w:ind w:left="851"/>
        <w:rPr>
          <w:sz w:val="24"/>
          <w:szCs w:val="24"/>
        </w:rPr>
      </w:pPr>
      <w:r w:rsidRPr="00851C4C">
        <w:rPr>
          <w:sz w:val="24"/>
          <w:szCs w:val="24"/>
        </w:rPr>
        <w:t xml:space="preserve">Der er ikke påvist fosterskader ved administration af </w:t>
      </w:r>
      <w:proofErr w:type="spellStart"/>
      <w:r w:rsidRPr="00851C4C">
        <w:rPr>
          <w:sz w:val="24"/>
          <w:szCs w:val="24"/>
        </w:rPr>
        <w:t>tamsulosinhydrochlorid</w:t>
      </w:r>
      <w:proofErr w:type="spellEnd"/>
      <w:r w:rsidRPr="00851C4C">
        <w:rPr>
          <w:sz w:val="24"/>
          <w:szCs w:val="24"/>
        </w:rPr>
        <w:t xml:space="preserve"> til drægtige hunrotter og kaniner i doser, der er højere end den terapeutiske dosis.</w:t>
      </w:r>
    </w:p>
    <w:p w:rsidR="0065484F" w:rsidRPr="00913F9C" w:rsidRDefault="0065484F" w:rsidP="0065484F">
      <w:pPr>
        <w:tabs>
          <w:tab w:val="left" w:pos="851"/>
        </w:tabs>
        <w:ind w:left="851" w:hanging="851"/>
        <w:rPr>
          <w:sz w:val="24"/>
          <w:szCs w:val="24"/>
        </w:rPr>
      </w:pPr>
    </w:p>
    <w:p w:rsidR="0065484F" w:rsidRPr="00913F9C" w:rsidRDefault="0065484F" w:rsidP="0065484F">
      <w:pPr>
        <w:tabs>
          <w:tab w:val="left" w:pos="851"/>
        </w:tabs>
        <w:ind w:left="851" w:hanging="851"/>
        <w:rPr>
          <w:sz w:val="24"/>
          <w:szCs w:val="24"/>
        </w:rPr>
      </w:pPr>
    </w:p>
    <w:p w:rsidR="0065484F" w:rsidRPr="00913F9C" w:rsidRDefault="0065484F" w:rsidP="0065484F">
      <w:pPr>
        <w:tabs>
          <w:tab w:val="left" w:pos="851"/>
        </w:tabs>
        <w:ind w:left="851" w:hanging="851"/>
        <w:rPr>
          <w:b/>
          <w:sz w:val="24"/>
          <w:szCs w:val="24"/>
        </w:rPr>
      </w:pPr>
      <w:r w:rsidRPr="00913F9C">
        <w:rPr>
          <w:b/>
          <w:sz w:val="24"/>
          <w:szCs w:val="24"/>
        </w:rPr>
        <w:t>6.</w:t>
      </w:r>
      <w:r w:rsidRPr="00913F9C">
        <w:rPr>
          <w:b/>
          <w:sz w:val="24"/>
          <w:szCs w:val="24"/>
        </w:rPr>
        <w:tab/>
        <w:t>FARMACEUTISKE OPLYSNINGER</w:t>
      </w:r>
    </w:p>
    <w:p w:rsidR="0065484F" w:rsidRPr="00913F9C" w:rsidRDefault="0065484F" w:rsidP="0065484F">
      <w:pPr>
        <w:tabs>
          <w:tab w:val="left" w:pos="851"/>
        </w:tabs>
        <w:ind w:left="851" w:hanging="851"/>
        <w:rPr>
          <w:sz w:val="24"/>
          <w:szCs w:val="24"/>
        </w:rPr>
      </w:pPr>
    </w:p>
    <w:p w:rsidR="0065484F" w:rsidRPr="00913F9C" w:rsidRDefault="0065484F" w:rsidP="0065484F">
      <w:pPr>
        <w:tabs>
          <w:tab w:val="left" w:pos="851"/>
        </w:tabs>
        <w:ind w:left="851" w:hanging="851"/>
        <w:rPr>
          <w:b/>
          <w:sz w:val="24"/>
          <w:szCs w:val="24"/>
        </w:rPr>
      </w:pPr>
      <w:r w:rsidRPr="00913F9C">
        <w:rPr>
          <w:b/>
          <w:sz w:val="24"/>
          <w:szCs w:val="24"/>
        </w:rPr>
        <w:t>6.1</w:t>
      </w:r>
      <w:r w:rsidRPr="00913F9C">
        <w:rPr>
          <w:b/>
          <w:sz w:val="24"/>
          <w:szCs w:val="24"/>
        </w:rPr>
        <w:tab/>
        <w:t>Hjælpestoffer</w:t>
      </w:r>
    </w:p>
    <w:p w:rsidR="0065484F" w:rsidRDefault="0065484F" w:rsidP="0065484F">
      <w:pPr>
        <w:ind w:left="851" w:right="6266"/>
        <w:rPr>
          <w:sz w:val="24"/>
          <w:szCs w:val="24"/>
          <w:u w:val="single"/>
        </w:rPr>
      </w:pPr>
    </w:p>
    <w:p w:rsidR="0065484F" w:rsidRPr="00913F9C" w:rsidRDefault="0065484F" w:rsidP="0065484F">
      <w:pPr>
        <w:ind w:left="851" w:right="6266"/>
        <w:rPr>
          <w:sz w:val="24"/>
          <w:szCs w:val="24"/>
          <w:u w:val="single"/>
          <w:lang w:eastAsia="es-ES"/>
        </w:rPr>
      </w:pPr>
      <w:r w:rsidRPr="00913F9C">
        <w:rPr>
          <w:sz w:val="24"/>
          <w:szCs w:val="24"/>
          <w:u w:val="single"/>
        </w:rPr>
        <w:t xml:space="preserve">Hård kapselskal: </w:t>
      </w:r>
    </w:p>
    <w:p w:rsidR="0065484F" w:rsidRPr="00913F9C" w:rsidRDefault="0065484F" w:rsidP="0065484F">
      <w:pPr>
        <w:ind w:left="851" w:right="3401"/>
        <w:rPr>
          <w:sz w:val="24"/>
          <w:szCs w:val="24"/>
        </w:rPr>
      </w:pPr>
      <w:r w:rsidRPr="00913F9C">
        <w:rPr>
          <w:sz w:val="24"/>
          <w:szCs w:val="24"/>
        </w:rPr>
        <w:t>Sort jernoxid (E172)</w:t>
      </w:r>
    </w:p>
    <w:p w:rsidR="0065484F" w:rsidRPr="00913F9C" w:rsidRDefault="0065484F" w:rsidP="0065484F">
      <w:pPr>
        <w:ind w:left="851" w:right="3117"/>
        <w:rPr>
          <w:sz w:val="24"/>
          <w:szCs w:val="24"/>
        </w:rPr>
      </w:pPr>
      <w:r w:rsidRPr="00913F9C">
        <w:rPr>
          <w:sz w:val="24"/>
          <w:szCs w:val="24"/>
        </w:rPr>
        <w:t>Rød jernoxid (E172)</w:t>
      </w:r>
    </w:p>
    <w:p w:rsidR="0065484F" w:rsidRPr="00913F9C" w:rsidRDefault="0065484F" w:rsidP="0065484F">
      <w:pPr>
        <w:ind w:left="851" w:right="2408"/>
        <w:rPr>
          <w:sz w:val="24"/>
          <w:szCs w:val="24"/>
        </w:rPr>
      </w:pPr>
      <w:r w:rsidRPr="00913F9C">
        <w:rPr>
          <w:sz w:val="24"/>
          <w:szCs w:val="24"/>
        </w:rPr>
        <w:t>Titandioxid (E171)</w:t>
      </w:r>
    </w:p>
    <w:p w:rsidR="0065484F" w:rsidRPr="00913F9C" w:rsidRDefault="0065484F" w:rsidP="0065484F">
      <w:pPr>
        <w:ind w:left="851" w:right="2408"/>
        <w:rPr>
          <w:sz w:val="24"/>
          <w:szCs w:val="24"/>
        </w:rPr>
      </w:pPr>
      <w:r w:rsidRPr="00913F9C">
        <w:rPr>
          <w:sz w:val="24"/>
          <w:szCs w:val="24"/>
        </w:rPr>
        <w:t>Gul jernoxid (E172)</w:t>
      </w:r>
    </w:p>
    <w:p w:rsidR="0065484F" w:rsidRPr="00913F9C" w:rsidRDefault="0065484F" w:rsidP="0065484F">
      <w:pPr>
        <w:ind w:left="851" w:right="6266"/>
        <w:rPr>
          <w:sz w:val="24"/>
          <w:szCs w:val="24"/>
        </w:rPr>
      </w:pPr>
      <w:r w:rsidRPr="00913F9C">
        <w:rPr>
          <w:sz w:val="24"/>
          <w:szCs w:val="24"/>
        </w:rPr>
        <w:t>Gelatine</w:t>
      </w:r>
    </w:p>
    <w:p w:rsidR="0065484F" w:rsidRPr="00913F9C" w:rsidRDefault="0065484F" w:rsidP="0065484F">
      <w:pPr>
        <w:ind w:left="851"/>
        <w:rPr>
          <w:sz w:val="24"/>
          <w:szCs w:val="24"/>
        </w:rPr>
      </w:pPr>
    </w:p>
    <w:p w:rsidR="0065484F" w:rsidRPr="00913F9C" w:rsidRDefault="0065484F" w:rsidP="0065484F">
      <w:pPr>
        <w:ind w:left="851" w:right="38"/>
        <w:rPr>
          <w:sz w:val="24"/>
          <w:szCs w:val="24"/>
          <w:u w:val="single"/>
        </w:rPr>
      </w:pPr>
      <w:r w:rsidRPr="00913F9C">
        <w:rPr>
          <w:sz w:val="24"/>
          <w:szCs w:val="24"/>
          <w:u w:val="single"/>
        </w:rPr>
        <w:t xml:space="preserve">Indhold i den bløde kapsel med </w:t>
      </w:r>
      <w:proofErr w:type="spellStart"/>
      <w:r w:rsidRPr="00913F9C">
        <w:rPr>
          <w:sz w:val="24"/>
          <w:szCs w:val="24"/>
          <w:u w:val="single"/>
        </w:rPr>
        <w:t>dutasterid</w:t>
      </w:r>
      <w:proofErr w:type="spellEnd"/>
      <w:r w:rsidRPr="00913F9C">
        <w:rPr>
          <w:sz w:val="24"/>
          <w:szCs w:val="24"/>
          <w:u w:val="single"/>
        </w:rPr>
        <w:t xml:space="preserve">: </w:t>
      </w:r>
    </w:p>
    <w:p w:rsidR="0065484F" w:rsidRPr="00913F9C" w:rsidRDefault="0065484F" w:rsidP="0065484F">
      <w:pPr>
        <w:ind w:left="851" w:right="38"/>
        <w:rPr>
          <w:sz w:val="24"/>
          <w:szCs w:val="24"/>
          <w:lang w:val="en-US"/>
        </w:rPr>
      </w:pPr>
      <w:proofErr w:type="spellStart"/>
      <w:r w:rsidRPr="00913F9C">
        <w:rPr>
          <w:sz w:val="24"/>
          <w:szCs w:val="24"/>
          <w:lang w:val="en-US"/>
        </w:rPr>
        <w:t>Propylenglycolmonocaprylat</w:t>
      </w:r>
      <w:proofErr w:type="spellEnd"/>
      <w:r w:rsidRPr="00913F9C">
        <w:rPr>
          <w:sz w:val="24"/>
          <w:szCs w:val="24"/>
          <w:lang w:val="en-US"/>
        </w:rPr>
        <w:t>, type II</w:t>
      </w:r>
    </w:p>
    <w:p w:rsidR="0065484F" w:rsidRPr="00913F9C" w:rsidRDefault="0065484F" w:rsidP="0065484F">
      <w:pPr>
        <w:ind w:left="851" w:right="38"/>
        <w:rPr>
          <w:sz w:val="24"/>
          <w:szCs w:val="24"/>
          <w:lang w:val="en-US"/>
        </w:rPr>
      </w:pPr>
      <w:proofErr w:type="spellStart"/>
      <w:r w:rsidRPr="00913F9C">
        <w:rPr>
          <w:sz w:val="24"/>
          <w:szCs w:val="24"/>
          <w:lang w:val="en-US"/>
        </w:rPr>
        <w:t>Butylhydroxytoluen</w:t>
      </w:r>
      <w:proofErr w:type="spellEnd"/>
      <w:r w:rsidRPr="00913F9C">
        <w:rPr>
          <w:sz w:val="24"/>
          <w:szCs w:val="24"/>
          <w:lang w:val="en-US"/>
        </w:rPr>
        <w:t xml:space="preserve"> (E321) </w:t>
      </w:r>
    </w:p>
    <w:p w:rsidR="0065484F" w:rsidRPr="00913F9C" w:rsidRDefault="0065484F" w:rsidP="0065484F">
      <w:pPr>
        <w:ind w:left="851"/>
        <w:rPr>
          <w:sz w:val="24"/>
          <w:szCs w:val="24"/>
          <w:lang w:val="en-US"/>
        </w:rPr>
      </w:pPr>
      <w:r w:rsidRPr="00913F9C">
        <w:rPr>
          <w:sz w:val="24"/>
          <w:szCs w:val="24"/>
          <w:lang w:val="en-US"/>
        </w:rPr>
        <w:t xml:space="preserve"> </w:t>
      </w:r>
    </w:p>
    <w:p w:rsidR="0065484F" w:rsidRPr="00913F9C" w:rsidRDefault="0065484F" w:rsidP="0065484F">
      <w:pPr>
        <w:ind w:left="851" w:right="38"/>
        <w:rPr>
          <w:sz w:val="24"/>
          <w:szCs w:val="24"/>
          <w:u w:val="single"/>
        </w:rPr>
      </w:pPr>
      <w:r w:rsidRPr="00913F9C">
        <w:rPr>
          <w:sz w:val="24"/>
          <w:szCs w:val="24"/>
          <w:u w:val="single"/>
        </w:rPr>
        <w:t xml:space="preserve">Blød kapselskal: </w:t>
      </w:r>
    </w:p>
    <w:p w:rsidR="0065484F" w:rsidRPr="00913F9C" w:rsidRDefault="0065484F" w:rsidP="0065484F">
      <w:pPr>
        <w:ind w:left="851" w:right="38"/>
        <w:rPr>
          <w:sz w:val="24"/>
          <w:szCs w:val="24"/>
        </w:rPr>
      </w:pPr>
      <w:r w:rsidRPr="00913F9C">
        <w:rPr>
          <w:sz w:val="24"/>
          <w:szCs w:val="24"/>
        </w:rPr>
        <w:t xml:space="preserve">Gelatine </w:t>
      </w:r>
    </w:p>
    <w:p w:rsidR="0065484F" w:rsidRPr="00913F9C" w:rsidRDefault="0065484F" w:rsidP="0065484F">
      <w:pPr>
        <w:ind w:left="851" w:right="38"/>
        <w:rPr>
          <w:sz w:val="24"/>
          <w:szCs w:val="24"/>
        </w:rPr>
      </w:pPr>
      <w:r w:rsidRPr="00913F9C">
        <w:rPr>
          <w:sz w:val="24"/>
          <w:szCs w:val="24"/>
        </w:rPr>
        <w:t xml:space="preserve">Glycerol </w:t>
      </w:r>
    </w:p>
    <w:p w:rsidR="0065484F" w:rsidRPr="00913F9C" w:rsidRDefault="0065484F" w:rsidP="0065484F">
      <w:pPr>
        <w:ind w:left="851" w:right="38"/>
        <w:rPr>
          <w:sz w:val="24"/>
          <w:szCs w:val="24"/>
        </w:rPr>
      </w:pPr>
      <w:r w:rsidRPr="00913F9C">
        <w:rPr>
          <w:sz w:val="24"/>
          <w:szCs w:val="24"/>
        </w:rPr>
        <w:t xml:space="preserve">Titandioxid (E171) </w:t>
      </w:r>
    </w:p>
    <w:p w:rsidR="0065484F" w:rsidRPr="00913F9C" w:rsidRDefault="0065484F" w:rsidP="0065484F">
      <w:pPr>
        <w:ind w:left="851" w:right="38"/>
        <w:rPr>
          <w:sz w:val="24"/>
          <w:szCs w:val="24"/>
        </w:rPr>
      </w:pPr>
      <w:r w:rsidRPr="00913F9C">
        <w:rPr>
          <w:sz w:val="24"/>
          <w:szCs w:val="24"/>
        </w:rPr>
        <w:t>Triglycerider (middelkædelængde)</w:t>
      </w:r>
    </w:p>
    <w:p w:rsidR="0065484F" w:rsidRPr="00913F9C" w:rsidRDefault="0065484F" w:rsidP="0065484F">
      <w:pPr>
        <w:ind w:left="851" w:right="38"/>
        <w:rPr>
          <w:sz w:val="24"/>
          <w:szCs w:val="24"/>
        </w:rPr>
      </w:pPr>
      <w:proofErr w:type="spellStart"/>
      <w:r w:rsidRPr="00913F9C">
        <w:rPr>
          <w:sz w:val="24"/>
          <w:szCs w:val="24"/>
        </w:rPr>
        <w:t>Lecithin</w:t>
      </w:r>
      <w:proofErr w:type="spellEnd"/>
      <w:r w:rsidRPr="00913F9C">
        <w:rPr>
          <w:sz w:val="24"/>
          <w:szCs w:val="24"/>
        </w:rPr>
        <w:t xml:space="preserve"> (kan indeholde sojaolie).</w:t>
      </w:r>
    </w:p>
    <w:p w:rsidR="0065484F" w:rsidRPr="00913F9C" w:rsidRDefault="0065484F" w:rsidP="0065484F">
      <w:pPr>
        <w:ind w:left="851"/>
        <w:rPr>
          <w:sz w:val="24"/>
          <w:szCs w:val="24"/>
        </w:rPr>
      </w:pPr>
    </w:p>
    <w:p w:rsidR="0065484F" w:rsidRPr="00913F9C" w:rsidRDefault="0065484F" w:rsidP="0065484F">
      <w:pPr>
        <w:ind w:left="851" w:right="38"/>
        <w:rPr>
          <w:sz w:val="24"/>
          <w:szCs w:val="24"/>
          <w:u w:val="single"/>
        </w:rPr>
      </w:pPr>
      <w:r w:rsidRPr="00913F9C">
        <w:rPr>
          <w:sz w:val="24"/>
          <w:szCs w:val="24"/>
          <w:u w:val="single"/>
        </w:rPr>
        <w:t xml:space="preserve">Pellets med </w:t>
      </w:r>
      <w:proofErr w:type="spellStart"/>
      <w:r w:rsidRPr="00913F9C">
        <w:rPr>
          <w:sz w:val="24"/>
          <w:szCs w:val="24"/>
          <w:u w:val="single"/>
        </w:rPr>
        <w:t>tamsulosin</w:t>
      </w:r>
      <w:proofErr w:type="spellEnd"/>
      <w:r w:rsidRPr="00913F9C">
        <w:rPr>
          <w:sz w:val="24"/>
          <w:szCs w:val="24"/>
          <w:u w:val="single"/>
        </w:rPr>
        <w:t xml:space="preserve">: </w:t>
      </w:r>
    </w:p>
    <w:p w:rsidR="0065484F" w:rsidRPr="00913F9C" w:rsidRDefault="0065484F" w:rsidP="0065484F">
      <w:pPr>
        <w:ind w:left="851" w:right="38"/>
        <w:rPr>
          <w:sz w:val="24"/>
          <w:szCs w:val="24"/>
        </w:rPr>
      </w:pPr>
      <w:proofErr w:type="spellStart"/>
      <w:r w:rsidRPr="00913F9C">
        <w:rPr>
          <w:sz w:val="24"/>
          <w:szCs w:val="24"/>
        </w:rPr>
        <w:t>Methacrylsyre-ethylacrylat</w:t>
      </w:r>
      <w:proofErr w:type="spellEnd"/>
      <w:r w:rsidRPr="00913F9C">
        <w:rPr>
          <w:sz w:val="24"/>
          <w:szCs w:val="24"/>
        </w:rPr>
        <w:t xml:space="preserve"> </w:t>
      </w:r>
      <w:proofErr w:type="spellStart"/>
      <w:r w:rsidRPr="00913F9C">
        <w:rPr>
          <w:sz w:val="24"/>
          <w:szCs w:val="24"/>
        </w:rPr>
        <w:t>copolymer</w:t>
      </w:r>
      <w:proofErr w:type="spellEnd"/>
      <w:r w:rsidRPr="00913F9C">
        <w:rPr>
          <w:sz w:val="24"/>
          <w:szCs w:val="24"/>
        </w:rPr>
        <w:t xml:space="preserve"> (1:1) dispersion 30 % (indeholder </w:t>
      </w:r>
      <w:proofErr w:type="spellStart"/>
      <w:r w:rsidRPr="00913F9C">
        <w:rPr>
          <w:sz w:val="24"/>
          <w:szCs w:val="24"/>
        </w:rPr>
        <w:t>natriumlaurilsulfat</w:t>
      </w:r>
      <w:proofErr w:type="spellEnd"/>
      <w:r w:rsidRPr="00913F9C">
        <w:rPr>
          <w:sz w:val="24"/>
          <w:szCs w:val="24"/>
        </w:rPr>
        <w:t xml:space="preserve">, </w:t>
      </w:r>
      <w:proofErr w:type="spellStart"/>
      <w:r w:rsidRPr="00913F9C">
        <w:rPr>
          <w:sz w:val="24"/>
          <w:szCs w:val="24"/>
        </w:rPr>
        <w:t>polysorbat</w:t>
      </w:r>
      <w:proofErr w:type="spellEnd"/>
      <w:r w:rsidRPr="00913F9C">
        <w:rPr>
          <w:sz w:val="24"/>
          <w:szCs w:val="24"/>
        </w:rPr>
        <w:t> 80)</w:t>
      </w:r>
    </w:p>
    <w:p w:rsidR="0065484F" w:rsidRPr="00B419CD" w:rsidRDefault="0065484F" w:rsidP="0065484F">
      <w:pPr>
        <w:ind w:left="851" w:right="38"/>
        <w:rPr>
          <w:sz w:val="24"/>
          <w:szCs w:val="24"/>
          <w:lang w:val="en-US"/>
        </w:rPr>
      </w:pPr>
      <w:proofErr w:type="spellStart"/>
      <w:r w:rsidRPr="00B419CD">
        <w:rPr>
          <w:sz w:val="24"/>
          <w:szCs w:val="24"/>
          <w:lang w:val="en-US"/>
        </w:rPr>
        <w:t>Mikrokrystallinsk</w:t>
      </w:r>
      <w:proofErr w:type="spellEnd"/>
      <w:r w:rsidRPr="00B419CD">
        <w:rPr>
          <w:sz w:val="24"/>
          <w:szCs w:val="24"/>
          <w:lang w:val="en-US"/>
        </w:rPr>
        <w:t xml:space="preserve"> cellulose</w:t>
      </w:r>
    </w:p>
    <w:p w:rsidR="0065484F" w:rsidRPr="00B419CD" w:rsidRDefault="0065484F" w:rsidP="0065484F">
      <w:pPr>
        <w:ind w:left="851" w:right="38"/>
        <w:rPr>
          <w:sz w:val="24"/>
          <w:szCs w:val="24"/>
          <w:lang w:val="en-US"/>
        </w:rPr>
      </w:pPr>
      <w:proofErr w:type="spellStart"/>
      <w:r w:rsidRPr="00B419CD">
        <w:rPr>
          <w:sz w:val="24"/>
          <w:szCs w:val="24"/>
          <w:lang w:val="en-US"/>
        </w:rPr>
        <w:t>Dibutylsebacat</w:t>
      </w:r>
      <w:proofErr w:type="spellEnd"/>
    </w:p>
    <w:p w:rsidR="0065484F" w:rsidRPr="00B419CD" w:rsidRDefault="0065484F" w:rsidP="0065484F">
      <w:pPr>
        <w:ind w:left="851" w:right="38"/>
        <w:rPr>
          <w:sz w:val="24"/>
          <w:szCs w:val="24"/>
          <w:lang w:val="en-US"/>
        </w:rPr>
      </w:pPr>
      <w:proofErr w:type="spellStart"/>
      <w:r w:rsidRPr="00B419CD">
        <w:rPr>
          <w:sz w:val="24"/>
          <w:szCs w:val="24"/>
          <w:lang w:val="en-US"/>
        </w:rPr>
        <w:t>Polysorbat</w:t>
      </w:r>
      <w:proofErr w:type="spellEnd"/>
      <w:r w:rsidRPr="00B419CD">
        <w:rPr>
          <w:sz w:val="24"/>
          <w:szCs w:val="24"/>
          <w:lang w:val="en-US"/>
        </w:rPr>
        <w:t> 80</w:t>
      </w:r>
    </w:p>
    <w:p w:rsidR="0065484F" w:rsidRPr="00B419CD" w:rsidRDefault="0065484F" w:rsidP="0065484F">
      <w:pPr>
        <w:ind w:left="851"/>
        <w:rPr>
          <w:sz w:val="24"/>
          <w:szCs w:val="24"/>
          <w:lang w:val="en-US"/>
        </w:rPr>
      </w:pPr>
      <w:proofErr w:type="spellStart"/>
      <w:r w:rsidRPr="00B419CD">
        <w:rPr>
          <w:sz w:val="24"/>
          <w:szCs w:val="24"/>
          <w:lang w:val="en-US"/>
        </w:rPr>
        <w:t>Kolloid</w:t>
      </w:r>
      <w:proofErr w:type="spellEnd"/>
      <w:r w:rsidRPr="00B419CD">
        <w:rPr>
          <w:sz w:val="24"/>
          <w:szCs w:val="24"/>
          <w:lang w:val="en-US"/>
        </w:rPr>
        <w:t xml:space="preserve"> silica</w:t>
      </w:r>
    </w:p>
    <w:p w:rsidR="0065484F" w:rsidRPr="00913F9C" w:rsidRDefault="0065484F" w:rsidP="0065484F">
      <w:pPr>
        <w:ind w:left="851"/>
        <w:rPr>
          <w:sz w:val="24"/>
          <w:szCs w:val="24"/>
          <w:lang w:val="en-US"/>
        </w:rPr>
      </w:pPr>
      <w:proofErr w:type="spellStart"/>
      <w:r w:rsidRPr="00913F9C">
        <w:rPr>
          <w:sz w:val="24"/>
          <w:szCs w:val="24"/>
          <w:lang w:val="en-US"/>
        </w:rPr>
        <w:t>Calciumstearat</w:t>
      </w:r>
      <w:proofErr w:type="spellEnd"/>
    </w:p>
    <w:p w:rsidR="0065484F" w:rsidRPr="00913F9C" w:rsidRDefault="0065484F" w:rsidP="0065484F">
      <w:pPr>
        <w:ind w:left="851"/>
        <w:rPr>
          <w:sz w:val="24"/>
          <w:szCs w:val="24"/>
          <w:lang w:val="en-US"/>
        </w:rPr>
      </w:pPr>
    </w:p>
    <w:p w:rsidR="0065484F" w:rsidRPr="00B419CD" w:rsidRDefault="0065484F" w:rsidP="0065484F">
      <w:pPr>
        <w:ind w:left="851" w:right="38"/>
        <w:rPr>
          <w:sz w:val="24"/>
          <w:szCs w:val="24"/>
          <w:u w:val="single"/>
        </w:rPr>
      </w:pPr>
      <w:r w:rsidRPr="00B419CD">
        <w:rPr>
          <w:sz w:val="24"/>
          <w:szCs w:val="24"/>
          <w:u w:val="single"/>
        </w:rPr>
        <w:t xml:space="preserve">Sort blæk: </w:t>
      </w:r>
    </w:p>
    <w:p w:rsidR="0065484F" w:rsidRPr="00B419CD" w:rsidRDefault="0065484F" w:rsidP="0065484F">
      <w:pPr>
        <w:ind w:left="851" w:right="38"/>
        <w:rPr>
          <w:sz w:val="24"/>
          <w:szCs w:val="24"/>
        </w:rPr>
      </w:pPr>
      <w:proofErr w:type="spellStart"/>
      <w:r w:rsidRPr="00B419CD">
        <w:rPr>
          <w:sz w:val="24"/>
          <w:szCs w:val="24"/>
        </w:rPr>
        <w:t>Shellac</w:t>
      </w:r>
      <w:proofErr w:type="spellEnd"/>
      <w:r w:rsidRPr="00B419CD">
        <w:rPr>
          <w:sz w:val="24"/>
          <w:szCs w:val="24"/>
        </w:rPr>
        <w:t xml:space="preserve"> (E904)</w:t>
      </w:r>
    </w:p>
    <w:p w:rsidR="0065484F" w:rsidRPr="00B419CD" w:rsidRDefault="0065484F" w:rsidP="0065484F">
      <w:pPr>
        <w:ind w:left="851" w:right="38"/>
        <w:rPr>
          <w:sz w:val="24"/>
          <w:szCs w:val="24"/>
        </w:rPr>
      </w:pPr>
      <w:r w:rsidRPr="00B419CD">
        <w:rPr>
          <w:sz w:val="24"/>
          <w:szCs w:val="24"/>
        </w:rPr>
        <w:t xml:space="preserve">Sort jernoxid (E172) </w:t>
      </w:r>
    </w:p>
    <w:p w:rsidR="0065484F" w:rsidRPr="00B419CD" w:rsidRDefault="0065484F" w:rsidP="0065484F">
      <w:pPr>
        <w:ind w:left="851" w:right="38"/>
        <w:rPr>
          <w:sz w:val="24"/>
          <w:szCs w:val="24"/>
        </w:rPr>
      </w:pPr>
      <w:r w:rsidRPr="00B419CD">
        <w:rPr>
          <w:sz w:val="24"/>
          <w:szCs w:val="24"/>
        </w:rPr>
        <w:t>Propylenglycol (E1520)</w:t>
      </w:r>
    </w:p>
    <w:p w:rsidR="0065484F" w:rsidRPr="00913F9C" w:rsidRDefault="0065484F" w:rsidP="0065484F">
      <w:pPr>
        <w:ind w:left="851" w:right="38"/>
        <w:rPr>
          <w:sz w:val="24"/>
          <w:szCs w:val="24"/>
        </w:rPr>
      </w:pPr>
      <w:r w:rsidRPr="00913F9C">
        <w:rPr>
          <w:sz w:val="24"/>
          <w:szCs w:val="24"/>
        </w:rPr>
        <w:t>Koncentreret ammoniakopløsning (E527)</w:t>
      </w:r>
    </w:p>
    <w:p w:rsidR="0065484F" w:rsidRPr="00913F9C" w:rsidRDefault="0065484F" w:rsidP="0065484F">
      <w:pPr>
        <w:ind w:left="851" w:right="38"/>
        <w:rPr>
          <w:sz w:val="24"/>
          <w:szCs w:val="24"/>
        </w:rPr>
      </w:pPr>
      <w:r w:rsidRPr="00913F9C">
        <w:rPr>
          <w:sz w:val="24"/>
          <w:szCs w:val="24"/>
        </w:rPr>
        <w:t>Kaliumhydroxid (E525)</w:t>
      </w:r>
    </w:p>
    <w:p w:rsidR="0065484F" w:rsidRPr="00913F9C" w:rsidRDefault="0065484F" w:rsidP="0065484F">
      <w:pPr>
        <w:ind w:left="851" w:hanging="851"/>
        <w:rPr>
          <w:sz w:val="24"/>
          <w:szCs w:val="24"/>
        </w:rPr>
      </w:pPr>
      <w:r w:rsidRPr="00913F9C">
        <w:rPr>
          <w:sz w:val="24"/>
          <w:szCs w:val="24"/>
        </w:rPr>
        <w:t xml:space="preserve"> </w:t>
      </w:r>
    </w:p>
    <w:p w:rsidR="0065484F" w:rsidRPr="00913F9C" w:rsidRDefault="0065484F" w:rsidP="0065484F">
      <w:pPr>
        <w:tabs>
          <w:tab w:val="left" w:pos="851"/>
        </w:tabs>
        <w:ind w:left="851" w:hanging="851"/>
        <w:rPr>
          <w:b/>
          <w:sz w:val="24"/>
          <w:szCs w:val="24"/>
        </w:rPr>
      </w:pPr>
      <w:r w:rsidRPr="00913F9C">
        <w:rPr>
          <w:b/>
          <w:sz w:val="24"/>
          <w:szCs w:val="24"/>
        </w:rPr>
        <w:t>6.2</w:t>
      </w:r>
      <w:r w:rsidRPr="00913F9C">
        <w:rPr>
          <w:b/>
          <w:sz w:val="24"/>
          <w:szCs w:val="24"/>
        </w:rPr>
        <w:tab/>
        <w:t>Uforligeligheder</w:t>
      </w:r>
    </w:p>
    <w:p w:rsidR="0065484F" w:rsidRPr="00913F9C" w:rsidRDefault="0065484F" w:rsidP="0065484F">
      <w:pPr>
        <w:ind w:left="851" w:right="38"/>
        <w:rPr>
          <w:sz w:val="24"/>
          <w:szCs w:val="24"/>
          <w:lang w:eastAsia="es-ES"/>
        </w:rPr>
      </w:pPr>
      <w:r w:rsidRPr="00913F9C">
        <w:rPr>
          <w:sz w:val="24"/>
          <w:szCs w:val="24"/>
        </w:rPr>
        <w:t xml:space="preserve">Ikke relevant. </w:t>
      </w:r>
    </w:p>
    <w:p w:rsidR="0065484F" w:rsidRPr="00913F9C" w:rsidRDefault="0065484F" w:rsidP="0065484F">
      <w:pPr>
        <w:tabs>
          <w:tab w:val="left" w:pos="851"/>
        </w:tabs>
        <w:ind w:left="851" w:hanging="851"/>
        <w:rPr>
          <w:sz w:val="24"/>
          <w:szCs w:val="24"/>
        </w:rPr>
      </w:pPr>
    </w:p>
    <w:p w:rsidR="0065484F" w:rsidRPr="00913F9C" w:rsidRDefault="0065484F" w:rsidP="0065484F">
      <w:pPr>
        <w:tabs>
          <w:tab w:val="left" w:pos="851"/>
        </w:tabs>
        <w:ind w:left="851" w:hanging="851"/>
        <w:rPr>
          <w:b/>
          <w:sz w:val="24"/>
          <w:szCs w:val="24"/>
        </w:rPr>
      </w:pPr>
      <w:r w:rsidRPr="00913F9C">
        <w:rPr>
          <w:b/>
          <w:sz w:val="24"/>
          <w:szCs w:val="24"/>
        </w:rPr>
        <w:t>6.3</w:t>
      </w:r>
      <w:r w:rsidRPr="00913F9C">
        <w:rPr>
          <w:b/>
          <w:sz w:val="24"/>
          <w:szCs w:val="24"/>
        </w:rPr>
        <w:tab/>
        <w:t>Opbevaringstid</w:t>
      </w:r>
    </w:p>
    <w:p w:rsidR="0065484F" w:rsidRPr="00913F9C" w:rsidRDefault="0065484F" w:rsidP="0065484F">
      <w:pPr>
        <w:ind w:left="851" w:right="38" w:hanging="851"/>
        <w:rPr>
          <w:sz w:val="24"/>
          <w:szCs w:val="24"/>
          <w:lang w:eastAsia="es-ES"/>
        </w:rPr>
      </w:pPr>
      <w:r w:rsidRPr="00913F9C">
        <w:rPr>
          <w:sz w:val="24"/>
          <w:szCs w:val="24"/>
        </w:rPr>
        <w:tab/>
        <w:t>2 år</w:t>
      </w:r>
      <w:r>
        <w:rPr>
          <w:sz w:val="24"/>
          <w:szCs w:val="24"/>
        </w:rPr>
        <w:t>.</w:t>
      </w:r>
    </w:p>
    <w:p w:rsidR="0065484F" w:rsidRPr="00913F9C" w:rsidRDefault="0065484F" w:rsidP="0065484F">
      <w:pPr>
        <w:tabs>
          <w:tab w:val="left" w:pos="851"/>
        </w:tabs>
        <w:ind w:left="851" w:hanging="851"/>
        <w:rPr>
          <w:sz w:val="24"/>
          <w:szCs w:val="24"/>
        </w:rPr>
      </w:pPr>
    </w:p>
    <w:p w:rsidR="0065484F" w:rsidRPr="00913F9C" w:rsidRDefault="0065484F" w:rsidP="0065484F">
      <w:pPr>
        <w:tabs>
          <w:tab w:val="left" w:pos="851"/>
        </w:tabs>
        <w:ind w:left="851" w:hanging="851"/>
        <w:rPr>
          <w:b/>
          <w:sz w:val="24"/>
          <w:szCs w:val="24"/>
        </w:rPr>
      </w:pPr>
      <w:r w:rsidRPr="00913F9C">
        <w:rPr>
          <w:b/>
          <w:sz w:val="24"/>
          <w:szCs w:val="24"/>
        </w:rPr>
        <w:t>6.4</w:t>
      </w:r>
      <w:r w:rsidRPr="00913F9C">
        <w:rPr>
          <w:b/>
          <w:sz w:val="24"/>
          <w:szCs w:val="24"/>
        </w:rPr>
        <w:tab/>
        <w:t>Særlige opbevaringsforhold</w:t>
      </w:r>
    </w:p>
    <w:p w:rsidR="0065484F" w:rsidRPr="00913F9C" w:rsidRDefault="0065484F" w:rsidP="0065484F">
      <w:pPr>
        <w:ind w:left="851" w:right="38"/>
        <w:rPr>
          <w:sz w:val="24"/>
          <w:szCs w:val="24"/>
          <w:lang w:eastAsia="es-ES"/>
        </w:rPr>
      </w:pPr>
      <w:r w:rsidRPr="00913F9C">
        <w:rPr>
          <w:sz w:val="24"/>
          <w:szCs w:val="24"/>
        </w:rPr>
        <w:t>Dette lægemiddel kræver ingen særlige forholdsregler vedrørende opbevaringen.</w:t>
      </w:r>
    </w:p>
    <w:p w:rsidR="0065484F" w:rsidRPr="00913F9C" w:rsidRDefault="0065484F" w:rsidP="0065484F">
      <w:pPr>
        <w:tabs>
          <w:tab w:val="left" w:pos="851"/>
        </w:tabs>
        <w:ind w:left="851" w:hanging="851"/>
        <w:rPr>
          <w:sz w:val="24"/>
          <w:szCs w:val="24"/>
        </w:rPr>
      </w:pPr>
    </w:p>
    <w:p w:rsidR="0065484F" w:rsidRPr="00913F9C" w:rsidRDefault="0065484F" w:rsidP="0065484F">
      <w:pPr>
        <w:tabs>
          <w:tab w:val="left" w:pos="851"/>
        </w:tabs>
        <w:ind w:left="851" w:hanging="851"/>
        <w:rPr>
          <w:b/>
          <w:sz w:val="24"/>
          <w:szCs w:val="24"/>
        </w:rPr>
      </w:pPr>
      <w:r w:rsidRPr="00913F9C">
        <w:rPr>
          <w:b/>
          <w:sz w:val="24"/>
          <w:szCs w:val="24"/>
        </w:rPr>
        <w:t>6.5</w:t>
      </w:r>
      <w:r w:rsidRPr="00913F9C">
        <w:rPr>
          <w:b/>
          <w:sz w:val="24"/>
          <w:szCs w:val="24"/>
        </w:rPr>
        <w:tab/>
        <w:t>Emballagetyper og pakningsstørrelser</w:t>
      </w:r>
    </w:p>
    <w:p w:rsidR="0065484F" w:rsidRPr="002B6939" w:rsidRDefault="0065484F" w:rsidP="0065484F">
      <w:pPr>
        <w:ind w:left="851" w:right="-20"/>
        <w:rPr>
          <w:spacing w:val="5"/>
          <w:sz w:val="24"/>
          <w:szCs w:val="24"/>
          <w:lang w:eastAsia="es-ES"/>
        </w:rPr>
      </w:pPr>
      <w:r w:rsidRPr="002B6939">
        <w:rPr>
          <w:sz w:val="24"/>
          <w:szCs w:val="24"/>
        </w:rPr>
        <w:t xml:space="preserve">HDPE-beholder med tørremiddel af </w:t>
      </w:r>
      <w:proofErr w:type="spellStart"/>
      <w:r w:rsidRPr="002B6939">
        <w:rPr>
          <w:sz w:val="24"/>
          <w:szCs w:val="24"/>
        </w:rPr>
        <w:t>silicagel</w:t>
      </w:r>
      <w:proofErr w:type="spellEnd"/>
      <w:r w:rsidRPr="002B6939">
        <w:rPr>
          <w:sz w:val="24"/>
          <w:szCs w:val="24"/>
        </w:rPr>
        <w:t xml:space="preserve"> i låg af polypropylen.</w:t>
      </w:r>
    </w:p>
    <w:p w:rsidR="0065484F" w:rsidRPr="002B6939" w:rsidRDefault="0065484F" w:rsidP="0065484F">
      <w:pPr>
        <w:ind w:left="851" w:right="38"/>
        <w:rPr>
          <w:sz w:val="24"/>
          <w:szCs w:val="24"/>
        </w:rPr>
      </w:pPr>
    </w:p>
    <w:p w:rsidR="0065484F" w:rsidRPr="002B6939" w:rsidRDefault="0065484F" w:rsidP="0065484F">
      <w:pPr>
        <w:ind w:left="851" w:right="38"/>
        <w:rPr>
          <w:sz w:val="24"/>
          <w:szCs w:val="24"/>
        </w:rPr>
      </w:pPr>
      <w:r w:rsidRPr="002B6939">
        <w:rPr>
          <w:sz w:val="24"/>
          <w:szCs w:val="24"/>
        </w:rPr>
        <w:t>Pakningsstørrelser:</w:t>
      </w:r>
    </w:p>
    <w:p w:rsidR="0065484F" w:rsidRPr="002B6939" w:rsidRDefault="0065484F" w:rsidP="0065484F">
      <w:pPr>
        <w:ind w:left="851"/>
        <w:rPr>
          <w:sz w:val="24"/>
          <w:szCs w:val="24"/>
        </w:rPr>
      </w:pPr>
      <w:r w:rsidRPr="002B6939">
        <w:rPr>
          <w:sz w:val="24"/>
          <w:szCs w:val="24"/>
        </w:rPr>
        <w:t xml:space="preserve">7 hårde kapsler i 35 ml-beholder </w:t>
      </w:r>
    </w:p>
    <w:p w:rsidR="0065484F" w:rsidRPr="002B6939" w:rsidRDefault="0065484F" w:rsidP="0065484F">
      <w:pPr>
        <w:ind w:left="851"/>
        <w:rPr>
          <w:sz w:val="24"/>
          <w:szCs w:val="24"/>
        </w:rPr>
      </w:pPr>
      <w:r w:rsidRPr="002B6939">
        <w:rPr>
          <w:sz w:val="24"/>
          <w:szCs w:val="24"/>
        </w:rPr>
        <w:t xml:space="preserve">30 hårde kapsler i 100 ml-beholder </w:t>
      </w:r>
    </w:p>
    <w:p w:rsidR="0065484F" w:rsidRPr="002B6939" w:rsidRDefault="0065484F" w:rsidP="0065484F">
      <w:pPr>
        <w:ind w:left="851"/>
        <w:rPr>
          <w:sz w:val="24"/>
          <w:szCs w:val="24"/>
        </w:rPr>
      </w:pPr>
      <w:r w:rsidRPr="002B6939">
        <w:rPr>
          <w:sz w:val="24"/>
          <w:szCs w:val="24"/>
        </w:rPr>
        <w:t>90 hårde kapsler i 250 ml-beholder</w:t>
      </w:r>
    </w:p>
    <w:p w:rsidR="0065484F" w:rsidRPr="002B6939" w:rsidRDefault="0065484F" w:rsidP="0065484F">
      <w:pPr>
        <w:ind w:left="851"/>
        <w:rPr>
          <w:sz w:val="24"/>
          <w:szCs w:val="24"/>
        </w:rPr>
      </w:pPr>
    </w:p>
    <w:p w:rsidR="0065484F" w:rsidRPr="00913F9C" w:rsidRDefault="0065484F" w:rsidP="0065484F">
      <w:pPr>
        <w:ind w:left="851"/>
        <w:rPr>
          <w:sz w:val="24"/>
          <w:szCs w:val="24"/>
        </w:rPr>
      </w:pPr>
      <w:r w:rsidRPr="002B6939">
        <w:rPr>
          <w:sz w:val="24"/>
          <w:szCs w:val="24"/>
        </w:rPr>
        <w:t>Ikke alle pakningsstørrelser er nødvendigvis markedsført.</w:t>
      </w:r>
    </w:p>
    <w:p w:rsidR="0065484F" w:rsidRPr="00913F9C" w:rsidRDefault="0065484F" w:rsidP="0065484F">
      <w:pPr>
        <w:tabs>
          <w:tab w:val="left" w:pos="851"/>
        </w:tabs>
        <w:ind w:left="851" w:hanging="851"/>
        <w:rPr>
          <w:sz w:val="24"/>
          <w:szCs w:val="24"/>
        </w:rPr>
      </w:pPr>
    </w:p>
    <w:p w:rsidR="0065484F" w:rsidRPr="00913F9C" w:rsidRDefault="0065484F" w:rsidP="0065484F">
      <w:pPr>
        <w:tabs>
          <w:tab w:val="left" w:pos="851"/>
        </w:tabs>
        <w:ind w:left="851" w:hanging="851"/>
        <w:rPr>
          <w:b/>
          <w:sz w:val="24"/>
          <w:szCs w:val="24"/>
        </w:rPr>
      </w:pPr>
      <w:r w:rsidRPr="00913F9C">
        <w:rPr>
          <w:b/>
          <w:sz w:val="24"/>
          <w:szCs w:val="24"/>
        </w:rPr>
        <w:t>6.6</w:t>
      </w:r>
      <w:r w:rsidRPr="00913F9C">
        <w:rPr>
          <w:b/>
          <w:sz w:val="24"/>
          <w:szCs w:val="24"/>
        </w:rPr>
        <w:tab/>
        <w:t>Regler for destruktion og anden håndtering</w:t>
      </w:r>
    </w:p>
    <w:p w:rsidR="0065484F" w:rsidRPr="00913F9C" w:rsidRDefault="0065484F" w:rsidP="0065484F">
      <w:pPr>
        <w:ind w:left="851" w:right="38"/>
        <w:rPr>
          <w:sz w:val="24"/>
          <w:szCs w:val="24"/>
          <w:lang w:eastAsia="es-ES"/>
        </w:rPr>
      </w:pPr>
      <w:proofErr w:type="spellStart"/>
      <w:r w:rsidRPr="00913F9C">
        <w:rPr>
          <w:sz w:val="24"/>
          <w:szCs w:val="24"/>
        </w:rPr>
        <w:t>Dutasterid</w:t>
      </w:r>
      <w:proofErr w:type="spellEnd"/>
      <w:r w:rsidRPr="00913F9C">
        <w:rPr>
          <w:sz w:val="24"/>
          <w:szCs w:val="24"/>
        </w:rPr>
        <w:t xml:space="preserve"> absorberes gennem huden. Derfor bør kontakt med utætte kapsler undgås. Hvis det alligevel sker, skal kontaktområdet straks vaskes med vand og sæbe (se pkt. 4.4). </w:t>
      </w:r>
    </w:p>
    <w:p w:rsidR="0065484F" w:rsidRPr="00913F9C" w:rsidRDefault="0065484F" w:rsidP="0065484F">
      <w:pPr>
        <w:ind w:left="851" w:hanging="851"/>
        <w:rPr>
          <w:sz w:val="24"/>
          <w:szCs w:val="24"/>
        </w:rPr>
      </w:pPr>
      <w:r w:rsidRPr="00913F9C">
        <w:rPr>
          <w:sz w:val="24"/>
          <w:szCs w:val="24"/>
        </w:rPr>
        <w:t xml:space="preserve"> </w:t>
      </w:r>
    </w:p>
    <w:p w:rsidR="0065484F" w:rsidRPr="00913F9C" w:rsidRDefault="0065484F" w:rsidP="0065484F">
      <w:pPr>
        <w:ind w:left="851" w:right="38"/>
        <w:rPr>
          <w:sz w:val="24"/>
          <w:szCs w:val="24"/>
        </w:rPr>
      </w:pPr>
      <w:r w:rsidRPr="00913F9C">
        <w:rPr>
          <w:sz w:val="24"/>
          <w:szCs w:val="24"/>
        </w:rPr>
        <w:t xml:space="preserve">Ikke anvendt lægemiddel samt affald heraf skal bortskaffes i henhold til lokale retningslinjer. </w:t>
      </w:r>
    </w:p>
    <w:p w:rsidR="0065484F" w:rsidRPr="00913F9C" w:rsidRDefault="0065484F" w:rsidP="0065484F">
      <w:pPr>
        <w:ind w:left="851" w:hanging="851"/>
        <w:rPr>
          <w:sz w:val="24"/>
          <w:szCs w:val="24"/>
        </w:rPr>
      </w:pPr>
      <w:r w:rsidRPr="00913F9C">
        <w:rPr>
          <w:sz w:val="24"/>
          <w:szCs w:val="24"/>
        </w:rPr>
        <w:t xml:space="preserve"> </w:t>
      </w:r>
    </w:p>
    <w:p w:rsidR="0065484F" w:rsidRPr="00913F9C" w:rsidRDefault="0065484F" w:rsidP="0065484F">
      <w:pPr>
        <w:tabs>
          <w:tab w:val="left" w:pos="851"/>
        </w:tabs>
        <w:ind w:left="851" w:hanging="851"/>
        <w:rPr>
          <w:b/>
          <w:sz w:val="24"/>
          <w:szCs w:val="24"/>
        </w:rPr>
      </w:pPr>
      <w:r w:rsidRPr="00913F9C">
        <w:rPr>
          <w:b/>
          <w:sz w:val="24"/>
          <w:szCs w:val="24"/>
        </w:rPr>
        <w:t>7.</w:t>
      </w:r>
      <w:r w:rsidRPr="00913F9C">
        <w:rPr>
          <w:b/>
          <w:sz w:val="24"/>
          <w:szCs w:val="24"/>
        </w:rPr>
        <w:tab/>
        <w:t>INDEHAVER AF MARKEDSFØRINGSTILLADELSEN</w:t>
      </w:r>
    </w:p>
    <w:p w:rsidR="0065484F" w:rsidRDefault="0065484F" w:rsidP="0065484F">
      <w:pPr>
        <w:ind w:left="851"/>
        <w:rPr>
          <w:sz w:val="24"/>
          <w:szCs w:val="24"/>
        </w:rPr>
      </w:pPr>
      <w:proofErr w:type="spellStart"/>
      <w:r>
        <w:rPr>
          <w:sz w:val="24"/>
          <w:szCs w:val="24"/>
        </w:rPr>
        <w:t>Betapharm</w:t>
      </w:r>
      <w:proofErr w:type="spellEnd"/>
      <w:r>
        <w:rPr>
          <w:sz w:val="24"/>
          <w:szCs w:val="24"/>
        </w:rPr>
        <w:t xml:space="preserve"> </w:t>
      </w:r>
      <w:proofErr w:type="spellStart"/>
      <w:r>
        <w:rPr>
          <w:sz w:val="24"/>
          <w:szCs w:val="24"/>
        </w:rPr>
        <w:t>Arzneimittel</w:t>
      </w:r>
      <w:proofErr w:type="spellEnd"/>
      <w:r>
        <w:rPr>
          <w:sz w:val="24"/>
          <w:szCs w:val="24"/>
        </w:rPr>
        <w:t xml:space="preserve"> GmbH</w:t>
      </w:r>
    </w:p>
    <w:p w:rsidR="0065484F" w:rsidRDefault="0065484F" w:rsidP="0065484F">
      <w:pPr>
        <w:ind w:left="851"/>
        <w:rPr>
          <w:sz w:val="24"/>
          <w:szCs w:val="24"/>
        </w:rPr>
      </w:pPr>
      <w:proofErr w:type="spellStart"/>
      <w:r>
        <w:rPr>
          <w:sz w:val="24"/>
          <w:szCs w:val="24"/>
        </w:rPr>
        <w:t>Kobelweg</w:t>
      </w:r>
      <w:proofErr w:type="spellEnd"/>
      <w:r>
        <w:rPr>
          <w:sz w:val="24"/>
          <w:szCs w:val="24"/>
        </w:rPr>
        <w:t xml:space="preserve"> 95</w:t>
      </w:r>
    </w:p>
    <w:p w:rsidR="0065484F" w:rsidRDefault="0065484F" w:rsidP="0065484F">
      <w:pPr>
        <w:ind w:left="851"/>
        <w:rPr>
          <w:sz w:val="24"/>
          <w:szCs w:val="24"/>
        </w:rPr>
      </w:pPr>
      <w:r>
        <w:rPr>
          <w:sz w:val="24"/>
          <w:szCs w:val="24"/>
        </w:rPr>
        <w:t>86156 Augsburg</w:t>
      </w:r>
    </w:p>
    <w:p w:rsidR="0065484F" w:rsidRDefault="0065484F" w:rsidP="0065484F">
      <w:pPr>
        <w:ind w:left="851"/>
        <w:rPr>
          <w:sz w:val="24"/>
          <w:szCs w:val="24"/>
        </w:rPr>
      </w:pPr>
      <w:r>
        <w:rPr>
          <w:sz w:val="24"/>
          <w:szCs w:val="24"/>
        </w:rPr>
        <w:t>Tyskland</w:t>
      </w:r>
    </w:p>
    <w:p w:rsidR="0065484F" w:rsidRPr="00E872EB" w:rsidRDefault="0065484F" w:rsidP="0065484F">
      <w:pPr>
        <w:tabs>
          <w:tab w:val="left" w:pos="851"/>
        </w:tabs>
        <w:ind w:left="851" w:hanging="851"/>
        <w:rPr>
          <w:sz w:val="24"/>
          <w:szCs w:val="24"/>
        </w:rPr>
      </w:pPr>
    </w:p>
    <w:p w:rsidR="0065484F" w:rsidRPr="00687D05" w:rsidRDefault="0065484F" w:rsidP="0065484F">
      <w:pPr>
        <w:tabs>
          <w:tab w:val="left" w:pos="851"/>
        </w:tabs>
        <w:ind w:left="851" w:hanging="851"/>
        <w:rPr>
          <w:b/>
          <w:sz w:val="24"/>
          <w:szCs w:val="24"/>
        </w:rPr>
      </w:pPr>
      <w:r w:rsidRPr="00687D05">
        <w:rPr>
          <w:b/>
          <w:sz w:val="24"/>
          <w:szCs w:val="24"/>
        </w:rPr>
        <w:t>8.</w:t>
      </w:r>
      <w:r w:rsidRPr="00687D05">
        <w:rPr>
          <w:b/>
          <w:sz w:val="24"/>
          <w:szCs w:val="24"/>
        </w:rPr>
        <w:tab/>
        <w:t>MARKEDSFØRINGSTILLADELSESNUMMER (NUMRE)</w:t>
      </w:r>
    </w:p>
    <w:p w:rsidR="0065484F" w:rsidRPr="00913F9C" w:rsidRDefault="0065484F" w:rsidP="0065484F">
      <w:pPr>
        <w:tabs>
          <w:tab w:val="left" w:pos="851"/>
        </w:tabs>
        <w:ind w:left="851" w:hanging="851"/>
        <w:rPr>
          <w:sz w:val="24"/>
          <w:szCs w:val="24"/>
        </w:rPr>
      </w:pPr>
      <w:r w:rsidRPr="00687D05">
        <w:rPr>
          <w:sz w:val="24"/>
          <w:szCs w:val="24"/>
        </w:rPr>
        <w:tab/>
      </w:r>
      <w:r>
        <w:rPr>
          <w:sz w:val="24"/>
          <w:szCs w:val="24"/>
        </w:rPr>
        <w:t>61080</w:t>
      </w:r>
    </w:p>
    <w:p w:rsidR="0065484F" w:rsidRPr="00913F9C" w:rsidRDefault="0065484F" w:rsidP="0065484F">
      <w:pPr>
        <w:tabs>
          <w:tab w:val="left" w:pos="851"/>
        </w:tabs>
        <w:ind w:left="851" w:hanging="851"/>
        <w:jc w:val="both"/>
        <w:rPr>
          <w:sz w:val="24"/>
          <w:szCs w:val="24"/>
        </w:rPr>
      </w:pPr>
    </w:p>
    <w:p w:rsidR="0065484F" w:rsidRPr="00913F9C" w:rsidRDefault="0065484F" w:rsidP="0065484F">
      <w:pPr>
        <w:tabs>
          <w:tab w:val="left" w:pos="851"/>
        </w:tabs>
        <w:ind w:left="851" w:hanging="851"/>
        <w:rPr>
          <w:b/>
          <w:sz w:val="24"/>
          <w:szCs w:val="24"/>
        </w:rPr>
      </w:pPr>
      <w:r w:rsidRPr="00913F9C">
        <w:rPr>
          <w:b/>
          <w:sz w:val="24"/>
          <w:szCs w:val="24"/>
        </w:rPr>
        <w:t>9.</w:t>
      </w:r>
      <w:r w:rsidRPr="00913F9C">
        <w:rPr>
          <w:b/>
          <w:sz w:val="24"/>
          <w:szCs w:val="24"/>
        </w:rPr>
        <w:tab/>
        <w:t>DATO FOR FØRSTE MARKEDSFØRINGSTILLADELSE</w:t>
      </w:r>
    </w:p>
    <w:p w:rsidR="0065484F" w:rsidRPr="00913F9C" w:rsidRDefault="0065484F" w:rsidP="0065484F">
      <w:pPr>
        <w:tabs>
          <w:tab w:val="left" w:pos="851"/>
        </w:tabs>
        <w:ind w:left="851" w:hanging="851"/>
        <w:rPr>
          <w:sz w:val="24"/>
          <w:szCs w:val="24"/>
        </w:rPr>
      </w:pPr>
      <w:r>
        <w:rPr>
          <w:sz w:val="24"/>
          <w:szCs w:val="24"/>
        </w:rPr>
        <w:tab/>
        <w:t>25. september 2019</w:t>
      </w:r>
    </w:p>
    <w:p w:rsidR="0065484F" w:rsidRPr="00913F9C" w:rsidRDefault="0065484F" w:rsidP="0065484F">
      <w:pPr>
        <w:tabs>
          <w:tab w:val="left" w:pos="851"/>
        </w:tabs>
        <w:ind w:left="851" w:hanging="851"/>
        <w:rPr>
          <w:sz w:val="24"/>
          <w:szCs w:val="24"/>
        </w:rPr>
      </w:pPr>
    </w:p>
    <w:p w:rsidR="0065484F" w:rsidRPr="00913F9C" w:rsidRDefault="0065484F" w:rsidP="0065484F">
      <w:pPr>
        <w:tabs>
          <w:tab w:val="left" w:pos="851"/>
        </w:tabs>
        <w:ind w:left="851" w:hanging="851"/>
        <w:rPr>
          <w:b/>
          <w:sz w:val="24"/>
          <w:szCs w:val="24"/>
        </w:rPr>
      </w:pPr>
      <w:r w:rsidRPr="00913F9C">
        <w:rPr>
          <w:b/>
          <w:sz w:val="24"/>
          <w:szCs w:val="24"/>
        </w:rPr>
        <w:t>10.</w:t>
      </w:r>
      <w:r w:rsidRPr="00913F9C">
        <w:rPr>
          <w:b/>
          <w:sz w:val="24"/>
          <w:szCs w:val="24"/>
        </w:rPr>
        <w:tab/>
        <w:t>DATO FOR ÆNDRING AF TEKSTEN</w:t>
      </w:r>
    </w:p>
    <w:p w:rsidR="0065484F" w:rsidRPr="00913F9C" w:rsidRDefault="0065484F" w:rsidP="0065484F">
      <w:pPr>
        <w:tabs>
          <w:tab w:val="left" w:pos="851"/>
        </w:tabs>
        <w:ind w:left="851" w:hanging="851"/>
        <w:rPr>
          <w:sz w:val="24"/>
          <w:szCs w:val="24"/>
        </w:rPr>
      </w:pPr>
      <w:r>
        <w:rPr>
          <w:sz w:val="24"/>
          <w:szCs w:val="24"/>
        </w:rPr>
        <w:tab/>
      </w:r>
      <w:r w:rsidR="00DD415E" w:rsidRPr="00DD415E">
        <w:rPr>
          <w:sz w:val="24"/>
          <w:szCs w:val="24"/>
        </w:rPr>
        <w:t>18. august 2020</w:t>
      </w:r>
    </w:p>
    <w:p w:rsidR="0065484F" w:rsidRPr="00D001F4" w:rsidRDefault="0065484F" w:rsidP="0065484F"/>
    <w:p w:rsidR="0065484F" w:rsidRPr="00366072" w:rsidRDefault="0065484F" w:rsidP="0065484F"/>
    <w:p w:rsidR="009260DE" w:rsidRPr="0065484F" w:rsidRDefault="009260DE" w:rsidP="0065484F"/>
    <w:sectPr w:rsidR="009260DE" w:rsidRPr="0065484F"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415E" w:rsidRDefault="00DD415E">
      <w:r>
        <w:separator/>
      </w:r>
    </w:p>
  </w:endnote>
  <w:endnote w:type="continuationSeparator" w:id="0">
    <w:p w:rsidR="00DD415E" w:rsidRDefault="00DD4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15E" w:rsidRDefault="00DD415E">
    <w:pPr>
      <w:pStyle w:val="Sidefod"/>
      <w:pBdr>
        <w:bottom w:val="single" w:sz="6" w:space="1" w:color="auto"/>
      </w:pBdr>
    </w:pPr>
  </w:p>
  <w:p w:rsidR="00DD415E" w:rsidRDefault="00DD415E" w:rsidP="00C42586">
    <w:pPr>
      <w:pStyle w:val="Sidefod"/>
      <w:tabs>
        <w:tab w:val="clear" w:pos="4819"/>
        <w:tab w:val="left" w:pos="8505"/>
      </w:tabs>
      <w:rPr>
        <w:i/>
        <w:sz w:val="18"/>
        <w:szCs w:val="18"/>
      </w:rPr>
    </w:pPr>
  </w:p>
  <w:p w:rsidR="00DD415E" w:rsidRPr="00B373D7" w:rsidRDefault="00DD415E"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Dokument1629</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415E" w:rsidRDefault="00DD415E">
      <w:r>
        <w:separator/>
      </w:r>
    </w:p>
  </w:footnote>
  <w:footnote w:type="continuationSeparator" w:id="0">
    <w:p w:rsidR="00DD415E" w:rsidRDefault="00DD415E">
      <w:r>
        <w:continuationSeparator/>
      </w:r>
    </w:p>
  </w:footnote>
  <w:footnote w:id="1">
    <w:p w:rsidR="00DD415E" w:rsidRDefault="00DD415E" w:rsidP="0065484F">
      <w:pPr>
        <w:pStyle w:val="footnotedescription"/>
        <w:spacing w:line="242" w:lineRule="auto"/>
        <w:jc w:val="both"/>
        <w:rPr>
          <w:lang w:val="en-US"/>
        </w:rPr>
      </w:pPr>
    </w:p>
  </w:footnote>
  <w:footnote w:id="2">
    <w:p w:rsidR="00DD415E" w:rsidRDefault="00DD415E" w:rsidP="0065484F">
      <w:pPr>
        <w:pStyle w:val="footnotedescription"/>
        <w:spacing w:after="0"/>
        <w:ind w:right="0"/>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770BF"/>
    <w:multiLevelType w:val="hybridMultilevel"/>
    <w:tmpl w:val="322C2F9A"/>
    <w:lvl w:ilvl="0" w:tplc="8F2E38F4">
      <w:start w:val="1"/>
      <w:numFmt w:val="lowerLetter"/>
      <w:lvlText w:val="%1."/>
      <w:lvlJc w:val="left"/>
      <w:pPr>
        <w:ind w:left="18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1" w:tplc="495A5AF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2" w:tplc="5B7ACA3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3" w:tplc="5F14EEA0">
      <w:start w:val="1"/>
      <w:numFmt w:val="decimal"/>
      <w:lvlText w:val="%4"/>
      <w:lvlJc w:val="left"/>
      <w:pPr>
        <w:ind w:left="252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4" w:tplc="F23CAD0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5" w:tplc="9A04090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6" w:tplc="9A74C6AA">
      <w:start w:val="1"/>
      <w:numFmt w:val="decimal"/>
      <w:lvlText w:val="%7"/>
      <w:lvlJc w:val="left"/>
      <w:pPr>
        <w:ind w:left="468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7" w:tplc="2484674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8" w:tplc="66AEA0C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abstractNum>
  <w:abstractNum w:abstractNumId="1" w15:restartNumberingAfterBreak="0">
    <w:nsid w:val="0CC5162C"/>
    <w:multiLevelType w:val="hybridMultilevel"/>
    <w:tmpl w:val="8AA09484"/>
    <w:lvl w:ilvl="0" w:tplc="2068A8E0">
      <w:start w:val="1"/>
      <w:numFmt w:val="lowerLetter"/>
      <w:lvlText w:val="%1."/>
      <w:lvlJc w:val="left"/>
      <w:pPr>
        <w:ind w:left="225"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1" w:tplc="142ADFF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2" w:tplc="AE161C2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3E9E82D0">
      <w:start w:val="1"/>
      <w:numFmt w:val="decimal"/>
      <w:lvlText w:val="%4"/>
      <w:lvlJc w:val="left"/>
      <w:pPr>
        <w:ind w:left="252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F4088B9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C1E89D4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D5582BCE">
      <w:start w:val="1"/>
      <w:numFmt w:val="decimal"/>
      <w:lvlText w:val="%7"/>
      <w:lvlJc w:val="left"/>
      <w:pPr>
        <w:ind w:left="46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D43CC04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890AB68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6153D90"/>
    <w:multiLevelType w:val="hybridMultilevel"/>
    <w:tmpl w:val="002E588C"/>
    <w:lvl w:ilvl="0" w:tplc="43F2E93C">
      <w:start w:val="1"/>
      <w:numFmt w:val="bullet"/>
      <w:lvlText w:val="-"/>
      <w:lvlJc w:val="left"/>
      <w:pPr>
        <w:ind w:left="135"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1" w:tplc="61B60BAA">
      <w:start w:val="1"/>
      <w:numFmt w:val="bullet"/>
      <w:lvlText w:val="o"/>
      <w:lvlJc w:val="left"/>
      <w:pPr>
        <w:ind w:left="10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2" w:tplc="CBE48236">
      <w:start w:val="1"/>
      <w:numFmt w:val="bullet"/>
      <w:lvlText w:val="▪"/>
      <w:lvlJc w:val="left"/>
      <w:pPr>
        <w:ind w:left="18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D2C44AFA">
      <w:start w:val="1"/>
      <w:numFmt w:val="bullet"/>
      <w:lvlText w:val="•"/>
      <w:lvlJc w:val="left"/>
      <w:pPr>
        <w:ind w:left="252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ADF65F52">
      <w:start w:val="1"/>
      <w:numFmt w:val="bullet"/>
      <w:lvlText w:val="o"/>
      <w:lvlJc w:val="left"/>
      <w:pPr>
        <w:ind w:left="324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2B26C81C">
      <w:start w:val="1"/>
      <w:numFmt w:val="bullet"/>
      <w:lvlText w:val="▪"/>
      <w:lvlJc w:val="left"/>
      <w:pPr>
        <w:ind w:left="396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9400596E">
      <w:start w:val="1"/>
      <w:numFmt w:val="bullet"/>
      <w:lvlText w:val="•"/>
      <w:lvlJc w:val="left"/>
      <w:pPr>
        <w:ind w:left="46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4738B7E4">
      <w:start w:val="1"/>
      <w:numFmt w:val="bullet"/>
      <w:lvlText w:val="o"/>
      <w:lvlJc w:val="left"/>
      <w:pPr>
        <w:ind w:left="54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2962FFC6">
      <w:start w:val="1"/>
      <w:numFmt w:val="bullet"/>
      <w:lvlText w:val="▪"/>
      <w:lvlJc w:val="left"/>
      <w:pPr>
        <w:ind w:left="612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num>
  <w:num w:numId="8">
    <w:abstractNumId w:val="8"/>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4F"/>
    <w:rsid w:val="000259B9"/>
    <w:rsid w:val="00041491"/>
    <w:rsid w:val="00050D16"/>
    <w:rsid w:val="00074F2A"/>
    <w:rsid w:val="000A10F1"/>
    <w:rsid w:val="000A1CA8"/>
    <w:rsid w:val="000A466B"/>
    <w:rsid w:val="000B058C"/>
    <w:rsid w:val="000E4EE6"/>
    <w:rsid w:val="001454E2"/>
    <w:rsid w:val="00206CE8"/>
    <w:rsid w:val="0021526C"/>
    <w:rsid w:val="00283A2B"/>
    <w:rsid w:val="002B30AD"/>
    <w:rsid w:val="002C2C01"/>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484F"/>
    <w:rsid w:val="006560B1"/>
    <w:rsid w:val="006756DD"/>
    <w:rsid w:val="00737275"/>
    <w:rsid w:val="00740EEC"/>
    <w:rsid w:val="0076770D"/>
    <w:rsid w:val="0078011A"/>
    <w:rsid w:val="00782AF4"/>
    <w:rsid w:val="00790EE7"/>
    <w:rsid w:val="007B6649"/>
    <w:rsid w:val="0081546F"/>
    <w:rsid w:val="0082576E"/>
    <w:rsid w:val="00907F75"/>
    <w:rsid w:val="009260DE"/>
    <w:rsid w:val="0093258A"/>
    <w:rsid w:val="009C7BA3"/>
    <w:rsid w:val="009D1F5A"/>
    <w:rsid w:val="009E0067"/>
    <w:rsid w:val="00B003BF"/>
    <w:rsid w:val="00B373D7"/>
    <w:rsid w:val="00B419CD"/>
    <w:rsid w:val="00B94CC2"/>
    <w:rsid w:val="00BE78A5"/>
    <w:rsid w:val="00C36276"/>
    <w:rsid w:val="00C42586"/>
    <w:rsid w:val="00C60CCD"/>
    <w:rsid w:val="00C84483"/>
    <w:rsid w:val="00C95551"/>
    <w:rsid w:val="00CB20D7"/>
    <w:rsid w:val="00D020B0"/>
    <w:rsid w:val="00D11748"/>
    <w:rsid w:val="00D366CF"/>
    <w:rsid w:val="00DD415E"/>
    <w:rsid w:val="00DD4424"/>
    <w:rsid w:val="00DE435C"/>
    <w:rsid w:val="00E108AA"/>
    <w:rsid w:val="00E31812"/>
    <w:rsid w:val="00E3749A"/>
    <w:rsid w:val="00E7437F"/>
    <w:rsid w:val="00E865B8"/>
    <w:rsid w:val="00E95F0B"/>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6DC8CC-1CD1-43D4-AADA-EFD9C2E1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next w:val="Normal"/>
    <w:link w:val="Overskrift2Tegn"/>
    <w:uiPriority w:val="9"/>
    <w:semiHidden/>
    <w:unhideWhenUsed/>
    <w:qFormat/>
    <w:rsid w:val="0065484F"/>
    <w:pPr>
      <w:keepNext/>
      <w:keepLines/>
      <w:spacing w:after="2" w:line="256" w:lineRule="auto"/>
      <w:ind w:left="10" w:hanging="10"/>
      <w:outlineLvl w:val="1"/>
    </w:pPr>
    <w:rPr>
      <w:color w:val="000000"/>
      <w:sz w:val="23"/>
      <w:szCs w:val="22"/>
      <w:u w:val="single" w:color="000000"/>
      <w:lang w:eastAsia="es-ES"/>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uiPriority w:val="9"/>
    <w:semiHidden/>
    <w:rsid w:val="0065484F"/>
    <w:rPr>
      <w:color w:val="000000"/>
      <w:sz w:val="23"/>
      <w:szCs w:val="22"/>
      <w:u w:val="single" w:color="000000"/>
      <w:lang w:eastAsia="es-ES"/>
    </w:rPr>
  </w:style>
  <w:style w:type="character" w:styleId="Pladsholdertekst">
    <w:name w:val="Placeholder Text"/>
    <w:basedOn w:val="Standardskrifttypeiafsnit"/>
    <w:uiPriority w:val="99"/>
    <w:semiHidden/>
    <w:rsid w:val="0065484F"/>
    <w:rPr>
      <w:color w:val="808080"/>
    </w:rPr>
  </w:style>
  <w:style w:type="character" w:customStyle="1" w:styleId="footnotedescriptionChar">
    <w:name w:val="footnote description Char"/>
    <w:link w:val="footnotedescription"/>
    <w:locked/>
    <w:rsid w:val="0065484F"/>
    <w:rPr>
      <w:color w:val="000000"/>
      <w:sz w:val="23"/>
      <w:lang w:eastAsia="es-ES"/>
    </w:rPr>
  </w:style>
  <w:style w:type="paragraph" w:customStyle="1" w:styleId="footnotedescription">
    <w:name w:val="footnote description"/>
    <w:next w:val="Normal"/>
    <w:link w:val="footnotedescriptionChar"/>
    <w:rsid w:val="0065484F"/>
    <w:pPr>
      <w:spacing w:after="8" w:line="256" w:lineRule="auto"/>
      <w:ind w:right="271"/>
    </w:pPr>
    <w:rPr>
      <w:color w:val="000000"/>
      <w:sz w:val="23"/>
      <w:lang w:eastAsia="es-ES"/>
    </w:rPr>
  </w:style>
  <w:style w:type="character" w:customStyle="1" w:styleId="footnotemark">
    <w:name w:val="footnote mark"/>
    <w:rsid w:val="0065484F"/>
    <w:rPr>
      <w:rFonts w:ascii="Times New Roman" w:eastAsia="Times New Roman" w:hAnsi="Times New Roman" w:cs="Times New Roman" w:hint="default"/>
      <w:color w:val="000000"/>
      <w:sz w:val="21"/>
      <w:vertAlign w:val="superscript"/>
    </w:rPr>
  </w:style>
  <w:style w:type="table" w:customStyle="1" w:styleId="TableGrid">
    <w:name w:val="TableGrid"/>
    <w:rsid w:val="0065484F"/>
    <w:rPr>
      <w:rFonts w:asciiTheme="minorHAnsi" w:eastAsiaTheme="minorEastAsia" w:hAnsiTheme="minorHAnsi" w:cstheme="minorBidi"/>
      <w:sz w:val="22"/>
      <w:szCs w:val="22"/>
      <w:lang w:eastAsia="es-E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17078-F7CF-456E-BEAC-29C851CD0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SPC Hum.dotm</Template>
  <TotalTime>0</TotalTime>
  <Pages>23</Pages>
  <Words>7400</Words>
  <Characters>48643</Characters>
  <Application>Microsoft Office Word</Application>
  <DocSecurity>0</DocSecurity>
  <Lines>405</Lines>
  <Paragraphs>111</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55932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 Weihrauch</dc:creator>
  <cp:keywords/>
  <dc:description>2020072431 var03 _x000d_
Pkt. 3 - ændring i farve og vægt</dc:description>
  <cp:lastModifiedBy>Helle Venn</cp:lastModifiedBy>
  <cp:revision>2</cp:revision>
  <cp:lastPrinted>2012-08-22T08:53:00Z</cp:lastPrinted>
  <dcterms:created xsi:type="dcterms:W3CDTF">2022-09-07T09:51:00Z</dcterms:created>
  <dcterms:modified xsi:type="dcterms:W3CDTF">2022-09-07T09:51:00Z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