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0D408" w14:textId="6FA57F01" w:rsidR="009260DE" w:rsidRPr="00905979" w:rsidRDefault="0021526C" w:rsidP="00905979">
      <w:pPr>
        <w:rPr>
          <w:b/>
          <w:sz w:val="24"/>
          <w:szCs w:val="24"/>
        </w:rPr>
      </w:pPr>
      <w:bookmarkStart w:id="0" w:name="_GoBack"/>
      <w:bookmarkEnd w:id="0"/>
      <w:r w:rsidRPr="00905979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499DF3D6" wp14:editId="4BA03414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905979">
        <w:rPr>
          <w:sz w:val="24"/>
          <w:szCs w:val="24"/>
        </w:rPr>
        <w:br w:type="textWrapping" w:clear="all"/>
      </w:r>
    </w:p>
    <w:p w14:paraId="19A3214F" w14:textId="087503C4" w:rsidR="009260DE" w:rsidRPr="00905979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905979">
        <w:rPr>
          <w:b w:val="0"/>
          <w:szCs w:val="24"/>
          <w:lang w:eastAsia="en-US"/>
        </w:rPr>
        <w:tab/>
      </w:r>
      <w:r w:rsidR="00BF7A15">
        <w:rPr>
          <w:szCs w:val="24"/>
        </w:rPr>
        <w:t>28. november 2024</w:t>
      </w:r>
    </w:p>
    <w:p w14:paraId="2241847B" w14:textId="77777777" w:rsidR="009260DE" w:rsidRPr="00905979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46841FAD" w14:textId="77777777" w:rsidR="009260DE" w:rsidRPr="00905979" w:rsidRDefault="009260DE" w:rsidP="009260DE">
      <w:pPr>
        <w:pStyle w:val="Titel"/>
        <w:jc w:val="left"/>
        <w:rPr>
          <w:b w:val="0"/>
          <w:szCs w:val="24"/>
        </w:rPr>
      </w:pPr>
    </w:p>
    <w:p w14:paraId="55C00424" w14:textId="77777777" w:rsidR="009260DE" w:rsidRPr="00905979" w:rsidRDefault="009260DE" w:rsidP="009260DE">
      <w:pPr>
        <w:pStyle w:val="Titel"/>
        <w:jc w:val="left"/>
        <w:rPr>
          <w:b w:val="0"/>
          <w:szCs w:val="24"/>
        </w:rPr>
      </w:pPr>
    </w:p>
    <w:p w14:paraId="426BC02E" w14:textId="77777777" w:rsidR="009260DE" w:rsidRPr="00905979" w:rsidRDefault="009260DE" w:rsidP="009260DE">
      <w:pPr>
        <w:jc w:val="center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PRODUKTRESUMÉ</w:t>
      </w:r>
    </w:p>
    <w:p w14:paraId="3AB87C27" w14:textId="77777777" w:rsidR="009260DE" w:rsidRPr="00905979" w:rsidRDefault="009260DE" w:rsidP="009260DE">
      <w:pPr>
        <w:jc w:val="center"/>
        <w:rPr>
          <w:b/>
          <w:sz w:val="24"/>
          <w:szCs w:val="24"/>
        </w:rPr>
      </w:pPr>
    </w:p>
    <w:p w14:paraId="527FBD08" w14:textId="77777777" w:rsidR="009260DE" w:rsidRPr="00905979" w:rsidRDefault="009260DE" w:rsidP="009260DE">
      <w:pPr>
        <w:jc w:val="center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for</w:t>
      </w:r>
    </w:p>
    <w:p w14:paraId="0983C615" w14:textId="77777777" w:rsidR="000B058C" w:rsidRPr="00905979" w:rsidRDefault="000B058C" w:rsidP="009260DE">
      <w:pPr>
        <w:jc w:val="center"/>
        <w:rPr>
          <w:b/>
          <w:sz w:val="24"/>
          <w:szCs w:val="24"/>
        </w:rPr>
      </w:pPr>
    </w:p>
    <w:p w14:paraId="1F52D5DE" w14:textId="4A6051B1" w:rsidR="009260DE" w:rsidRPr="00905979" w:rsidRDefault="00861477" w:rsidP="009260DE">
      <w:pPr>
        <w:jc w:val="center"/>
        <w:rPr>
          <w:b/>
          <w:sz w:val="24"/>
          <w:szCs w:val="24"/>
        </w:rPr>
      </w:pPr>
      <w:proofErr w:type="spellStart"/>
      <w:r w:rsidRPr="00905979">
        <w:rPr>
          <w:b/>
          <w:sz w:val="24"/>
          <w:szCs w:val="24"/>
        </w:rPr>
        <w:t>Eribulin</w:t>
      </w:r>
      <w:proofErr w:type="spellEnd"/>
      <w:r w:rsidRPr="00905979">
        <w:rPr>
          <w:b/>
          <w:sz w:val="24"/>
          <w:szCs w:val="24"/>
        </w:rPr>
        <w:t xml:space="preserve"> "</w:t>
      </w:r>
      <w:proofErr w:type="spellStart"/>
      <w:r w:rsidRPr="00905979">
        <w:rPr>
          <w:b/>
          <w:sz w:val="24"/>
          <w:szCs w:val="24"/>
        </w:rPr>
        <w:t>Viatris</w:t>
      </w:r>
      <w:proofErr w:type="spellEnd"/>
      <w:r w:rsidRPr="00905979">
        <w:rPr>
          <w:b/>
          <w:sz w:val="24"/>
          <w:szCs w:val="24"/>
        </w:rPr>
        <w:t>", injektionsvæske, opløsning</w:t>
      </w:r>
    </w:p>
    <w:p w14:paraId="47E36F01" w14:textId="77777777" w:rsidR="009260DE" w:rsidRPr="00905979" w:rsidRDefault="009260DE" w:rsidP="009260DE">
      <w:pPr>
        <w:jc w:val="both"/>
        <w:rPr>
          <w:sz w:val="24"/>
          <w:szCs w:val="24"/>
        </w:rPr>
      </w:pPr>
    </w:p>
    <w:p w14:paraId="7B264C88" w14:textId="77777777" w:rsidR="009260DE" w:rsidRPr="00905979" w:rsidRDefault="009260DE" w:rsidP="009260DE">
      <w:pPr>
        <w:jc w:val="both"/>
        <w:rPr>
          <w:sz w:val="24"/>
          <w:szCs w:val="24"/>
        </w:rPr>
      </w:pPr>
    </w:p>
    <w:p w14:paraId="0752EF14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0.</w:t>
      </w:r>
      <w:r w:rsidRPr="00905979">
        <w:rPr>
          <w:b/>
          <w:sz w:val="24"/>
          <w:szCs w:val="24"/>
        </w:rPr>
        <w:tab/>
        <w:t>D.SP.NR.</w:t>
      </w:r>
    </w:p>
    <w:p w14:paraId="13AA7483" w14:textId="0E9EF400" w:rsidR="009260DE" w:rsidRPr="00905979" w:rsidRDefault="00861477" w:rsidP="009260DE">
      <w:pPr>
        <w:tabs>
          <w:tab w:val="left" w:pos="851"/>
        </w:tabs>
        <w:ind w:left="851"/>
        <w:rPr>
          <w:sz w:val="24"/>
          <w:szCs w:val="24"/>
        </w:rPr>
      </w:pPr>
      <w:r w:rsidRPr="00905979">
        <w:rPr>
          <w:sz w:val="24"/>
          <w:szCs w:val="24"/>
        </w:rPr>
        <w:t>33410</w:t>
      </w:r>
    </w:p>
    <w:p w14:paraId="0D447972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6F3B234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1.</w:t>
      </w:r>
      <w:r w:rsidRPr="00905979">
        <w:rPr>
          <w:b/>
          <w:sz w:val="24"/>
          <w:szCs w:val="24"/>
        </w:rPr>
        <w:tab/>
        <w:t>LÆGEMIDLETS NAVN</w:t>
      </w:r>
    </w:p>
    <w:p w14:paraId="1E0839AD" w14:textId="09EF20DE" w:rsidR="009260DE" w:rsidRPr="00905979" w:rsidRDefault="00861477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"</w:t>
      </w:r>
      <w:proofErr w:type="spellStart"/>
      <w:r w:rsidRPr="00905979">
        <w:rPr>
          <w:sz w:val="24"/>
          <w:szCs w:val="24"/>
        </w:rPr>
        <w:t>Viatris</w:t>
      </w:r>
      <w:proofErr w:type="spellEnd"/>
      <w:r w:rsidRPr="00905979">
        <w:rPr>
          <w:sz w:val="24"/>
          <w:szCs w:val="24"/>
        </w:rPr>
        <w:t>"</w:t>
      </w:r>
    </w:p>
    <w:p w14:paraId="3C9971F2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B5316B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2.</w:t>
      </w:r>
      <w:r w:rsidRPr="00905979">
        <w:rPr>
          <w:b/>
          <w:sz w:val="24"/>
          <w:szCs w:val="24"/>
        </w:rPr>
        <w:tab/>
        <w:t>KVALITATIV OG KVANTITATIV SAMMENSÆTNING</w:t>
      </w:r>
    </w:p>
    <w:p w14:paraId="451ACD38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En</w:t>
      </w:r>
      <w:r w:rsidRPr="00905979">
        <w:rPr>
          <w:spacing w:val="-2"/>
          <w:sz w:val="24"/>
          <w:szCs w:val="24"/>
        </w:rPr>
        <w:t> </w:t>
      </w:r>
      <w:r w:rsidRPr="00905979">
        <w:rPr>
          <w:sz w:val="24"/>
          <w:szCs w:val="24"/>
        </w:rPr>
        <w:t>ml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indeholder</w:t>
      </w:r>
      <w:r w:rsidRPr="00905979">
        <w:rPr>
          <w:spacing w:val="-3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eribulinmesilat</w:t>
      </w:r>
      <w:proofErr w:type="spellEnd"/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svarende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0,44</w:t>
      </w:r>
      <w:r w:rsidRPr="00905979">
        <w:rPr>
          <w:spacing w:val="-6"/>
          <w:sz w:val="24"/>
          <w:szCs w:val="24"/>
        </w:rPr>
        <w:t> </w:t>
      </w:r>
      <w:r w:rsidRPr="00905979">
        <w:rPr>
          <w:sz w:val="24"/>
          <w:szCs w:val="24"/>
        </w:rPr>
        <w:t>mg</w:t>
      </w:r>
      <w:r w:rsidRPr="00905979">
        <w:rPr>
          <w:spacing w:val="-1"/>
          <w:sz w:val="24"/>
          <w:szCs w:val="24"/>
        </w:rPr>
        <w:t xml:space="preserve"> </w:t>
      </w:r>
      <w:proofErr w:type="spellStart"/>
      <w:r w:rsidRPr="00905979">
        <w:rPr>
          <w:spacing w:val="-2"/>
          <w:sz w:val="24"/>
          <w:szCs w:val="24"/>
        </w:rPr>
        <w:t>eribulin</w:t>
      </w:r>
      <w:proofErr w:type="spellEnd"/>
      <w:r w:rsidRPr="00905979">
        <w:rPr>
          <w:spacing w:val="-2"/>
          <w:sz w:val="24"/>
          <w:szCs w:val="24"/>
        </w:rPr>
        <w:t>.</w:t>
      </w:r>
    </w:p>
    <w:p w14:paraId="303FA653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Hvert 2</w:t>
      </w:r>
      <w:r w:rsidRPr="00905979">
        <w:rPr>
          <w:spacing w:val="-1"/>
          <w:sz w:val="24"/>
          <w:szCs w:val="24"/>
        </w:rPr>
        <w:t> </w:t>
      </w:r>
      <w:r w:rsidRPr="00905979">
        <w:rPr>
          <w:sz w:val="24"/>
          <w:szCs w:val="24"/>
        </w:rPr>
        <w:t>ml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hætteglas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indeholder</w:t>
      </w:r>
      <w:r w:rsidRPr="00905979">
        <w:rPr>
          <w:spacing w:val="-2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eribulinmesilat</w:t>
      </w:r>
      <w:proofErr w:type="spellEnd"/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svarende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0,88</w:t>
      </w:r>
      <w:r w:rsidRPr="00905979">
        <w:rPr>
          <w:spacing w:val="-7"/>
          <w:sz w:val="24"/>
          <w:szCs w:val="24"/>
        </w:rPr>
        <w:t> </w:t>
      </w:r>
      <w:r w:rsidRPr="00905979">
        <w:rPr>
          <w:sz w:val="24"/>
          <w:szCs w:val="24"/>
        </w:rPr>
        <w:t>mg</w:t>
      </w:r>
      <w:r w:rsidRPr="00905979">
        <w:rPr>
          <w:spacing w:val="-6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>.</w:t>
      </w:r>
    </w:p>
    <w:p w14:paraId="14DC94D9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6D470260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Alle hjælpestoffer er anført under pkt. 6.1.</w:t>
      </w:r>
    </w:p>
    <w:p w14:paraId="731D6BAD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B8BB91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3.</w:t>
      </w:r>
      <w:r w:rsidRPr="00905979">
        <w:rPr>
          <w:b/>
          <w:sz w:val="24"/>
          <w:szCs w:val="24"/>
        </w:rPr>
        <w:tab/>
        <w:t>LÆGEMIDDELFORM</w:t>
      </w:r>
    </w:p>
    <w:p w14:paraId="7CD6CEAE" w14:textId="5FF4958B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Injektionsvæske,</w:t>
      </w:r>
      <w:r w:rsidRPr="00905979">
        <w:rPr>
          <w:spacing w:val="-14"/>
          <w:sz w:val="24"/>
          <w:szCs w:val="24"/>
        </w:rPr>
        <w:t xml:space="preserve"> </w:t>
      </w:r>
      <w:r w:rsidRPr="00905979">
        <w:rPr>
          <w:sz w:val="24"/>
          <w:szCs w:val="24"/>
        </w:rPr>
        <w:t>opløsning</w:t>
      </w:r>
      <w:r w:rsidRPr="00905979">
        <w:rPr>
          <w:spacing w:val="-14"/>
          <w:sz w:val="24"/>
          <w:szCs w:val="24"/>
        </w:rPr>
        <w:t xml:space="preserve"> </w:t>
      </w:r>
      <w:r w:rsidRPr="00905979">
        <w:rPr>
          <w:sz w:val="24"/>
          <w:szCs w:val="24"/>
        </w:rPr>
        <w:t>(injektion)</w:t>
      </w:r>
    </w:p>
    <w:p w14:paraId="57C3D388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0E96FF05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Klar, farveløs opløsning med en pH</w:t>
      </w:r>
      <w:r w:rsidRPr="00905979">
        <w:rPr>
          <w:sz w:val="24"/>
          <w:szCs w:val="24"/>
        </w:rPr>
        <w:noBreakHyphen/>
        <w:t>værdi på 5,0</w:t>
      </w:r>
      <w:r w:rsidRPr="00905979">
        <w:rPr>
          <w:sz w:val="24"/>
          <w:szCs w:val="24"/>
        </w:rPr>
        <w:noBreakHyphen/>
        <w:t xml:space="preserve">9,0 og en </w:t>
      </w:r>
      <w:proofErr w:type="spellStart"/>
      <w:r w:rsidRPr="00905979">
        <w:rPr>
          <w:sz w:val="24"/>
          <w:szCs w:val="24"/>
        </w:rPr>
        <w:t>osmolaritet</w:t>
      </w:r>
      <w:proofErr w:type="spellEnd"/>
      <w:r w:rsidRPr="00905979">
        <w:rPr>
          <w:sz w:val="24"/>
          <w:szCs w:val="24"/>
        </w:rPr>
        <w:t xml:space="preserve"> på 230</w:t>
      </w:r>
      <w:r w:rsidRPr="00905979">
        <w:rPr>
          <w:sz w:val="24"/>
          <w:szCs w:val="24"/>
        </w:rPr>
        <w:noBreakHyphen/>
        <w:t>370 </w:t>
      </w:r>
      <w:proofErr w:type="spellStart"/>
      <w:r w:rsidRPr="00905979">
        <w:rPr>
          <w:sz w:val="24"/>
          <w:szCs w:val="24"/>
        </w:rPr>
        <w:t>mOsm</w:t>
      </w:r>
      <w:proofErr w:type="spellEnd"/>
      <w:r w:rsidRPr="00905979">
        <w:rPr>
          <w:sz w:val="24"/>
          <w:szCs w:val="24"/>
        </w:rPr>
        <w:t>/kg.</w:t>
      </w:r>
    </w:p>
    <w:p w14:paraId="29C53C02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9BDD24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7F5B57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4.</w:t>
      </w:r>
      <w:r w:rsidRPr="00905979">
        <w:rPr>
          <w:b/>
          <w:sz w:val="24"/>
          <w:szCs w:val="24"/>
        </w:rPr>
        <w:tab/>
        <w:t>KLINISKE OPLYSNINGER</w:t>
      </w:r>
    </w:p>
    <w:p w14:paraId="0CDFC0FF" w14:textId="77777777" w:rsidR="009260DE" w:rsidRPr="00905979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7EFBA670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905979">
        <w:rPr>
          <w:b/>
          <w:sz w:val="24"/>
          <w:szCs w:val="24"/>
        </w:rPr>
        <w:t>4.1</w:t>
      </w:r>
      <w:r w:rsidRPr="00905979">
        <w:rPr>
          <w:b/>
          <w:sz w:val="24"/>
          <w:szCs w:val="24"/>
        </w:rPr>
        <w:tab/>
        <w:t>Terapeutiske indikationer</w:t>
      </w:r>
    </w:p>
    <w:p w14:paraId="311D87C0" w14:textId="52C1955B" w:rsidR="00331B24" w:rsidRPr="00905979" w:rsidRDefault="00331B24" w:rsidP="00337ACD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</w:t>
      </w:r>
      <w:r w:rsidR="006668D6">
        <w:rPr>
          <w:sz w:val="24"/>
          <w:szCs w:val="24"/>
        </w:rPr>
        <w:t>"</w:t>
      </w:r>
      <w:proofErr w:type="spellStart"/>
      <w:r w:rsidR="006668D6">
        <w:rPr>
          <w:sz w:val="24"/>
          <w:szCs w:val="24"/>
        </w:rPr>
        <w:t>Viatris</w:t>
      </w:r>
      <w:proofErr w:type="spellEnd"/>
      <w:r w:rsidR="006668D6">
        <w:rPr>
          <w:sz w:val="24"/>
          <w:szCs w:val="24"/>
        </w:rPr>
        <w:t>"</w:t>
      </w:r>
      <w:r w:rsidRPr="00905979">
        <w:rPr>
          <w:sz w:val="24"/>
          <w:szCs w:val="24"/>
        </w:rPr>
        <w:t xml:space="preserve"> er indiceret til behandling af voksne patienter med lokalt fremskreden eller metastatisk brystcancer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sygdomsprogression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efter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mindst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ét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kemoterapiregime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for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fremskreden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sygdom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(se pkt. 5.1). Tidligere behandling skal have omfattet et </w:t>
      </w:r>
      <w:proofErr w:type="spellStart"/>
      <w:r w:rsidRPr="00905979">
        <w:rPr>
          <w:sz w:val="24"/>
          <w:szCs w:val="24"/>
        </w:rPr>
        <w:t>antracyklin</w:t>
      </w:r>
      <w:proofErr w:type="spellEnd"/>
      <w:r w:rsidRPr="00905979">
        <w:rPr>
          <w:sz w:val="24"/>
          <w:szCs w:val="24"/>
        </w:rPr>
        <w:t xml:space="preserve"> og et </w:t>
      </w:r>
      <w:proofErr w:type="spellStart"/>
      <w:r w:rsidRPr="00905979">
        <w:rPr>
          <w:sz w:val="24"/>
          <w:szCs w:val="24"/>
        </w:rPr>
        <w:t>taxan</w:t>
      </w:r>
      <w:proofErr w:type="spellEnd"/>
      <w:r w:rsidRPr="00905979">
        <w:rPr>
          <w:sz w:val="24"/>
          <w:szCs w:val="24"/>
        </w:rPr>
        <w:t xml:space="preserve">, enten som tillægsbehandling eller i metastatisk regi, medmindre patienterne ikke var egnede til disse </w:t>
      </w:r>
      <w:r w:rsidRPr="00905979">
        <w:rPr>
          <w:spacing w:val="-2"/>
          <w:sz w:val="24"/>
          <w:szCs w:val="24"/>
        </w:rPr>
        <w:t>behandlinger.</w:t>
      </w:r>
    </w:p>
    <w:p w14:paraId="54ED9948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3A1E3267" w14:textId="763A63ED" w:rsidR="00331B24" w:rsidRPr="00905979" w:rsidRDefault="00331B24" w:rsidP="00337ACD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</w:t>
      </w:r>
      <w:r w:rsidR="006668D6">
        <w:rPr>
          <w:sz w:val="24"/>
          <w:szCs w:val="24"/>
        </w:rPr>
        <w:t>"</w:t>
      </w:r>
      <w:proofErr w:type="spellStart"/>
      <w:r w:rsidR="006668D6">
        <w:rPr>
          <w:sz w:val="24"/>
          <w:szCs w:val="24"/>
        </w:rPr>
        <w:t>Viatris</w:t>
      </w:r>
      <w:proofErr w:type="spellEnd"/>
      <w:r w:rsidR="006668D6">
        <w:rPr>
          <w:sz w:val="24"/>
          <w:szCs w:val="24"/>
        </w:rPr>
        <w:t>"</w:t>
      </w:r>
      <w:r w:rsidRPr="00905979">
        <w:rPr>
          <w:sz w:val="24"/>
          <w:szCs w:val="24"/>
        </w:rPr>
        <w:t xml:space="preserve"> er indiceret til behandling af voksne patienter med ikke-</w:t>
      </w:r>
      <w:proofErr w:type="spellStart"/>
      <w:r w:rsidRPr="00905979">
        <w:rPr>
          <w:sz w:val="24"/>
          <w:szCs w:val="24"/>
        </w:rPr>
        <w:t>resekterbart</w:t>
      </w:r>
      <w:proofErr w:type="spellEnd"/>
      <w:r w:rsidRPr="00905979">
        <w:rPr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liposarkom</w:t>
      </w:r>
      <w:proofErr w:type="spellEnd"/>
      <w:r w:rsidRPr="00905979">
        <w:rPr>
          <w:sz w:val="24"/>
          <w:szCs w:val="24"/>
        </w:rPr>
        <w:t>, som tidligere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har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fået</w:t>
      </w:r>
      <w:r w:rsidRPr="00905979">
        <w:rPr>
          <w:spacing w:val="-1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antracyklinholdig</w:t>
      </w:r>
      <w:proofErr w:type="spellEnd"/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behandling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(medmindre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ikke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var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egnede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hertil)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fremskreden eller metastatisk sygdom (se pkt. 5.1).</w:t>
      </w:r>
    </w:p>
    <w:p w14:paraId="372D4214" w14:textId="1FDDEF0F" w:rsidR="006668D6" w:rsidRDefault="006668D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028D536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E4CBC1A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4.2</w:t>
      </w:r>
      <w:r w:rsidRPr="00905979">
        <w:rPr>
          <w:b/>
          <w:sz w:val="24"/>
          <w:szCs w:val="24"/>
        </w:rPr>
        <w:tab/>
        <w:t xml:space="preserve">Dosering og </w:t>
      </w:r>
      <w:r w:rsidR="002C1EC0" w:rsidRPr="00905979">
        <w:rPr>
          <w:b/>
          <w:sz w:val="24"/>
          <w:szCs w:val="24"/>
        </w:rPr>
        <w:t>administration</w:t>
      </w:r>
    </w:p>
    <w:p w14:paraId="3742CB7B" w14:textId="788D29C1" w:rsidR="00331B24" w:rsidRPr="00905979" w:rsidRDefault="00331B24" w:rsidP="00337ACD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</w:t>
      </w:r>
      <w:r w:rsidR="006668D6">
        <w:rPr>
          <w:sz w:val="24"/>
          <w:szCs w:val="24"/>
        </w:rPr>
        <w:t>"</w:t>
      </w:r>
      <w:proofErr w:type="spellStart"/>
      <w:r w:rsidR="006668D6">
        <w:rPr>
          <w:sz w:val="24"/>
          <w:szCs w:val="24"/>
        </w:rPr>
        <w:t>Viatris</w:t>
      </w:r>
      <w:proofErr w:type="spellEnd"/>
      <w:r w:rsidR="006668D6">
        <w:rPr>
          <w:sz w:val="24"/>
          <w:szCs w:val="24"/>
        </w:rPr>
        <w:t>"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må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kun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ordineres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en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kvalificeret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læge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erfaring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den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hensigtsmæssige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brug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af lægemidler mod kræft. Det må kun indgives af kvalificeret sundhedspersonale.</w:t>
      </w:r>
    </w:p>
    <w:p w14:paraId="18850EDE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439824AD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pacing w:val="-2"/>
          <w:sz w:val="24"/>
          <w:szCs w:val="24"/>
          <w:u w:val="single"/>
        </w:rPr>
        <w:t>Dosering</w:t>
      </w:r>
    </w:p>
    <w:p w14:paraId="3EC3EC5F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7D4FC516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anbefalede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dosis af</w:t>
      </w:r>
      <w:r w:rsidRPr="00905979">
        <w:rPr>
          <w:spacing w:val="-2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som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færdig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injektionsvæske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1,23</w:t>
      </w:r>
      <w:r w:rsidRPr="00905979">
        <w:rPr>
          <w:spacing w:val="-6"/>
          <w:sz w:val="24"/>
          <w:szCs w:val="24"/>
        </w:rPr>
        <w:t> </w:t>
      </w:r>
      <w:r w:rsidRPr="00905979">
        <w:rPr>
          <w:sz w:val="24"/>
          <w:szCs w:val="24"/>
        </w:rPr>
        <w:t>mg/m</w:t>
      </w:r>
      <w:r w:rsidRPr="00905979">
        <w:rPr>
          <w:sz w:val="24"/>
          <w:szCs w:val="24"/>
          <w:vertAlign w:val="superscript"/>
        </w:rPr>
        <w:t>2</w:t>
      </w:r>
      <w:r w:rsidRPr="00905979">
        <w:rPr>
          <w:sz w:val="24"/>
          <w:szCs w:val="24"/>
        </w:rPr>
        <w:t>,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som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skal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indgives intravenøst i løbet af 2 til 5 minutter på Dag 1 og 8 af hver 21</w:t>
      </w:r>
      <w:r w:rsidRPr="00905979">
        <w:rPr>
          <w:sz w:val="24"/>
          <w:szCs w:val="24"/>
        </w:rPr>
        <w:noBreakHyphen/>
        <w:t>dages cyklus.</w:t>
      </w:r>
    </w:p>
    <w:p w14:paraId="7848CF41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1C43F0F8" w14:textId="77777777" w:rsidR="00331B24" w:rsidRPr="00905979" w:rsidRDefault="00331B24" w:rsidP="00337ACD">
      <w:pPr>
        <w:ind w:left="851"/>
        <w:rPr>
          <w:b/>
          <w:sz w:val="24"/>
          <w:szCs w:val="24"/>
        </w:rPr>
      </w:pPr>
      <w:r w:rsidRPr="00905979">
        <w:rPr>
          <w:b/>
          <w:spacing w:val="-2"/>
          <w:sz w:val="24"/>
          <w:szCs w:val="24"/>
        </w:rPr>
        <w:t>Bemærk:</w:t>
      </w:r>
    </w:p>
    <w:p w14:paraId="75801369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I EU henviser den anbefalede dosis til basen af det aktive stof (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>). Beregningen af den individuelle</w:t>
      </w:r>
      <w:r w:rsidRPr="00905979">
        <w:rPr>
          <w:spacing w:val="-9"/>
          <w:sz w:val="24"/>
          <w:szCs w:val="24"/>
        </w:rPr>
        <w:t xml:space="preserve"> </w:t>
      </w:r>
      <w:r w:rsidRPr="00905979">
        <w:rPr>
          <w:sz w:val="24"/>
          <w:szCs w:val="24"/>
        </w:rPr>
        <w:t>dosis,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der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skal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administreres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patienten,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skal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baseres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på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styrken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3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injektionsvæsken</w:t>
      </w:r>
      <w:proofErr w:type="spellEnd"/>
      <w:r w:rsidRPr="00905979">
        <w:rPr>
          <w:sz w:val="24"/>
          <w:szCs w:val="24"/>
        </w:rPr>
        <w:t>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der er klar til brug og indeholder 0,44 mg/ml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>, og dosisanbefalingen på 1,23 mg/m</w:t>
      </w:r>
      <w:r w:rsidRPr="00905979">
        <w:rPr>
          <w:sz w:val="24"/>
          <w:szCs w:val="24"/>
          <w:vertAlign w:val="superscript"/>
        </w:rPr>
        <w:t>2</w:t>
      </w:r>
      <w:r w:rsidRPr="00905979">
        <w:rPr>
          <w:sz w:val="24"/>
          <w:szCs w:val="24"/>
        </w:rPr>
        <w:t>.</w:t>
      </w:r>
    </w:p>
    <w:p w14:paraId="4D75A19F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Anbefalingerne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for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dosisreduktion,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der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vises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nedenunder, vises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også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som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den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dosis</w:t>
      </w:r>
      <w:r w:rsidRPr="00905979">
        <w:rPr>
          <w:spacing w:val="-6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>, der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skal administreres, baseret på styrken af </w:t>
      </w:r>
      <w:proofErr w:type="spellStart"/>
      <w:r w:rsidRPr="00905979">
        <w:rPr>
          <w:sz w:val="24"/>
          <w:szCs w:val="24"/>
        </w:rPr>
        <w:t>injektionsvæsken</w:t>
      </w:r>
      <w:proofErr w:type="spellEnd"/>
      <w:r w:rsidRPr="00905979">
        <w:rPr>
          <w:sz w:val="24"/>
          <w:szCs w:val="24"/>
        </w:rPr>
        <w:t>, der er klar til brug.</w:t>
      </w:r>
    </w:p>
    <w:p w14:paraId="34C641FB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34DDFF45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I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de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pivotale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studier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de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tilsvarende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publikationer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samt i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visse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andre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regioner, f.eks. USA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og Schweiz, er den anbefalede dosis baseret på saltet (</w:t>
      </w:r>
      <w:proofErr w:type="spellStart"/>
      <w:r w:rsidRPr="00905979">
        <w:rPr>
          <w:sz w:val="24"/>
          <w:szCs w:val="24"/>
        </w:rPr>
        <w:t>eribulinmesilat</w:t>
      </w:r>
      <w:proofErr w:type="spellEnd"/>
      <w:r w:rsidRPr="00905979">
        <w:rPr>
          <w:sz w:val="24"/>
          <w:szCs w:val="24"/>
        </w:rPr>
        <w:t>).</w:t>
      </w:r>
    </w:p>
    <w:p w14:paraId="4396BFAD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09441FE0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Patienterne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kan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opleve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kvalme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opkastning.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Forebyggende</w:t>
      </w:r>
      <w:r w:rsidRPr="00905979">
        <w:rPr>
          <w:spacing w:val="-4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antiemetika</w:t>
      </w:r>
      <w:proofErr w:type="spellEnd"/>
      <w:r w:rsidRPr="00905979">
        <w:rPr>
          <w:sz w:val="24"/>
          <w:szCs w:val="24"/>
        </w:rPr>
        <w:t>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herunder</w:t>
      </w:r>
      <w:r w:rsidRPr="00905979">
        <w:rPr>
          <w:spacing w:val="-4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kortikosteroider</w:t>
      </w:r>
      <w:proofErr w:type="spellEnd"/>
      <w:r w:rsidRPr="00905979">
        <w:rPr>
          <w:sz w:val="24"/>
          <w:szCs w:val="24"/>
        </w:rPr>
        <w:t>, skal overvejes.</w:t>
      </w:r>
    </w:p>
    <w:p w14:paraId="1587878E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0B680863" w14:textId="77777777" w:rsidR="00331B24" w:rsidRPr="00905979" w:rsidRDefault="00331B24" w:rsidP="00337ACD">
      <w:pPr>
        <w:ind w:left="851"/>
        <w:rPr>
          <w:i/>
          <w:sz w:val="24"/>
          <w:szCs w:val="24"/>
        </w:rPr>
      </w:pPr>
      <w:r w:rsidRPr="00905979">
        <w:rPr>
          <w:i/>
          <w:sz w:val="24"/>
          <w:szCs w:val="24"/>
          <w:u w:val="single"/>
        </w:rPr>
        <w:t>Dosisudsættelser</w:t>
      </w:r>
      <w:r w:rsidRPr="00905979">
        <w:rPr>
          <w:i/>
          <w:spacing w:val="-4"/>
          <w:sz w:val="24"/>
          <w:szCs w:val="24"/>
          <w:u w:val="single"/>
        </w:rPr>
        <w:t xml:space="preserve"> </w:t>
      </w:r>
      <w:r w:rsidRPr="00905979">
        <w:rPr>
          <w:i/>
          <w:sz w:val="24"/>
          <w:szCs w:val="24"/>
          <w:u w:val="single"/>
        </w:rPr>
        <w:t>under</w:t>
      </w:r>
      <w:r w:rsidRPr="00905979">
        <w:rPr>
          <w:i/>
          <w:spacing w:val="-4"/>
          <w:sz w:val="24"/>
          <w:szCs w:val="24"/>
          <w:u w:val="single"/>
        </w:rPr>
        <w:t xml:space="preserve"> </w:t>
      </w:r>
      <w:r w:rsidRPr="00905979">
        <w:rPr>
          <w:i/>
          <w:spacing w:val="-2"/>
          <w:sz w:val="24"/>
          <w:szCs w:val="24"/>
          <w:u w:val="single"/>
        </w:rPr>
        <w:t>behandling</w:t>
      </w:r>
    </w:p>
    <w:p w14:paraId="3116817A" w14:textId="77777777" w:rsidR="00331B24" w:rsidRPr="00905979" w:rsidRDefault="00331B24" w:rsidP="00337ACD">
      <w:pPr>
        <w:ind w:left="851"/>
        <w:rPr>
          <w:i/>
          <w:sz w:val="24"/>
          <w:szCs w:val="24"/>
        </w:rPr>
      </w:pPr>
    </w:p>
    <w:p w14:paraId="4771F20C" w14:textId="272E057C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Indgivelsen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2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</w:t>
      </w:r>
      <w:r w:rsidR="006668D6">
        <w:rPr>
          <w:sz w:val="24"/>
          <w:szCs w:val="24"/>
        </w:rPr>
        <w:t>"</w:t>
      </w:r>
      <w:proofErr w:type="spellStart"/>
      <w:r w:rsidR="006668D6">
        <w:rPr>
          <w:sz w:val="24"/>
          <w:szCs w:val="24"/>
        </w:rPr>
        <w:t>Viatris</w:t>
      </w:r>
      <w:proofErr w:type="spellEnd"/>
      <w:r w:rsidR="006668D6">
        <w:rPr>
          <w:sz w:val="24"/>
          <w:szCs w:val="24"/>
        </w:rPr>
        <w:t>"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bør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udsættes på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Dag</w:t>
      </w:r>
      <w:r w:rsidRPr="00905979">
        <w:rPr>
          <w:spacing w:val="-1"/>
          <w:sz w:val="24"/>
          <w:szCs w:val="24"/>
        </w:rPr>
        <w:t> </w:t>
      </w:r>
      <w:r w:rsidRPr="00905979">
        <w:rPr>
          <w:sz w:val="24"/>
          <w:szCs w:val="24"/>
        </w:rPr>
        <w:t>1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Dag</w:t>
      </w:r>
      <w:r w:rsidRPr="00905979">
        <w:rPr>
          <w:spacing w:val="-1"/>
          <w:sz w:val="24"/>
          <w:szCs w:val="24"/>
        </w:rPr>
        <w:t xml:space="preserve"> 8 </w:t>
      </w:r>
      <w:r w:rsidRPr="00905979">
        <w:rPr>
          <w:sz w:val="24"/>
          <w:szCs w:val="24"/>
        </w:rPr>
        <w:t>i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følgende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pacing w:val="-2"/>
          <w:sz w:val="24"/>
          <w:szCs w:val="24"/>
        </w:rPr>
        <w:t>tilfælde:</w:t>
      </w:r>
    </w:p>
    <w:p w14:paraId="795F9032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-</w:t>
      </w:r>
      <w:r w:rsidRPr="00905979">
        <w:rPr>
          <w:sz w:val="24"/>
          <w:szCs w:val="24"/>
        </w:rPr>
        <w:tab/>
        <w:t xml:space="preserve">Absolut </w:t>
      </w:r>
      <w:proofErr w:type="spellStart"/>
      <w:r w:rsidRPr="00905979">
        <w:rPr>
          <w:sz w:val="24"/>
          <w:szCs w:val="24"/>
        </w:rPr>
        <w:t>neutrofiltal</w:t>
      </w:r>
      <w:proofErr w:type="spellEnd"/>
      <w:r w:rsidRPr="00905979">
        <w:rPr>
          <w:sz w:val="24"/>
          <w:szCs w:val="24"/>
        </w:rPr>
        <w:t xml:space="preserve"> (ANC)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&lt;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1 x </w:t>
      </w:r>
      <w:r w:rsidRPr="00905979">
        <w:rPr>
          <w:spacing w:val="-4"/>
          <w:sz w:val="24"/>
          <w:szCs w:val="24"/>
        </w:rPr>
        <w:t>10</w:t>
      </w:r>
      <w:r w:rsidRPr="00905979">
        <w:rPr>
          <w:spacing w:val="-4"/>
          <w:sz w:val="24"/>
          <w:szCs w:val="24"/>
          <w:vertAlign w:val="superscript"/>
        </w:rPr>
        <w:t>9</w:t>
      </w:r>
      <w:r w:rsidRPr="00905979">
        <w:rPr>
          <w:spacing w:val="-4"/>
          <w:sz w:val="24"/>
          <w:szCs w:val="24"/>
        </w:rPr>
        <w:t>/l</w:t>
      </w:r>
    </w:p>
    <w:p w14:paraId="622BC633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-</w:t>
      </w:r>
      <w:r w:rsidRPr="00905979">
        <w:rPr>
          <w:sz w:val="24"/>
          <w:szCs w:val="24"/>
        </w:rPr>
        <w:tab/>
      </w:r>
      <w:proofErr w:type="spellStart"/>
      <w:r w:rsidRPr="00905979">
        <w:rPr>
          <w:sz w:val="24"/>
          <w:szCs w:val="24"/>
        </w:rPr>
        <w:t>Trombocytter</w:t>
      </w:r>
      <w:proofErr w:type="spellEnd"/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&lt;</w:t>
      </w:r>
      <w:r w:rsidRPr="00905979">
        <w:rPr>
          <w:spacing w:val="1"/>
          <w:sz w:val="24"/>
          <w:szCs w:val="24"/>
        </w:rPr>
        <w:t xml:space="preserve"> </w:t>
      </w:r>
      <w:r w:rsidRPr="00905979">
        <w:rPr>
          <w:sz w:val="24"/>
          <w:szCs w:val="24"/>
        </w:rPr>
        <w:t>75 x </w:t>
      </w:r>
      <w:r w:rsidRPr="00905979">
        <w:rPr>
          <w:spacing w:val="-2"/>
          <w:sz w:val="24"/>
          <w:szCs w:val="24"/>
        </w:rPr>
        <w:t>10</w:t>
      </w:r>
      <w:r w:rsidRPr="00905979">
        <w:rPr>
          <w:spacing w:val="-2"/>
          <w:sz w:val="24"/>
          <w:szCs w:val="24"/>
          <w:vertAlign w:val="superscript"/>
        </w:rPr>
        <w:t>9</w:t>
      </w:r>
      <w:r w:rsidRPr="00905979">
        <w:rPr>
          <w:spacing w:val="-2"/>
          <w:sz w:val="24"/>
          <w:szCs w:val="24"/>
        </w:rPr>
        <w:t>/l</w:t>
      </w:r>
    </w:p>
    <w:p w14:paraId="445F6C11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-</w:t>
      </w:r>
      <w:r w:rsidRPr="00905979">
        <w:rPr>
          <w:sz w:val="24"/>
          <w:szCs w:val="24"/>
        </w:rPr>
        <w:tab/>
        <w:t>Grad 3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4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ikke-hæmatologiske</w:t>
      </w:r>
      <w:r w:rsidRPr="00905979">
        <w:rPr>
          <w:spacing w:val="-7"/>
          <w:sz w:val="24"/>
          <w:szCs w:val="24"/>
        </w:rPr>
        <w:t xml:space="preserve"> </w:t>
      </w:r>
      <w:proofErr w:type="spellStart"/>
      <w:r w:rsidRPr="00905979">
        <w:rPr>
          <w:spacing w:val="-2"/>
          <w:sz w:val="24"/>
          <w:szCs w:val="24"/>
        </w:rPr>
        <w:t>toksiciteter</w:t>
      </w:r>
      <w:proofErr w:type="spellEnd"/>
      <w:r w:rsidRPr="00905979">
        <w:rPr>
          <w:spacing w:val="-2"/>
          <w:sz w:val="24"/>
          <w:szCs w:val="24"/>
        </w:rPr>
        <w:t>.</w:t>
      </w:r>
    </w:p>
    <w:p w14:paraId="1BC1A457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6ECA611D" w14:textId="77777777" w:rsidR="00331B24" w:rsidRPr="00905979" w:rsidRDefault="00331B24" w:rsidP="00337ACD">
      <w:pPr>
        <w:ind w:left="851"/>
        <w:rPr>
          <w:i/>
          <w:sz w:val="24"/>
          <w:szCs w:val="24"/>
        </w:rPr>
      </w:pPr>
      <w:r w:rsidRPr="00905979">
        <w:rPr>
          <w:i/>
          <w:sz w:val="24"/>
          <w:szCs w:val="24"/>
          <w:u w:val="single"/>
        </w:rPr>
        <w:t>Dosisreduktioner</w:t>
      </w:r>
      <w:r w:rsidRPr="00905979">
        <w:rPr>
          <w:i/>
          <w:spacing w:val="-5"/>
          <w:sz w:val="24"/>
          <w:szCs w:val="24"/>
          <w:u w:val="single"/>
        </w:rPr>
        <w:t xml:space="preserve"> </w:t>
      </w:r>
      <w:r w:rsidRPr="00905979">
        <w:rPr>
          <w:i/>
          <w:sz w:val="24"/>
          <w:szCs w:val="24"/>
          <w:u w:val="single"/>
        </w:rPr>
        <w:t>under</w:t>
      </w:r>
      <w:r w:rsidRPr="00905979">
        <w:rPr>
          <w:i/>
          <w:spacing w:val="-4"/>
          <w:sz w:val="24"/>
          <w:szCs w:val="24"/>
          <w:u w:val="single"/>
        </w:rPr>
        <w:t xml:space="preserve"> </w:t>
      </w:r>
      <w:r w:rsidRPr="00905979">
        <w:rPr>
          <w:i/>
          <w:spacing w:val="-2"/>
          <w:sz w:val="24"/>
          <w:szCs w:val="24"/>
          <w:u w:val="single"/>
        </w:rPr>
        <w:t>behandling</w:t>
      </w:r>
    </w:p>
    <w:p w14:paraId="64FC88A0" w14:textId="77777777" w:rsidR="00331B24" w:rsidRPr="00905979" w:rsidRDefault="00331B24" w:rsidP="00337ACD">
      <w:pPr>
        <w:ind w:left="851"/>
        <w:rPr>
          <w:i/>
          <w:sz w:val="24"/>
          <w:szCs w:val="24"/>
        </w:rPr>
      </w:pPr>
    </w:p>
    <w:p w14:paraId="47123BF7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Anbefalinger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for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dosisreduktion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ved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genbehandling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vises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den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følgende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pacing w:val="-2"/>
          <w:sz w:val="24"/>
          <w:szCs w:val="24"/>
        </w:rPr>
        <w:t>tabel.</w:t>
      </w:r>
    </w:p>
    <w:p w14:paraId="21934468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29B3FCCF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Anbefalinger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for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pacing w:val="-2"/>
          <w:sz w:val="24"/>
          <w:szCs w:val="24"/>
        </w:rPr>
        <w:t>dosisreduktion</w:t>
      </w:r>
    </w:p>
    <w:p w14:paraId="78F65F6C" w14:textId="77777777" w:rsidR="00331B24" w:rsidRPr="00905979" w:rsidRDefault="00331B24" w:rsidP="00331B24">
      <w:pPr>
        <w:pStyle w:val="Brdtekst"/>
        <w:rPr>
          <w:b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3"/>
        <w:gridCol w:w="2545"/>
      </w:tblGrid>
      <w:tr w:rsidR="00331B24" w:rsidRPr="00905979" w14:paraId="68A9733C" w14:textId="77777777" w:rsidTr="00337ACD">
        <w:trPr>
          <w:trHeight w:val="508"/>
        </w:trPr>
        <w:tc>
          <w:tcPr>
            <w:tcW w:w="36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B7A45A" w14:textId="77777777" w:rsidR="00331B24" w:rsidRPr="00905979" w:rsidRDefault="00331B24" w:rsidP="00905979">
            <w:pPr>
              <w:pStyle w:val="TableParagraph"/>
              <w:ind w:left="717" w:right="696"/>
              <w:jc w:val="center"/>
              <w:rPr>
                <w:b/>
              </w:rPr>
            </w:pPr>
            <w:r w:rsidRPr="00905979">
              <w:rPr>
                <w:b/>
              </w:rPr>
              <w:t>Bivirkning</w:t>
            </w:r>
            <w:r w:rsidRPr="00905979">
              <w:rPr>
                <w:b/>
                <w:spacing w:val="-6"/>
              </w:rPr>
              <w:t xml:space="preserve"> </w:t>
            </w:r>
            <w:r w:rsidRPr="00905979">
              <w:rPr>
                <w:b/>
              </w:rPr>
              <w:t>efter</w:t>
            </w:r>
            <w:r w:rsidRPr="00905979">
              <w:rPr>
                <w:b/>
                <w:spacing w:val="-7"/>
              </w:rPr>
              <w:t xml:space="preserve"> </w:t>
            </w:r>
            <w:r w:rsidRPr="00905979">
              <w:rPr>
                <w:b/>
              </w:rPr>
              <w:t>tidligere</w:t>
            </w:r>
            <w:r w:rsidRPr="00905979">
              <w:rPr>
                <w:b/>
                <w:spacing w:val="-7"/>
              </w:rPr>
              <w:t xml:space="preserve"> </w:t>
            </w:r>
            <w:proofErr w:type="spellStart"/>
            <w:r w:rsidRPr="00905979">
              <w:rPr>
                <w:b/>
              </w:rPr>
              <w:t>eribulin</w:t>
            </w:r>
            <w:proofErr w:type="spellEnd"/>
            <w:r w:rsidRPr="00905979">
              <w:rPr>
                <w:b/>
              </w:rPr>
              <w:t>-</w:t>
            </w:r>
            <w:r w:rsidRPr="00905979">
              <w:rPr>
                <w:b/>
                <w:spacing w:val="-2"/>
              </w:rPr>
              <w:t>indgivelse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8DCC0" w14:textId="77777777" w:rsidR="00331B24" w:rsidRPr="00905979" w:rsidRDefault="00331B24" w:rsidP="00905979">
            <w:pPr>
              <w:pStyle w:val="TableParagraph"/>
              <w:ind w:left="887" w:hanging="466"/>
              <w:rPr>
                <w:b/>
                <w:lang w:val="en-US"/>
              </w:rPr>
            </w:pPr>
            <w:proofErr w:type="spellStart"/>
            <w:r w:rsidRPr="00905979">
              <w:rPr>
                <w:b/>
                <w:lang w:val="en-US"/>
              </w:rPr>
              <w:t>Anbefalet</w:t>
            </w:r>
            <w:proofErr w:type="spellEnd"/>
            <w:r w:rsidRPr="00905979">
              <w:rPr>
                <w:b/>
                <w:spacing w:val="-14"/>
                <w:lang w:val="en-US"/>
              </w:rPr>
              <w:t xml:space="preserve"> </w:t>
            </w:r>
            <w:proofErr w:type="spellStart"/>
            <w:r w:rsidRPr="00905979">
              <w:rPr>
                <w:b/>
                <w:lang w:val="en-US"/>
              </w:rPr>
              <w:t>dosis</w:t>
            </w:r>
            <w:proofErr w:type="spellEnd"/>
            <w:r w:rsidRPr="00905979">
              <w:rPr>
                <w:b/>
                <w:spacing w:val="-14"/>
                <w:lang w:val="en-US"/>
              </w:rPr>
              <w:t xml:space="preserve"> </w:t>
            </w:r>
            <w:proofErr w:type="spellStart"/>
            <w:r w:rsidRPr="00905979">
              <w:rPr>
                <w:b/>
                <w:lang w:val="en-US"/>
              </w:rPr>
              <w:t>af</w:t>
            </w:r>
            <w:proofErr w:type="spellEnd"/>
            <w:r w:rsidRPr="00905979">
              <w:rPr>
                <w:b/>
                <w:lang w:val="en-US"/>
              </w:rPr>
              <w:t xml:space="preserve"> </w:t>
            </w:r>
            <w:proofErr w:type="spellStart"/>
            <w:r w:rsidRPr="00905979">
              <w:rPr>
                <w:b/>
                <w:spacing w:val="-2"/>
                <w:lang w:val="en-US"/>
              </w:rPr>
              <w:t>eribulin</w:t>
            </w:r>
            <w:proofErr w:type="spellEnd"/>
          </w:p>
        </w:tc>
      </w:tr>
      <w:tr w:rsidR="00331B24" w:rsidRPr="00905979" w14:paraId="481E1BA6" w14:textId="77777777" w:rsidTr="00337ACD">
        <w:trPr>
          <w:trHeight w:val="253"/>
        </w:trPr>
        <w:tc>
          <w:tcPr>
            <w:tcW w:w="367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BB8F" w14:textId="77777777" w:rsidR="00331B24" w:rsidRPr="00905979" w:rsidRDefault="00331B24" w:rsidP="00905979">
            <w:pPr>
              <w:pStyle w:val="TableParagraph"/>
              <w:ind w:left="105"/>
              <w:rPr>
                <w:b/>
                <w:lang w:val="en-US"/>
              </w:rPr>
            </w:pPr>
            <w:proofErr w:type="spellStart"/>
            <w:r w:rsidRPr="00905979">
              <w:rPr>
                <w:b/>
                <w:spacing w:val="-2"/>
                <w:lang w:val="en-US"/>
              </w:rPr>
              <w:t>Hæmatologisk</w:t>
            </w:r>
            <w:proofErr w:type="spellEnd"/>
            <w:r w:rsidRPr="00905979">
              <w:rPr>
                <w:b/>
                <w:spacing w:val="-2"/>
                <w:lang w:val="en-US"/>
              </w:rPr>
              <w:t>: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4632F7" w14:textId="77777777" w:rsidR="00331B24" w:rsidRPr="00905979" w:rsidRDefault="00331B24" w:rsidP="00905979">
            <w:pPr>
              <w:pStyle w:val="TableParagraph"/>
              <w:rPr>
                <w:lang w:val="en-US"/>
              </w:rPr>
            </w:pPr>
          </w:p>
        </w:tc>
      </w:tr>
      <w:tr w:rsidR="00331B24" w:rsidRPr="00905979" w14:paraId="4CE01CD8" w14:textId="77777777" w:rsidTr="00337ACD">
        <w:trPr>
          <w:trHeight w:val="283"/>
        </w:trPr>
        <w:tc>
          <w:tcPr>
            <w:tcW w:w="36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79B0D" w14:textId="77777777" w:rsidR="00331B24" w:rsidRPr="00905979" w:rsidRDefault="00331B24" w:rsidP="00905979">
            <w:pPr>
              <w:pStyle w:val="TableParagraph"/>
              <w:ind w:left="357"/>
            </w:pPr>
            <w:r w:rsidRPr="00905979">
              <w:t>Absolut</w:t>
            </w:r>
            <w:r w:rsidRPr="00905979">
              <w:rPr>
                <w:spacing w:val="-1"/>
              </w:rPr>
              <w:t xml:space="preserve"> </w:t>
            </w:r>
            <w:proofErr w:type="spellStart"/>
            <w:r w:rsidRPr="00905979">
              <w:t>neutrofiltal</w:t>
            </w:r>
            <w:proofErr w:type="spellEnd"/>
            <w:r w:rsidRPr="00905979">
              <w:rPr>
                <w:spacing w:val="-5"/>
              </w:rPr>
              <w:t xml:space="preserve"> </w:t>
            </w:r>
            <w:r w:rsidRPr="00905979">
              <w:t>&lt; 0,5 x 10</w:t>
            </w:r>
            <w:r w:rsidRPr="00905979">
              <w:rPr>
                <w:vertAlign w:val="superscript"/>
              </w:rPr>
              <w:t>9</w:t>
            </w:r>
            <w:r w:rsidRPr="00905979">
              <w:t>/l</w:t>
            </w:r>
            <w:r w:rsidRPr="00905979">
              <w:rPr>
                <w:spacing w:val="-5"/>
              </w:rPr>
              <w:t xml:space="preserve"> </w:t>
            </w:r>
            <w:r w:rsidRPr="00905979">
              <w:t>med</w:t>
            </w:r>
            <w:r w:rsidRPr="00905979">
              <w:rPr>
                <w:spacing w:val="-2"/>
              </w:rPr>
              <w:t xml:space="preserve"> </w:t>
            </w:r>
            <w:r w:rsidRPr="00905979">
              <w:t>en</w:t>
            </w:r>
            <w:r w:rsidRPr="00905979">
              <w:rPr>
                <w:spacing w:val="-6"/>
              </w:rPr>
              <w:t xml:space="preserve"> </w:t>
            </w:r>
            <w:r w:rsidRPr="00905979">
              <w:t>varighed</w:t>
            </w:r>
            <w:r w:rsidRPr="00905979">
              <w:rPr>
                <w:spacing w:val="-2"/>
              </w:rPr>
              <w:t xml:space="preserve"> </w:t>
            </w:r>
            <w:r w:rsidRPr="00905979">
              <w:t>på</w:t>
            </w:r>
            <w:r w:rsidRPr="00905979">
              <w:rPr>
                <w:spacing w:val="-4"/>
              </w:rPr>
              <w:t xml:space="preserve"> </w:t>
            </w:r>
            <w:r w:rsidRPr="00905979">
              <w:t>over</w:t>
            </w:r>
            <w:r w:rsidRPr="00905979">
              <w:rPr>
                <w:spacing w:val="-3"/>
              </w:rPr>
              <w:t xml:space="preserve"> </w:t>
            </w:r>
            <w:r w:rsidRPr="00905979">
              <w:t>7 </w:t>
            </w:r>
            <w:r w:rsidRPr="00905979">
              <w:rPr>
                <w:spacing w:val="-4"/>
              </w:rPr>
              <w:t>dage</w:t>
            </w:r>
          </w:p>
        </w:tc>
        <w:tc>
          <w:tcPr>
            <w:tcW w:w="13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A42335" w14:textId="77777777" w:rsidR="00331B24" w:rsidRPr="00905979" w:rsidRDefault="00331B24" w:rsidP="00905979">
            <w:pPr>
              <w:pStyle w:val="TableParagraph"/>
              <w:jc w:val="center"/>
              <w:rPr>
                <w:bCs/>
              </w:rPr>
            </w:pPr>
          </w:p>
          <w:p w14:paraId="3DE767CB" w14:textId="77777777" w:rsidR="00331B24" w:rsidRPr="00905979" w:rsidRDefault="00331B24" w:rsidP="00905979">
            <w:pPr>
              <w:pStyle w:val="TableParagraph"/>
              <w:jc w:val="center"/>
              <w:rPr>
                <w:bCs/>
              </w:rPr>
            </w:pPr>
          </w:p>
          <w:p w14:paraId="7185B1C8" w14:textId="77777777" w:rsidR="00331B24" w:rsidRPr="00905979" w:rsidRDefault="00331B24" w:rsidP="00905979">
            <w:pPr>
              <w:pStyle w:val="TableParagraph"/>
              <w:jc w:val="center"/>
              <w:rPr>
                <w:bCs/>
              </w:rPr>
            </w:pPr>
          </w:p>
          <w:p w14:paraId="31023A19" w14:textId="77777777" w:rsidR="00331B24" w:rsidRPr="00905979" w:rsidRDefault="00331B24" w:rsidP="00905979">
            <w:pPr>
              <w:pStyle w:val="TableParagraph"/>
              <w:jc w:val="center"/>
              <w:rPr>
                <w:bCs/>
              </w:rPr>
            </w:pPr>
          </w:p>
          <w:p w14:paraId="3D7B8F0C" w14:textId="77777777" w:rsidR="00331B24" w:rsidRPr="00905979" w:rsidRDefault="00331B24" w:rsidP="00905979">
            <w:pPr>
              <w:pStyle w:val="TableParagraph"/>
              <w:jc w:val="center"/>
              <w:rPr>
                <w:bCs/>
              </w:rPr>
            </w:pPr>
          </w:p>
          <w:p w14:paraId="482BA184" w14:textId="77777777" w:rsidR="00331B24" w:rsidRPr="00905979" w:rsidRDefault="00331B24" w:rsidP="00905979">
            <w:pPr>
              <w:pStyle w:val="TableParagraph"/>
              <w:jc w:val="center"/>
              <w:rPr>
                <w:lang w:val="en-US"/>
              </w:rPr>
            </w:pPr>
            <w:r w:rsidRPr="00905979">
              <w:rPr>
                <w:lang w:val="en-US"/>
              </w:rPr>
              <w:t>0,97 </w:t>
            </w:r>
            <w:r w:rsidRPr="00905979">
              <w:rPr>
                <w:spacing w:val="-2"/>
                <w:lang w:val="en-US"/>
              </w:rPr>
              <w:t>mg/m</w:t>
            </w:r>
            <w:r w:rsidRPr="00905979">
              <w:rPr>
                <w:spacing w:val="-2"/>
                <w:vertAlign w:val="superscript"/>
                <w:lang w:val="en-US"/>
              </w:rPr>
              <w:t>2</w:t>
            </w:r>
          </w:p>
        </w:tc>
      </w:tr>
      <w:tr w:rsidR="00331B24" w:rsidRPr="00905979" w14:paraId="7E2D484A" w14:textId="77777777" w:rsidTr="00337ACD">
        <w:trPr>
          <w:trHeight w:val="508"/>
        </w:trPr>
        <w:tc>
          <w:tcPr>
            <w:tcW w:w="36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F66C8" w14:textId="77777777" w:rsidR="00331B24" w:rsidRPr="00905979" w:rsidRDefault="00331B24" w:rsidP="00905979">
            <w:pPr>
              <w:pStyle w:val="TableParagraph"/>
              <w:ind w:left="357"/>
            </w:pPr>
            <w:r w:rsidRPr="00905979">
              <w:t>Absolut</w:t>
            </w:r>
            <w:r w:rsidRPr="00905979">
              <w:rPr>
                <w:spacing w:val="-2"/>
              </w:rPr>
              <w:t xml:space="preserve"> </w:t>
            </w:r>
            <w:proofErr w:type="spellStart"/>
            <w:r w:rsidRPr="00905979">
              <w:t>neutrofiltal</w:t>
            </w:r>
            <w:proofErr w:type="spellEnd"/>
            <w:r w:rsidRPr="00905979">
              <w:rPr>
                <w:spacing w:val="-7"/>
              </w:rPr>
              <w:t xml:space="preserve"> </w:t>
            </w:r>
            <w:r w:rsidRPr="00905979">
              <w:t>&lt; 1 x 10</w:t>
            </w:r>
            <w:r w:rsidRPr="00905979">
              <w:rPr>
                <w:vertAlign w:val="superscript"/>
              </w:rPr>
              <w:t>9</w:t>
            </w:r>
            <w:r w:rsidRPr="00905979">
              <w:t>/l</w:t>
            </w:r>
            <w:r w:rsidRPr="00905979">
              <w:rPr>
                <w:spacing w:val="-7"/>
              </w:rPr>
              <w:t xml:space="preserve"> </w:t>
            </w:r>
            <w:proofErr w:type="spellStart"/>
            <w:r w:rsidRPr="00905979">
              <w:t>neutropeni</w:t>
            </w:r>
            <w:proofErr w:type="spellEnd"/>
            <w:r w:rsidRPr="00905979">
              <w:rPr>
                <w:spacing w:val="-7"/>
              </w:rPr>
              <w:t xml:space="preserve"> </w:t>
            </w:r>
            <w:r w:rsidRPr="00905979">
              <w:t>kompliceret</w:t>
            </w:r>
            <w:r w:rsidRPr="00905979">
              <w:rPr>
                <w:spacing w:val="-2"/>
              </w:rPr>
              <w:t xml:space="preserve"> </w:t>
            </w:r>
            <w:r w:rsidRPr="00905979">
              <w:t>af feber eller infektion</w:t>
            </w:r>
          </w:p>
        </w:tc>
        <w:tc>
          <w:tcPr>
            <w:tcW w:w="1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5D6D81A" w14:textId="77777777" w:rsidR="00331B24" w:rsidRPr="00905979" w:rsidRDefault="00331B24" w:rsidP="00905979">
            <w:pPr>
              <w:rPr>
                <w:sz w:val="22"/>
                <w:szCs w:val="22"/>
              </w:rPr>
            </w:pPr>
          </w:p>
        </w:tc>
      </w:tr>
      <w:tr w:rsidR="00331B24" w:rsidRPr="00905979" w14:paraId="0A1955EE" w14:textId="77777777" w:rsidTr="00337ACD">
        <w:trPr>
          <w:trHeight w:val="254"/>
        </w:trPr>
        <w:tc>
          <w:tcPr>
            <w:tcW w:w="36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3FD6" w14:textId="77777777" w:rsidR="00331B24" w:rsidRPr="00905979" w:rsidRDefault="00331B24" w:rsidP="00905979">
            <w:pPr>
              <w:pStyle w:val="TableParagraph"/>
              <w:ind w:left="357"/>
              <w:rPr>
                <w:lang w:val="en-US"/>
              </w:rPr>
            </w:pPr>
            <w:proofErr w:type="spellStart"/>
            <w:r w:rsidRPr="00905979">
              <w:rPr>
                <w:lang w:val="en-US"/>
              </w:rPr>
              <w:t>Trombocytter</w:t>
            </w:r>
            <w:proofErr w:type="spellEnd"/>
            <w:r w:rsidRPr="00905979">
              <w:rPr>
                <w:spacing w:val="-1"/>
                <w:lang w:val="en-US"/>
              </w:rPr>
              <w:t xml:space="preserve"> </w:t>
            </w:r>
            <w:r w:rsidRPr="00905979">
              <w:rPr>
                <w:lang w:val="en-US"/>
              </w:rPr>
              <w:t>&lt; 25 x 10</w:t>
            </w:r>
            <w:r w:rsidRPr="00905979">
              <w:rPr>
                <w:vertAlign w:val="superscript"/>
                <w:lang w:val="en-US"/>
              </w:rPr>
              <w:t>9</w:t>
            </w:r>
            <w:r w:rsidRPr="00905979">
              <w:rPr>
                <w:lang w:val="en-US"/>
              </w:rPr>
              <w:t>/l</w:t>
            </w:r>
            <w:r w:rsidRPr="00905979">
              <w:rPr>
                <w:spacing w:val="-4"/>
                <w:lang w:val="en-US"/>
              </w:rPr>
              <w:t xml:space="preserve"> </w:t>
            </w:r>
            <w:proofErr w:type="spellStart"/>
            <w:r w:rsidRPr="00905979">
              <w:rPr>
                <w:spacing w:val="-2"/>
                <w:lang w:val="en-US"/>
              </w:rPr>
              <w:t>trombocytopeni</w:t>
            </w:r>
            <w:proofErr w:type="spellEnd"/>
          </w:p>
        </w:tc>
        <w:tc>
          <w:tcPr>
            <w:tcW w:w="1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E0CBF72" w14:textId="77777777" w:rsidR="00331B24" w:rsidRPr="00905979" w:rsidRDefault="00331B24" w:rsidP="00905979">
            <w:pPr>
              <w:rPr>
                <w:sz w:val="22"/>
                <w:szCs w:val="22"/>
                <w:lang w:val="en-US"/>
              </w:rPr>
            </w:pPr>
          </w:p>
        </w:tc>
      </w:tr>
      <w:tr w:rsidR="00331B24" w:rsidRPr="00905979" w14:paraId="4A1CF8CE" w14:textId="77777777" w:rsidTr="00337ACD">
        <w:trPr>
          <w:trHeight w:val="503"/>
        </w:trPr>
        <w:tc>
          <w:tcPr>
            <w:tcW w:w="36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232F4" w14:textId="77777777" w:rsidR="00331B24" w:rsidRPr="00905979" w:rsidRDefault="00331B24" w:rsidP="00905979">
            <w:pPr>
              <w:pStyle w:val="TableParagraph"/>
              <w:ind w:left="357"/>
            </w:pPr>
            <w:proofErr w:type="spellStart"/>
            <w:r w:rsidRPr="00905979">
              <w:t>Trombocytter</w:t>
            </w:r>
            <w:proofErr w:type="spellEnd"/>
            <w:r w:rsidRPr="00905979">
              <w:rPr>
                <w:spacing w:val="-3"/>
              </w:rPr>
              <w:t xml:space="preserve"> </w:t>
            </w:r>
            <w:r w:rsidRPr="00905979">
              <w:t>&lt; 50 x 10</w:t>
            </w:r>
            <w:r w:rsidRPr="00905979">
              <w:rPr>
                <w:vertAlign w:val="superscript"/>
              </w:rPr>
              <w:t>9</w:t>
            </w:r>
            <w:r w:rsidRPr="00905979">
              <w:t>/l</w:t>
            </w:r>
            <w:r w:rsidRPr="00905979">
              <w:rPr>
                <w:spacing w:val="-5"/>
              </w:rPr>
              <w:t xml:space="preserve"> </w:t>
            </w:r>
            <w:proofErr w:type="spellStart"/>
            <w:r w:rsidRPr="00905979">
              <w:t>trombocytopeni</w:t>
            </w:r>
            <w:proofErr w:type="spellEnd"/>
            <w:r w:rsidRPr="00905979">
              <w:rPr>
                <w:spacing w:val="-5"/>
              </w:rPr>
              <w:t xml:space="preserve"> </w:t>
            </w:r>
            <w:r w:rsidRPr="00905979">
              <w:t>kompliceret</w:t>
            </w:r>
            <w:r w:rsidRPr="00905979">
              <w:rPr>
                <w:spacing w:val="-1"/>
              </w:rPr>
              <w:t xml:space="preserve"> </w:t>
            </w:r>
            <w:r w:rsidRPr="00905979">
              <w:rPr>
                <w:spacing w:val="-5"/>
              </w:rPr>
              <w:t xml:space="preserve">af </w:t>
            </w:r>
            <w:r w:rsidRPr="00905979">
              <w:t>blødning</w:t>
            </w:r>
            <w:r w:rsidRPr="00905979">
              <w:rPr>
                <w:spacing w:val="-5"/>
              </w:rPr>
              <w:t xml:space="preserve"> </w:t>
            </w:r>
            <w:r w:rsidRPr="00905979">
              <w:t>eller</w:t>
            </w:r>
            <w:r w:rsidRPr="00905979">
              <w:rPr>
                <w:spacing w:val="-1"/>
              </w:rPr>
              <w:t xml:space="preserve"> </w:t>
            </w:r>
            <w:r w:rsidRPr="00905979">
              <w:t>som</w:t>
            </w:r>
            <w:r w:rsidRPr="00905979">
              <w:rPr>
                <w:spacing w:val="-4"/>
              </w:rPr>
              <w:t xml:space="preserve"> </w:t>
            </w:r>
            <w:r w:rsidRPr="00905979">
              <w:t>kræver</w:t>
            </w:r>
            <w:r w:rsidRPr="00905979">
              <w:rPr>
                <w:spacing w:val="-1"/>
              </w:rPr>
              <w:t xml:space="preserve"> </w:t>
            </w:r>
            <w:r w:rsidRPr="00905979">
              <w:t>blod-</w:t>
            </w:r>
            <w:r w:rsidRPr="00905979">
              <w:rPr>
                <w:spacing w:val="-1"/>
              </w:rPr>
              <w:t xml:space="preserve"> </w:t>
            </w:r>
            <w:r w:rsidRPr="00905979">
              <w:t xml:space="preserve">eller </w:t>
            </w:r>
            <w:proofErr w:type="spellStart"/>
            <w:r w:rsidRPr="00905979">
              <w:rPr>
                <w:spacing w:val="-2"/>
              </w:rPr>
              <w:t>trombocyttransfusion</w:t>
            </w:r>
            <w:proofErr w:type="spellEnd"/>
          </w:p>
        </w:tc>
        <w:tc>
          <w:tcPr>
            <w:tcW w:w="1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469638D" w14:textId="77777777" w:rsidR="00331B24" w:rsidRPr="00905979" w:rsidRDefault="00331B24" w:rsidP="00905979">
            <w:pPr>
              <w:rPr>
                <w:sz w:val="22"/>
                <w:szCs w:val="22"/>
              </w:rPr>
            </w:pPr>
          </w:p>
        </w:tc>
      </w:tr>
      <w:tr w:rsidR="00331B24" w:rsidRPr="00905979" w14:paraId="51DEA829" w14:textId="77777777" w:rsidTr="00337ACD">
        <w:trPr>
          <w:trHeight w:val="253"/>
        </w:trPr>
        <w:tc>
          <w:tcPr>
            <w:tcW w:w="36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1D5D8" w14:textId="77777777" w:rsidR="00331B24" w:rsidRPr="00905979" w:rsidRDefault="00331B24" w:rsidP="00905979">
            <w:pPr>
              <w:pStyle w:val="TableParagraph"/>
              <w:ind w:left="105"/>
              <w:rPr>
                <w:b/>
                <w:lang w:val="en-US"/>
              </w:rPr>
            </w:pPr>
            <w:proofErr w:type="spellStart"/>
            <w:r w:rsidRPr="00905979">
              <w:rPr>
                <w:b/>
                <w:spacing w:val="-2"/>
                <w:lang w:val="en-US"/>
              </w:rPr>
              <w:t>Ikke-hæmatologisk</w:t>
            </w:r>
            <w:proofErr w:type="spellEnd"/>
            <w:r w:rsidRPr="00905979">
              <w:rPr>
                <w:b/>
                <w:spacing w:val="-2"/>
                <w:lang w:val="en-US"/>
              </w:rPr>
              <w:t>:</w:t>
            </w:r>
          </w:p>
        </w:tc>
        <w:tc>
          <w:tcPr>
            <w:tcW w:w="1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3F5A599" w14:textId="77777777" w:rsidR="00331B24" w:rsidRPr="00905979" w:rsidRDefault="00331B24" w:rsidP="00905979">
            <w:pPr>
              <w:rPr>
                <w:sz w:val="22"/>
                <w:szCs w:val="22"/>
                <w:lang w:val="en-US"/>
              </w:rPr>
            </w:pPr>
          </w:p>
        </w:tc>
      </w:tr>
      <w:tr w:rsidR="00331B24" w:rsidRPr="00905979" w14:paraId="34EF39B6" w14:textId="77777777" w:rsidTr="00337ACD">
        <w:trPr>
          <w:trHeight w:val="253"/>
        </w:trPr>
        <w:tc>
          <w:tcPr>
            <w:tcW w:w="36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614F8" w14:textId="77777777" w:rsidR="00331B24" w:rsidRPr="00905979" w:rsidRDefault="00331B24" w:rsidP="00905979">
            <w:pPr>
              <w:pStyle w:val="TableParagraph"/>
              <w:ind w:left="359"/>
            </w:pPr>
            <w:r w:rsidRPr="00905979">
              <w:t>Enhver</w:t>
            </w:r>
            <w:r w:rsidRPr="00905979">
              <w:rPr>
                <w:spacing w:val="-2"/>
              </w:rPr>
              <w:t xml:space="preserve"> </w:t>
            </w:r>
            <w:r w:rsidRPr="00905979">
              <w:t>grad 3</w:t>
            </w:r>
            <w:r w:rsidRPr="00905979">
              <w:rPr>
                <w:spacing w:val="-1"/>
              </w:rPr>
              <w:t xml:space="preserve"> </w:t>
            </w:r>
            <w:r w:rsidRPr="00905979">
              <w:t>eller</w:t>
            </w:r>
            <w:r w:rsidRPr="00905979">
              <w:rPr>
                <w:spacing w:val="-2"/>
              </w:rPr>
              <w:t xml:space="preserve"> </w:t>
            </w:r>
            <w:r w:rsidRPr="00905979">
              <w:t>4</w:t>
            </w:r>
            <w:r w:rsidRPr="00905979">
              <w:rPr>
                <w:spacing w:val="-5"/>
              </w:rPr>
              <w:t xml:space="preserve"> </w:t>
            </w:r>
            <w:r w:rsidRPr="00905979">
              <w:t>i</w:t>
            </w:r>
            <w:r w:rsidRPr="00905979">
              <w:rPr>
                <w:spacing w:val="-5"/>
              </w:rPr>
              <w:t xml:space="preserve"> </w:t>
            </w:r>
            <w:r w:rsidRPr="00905979">
              <w:t>forudgående</w:t>
            </w:r>
            <w:r w:rsidRPr="00905979">
              <w:rPr>
                <w:spacing w:val="-2"/>
              </w:rPr>
              <w:t xml:space="preserve"> cyklus</w:t>
            </w:r>
          </w:p>
        </w:tc>
        <w:tc>
          <w:tcPr>
            <w:tcW w:w="13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6BF5366" w14:textId="77777777" w:rsidR="00331B24" w:rsidRPr="00905979" w:rsidRDefault="00331B24" w:rsidP="00905979">
            <w:pPr>
              <w:rPr>
                <w:sz w:val="22"/>
                <w:szCs w:val="22"/>
              </w:rPr>
            </w:pPr>
          </w:p>
        </w:tc>
      </w:tr>
      <w:tr w:rsidR="00331B24" w:rsidRPr="00905979" w14:paraId="2BEFE947" w14:textId="77777777" w:rsidTr="00337ACD">
        <w:trPr>
          <w:trHeight w:val="503"/>
        </w:trPr>
        <w:tc>
          <w:tcPr>
            <w:tcW w:w="36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5C3CC" w14:textId="77777777" w:rsidR="00331B24" w:rsidRPr="00905979" w:rsidRDefault="00331B24" w:rsidP="00905979">
            <w:pPr>
              <w:pStyle w:val="TableParagraph"/>
              <w:ind w:left="108"/>
              <w:rPr>
                <w:b/>
              </w:rPr>
            </w:pPr>
            <w:r w:rsidRPr="00905979">
              <w:rPr>
                <w:b/>
              </w:rPr>
              <w:t>Recidiv</w:t>
            </w:r>
            <w:r w:rsidRPr="00905979">
              <w:rPr>
                <w:b/>
                <w:spacing w:val="-2"/>
              </w:rPr>
              <w:t xml:space="preserve"> </w:t>
            </w:r>
            <w:r w:rsidRPr="00905979">
              <w:rPr>
                <w:b/>
              </w:rPr>
              <w:t>af</w:t>
            </w:r>
            <w:r w:rsidRPr="00905979">
              <w:rPr>
                <w:b/>
                <w:spacing w:val="-7"/>
              </w:rPr>
              <w:t xml:space="preserve"> </w:t>
            </w:r>
            <w:r w:rsidRPr="00905979">
              <w:rPr>
                <w:b/>
              </w:rPr>
              <w:t>hæmatologiske</w:t>
            </w:r>
            <w:r w:rsidRPr="00905979">
              <w:rPr>
                <w:b/>
                <w:spacing w:val="-3"/>
              </w:rPr>
              <w:t xml:space="preserve"> </w:t>
            </w:r>
            <w:r w:rsidRPr="00905979">
              <w:rPr>
                <w:b/>
              </w:rPr>
              <w:t>eller</w:t>
            </w:r>
            <w:r w:rsidRPr="00905979">
              <w:rPr>
                <w:b/>
                <w:spacing w:val="-3"/>
              </w:rPr>
              <w:t xml:space="preserve"> </w:t>
            </w:r>
            <w:r w:rsidRPr="00905979">
              <w:rPr>
                <w:b/>
              </w:rPr>
              <w:t>ikke-</w:t>
            </w:r>
            <w:r w:rsidRPr="00905979">
              <w:rPr>
                <w:b/>
                <w:spacing w:val="-2"/>
              </w:rPr>
              <w:t xml:space="preserve">hæmatologiske </w:t>
            </w:r>
            <w:r w:rsidRPr="00905979">
              <w:rPr>
                <w:b/>
              </w:rPr>
              <w:t>bivirkninger,</w:t>
            </w:r>
            <w:r w:rsidRPr="00905979">
              <w:rPr>
                <w:b/>
                <w:spacing w:val="-2"/>
              </w:rPr>
              <w:t xml:space="preserve"> </w:t>
            </w:r>
            <w:r w:rsidRPr="00905979">
              <w:rPr>
                <w:b/>
              </w:rPr>
              <w:t>som</w:t>
            </w:r>
            <w:r w:rsidRPr="00905979">
              <w:rPr>
                <w:b/>
                <w:spacing w:val="-6"/>
              </w:rPr>
              <w:t xml:space="preserve"> </w:t>
            </w:r>
            <w:r w:rsidRPr="00905979">
              <w:rPr>
                <w:b/>
              </w:rPr>
              <w:t>specificeret</w:t>
            </w:r>
            <w:r w:rsidRPr="00905979">
              <w:rPr>
                <w:b/>
                <w:spacing w:val="-5"/>
              </w:rPr>
              <w:t xml:space="preserve"> </w:t>
            </w:r>
            <w:r w:rsidRPr="00905979">
              <w:rPr>
                <w:b/>
                <w:spacing w:val="-2"/>
              </w:rPr>
              <w:t>ovenfor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B54A4B" w14:textId="77777777" w:rsidR="00331B24" w:rsidRPr="00905979" w:rsidRDefault="00331B24" w:rsidP="00905979">
            <w:pPr>
              <w:pStyle w:val="TableParagraph"/>
            </w:pPr>
          </w:p>
        </w:tc>
      </w:tr>
      <w:tr w:rsidR="00331B24" w:rsidRPr="00905979" w14:paraId="49B22E3F" w14:textId="77777777" w:rsidTr="00337ACD">
        <w:trPr>
          <w:trHeight w:val="253"/>
        </w:trPr>
        <w:tc>
          <w:tcPr>
            <w:tcW w:w="36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50DF4" w14:textId="77777777" w:rsidR="00331B24" w:rsidRPr="00905979" w:rsidRDefault="00331B24" w:rsidP="00905979">
            <w:pPr>
              <w:pStyle w:val="TableParagraph"/>
              <w:ind w:left="359"/>
            </w:pPr>
            <w:r w:rsidRPr="00905979">
              <w:t>Trods</w:t>
            </w:r>
            <w:r w:rsidRPr="00905979">
              <w:rPr>
                <w:spacing w:val="1"/>
              </w:rPr>
              <w:t xml:space="preserve"> </w:t>
            </w:r>
            <w:r w:rsidRPr="00905979">
              <w:t>reduktion</w:t>
            </w:r>
            <w:r w:rsidRPr="00905979">
              <w:rPr>
                <w:spacing w:val="-5"/>
              </w:rPr>
              <w:t xml:space="preserve"> </w:t>
            </w:r>
            <w:r w:rsidRPr="00905979">
              <w:t>til</w:t>
            </w:r>
            <w:r w:rsidRPr="00905979">
              <w:rPr>
                <w:spacing w:val="-3"/>
              </w:rPr>
              <w:t xml:space="preserve"> </w:t>
            </w:r>
            <w:r w:rsidRPr="00905979">
              <w:t>0,97 </w:t>
            </w:r>
            <w:r w:rsidRPr="00905979">
              <w:rPr>
                <w:spacing w:val="-4"/>
              </w:rPr>
              <w:t>mg/m</w:t>
            </w:r>
            <w:r w:rsidRPr="00905979">
              <w:rPr>
                <w:spacing w:val="-4"/>
                <w:vertAlign w:val="superscript"/>
              </w:rPr>
              <w:t>2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1851637" w14:textId="77777777" w:rsidR="00331B24" w:rsidRPr="00905979" w:rsidRDefault="00331B24" w:rsidP="00905979">
            <w:pPr>
              <w:pStyle w:val="TableParagraph"/>
              <w:ind w:left="390" w:right="370"/>
              <w:jc w:val="center"/>
              <w:rPr>
                <w:lang w:val="en-US"/>
              </w:rPr>
            </w:pPr>
            <w:r w:rsidRPr="00905979">
              <w:rPr>
                <w:lang w:val="en-US"/>
              </w:rPr>
              <w:t>0,62 </w:t>
            </w:r>
            <w:r w:rsidRPr="00905979">
              <w:rPr>
                <w:spacing w:val="-2"/>
                <w:lang w:val="en-US"/>
              </w:rPr>
              <w:t>mg/m</w:t>
            </w:r>
            <w:r w:rsidRPr="00905979">
              <w:rPr>
                <w:spacing w:val="-2"/>
                <w:vertAlign w:val="superscript"/>
                <w:lang w:val="en-US"/>
              </w:rPr>
              <w:t>2</w:t>
            </w:r>
          </w:p>
        </w:tc>
      </w:tr>
      <w:tr w:rsidR="00331B24" w:rsidRPr="00905979" w14:paraId="6EF7DACD" w14:textId="77777777" w:rsidTr="00337ACD">
        <w:trPr>
          <w:trHeight w:val="253"/>
        </w:trPr>
        <w:tc>
          <w:tcPr>
            <w:tcW w:w="367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3A500CD" w14:textId="77777777" w:rsidR="00331B24" w:rsidRPr="00905979" w:rsidRDefault="00331B24" w:rsidP="00905979">
            <w:pPr>
              <w:pStyle w:val="TableParagraph"/>
              <w:ind w:left="374"/>
            </w:pPr>
            <w:r w:rsidRPr="00905979">
              <w:lastRenderedPageBreak/>
              <w:t>Trods</w:t>
            </w:r>
            <w:r w:rsidRPr="00905979">
              <w:rPr>
                <w:spacing w:val="1"/>
              </w:rPr>
              <w:t xml:space="preserve"> </w:t>
            </w:r>
            <w:r w:rsidRPr="00905979">
              <w:t>reduktion</w:t>
            </w:r>
            <w:r w:rsidRPr="00905979">
              <w:rPr>
                <w:spacing w:val="-5"/>
              </w:rPr>
              <w:t xml:space="preserve"> </w:t>
            </w:r>
            <w:r w:rsidRPr="00905979">
              <w:t>til</w:t>
            </w:r>
            <w:r w:rsidRPr="00905979">
              <w:rPr>
                <w:spacing w:val="-3"/>
              </w:rPr>
              <w:t xml:space="preserve"> </w:t>
            </w:r>
            <w:r w:rsidRPr="00905979">
              <w:t>0,62 </w:t>
            </w:r>
            <w:r w:rsidRPr="00905979">
              <w:rPr>
                <w:spacing w:val="-4"/>
              </w:rPr>
              <w:t>mg/m</w:t>
            </w:r>
            <w:r w:rsidRPr="00905979">
              <w:rPr>
                <w:spacing w:val="-4"/>
                <w:vertAlign w:val="superscript"/>
              </w:rPr>
              <w:t>2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1C911C" w14:textId="77777777" w:rsidR="00331B24" w:rsidRPr="00905979" w:rsidRDefault="00331B24" w:rsidP="00905979">
            <w:pPr>
              <w:pStyle w:val="TableParagraph"/>
              <w:ind w:left="393" w:right="370"/>
              <w:jc w:val="center"/>
              <w:rPr>
                <w:lang w:val="en-US"/>
              </w:rPr>
            </w:pPr>
            <w:proofErr w:type="spellStart"/>
            <w:r w:rsidRPr="00905979">
              <w:rPr>
                <w:lang w:val="en-US"/>
              </w:rPr>
              <w:t>Overvej</w:t>
            </w:r>
            <w:proofErr w:type="spellEnd"/>
            <w:r w:rsidRPr="00905979">
              <w:rPr>
                <w:spacing w:val="-7"/>
                <w:lang w:val="en-US"/>
              </w:rPr>
              <w:t xml:space="preserve"> </w:t>
            </w:r>
            <w:proofErr w:type="spellStart"/>
            <w:r w:rsidRPr="00905979">
              <w:rPr>
                <w:spacing w:val="-2"/>
                <w:lang w:val="en-US"/>
              </w:rPr>
              <w:t>seponering</w:t>
            </w:r>
            <w:proofErr w:type="spellEnd"/>
          </w:p>
        </w:tc>
      </w:tr>
    </w:tbl>
    <w:p w14:paraId="3591DF96" w14:textId="77777777" w:rsidR="00331B24" w:rsidRPr="00905979" w:rsidRDefault="00331B24" w:rsidP="00331B24">
      <w:pPr>
        <w:pStyle w:val="Brdtekst"/>
        <w:spacing w:before="3"/>
        <w:rPr>
          <w:bCs/>
          <w:sz w:val="24"/>
          <w:szCs w:val="24"/>
        </w:rPr>
      </w:pPr>
    </w:p>
    <w:p w14:paraId="383B53BC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Dosis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3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må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ikke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optrappes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igen,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efter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den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blevet </w:t>
      </w:r>
      <w:r w:rsidRPr="00905979">
        <w:rPr>
          <w:spacing w:val="-2"/>
          <w:sz w:val="24"/>
          <w:szCs w:val="24"/>
        </w:rPr>
        <w:t>reduceret.</w:t>
      </w:r>
    </w:p>
    <w:p w14:paraId="57082FC2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701D04DC" w14:textId="77777777" w:rsidR="00331B24" w:rsidRPr="00905979" w:rsidRDefault="00331B24" w:rsidP="00337ACD">
      <w:pPr>
        <w:ind w:left="851"/>
        <w:rPr>
          <w:i/>
          <w:sz w:val="24"/>
          <w:szCs w:val="24"/>
        </w:rPr>
      </w:pPr>
      <w:r w:rsidRPr="00905979">
        <w:rPr>
          <w:i/>
          <w:sz w:val="24"/>
          <w:szCs w:val="24"/>
          <w:u w:val="single"/>
        </w:rPr>
        <w:t>Patienter</w:t>
      </w:r>
      <w:r w:rsidRPr="00905979">
        <w:rPr>
          <w:i/>
          <w:spacing w:val="-2"/>
          <w:sz w:val="24"/>
          <w:szCs w:val="24"/>
          <w:u w:val="single"/>
        </w:rPr>
        <w:t xml:space="preserve"> </w:t>
      </w:r>
      <w:r w:rsidRPr="00905979">
        <w:rPr>
          <w:i/>
          <w:sz w:val="24"/>
          <w:szCs w:val="24"/>
          <w:u w:val="single"/>
        </w:rPr>
        <w:t>med</w:t>
      </w:r>
      <w:r w:rsidRPr="00905979">
        <w:rPr>
          <w:i/>
          <w:spacing w:val="-2"/>
          <w:sz w:val="24"/>
          <w:szCs w:val="24"/>
          <w:u w:val="single"/>
        </w:rPr>
        <w:t xml:space="preserve"> </w:t>
      </w:r>
      <w:r w:rsidRPr="00905979">
        <w:rPr>
          <w:i/>
          <w:sz w:val="24"/>
          <w:szCs w:val="24"/>
          <w:u w:val="single"/>
        </w:rPr>
        <w:t>nedsat</w:t>
      </w:r>
      <w:r w:rsidRPr="00905979">
        <w:rPr>
          <w:i/>
          <w:spacing w:val="-1"/>
          <w:sz w:val="24"/>
          <w:szCs w:val="24"/>
          <w:u w:val="single"/>
        </w:rPr>
        <w:t xml:space="preserve"> </w:t>
      </w:r>
      <w:r w:rsidRPr="00905979">
        <w:rPr>
          <w:i/>
          <w:spacing w:val="-2"/>
          <w:sz w:val="24"/>
          <w:szCs w:val="24"/>
          <w:u w:val="single"/>
        </w:rPr>
        <w:t>leverfunktion</w:t>
      </w:r>
    </w:p>
    <w:p w14:paraId="24504E88" w14:textId="77777777" w:rsidR="00331B24" w:rsidRPr="00905979" w:rsidRDefault="00331B24" w:rsidP="00337ACD">
      <w:pPr>
        <w:ind w:left="851"/>
        <w:rPr>
          <w:iCs/>
          <w:sz w:val="24"/>
          <w:szCs w:val="24"/>
        </w:rPr>
      </w:pPr>
    </w:p>
    <w:p w14:paraId="37E16C62" w14:textId="77777777" w:rsidR="00331B24" w:rsidRPr="00905979" w:rsidRDefault="00331B24" w:rsidP="00337ACD">
      <w:pPr>
        <w:ind w:left="851"/>
        <w:rPr>
          <w:i/>
          <w:sz w:val="24"/>
          <w:szCs w:val="24"/>
        </w:rPr>
      </w:pPr>
      <w:r w:rsidRPr="00905979">
        <w:rPr>
          <w:i/>
          <w:sz w:val="24"/>
          <w:szCs w:val="24"/>
        </w:rPr>
        <w:t>Nedsat</w:t>
      </w:r>
      <w:r w:rsidRPr="00905979">
        <w:rPr>
          <w:i/>
          <w:spacing w:val="-4"/>
          <w:sz w:val="24"/>
          <w:szCs w:val="24"/>
        </w:rPr>
        <w:t xml:space="preserve"> </w:t>
      </w:r>
      <w:r w:rsidRPr="00905979">
        <w:rPr>
          <w:i/>
          <w:sz w:val="24"/>
          <w:szCs w:val="24"/>
        </w:rPr>
        <w:t>leverfunktion</w:t>
      </w:r>
      <w:r w:rsidRPr="00905979">
        <w:rPr>
          <w:i/>
          <w:spacing w:val="1"/>
          <w:sz w:val="24"/>
          <w:szCs w:val="24"/>
        </w:rPr>
        <w:t xml:space="preserve"> </w:t>
      </w:r>
      <w:r w:rsidRPr="00905979">
        <w:rPr>
          <w:i/>
          <w:sz w:val="24"/>
          <w:szCs w:val="24"/>
        </w:rPr>
        <w:t>på</w:t>
      </w:r>
      <w:r w:rsidRPr="00905979">
        <w:rPr>
          <w:i/>
          <w:spacing w:val="-4"/>
          <w:sz w:val="24"/>
          <w:szCs w:val="24"/>
        </w:rPr>
        <w:t xml:space="preserve"> </w:t>
      </w:r>
      <w:r w:rsidRPr="00905979">
        <w:rPr>
          <w:i/>
          <w:sz w:val="24"/>
          <w:szCs w:val="24"/>
        </w:rPr>
        <w:t>grund</w:t>
      </w:r>
      <w:r w:rsidRPr="00905979">
        <w:rPr>
          <w:i/>
          <w:spacing w:val="-4"/>
          <w:sz w:val="24"/>
          <w:szCs w:val="24"/>
        </w:rPr>
        <w:t xml:space="preserve"> </w:t>
      </w:r>
      <w:r w:rsidRPr="00905979">
        <w:rPr>
          <w:i/>
          <w:sz w:val="24"/>
          <w:szCs w:val="24"/>
        </w:rPr>
        <w:t>af</w:t>
      </w:r>
      <w:r w:rsidRPr="00905979">
        <w:rPr>
          <w:i/>
          <w:spacing w:val="-3"/>
          <w:sz w:val="24"/>
          <w:szCs w:val="24"/>
        </w:rPr>
        <w:t xml:space="preserve"> </w:t>
      </w:r>
      <w:r w:rsidRPr="00905979">
        <w:rPr>
          <w:i/>
          <w:spacing w:val="-2"/>
          <w:sz w:val="24"/>
          <w:szCs w:val="24"/>
        </w:rPr>
        <w:t>metastaser</w:t>
      </w:r>
    </w:p>
    <w:p w14:paraId="5E07AF2F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anbefalede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dosis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let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nedsat leverfunktion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(Child</w:t>
      </w:r>
      <w:r w:rsidRPr="00905979">
        <w:rPr>
          <w:sz w:val="24"/>
          <w:szCs w:val="24"/>
        </w:rPr>
        <w:noBreakHyphen/>
      </w:r>
      <w:proofErr w:type="spellStart"/>
      <w:r w:rsidRPr="00905979">
        <w:rPr>
          <w:sz w:val="24"/>
          <w:szCs w:val="24"/>
        </w:rPr>
        <w:t>Pugh</w:t>
      </w:r>
      <w:proofErr w:type="spellEnd"/>
      <w:r w:rsidRPr="00905979">
        <w:rPr>
          <w:spacing w:val="-1"/>
          <w:sz w:val="24"/>
          <w:szCs w:val="24"/>
        </w:rPr>
        <w:t> </w:t>
      </w:r>
      <w:r w:rsidRPr="00905979">
        <w:rPr>
          <w:sz w:val="24"/>
          <w:szCs w:val="24"/>
        </w:rPr>
        <w:t>A)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0,97</w:t>
      </w:r>
      <w:r w:rsidRPr="00905979">
        <w:rPr>
          <w:spacing w:val="-6"/>
          <w:sz w:val="24"/>
          <w:szCs w:val="24"/>
        </w:rPr>
        <w:t> </w:t>
      </w:r>
      <w:r w:rsidRPr="00905979">
        <w:rPr>
          <w:sz w:val="24"/>
          <w:szCs w:val="24"/>
        </w:rPr>
        <w:t>mg/m</w:t>
      </w:r>
      <w:r w:rsidRPr="00905979">
        <w:rPr>
          <w:sz w:val="24"/>
          <w:szCs w:val="24"/>
          <w:vertAlign w:val="superscript"/>
        </w:rPr>
        <w:t>2</w:t>
      </w:r>
      <w:r w:rsidRPr="00905979">
        <w:rPr>
          <w:sz w:val="24"/>
          <w:szCs w:val="24"/>
        </w:rPr>
        <w:t xml:space="preserve"> indgivet intravenøst i løbet af 2 til 5 minutter på Dag 1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og 8 i en 21</w:t>
      </w:r>
      <w:r w:rsidRPr="00905979">
        <w:rPr>
          <w:sz w:val="24"/>
          <w:szCs w:val="24"/>
        </w:rPr>
        <w:noBreakHyphen/>
        <w:t xml:space="preserve">dages cyklus. Den anbefalede dosis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til patienter med moderat nedsat leverfunktion (Child</w:t>
      </w:r>
      <w:r w:rsidRPr="00905979">
        <w:rPr>
          <w:sz w:val="24"/>
          <w:szCs w:val="24"/>
        </w:rPr>
        <w:noBreakHyphen/>
      </w:r>
      <w:proofErr w:type="spellStart"/>
      <w:r w:rsidRPr="00905979">
        <w:rPr>
          <w:sz w:val="24"/>
          <w:szCs w:val="24"/>
        </w:rPr>
        <w:t>Pugh</w:t>
      </w:r>
      <w:proofErr w:type="spellEnd"/>
      <w:r w:rsidRPr="00905979">
        <w:rPr>
          <w:sz w:val="24"/>
          <w:szCs w:val="24"/>
        </w:rPr>
        <w:t> B) er 0,62 mg/m</w:t>
      </w:r>
      <w:r w:rsidRPr="00905979">
        <w:rPr>
          <w:sz w:val="24"/>
          <w:szCs w:val="24"/>
          <w:vertAlign w:val="superscript"/>
        </w:rPr>
        <w:t>2</w:t>
      </w:r>
      <w:r w:rsidRPr="00905979">
        <w:rPr>
          <w:sz w:val="24"/>
          <w:szCs w:val="24"/>
        </w:rPr>
        <w:t xml:space="preserve"> indgivet intravenøst i løbet af 2 til 5 minutter på Dag 1 og 8 i en 21</w:t>
      </w:r>
      <w:r w:rsidRPr="00905979">
        <w:rPr>
          <w:sz w:val="24"/>
          <w:szCs w:val="24"/>
        </w:rPr>
        <w:noBreakHyphen/>
        <w:t>dages cyklus. Svært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nedsat leverfunktion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(Child</w:t>
      </w:r>
      <w:r w:rsidRPr="00905979">
        <w:rPr>
          <w:sz w:val="24"/>
          <w:szCs w:val="24"/>
        </w:rPr>
        <w:noBreakHyphen/>
      </w:r>
      <w:proofErr w:type="spellStart"/>
      <w:r w:rsidRPr="00905979">
        <w:rPr>
          <w:sz w:val="24"/>
          <w:szCs w:val="24"/>
        </w:rPr>
        <w:t>Pugh</w:t>
      </w:r>
      <w:proofErr w:type="spellEnd"/>
      <w:r w:rsidRPr="00905979">
        <w:rPr>
          <w:spacing w:val="-6"/>
          <w:sz w:val="24"/>
          <w:szCs w:val="24"/>
        </w:rPr>
        <w:t> </w:t>
      </w:r>
      <w:r w:rsidRPr="00905979">
        <w:rPr>
          <w:sz w:val="24"/>
          <w:szCs w:val="24"/>
        </w:rPr>
        <w:t>C)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er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ikke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blevet undersøgt,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men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det forventes,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at en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mere markant dosisreduktion er nødvendig, hvis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anvendes til disse patienter.</w:t>
      </w:r>
    </w:p>
    <w:p w14:paraId="67D89821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7B512611" w14:textId="77777777" w:rsidR="00331B24" w:rsidRPr="00905979" w:rsidRDefault="00331B24" w:rsidP="00337ACD">
      <w:pPr>
        <w:ind w:left="851"/>
        <w:rPr>
          <w:i/>
          <w:sz w:val="24"/>
          <w:szCs w:val="24"/>
        </w:rPr>
      </w:pPr>
      <w:r w:rsidRPr="00905979">
        <w:rPr>
          <w:i/>
          <w:sz w:val="24"/>
          <w:szCs w:val="24"/>
        </w:rPr>
        <w:t>Nedsat</w:t>
      </w:r>
      <w:r w:rsidRPr="00905979">
        <w:rPr>
          <w:i/>
          <w:spacing w:val="-4"/>
          <w:sz w:val="24"/>
          <w:szCs w:val="24"/>
        </w:rPr>
        <w:t xml:space="preserve"> </w:t>
      </w:r>
      <w:r w:rsidRPr="00905979">
        <w:rPr>
          <w:i/>
          <w:sz w:val="24"/>
          <w:szCs w:val="24"/>
        </w:rPr>
        <w:t>leverfunktion</w:t>
      </w:r>
      <w:r w:rsidRPr="00905979">
        <w:rPr>
          <w:i/>
          <w:spacing w:val="1"/>
          <w:sz w:val="24"/>
          <w:szCs w:val="24"/>
        </w:rPr>
        <w:t xml:space="preserve"> </w:t>
      </w:r>
      <w:r w:rsidRPr="00905979">
        <w:rPr>
          <w:i/>
          <w:sz w:val="24"/>
          <w:szCs w:val="24"/>
        </w:rPr>
        <w:t>på</w:t>
      </w:r>
      <w:r w:rsidRPr="00905979">
        <w:rPr>
          <w:i/>
          <w:spacing w:val="-4"/>
          <w:sz w:val="24"/>
          <w:szCs w:val="24"/>
        </w:rPr>
        <w:t xml:space="preserve"> </w:t>
      </w:r>
      <w:r w:rsidRPr="00905979">
        <w:rPr>
          <w:i/>
          <w:sz w:val="24"/>
          <w:szCs w:val="24"/>
        </w:rPr>
        <w:t>grund</w:t>
      </w:r>
      <w:r w:rsidRPr="00905979">
        <w:rPr>
          <w:i/>
          <w:spacing w:val="-4"/>
          <w:sz w:val="24"/>
          <w:szCs w:val="24"/>
        </w:rPr>
        <w:t xml:space="preserve"> </w:t>
      </w:r>
      <w:r w:rsidRPr="00905979">
        <w:rPr>
          <w:i/>
          <w:sz w:val="24"/>
          <w:szCs w:val="24"/>
        </w:rPr>
        <w:t>af</w:t>
      </w:r>
      <w:r w:rsidRPr="00905979">
        <w:rPr>
          <w:i/>
          <w:spacing w:val="-3"/>
          <w:sz w:val="24"/>
          <w:szCs w:val="24"/>
        </w:rPr>
        <w:t xml:space="preserve"> </w:t>
      </w:r>
      <w:r w:rsidRPr="00905979">
        <w:rPr>
          <w:i/>
          <w:spacing w:val="-2"/>
          <w:sz w:val="24"/>
          <w:szCs w:val="24"/>
        </w:rPr>
        <w:t>cirrose</w:t>
      </w:r>
    </w:p>
    <w:p w14:paraId="732E5295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Denne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patientgruppe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ikke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blevet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undersøgt. Ovenstående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doser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kan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anvendes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ved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let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moderat nedsat leverfunktion, men der anbefales nøje monitorering, da det kan være nødvendigt at justere doserne igen.</w:t>
      </w:r>
    </w:p>
    <w:p w14:paraId="53231A6F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04B9FB5B" w14:textId="77777777" w:rsidR="00331B24" w:rsidRPr="00905979" w:rsidRDefault="00331B24" w:rsidP="00337ACD">
      <w:pPr>
        <w:ind w:left="851"/>
        <w:rPr>
          <w:i/>
          <w:sz w:val="24"/>
          <w:szCs w:val="24"/>
        </w:rPr>
      </w:pPr>
      <w:r w:rsidRPr="00905979">
        <w:rPr>
          <w:i/>
          <w:sz w:val="24"/>
          <w:szCs w:val="24"/>
          <w:u w:val="single"/>
        </w:rPr>
        <w:t>Patienter</w:t>
      </w:r>
      <w:r w:rsidRPr="00905979">
        <w:rPr>
          <w:i/>
          <w:spacing w:val="-2"/>
          <w:sz w:val="24"/>
          <w:szCs w:val="24"/>
          <w:u w:val="single"/>
        </w:rPr>
        <w:t xml:space="preserve"> </w:t>
      </w:r>
      <w:r w:rsidRPr="00905979">
        <w:rPr>
          <w:i/>
          <w:sz w:val="24"/>
          <w:szCs w:val="24"/>
          <w:u w:val="single"/>
        </w:rPr>
        <w:t>med</w:t>
      </w:r>
      <w:r w:rsidRPr="00905979">
        <w:rPr>
          <w:i/>
          <w:spacing w:val="-3"/>
          <w:sz w:val="24"/>
          <w:szCs w:val="24"/>
          <w:u w:val="single"/>
        </w:rPr>
        <w:t xml:space="preserve"> </w:t>
      </w:r>
      <w:r w:rsidRPr="00905979">
        <w:rPr>
          <w:i/>
          <w:sz w:val="24"/>
          <w:szCs w:val="24"/>
          <w:u w:val="single"/>
        </w:rPr>
        <w:t>nedsat</w:t>
      </w:r>
      <w:r w:rsidRPr="00905979">
        <w:rPr>
          <w:i/>
          <w:spacing w:val="-1"/>
          <w:sz w:val="24"/>
          <w:szCs w:val="24"/>
          <w:u w:val="single"/>
        </w:rPr>
        <w:t xml:space="preserve"> </w:t>
      </w:r>
      <w:r w:rsidRPr="00905979">
        <w:rPr>
          <w:i/>
          <w:spacing w:val="-2"/>
          <w:sz w:val="24"/>
          <w:szCs w:val="24"/>
          <w:u w:val="single"/>
        </w:rPr>
        <w:t>nyrefunktion</w:t>
      </w:r>
    </w:p>
    <w:p w14:paraId="6DEC7C2A" w14:textId="77777777" w:rsidR="00331B24" w:rsidRPr="00905979" w:rsidRDefault="00331B24" w:rsidP="00337ACD">
      <w:pPr>
        <w:ind w:left="851"/>
        <w:rPr>
          <w:iCs/>
          <w:sz w:val="24"/>
          <w:szCs w:val="24"/>
        </w:rPr>
      </w:pPr>
    </w:p>
    <w:p w14:paraId="24645A9C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Nogle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moderat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svært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nedsat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nyrefunktion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(</w:t>
      </w:r>
      <w:proofErr w:type="spellStart"/>
      <w:r w:rsidRPr="00905979">
        <w:rPr>
          <w:sz w:val="24"/>
          <w:szCs w:val="24"/>
        </w:rPr>
        <w:t>kreatininclearance</w:t>
      </w:r>
      <w:proofErr w:type="spellEnd"/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&lt; 50</w:t>
      </w:r>
      <w:r w:rsidRPr="00905979">
        <w:rPr>
          <w:spacing w:val="-2"/>
          <w:sz w:val="24"/>
          <w:szCs w:val="24"/>
        </w:rPr>
        <w:t> </w:t>
      </w:r>
      <w:r w:rsidRPr="00905979">
        <w:rPr>
          <w:sz w:val="24"/>
          <w:szCs w:val="24"/>
        </w:rPr>
        <w:t>ml/min)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kan have en øget eksponering for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og behov for dosisreduktion. For alle patienter med nedsat nyrefunktion rådes der til forsigtighed og nøje sikkerhedsovervågning (se pkt. 5.2).</w:t>
      </w:r>
    </w:p>
    <w:p w14:paraId="38F4D62F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23C995CE" w14:textId="77777777" w:rsidR="00331B24" w:rsidRPr="00905979" w:rsidRDefault="00331B24" w:rsidP="00337ACD">
      <w:pPr>
        <w:ind w:left="851"/>
        <w:rPr>
          <w:i/>
          <w:sz w:val="24"/>
          <w:szCs w:val="24"/>
        </w:rPr>
      </w:pPr>
      <w:r w:rsidRPr="00905979">
        <w:rPr>
          <w:i/>
          <w:sz w:val="24"/>
          <w:szCs w:val="24"/>
          <w:u w:val="single"/>
        </w:rPr>
        <w:t>Ældre</w:t>
      </w:r>
      <w:r w:rsidRPr="00905979">
        <w:rPr>
          <w:i/>
          <w:spacing w:val="1"/>
          <w:sz w:val="24"/>
          <w:szCs w:val="24"/>
          <w:u w:val="single"/>
        </w:rPr>
        <w:t xml:space="preserve"> </w:t>
      </w:r>
      <w:r w:rsidRPr="00905979">
        <w:rPr>
          <w:i/>
          <w:spacing w:val="-2"/>
          <w:sz w:val="24"/>
          <w:szCs w:val="24"/>
          <w:u w:val="single"/>
        </w:rPr>
        <w:t>patienter</w:t>
      </w:r>
    </w:p>
    <w:p w14:paraId="0784B351" w14:textId="77777777" w:rsidR="00331B24" w:rsidRPr="00905979" w:rsidRDefault="00331B24" w:rsidP="00337ACD">
      <w:pPr>
        <w:ind w:left="851"/>
        <w:rPr>
          <w:iCs/>
          <w:sz w:val="24"/>
          <w:szCs w:val="24"/>
        </w:rPr>
      </w:pPr>
    </w:p>
    <w:p w14:paraId="08DFD5BD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Der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anbefales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ingen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specifikke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dosisjusteringer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på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basis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patientens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alder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(se</w:t>
      </w:r>
      <w:r w:rsidRPr="00905979">
        <w:rPr>
          <w:spacing w:val="-9"/>
          <w:sz w:val="24"/>
          <w:szCs w:val="24"/>
        </w:rPr>
        <w:t xml:space="preserve"> </w:t>
      </w:r>
      <w:r w:rsidRPr="00905979">
        <w:rPr>
          <w:sz w:val="24"/>
          <w:szCs w:val="24"/>
        </w:rPr>
        <w:t>pkt.</w:t>
      </w:r>
      <w:r w:rsidRPr="00905979">
        <w:rPr>
          <w:spacing w:val="-3"/>
          <w:sz w:val="24"/>
          <w:szCs w:val="24"/>
        </w:rPr>
        <w:t> </w:t>
      </w:r>
      <w:r w:rsidRPr="00905979">
        <w:rPr>
          <w:spacing w:val="-2"/>
          <w:sz w:val="24"/>
          <w:szCs w:val="24"/>
        </w:rPr>
        <w:t>4.8).</w:t>
      </w:r>
    </w:p>
    <w:p w14:paraId="0E1766B1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32CB3C2A" w14:textId="77777777" w:rsidR="00331B24" w:rsidRPr="00905979" w:rsidRDefault="00331B24" w:rsidP="00337ACD">
      <w:pPr>
        <w:ind w:left="851"/>
        <w:rPr>
          <w:i/>
          <w:sz w:val="24"/>
          <w:szCs w:val="24"/>
        </w:rPr>
      </w:pPr>
      <w:r w:rsidRPr="00905979">
        <w:rPr>
          <w:i/>
          <w:sz w:val="24"/>
          <w:szCs w:val="24"/>
          <w:u w:val="single"/>
        </w:rPr>
        <w:t>Pædiatrisk</w:t>
      </w:r>
      <w:r w:rsidRPr="00905979">
        <w:rPr>
          <w:i/>
          <w:spacing w:val="-2"/>
          <w:sz w:val="24"/>
          <w:szCs w:val="24"/>
          <w:u w:val="single"/>
        </w:rPr>
        <w:t xml:space="preserve"> population</w:t>
      </w:r>
    </w:p>
    <w:p w14:paraId="39CFE303" w14:textId="77777777" w:rsidR="00331B24" w:rsidRPr="00905979" w:rsidRDefault="00331B24" w:rsidP="00337ACD">
      <w:pPr>
        <w:ind w:left="851"/>
        <w:rPr>
          <w:iCs/>
          <w:sz w:val="24"/>
          <w:szCs w:val="24"/>
        </w:rPr>
      </w:pPr>
    </w:p>
    <w:p w14:paraId="7744B610" w14:textId="123798E6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Det 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ikke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relevant at anvende</w:t>
      </w:r>
      <w:r w:rsidRPr="00905979">
        <w:rPr>
          <w:spacing w:val="-3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</w:t>
      </w:r>
      <w:r w:rsidR="006668D6">
        <w:rPr>
          <w:sz w:val="24"/>
          <w:szCs w:val="24"/>
        </w:rPr>
        <w:t>"</w:t>
      </w:r>
      <w:proofErr w:type="spellStart"/>
      <w:r w:rsidR="006668D6">
        <w:rPr>
          <w:sz w:val="24"/>
          <w:szCs w:val="24"/>
        </w:rPr>
        <w:t>Viatris</w:t>
      </w:r>
      <w:proofErr w:type="spellEnd"/>
      <w:r w:rsidR="006668D6">
        <w:rPr>
          <w:sz w:val="24"/>
          <w:szCs w:val="24"/>
        </w:rPr>
        <w:t>"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børn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9"/>
          <w:sz w:val="24"/>
          <w:szCs w:val="24"/>
        </w:rPr>
        <w:t xml:space="preserve"> </w:t>
      </w:r>
      <w:r w:rsidRPr="00905979">
        <w:rPr>
          <w:sz w:val="24"/>
          <w:szCs w:val="24"/>
        </w:rPr>
        <w:t>unge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indikationen </w:t>
      </w:r>
      <w:r w:rsidRPr="00905979">
        <w:rPr>
          <w:spacing w:val="-2"/>
          <w:sz w:val="24"/>
          <w:szCs w:val="24"/>
        </w:rPr>
        <w:t>brystcancer.</w:t>
      </w:r>
    </w:p>
    <w:p w14:paraId="22098B0F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6328930B" w14:textId="3C235F12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ikke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relevant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at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anvende</w:t>
      </w:r>
      <w:r w:rsidRPr="00905979">
        <w:rPr>
          <w:spacing w:val="-4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</w:t>
      </w:r>
      <w:r w:rsidR="006668D6">
        <w:rPr>
          <w:sz w:val="24"/>
          <w:szCs w:val="24"/>
        </w:rPr>
        <w:t>"</w:t>
      </w:r>
      <w:proofErr w:type="spellStart"/>
      <w:r w:rsidR="006668D6">
        <w:rPr>
          <w:sz w:val="24"/>
          <w:szCs w:val="24"/>
        </w:rPr>
        <w:t>Viatris</w:t>
      </w:r>
      <w:proofErr w:type="spellEnd"/>
      <w:r w:rsidR="006668D6">
        <w:rPr>
          <w:sz w:val="24"/>
          <w:szCs w:val="24"/>
        </w:rPr>
        <w:t>"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hos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den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pædiatriske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population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indikationen bløddelssarkom (se pkt. 5.1).</w:t>
      </w:r>
    </w:p>
    <w:p w14:paraId="269DE99C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1317CCA2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pacing w:val="-2"/>
          <w:sz w:val="24"/>
          <w:szCs w:val="24"/>
          <w:u w:val="single"/>
        </w:rPr>
        <w:t>Administration</w:t>
      </w:r>
    </w:p>
    <w:p w14:paraId="131216DB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38038548" w14:textId="73D0D526" w:rsidR="00331B24" w:rsidRPr="00905979" w:rsidRDefault="00331B24" w:rsidP="00337ACD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</w:t>
      </w:r>
      <w:r w:rsidR="006668D6">
        <w:rPr>
          <w:sz w:val="24"/>
          <w:szCs w:val="24"/>
        </w:rPr>
        <w:t>"</w:t>
      </w:r>
      <w:proofErr w:type="spellStart"/>
      <w:r w:rsidR="006668D6">
        <w:rPr>
          <w:sz w:val="24"/>
          <w:szCs w:val="24"/>
        </w:rPr>
        <w:t>Viatris</w:t>
      </w:r>
      <w:proofErr w:type="spellEnd"/>
      <w:r w:rsidR="006668D6">
        <w:rPr>
          <w:sz w:val="24"/>
          <w:szCs w:val="24"/>
        </w:rPr>
        <w:t>"</w:t>
      </w:r>
      <w:r w:rsidRPr="00905979">
        <w:rPr>
          <w:sz w:val="24"/>
          <w:szCs w:val="24"/>
        </w:rPr>
        <w:t xml:space="preserve"> er til intravenøs anvendelse. Dosis kan fortyndes i op til 100 ml </w:t>
      </w:r>
      <w:proofErr w:type="spellStart"/>
      <w:r w:rsidRPr="00905979">
        <w:rPr>
          <w:sz w:val="24"/>
          <w:szCs w:val="24"/>
        </w:rPr>
        <w:t>natriumchlorid</w:t>
      </w:r>
      <w:proofErr w:type="spellEnd"/>
      <w:r w:rsidRPr="00905979">
        <w:rPr>
          <w:sz w:val="24"/>
          <w:szCs w:val="24"/>
        </w:rPr>
        <w:t xml:space="preserve"> 9 mg/ml (0,9 %) injektionsvæske. Den må ikke fortyndes i </w:t>
      </w:r>
      <w:proofErr w:type="spellStart"/>
      <w:r w:rsidRPr="00905979">
        <w:rPr>
          <w:sz w:val="24"/>
          <w:szCs w:val="24"/>
        </w:rPr>
        <w:t>glucose</w:t>
      </w:r>
      <w:proofErr w:type="spellEnd"/>
      <w:r w:rsidRPr="00905979">
        <w:rPr>
          <w:sz w:val="24"/>
          <w:szCs w:val="24"/>
        </w:rPr>
        <w:t xml:space="preserve"> 5 % infusionsvæske. For instruktioner om fortynding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lægemidlet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før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administration,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se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pkt. 6.6.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God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perifer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veneadgang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åbent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centralt kateter bør sikres før indgivelse. Der er ingen bevis for, at </w:t>
      </w:r>
      <w:proofErr w:type="spellStart"/>
      <w:r w:rsidRPr="00905979">
        <w:rPr>
          <w:sz w:val="24"/>
          <w:szCs w:val="24"/>
        </w:rPr>
        <w:t>eribulinmesilat</w:t>
      </w:r>
      <w:proofErr w:type="spellEnd"/>
      <w:r w:rsidRPr="00905979">
        <w:rPr>
          <w:sz w:val="24"/>
          <w:szCs w:val="24"/>
        </w:rPr>
        <w:t xml:space="preserve"> er sårdannende eller irriterende. I tilfælde af </w:t>
      </w:r>
      <w:proofErr w:type="spellStart"/>
      <w:r w:rsidRPr="00905979">
        <w:rPr>
          <w:sz w:val="24"/>
          <w:szCs w:val="24"/>
        </w:rPr>
        <w:t>ekstravasation</w:t>
      </w:r>
      <w:proofErr w:type="spellEnd"/>
      <w:r w:rsidRPr="00905979">
        <w:rPr>
          <w:sz w:val="24"/>
          <w:szCs w:val="24"/>
        </w:rPr>
        <w:t xml:space="preserve"> skal behandlingen være symptomatisk. For information med relevans for håndtering af </w:t>
      </w:r>
      <w:proofErr w:type="spellStart"/>
      <w:r w:rsidRPr="00905979">
        <w:rPr>
          <w:sz w:val="24"/>
          <w:szCs w:val="24"/>
        </w:rPr>
        <w:t>cytotoksiske</w:t>
      </w:r>
      <w:proofErr w:type="spellEnd"/>
      <w:r w:rsidRPr="00905979">
        <w:rPr>
          <w:sz w:val="24"/>
          <w:szCs w:val="24"/>
        </w:rPr>
        <w:t xml:space="preserve"> lægemidler, se pkt. 6.6.</w:t>
      </w:r>
    </w:p>
    <w:p w14:paraId="61B53FA3" w14:textId="59884C63" w:rsidR="006668D6" w:rsidRDefault="006668D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E74EA6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15744E2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4.3</w:t>
      </w:r>
      <w:r w:rsidRPr="00905979">
        <w:rPr>
          <w:b/>
          <w:sz w:val="24"/>
          <w:szCs w:val="24"/>
        </w:rPr>
        <w:tab/>
        <w:t>Kontraindikationer</w:t>
      </w:r>
    </w:p>
    <w:p w14:paraId="6DD29654" w14:textId="6D7BE275" w:rsidR="00331B24" w:rsidRPr="00905979" w:rsidRDefault="00331B24" w:rsidP="00905979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905979">
        <w:rPr>
          <w:sz w:val="24"/>
          <w:szCs w:val="24"/>
        </w:rPr>
        <w:t>Overfølsomhed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over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for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det aktive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stof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over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for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et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flere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hjælpestofferne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anført i pkt. 6.1</w:t>
      </w:r>
    </w:p>
    <w:p w14:paraId="42DE0D3A" w14:textId="2738820E" w:rsidR="00331B24" w:rsidRPr="00905979" w:rsidRDefault="00331B24" w:rsidP="00905979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905979">
        <w:rPr>
          <w:spacing w:val="-2"/>
          <w:sz w:val="24"/>
          <w:szCs w:val="24"/>
        </w:rPr>
        <w:t>Amning.</w:t>
      </w:r>
    </w:p>
    <w:p w14:paraId="1A3AFCBA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3FE31F7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4.4</w:t>
      </w:r>
      <w:r w:rsidRPr="00905979">
        <w:rPr>
          <w:b/>
          <w:sz w:val="24"/>
          <w:szCs w:val="24"/>
        </w:rPr>
        <w:tab/>
        <w:t>Særlige advarsler og forsigtighedsregler vedrørende brugen</w:t>
      </w:r>
    </w:p>
    <w:p w14:paraId="7FB8BAC2" w14:textId="77777777" w:rsidR="00905979" w:rsidRDefault="00905979" w:rsidP="00337ACD">
      <w:pPr>
        <w:ind w:left="851"/>
        <w:rPr>
          <w:sz w:val="24"/>
          <w:szCs w:val="24"/>
        </w:rPr>
      </w:pPr>
    </w:p>
    <w:p w14:paraId="2BF7AF3A" w14:textId="5EFBDF77" w:rsidR="00331B24" w:rsidRPr="00905979" w:rsidRDefault="00331B24" w:rsidP="00337ACD">
      <w:pPr>
        <w:ind w:left="851"/>
        <w:rPr>
          <w:sz w:val="24"/>
          <w:szCs w:val="24"/>
          <w:u w:val="single"/>
        </w:rPr>
      </w:pPr>
      <w:r w:rsidRPr="00905979">
        <w:rPr>
          <w:sz w:val="24"/>
          <w:szCs w:val="24"/>
          <w:u w:val="single"/>
        </w:rPr>
        <w:t>Hæmatologi</w:t>
      </w:r>
    </w:p>
    <w:p w14:paraId="580A100C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15167D3F" w14:textId="77777777" w:rsidR="00331B24" w:rsidRPr="00905979" w:rsidRDefault="00331B24" w:rsidP="00337ACD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Myelosuppression</w:t>
      </w:r>
      <w:proofErr w:type="spellEnd"/>
      <w:r w:rsidRPr="00905979">
        <w:rPr>
          <w:sz w:val="24"/>
          <w:szCs w:val="24"/>
        </w:rPr>
        <w:t xml:space="preserve"> er dosisafhængig og manifesterer sig primært som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z w:val="24"/>
          <w:szCs w:val="24"/>
        </w:rPr>
        <w:t xml:space="preserve"> (se pkt. 4.8). Det fuldstændige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blodbillede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skal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følges for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alle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 før hver dosis</w:t>
      </w:r>
      <w:r w:rsidRPr="00905979">
        <w:rPr>
          <w:spacing w:val="-5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>.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Behandling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1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skal kun påbegyndes hos patienter med absolut antal </w:t>
      </w:r>
      <w:proofErr w:type="spellStart"/>
      <w:r w:rsidRPr="00905979">
        <w:rPr>
          <w:sz w:val="24"/>
          <w:szCs w:val="24"/>
        </w:rPr>
        <w:t>neutrofile</w:t>
      </w:r>
      <w:proofErr w:type="spellEnd"/>
      <w:r w:rsidRPr="00905979">
        <w:rPr>
          <w:sz w:val="24"/>
          <w:szCs w:val="24"/>
        </w:rPr>
        <w:t xml:space="preserve"> ≥ 1,5 × 10</w:t>
      </w:r>
      <w:r w:rsidRPr="00905979">
        <w:rPr>
          <w:sz w:val="24"/>
          <w:szCs w:val="24"/>
          <w:vertAlign w:val="superscript"/>
        </w:rPr>
        <w:t>9</w:t>
      </w:r>
      <w:r w:rsidRPr="00905979">
        <w:rPr>
          <w:sz w:val="24"/>
          <w:szCs w:val="24"/>
        </w:rPr>
        <w:t xml:space="preserve">/l og </w:t>
      </w:r>
      <w:proofErr w:type="spellStart"/>
      <w:r w:rsidRPr="00905979">
        <w:rPr>
          <w:sz w:val="24"/>
          <w:szCs w:val="24"/>
        </w:rPr>
        <w:t>trombocytter</w:t>
      </w:r>
      <w:proofErr w:type="spellEnd"/>
      <w:r w:rsidRPr="00905979">
        <w:rPr>
          <w:sz w:val="24"/>
          <w:szCs w:val="24"/>
        </w:rPr>
        <w:t xml:space="preserve"> &gt; 100</w:t>
      </w:r>
      <w:r w:rsidRPr="00905979">
        <w:rPr>
          <w:spacing w:val="2"/>
          <w:sz w:val="24"/>
          <w:szCs w:val="24"/>
        </w:rPr>
        <w:t> × </w:t>
      </w:r>
      <w:r w:rsidRPr="00905979">
        <w:rPr>
          <w:sz w:val="24"/>
          <w:szCs w:val="24"/>
        </w:rPr>
        <w:t>10</w:t>
      </w:r>
      <w:r w:rsidRPr="00905979">
        <w:rPr>
          <w:sz w:val="24"/>
          <w:szCs w:val="24"/>
          <w:vertAlign w:val="superscript"/>
        </w:rPr>
        <w:t>9</w:t>
      </w:r>
      <w:r w:rsidRPr="00905979">
        <w:rPr>
          <w:sz w:val="24"/>
          <w:szCs w:val="24"/>
        </w:rPr>
        <w:t>/l.</w:t>
      </w:r>
    </w:p>
    <w:p w14:paraId="1ACF880C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26A2E3A4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Febril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z w:val="24"/>
          <w:szCs w:val="24"/>
        </w:rPr>
        <w:t xml:space="preserve"> forekom hos &lt; 5 % af patienter behandlet med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. Patienter, der oplever febril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z w:val="24"/>
          <w:szCs w:val="24"/>
        </w:rPr>
        <w:t>, svær</w:t>
      </w:r>
      <w:r w:rsidRPr="00905979">
        <w:rPr>
          <w:spacing w:val="-3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</w:t>
      </w:r>
      <w:r w:rsidRPr="00905979">
        <w:rPr>
          <w:spacing w:val="-3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trombocytopeni</w:t>
      </w:r>
      <w:proofErr w:type="spellEnd"/>
      <w:r w:rsidRPr="00905979">
        <w:rPr>
          <w:sz w:val="24"/>
          <w:szCs w:val="24"/>
        </w:rPr>
        <w:t>,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bør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behandles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henhold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anbefalingerne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pkt.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4.2.</w:t>
      </w:r>
    </w:p>
    <w:p w14:paraId="5203D5A8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78286804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Patienter med </w:t>
      </w:r>
      <w:proofErr w:type="spellStart"/>
      <w:r w:rsidRPr="00905979">
        <w:rPr>
          <w:sz w:val="24"/>
          <w:szCs w:val="24"/>
        </w:rPr>
        <w:t>alaninaminotransferase</w:t>
      </w:r>
      <w:proofErr w:type="spellEnd"/>
      <w:r w:rsidRPr="00905979">
        <w:rPr>
          <w:sz w:val="24"/>
          <w:szCs w:val="24"/>
        </w:rPr>
        <w:t xml:space="preserve"> (ALAT) eller </w:t>
      </w:r>
      <w:proofErr w:type="spellStart"/>
      <w:r w:rsidRPr="00905979">
        <w:rPr>
          <w:sz w:val="24"/>
          <w:szCs w:val="24"/>
        </w:rPr>
        <w:t>aspartataminotransferase</w:t>
      </w:r>
      <w:proofErr w:type="spellEnd"/>
      <w:r w:rsidRPr="00905979">
        <w:rPr>
          <w:sz w:val="24"/>
          <w:szCs w:val="24"/>
        </w:rPr>
        <w:t xml:space="preserve"> (ASAT) &gt;3 x den øvre normalgrænse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(ULN)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oplevede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en højere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forekomst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grad 4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febril</w:t>
      </w:r>
      <w:r w:rsidRPr="00905979">
        <w:rPr>
          <w:spacing w:val="-1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z w:val="24"/>
          <w:szCs w:val="24"/>
        </w:rPr>
        <w:t>.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Selvom data er begrænsede, har patienter med bilirubin &gt; 1,5 x ULN også en højere forekomst af grad 4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z w:val="24"/>
          <w:szCs w:val="24"/>
        </w:rPr>
        <w:t xml:space="preserve"> og febril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z w:val="24"/>
          <w:szCs w:val="24"/>
        </w:rPr>
        <w:t>.</w:t>
      </w:r>
    </w:p>
    <w:p w14:paraId="412B676D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392B91BF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blevet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rapporteret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dødelige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tilfælde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febril</w:t>
      </w:r>
      <w:r w:rsidRPr="00905979">
        <w:rPr>
          <w:spacing w:val="-6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z w:val="24"/>
          <w:szCs w:val="24"/>
        </w:rPr>
        <w:t xml:space="preserve">, </w:t>
      </w:r>
      <w:proofErr w:type="spellStart"/>
      <w:r w:rsidRPr="00905979">
        <w:rPr>
          <w:sz w:val="24"/>
          <w:szCs w:val="24"/>
        </w:rPr>
        <w:t>neutropenisk</w:t>
      </w:r>
      <w:proofErr w:type="spellEnd"/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sepsis,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sepsis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og septisk </w:t>
      </w:r>
      <w:proofErr w:type="spellStart"/>
      <w:r w:rsidRPr="00905979">
        <w:rPr>
          <w:sz w:val="24"/>
          <w:szCs w:val="24"/>
        </w:rPr>
        <w:t>shock</w:t>
      </w:r>
      <w:proofErr w:type="spellEnd"/>
      <w:r w:rsidRPr="00905979">
        <w:rPr>
          <w:sz w:val="24"/>
          <w:szCs w:val="24"/>
        </w:rPr>
        <w:t>.</w:t>
      </w:r>
    </w:p>
    <w:p w14:paraId="57831B5C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5BBD837E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Svær</w:t>
      </w:r>
      <w:r w:rsidRPr="00905979">
        <w:rPr>
          <w:spacing w:val="-4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kan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behandles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granulocyt</w:t>
      </w:r>
      <w:r w:rsidRPr="00905979">
        <w:rPr>
          <w:sz w:val="24"/>
          <w:szCs w:val="24"/>
        </w:rPr>
        <w:noBreakHyphen/>
        <w:t>kolonistimulerende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faktor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(G</w:t>
      </w:r>
      <w:r w:rsidRPr="00905979">
        <w:rPr>
          <w:sz w:val="24"/>
          <w:szCs w:val="24"/>
        </w:rPr>
        <w:noBreakHyphen/>
        <w:t>CSF)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lignende efter lægens skøn i henhold til relevante retningslinjer (se pkt. 5.1).</w:t>
      </w:r>
    </w:p>
    <w:p w14:paraId="106A6845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5D2EDD55" w14:textId="77777777" w:rsidR="00331B24" w:rsidRPr="00905979" w:rsidRDefault="00331B24" w:rsidP="00337ACD">
      <w:pPr>
        <w:ind w:left="851"/>
        <w:rPr>
          <w:sz w:val="24"/>
          <w:szCs w:val="24"/>
          <w:u w:val="single"/>
        </w:rPr>
      </w:pPr>
      <w:r w:rsidRPr="00905979">
        <w:rPr>
          <w:sz w:val="24"/>
          <w:szCs w:val="24"/>
          <w:u w:val="single"/>
        </w:rPr>
        <w:t>Perifer</w:t>
      </w:r>
      <w:r w:rsidRPr="00905979">
        <w:rPr>
          <w:spacing w:val="-5"/>
          <w:sz w:val="24"/>
          <w:szCs w:val="24"/>
          <w:u w:val="single"/>
        </w:rPr>
        <w:t xml:space="preserve"> </w:t>
      </w:r>
      <w:proofErr w:type="spellStart"/>
      <w:r w:rsidRPr="00905979">
        <w:rPr>
          <w:sz w:val="24"/>
          <w:szCs w:val="24"/>
          <w:u w:val="single"/>
        </w:rPr>
        <w:t>neuropati</w:t>
      </w:r>
      <w:proofErr w:type="spellEnd"/>
    </w:p>
    <w:p w14:paraId="69EDDD8B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65590B44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Patienterne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skal overvåges nøje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for tegn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på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perifer motorisk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sensorisk</w:t>
      </w:r>
      <w:r w:rsidRPr="00905979">
        <w:rPr>
          <w:spacing w:val="-6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neuropati</w:t>
      </w:r>
      <w:proofErr w:type="spellEnd"/>
      <w:r w:rsidRPr="00905979">
        <w:rPr>
          <w:sz w:val="24"/>
          <w:szCs w:val="24"/>
        </w:rPr>
        <w:t>.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Udviklingen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af svær perifer </w:t>
      </w:r>
      <w:proofErr w:type="spellStart"/>
      <w:r w:rsidRPr="00905979">
        <w:rPr>
          <w:sz w:val="24"/>
          <w:szCs w:val="24"/>
        </w:rPr>
        <w:t>neurotoksicitet</w:t>
      </w:r>
      <w:proofErr w:type="spellEnd"/>
      <w:r w:rsidRPr="00905979">
        <w:rPr>
          <w:sz w:val="24"/>
          <w:szCs w:val="24"/>
        </w:rPr>
        <w:t xml:space="preserve"> kræver en udsættelse eller reduktion af dosis (se pkt. 4.2).</w:t>
      </w:r>
    </w:p>
    <w:p w14:paraId="24120D84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639D4450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I kliniske studier blev patienter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med allerede eksisterende </w:t>
      </w:r>
      <w:proofErr w:type="spellStart"/>
      <w:r w:rsidRPr="00905979">
        <w:rPr>
          <w:sz w:val="24"/>
          <w:szCs w:val="24"/>
        </w:rPr>
        <w:t>neuropati</w:t>
      </w:r>
      <w:proofErr w:type="spellEnd"/>
      <w:r w:rsidRPr="00905979">
        <w:rPr>
          <w:sz w:val="24"/>
          <w:szCs w:val="24"/>
        </w:rPr>
        <w:t xml:space="preserve"> over grad 2 ekskluderet. Patienter med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allerede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eksisterende</w:t>
      </w:r>
      <w:r w:rsidRPr="00905979">
        <w:rPr>
          <w:spacing w:val="-3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neuropati</w:t>
      </w:r>
      <w:proofErr w:type="spellEnd"/>
      <w:r w:rsidRPr="00905979">
        <w:rPr>
          <w:sz w:val="24"/>
          <w:szCs w:val="24"/>
        </w:rPr>
        <w:t xml:space="preserve"> grad 1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 2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var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imidlertid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ikke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mere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tilbøjelige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til at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udvikle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nye eller forværrede </w:t>
      </w:r>
      <w:proofErr w:type="spellStart"/>
      <w:r w:rsidRPr="00905979">
        <w:rPr>
          <w:sz w:val="24"/>
          <w:szCs w:val="24"/>
        </w:rPr>
        <w:t>neuropati</w:t>
      </w:r>
      <w:proofErr w:type="spellEnd"/>
      <w:r w:rsidRPr="00905979">
        <w:rPr>
          <w:sz w:val="24"/>
          <w:szCs w:val="24"/>
        </w:rPr>
        <w:t xml:space="preserve"> symptomer end patienter, der indgik i studiet uden </w:t>
      </w:r>
      <w:proofErr w:type="spellStart"/>
      <w:r w:rsidRPr="00905979">
        <w:rPr>
          <w:sz w:val="24"/>
          <w:szCs w:val="24"/>
        </w:rPr>
        <w:t>neuropati</w:t>
      </w:r>
      <w:proofErr w:type="spellEnd"/>
      <w:r w:rsidRPr="00905979">
        <w:rPr>
          <w:sz w:val="24"/>
          <w:szCs w:val="24"/>
        </w:rPr>
        <w:t>.</w:t>
      </w:r>
    </w:p>
    <w:p w14:paraId="23529638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32599E10" w14:textId="77777777" w:rsidR="00331B24" w:rsidRPr="00905979" w:rsidRDefault="00331B24" w:rsidP="00337ACD">
      <w:pPr>
        <w:ind w:left="851"/>
        <w:rPr>
          <w:sz w:val="24"/>
          <w:szCs w:val="24"/>
          <w:u w:val="single"/>
        </w:rPr>
      </w:pPr>
      <w:r w:rsidRPr="00905979">
        <w:rPr>
          <w:sz w:val="24"/>
          <w:szCs w:val="24"/>
          <w:u w:val="single"/>
        </w:rPr>
        <w:t>QT-forlængelse</w:t>
      </w:r>
    </w:p>
    <w:p w14:paraId="33119CBC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45B6B8BB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I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ikke-kontrolleret,</w:t>
      </w:r>
      <w:r w:rsidRPr="00905979">
        <w:rPr>
          <w:spacing w:val="-4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ublindet</w:t>
      </w:r>
      <w:proofErr w:type="spellEnd"/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EKG-studie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på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26 patienter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blev QT-forlængelse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observeret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på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Dag 8, uafhængigt af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>-koncentrationen, og ingen QT-forlængelse blev observeret på Dag 1.</w:t>
      </w:r>
    </w:p>
    <w:p w14:paraId="0DD9AF02" w14:textId="3E81C53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Overvågning med EKG anbefales, hvis behandlingen påbegyndes hos patienter med kronisk hjerteinsufficiens, </w:t>
      </w:r>
      <w:proofErr w:type="spellStart"/>
      <w:r w:rsidRPr="00905979">
        <w:rPr>
          <w:sz w:val="24"/>
          <w:szCs w:val="24"/>
        </w:rPr>
        <w:t>bradyarytmier</w:t>
      </w:r>
      <w:proofErr w:type="spellEnd"/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samtidig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behandling med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lægemidler, der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vides at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forlænge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QT- intervallet, herunder Klasse Ia og III </w:t>
      </w:r>
      <w:proofErr w:type="spellStart"/>
      <w:r w:rsidRPr="00905979">
        <w:rPr>
          <w:sz w:val="24"/>
          <w:szCs w:val="24"/>
        </w:rPr>
        <w:t>antiarytmika</w:t>
      </w:r>
      <w:proofErr w:type="spellEnd"/>
      <w:r w:rsidRPr="00905979">
        <w:rPr>
          <w:sz w:val="24"/>
          <w:szCs w:val="24"/>
        </w:rPr>
        <w:t xml:space="preserve">, og elektrolytforstyrrelser. </w:t>
      </w:r>
      <w:proofErr w:type="spellStart"/>
      <w:r w:rsidRPr="00905979">
        <w:rPr>
          <w:sz w:val="24"/>
          <w:szCs w:val="24"/>
        </w:rPr>
        <w:t>Hypokaliæmi</w:t>
      </w:r>
      <w:proofErr w:type="spellEnd"/>
      <w:r w:rsidRPr="00905979">
        <w:rPr>
          <w:sz w:val="24"/>
          <w:szCs w:val="24"/>
        </w:rPr>
        <w:t xml:space="preserve">, </w:t>
      </w:r>
      <w:proofErr w:type="spellStart"/>
      <w:r w:rsidRPr="00905979">
        <w:rPr>
          <w:sz w:val="24"/>
          <w:szCs w:val="24"/>
        </w:rPr>
        <w:t>hypocalcæmi</w:t>
      </w:r>
      <w:proofErr w:type="spellEnd"/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</w:t>
      </w:r>
      <w:r w:rsidRPr="00905979">
        <w:rPr>
          <w:spacing w:val="-4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hypomagnesiæmi</w:t>
      </w:r>
      <w:proofErr w:type="spellEnd"/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bør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korrigeres,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lastRenderedPageBreak/>
        <w:t>før</w:t>
      </w:r>
      <w:r w:rsidRPr="00905979">
        <w:rPr>
          <w:spacing w:val="-9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</w:t>
      </w:r>
      <w:r w:rsidR="006668D6">
        <w:rPr>
          <w:sz w:val="24"/>
          <w:szCs w:val="24"/>
        </w:rPr>
        <w:t>"</w:t>
      </w:r>
      <w:proofErr w:type="spellStart"/>
      <w:r w:rsidR="006668D6">
        <w:rPr>
          <w:sz w:val="24"/>
          <w:szCs w:val="24"/>
        </w:rPr>
        <w:t>Viatris</w:t>
      </w:r>
      <w:proofErr w:type="spellEnd"/>
      <w:r w:rsidR="006668D6">
        <w:rPr>
          <w:sz w:val="24"/>
          <w:szCs w:val="24"/>
        </w:rPr>
        <w:t>"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påbegyndes,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disse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elektrolytter skal overvåges periodisk i løbet af behandlingen.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skal undgås hos patienter med medfødt</w:t>
      </w:r>
      <w:r w:rsidRPr="00905979">
        <w:rPr>
          <w:spacing w:val="40"/>
          <w:sz w:val="24"/>
          <w:szCs w:val="24"/>
        </w:rPr>
        <w:t xml:space="preserve"> </w:t>
      </w:r>
      <w:r w:rsidRPr="00905979">
        <w:rPr>
          <w:sz w:val="24"/>
          <w:szCs w:val="24"/>
        </w:rPr>
        <w:t>langt QT-syndrom.</w:t>
      </w:r>
    </w:p>
    <w:p w14:paraId="731BA7BB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06FEA022" w14:textId="705234EF" w:rsidR="00331B24" w:rsidRPr="00905979" w:rsidRDefault="00331B24" w:rsidP="00337ACD">
      <w:pPr>
        <w:ind w:left="851"/>
        <w:rPr>
          <w:b/>
          <w:bCs/>
          <w:sz w:val="24"/>
          <w:szCs w:val="24"/>
        </w:rPr>
      </w:pPr>
      <w:proofErr w:type="spellStart"/>
      <w:r w:rsidRPr="00905979">
        <w:rPr>
          <w:b/>
          <w:bCs/>
          <w:sz w:val="24"/>
          <w:szCs w:val="24"/>
        </w:rPr>
        <w:t>Eribulin</w:t>
      </w:r>
      <w:proofErr w:type="spellEnd"/>
      <w:r w:rsidRPr="00905979">
        <w:rPr>
          <w:b/>
          <w:bCs/>
          <w:sz w:val="24"/>
          <w:szCs w:val="24"/>
        </w:rPr>
        <w:t xml:space="preserve"> </w:t>
      </w:r>
      <w:r w:rsidR="006668D6">
        <w:rPr>
          <w:b/>
          <w:bCs/>
          <w:sz w:val="24"/>
          <w:szCs w:val="24"/>
        </w:rPr>
        <w:t>"</w:t>
      </w:r>
      <w:proofErr w:type="spellStart"/>
      <w:r w:rsidR="006668D6">
        <w:rPr>
          <w:b/>
          <w:bCs/>
          <w:sz w:val="24"/>
          <w:szCs w:val="24"/>
        </w:rPr>
        <w:t>Viatris</w:t>
      </w:r>
      <w:proofErr w:type="spellEnd"/>
      <w:r w:rsidR="006668D6">
        <w:rPr>
          <w:b/>
          <w:bCs/>
          <w:sz w:val="24"/>
          <w:szCs w:val="24"/>
        </w:rPr>
        <w:t>"</w:t>
      </w:r>
      <w:r w:rsidRPr="00905979">
        <w:rPr>
          <w:b/>
          <w:bCs/>
          <w:sz w:val="24"/>
          <w:szCs w:val="24"/>
        </w:rPr>
        <w:t xml:space="preserve"> indeholder </w:t>
      </w:r>
      <w:proofErr w:type="spellStart"/>
      <w:r w:rsidRPr="00905979">
        <w:rPr>
          <w:b/>
          <w:bCs/>
          <w:sz w:val="24"/>
          <w:szCs w:val="24"/>
        </w:rPr>
        <w:t>ethanol</w:t>
      </w:r>
      <w:proofErr w:type="spellEnd"/>
      <w:r w:rsidRPr="00905979">
        <w:rPr>
          <w:b/>
          <w:bCs/>
          <w:sz w:val="24"/>
          <w:szCs w:val="24"/>
        </w:rPr>
        <w:t xml:space="preserve"> (alkohol)</w:t>
      </w:r>
    </w:p>
    <w:p w14:paraId="7151DABE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Dette lægemiddel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indeholder en mindre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mængde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alkohol, 79 mg i hvert 2 ml hætteglas. Mængden i ét hætteglas af dette lægemiddel svarer til mindre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end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2 ml øl eller mindre end 1 ml vin. Den mindre mængde alkohol i dette lægemiddel vil ikke have nogen nævneværdig effekt.</w:t>
      </w:r>
    </w:p>
    <w:p w14:paraId="1FAE3ABA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A0FC1F7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4.5</w:t>
      </w:r>
      <w:r w:rsidRPr="00905979">
        <w:rPr>
          <w:b/>
          <w:sz w:val="24"/>
          <w:szCs w:val="24"/>
        </w:rPr>
        <w:tab/>
        <w:t>Interaktion med andre lægemidler og andre former for interaktion</w:t>
      </w:r>
    </w:p>
    <w:p w14:paraId="0F73A37A" w14:textId="77777777" w:rsidR="00331B24" w:rsidRPr="00905979" w:rsidRDefault="00331B24" w:rsidP="00337ACD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elimineres hovedsageligt (op til 70 %) gennem biliær udskillelse. Transportproteinet, som er involveret i denne proces, er ukendt.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er ikke substrat for brystcancer-resistensprotein- (BCRP),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organisk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anion-</w:t>
      </w:r>
      <w:r w:rsidRPr="00905979">
        <w:rPr>
          <w:spacing w:val="-10"/>
          <w:sz w:val="24"/>
          <w:szCs w:val="24"/>
        </w:rPr>
        <w:t xml:space="preserve"> </w:t>
      </w:r>
      <w:r w:rsidRPr="00905979">
        <w:rPr>
          <w:sz w:val="24"/>
          <w:szCs w:val="24"/>
        </w:rPr>
        <w:t>(OAT1,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OAT3,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OATP1B1,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OATP1B3),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multidrug-resistensprotein-</w:t>
      </w:r>
      <w:r w:rsidRPr="00905979">
        <w:rPr>
          <w:spacing w:val="-10"/>
          <w:sz w:val="24"/>
          <w:szCs w:val="24"/>
        </w:rPr>
        <w:t xml:space="preserve"> </w:t>
      </w:r>
      <w:r w:rsidRPr="00905979">
        <w:rPr>
          <w:sz w:val="24"/>
          <w:szCs w:val="24"/>
        </w:rPr>
        <w:t>(MRP2, MRP4) og galdesalt-eksportpumpe- (BSEP) transportørerne.</w:t>
      </w:r>
    </w:p>
    <w:p w14:paraId="62533352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2CE4ACE1" w14:textId="6E8878CD" w:rsidR="00331B24" w:rsidRPr="006668D6" w:rsidRDefault="00331B24" w:rsidP="006668D6">
      <w:pPr>
        <w:ind w:left="851"/>
        <w:rPr>
          <w:sz w:val="24"/>
          <w:szCs w:val="24"/>
        </w:rPr>
      </w:pPr>
      <w:r w:rsidRPr="006668D6">
        <w:rPr>
          <w:sz w:val="24"/>
          <w:szCs w:val="24"/>
        </w:rPr>
        <w:t xml:space="preserve">Der forventes ingen lægemiddel-lægemiddel-interaktioner med CYP3A4-hæmmere og induktorer. Eksponeringen for </w:t>
      </w:r>
      <w:proofErr w:type="spellStart"/>
      <w:r w:rsidRPr="006668D6">
        <w:rPr>
          <w:sz w:val="24"/>
          <w:szCs w:val="24"/>
        </w:rPr>
        <w:t>eribulin</w:t>
      </w:r>
      <w:proofErr w:type="spellEnd"/>
      <w:r w:rsidRPr="006668D6">
        <w:rPr>
          <w:sz w:val="24"/>
          <w:szCs w:val="24"/>
        </w:rPr>
        <w:t xml:space="preserve"> (AUC og </w:t>
      </w:r>
      <w:proofErr w:type="spellStart"/>
      <w:r w:rsidRPr="006668D6">
        <w:rPr>
          <w:sz w:val="24"/>
          <w:szCs w:val="24"/>
        </w:rPr>
        <w:t>C</w:t>
      </w:r>
      <w:r w:rsidRPr="006668D6">
        <w:rPr>
          <w:sz w:val="24"/>
          <w:szCs w:val="24"/>
          <w:vertAlign w:val="subscript"/>
        </w:rPr>
        <w:t>max</w:t>
      </w:r>
      <w:proofErr w:type="spellEnd"/>
      <w:r w:rsidRPr="006668D6">
        <w:rPr>
          <w:sz w:val="24"/>
          <w:szCs w:val="24"/>
        </w:rPr>
        <w:t xml:space="preserve">) blev ikke påvirket af </w:t>
      </w:r>
      <w:proofErr w:type="spellStart"/>
      <w:r w:rsidRPr="006668D6">
        <w:rPr>
          <w:sz w:val="24"/>
          <w:szCs w:val="24"/>
        </w:rPr>
        <w:t>ketoconazol</w:t>
      </w:r>
      <w:proofErr w:type="spellEnd"/>
      <w:r w:rsidRPr="006668D6">
        <w:rPr>
          <w:sz w:val="24"/>
          <w:szCs w:val="24"/>
        </w:rPr>
        <w:t>, en CYP3A4- og P-</w:t>
      </w:r>
      <w:proofErr w:type="spellStart"/>
      <w:r w:rsidRPr="006668D6">
        <w:rPr>
          <w:sz w:val="24"/>
          <w:szCs w:val="24"/>
        </w:rPr>
        <w:t>glykoprotein</w:t>
      </w:r>
      <w:proofErr w:type="spellEnd"/>
      <w:r w:rsidRPr="006668D6">
        <w:rPr>
          <w:sz w:val="24"/>
          <w:szCs w:val="24"/>
        </w:rPr>
        <w:t>- (</w:t>
      </w:r>
      <w:proofErr w:type="spellStart"/>
      <w:r w:rsidRPr="006668D6">
        <w:rPr>
          <w:sz w:val="24"/>
          <w:szCs w:val="24"/>
        </w:rPr>
        <w:t>Pgp</w:t>
      </w:r>
      <w:proofErr w:type="spellEnd"/>
      <w:r w:rsidRPr="006668D6">
        <w:rPr>
          <w:sz w:val="24"/>
          <w:szCs w:val="24"/>
        </w:rPr>
        <w:t xml:space="preserve">-) hæmmer, eller </w:t>
      </w:r>
      <w:proofErr w:type="spellStart"/>
      <w:r w:rsidRPr="006668D6">
        <w:rPr>
          <w:sz w:val="24"/>
          <w:szCs w:val="24"/>
        </w:rPr>
        <w:t>rifampicin</w:t>
      </w:r>
      <w:proofErr w:type="spellEnd"/>
      <w:r w:rsidRPr="006668D6">
        <w:rPr>
          <w:sz w:val="24"/>
          <w:szCs w:val="24"/>
        </w:rPr>
        <w:t>, en CYP3A4-induktor.</w:t>
      </w:r>
    </w:p>
    <w:p w14:paraId="5BC8F047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46B6CB01" w14:textId="77777777" w:rsidR="00331B24" w:rsidRPr="00905979" w:rsidRDefault="00331B24" w:rsidP="00337ACD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  <w:u w:val="single"/>
        </w:rPr>
        <w:t>Eribulins</w:t>
      </w:r>
      <w:proofErr w:type="spellEnd"/>
      <w:r w:rsidRPr="00905979">
        <w:rPr>
          <w:spacing w:val="-5"/>
          <w:sz w:val="24"/>
          <w:szCs w:val="24"/>
          <w:u w:val="single"/>
        </w:rPr>
        <w:t xml:space="preserve"> </w:t>
      </w:r>
      <w:r w:rsidRPr="00905979">
        <w:rPr>
          <w:sz w:val="24"/>
          <w:szCs w:val="24"/>
          <w:u w:val="single"/>
        </w:rPr>
        <w:t>virkning</w:t>
      </w:r>
      <w:r w:rsidRPr="00905979">
        <w:rPr>
          <w:spacing w:val="-5"/>
          <w:sz w:val="24"/>
          <w:szCs w:val="24"/>
          <w:u w:val="single"/>
        </w:rPr>
        <w:t xml:space="preserve"> </w:t>
      </w:r>
      <w:r w:rsidRPr="00905979">
        <w:rPr>
          <w:sz w:val="24"/>
          <w:szCs w:val="24"/>
          <w:u w:val="single"/>
        </w:rPr>
        <w:t>på</w:t>
      </w:r>
      <w:r w:rsidRPr="00905979">
        <w:rPr>
          <w:spacing w:val="-2"/>
          <w:sz w:val="24"/>
          <w:szCs w:val="24"/>
          <w:u w:val="single"/>
        </w:rPr>
        <w:t xml:space="preserve"> </w:t>
      </w:r>
      <w:r w:rsidRPr="00905979">
        <w:rPr>
          <w:sz w:val="24"/>
          <w:szCs w:val="24"/>
          <w:u w:val="single"/>
        </w:rPr>
        <w:t>andre</w:t>
      </w:r>
      <w:r w:rsidRPr="00905979">
        <w:rPr>
          <w:spacing w:val="-2"/>
          <w:sz w:val="24"/>
          <w:szCs w:val="24"/>
          <w:u w:val="single"/>
        </w:rPr>
        <w:t xml:space="preserve"> </w:t>
      </w:r>
      <w:r w:rsidRPr="00905979">
        <w:rPr>
          <w:sz w:val="24"/>
          <w:szCs w:val="24"/>
          <w:u w:val="single"/>
        </w:rPr>
        <w:t>lægemidlers</w:t>
      </w:r>
      <w:r w:rsidRPr="00905979">
        <w:rPr>
          <w:spacing w:val="1"/>
          <w:sz w:val="24"/>
          <w:szCs w:val="24"/>
          <w:u w:val="single"/>
        </w:rPr>
        <w:t xml:space="preserve"> </w:t>
      </w:r>
      <w:r w:rsidRPr="00905979">
        <w:rPr>
          <w:spacing w:val="-2"/>
          <w:sz w:val="24"/>
          <w:szCs w:val="24"/>
          <w:u w:val="single"/>
        </w:rPr>
        <w:t>farmakokinetik</w:t>
      </w:r>
    </w:p>
    <w:p w14:paraId="6D96BED3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4B23A035" w14:textId="6CE19F35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i/>
          <w:sz w:val="24"/>
          <w:szCs w:val="24"/>
        </w:rPr>
        <w:t xml:space="preserve">In </w:t>
      </w:r>
      <w:proofErr w:type="spellStart"/>
      <w:r w:rsidRPr="00905979">
        <w:rPr>
          <w:i/>
          <w:sz w:val="24"/>
          <w:szCs w:val="24"/>
        </w:rPr>
        <w:t>vitro</w:t>
      </w:r>
      <w:proofErr w:type="spellEnd"/>
      <w:r w:rsidRPr="00905979">
        <w:rPr>
          <w:i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data indikerer, at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er en svag hæmmer af det vigtige </w:t>
      </w:r>
      <w:proofErr w:type="spellStart"/>
      <w:r w:rsidRPr="00905979">
        <w:rPr>
          <w:sz w:val="24"/>
          <w:szCs w:val="24"/>
        </w:rPr>
        <w:t>lægemiddel</w:t>
      </w:r>
      <w:r w:rsidR="00905979">
        <w:rPr>
          <w:sz w:val="24"/>
          <w:szCs w:val="24"/>
        </w:rPr>
        <w:softHyphen/>
      </w:r>
      <w:r w:rsidRPr="00905979">
        <w:rPr>
          <w:sz w:val="24"/>
          <w:szCs w:val="24"/>
        </w:rPr>
        <w:t>metaboliserende</w:t>
      </w:r>
      <w:proofErr w:type="spellEnd"/>
      <w:r w:rsidRPr="00905979">
        <w:rPr>
          <w:sz w:val="24"/>
          <w:szCs w:val="24"/>
        </w:rPr>
        <w:t xml:space="preserve"> enzym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CYP3A4. Ingen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i/>
          <w:sz w:val="24"/>
          <w:szCs w:val="24"/>
        </w:rPr>
        <w:t>in</w:t>
      </w:r>
      <w:r w:rsidRPr="00905979">
        <w:rPr>
          <w:i/>
          <w:spacing w:val="-7"/>
          <w:sz w:val="24"/>
          <w:szCs w:val="24"/>
        </w:rPr>
        <w:t xml:space="preserve"> </w:t>
      </w:r>
      <w:proofErr w:type="spellStart"/>
      <w:r w:rsidRPr="00905979">
        <w:rPr>
          <w:i/>
          <w:sz w:val="24"/>
          <w:szCs w:val="24"/>
        </w:rPr>
        <w:t>vivo</w:t>
      </w:r>
      <w:proofErr w:type="spellEnd"/>
      <w:r w:rsidRPr="00905979">
        <w:rPr>
          <w:i/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data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tilgængelige. Det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anbefales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at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udvise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forsigtighed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overvåge for bivirkninger ved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samtidig anvendelse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af lægemidler med et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snævert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terapeutisk vindue,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 som primært elimineres via CYP3A4</w:t>
      </w:r>
      <w:r w:rsidRPr="00905979">
        <w:rPr>
          <w:sz w:val="24"/>
          <w:szCs w:val="24"/>
        </w:rPr>
        <w:noBreakHyphen/>
        <w:t xml:space="preserve">medieret metabolisme (f.eks. </w:t>
      </w:r>
      <w:proofErr w:type="spellStart"/>
      <w:r w:rsidRPr="00905979">
        <w:rPr>
          <w:sz w:val="24"/>
          <w:szCs w:val="24"/>
        </w:rPr>
        <w:t>alfentanil</w:t>
      </w:r>
      <w:proofErr w:type="spellEnd"/>
      <w:r w:rsidRPr="00905979">
        <w:rPr>
          <w:sz w:val="24"/>
          <w:szCs w:val="24"/>
        </w:rPr>
        <w:t xml:space="preserve">, </w:t>
      </w:r>
      <w:proofErr w:type="spellStart"/>
      <w:r w:rsidRPr="00905979">
        <w:rPr>
          <w:sz w:val="24"/>
          <w:szCs w:val="24"/>
        </w:rPr>
        <w:t>ciclosporin</w:t>
      </w:r>
      <w:proofErr w:type="spellEnd"/>
      <w:r w:rsidRPr="00905979">
        <w:rPr>
          <w:sz w:val="24"/>
          <w:szCs w:val="24"/>
        </w:rPr>
        <w:t xml:space="preserve">, </w:t>
      </w:r>
      <w:proofErr w:type="spellStart"/>
      <w:r w:rsidRPr="00905979">
        <w:rPr>
          <w:sz w:val="24"/>
          <w:szCs w:val="24"/>
        </w:rPr>
        <w:t>ergotamin</w:t>
      </w:r>
      <w:proofErr w:type="spellEnd"/>
      <w:r w:rsidRPr="00905979">
        <w:rPr>
          <w:sz w:val="24"/>
          <w:szCs w:val="24"/>
        </w:rPr>
        <w:t xml:space="preserve">, fentanyl, </w:t>
      </w:r>
      <w:proofErr w:type="spellStart"/>
      <w:r w:rsidRPr="00905979">
        <w:rPr>
          <w:sz w:val="24"/>
          <w:szCs w:val="24"/>
        </w:rPr>
        <w:t>pimozid</w:t>
      </w:r>
      <w:proofErr w:type="spellEnd"/>
      <w:r w:rsidRPr="00905979">
        <w:rPr>
          <w:sz w:val="24"/>
          <w:szCs w:val="24"/>
        </w:rPr>
        <w:t xml:space="preserve">, </w:t>
      </w:r>
      <w:proofErr w:type="spellStart"/>
      <w:r w:rsidRPr="00905979">
        <w:rPr>
          <w:sz w:val="24"/>
          <w:szCs w:val="24"/>
        </w:rPr>
        <w:t>kinidin</w:t>
      </w:r>
      <w:proofErr w:type="spellEnd"/>
      <w:r w:rsidRPr="00905979">
        <w:rPr>
          <w:sz w:val="24"/>
          <w:szCs w:val="24"/>
        </w:rPr>
        <w:t xml:space="preserve">, </w:t>
      </w:r>
      <w:proofErr w:type="spellStart"/>
      <w:r w:rsidRPr="00905979">
        <w:rPr>
          <w:sz w:val="24"/>
          <w:szCs w:val="24"/>
        </w:rPr>
        <w:t>sirolimus</w:t>
      </w:r>
      <w:proofErr w:type="spellEnd"/>
      <w:r w:rsidRPr="00905979">
        <w:rPr>
          <w:sz w:val="24"/>
          <w:szCs w:val="24"/>
        </w:rPr>
        <w:t xml:space="preserve">, </w:t>
      </w:r>
      <w:proofErr w:type="spellStart"/>
      <w:r w:rsidRPr="00905979">
        <w:rPr>
          <w:sz w:val="24"/>
          <w:szCs w:val="24"/>
        </w:rPr>
        <w:t>tacrolimus</w:t>
      </w:r>
      <w:proofErr w:type="spellEnd"/>
      <w:r w:rsidRPr="00905979">
        <w:rPr>
          <w:sz w:val="24"/>
          <w:szCs w:val="24"/>
        </w:rPr>
        <w:t>).</w:t>
      </w:r>
    </w:p>
    <w:p w14:paraId="30C5FF53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36E0E679" w14:textId="77777777" w:rsidR="00331B24" w:rsidRPr="00905979" w:rsidRDefault="00331B24" w:rsidP="00337ACD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hæmmer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ikke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CYP-enzymerne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1A2,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2B6,2C8,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2C9, 2C19,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2D6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2E1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ved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relevante kliniske koncentrationer.</w:t>
      </w:r>
    </w:p>
    <w:p w14:paraId="6CF68932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48FA29D1" w14:textId="77777777" w:rsidR="00331B24" w:rsidRPr="00905979" w:rsidRDefault="00331B24" w:rsidP="00337ACD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hæmmede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ikke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den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transportmedierende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aktivitet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BCRP,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OCT1, OCT2,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OAT1,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OAT3, OATP1B1 og OATP1B3 ved klinisk relevante koncentrationer.</w:t>
      </w:r>
    </w:p>
    <w:p w14:paraId="5F16A917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61C31B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4.6</w:t>
      </w:r>
      <w:r w:rsidRPr="00905979">
        <w:rPr>
          <w:b/>
          <w:sz w:val="24"/>
          <w:szCs w:val="24"/>
        </w:rPr>
        <w:tab/>
      </w:r>
      <w:r w:rsidR="0071241E" w:rsidRPr="00905979">
        <w:rPr>
          <w:b/>
          <w:sz w:val="24"/>
          <w:szCs w:val="24"/>
        </w:rPr>
        <w:t>Fertilitet, g</w:t>
      </w:r>
      <w:r w:rsidRPr="00905979">
        <w:rPr>
          <w:b/>
          <w:sz w:val="24"/>
          <w:szCs w:val="24"/>
        </w:rPr>
        <w:t>raviditet og amning</w:t>
      </w:r>
    </w:p>
    <w:p w14:paraId="3B56DD4A" w14:textId="77777777" w:rsidR="00905979" w:rsidRDefault="00905979" w:rsidP="00337ACD">
      <w:pPr>
        <w:ind w:left="851"/>
        <w:rPr>
          <w:sz w:val="24"/>
          <w:szCs w:val="24"/>
        </w:rPr>
      </w:pPr>
    </w:p>
    <w:p w14:paraId="0FCE5F44" w14:textId="26A5A27A" w:rsidR="00331B24" w:rsidRPr="00905979" w:rsidRDefault="00331B24" w:rsidP="00337ACD">
      <w:pPr>
        <w:ind w:left="851"/>
        <w:rPr>
          <w:sz w:val="24"/>
          <w:szCs w:val="24"/>
          <w:u w:val="single"/>
        </w:rPr>
      </w:pPr>
      <w:r w:rsidRPr="00905979">
        <w:rPr>
          <w:sz w:val="24"/>
          <w:szCs w:val="24"/>
          <w:u w:val="single"/>
        </w:rPr>
        <w:t>Graviditet</w:t>
      </w:r>
    </w:p>
    <w:p w14:paraId="7B295DA9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7CFB11CE" w14:textId="64A26330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Der er ingen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data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fra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anvendelse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af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gravide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kvinder.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er embryotoksisk,</w:t>
      </w:r>
      <w:r w:rsidRPr="00905979">
        <w:rPr>
          <w:spacing w:val="-3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føtotoksisk</w:t>
      </w:r>
      <w:proofErr w:type="spellEnd"/>
      <w:r w:rsidRPr="00905979">
        <w:rPr>
          <w:sz w:val="24"/>
          <w:szCs w:val="24"/>
        </w:rPr>
        <w:t xml:space="preserve"> og </w:t>
      </w:r>
      <w:proofErr w:type="spellStart"/>
      <w:r w:rsidRPr="00905979">
        <w:rPr>
          <w:sz w:val="24"/>
          <w:szCs w:val="24"/>
        </w:rPr>
        <w:t>teratogent</w:t>
      </w:r>
      <w:proofErr w:type="spellEnd"/>
      <w:r w:rsidRPr="00905979">
        <w:rPr>
          <w:sz w:val="24"/>
          <w:szCs w:val="24"/>
        </w:rPr>
        <w:t xml:space="preserve"> hos rotter.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</w:t>
      </w:r>
      <w:r w:rsidR="006668D6">
        <w:rPr>
          <w:sz w:val="24"/>
          <w:szCs w:val="24"/>
        </w:rPr>
        <w:t>"</w:t>
      </w:r>
      <w:proofErr w:type="spellStart"/>
      <w:r w:rsidR="006668D6">
        <w:rPr>
          <w:sz w:val="24"/>
          <w:szCs w:val="24"/>
        </w:rPr>
        <w:t>Viatris</w:t>
      </w:r>
      <w:proofErr w:type="spellEnd"/>
      <w:r w:rsidR="006668D6">
        <w:rPr>
          <w:sz w:val="24"/>
          <w:szCs w:val="24"/>
        </w:rPr>
        <w:t>"</w:t>
      </w:r>
      <w:r w:rsidRPr="00905979">
        <w:rPr>
          <w:sz w:val="24"/>
          <w:szCs w:val="24"/>
        </w:rPr>
        <w:t xml:space="preserve"> må ikke anvendes under graviditeten, medmindre det er klart nødvendigt, og kun efter nøje vurdering af moderens behov og risikoen for fosteret.</w:t>
      </w:r>
    </w:p>
    <w:p w14:paraId="46E6FDF4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26A945B2" w14:textId="2F36485A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Kvinder i den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fertile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alder skal rådes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at undgå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at blive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gravide, mens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de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 deres mandlige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partner får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</w:t>
      </w:r>
      <w:r w:rsidR="006668D6">
        <w:rPr>
          <w:sz w:val="24"/>
          <w:szCs w:val="24"/>
        </w:rPr>
        <w:t>"</w:t>
      </w:r>
      <w:proofErr w:type="spellStart"/>
      <w:r w:rsidR="006668D6">
        <w:rPr>
          <w:sz w:val="24"/>
          <w:szCs w:val="24"/>
        </w:rPr>
        <w:t>Viatris</w:t>
      </w:r>
      <w:proofErr w:type="spellEnd"/>
      <w:r w:rsidR="006668D6">
        <w:rPr>
          <w:sz w:val="24"/>
          <w:szCs w:val="24"/>
        </w:rPr>
        <w:t>"</w:t>
      </w:r>
      <w:r w:rsidRPr="00905979">
        <w:rPr>
          <w:sz w:val="24"/>
          <w:szCs w:val="24"/>
        </w:rPr>
        <w:t xml:space="preserve">, og de skal anvende sikker </w:t>
      </w:r>
      <w:proofErr w:type="spellStart"/>
      <w:r w:rsidRPr="00905979">
        <w:rPr>
          <w:sz w:val="24"/>
          <w:szCs w:val="24"/>
        </w:rPr>
        <w:t>kontraception</w:t>
      </w:r>
      <w:proofErr w:type="spellEnd"/>
      <w:r w:rsidRPr="00905979">
        <w:rPr>
          <w:sz w:val="24"/>
          <w:szCs w:val="24"/>
        </w:rPr>
        <w:t xml:space="preserve"> under behandlingen og i 3 måneder efter behandlingen.</w:t>
      </w:r>
    </w:p>
    <w:p w14:paraId="46E37F27" w14:textId="048F4344" w:rsidR="006668D6" w:rsidRDefault="006668D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1445AC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2091CB91" w14:textId="77777777" w:rsidR="00331B24" w:rsidRPr="00905979" w:rsidRDefault="00331B24" w:rsidP="00337ACD">
      <w:pPr>
        <w:ind w:left="851"/>
        <w:rPr>
          <w:sz w:val="24"/>
          <w:szCs w:val="24"/>
          <w:u w:val="single"/>
        </w:rPr>
      </w:pPr>
      <w:r w:rsidRPr="00905979">
        <w:rPr>
          <w:sz w:val="24"/>
          <w:szCs w:val="24"/>
          <w:u w:val="single"/>
        </w:rPr>
        <w:t>Amning</w:t>
      </w:r>
    </w:p>
    <w:p w14:paraId="143B4FB2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426D2739" w14:textId="39B2FA24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Det er ukendt, om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udskilles i human mælk eller i mælken hos dyr. En risiko for nyfødte/spædbørn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kan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ikke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udelukkes,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derfor må</w:t>
      </w:r>
      <w:r w:rsidRPr="00905979">
        <w:rPr>
          <w:spacing w:val="-3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</w:t>
      </w:r>
      <w:r w:rsidR="006668D6">
        <w:rPr>
          <w:sz w:val="24"/>
          <w:szCs w:val="24"/>
        </w:rPr>
        <w:t>"</w:t>
      </w:r>
      <w:proofErr w:type="spellStart"/>
      <w:r w:rsidR="006668D6">
        <w:rPr>
          <w:sz w:val="24"/>
          <w:szCs w:val="24"/>
        </w:rPr>
        <w:t>Viatris</w:t>
      </w:r>
      <w:proofErr w:type="spellEnd"/>
      <w:r w:rsidR="006668D6">
        <w:rPr>
          <w:sz w:val="24"/>
          <w:szCs w:val="24"/>
        </w:rPr>
        <w:t>"</w:t>
      </w:r>
      <w:r w:rsidRPr="00905979">
        <w:rPr>
          <w:sz w:val="24"/>
          <w:szCs w:val="24"/>
        </w:rPr>
        <w:t xml:space="preserve"> ikke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anvendes under amning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(se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pkt. 4.3).</w:t>
      </w:r>
    </w:p>
    <w:p w14:paraId="70867B17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722D02D6" w14:textId="77777777" w:rsidR="00331B24" w:rsidRPr="00905979" w:rsidRDefault="00331B24" w:rsidP="00337ACD">
      <w:pPr>
        <w:ind w:left="851"/>
        <w:rPr>
          <w:sz w:val="24"/>
          <w:szCs w:val="24"/>
          <w:u w:val="single"/>
        </w:rPr>
      </w:pPr>
      <w:r w:rsidRPr="00905979">
        <w:rPr>
          <w:sz w:val="24"/>
          <w:szCs w:val="24"/>
          <w:u w:val="single"/>
        </w:rPr>
        <w:t>Fertilitet</w:t>
      </w:r>
    </w:p>
    <w:p w14:paraId="43D2B1B8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04F8C1EE" w14:textId="19B89498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Der er blevet observeret testikeltoksicitet hos rotter</w:t>
      </w:r>
      <w:r w:rsidRPr="00905979">
        <w:rPr>
          <w:spacing w:val="-9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hunde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(se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pkt. 5.3).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Mandlige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patienter skal søge rådgivning om opbevaring af sæd før behandling, på grund af muligheden for irreversibel </w:t>
      </w:r>
      <w:proofErr w:type="spellStart"/>
      <w:r w:rsidRPr="00905979">
        <w:rPr>
          <w:sz w:val="24"/>
          <w:szCs w:val="24"/>
        </w:rPr>
        <w:t>infertilitet</w:t>
      </w:r>
      <w:proofErr w:type="spellEnd"/>
      <w:r w:rsidRPr="00905979">
        <w:rPr>
          <w:sz w:val="24"/>
          <w:szCs w:val="24"/>
        </w:rPr>
        <w:t xml:space="preserve"> ved behandling med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</w:t>
      </w:r>
      <w:r w:rsidR="006668D6">
        <w:rPr>
          <w:sz w:val="24"/>
          <w:szCs w:val="24"/>
        </w:rPr>
        <w:t>"</w:t>
      </w:r>
      <w:proofErr w:type="spellStart"/>
      <w:r w:rsidR="006668D6">
        <w:rPr>
          <w:sz w:val="24"/>
          <w:szCs w:val="24"/>
        </w:rPr>
        <w:t>Viatris</w:t>
      </w:r>
      <w:proofErr w:type="spellEnd"/>
      <w:r w:rsidR="006668D6">
        <w:rPr>
          <w:sz w:val="24"/>
          <w:szCs w:val="24"/>
        </w:rPr>
        <w:t>"</w:t>
      </w:r>
      <w:r w:rsidRPr="00905979">
        <w:rPr>
          <w:sz w:val="24"/>
          <w:szCs w:val="24"/>
        </w:rPr>
        <w:t>.</w:t>
      </w:r>
    </w:p>
    <w:p w14:paraId="3F657300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1F9A20A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4.7</w:t>
      </w:r>
      <w:r w:rsidRPr="00905979">
        <w:rPr>
          <w:b/>
          <w:sz w:val="24"/>
          <w:szCs w:val="24"/>
        </w:rPr>
        <w:tab/>
        <w:t xml:space="preserve">Virkning på evnen til at føre motorkøretøj </w:t>
      </w:r>
      <w:r w:rsidR="0071241E" w:rsidRPr="00905979">
        <w:rPr>
          <w:b/>
          <w:sz w:val="24"/>
          <w:szCs w:val="24"/>
        </w:rPr>
        <w:t>og</w:t>
      </w:r>
      <w:r w:rsidRPr="00905979">
        <w:rPr>
          <w:b/>
          <w:sz w:val="24"/>
          <w:szCs w:val="24"/>
        </w:rPr>
        <w:t xml:space="preserve"> betjene maskiner</w:t>
      </w:r>
    </w:p>
    <w:p w14:paraId="2FE0CF4A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Ikke mærkning </w:t>
      </w:r>
    </w:p>
    <w:p w14:paraId="0262DB4A" w14:textId="1D966D01" w:rsidR="00331B24" w:rsidRPr="00905979" w:rsidRDefault="00331B24" w:rsidP="00337ACD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</w:t>
      </w:r>
      <w:r w:rsidR="006668D6">
        <w:rPr>
          <w:sz w:val="24"/>
          <w:szCs w:val="24"/>
        </w:rPr>
        <w:t>"</w:t>
      </w:r>
      <w:proofErr w:type="spellStart"/>
      <w:r w:rsidR="006668D6">
        <w:rPr>
          <w:sz w:val="24"/>
          <w:szCs w:val="24"/>
        </w:rPr>
        <w:t>Viatris</w:t>
      </w:r>
      <w:proofErr w:type="spellEnd"/>
      <w:r w:rsidR="006668D6">
        <w:rPr>
          <w:sz w:val="24"/>
          <w:szCs w:val="24"/>
        </w:rPr>
        <w:t>"</w:t>
      </w:r>
      <w:r w:rsidRPr="00905979">
        <w:rPr>
          <w:sz w:val="24"/>
          <w:szCs w:val="24"/>
        </w:rPr>
        <w:t xml:space="preserve"> kan forårsage bivirkninger, såsom træthed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og svimmelhed, hvilket i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mindre eller moderat grad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kan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påvirke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evnen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til at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føre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motorkøretøj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betjene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maskiner.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Patienterne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skal rådes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ikke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at føre motorkøretøj eller betjene maskiner, hvis de føler sig trætte eller er svimle.</w:t>
      </w:r>
    </w:p>
    <w:p w14:paraId="76622EEE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AF5B0C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4.8</w:t>
      </w:r>
      <w:r w:rsidRPr="00905979">
        <w:rPr>
          <w:b/>
          <w:sz w:val="24"/>
          <w:szCs w:val="24"/>
        </w:rPr>
        <w:tab/>
        <w:t>Bivirkninger</w:t>
      </w:r>
    </w:p>
    <w:p w14:paraId="22476EA7" w14:textId="77777777" w:rsidR="00261825" w:rsidRDefault="00261825" w:rsidP="00337ACD">
      <w:pPr>
        <w:ind w:left="851"/>
        <w:rPr>
          <w:sz w:val="24"/>
          <w:szCs w:val="24"/>
        </w:rPr>
      </w:pPr>
    </w:p>
    <w:p w14:paraId="7D95FF6B" w14:textId="0006DC8B" w:rsidR="00331B24" w:rsidRPr="00261825" w:rsidRDefault="00331B24" w:rsidP="00337ACD">
      <w:pPr>
        <w:ind w:left="851"/>
        <w:rPr>
          <w:sz w:val="24"/>
          <w:szCs w:val="24"/>
          <w:u w:val="single"/>
        </w:rPr>
      </w:pPr>
      <w:r w:rsidRPr="00261825">
        <w:rPr>
          <w:sz w:val="24"/>
          <w:szCs w:val="24"/>
          <w:u w:val="single"/>
        </w:rPr>
        <w:t>Resumé af sikkerhedsprofil</w:t>
      </w:r>
    </w:p>
    <w:p w14:paraId="7E74ADA5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5D3683DB" w14:textId="296CD250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De hyppigst rapporterede bivirkninger i forbindelse med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er knoglemarvs</w:t>
      </w:r>
      <w:r w:rsidR="00261825">
        <w:rPr>
          <w:sz w:val="24"/>
          <w:szCs w:val="24"/>
        </w:rPr>
        <w:softHyphen/>
      </w:r>
      <w:r w:rsidRPr="00905979">
        <w:rPr>
          <w:sz w:val="24"/>
          <w:szCs w:val="24"/>
        </w:rPr>
        <w:t>suppression i form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3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z w:val="24"/>
          <w:szCs w:val="24"/>
        </w:rPr>
        <w:t>,</w:t>
      </w:r>
      <w:r w:rsidRPr="00905979">
        <w:rPr>
          <w:spacing w:val="-4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leukopeni</w:t>
      </w:r>
      <w:proofErr w:type="spellEnd"/>
      <w:r w:rsidRPr="00905979">
        <w:rPr>
          <w:sz w:val="24"/>
          <w:szCs w:val="24"/>
        </w:rPr>
        <w:t>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anæmi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7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trombocytopeni</w:t>
      </w:r>
      <w:proofErr w:type="spellEnd"/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tilhørende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infektioner. Nyopstået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eller forværring af eksisterende perifer </w:t>
      </w:r>
      <w:proofErr w:type="spellStart"/>
      <w:r w:rsidRPr="00905979">
        <w:rPr>
          <w:sz w:val="24"/>
          <w:szCs w:val="24"/>
        </w:rPr>
        <w:t>neuropati</w:t>
      </w:r>
      <w:proofErr w:type="spellEnd"/>
      <w:r w:rsidRPr="00905979">
        <w:rPr>
          <w:sz w:val="24"/>
          <w:szCs w:val="24"/>
        </w:rPr>
        <w:t xml:space="preserve"> er også blevet rapporteret. </w:t>
      </w:r>
      <w:proofErr w:type="spellStart"/>
      <w:r w:rsidRPr="00905979">
        <w:rPr>
          <w:sz w:val="24"/>
          <w:szCs w:val="24"/>
        </w:rPr>
        <w:t>Gastrointestinal</w:t>
      </w:r>
      <w:proofErr w:type="spellEnd"/>
      <w:r w:rsidRPr="00905979">
        <w:rPr>
          <w:sz w:val="24"/>
          <w:szCs w:val="24"/>
        </w:rPr>
        <w:t xml:space="preserve"> toksicitet i form af anoreksi, kvalme, opkastning, diarré, obstipation og </w:t>
      </w:r>
      <w:proofErr w:type="spellStart"/>
      <w:r w:rsidRPr="00905979">
        <w:rPr>
          <w:sz w:val="24"/>
          <w:szCs w:val="24"/>
        </w:rPr>
        <w:t>stomatitis</w:t>
      </w:r>
      <w:proofErr w:type="spellEnd"/>
      <w:r w:rsidRPr="00905979">
        <w:rPr>
          <w:sz w:val="24"/>
          <w:szCs w:val="24"/>
        </w:rPr>
        <w:t xml:space="preserve"> er blandt de rapporterede bivirkninger. Andre bivirkninger omfatter træthed, </w:t>
      </w:r>
      <w:proofErr w:type="spellStart"/>
      <w:r w:rsidRPr="00905979">
        <w:rPr>
          <w:sz w:val="24"/>
          <w:szCs w:val="24"/>
        </w:rPr>
        <w:t>alopeci</w:t>
      </w:r>
      <w:proofErr w:type="spellEnd"/>
      <w:r w:rsidRPr="00905979">
        <w:rPr>
          <w:sz w:val="24"/>
          <w:szCs w:val="24"/>
        </w:rPr>
        <w:t xml:space="preserve">, forhøjede leverenzymer, sepsis og </w:t>
      </w:r>
      <w:proofErr w:type="spellStart"/>
      <w:r w:rsidRPr="00905979">
        <w:rPr>
          <w:sz w:val="24"/>
          <w:szCs w:val="24"/>
        </w:rPr>
        <w:t>muskuloskeletalt</w:t>
      </w:r>
      <w:proofErr w:type="spellEnd"/>
      <w:r w:rsidRPr="00905979">
        <w:rPr>
          <w:sz w:val="24"/>
          <w:szCs w:val="24"/>
        </w:rPr>
        <w:t xml:space="preserve"> smertesyndrom.</w:t>
      </w:r>
    </w:p>
    <w:p w14:paraId="0F6D5E93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71D1E419" w14:textId="77777777" w:rsidR="00331B24" w:rsidRPr="00261825" w:rsidRDefault="00331B24" w:rsidP="00337ACD">
      <w:pPr>
        <w:ind w:left="851"/>
        <w:rPr>
          <w:sz w:val="24"/>
          <w:szCs w:val="24"/>
          <w:u w:val="single"/>
        </w:rPr>
      </w:pPr>
      <w:r w:rsidRPr="00261825">
        <w:rPr>
          <w:sz w:val="24"/>
          <w:szCs w:val="24"/>
          <w:u w:val="single"/>
        </w:rPr>
        <w:t>Skematisk</w:t>
      </w:r>
      <w:r w:rsidRPr="00261825">
        <w:rPr>
          <w:spacing w:val="-6"/>
          <w:sz w:val="24"/>
          <w:szCs w:val="24"/>
          <w:u w:val="single"/>
        </w:rPr>
        <w:t xml:space="preserve"> </w:t>
      </w:r>
      <w:r w:rsidRPr="00261825">
        <w:rPr>
          <w:sz w:val="24"/>
          <w:szCs w:val="24"/>
          <w:u w:val="single"/>
        </w:rPr>
        <w:t>oversigt</w:t>
      </w:r>
      <w:r w:rsidRPr="00261825">
        <w:rPr>
          <w:spacing w:val="-4"/>
          <w:sz w:val="24"/>
          <w:szCs w:val="24"/>
          <w:u w:val="single"/>
        </w:rPr>
        <w:t xml:space="preserve"> </w:t>
      </w:r>
      <w:r w:rsidRPr="00261825">
        <w:rPr>
          <w:sz w:val="24"/>
          <w:szCs w:val="24"/>
          <w:u w:val="single"/>
        </w:rPr>
        <w:t>over</w:t>
      </w:r>
      <w:r w:rsidRPr="00261825">
        <w:rPr>
          <w:spacing w:val="-1"/>
          <w:sz w:val="24"/>
          <w:szCs w:val="24"/>
          <w:u w:val="single"/>
        </w:rPr>
        <w:t xml:space="preserve"> </w:t>
      </w:r>
      <w:r w:rsidRPr="00261825">
        <w:rPr>
          <w:sz w:val="24"/>
          <w:szCs w:val="24"/>
          <w:u w:val="single"/>
        </w:rPr>
        <w:t>bivirkninger</w:t>
      </w:r>
    </w:p>
    <w:p w14:paraId="1C2883DA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595703E8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Medmindre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andet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angivet,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viser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nedenstående</w:t>
      </w:r>
      <w:r w:rsidRPr="00905979">
        <w:rPr>
          <w:spacing w:val="-5"/>
          <w:sz w:val="24"/>
          <w:szCs w:val="24"/>
        </w:rPr>
        <w:t xml:space="preserve"> </w:t>
      </w:r>
      <w:proofErr w:type="gramStart"/>
      <w:r w:rsidRPr="00905979">
        <w:rPr>
          <w:sz w:val="24"/>
          <w:szCs w:val="24"/>
        </w:rPr>
        <w:t>tabel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hyppigheden</w:t>
      </w:r>
      <w:proofErr w:type="gramEnd"/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bivirkninger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observeret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hos patienter med brystcancer eller bløddelssarkom, som fik den anbefalede dosis i fase 2- og fase 3- studier.</w:t>
      </w:r>
    </w:p>
    <w:p w14:paraId="7A3DC095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0435EE90" w14:textId="303BE2AF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Kategorierne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over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hyppigheder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er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defineret som: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Meget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almindelig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(≥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1/10),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almindelig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(≥</w:t>
      </w:r>
      <w:r w:rsidR="00261825">
        <w:rPr>
          <w:spacing w:val="-4"/>
          <w:sz w:val="24"/>
          <w:szCs w:val="24"/>
        </w:rPr>
        <w:t> </w:t>
      </w:r>
      <w:r w:rsidRPr="00905979">
        <w:rPr>
          <w:sz w:val="24"/>
          <w:szCs w:val="24"/>
        </w:rPr>
        <w:t>1/100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pacing w:val="-5"/>
          <w:sz w:val="24"/>
          <w:szCs w:val="24"/>
        </w:rPr>
        <w:t>til</w:t>
      </w:r>
      <w:r w:rsidR="00261825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&lt;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1/10), ikke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almindelig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(≥ 1/1.000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&lt;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1/100),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sjælden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(≥ 1/10.000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&lt;</w:t>
      </w:r>
      <w:r w:rsidR="006668D6">
        <w:rPr>
          <w:spacing w:val="-5"/>
          <w:sz w:val="24"/>
          <w:szCs w:val="24"/>
        </w:rPr>
        <w:t> </w:t>
      </w:r>
      <w:r w:rsidRPr="00905979">
        <w:rPr>
          <w:sz w:val="24"/>
          <w:szCs w:val="24"/>
        </w:rPr>
        <w:t>1/1.000) og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meget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sjælden (&lt; 1/10.000).</w:t>
      </w:r>
    </w:p>
    <w:p w14:paraId="240DCC1A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Inden for hver enkelt frekvensgruppe er bivirkningerne opstillet efter, hvor hyppige de er. De hyppigste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bivirkninger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anført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først.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Hvor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grad 3-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grad 4-bivirkninger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forekom, vises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den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totale hyppighed og hyppigheden af grad 3- og grad 4-bivirkninger.</w:t>
      </w:r>
    </w:p>
    <w:p w14:paraId="405BC75B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1864"/>
        <w:gridCol w:w="2163"/>
        <w:gridCol w:w="1794"/>
        <w:gridCol w:w="1617"/>
      </w:tblGrid>
      <w:tr w:rsidR="00331B24" w:rsidRPr="00905979" w14:paraId="17293618" w14:textId="77777777" w:rsidTr="00337ACD">
        <w:trPr>
          <w:trHeight w:val="498"/>
          <w:tblHeader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BB398" w14:textId="77777777" w:rsidR="00331B24" w:rsidRPr="00261825" w:rsidRDefault="00331B24" w:rsidP="00261825">
            <w:pPr>
              <w:pStyle w:val="TableParagraph"/>
              <w:ind w:left="105"/>
              <w:rPr>
                <w:b/>
                <w:lang w:val="en-US"/>
              </w:rPr>
            </w:pPr>
            <w:proofErr w:type="spellStart"/>
            <w:r w:rsidRPr="00261825">
              <w:rPr>
                <w:b/>
                <w:spacing w:val="-2"/>
                <w:lang w:val="en-US"/>
              </w:rPr>
              <w:lastRenderedPageBreak/>
              <w:t>Systemorganklasse</w:t>
            </w:r>
            <w:proofErr w:type="spellEnd"/>
          </w:p>
        </w:tc>
        <w:tc>
          <w:tcPr>
            <w:tcW w:w="376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59747" w14:textId="77777777" w:rsidR="00331B24" w:rsidRPr="00261825" w:rsidRDefault="00331B24" w:rsidP="00261825">
            <w:pPr>
              <w:pStyle w:val="TableParagraph"/>
              <w:ind w:left="105"/>
              <w:rPr>
                <w:b/>
                <w:lang w:val="en-US"/>
              </w:rPr>
            </w:pPr>
            <w:proofErr w:type="spellStart"/>
            <w:r w:rsidRPr="00261825">
              <w:rPr>
                <w:b/>
                <w:lang w:val="en-US"/>
              </w:rPr>
              <w:t>Bivirkninger</w:t>
            </w:r>
            <w:proofErr w:type="spellEnd"/>
            <w:r w:rsidRPr="00261825">
              <w:rPr>
                <w:b/>
                <w:spacing w:val="-8"/>
                <w:lang w:val="en-US"/>
              </w:rPr>
              <w:t xml:space="preserve"> </w:t>
            </w:r>
            <w:r w:rsidRPr="00261825">
              <w:rPr>
                <w:b/>
                <w:lang w:val="en-US"/>
              </w:rPr>
              <w:t>-</w:t>
            </w:r>
            <w:r w:rsidRPr="00261825">
              <w:rPr>
                <w:b/>
                <w:spacing w:val="-5"/>
                <w:lang w:val="en-US"/>
              </w:rPr>
              <w:t xml:space="preserve"> </w:t>
            </w:r>
            <w:proofErr w:type="spellStart"/>
            <w:r w:rsidRPr="00261825">
              <w:rPr>
                <w:b/>
                <w:lang w:val="en-US"/>
              </w:rPr>
              <w:t>alle</w:t>
            </w:r>
            <w:proofErr w:type="spellEnd"/>
            <w:r w:rsidRPr="00261825">
              <w:rPr>
                <w:b/>
                <w:spacing w:val="-3"/>
                <w:lang w:val="en-US"/>
              </w:rPr>
              <w:t xml:space="preserve"> </w:t>
            </w:r>
            <w:r w:rsidRPr="00261825">
              <w:rPr>
                <w:b/>
                <w:spacing w:val="-2"/>
                <w:lang w:val="en-US"/>
              </w:rPr>
              <w:t>grader</w:t>
            </w:r>
          </w:p>
        </w:tc>
      </w:tr>
      <w:tr w:rsidR="00331B24" w:rsidRPr="00905979" w14:paraId="06AC48DD" w14:textId="77777777" w:rsidTr="00337ACD">
        <w:trPr>
          <w:trHeight w:val="513"/>
          <w:tblHeader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EC25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C0E79" w14:textId="77777777" w:rsidR="00331B24" w:rsidRPr="00261825" w:rsidRDefault="00331B24" w:rsidP="00261825">
            <w:pPr>
              <w:pStyle w:val="TableParagraph"/>
              <w:ind w:left="105"/>
              <w:rPr>
                <w:b/>
                <w:lang w:val="en-US"/>
              </w:rPr>
            </w:pPr>
            <w:proofErr w:type="spellStart"/>
            <w:r w:rsidRPr="00261825">
              <w:rPr>
                <w:b/>
                <w:lang w:val="en-US"/>
              </w:rPr>
              <w:t>Meget</w:t>
            </w:r>
            <w:proofErr w:type="spellEnd"/>
            <w:r w:rsidRPr="00261825">
              <w:rPr>
                <w:b/>
                <w:spacing w:val="-13"/>
                <w:lang w:val="en-US"/>
              </w:rPr>
              <w:t xml:space="preserve"> </w:t>
            </w:r>
            <w:proofErr w:type="spellStart"/>
            <w:r w:rsidRPr="00261825">
              <w:rPr>
                <w:b/>
                <w:lang w:val="en-US"/>
              </w:rPr>
              <w:t>almindelig</w:t>
            </w:r>
            <w:proofErr w:type="spellEnd"/>
            <w:r w:rsidRPr="00261825">
              <w:rPr>
                <w:b/>
                <w:lang w:val="en-US"/>
              </w:rPr>
              <w:t xml:space="preserve"> (</w:t>
            </w:r>
            <w:proofErr w:type="spellStart"/>
            <w:r w:rsidRPr="00261825">
              <w:rPr>
                <w:b/>
                <w:lang w:val="en-US"/>
              </w:rPr>
              <w:t>Hyppighed</w:t>
            </w:r>
            <w:proofErr w:type="spellEnd"/>
            <w:r w:rsidRPr="00261825">
              <w:rPr>
                <w:b/>
                <w:lang w:val="en-US"/>
              </w:rPr>
              <w:t xml:space="preserve"> %)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4194A" w14:textId="77777777" w:rsidR="00331B24" w:rsidRPr="00261825" w:rsidRDefault="00331B24" w:rsidP="00261825">
            <w:pPr>
              <w:pStyle w:val="TableParagraph"/>
              <w:ind w:left="105" w:right="391"/>
              <w:rPr>
                <w:b/>
                <w:lang w:val="en-US"/>
              </w:rPr>
            </w:pPr>
            <w:proofErr w:type="spellStart"/>
            <w:r w:rsidRPr="00261825">
              <w:rPr>
                <w:b/>
                <w:spacing w:val="-2"/>
                <w:lang w:val="en-US"/>
              </w:rPr>
              <w:t>Almindelig</w:t>
            </w:r>
            <w:proofErr w:type="spellEnd"/>
            <w:r w:rsidRPr="00261825">
              <w:rPr>
                <w:b/>
                <w:spacing w:val="-2"/>
                <w:lang w:val="en-US"/>
              </w:rPr>
              <w:t xml:space="preserve"> </w:t>
            </w:r>
            <w:r w:rsidRPr="00261825">
              <w:rPr>
                <w:b/>
                <w:lang w:val="en-US"/>
              </w:rPr>
              <w:t>(</w:t>
            </w:r>
            <w:proofErr w:type="spellStart"/>
            <w:r w:rsidRPr="00261825">
              <w:rPr>
                <w:b/>
                <w:lang w:val="en-US"/>
              </w:rPr>
              <w:t>Hyppighed</w:t>
            </w:r>
            <w:proofErr w:type="spellEnd"/>
            <w:r w:rsidRPr="00261825">
              <w:rPr>
                <w:b/>
                <w:spacing w:val="-13"/>
                <w:lang w:val="en-US"/>
              </w:rPr>
              <w:t xml:space="preserve"> </w:t>
            </w:r>
            <w:r w:rsidRPr="00261825">
              <w:rPr>
                <w:b/>
                <w:lang w:val="en-US"/>
              </w:rPr>
              <w:t>%)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B03D9" w14:textId="77777777" w:rsidR="00331B24" w:rsidRPr="00261825" w:rsidRDefault="00331B24" w:rsidP="00261825">
            <w:pPr>
              <w:pStyle w:val="TableParagraph"/>
              <w:ind w:left="105"/>
              <w:rPr>
                <w:b/>
                <w:lang w:val="en-US"/>
              </w:rPr>
            </w:pPr>
            <w:proofErr w:type="spellStart"/>
            <w:r w:rsidRPr="00261825">
              <w:rPr>
                <w:b/>
                <w:lang w:val="en-US"/>
              </w:rPr>
              <w:t>Ikke</w:t>
            </w:r>
            <w:proofErr w:type="spellEnd"/>
            <w:r w:rsidRPr="00261825">
              <w:rPr>
                <w:b/>
                <w:spacing w:val="-13"/>
                <w:lang w:val="en-US"/>
              </w:rPr>
              <w:t xml:space="preserve"> </w:t>
            </w:r>
            <w:proofErr w:type="spellStart"/>
            <w:r w:rsidRPr="00261825">
              <w:rPr>
                <w:b/>
                <w:lang w:val="en-US"/>
              </w:rPr>
              <w:t>almindelig</w:t>
            </w:r>
            <w:proofErr w:type="spellEnd"/>
            <w:r w:rsidRPr="00261825">
              <w:rPr>
                <w:b/>
                <w:lang w:val="en-US"/>
              </w:rPr>
              <w:t xml:space="preserve"> (</w:t>
            </w:r>
            <w:proofErr w:type="spellStart"/>
            <w:r w:rsidRPr="00261825">
              <w:rPr>
                <w:b/>
                <w:lang w:val="en-US"/>
              </w:rPr>
              <w:t>Hyppighed</w:t>
            </w:r>
            <w:proofErr w:type="spellEnd"/>
            <w:r w:rsidRPr="00261825">
              <w:rPr>
                <w:b/>
                <w:spacing w:val="-9"/>
                <w:lang w:val="en-US"/>
              </w:rPr>
              <w:t xml:space="preserve"> </w:t>
            </w:r>
            <w:r w:rsidRPr="00261825">
              <w:rPr>
                <w:b/>
                <w:spacing w:val="-7"/>
                <w:lang w:val="en-US"/>
              </w:rPr>
              <w:t>%)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F7F1D" w14:textId="77777777" w:rsidR="00331B24" w:rsidRPr="00261825" w:rsidRDefault="00331B24" w:rsidP="00261825">
            <w:pPr>
              <w:pStyle w:val="TableParagraph"/>
              <w:ind w:left="109"/>
              <w:rPr>
                <w:b/>
                <w:lang w:val="en-US"/>
              </w:rPr>
            </w:pPr>
            <w:proofErr w:type="spellStart"/>
            <w:r w:rsidRPr="00261825">
              <w:rPr>
                <w:b/>
                <w:lang w:val="en-US"/>
              </w:rPr>
              <w:t>Sjælden</w:t>
            </w:r>
            <w:proofErr w:type="spellEnd"/>
            <w:r w:rsidRPr="00261825">
              <w:rPr>
                <w:b/>
                <w:spacing w:val="-13"/>
                <w:lang w:val="en-US"/>
              </w:rPr>
              <w:t xml:space="preserve"> </w:t>
            </w:r>
            <w:proofErr w:type="spellStart"/>
            <w:r w:rsidRPr="00261825">
              <w:rPr>
                <w:b/>
                <w:lang w:val="en-US"/>
              </w:rPr>
              <w:t>eller</w:t>
            </w:r>
            <w:proofErr w:type="spellEnd"/>
            <w:r w:rsidRPr="00261825">
              <w:rPr>
                <w:b/>
                <w:lang w:val="en-US"/>
              </w:rPr>
              <w:t xml:space="preserve"> </w:t>
            </w:r>
            <w:proofErr w:type="spellStart"/>
            <w:r w:rsidRPr="00261825">
              <w:rPr>
                <w:b/>
                <w:lang w:val="en-US"/>
              </w:rPr>
              <w:t>ikke</w:t>
            </w:r>
            <w:proofErr w:type="spellEnd"/>
            <w:r w:rsidRPr="00261825">
              <w:rPr>
                <w:b/>
                <w:lang w:val="en-US"/>
              </w:rPr>
              <w:t xml:space="preserve"> </w:t>
            </w:r>
            <w:proofErr w:type="spellStart"/>
            <w:r w:rsidRPr="00261825">
              <w:rPr>
                <w:b/>
                <w:lang w:val="en-US"/>
              </w:rPr>
              <w:t>kendt</w:t>
            </w:r>
            <w:proofErr w:type="spellEnd"/>
          </w:p>
        </w:tc>
      </w:tr>
      <w:tr w:rsidR="00331B24" w:rsidRPr="00905979" w14:paraId="3FB99004" w14:textId="77777777" w:rsidTr="00337ACD">
        <w:trPr>
          <w:trHeight w:val="2526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40B26" w14:textId="77777777" w:rsidR="00331B24" w:rsidRPr="00261825" w:rsidRDefault="00331B24" w:rsidP="00261825">
            <w:pPr>
              <w:pStyle w:val="TableParagraph"/>
              <w:ind w:left="105"/>
              <w:rPr>
                <w:b/>
                <w:lang w:val="en-US"/>
              </w:rPr>
            </w:pPr>
            <w:proofErr w:type="spellStart"/>
            <w:r w:rsidRPr="00261825">
              <w:rPr>
                <w:b/>
                <w:lang w:val="en-US"/>
              </w:rPr>
              <w:t>Infektioner</w:t>
            </w:r>
            <w:proofErr w:type="spellEnd"/>
            <w:r w:rsidRPr="00261825">
              <w:rPr>
                <w:b/>
                <w:spacing w:val="-8"/>
                <w:lang w:val="en-US"/>
              </w:rPr>
              <w:t xml:space="preserve"> </w:t>
            </w:r>
            <w:r w:rsidRPr="00261825">
              <w:rPr>
                <w:b/>
                <w:spacing w:val="-5"/>
                <w:lang w:val="en-US"/>
              </w:rPr>
              <w:t>og</w:t>
            </w:r>
            <w:r w:rsidRPr="00261825">
              <w:rPr>
                <w:b/>
                <w:lang w:val="en-US"/>
              </w:rPr>
              <w:t xml:space="preserve"> </w:t>
            </w:r>
            <w:proofErr w:type="spellStart"/>
            <w:r w:rsidRPr="00261825">
              <w:rPr>
                <w:b/>
                <w:spacing w:val="-2"/>
                <w:lang w:val="en-US"/>
              </w:rPr>
              <w:t>parasitære</w:t>
            </w:r>
            <w:proofErr w:type="spellEnd"/>
            <w:r w:rsidRPr="00261825">
              <w:rPr>
                <w:b/>
                <w:lang w:val="en-US"/>
              </w:rPr>
              <w:t xml:space="preserve"> </w:t>
            </w:r>
            <w:proofErr w:type="spellStart"/>
            <w:r w:rsidRPr="00261825">
              <w:rPr>
                <w:b/>
                <w:spacing w:val="-2"/>
                <w:lang w:val="en-US"/>
              </w:rPr>
              <w:t>sygdomme</w:t>
            </w:r>
            <w:proofErr w:type="spellEnd"/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6181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5949D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lang w:val="en-US"/>
              </w:rPr>
              <w:t>Urinvejsinfektion</w:t>
            </w:r>
            <w:proofErr w:type="spellEnd"/>
            <w:r w:rsidRPr="00261825">
              <w:rPr>
                <w:spacing w:val="-10"/>
                <w:lang w:val="en-US"/>
              </w:rPr>
              <w:t xml:space="preserve"> </w:t>
            </w:r>
            <w:r w:rsidRPr="00261825">
              <w:rPr>
                <w:lang w:val="en-US"/>
              </w:rPr>
              <w:t>(8,5</w:t>
            </w:r>
            <w:r w:rsidRPr="00261825">
              <w:rPr>
                <w:spacing w:val="-9"/>
                <w:lang w:val="en-US"/>
              </w:rPr>
              <w:t xml:space="preserve"> </w:t>
            </w:r>
            <w:r w:rsidRPr="00261825">
              <w:rPr>
                <w:spacing w:val="-5"/>
                <w:lang w:val="en-US"/>
              </w:rPr>
              <w:t xml:space="preserve">%) </w:t>
            </w:r>
            <w:r w:rsidRPr="00261825">
              <w:rPr>
                <w:lang w:val="en-US"/>
              </w:rPr>
              <w:t>(G3/4:</w:t>
            </w:r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lang w:val="en-US"/>
              </w:rPr>
              <w:t>0,7</w:t>
            </w:r>
            <w:r w:rsidRPr="00261825">
              <w:rPr>
                <w:spacing w:val="-3"/>
                <w:lang w:val="en-US"/>
              </w:rPr>
              <w:t xml:space="preserve"> </w:t>
            </w:r>
            <w:r w:rsidRPr="00261825">
              <w:rPr>
                <w:spacing w:val="-5"/>
                <w:lang w:val="en-US"/>
              </w:rPr>
              <w:t>%)</w:t>
            </w:r>
          </w:p>
          <w:p w14:paraId="72732386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lang w:val="en-US"/>
              </w:rPr>
              <w:t>Pneumoni</w:t>
            </w:r>
            <w:proofErr w:type="spellEnd"/>
            <w:r w:rsidRPr="00261825">
              <w:rPr>
                <w:spacing w:val="-6"/>
                <w:lang w:val="en-US"/>
              </w:rPr>
              <w:t xml:space="preserve"> </w:t>
            </w:r>
            <w:r w:rsidRPr="00261825">
              <w:rPr>
                <w:lang w:val="en-US"/>
              </w:rPr>
              <w:t>(1,6</w:t>
            </w:r>
            <w:r w:rsidRPr="00261825">
              <w:rPr>
                <w:spacing w:val="-5"/>
                <w:lang w:val="en-US"/>
              </w:rPr>
              <w:t xml:space="preserve"> %) </w:t>
            </w:r>
            <w:r w:rsidRPr="00261825">
              <w:rPr>
                <w:lang w:val="en-US"/>
              </w:rPr>
              <w:t>(G3/4:</w:t>
            </w:r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lang w:val="en-US"/>
              </w:rPr>
              <w:t>1,0</w:t>
            </w:r>
            <w:r w:rsidRPr="00261825">
              <w:rPr>
                <w:spacing w:val="-3"/>
                <w:lang w:val="en-US"/>
              </w:rPr>
              <w:t xml:space="preserve"> </w:t>
            </w:r>
            <w:r w:rsidRPr="00261825">
              <w:rPr>
                <w:spacing w:val="-5"/>
                <w:lang w:val="en-US"/>
              </w:rPr>
              <w:t>%)</w:t>
            </w:r>
          </w:p>
          <w:p w14:paraId="4626B960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r w:rsidRPr="00261825">
              <w:rPr>
                <w:lang w:val="en-US"/>
              </w:rPr>
              <w:t>Oral</w:t>
            </w:r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spacing w:val="-2"/>
                <w:lang w:val="en-US"/>
              </w:rPr>
              <w:t>candidiasis</w:t>
            </w:r>
          </w:p>
          <w:p w14:paraId="56A26EB7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t>Oral</w:t>
            </w:r>
            <w:r w:rsidRPr="00261825">
              <w:rPr>
                <w:spacing w:val="-4"/>
              </w:rPr>
              <w:t xml:space="preserve"> </w:t>
            </w:r>
            <w:r w:rsidRPr="00261825">
              <w:rPr>
                <w:spacing w:val="-2"/>
              </w:rPr>
              <w:t>herpes</w:t>
            </w:r>
          </w:p>
          <w:p w14:paraId="307E5054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t>Infektion</w:t>
            </w:r>
            <w:r w:rsidRPr="00261825">
              <w:rPr>
                <w:spacing w:val="-6"/>
              </w:rPr>
              <w:t xml:space="preserve"> </w:t>
            </w:r>
            <w:r w:rsidRPr="00261825">
              <w:t>af</w:t>
            </w:r>
            <w:r w:rsidRPr="00261825">
              <w:rPr>
                <w:spacing w:val="-2"/>
              </w:rPr>
              <w:t xml:space="preserve"> </w:t>
            </w:r>
            <w:r w:rsidRPr="00261825">
              <w:t>de</w:t>
            </w:r>
            <w:r w:rsidRPr="00261825">
              <w:rPr>
                <w:spacing w:val="-4"/>
              </w:rPr>
              <w:t xml:space="preserve"> øvre </w:t>
            </w:r>
            <w:r w:rsidRPr="00261825">
              <w:rPr>
                <w:spacing w:val="-2"/>
              </w:rPr>
              <w:t>luftveje</w:t>
            </w:r>
          </w:p>
          <w:p w14:paraId="78DC64EE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Nasofaryngitis</w:t>
            </w:r>
            <w:proofErr w:type="spellEnd"/>
          </w:p>
          <w:p w14:paraId="3A18E410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r w:rsidRPr="00261825">
              <w:rPr>
                <w:spacing w:val="-2"/>
                <w:lang w:val="en-US"/>
              </w:rPr>
              <w:t>Rhinitis</w:t>
            </w:r>
          </w:p>
          <w:p w14:paraId="67F21F57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r w:rsidRPr="00261825">
              <w:rPr>
                <w:lang w:val="en-US"/>
              </w:rPr>
              <w:t>Herpes</w:t>
            </w:r>
            <w:r w:rsidRPr="00261825">
              <w:rPr>
                <w:spacing w:val="-6"/>
                <w:lang w:val="en-US"/>
              </w:rPr>
              <w:t xml:space="preserve"> </w:t>
            </w:r>
            <w:r w:rsidRPr="00261825">
              <w:rPr>
                <w:spacing w:val="-2"/>
                <w:lang w:val="en-US"/>
              </w:rPr>
              <w:t>zoster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92B2A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r w:rsidRPr="00261825">
              <w:rPr>
                <w:lang w:val="en-US"/>
              </w:rPr>
              <w:t>Sepsis</w:t>
            </w:r>
            <w:r w:rsidRPr="00261825">
              <w:rPr>
                <w:spacing w:val="-2"/>
                <w:lang w:val="en-US"/>
              </w:rPr>
              <w:t xml:space="preserve"> </w:t>
            </w:r>
            <w:r w:rsidRPr="00261825">
              <w:rPr>
                <w:lang w:val="en-US"/>
              </w:rPr>
              <w:t>(0,5</w:t>
            </w:r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spacing w:val="-5"/>
                <w:lang w:val="en-US"/>
              </w:rPr>
              <w:t xml:space="preserve">%) </w:t>
            </w:r>
            <w:r w:rsidRPr="00261825">
              <w:rPr>
                <w:lang w:val="en-US"/>
              </w:rPr>
              <w:t>(G3/4:</w:t>
            </w:r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lang w:val="en-US"/>
              </w:rPr>
              <w:t>0,5</w:t>
            </w:r>
            <w:r w:rsidRPr="00261825">
              <w:rPr>
                <w:spacing w:val="-3"/>
                <w:lang w:val="en-US"/>
              </w:rPr>
              <w:t xml:space="preserve"> </w:t>
            </w:r>
            <w:proofErr w:type="gramStart"/>
            <w:r w:rsidRPr="00261825">
              <w:rPr>
                <w:spacing w:val="-5"/>
                <w:lang w:val="en-US"/>
              </w:rPr>
              <w:t>%)</w:t>
            </w:r>
            <w:r w:rsidRPr="00261825">
              <w:rPr>
                <w:spacing w:val="-5"/>
                <w:vertAlign w:val="superscript"/>
                <w:lang w:val="en-US"/>
              </w:rPr>
              <w:t>a</w:t>
            </w:r>
            <w:proofErr w:type="gramEnd"/>
          </w:p>
          <w:p w14:paraId="4AE9CCF0" w14:textId="77777777" w:rsidR="00331B24" w:rsidRPr="00261825" w:rsidRDefault="00331B24" w:rsidP="00261825">
            <w:pPr>
              <w:pStyle w:val="TableParagraph"/>
              <w:ind w:left="105" w:right="111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Neutropenisk</w:t>
            </w:r>
            <w:proofErr w:type="spellEnd"/>
            <w:r w:rsidRPr="00261825">
              <w:rPr>
                <w:spacing w:val="-2"/>
                <w:lang w:val="en-US"/>
              </w:rPr>
              <w:t xml:space="preserve"> </w:t>
            </w:r>
            <w:r w:rsidRPr="00261825">
              <w:rPr>
                <w:lang w:val="en-US"/>
              </w:rPr>
              <w:t>sepsis</w:t>
            </w:r>
            <w:r w:rsidRPr="00261825">
              <w:rPr>
                <w:spacing w:val="-2"/>
                <w:lang w:val="en-US"/>
              </w:rPr>
              <w:t xml:space="preserve"> </w:t>
            </w:r>
            <w:r w:rsidRPr="00261825">
              <w:rPr>
                <w:lang w:val="en-US"/>
              </w:rPr>
              <w:t>(0,2</w:t>
            </w:r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spacing w:val="-5"/>
                <w:lang w:val="en-US"/>
              </w:rPr>
              <w:t xml:space="preserve">%) </w:t>
            </w:r>
            <w:r w:rsidRPr="00261825">
              <w:rPr>
                <w:lang w:val="en-US"/>
              </w:rPr>
              <w:t>(G3/4:</w:t>
            </w:r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lang w:val="en-US"/>
              </w:rPr>
              <w:t>0,2</w:t>
            </w:r>
            <w:r w:rsidRPr="00261825">
              <w:rPr>
                <w:spacing w:val="-3"/>
                <w:lang w:val="en-US"/>
              </w:rPr>
              <w:t xml:space="preserve"> </w:t>
            </w:r>
            <w:proofErr w:type="gramStart"/>
            <w:r w:rsidRPr="00261825">
              <w:rPr>
                <w:spacing w:val="-5"/>
                <w:lang w:val="en-US"/>
              </w:rPr>
              <w:t>%)</w:t>
            </w:r>
            <w:r w:rsidRPr="00261825">
              <w:rPr>
                <w:spacing w:val="-5"/>
                <w:vertAlign w:val="superscript"/>
                <w:lang w:val="en-US"/>
              </w:rPr>
              <w:t>a</w:t>
            </w:r>
            <w:proofErr w:type="gramEnd"/>
          </w:p>
          <w:p w14:paraId="0667F57F" w14:textId="77777777" w:rsidR="00331B24" w:rsidRPr="00261825" w:rsidRDefault="00331B24" w:rsidP="00261825">
            <w:pPr>
              <w:pStyle w:val="TableParagraph"/>
              <w:ind w:left="105" w:right="510"/>
              <w:rPr>
                <w:lang w:val="en-US"/>
              </w:rPr>
            </w:pPr>
            <w:proofErr w:type="spellStart"/>
            <w:r w:rsidRPr="00261825">
              <w:rPr>
                <w:lang w:val="en-US"/>
              </w:rPr>
              <w:t>Septisk</w:t>
            </w:r>
            <w:proofErr w:type="spellEnd"/>
            <w:r w:rsidRPr="00261825">
              <w:rPr>
                <w:spacing w:val="-13"/>
                <w:lang w:val="en-US"/>
              </w:rPr>
              <w:t xml:space="preserve"> </w:t>
            </w:r>
            <w:r w:rsidRPr="00261825">
              <w:rPr>
                <w:lang w:val="en-US"/>
              </w:rPr>
              <w:t>shock (0,2 %) (G3/4:0,2</w:t>
            </w:r>
            <w:r w:rsidRPr="00261825">
              <w:rPr>
                <w:spacing w:val="-5"/>
                <w:lang w:val="en-US"/>
              </w:rPr>
              <w:t xml:space="preserve"> </w:t>
            </w:r>
            <w:proofErr w:type="gramStart"/>
            <w:r w:rsidRPr="00261825">
              <w:rPr>
                <w:spacing w:val="-5"/>
                <w:lang w:val="en-US"/>
              </w:rPr>
              <w:t>%)</w:t>
            </w:r>
            <w:r w:rsidRPr="00261825">
              <w:rPr>
                <w:spacing w:val="-5"/>
                <w:vertAlign w:val="superscript"/>
                <w:lang w:val="en-US"/>
              </w:rPr>
              <w:t>a</w:t>
            </w:r>
            <w:proofErr w:type="gram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C899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</w:tr>
      <w:tr w:rsidR="00331B24" w:rsidRPr="00905979" w14:paraId="25559F48" w14:textId="77777777" w:rsidTr="00337ACD">
        <w:trPr>
          <w:trHeight w:val="1380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6BBA6" w14:textId="77777777" w:rsidR="00331B24" w:rsidRPr="00261825" w:rsidRDefault="00331B24" w:rsidP="00261825">
            <w:pPr>
              <w:pStyle w:val="TableParagraph"/>
              <w:ind w:left="105"/>
              <w:rPr>
                <w:b/>
                <w:lang w:val="en-US"/>
              </w:rPr>
            </w:pPr>
            <w:proofErr w:type="spellStart"/>
            <w:r w:rsidRPr="00261825">
              <w:rPr>
                <w:b/>
                <w:lang w:val="en-US"/>
              </w:rPr>
              <w:t>Blod</w:t>
            </w:r>
            <w:proofErr w:type="spellEnd"/>
            <w:r w:rsidRPr="00261825">
              <w:rPr>
                <w:b/>
                <w:spacing w:val="2"/>
                <w:lang w:val="en-US"/>
              </w:rPr>
              <w:t xml:space="preserve"> </w:t>
            </w:r>
            <w:r w:rsidRPr="00261825">
              <w:rPr>
                <w:b/>
                <w:spacing w:val="-5"/>
                <w:lang w:val="en-US"/>
              </w:rPr>
              <w:t>og</w:t>
            </w:r>
            <w:r w:rsidRPr="00261825">
              <w:rPr>
                <w:b/>
                <w:lang w:val="en-US"/>
              </w:rPr>
              <w:t xml:space="preserve"> </w:t>
            </w:r>
            <w:proofErr w:type="spellStart"/>
            <w:r w:rsidRPr="00261825">
              <w:rPr>
                <w:b/>
                <w:spacing w:val="-2"/>
                <w:lang w:val="en-US"/>
              </w:rPr>
              <w:t>lymfesystem</w:t>
            </w:r>
            <w:proofErr w:type="spellEnd"/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9B31B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lang w:val="en-US"/>
              </w:rPr>
              <w:t>Neutropeni</w:t>
            </w:r>
            <w:proofErr w:type="spellEnd"/>
            <w:r w:rsidRPr="00261825">
              <w:rPr>
                <w:spacing w:val="-3"/>
                <w:lang w:val="en-US"/>
              </w:rPr>
              <w:t xml:space="preserve"> </w:t>
            </w:r>
            <w:r w:rsidRPr="00261825">
              <w:rPr>
                <w:lang w:val="en-US"/>
              </w:rPr>
              <w:t>(53,6</w:t>
            </w:r>
            <w:r w:rsidRPr="00261825">
              <w:rPr>
                <w:spacing w:val="-7"/>
                <w:lang w:val="en-US"/>
              </w:rPr>
              <w:t xml:space="preserve"> </w:t>
            </w:r>
            <w:r w:rsidRPr="00261825">
              <w:rPr>
                <w:spacing w:val="-5"/>
                <w:lang w:val="en-US"/>
              </w:rPr>
              <w:t>%) (</w:t>
            </w:r>
            <w:r w:rsidRPr="00261825">
              <w:rPr>
                <w:lang w:val="en-US"/>
              </w:rPr>
              <w:t>G3/4:</w:t>
            </w:r>
            <w:r w:rsidRPr="00261825">
              <w:rPr>
                <w:spacing w:val="-6"/>
                <w:lang w:val="en-US"/>
              </w:rPr>
              <w:t xml:space="preserve"> </w:t>
            </w:r>
            <w:r w:rsidRPr="00261825">
              <w:rPr>
                <w:lang w:val="en-US"/>
              </w:rPr>
              <w:t>46,0</w:t>
            </w:r>
            <w:r w:rsidRPr="00261825">
              <w:rPr>
                <w:spacing w:val="-3"/>
                <w:lang w:val="en-US"/>
              </w:rPr>
              <w:t xml:space="preserve"> </w:t>
            </w:r>
            <w:r w:rsidRPr="00261825">
              <w:rPr>
                <w:spacing w:val="-7"/>
                <w:lang w:val="en-US"/>
              </w:rPr>
              <w:t>%)</w:t>
            </w:r>
          </w:p>
          <w:p w14:paraId="748910E9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lang w:val="en-US"/>
              </w:rPr>
              <w:t>Leukopeni</w:t>
            </w:r>
            <w:proofErr w:type="spellEnd"/>
            <w:r w:rsidRPr="00261825">
              <w:rPr>
                <w:spacing w:val="-7"/>
                <w:lang w:val="en-US"/>
              </w:rPr>
              <w:t xml:space="preserve"> </w:t>
            </w:r>
            <w:r w:rsidRPr="00261825">
              <w:rPr>
                <w:lang w:val="en-US"/>
              </w:rPr>
              <w:t>(27,9</w:t>
            </w:r>
            <w:r w:rsidRPr="00261825">
              <w:rPr>
                <w:spacing w:val="-6"/>
                <w:lang w:val="en-US"/>
              </w:rPr>
              <w:t xml:space="preserve"> </w:t>
            </w:r>
            <w:r w:rsidRPr="00261825">
              <w:rPr>
                <w:spacing w:val="-5"/>
                <w:lang w:val="en-US"/>
              </w:rPr>
              <w:t>%) (</w:t>
            </w:r>
            <w:r w:rsidRPr="00261825">
              <w:rPr>
                <w:lang w:val="en-US"/>
              </w:rPr>
              <w:t>G3/4:</w:t>
            </w:r>
            <w:r w:rsidRPr="00261825">
              <w:rPr>
                <w:spacing w:val="-6"/>
                <w:lang w:val="en-US"/>
              </w:rPr>
              <w:t xml:space="preserve"> </w:t>
            </w:r>
            <w:r w:rsidRPr="00261825">
              <w:rPr>
                <w:lang w:val="en-US"/>
              </w:rPr>
              <w:t>17,0</w:t>
            </w:r>
            <w:r w:rsidRPr="00261825">
              <w:rPr>
                <w:spacing w:val="-3"/>
                <w:lang w:val="en-US"/>
              </w:rPr>
              <w:t xml:space="preserve"> </w:t>
            </w:r>
            <w:r w:rsidRPr="00261825">
              <w:rPr>
                <w:spacing w:val="-7"/>
                <w:lang w:val="en-US"/>
              </w:rPr>
              <w:t>%)</w:t>
            </w:r>
          </w:p>
          <w:p w14:paraId="495AAF62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lang w:val="en-US"/>
              </w:rPr>
              <w:t>Anæmi</w:t>
            </w:r>
            <w:proofErr w:type="spellEnd"/>
            <w:r w:rsidRPr="00261825">
              <w:rPr>
                <w:spacing w:val="-6"/>
                <w:lang w:val="en-US"/>
              </w:rPr>
              <w:t xml:space="preserve"> </w:t>
            </w:r>
            <w:r w:rsidRPr="00261825">
              <w:rPr>
                <w:lang w:val="en-US"/>
              </w:rPr>
              <w:t>(21,8</w:t>
            </w:r>
            <w:r w:rsidRPr="00261825">
              <w:rPr>
                <w:spacing w:val="-3"/>
                <w:lang w:val="en-US"/>
              </w:rPr>
              <w:t xml:space="preserve"> </w:t>
            </w:r>
            <w:r w:rsidRPr="00261825">
              <w:rPr>
                <w:spacing w:val="-7"/>
                <w:lang w:val="en-US"/>
              </w:rPr>
              <w:t>%) (</w:t>
            </w:r>
            <w:r w:rsidRPr="00261825">
              <w:rPr>
                <w:lang w:val="en-US"/>
              </w:rPr>
              <w:t>G3/4:</w:t>
            </w:r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lang w:val="en-US"/>
              </w:rPr>
              <w:t>3,0</w:t>
            </w:r>
            <w:r w:rsidRPr="00261825">
              <w:rPr>
                <w:spacing w:val="-3"/>
                <w:lang w:val="en-US"/>
              </w:rPr>
              <w:t xml:space="preserve"> </w:t>
            </w:r>
            <w:r w:rsidRPr="00261825">
              <w:rPr>
                <w:spacing w:val="-5"/>
                <w:lang w:val="en-US"/>
              </w:rPr>
              <w:t>%)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71C71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lang w:val="en-US"/>
              </w:rPr>
              <w:t>Lymfopeni</w:t>
            </w:r>
            <w:proofErr w:type="spellEnd"/>
            <w:r w:rsidRPr="00261825">
              <w:rPr>
                <w:spacing w:val="-6"/>
                <w:lang w:val="en-US"/>
              </w:rPr>
              <w:t xml:space="preserve"> </w:t>
            </w:r>
            <w:r w:rsidRPr="00261825">
              <w:rPr>
                <w:lang w:val="en-US"/>
              </w:rPr>
              <w:t>(5,7</w:t>
            </w:r>
            <w:r w:rsidRPr="00261825">
              <w:rPr>
                <w:spacing w:val="-3"/>
                <w:lang w:val="en-US"/>
              </w:rPr>
              <w:t xml:space="preserve"> </w:t>
            </w:r>
            <w:r w:rsidRPr="00261825">
              <w:rPr>
                <w:spacing w:val="-5"/>
                <w:lang w:val="en-US"/>
              </w:rPr>
              <w:t>%) (</w:t>
            </w:r>
            <w:r w:rsidRPr="00261825">
              <w:rPr>
                <w:lang w:val="en-US"/>
              </w:rPr>
              <w:t>G3/4:</w:t>
            </w:r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lang w:val="en-US"/>
              </w:rPr>
              <w:t>2,1</w:t>
            </w:r>
            <w:r w:rsidRPr="00261825">
              <w:rPr>
                <w:spacing w:val="-3"/>
                <w:lang w:val="en-US"/>
              </w:rPr>
              <w:t xml:space="preserve"> </w:t>
            </w:r>
            <w:r w:rsidRPr="00261825">
              <w:rPr>
                <w:spacing w:val="-5"/>
                <w:lang w:val="en-US"/>
              </w:rPr>
              <w:t>%)</w:t>
            </w:r>
          </w:p>
          <w:p w14:paraId="26DAECB9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lang w:val="en-US"/>
              </w:rPr>
              <w:t>Febril</w:t>
            </w:r>
            <w:proofErr w:type="spellEnd"/>
            <w:r w:rsidRPr="00261825">
              <w:rPr>
                <w:spacing w:val="-8"/>
                <w:lang w:val="en-US"/>
              </w:rPr>
              <w:t xml:space="preserve"> </w:t>
            </w:r>
            <w:proofErr w:type="spellStart"/>
            <w:r w:rsidRPr="00261825">
              <w:rPr>
                <w:lang w:val="en-US"/>
              </w:rPr>
              <w:t>neutropeni</w:t>
            </w:r>
            <w:proofErr w:type="spellEnd"/>
            <w:r w:rsidRPr="00261825">
              <w:rPr>
                <w:spacing w:val="-6"/>
                <w:lang w:val="en-US"/>
              </w:rPr>
              <w:t xml:space="preserve"> </w:t>
            </w:r>
            <w:r w:rsidRPr="00261825">
              <w:rPr>
                <w:lang w:val="en-US"/>
              </w:rPr>
              <w:t>(4,5</w:t>
            </w:r>
            <w:r w:rsidRPr="00261825">
              <w:rPr>
                <w:spacing w:val="-3"/>
                <w:lang w:val="en-US"/>
              </w:rPr>
              <w:t xml:space="preserve"> </w:t>
            </w:r>
            <w:r w:rsidRPr="00261825">
              <w:rPr>
                <w:spacing w:val="-5"/>
                <w:lang w:val="en-US"/>
              </w:rPr>
              <w:t>%) (</w:t>
            </w:r>
            <w:r w:rsidRPr="00261825">
              <w:rPr>
                <w:lang w:val="en-US"/>
              </w:rPr>
              <w:t>G3/4:</w:t>
            </w:r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lang w:val="en-US"/>
              </w:rPr>
              <w:t>4,4</w:t>
            </w:r>
            <w:r w:rsidRPr="00261825">
              <w:rPr>
                <w:spacing w:val="-3"/>
                <w:lang w:val="en-US"/>
              </w:rPr>
              <w:t xml:space="preserve"> </w:t>
            </w:r>
            <w:proofErr w:type="gramStart"/>
            <w:r w:rsidRPr="00261825">
              <w:rPr>
                <w:spacing w:val="-5"/>
                <w:lang w:val="en-US"/>
              </w:rPr>
              <w:t>%)</w:t>
            </w:r>
            <w:r w:rsidRPr="00261825">
              <w:rPr>
                <w:spacing w:val="-5"/>
                <w:vertAlign w:val="superscript"/>
                <w:lang w:val="en-US"/>
              </w:rPr>
              <w:t>a</w:t>
            </w:r>
            <w:proofErr w:type="gramEnd"/>
          </w:p>
          <w:p w14:paraId="37B84E99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Trombocytopeni</w:t>
            </w:r>
            <w:proofErr w:type="spellEnd"/>
          </w:p>
          <w:p w14:paraId="34AC11CF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r w:rsidRPr="00261825">
              <w:rPr>
                <w:lang w:val="en-US"/>
              </w:rPr>
              <w:t>(4,2</w:t>
            </w:r>
            <w:r w:rsidRPr="00261825">
              <w:rPr>
                <w:spacing w:val="-5"/>
                <w:lang w:val="en-US"/>
              </w:rPr>
              <w:t xml:space="preserve"> </w:t>
            </w:r>
            <w:r w:rsidRPr="00261825">
              <w:rPr>
                <w:lang w:val="en-US"/>
              </w:rPr>
              <w:t>%)</w:t>
            </w:r>
            <w:r w:rsidRPr="00261825">
              <w:rPr>
                <w:spacing w:val="-2"/>
                <w:lang w:val="en-US"/>
              </w:rPr>
              <w:t xml:space="preserve"> </w:t>
            </w:r>
            <w:r w:rsidRPr="00261825">
              <w:rPr>
                <w:lang w:val="en-US"/>
              </w:rPr>
              <w:t>(G3/4:</w:t>
            </w:r>
            <w:r w:rsidRPr="00261825">
              <w:rPr>
                <w:spacing w:val="-2"/>
                <w:lang w:val="en-US"/>
              </w:rPr>
              <w:t xml:space="preserve"> </w:t>
            </w:r>
            <w:r w:rsidRPr="00261825">
              <w:rPr>
                <w:lang w:val="en-US"/>
              </w:rPr>
              <w:t>0,7</w:t>
            </w:r>
            <w:r w:rsidRPr="00261825">
              <w:rPr>
                <w:spacing w:val="-2"/>
                <w:lang w:val="en-US"/>
              </w:rPr>
              <w:t xml:space="preserve"> </w:t>
            </w:r>
            <w:r w:rsidRPr="00261825">
              <w:rPr>
                <w:spacing w:val="-5"/>
                <w:lang w:val="en-US"/>
              </w:rPr>
              <w:t>%)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FDF4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2459F" w14:textId="77777777" w:rsidR="00331B24" w:rsidRPr="00261825" w:rsidRDefault="00331B24" w:rsidP="00261825">
            <w:pPr>
              <w:pStyle w:val="TableParagraph"/>
              <w:ind w:left="109"/>
              <w:rPr>
                <w:lang w:val="en-US"/>
              </w:rPr>
            </w:pPr>
            <w:r w:rsidRPr="00261825">
              <w:rPr>
                <w:spacing w:val="-2"/>
                <w:vertAlign w:val="superscript"/>
                <w:lang w:val="en-US"/>
              </w:rPr>
              <w:t>*</w:t>
            </w:r>
            <w:proofErr w:type="spellStart"/>
            <w:r w:rsidRPr="00261825">
              <w:rPr>
                <w:spacing w:val="-2"/>
                <w:lang w:val="en-US"/>
              </w:rPr>
              <w:t>Dissemineret</w:t>
            </w:r>
            <w:proofErr w:type="spellEnd"/>
            <w:r w:rsidRPr="00261825">
              <w:rPr>
                <w:spacing w:val="-2"/>
                <w:lang w:val="en-US"/>
              </w:rPr>
              <w:t xml:space="preserve"> </w:t>
            </w:r>
            <w:proofErr w:type="spellStart"/>
            <w:r w:rsidRPr="00261825">
              <w:rPr>
                <w:spacing w:val="-2"/>
                <w:lang w:val="en-US"/>
              </w:rPr>
              <w:t>intravaskulær</w:t>
            </w:r>
            <w:proofErr w:type="spellEnd"/>
            <w:r w:rsidRPr="00261825">
              <w:rPr>
                <w:spacing w:val="-2"/>
                <w:lang w:val="en-US"/>
              </w:rPr>
              <w:t xml:space="preserve"> </w:t>
            </w:r>
            <w:proofErr w:type="spellStart"/>
            <w:r w:rsidRPr="00261825">
              <w:rPr>
                <w:spacing w:val="-2"/>
                <w:lang w:val="en-US"/>
              </w:rPr>
              <w:t>koagulation</w:t>
            </w:r>
            <w:r w:rsidRPr="00261825">
              <w:rPr>
                <w:spacing w:val="-2"/>
                <w:vertAlign w:val="superscript"/>
                <w:lang w:val="en-US"/>
              </w:rPr>
              <w:t>b</w:t>
            </w:r>
            <w:proofErr w:type="spellEnd"/>
          </w:p>
        </w:tc>
      </w:tr>
      <w:tr w:rsidR="00331B24" w:rsidRPr="00905979" w14:paraId="33325004" w14:textId="77777777" w:rsidTr="00337ACD">
        <w:trPr>
          <w:trHeight w:val="2270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C61AC" w14:textId="77777777" w:rsidR="00331B24" w:rsidRPr="00261825" w:rsidRDefault="00331B24" w:rsidP="00261825">
            <w:pPr>
              <w:pStyle w:val="TableParagraph"/>
              <w:ind w:left="105"/>
              <w:rPr>
                <w:b/>
                <w:lang w:val="en-US"/>
              </w:rPr>
            </w:pPr>
            <w:proofErr w:type="spellStart"/>
            <w:r w:rsidRPr="00261825">
              <w:rPr>
                <w:b/>
                <w:spacing w:val="-2"/>
                <w:lang w:val="en-US"/>
              </w:rPr>
              <w:t>Metabolisme</w:t>
            </w:r>
            <w:proofErr w:type="spellEnd"/>
            <w:r w:rsidRPr="00261825">
              <w:rPr>
                <w:b/>
                <w:spacing w:val="-2"/>
                <w:lang w:val="en-US"/>
              </w:rPr>
              <w:t xml:space="preserve"> og </w:t>
            </w:r>
            <w:proofErr w:type="spellStart"/>
            <w:r w:rsidRPr="00261825">
              <w:rPr>
                <w:b/>
                <w:spacing w:val="-2"/>
                <w:lang w:val="en-US"/>
              </w:rPr>
              <w:t>ernæring</w:t>
            </w:r>
            <w:proofErr w:type="spellEnd"/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BFF7E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lang w:val="en-US"/>
              </w:rPr>
              <w:t>Nedsat</w:t>
            </w:r>
            <w:proofErr w:type="spellEnd"/>
            <w:r w:rsidRPr="00261825">
              <w:rPr>
                <w:spacing w:val="-5"/>
                <w:lang w:val="en-US"/>
              </w:rPr>
              <w:t xml:space="preserve"> </w:t>
            </w:r>
            <w:proofErr w:type="spellStart"/>
            <w:r w:rsidRPr="00261825">
              <w:rPr>
                <w:spacing w:val="-2"/>
                <w:lang w:val="en-US"/>
              </w:rPr>
              <w:t>appetit</w:t>
            </w:r>
            <w:proofErr w:type="spellEnd"/>
          </w:p>
          <w:p w14:paraId="7C154FD9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r w:rsidRPr="00261825">
              <w:rPr>
                <w:lang w:val="en-US"/>
              </w:rPr>
              <w:t>(22,5</w:t>
            </w:r>
            <w:r w:rsidRPr="00261825">
              <w:rPr>
                <w:spacing w:val="1"/>
                <w:lang w:val="en-US"/>
              </w:rPr>
              <w:t xml:space="preserve"> </w:t>
            </w:r>
            <w:r w:rsidRPr="00261825">
              <w:rPr>
                <w:lang w:val="en-US"/>
              </w:rPr>
              <w:t xml:space="preserve">%) </w:t>
            </w:r>
            <w:r w:rsidRPr="00261825">
              <w:rPr>
                <w:spacing w:val="-2"/>
                <w:lang w:val="en-US"/>
              </w:rPr>
              <w:t>(G3/4:</w:t>
            </w:r>
          </w:p>
          <w:p w14:paraId="58A5382F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r w:rsidRPr="00261825">
              <w:rPr>
                <w:lang w:val="en-US"/>
              </w:rPr>
              <w:t>0,7</w:t>
            </w:r>
            <w:r w:rsidRPr="00261825">
              <w:rPr>
                <w:spacing w:val="4"/>
                <w:lang w:val="en-US"/>
              </w:rPr>
              <w:t xml:space="preserve"> </w:t>
            </w:r>
            <w:proofErr w:type="gramStart"/>
            <w:r w:rsidRPr="00261825">
              <w:rPr>
                <w:spacing w:val="-5"/>
                <w:lang w:val="en-US"/>
              </w:rPr>
              <w:t>%)</w:t>
            </w:r>
            <w:r w:rsidRPr="00261825">
              <w:rPr>
                <w:spacing w:val="-5"/>
                <w:vertAlign w:val="superscript"/>
                <w:lang w:val="en-US"/>
              </w:rPr>
              <w:t>d</w:t>
            </w:r>
            <w:proofErr w:type="gramEnd"/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942C2" w14:textId="77777777" w:rsidR="00331B24" w:rsidRPr="00BF7A1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BF7A15">
              <w:rPr>
                <w:lang w:val="en-US"/>
              </w:rPr>
              <w:t>Hypokaliæmi</w:t>
            </w:r>
            <w:proofErr w:type="spellEnd"/>
            <w:r w:rsidRPr="00BF7A15">
              <w:rPr>
                <w:spacing w:val="-3"/>
                <w:lang w:val="en-US"/>
              </w:rPr>
              <w:t xml:space="preserve"> </w:t>
            </w:r>
            <w:r w:rsidRPr="00BF7A15">
              <w:rPr>
                <w:lang w:val="en-US"/>
              </w:rPr>
              <w:t>(6,8</w:t>
            </w:r>
            <w:r w:rsidRPr="00BF7A15">
              <w:rPr>
                <w:spacing w:val="-3"/>
                <w:lang w:val="en-US"/>
              </w:rPr>
              <w:t xml:space="preserve"> </w:t>
            </w:r>
            <w:r w:rsidRPr="00BF7A15">
              <w:rPr>
                <w:spacing w:val="-5"/>
                <w:lang w:val="en-US"/>
              </w:rPr>
              <w:t>%) (</w:t>
            </w:r>
            <w:r w:rsidRPr="00BF7A15">
              <w:rPr>
                <w:lang w:val="en-US"/>
              </w:rPr>
              <w:t>G3/4:</w:t>
            </w:r>
            <w:r w:rsidRPr="00BF7A15">
              <w:rPr>
                <w:spacing w:val="-1"/>
                <w:lang w:val="en-US"/>
              </w:rPr>
              <w:t xml:space="preserve"> </w:t>
            </w:r>
            <w:r w:rsidRPr="00BF7A15">
              <w:rPr>
                <w:lang w:val="en-US"/>
              </w:rPr>
              <w:t xml:space="preserve">2,0 </w:t>
            </w:r>
            <w:r w:rsidRPr="00BF7A15">
              <w:rPr>
                <w:spacing w:val="-5"/>
                <w:lang w:val="en-US"/>
              </w:rPr>
              <w:t>%)</w:t>
            </w:r>
          </w:p>
          <w:p w14:paraId="4232E498" w14:textId="77777777" w:rsidR="00331B24" w:rsidRPr="00BF7A1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BF7A15">
              <w:rPr>
                <w:spacing w:val="-2"/>
                <w:lang w:val="en-US"/>
              </w:rPr>
              <w:t>Hypomagnesiæmi</w:t>
            </w:r>
            <w:proofErr w:type="spellEnd"/>
          </w:p>
          <w:p w14:paraId="35786613" w14:textId="77777777" w:rsidR="00331B24" w:rsidRPr="00BF7A15" w:rsidRDefault="00331B24" w:rsidP="00261825">
            <w:pPr>
              <w:pStyle w:val="TableParagraph"/>
              <w:ind w:left="105"/>
              <w:rPr>
                <w:lang w:val="en-US"/>
              </w:rPr>
            </w:pPr>
            <w:r w:rsidRPr="00BF7A15">
              <w:rPr>
                <w:lang w:val="en-US"/>
              </w:rPr>
              <w:t>(2,8</w:t>
            </w:r>
            <w:r w:rsidRPr="00BF7A15">
              <w:rPr>
                <w:spacing w:val="-3"/>
                <w:lang w:val="en-US"/>
              </w:rPr>
              <w:t xml:space="preserve"> </w:t>
            </w:r>
            <w:r w:rsidRPr="00BF7A15">
              <w:rPr>
                <w:lang w:val="en-US"/>
              </w:rPr>
              <w:t>%)</w:t>
            </w:r>
            <w:r w:rsidRPr="00BF7A15">
              <w:rPr>
                <w:spacing w:val="-1"/>
                <w:lang w:val="en-US"/>
              </w:rPr>
              <w:t xml:space="preserve"> </w:t>
            </w:r>
            <w:r w:rsidRPr="00BF7A15">
              <w:rPr>
                <w:lang w:val="en-US"/>
              </w:rPr>
              <w:t>(G3/4:</w:t>
            </w:r>
            <w:r w:rsidRPr="00BF7A15">
              <w:rPr>
                <w:spacing w:val="-3"/>
                <w:lang w:val="en-US"/>
              </w:rPr>
              <w:t xml:space="preserve"> </w:t>
            </w:r>
            <w:r w:rsidRPr="00BF7A15">
              <w:rPr>
                <w:lang w:val="en-US"/>
              </w:rPr>
              <w:t xml:space="preserve">0,3 </w:t>
            </w:r>
            <w:r w:rsidRPr="00BF7A15">
              <w:rPr>
                <w:spacing w:val="-5"/>
                <w:lang w:val="en-US"/>
              </w:rPr>
              <w:t>%)</w:t>
            </w:r>
          </w:p>
          <w:p w14:paraId="66F0ABFC" w14:textId="77777777" w:rsidR="00331B24" w:rsidRPr="00BF7A1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BF7A15">
              <w:rPr>
                <w:lang w:val="en-US"/>
              </w:rPr>
              <w:t>Dehydrering</w:t>
            </w:r>
            <w:proofErr w:type="spellEnd"/>
            <w:r w:rsidRPr="00BF7A15">
              <w:rPr>
                <w:spacing w:val="-3"/>
                <w:lang w:val="en-US"/>
              </w:rPr>
              <w:t xml:space="preserve"> </w:t>
            </w:r>
            <w:r w:rsidRPr="00BF7A15">
              <w:rPr>
                <w:lang w:val="en-US"/>
              </w:rPr>
              <w:t>(2,8</w:t>
            </w:r>
            <w:r w:rsidRPr="00BF7A15">
              <w:rPr>
                <w:spacing w:val="-3"/>
                <w:lang w:val="en-US"/>
              </w:rPr>
              <w:t xml:space="preserve"> </w:t>
            </w:r>
            <w:r w:rsidRPr="00BF7A15">
              <w:rPr>
                <w:spacing w:val="-5"/>
                <w:lang w:val="en-US"/>
              </w:rPr>
              <w:t>%) (</w:t>
            </w:r>
            <w:r w:rsidRPr="00BF7A15">
              <w:rPr>
                <w:lang w:val="en-US"/>
              </w:rPr>
              <w:t>G3/4:</w:t>
            </w:r>
            <w:r w:rsidRPr="00BF7A15">
              <w:rPr>
                <w:spacing w:val="-1"/>
                <w:lang w:val="en-US"/>
              </w:rPr>
              <w:t xml:space="preserve"> </w:t>
            </w:r>
            <w:r w:rsidRPr="00BF7A15">
              <w:rPr>
                <w:lang w:val="en-US"/>
              </w:rPr>
              <w:t xml:space="preserve">0,5 </w:t>
            </w:r>
            <w:proofErr w:type="gramStart"/>
            <w:r w:rsidRPr="00BF7A15">
              <w:rPr>
                <w:spacing w:val="-5"/>
                <w:lang w:val="en-US"/>
              </w:rPr>
              <w:t>%)</w:t>
            </w:r>
            <w:r w:rsidRPr="00BF7A15">
              <w:rPr>
                <w:spacing w:val="-5"/>
                <w:vertAlign w:val="superscript"/>
                <w:lang w:val="en-US"/>
              </w:rPr>
              <w:t>d</w:t>
            </w:r>
            <w:proofErr w:type="gramEnd"/>
          </w:p>
          <w:p w14:paraId="3A02CE85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Hyperglykæmi</w:t>
            </w:r>
            <w:proofErr w:type="spellEnd"/>
          </w:p>
          <w:p w14:paraId="18B99458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Hypofosfatæmi</w:t>
            </w:r>
            <w:proofErr w:type="spellEnd"/>
          </w:p>
          <w:p w14:paraId="227CA726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Hypocalcæmi</w:t>
            </w:r>
            <w:proofErr w:type="spell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129B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87D1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</w:tr>
      <w:tr w:rsidR="00331B24" w:rsidRPr="00905979" w14:paraId="10A4FF55" w14:textId="77777777" w:rsidTr="00337ACD">
        <w:trPr>
          <w:trHeight w:val="517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4834B" w14:textId="77777777" w:rsidR="00331B24" w:rsidRPr="00261825" w:rsidRDefault="00331B24" w:rsidP="00261825">
            <w:pPr>
              <w:pStyle w:val="TableParagraph"/>
              <w:ind w:left="105" w:right="165"/>
              <w:rPr>
                <w:b/>
                <w:lang w:val="en-US"/>
              </w:rPr>
            </w:pPr>
            <w:proofErr w:type="spellStart"/>
            <w:r w:rsidRPr="00261825">
              <w:rPr>
                <w:b/>
                <w:spacing w:val="-2"/>
                <w:lang w:val="en-US"/>
              </w:rPr>
              <w:t>Psykiske</w:t>
            </w:r>
            <w:proofErr w:type="spellEnd"/>
            <w:r w:rsidRPr="00261825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261825">
              <w:rPr>
                <w:b/>
                <w:spacing w:val="-2"/>
                <w:lang w:val="en-US"/>
              </w:rPr>
              <w:t>forstyrrelser</w:t>
            </w:r>
            <w:proofErr w:type="spellEnd"/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A5EA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301C3" w14:textId="77777777" w:rsidR="00331B24" w:rsidRPr="00261825" w:rsidRDefault="00331B24" w:rsidP="00261825">
            <w:pPr>
              <w:pStyle w:val="TableParagraph"/>
              <w:ind w:left="105" w:right="391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Søvnløshed</w:t>
            </w:r>
            <w:proofErr w:type="spellEnd"/>
            <w:r w:rsidRPr="00261825">
              <w:rPr>
                <w:spacing w:val="-2"/>
                <w:lang w:val="en-US"/>
              </w:rPr>
              <w:t xml:space="preserve"> Depression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6423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8BCC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</w:tr>
      <w:tr w:rsidR="00331B24" w:rsidRPr="00905979" w14:paraId="7E7E743A" w14:textId="77777777" w:rsidTr="00337ACD">
        <w:trPr>
          <w:trHeight w:val="1379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41AD9" w14:textId="77777777" w:rsidR="00331B24" w:rsidRPr="00261825" w:rsidRDefault="00331B24" w:rsidP="00261825">
            <w:pPr>
              <w:pStyle w:val="TableParagraph"/>
              <w:ind w:left="105"/>
              <w:rPr>
                <w:b/>
                <w:lang w:val="en-US"/>
              </w:rPr>
            </w:pPr>
            <w:proofErr w:type="spellStart"/>
            <w:r w:rsidRPr="00261825">
              <w:rPr>
                <w:b/>
                <w:spacing w:val="-2"/>
                <w:lang w:val="en-US"/>
              </w:rPr>
              <w:t>Nervesystemet</w:t>
            </w:r>
            <w:proofErr w:type="spellEnd"/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6CECC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lang w:val="en-US"/>
              </w:rPr>
              <w:t>Perifer</w:t>
            </w:r>
            <w:proofErr w:type="spellEnd"/>
            <w:r w:rsidRPr="00261825">
              <w:rPr>
                <w:spacing w:val="-2"/>
                <w:lang w:val="en-US"/>
              </w:rPr>
              <w:t xml:space="preserve"> </w:t>
            </w:r>
            <w:proofErr w:type="spellStart"/>
            <w:r w:rsidRPr="00261825">
              <w:rPr>
                <w:spacing w:val="-2"/>
                <w:lang w:val="en-US"/>
              </w:rPr>
              <w:t>neuropati</w:t>
            </w:r>
            <w:r w:rsidRPr="00261825">
              <w:rPr>
                <w:spacing w:val="-2"/>
                <w:vertAlign w:val="superscript"/>
                <w:lang w:val="en-US"/>
              </w:rPr>
              <w:t>c</w:t>
            </w:r>
            <w:proofErr w:type="spellEnd"/>
          </w:p>
          <w:p w14:paraId="7A984B63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r w:rsidRPr="00261825">
              <w:rPr>
                <w:lang w:val="en-US"/>
              </w:rPr>
              <w:t>(35,9</w:t>
            </w:r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lang w:val="en-US"/>
              </w:rPr>
              <w:t>%)</w:t>
            </w:r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lang w:val="en-US"/>
              </w:rPr>
              <w:t>(G3/4:</w:t>
            </w:r>
            <w:r w:rsidRPr="00261825">
              <w:rPr>
                <w:spacing w:val="-3"/>
                <w:lang w:val="en-US"/>
              </w:rPr>
              <w:t xml:space="preserve"> </w:t>
            </w:r>
            <w:r w:rsidRPr="00261825">
              <w:rPr>
                <w:lang w:val="en-US"/>
              </w:rPr>
              <w:t>7,3</w:t>
            </w:r>
            <w:r w:rsidRPr="00261825">
              <w:rPr>
                <w:spacing w:val="1"/>
                <w:lang w:val="en-US"/>
              </w:rPr>
              <w:t xml:space="preserve"> </w:t>
            </w:r>
            <w:r w:rsidRPr="00261825">
              <w:rPr>
                <w:spacing w:val="-5"/>
                <w:lang w:val="en-US"/>
              </w:rPr>
              <w:t>%)</w:t>
            </w:r>
          </w:p>
          <w:p w14:paraId="3F9108A8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lang w:val="en-US"/>
              </w:rPr>
              <w:t>Hovedpine</w:t>
            </w:r>
            <w:proofErr w:type="spellEnd"/>
            <w:r w:rsidRPr="00261825">
              <w:rPr>
                <w:spacing w:val="-6"/>
                <w:lang w:val="en-US"/>
              </w:rPr>
              <w:t xml:space="preserve"> </w:t>
            </w:r>
            <w:r w:rsidRPr="00261825">
              <w:rPr>
                <w:lang w:val="en-US"/>
              </w:rPr>
              <w:t>(17,5</w:t>
            </w:r>
            <w:r w:rsidRPr="00261825">
              <w:rPr>
                <w:spacing w:val="-5"/>
                <w:lang w:val="en-US"/>
              </w:rPr>
              <w:t xml:space="preserve"> %) (</w:t>
            </w:r>
            <w:r w:rsidRPr="00261825">
              <w:rPr>
                <w:lang w:val="en-US"/>
              </w:rPr>
              <w:t>G3/4:</w:t>
            </w:r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lang w:val="en-US"/>
              </w:rPr>
              <w:t>0,7</w:t>
            </w:r>
            <w:r w:rsidRPr="00261825">
              <w:rPr>
                <w:spacing w:val="-3"/>
                <w:lang w:val="en-US"/>
              </w:rPr>
              <w:t xml:space="preserve"> </w:t>
            </w:r>
            <w:r w:rsidRPr="00261825">
              <w:rPr>
                <w:spacing w:val="-5"/>
                <w:lang w:val="en-US"/>
              </w:rPr>
              <w:t>%)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D9E4" w14:textId="77777777" w:rsidR="00331B24" w:rsidRPr="00261825" w:rsidRDefault="00331B24" w:rsidP="00261825">
            <w:pPr>
              <w:pStyle w:val="TableParagraph"/>
              <w:ind w:left="105"/>
            </w:pPr>
            <w:proofErr w:type="spellStart"/>
            <w:r w:rsidRPr="00261825">
              <w:rPr>
                <w:spacing w:val="-2"/>
              </w:rPr>
              <w:t>Dysgeusi</w:t>
            </w:r>
            <w:proofErr w:type="spellEnd"/>
          </w:p>
          <w:p w14:paraId="0D84D6E6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t>Svimmelhed</w:t>
            </w:r>
            <w:r w:rsidRPr="00261825">
              <w:rPr>
                <w:spacing w:val="-9"/>
              </w:rPr>
              <w:t xml:space="preserve"> </w:t>
            </w:r>
            <w:r w:rsidRPr="00261825">
              <w:t>(9,0</w:t>
            </w:r>
            <w:r w:rsidRPr="00261825">
              <w:rPr>
                <w:spacing w:val="-6"/>
              </w:rPr>
              <w:t xml:space="preserve"> </w:t>
            </w:r>
            <w:r w:rsidRPr="00261825">
              <w:rPr>
                <w:spacing w:val="-5"/>
              </w:rPr>
              <w:t>%) (</w:t>
            </w:r>
            <w:r w:rsidRPr="00261825">
              <w:t>G3/4:</w:t>
            </w:r>
            <w:r w:rsidRPr="00261825">
              <w:rPr>
                <w:spacing w:val="-4"/>
              </w:rPr>
              <w:t xml:space="preserve"> </w:t>
            </w:r>
            <w:r w:rsidRPr="00261825">
              <w:t>0,4</w:t>
            </w:r>
            <w:r w:rsidRPr="00261825">
              <w:rPr>
                <w:spacing w:val="-3"/>
              </w:rPr>
              <w:t xml:space="preserve"> </w:t>
            </w:r>
            <w:proofErr w:type="gramStart"/>
            <w:r w:rsidRPr="00261825">
              <w:rPr>
                <w:spacing w:val="-5"/>
              </w:rPr>
              <w:t>%)</w:t>
            </w:r>
            <w:r w:rsidRPr="00261825">
              <w:rPr>
                <w:spacing w:val="-5"/>
                <w:vertAlign w:val="superscript"/>
              </w:rPr>
              <w:t>d</w:t>
            </w:r>
            <w:proofErr w:type="gramEnd"/>
          </w:p>
          <w:p w14:paraId="3C34EB94" w14:textId="77777777" w:rsidR="00331B24" w:rsidRPr="00261825" w:rsidRDefault="00331B24" w:rsidP="00261825">
            <w:pPr>
              <w:pStyle w:val="TableParagraph"/>
              <w:ind w:left="105"/>
            </w:pPr>
            <w:proofErr w:type="spellStart"/>
            <w:r w:rsidRPr="00261825">
              <w:rPr>
                <w:spacing w:val="-2"/>
              </w:rPr>
              <w:t>Hypæstesi</w:t>
            </w:r>
            <w:proofErr w:type="spellEnd"/>
          </w:p>
          <w:p w14:paraId="553E652E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rPr>
                <w:spacing w:val="-2"/>
              </w:rPr>
              <w:t>Letargi</w:t>
            </w:r>
          </w:p>
          <w:p w14:paraId="55BC7C70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Neurotoksicitet</w:t>
            </w:r>
            <w:proofErr w:type="spell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AFA7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60C6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</w:tr>
      <w:tr w:rsidR="00331B24" w:rsidRPr="00905979" w14:paraId="0A6DF2A3" w14:textId="77777777" w:rsidTr="00337ACD">
        <w:trPr>
          <w:trHeight w:val="690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DCF47" w14:textId="77777777" w:rsidR="00331B24" w:rsidRPr="00261825" w:rsidRDefault="00331B24" w:rsidP="00261825">
            <w:pPr>
              <w:pStyle w:val="TableParagraph"/>
              <w:ind w:left="105"/>
              <w:rPr>
                <w:b/>
                <w:lang w:val="en-US"/>
              </w:rPr>
            </w:pPr>
            <w:proofErr w:type="spellStart"/>
            <w:r w:rsidRPr="00261825">
              <w:rPr>
                <w:b/>
                <w:spacing w:val="-4"/>
                <w:lang w:val="en-US"/>
              </w:rPr>
              <w:t>Øjne</w:t>
            </w:r>
            <w:proofErr w:type="spellEnd"/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BA85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17774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t>Øget</w:t>
            </w:r>
            <w:r w:rsidRPr="00261825">
              <w:rPr>
                <w:spacing w:val="-11"/>
              </w:rPr>
              <w:t xml:space="preserve"> </w:t>
            </w:r>
            <w:r w:rsidRPr="00261825">
              <w:t>tårestrøm</w:t>
            </w:r>
            <w:r w:rsidRPr="00261825">
              <w:rPr>
                <w:spacing w:val="-11"/>
              </w:rPr>
              <w:t xml:space="preserve"> </w:t>
            </w:r>
            <w:r w:rsidRPr="00261825">
              <w:t>(5,8</w:t>
            </w:r>
            <w:r w:rsidRPr="00261825">
              <w:rPr>
                <w:spacing w:val="-12"/>
              </w:rPr>
              <w:t xml:space="preserve"> </w:t>
            </w:r>
            <w:r w:rsidRPr="00261825">
              <w:t xml:space="preserve">%) (G3/4: 0,1 </w:t>
            </w:r>
            <w:proofErr w:type="gramStart"/>
            <w:r w:rsidRPr="00261825">
              <w:t>%)</w:t>
            </w:r>
            <w:r w:rsidRPr="00261825">
              <w:rPr>
                <w:vertAlign w:val="superscript"/>
              </w:rPr>
              <w:t>d</w:t>
            </w:r>
            <w:proofErr w:type="gramEnd"/>
          </w:p>
          <w:p w14:paraId="41206FA3" w14:textId="77777777" w:rsidR="00331B24" w:rsidRPr="00261825" w:rsidRDefault="00331B24" w:rsidP="00261825">
            <w:pPr>
              <w:pStyle w:val="TableParagraph"/>
              <w:ind w:left="105"/>
            </w:pPr>
            <w:proofErr w:type="spellStart"/>
            <w:r w:rsidRPr="00261825">
              <w:rPr>
                <w:spacing w:val="-2"/>
              </w:rPr>
              <w:t>Konjunktivitis</w:t>
            </w:r>
            <w:proofErr w:type="spell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9988" w14:textId="77777777" w:rsidR="00331B24" w:rsidRPr="00261825" w:rsidRDefault="00331B24" w:rsidP="00261825">
            <w:pPr>
              <w:pStyle w:val="TableParagraph"/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BDA9" w14:textId="77777777" w:rsidR="00331B24" w:rsidRPr="00261825" w:rsidRDefault="00331B24" w:rsidP="00261825">
            <w:pPr>
              <w:pStyle w:val="TableParagraph"/>
            </w:pPr>
          </w:p>
        </w:tc>
      </w:tr>
      <w:tr w:rsidR="00331B24" w:rsidRPr="00905979" w14:paraId="43822EA5" w14:textId="77777777" w:rsidTr="00337ACD">
        <w:trPr>
          <w:trHeight w:val="493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1FC75" w14:textId="77777777" w:rsidR="00331B24" w:rsidRPr="00261825" w:rsidRDefault="00331B24" w:rsidP="00261825">
            <w:pPr>
              <w:pStyle w:val="TableParagraph"/>
              <w:ind w:left="105"/>
              <w:rPr>
                <w:b/>
                <w:lang w:val="en-US"/>
              </w:rPr>
            </w:pPr>
            <w:proofErr w:type="spellStart"/>
            <w:r w:rsidRPr="00261825">
              <w:rPr>
                <w:b/>
                <w:lang w:val="en-US"/>
              </w:rPr>
              <w:t>Øre</w:t>
            </w:r>
            <w:proofErr w:type="spellEnd"/>
            <w:r w:rsidRPr="00261825">
              <w:rPr>
                <w:b/>
                <w:spacing w:val="-1"/>
                <w:lang w:val="en-US"/>
              </w:rPr>
              <w:t xml:space="preserve"> </w:t>
            </w:r>
            <w:r w:rsidRPr="00261825">
              <w:rPr>
                <w:b/>
                <w:lang w:val="en-US"/>
              </w:rPr>
              <w:t>og</w:t>
            </w:r>
            <w:r w:rsidRPr="00261825">
              <w:rPr>
                <w:b/>
                <w:spacing w:val="-6"/>
                <w:lang w:val="en-US"/>
              </w:rPr>
              <w:t xml:space="preserve"> </w:t>
            </w:r>
            <w:proofErr w:type="spellStart"/>
            <w:r w:rsidRPr="00261825">
              <w:rPr>
                <w:b/>
                <w:spacing w:val="-2"/>
                <w:lang w:val="en-US"/>
              </w:rPr>
              <w:t>labyrint</w:t>
            </w:r>
            <w:proofErr w:type="spellEnd"/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D28B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0079F" w14:textId="77777777" w:rsidR="00331B24" w:rsidRPr="00261825" w:rsidRDefault="00331B24" w:rsidP="00261825">
            <w:pPr>
              <w:pStyle w:val="TableParagraph"/>
              <w:ind w:left="105" w:right="937"/>
              <w:rPr>
                <w:lang w:val="en-US"/>
              </w:rPr>
            </w:pPr>
            <w:r w:rsidRPr="00261825">
              <w:rPr>
                <w:spacing w:val="-2"/>
                <w:lang w:val="en-US"/>
              </w:rPr>
              <w:t>Vertigo Tinnitus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3288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6818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</w:tr>
      <w:tr w:rsidR="00331B24" w:rsidRPr="00905979" w14:paraId="7665A1F2" w14:textId="77777777" w:rsidTr="00337ACD">
        <w:trPr>
          <w:trHeight w:val="350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4462E" w14:textId="77777777" w:rsidR="00331B24" w:rsidRPr="00261825" w:rsidRDefault="00331B24" w:rsidP="00261825">
            <w:pPr>
              <w:pStyle w:val="TableParagraph"/>
              <w:ind w:left="105"/>
              <w:rPr>
                <w:b/>
                <w:lang w:val="en-US"/>
              </w:rPr>
            </w:pPr>
            <w:proofErr w:type="spellStart"/>
            <w:r w:rsidRPr="00261825">
              <w:rPr>
                <w:b/>
                <w:spacing w:val="-2"/>
                <w:lang w:val="en-US"/>
              </w:rPr>
              <w:t>Hjerte</w:t>
            </w:r>
            <w:proofErr w:type="spellEnd"/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5588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F484D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Takykardi</w:t>
            </w:r>
            <w:proofErr w:type="spell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A298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54EC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</w:tr>
      <w:tr w:rsidR="00331B24" w:rsidRPr="00905979" w14:paraId="103E295C" w14:textId="77777777" w:rsidTr="00337ACD">
        <w:trPr>
          <w:trHeight w:val="685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2B44E" w14:textId="77777777" w:rsidR="00331B24" w:rsidRPr="00261825" w:rsidRDefault="00331B24" w:rsidP="00261825">
            <w:pPr>
              <w:pStyle w:val="TableParagraph"/>
              <w:ind w:left="105" w:right="165"/>
              <w:rPr>
                <w:b/>
                <w:lang w:val="en-US"/>
              </w:rPr>
            </w:pPr>
            <w:proofErr w:type="spellStart"/>
            <w:r w:rsidRPr="00261825">
              <w:rPr>
                <w:b/>
                <w:spacing w:val="-2"/>
                <w:lang w:val="en-US"/>
              </w:rPr>
              <w:t>Vaskulære</w:t>
            </w:r>
            <w:proofErr w:type="spellEnd"/>
            <w:r w:rsidRPr="00261825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261825">
              <w:rPr>
                <w:b/>
                <w:spacing w:val="-2"/>
                <w:lang w:val="en-US"/>
              </w:rPr>
              <w:t>sygdomme</w:t>
            </w:r>
            <w:proofErr w:type="spellEnd"/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EF39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54436" w14:textId="77777777" w:rsidR="00331B24" w:rsidRPr="00261825" w:rsidRDefault="00331B24" w:rsidP="00261825">
            <w:pPr>
              <w:pStyle w:val="TableParagraph"/>
              <w:ind w:left="105"/>
              <w:rPr>
                <w:spacing w:val="40"/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Hedetur</w:t>
            </w:r>
            <w:proofErr w:type="spellEnd"/>
            <w:r w:rsidRPr="00261825">
              <w:rPr>
                <w:spacing w:val="40"/>
                <w:lang w:val="en-US"/>
              </w:rPr>
              <w:t xml:space="preserve"> </w:t>
            </w:r>
          </w:p>
          <w:p w14:paraId="373691AD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lang w:val="en-US"/>
              </w:rPr>
              <w:t>Lungeemboli</w:t>
            </w:r>
            <w:proofErr w:type="spellEnd"/>
            <w:r w:rsidRPr="00261825">
              <w:rPr>
                <w:spacing w:val="-13"/>
                <w:lang w:val="en-US"/>
              </w:rPr>
              <w:t xml:space="preserve"> </w:t>
            </w:r>
            <w:r w:rsidRPr="00261825">
              <w:rPr>
                <w:lang w:val="en-US"/>
              </w:rPr>
              <w:t>(1,3</w:t>
            </w:r>
            <w:r w:rsidRPr="00261825">
              <w:rPr>
                <w:spacing w:val="-12"/>
                <w:lang w:val="en-US"/>
              </w:rPr>
              <w:t xml:space="preserve"> </w:t>
            </w:r>
            <w:r w:rsidRPr="00261825">
              <w:rPr>
                <w:lang w:val="en-US"/>
              </w:rPr>
              <w:t>%) (G3/4:</w:t>
            </w:r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lang w:val="en-US"/>
              </w:rPr>
              <w:t>1,1</w:t>
            </w:r>
            <w:r w:rsidRPr="00261825">
              <w:rPr>
                <w:spacing w:val="-3"/>
                <w:lang w:val="en-US"/>
              </w:rPr>
              <w:t xml:space="preserve"> </w:t>
            </w:r>
            <w:proofErr w:type="gramStart"/>
            <w:r w:rsidRPr="00261825">
              <w:rPr>
                <w:spacing w:val="-5"/>
                <w:lang w:val="en-US"/>
              </w:rPr>
              <w:t>%)</w:t>
            </w:r>
            <w:r w:rsidRPr="00261825">
              <w:rPr>
                <w:spacing w:val="-5"/>
                <w:vertAlign w:val="superscript"/>
                <w:lang w:val="en-US"/>
              </w:rPr>
              <w:t>a</w:t>
            </w:r>
            <w:proofErr w:type="gram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F6D51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lang w:val="en-US"/>
              </w:rPr>
              <w:t>Dyb</w:t>
            </w:r>
            <w:proofErr w:type="spellEnd"/>
            <w:r w:rsidRPr="00261825">
              <w:rPr>
                <w:lang w:val="en-US"/>
              </w:rPr>
              <w:t xml:space="preserve"> </w:t>
            </w:r>
            <w:proofErr w:type="spellStart"/>
            <w:r w:rsidRPr="00261825">
              <w:rPr>
                <w:spacing w:val="-2"/>
                <w:lang w:val="en-US"/>
              </w:rPr>
              <w:t>venetrombose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A39B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</w:tr>
      <w:tr w:rsidR="00331B24" w:rsidRPr="00905979" w14:paraId="609F61A7" w14:textId="77777777" w:rsidTr="00337ACD">
        <w:trPr>
          <w:trHeight w:val="1074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55CCE" w14:textId="77777777" w:rsidR="00331B24" w:rsidRPr="00261825" w:rsidRDefault="00331B24" w:rsidP="00261825">
            <w:pPr>
              <w:pStyle w:val="TableParagraph"/>
              <w:ind w:left="105"/>
              <w:rPr>
                <w:b/>
                <w:lang w:val="en-US"/>
              </w:rPr>
            </w:pPr>
            <w:proofErr w:type="spellStart"/>
            <w:r w:rsidRPr="00261825">
              <w:rPr>
                <w:b/>
                <w:lang w:val="en-US"/>
              </w:rPr>
              <w:t>Luftveje</w:t>
            </w:r>
            <w:proofErr w:type="spellEnd"/>
            <w:r w:rsidRPr="00261825">
              <w:rPr>
                <w:b/>
                <w:lang w:val="en-US"/>
              </w:rPr>
              <w:t>,</w:t>
            </w:r>
            <w:r w:rsidRPr="00261825">
              <w:rPr>
                <w:b/>
                <w:spacing w:val="-7"/>
                <w:lang w:val="en-US"/>
              </w:rPr>
              <w:t xml:space="preserve"> </w:t>
            </w:r>
            <w:r w:rsidRPr="00261825">
              <w:rPr>
                <w:b/>
                <w:spacing w:val="-2"/>
                <w:lang w:val="en-US"/>
              </w:rPr>
              <w:t>thorax</w:t>
            </w:r>
            <w:r w:rsidRPr="00261825">
              <w:rPr>
                <w:b/>
                <w:lang w:val="en-US"/>
              </w:rPr>
              <w:t xml:space="preserve"> og </w:t>
            </w:r>
            <w:r w:rsidRPr="00261825">
              <w:rPr>
                <w:b/>
                <w:spacing w:val="-2"/>
                <w:lang w:val="en-US"/>
              </w:rPr>
              <w:t>mediastinum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60F06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lang w:val="en-US"/>
              </w:rPr>
              <w:t>Dyspnø</w:t>
            </w:r>
            <w:proofErr w:type="spellEnd"/>
            <w:r w:rsidRPr="00261825">
              <w:rPr>
                <w:spacing w:val="-2"/>
                <w:lang w:val="en-US"/>
              </w:rPr>
              <w:t xml:space="preserve"> </w:t>
            </w:r>
            <w:r w:rsidRPr="00261825">
              <w:rPr>
                <w:lang w:val="en-US"/>
              </w:rPr>
              <w:t>(15,2</w:t>
            </w:r>
            <w:r w:rsidRPr="00261825">
              <w:rPr>
                <w:spacing w:val="-5"/>
                <w:lang w:val="en-US"/>
              </w:rPr>
              <w:t xml:space="preserve"> </w:t>
            </w:r>
            <w:proofErr w:type="gramStart"/>
            <w:r w:rsidRPr="00261825">
              <w:rPr>
                <w:spacing w:val="-5"/>
                <w:lang w:val="en-US"/>
              </w:rPr>
              <w:t>%)</w:t>
            </w:r>
            <w:r w:rsidRPr="00261825">
              <w:rPr>
                <w:spacing w:val="-5"/>
                <w:vertAlign w:val="superscript"/>
                <w:lang w:val="en-US"/>
              </w:rPr>
              <w:t>a</w:t>
            </w:r>
            <w:proofErr w:type="gramEnd"/>
            <w:r w:rsidRPr="00261825">
              <w:rPr>
                <w:spacing w:val="-5"/>
                <w:vertAlign w:val="superscript"/>
                <w:lang w:val="en-US"/>
              </w:rPr>
              <w:t xml:space="preserve"> </w:t>
            </w:r>
            <w:r w:rsidRPr="00261825">
              <w:rPr>
                <w:lang w:val="en-US"/>
              </w:rPr>
              <w:t>(G3/4:</w:t>
            </w:r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lang w:val="en-US"/>
              </w:rPr>
              <w:t>3,5</w:t>
            </w:r>
            <w:r w:rsidRPr="00261825">
              <w:rPr>
                <w:spacing w:val="-3"/>
                <w:lang w:val="en-US"/>
              </w:rPr>
              <w:t xml:space="preserve"> </w:t>
            </w:r>
            <w:r w:rsidRPr="00261825">
              <w:rPr>
                <w:spacing w:val="-5"/>
                <w:lang w:val="en-US"/>
              </w:rPr>
              <w:t>%)</w:t>
            </w:r>
            <w:r w:rsidRPr="00261825">
              <w:rPr>
                <w:spacing w:val="-5"/>
                <w:vertAlign w:val="superscript"/>
                <w:lang w:val="en-US"/>
              </w:rPr>
              <w:t>a</w:t>
            </w:r>
          </w:p>
          <w:p w14:paraId="3AFB17E5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lang w:val="en-US"/>
              </w:rPr>
              <w:t>Hoste</w:t>
            </w:r>
            <w:proofErr w:type="spellEnd"/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lang w:val="en-US"/>
              </w:rPr>
              <w:t>(15,0</w:t>
            </w:r>
            <w:r w:rsidRPr="00261825">
              <w:rPr>
                <w:spacing w:val="-1"/>
                <w:lang w:val="en-US"/>
              </w:rPr>
              <w:t xml:space="preserve"> </w:t>
            </w:r>
            <w:r w:rsidRPr="00261825">
              <w:rPr>
                <w:spacing w:val="-7"/>
                <w:lang w:val="en-US"/>
              </w:rPr>
              <w:t>%) (</w:t>
            </w:r>
            <w:r w:rsidRPr="00261825">
              <w:rPr>
                <w:lang w:val="en-US"/>
              </w:rPr>
              <w:t>G3/4:</w:t>
            </w:r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lang w:val="en-US"/>
              </w:rPr>
              <w:t>0,5</w:t>
            </w:r>
            <w:r w:rsidRPr="00261825">
              <w:rPr>
                <w:spacing w:val="-3"/>
                <w:lang w:val="en-US"/>
              </w:rPr>
              <w:t xml:space="preserve"> </w:t>
            </w:r>
            <w:proofErr w:type="gramStart"/>
            <w:r w:rsidRPr="00261825">
              <w:rPr>
                <w:spacing w:val="-5"/>
                <w:lang w:val="en-US"/>
              </w:rPr>
              <w:t>%)</w:t>
            </w:r>
            <w:r w:rsidRPr="00261825">
              <w:rPr>
                <w:spacing w:val="-5"/>
                <w:vertAlign w:val="superscript"/>
                <w:lang w:val="en-US"/>
              </w:rPr>
              <w:t>d</w:t>
            </w:r>
            <w:proofErr w:type="gramEnd"/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874E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lang w:val="en-US"/>
              </w:rPr>
              <w:t>Orofaryngeal</w:t>
            </w:r>
            <w:proofErr w:type="spellEnd"/>
            <w:r w:rsidRPr="00261825">
              <w:rPr>
                <w:spacing w:val="-10"/>
                <w:lang w:val="en-US"/>
              </w:rPr>
              <w:t xml:space="preserve"> </w:t>
            </w:r>
            <w:proofErr w:type="spellStart"/>
            <w:r w:rsidRPr="00261825">
              <w:rPr>
                <w:spacing w:val="-2"/>
                <w:lang w:val="en-US"/>
              </w:rPr>
              <w:t>smerte</w:t>
            </w:r>
            <w:proofErr w:type="spellEnd"/>
          </w:p>
          <w:p w14:paraId="53E39061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r w:rsidRPr="00261825">
              <w:rPr>
                <w:spacing w:val="-2"/>
                <w:lang w:val="en-US"/>
              </w:rPr>
              <w:t>Epistaxis</w:t>
            </w:r>
          </w:p>
          <w:p w14:paraId="5C26B94C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Rhinorré</w:t>
            </w:r>
            <w:proofErr w:type="spell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F6D34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Interstitiel</w:t>
            </w:r>
            <w:proofErr w:type="spellEnd"/>
            <w:r w:rsidRPr="00261825">
              <w:rPr>
                <w:spacing w:val="-2"/>
                <w:lang w:val="en-US"/>
              </w:rPr>
              <w:t xml:space="preserve"> </w:t>
            </w:r>
            <w:proofErr w:type="spellStart"/>
            <w:r w:rsidRPr="00261825">
              <w:rPr>
                <w:spacing w:val="-2"/>
                <w:lang w:val="en-US"/>
              </w:rPr>
              <w:t>lungesygdom</w:t>
            </w:r>
            <w:proofErr w:type="spellEnd"/>
          </w:p>
          <w:p w14:paraId="032D4082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r w:rsidRPr="00261825">
              <w:rPr>
                <w:lang w:val="en-US"/>
              </w:rPr>
              <w:t>(0,2</w:t>
            </w:r>
            <w:r w:rsidRPr="00261825">
              <w:rPr>
                <w:spacing w:val="-3"/>
                <w:lang w:val="en-US"/>
              </w:rPr>
              <w:t xml:space="preserve"> </w:t>
            </w:r>
            <w:r w:rsidRPr="00261825">
              <w:rPr>
                <w:lang w:val="en-US"/>
              </w:rPr>
              <w:t>%)</w:t>
            </w:r>
            <w:r w:rsidRPr="00261825">
              <w:rPr>
                <w:spacing w:val="-1"/>
                <w:lang w:val="en-US"/>
              </w:rPr>
              <w:t xml:space="preserve"> </w:t>
            </w:r>
            <w:r w:rsidRPr="00261825">
              <w:rPr>
                <w:spacing w:val="-2"/>
                <w:lang w:val="en-US"/>
              </w:rPr>
              <w:t xml:space="preserve">(G3/4: </w:t>
            </w:r>
            <w:r w:rsidRPr="00261825">
              <w:rPr>
                <w:lang w:val="en-US"/>
              </w:rPr>
              <w:t xml:space="preserve">0,1 </w:t>
            </w:r>
            <w:r w:rsidRPr="00261825">
              <w:rPr>
                <w:spacing w:val="-5"/>
                <w:lang w:val="en-US"/>
              </w:rPr>
              <w:t>%)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5BD1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</w:tr>
      <w:tr w:rsidR="00331B24" w:rsidRPr="00905979" w14:paraId="163AC841" w14:textId="77777777" w:rsidTr="00337ACD">
        <w:trPr>
          <w:trHeight w:val="2065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236D5" w14:textId="77777777" w:rsidR="00331B24" w:rsidRPr="00261825" w:rsidRDefault="00331B24" w:rsidP="00261825">
            <w:pPr>
              <w:pStyle w:val="TableParagraph"/>
              <w:ind w:left="105"/>
              <w:rPr>
                <w:b/>
                <w:lang w:val="en-US"/>
              </w:rPr>
            </w:pPr>
            <w:proofErr w:type="spellStart"/>
            <w:r w:rsidRPr="00261825">
              <w:rPr>
                <w:b/>
                <w:spacing w:val="-2"/>
                <w:lang w:val="en-US"/>
              </w:rPr>
              <w:lastRenderedPageBreak/>
              <w:t>Mave-tarm</w:t>
            </w:r>
            <w:proofErr w:type="spellEnd"/>
            <w:r w:rsidRPr="00261825">
              <w:rPr>
                <w:b/>
                <w:spacing w:val="-2"/>
                <w:lang w:val="en-US"/>
              </w:rPr>
              <w:t>-</w:t>
            </w:r>
            <w:r w:rsidRPr="00261825">
              <w:rPr>
                <w:b/>
                <w:lang w:val="en-US"/>
              </w:rPr>
              <w:t xml:space="preserve"> </w:t>
            </w:r>
            <w:proofErr w:type="spellStart"/>
            <w:r w:rsidRPr="00261825">
              <w:rPr>
                <w:b/>
                <w:spacing w:val="-2"/>
                <w:lang w:val="en-US"/>
              </w:rPr>
              <w:t>kanalen</w:t>
            </w:r>
            <w:proofErr w:type="spellEnd"/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E6A31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lang w:val="en-US"/>
              </w:rPr>
              <w:t>Kvalme</w:t>
            </w:r>
            <w:proofErr w:type="spellEnd"/>
            <w:r w:rsidRPr="00261825">
              <w:rPr>
                <w:spacing w:val="-5"/>
                <w:lang w:val="en-US"/>
              </w:rPr>
              <w:t xml:space="preserve"> </w:t>
            </w:r>
            <w:r w:rsidRPr="00261825">
              <w:rPr>
                <w:lang w:val="en-US"/>
              </w:rPr>
              <w:t>(35,7</w:t>
            </w:r>
            <w:r w:rsidRPr="00261825">
              <w:rPr>
                <w:spacing w:val="-5"/>
                <w:lang w:val="en-US"/>
              </w:rPr>
              <w:t xml:space="preserve"> %) (</w:t>
            </w:r>
            <w:r w:rsidRPr="00261825">
              <w:rPr>
                <w:lang w:val="en-US"/>
              </w:rPr>
              <w:t>G3/4:</w:t>
            </w:r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lang w:val="en-US"/>
              </w:rPr>
              <w:t>1,1</w:t>
            </w:r>
            <w:r w:rsidRPr="00261825">
              <w:rPr>
                <w:spacing w:val="-3"/>
                <w:lang w:val="en-US"/>
              </w:rPr>
              <w:t xml:space="preserve"> </w:t>
            </w:r>
            <w:proofErr w:type="gramStart"/>
            <w:r w:rsidRPr="00261825">
              <w:rPr>
                <w:spacing w:val="-5"/>
                <w:lang w:val="en-US"/>
              </w:rPr>
              <w:t>%)</w:t>
            </w:r>
            <w:r w:rsidRPr="00261825">
              <w:rPr>
                <w:spacing w:val="-5"/>
                <w:vertAlign w:val="superscript"/>
                <w:lang w:val="en-US"/>
              </w:rPr>
              <w:t>d</w:t>
            </w:r>
            <w:proofErr w:type="gramEnd"/>
          </w:p>
          <w:p w14:paraId="1B2C80FE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r w:rsidRPr="00261825">
              <w:rPr>
                <w:lang w:val="en-US"/>
              </w:rPr>
              <w:t>Obstipation</w:t>
            </w:r>
            <w:r w:rsidRPr="00261825">
              <w:rPr>
                <w:spacing w:val="-5"/>
                <w:lang w:val="en-US"/>
              </w:rPr>
              <w:t xml:space="preserve"> </w:t>
            </w:r>
            <w:r w:rsidRPr="00261825">
              <w:rPr>
                <w:lang w:val="en-US"/>
              </w:rPr>
              <w:t>(22,3</w:t>
            </w:r>
            <w:r w:rsidRPr="00261825">
              <w:rPr>
                <w:spacing w:val="-8"/>
                <w:lang w:val="en-US"/>
              </w:rPr>
              <w:t xml:space="preserve"> </w:t>
            </w:r>
            <w:r w:rsidRPr="00261825">
              <w:rPr>
                <w:spacing w:val="-5"/>
                <w:lang w:val="en-US"/>
              </w:rPr>
              <w:t>%) (</w:t>
            </w:r>
            <w:r w:rsidRPr="00261825">
              <w:rPr>
                <w:lang w:val="en-US"/>
              </w:rPr>
              <w:t>G3/4:</w:t>
            </w:r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lang w:val="en-US"/>
              </w:rPr>
              <w:t>0,7</w:t>
            </w:r>
            <w:r w:rsidRPr="00261825">
              <w:rPr>
                <w:spacing w:val="-3"/>
                <w:lang w:val="en-US"/>
              </w:rPr>
              <w:t xml:space="preserve"> </w:t>
            </w:r>
            <w:proofErr w:type="gramStart"/>
            <w:r w:rsidRPr="00261825">
              <w:rPr>
                <w:spacing w:val="-5"/>
                <w:lang w:val="en-US"/>
              </w:rPr>
              <w:t>%)</w:t>
            </w:r>
            <w:r w:rsidRPr="00261825">
              <w:rPr>
                <w:spacing w:val="-5"/>
                <w:vertAlign w:val="superscript"/>
                <w:lang w:val="en-US"/>
              </w:rPr>
              <w:t>d</w:t>
            </w:r>
            <w:proofErr w:type="gramEnd"/>
          </w:p>
          <w:p w14:paraId="155D43AE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lang w:val="en-US"/>
              </w:rPr>
              <w:t>Diarré</w:t>
            </w:r>
            <w:proofErr w:type="spellEnd"/>
            <w:r w:rsidRPr="00261825">
              <w:rPr>
                <w:spacing w:val="1"/>
                <w:lang w:val="en-US"/>
              </w:rPr>
              <w:t xml:space="preserve"> </w:t>
            </w:r>
            <w:r w:rsidRPr="00261825">
              <w:rPr>
                <w:lang w:val="en-US"/>
              </w:rPr>
              <w:t>(18,7</w:t>
            </w:r>
            <w:r w:rsidRPr="00261825">
              <w:rPr>
                <w:spacing w:val="-5"/>
                <w:lang w:val="en-US"/>
              </w:rPr>
              <w:t xml:space="preserve"> </w:t>
            </w:r>
            <w:r w:rsidRPr="00261825">
              <w:rPr>
                <w:lang w:val="en-US"/>
              </w:rPr>
              <w:t>%)</w:t>
            </w:r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spacing w:val="-2"/>
                <w:lang w:val="en-US"/>
              </w:rPr>
              <w:t>(G3/4:</w:t>
            </w:r>
          </w:p>
          <w:p w14:paraId="35FA258E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r w:rsidRPr="00261825">
              <w:rPr>
                <w:lang w:val="en-US"/>
              </w:rPr>
              <w:t xml:space="preserve">0,8 </w:t>
            </w:r>
            <w:r w:rsidRPr="00261825">
              <w:rPr>
                <w:spacing w:val="-5"/>
                <w:lang w:val="en-US"/>
              </w:rPr>
              <w:t>%)</w:t>
            </w:r>
          </w:p>
          <w:p w14:paraId="587F8D07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lang w:val="en-US"/>
              </w:rPr>
              <w:t>Opkastning</w:t>
            </w:r>
            <w:proofErr w:type="spellEnd"/>
            <w:r w:rsidRPr="00261825">
              <w:rPr>
                <w:spacing w:val="-8"/>
                <w:lang w:val="en-US"/>
              </w:rPr>
              <w:t xml:space="preserve"> </w:t>
            </w:r>
            <w:r w:rsidRPr="00261825">
              <w:rPr>
                <w:lang w:val="en-US"/>
              </w:rPr>
              <w:t>(18,1</w:t>
            </w:r>
            <w:r w:rsidRPr="00261825">
              <w:rPr>
                <w:spacing w:val="-6"/>
                <w:lang w:val="en-US"/>
              </w:rPr>
              <w:t xml:space="preserve"> </w:t>
            </w:r>
            <w:r w:rsidRPr="00261825">
              <w:rPr>
                <w:spacing w:val="-5"/>
                <w:lang w:val="en-US"/>
              </w:rPr>
              <w:t>%) (</w:t>
            </w:r>
            <w:r w:rsidRPr="00261825">
              <w:rPr>
                <w:lang w:val="en-US"/>
              </w:rPr>
              <w:t>G3/4:</w:t>
            </w:r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lang w:val="en-US"/>
              </w:rPr>
              <w:t>1,0</w:t>
            </w:r>
            <w:r w:rsidRPr="00261825">
              <w:rPr>
                <w:spacing w:val="-3"/>
                <w:lang w:val="en-US"/>
              </w:rPr>
              <w:t xml:space="preserve"> </w:t>
            </w:r>
            <w:r w:rsidRPr="00261825">
              <w:rPr>
                <w:spacing w:val="-5"/>
                <w:lang w:val="en-US"/>
              </w:rPr>
              <w:t>%)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23A95" w14:textId="77777777" w:rsidR="00331B24" w:rsidRPr="00261825" w:rsidRDefault="00331B24" w:rsidP="00261825">
            <w:pPr>
              <w:pStyle w:val="TableParagraph"/>
              <w:ind w:left="105"/>
            </w:pPr>
            <w:proofErr w:type="spellStart"/>
            <w:r w:rsidRPr="00261825">
              <w:rPr>
                <w:spacing w:val="-2"/>
              </w:rPr>
              <w:t>Abdominalsmerter</w:t>
            </w:r>
            <w:proofErr w:type="spellEnd"/>
          </w:p>
          <w:p w14:paraId="5D9E3554" w14:textId="77777777" w:rsidR="00331B24" w:rsidRPr="00261825" w:rsidRDefault="00331B24" w:rsidP="00261825">
            <w:pPr>
              <w:pStyle w:val="TableParagraph"/>
              <w:ind w:left="105"/>
            </w:pPr>
            <w:proofErr w:type="spellStart"/>
            <w:r w:rsidRPr="00261825">
              <w:t>Stomatitis</w:t>
            </w:r>
            <w:proofErr w:type="spellEnd"/>
            <w:r w:rsidRPr="00261825">
              <w:rPr>
                <w:spacing w:val="-8"/>
              </w:rPr>
              <w:t xml:space="preserve"> </w:t>
            </w:r>
            <w:r w:rsidRPr="00261825">
              <w:t>(11,1</w:t>
            </w:r>
            <w:r w:rsidRPr="00261825">
              <w:rPr>
                <w:spacing w:val="-7"/>
              </w:rPr>
              <w:t xml:space="preserve"> </w:t>
            </w:r>
            <w:r w:rsidRPr="00261825">
              <w:rPr>
                <w:spacing w:val="-5"/>
              </w:rPr>
              <w:t>%) (</w:t>
            </w:r>
            <w:r w:rsidRPr="00261825">
              <w:t>G3/4:</w:t>
            </w:r>
            <w:r w:rsidRPr="00261825">
              <w:rPr>
                <w:spacing w:val="-4"/>
              </w:rPr>
              <w:t xml:space="preserve"> </w:t>
            </w:r>
            <w:r w:rsidRPr="00261825">
              <w:t>1,0</w:t>
            </w:r>
            <w:r w:rsidRPr="00261825">
              <w:rPr>
                <w:spacing w:val="-3"/>
              </w:rPr>
              <w:t xml:space="preserve"> </w:t>
            </w:r>
            <w:proofErr w:type="gramStart"/>
            <w:r w:rsidRPr="00261825">
              <w:rPr>
                <w:spacing w:val="-5"/>
              </w:rPr>
              <w:t>%)</w:t>
            </w:r>
            <w:r w:rsidRPr="00261825">
              <w:rPr>
                <w:spacing w:val="-5"/>
                <w:vertAlign w:val="superscript"/>
              </w:rPr>
              <w:t>d</w:t>
            </w:r>
            <w:proofErr w:type="gramEnd"/>
          </w:p>
          <w:p w14:paraId="1970B122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rPr>
                <w:spacing w:val="-2"/>
              </w:rPr>
              <w:t>Mundtørhed</w:t>
            </w:r>
          </w:p>
          <w:p w14:paraId="1348221F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t>Dyspepsi</w:t>
            </w:r>
            <w:r w:rsidRPr="00261825">
              <w:rPr>
                <w:spacing w:val="-6"/>
              </w:rPr>
              <w:t xml:space="preserve"> </w:t>
            </w:r>
            <w:r w:rsidRPr="00261825">
              <w:t>(6,5</w:t>
            </w:r>
            <w:r w:rsidRPr="00261825">
              <w:rPr>
                <w:spacing w:val="-3"/>
              </w:rPr>
              <w:t xml:space="preserve"> </w:t>
            </w:r>
            <w:r w:rsidRPr="00261825">
              <w:t>%)</w:t>
            </w:r>
            <w:r w:rsidRPr="00261825">
              <w:rPr>
                <w:spacing w:val="-3"/>
              </w:rPr>
              <w:t xml:space="preserve"> </w:t>
            </w:r>
            <w:r w:rsidRPr="00261825">
              <w:rPr>
                <w:spacing w:val="-2"/>
              </w:rPr>
              <w:t xml:space="preserve">(G3/4: </w:t>
            </w:r>
            <w:r w:rsidRPr="00261825">
              <w:t xml:space="preserve">0,3 </w:t>
            </w:r>
            <w:proofErr w:type="gramStart"/>
            <w:r w:rsidRPr="00261825">
              <w:rPr>
                <w:spacing w:val="-5"/>
              </w:rPr>
              <w:t>%)</w:t>
            </w:r>
            <w:r w:rsidRPr="00261825">
              <w:rPr>
                <w:spacing w:val="-5"/>
                <w:vertAlign w:val="superscript"/>
              </w:rPr>
              <w:t>d</w:t>
            </w:r>
            <w:proofErr w:type="gramEnd"/>
          </w:p>
          <w:p w14:paraId="5151BEA6" w14:textId="77777777" w:rsidR="00331B24" w:rsidRPr="00BF7A15" w:rsidRDefault="00331B24" w:rsidP="00261825">
            <w:pPr>
              <w:pStyle w:val="TableParagraph"/>
              <w:ind w:left="105"/>
            </w:pPr>
            <w:proofErr w:type="spellStart"/>
            <w:r w:rsidRPr="00BF7A15">
              <w:rPr>
                <w:spacing w:val="-2"/>
              </w:rPr>
              <w:t>Gastroøsofageal</w:t>
            </w:r>
            <w:proofErr w:type="spellEnd"/>
            <w:r w:rsidRPr="00BF7A15">
              <w:rPr>
                <w:spacing w:val="-2"/>
              </w:rPr>
              <w:t xml:space="preserve"> </w:t>
            </w:r>
            <w:proofErr w:type="spellStart"/>
            <w:r w:rsidRPr="00BF7A15">
              <w:rPr>
                <w:spacing w:val="-2"/>
              </w:rPr>
              <w:t>reflukssygdom</w:t>
            </w:r>
            <w:proofErr w:type="spellEnd"/>
          </w:p>
          <w:p w14:paraId="480BD9C5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lang w:val="en-US"/>
              </w:rPr>
              <w:t>Udspilet</w:t>
            </w:r>
            <w:proofErr w:type="spellEnd"/>
            <w:r w:rsidRPr="00261825">
              <w:rPr>
                <w:spacing w:val="-7"/>
                <w:lang w:val="en-US"/>
              </w:rPr>
              <w:t xml:space="preserve"> </w:t>
            </w:r>
            <w:r w:rsidRPr="00261825">
              <w:rPr>
                <w:spacing w:val="-2"/>
                <w:lang w:val="en-US"/>
              </w:rPr>
              <w:t>abdomen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E30E3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Mundsår</w:t>
            </w:r>
            <w:proofErr w:type="spellEnd"/>
          </w:p>
          <w:p w14:paraId="7A963187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Pankreatitis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09AB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</w:tr>
      <w:tr w:rsidR="00331B24" w:rsidRPr="00905979" w14:paraId="70A26752" w14:textId="77777777" w:rsidTr="00337ACD">
        <w:trPr>
          <w:trHeight w:val="2342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12513" w14:textId="77777777" w:rsidR="00331B24" w:rsidRPr="00261825" w:rsidRDefault="00331B24" w:rsidP="00261825">
            <w:pPr>
              <w:pStyle w:val="TableParagraph"/>
              <w:ind w:left="105"/>
              <w:rPr>
                <w:b/>
                <w:lang w:val="en-US"/>
              </w:rPr>
            </w:pPr>
            <w:r w:rsidRPr="00261825">
              <w:rPr>
                <w:b/>
                <w:lang w:val="en-US"/>
              </w:rPr>
              <w:t>Lever</w:t>
            </w:r>
            <w:r w:rsidRPr="00261825">
              <w:rPr>
                <w:b/>
                <w:spacing w:val="-3"/>
                <w:lang w:val="en-US"/>
              </w:rPr>
              <w:t xml:space="preserve"> </w:t>
            </w:r>
            <w:r w:rsidRPr="00261825">
              <w:rPr>
                <w:b/>
                <w:lang w:val="en-US"/>
              </w:rPr>
              <w:t>og</w:t>
            </w:r>
            <w:r w:rsidRPr="00261825">
              <w:rPr>
                <w:b/>
                <w:spacing w:val="-4"/>
                <w:lang w:val="en-US"/>
              </w:rPr>
              <w:t xml:space="preserve"> </w:t>
            </w:r>
            <w:proofErr w:type="spellStart"/>
            <w:r w:rsidRPr="00261825">
              <w:rPr>
                <w:b/>
                <w:spacing w:val="-2"/>
                <w:lang w:val="en-US"/>
              </w:rPr>
              <w:t>galdeveje</w:t>
            </w:r>
            <w:proofErr w:type="spellEnd"/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4455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26971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t>Forhøjet</w:t>
            </w:r>
            <w:r w:rsidRPr="00261825">
              <w:rPr>
                <w:spacing w:val="-5"/>
              </w:rPr>
              <w:t xml:space="preserve"> </w:t>
            </w:r>
            <w:r w:rsidRPr="00261825">
              <w:t>ASAT</w:t>
            </w:r>
            <w:r w:rsidRPr="00261825">
              <w:rPr>
                <w:spacing w:val="-3"/>
              </w:rPr>
              <w:t xml:space="preserve"> </w:t>
            </w:r>
            <w:r w:rsidRPr="00261825">
              <w:t>(7,7</w:t>
            </w:r>
            <w:r w:rsidRPr="00261825">
              <w:rPr>
                <w:spacing w:val="-7"/>
              </w:rPr>
              <w:t xml:space="preserve"> </w:t>
            </w:r>
            <w:r w:rsidRPr="00261825">
              <w:rPr>
                <w:spacing w:val="-5"/>
              </w:rPr>
              <w:t>%) (</w:t>
            </w:r>
            <w:r w:rsidRPr="00261825">
              <w:t>G3/4:</w:t>
            </w:r>
            <w:r w:rsidRPr="00261825">
              <w:rPr>
                <w:spacing w:val="-4"/>
              </w:rPr>
              <w:t xml:space="preserve"> </w:t>
            </w:r>
            <w:r w:rsidRPr="00261825">
              <w:t>1,4</w:t>
            </w:r>
            <w:r w:rsidRPr="00261825">
              <w:rPr>
                <w:spacing w:val="-3"/>
              </w:rPr>
              <w:t xml:space="preserve"> </w:t>
            </w:r>
            <w:proofErr w:type="gramStart"/>
            <w:r w:rsidRPr="00261825">
              <w:rPr>
                <w:spacing w:val="-5"/>
              </w:rPr>
              <w:t>%)</w:t>
            </w:r>
            <w:r w:rsidRPr="00261825">
              <w:rPr>
                <w:spacing w:val="-5"/>
                <w:vertAlign w:val="superscript"/>
              </w:rPr>
              <w:t>d</w:t>
            </w:r>
            <w:proofErr w:type="gramEnd"/>
          </w:p>
          <w:p w14:paraId="0C13D17F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t>Forhøjet</w:t>
            </w:r>
            <w:r w:rsidRPr="00261825">
              <w:rPr>
                <w:spacing w:val="-2"/>
              </w:rPr>
              <w:t xml:space="preserve"> </w:t>
            </w:r>
            <w:r w:rsidRPr="00261825">
              <w:t>ALAT</w:t>
            </w:r>
            <w:r w:rsidRPr="00261825">
              <w:rPr>
                <w:spacing w:val="-6"/>
              </w:rPr>
              <w:t xml:space="preserve"> </w:t>
            </w:r>
            <w:r w:rsidRPr="00261825">
              <w:t>(7,6</w:t>
            </w:r>
            <w:r w:rsidRPr="00261825">
              <w:rPr>
                <w:spacing w:val="-7"/>
              </w:rPr>
              <w:t xml:space="preserve"> </w:t>
            </w:r>
            <w:r w:rsidRPr="00261825">
              <w:rPr>
                <w:spacing w:val="-5"/>
              </w:rPr>
              <w:t>%) (</w:t>
            </w:r>
            <w:r w:rsidRPr="00261825">
              <w:t>G3/4:</w:t>
            </w:r>
            <w:r w:rsidRPr="00261825">
              <w:rPr>
                <w:spacing w:val="-4"/>
              </w:rPr>
              <w:t xml:space="preserve"> </w:t>
            </w:r>
            <w:r w:rsidRPr="00261825">
              <w:t>1,9</w:t>
            </w:r>
            <w:r w:rsidRPr="00261825">
              <w:rPr>
                <w:spacing w:val="-3"/>
              </w:rPr>
              <w:t xml:space="preserve"> </w:t>
            </w:r>
            <w:proofErr w:type="gramStart"/>
            <w:r w:rsidRPr="00261825">
              <w:rPr>
                <w:spacing w:val="-5"/>
              </w:rPr>
              <w:t>%)</w:t>
            </w:r>
            <w:r w:rsidRPr="00261825">
              <w:rPr>
                <w:spacing w:val="-5"/>
                <w:vertAlign w:val="superscript"/>
              </w:rPr>
              <w:t>d</w:t>
            </w:r>
            <w:proofErr w:type="gramEnd"/>
          </w:p>
          <w:p w14:paraId="6F58A683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rPr>
                <w:spacing w:val="-2"/>
              </w:rPr>
              <w:t xml:space="preserve">Forhøjet </w:t>
            </w:r>
            <w:proofErr w:type="spellStart"/>
            <w:r w:rsidRPr="00261825">
              <w:rPr>
                <w:spacing w:val="-2"/>
              </w:rPr>
              <w:t>gammaglutamyl</w:t>
            </w:r>
            <w:proofErr w:type="spellEnd"/>
            <w:r w:rsidRPr="00261825">
              <w:rPr>
                <w:spacing w:val="-2"/>
              </w:rPr>
              <w:t>-</w:t>
            </w:r>
            <w:r w:rsidRPr="00261825">
              <w:t>transferase</w:t>
            </w:r>
            <w:r w:rsidRPr="00261825">
              <w:rPr>
                <w:spacing w:val="-3"/>
              </w:rPr>
              <w:t xml:space="preserve"> </w:t>
            </w:r>
            <w:r w:rsidRPr="00261825">
              <w:t>(1,7</w:t>
            </w:r>
            <w:r w:rsidRPr="00261825">
              <w:rPr>
                <w:spacing w:val="-8"/>
              </w:rPr>
              <w:t xml:space="preserve"> </w:t>
            </w:r>
            <w:r w:rsidRPr="00261825">
              <w:rPr>
                <w:spacing w:val="-5"/>
              </w:rPr>
              <w:t>%) (</w:t>
            </w:r>
            <w:r w:rsidRPr="00261825">
              <w:t>G3/4:</w:t>
            </w:r>
            <w:r w:rsidRPr="00261825">
              <w:rPr>
                <w:spacing w:val="-4"/>
              </w:rPr>
              <w:t xml:space="preserve"> </w:t>
            </w:r>
            <w:r w:rsidRPr="00261825">
              <w:t>0,9</w:t>
            </w:r>
            <w:r w:rsidRPr="00261825">
              <w:rPr>
                <w:spacing w:val="-3"/>
              </w:rPr>
              <w:t xml:space="preserve"> </w:t>
            </w:r>
            <w:proofErr w:type="gramStart"/>
            <w:r w:rsidRPr="00261825">
              <w:rPr>
                <w:spacing w:val="-5"/>
              </w:rPr>
              <w:t>%)</w:t>
            </w:r>
            <w:r w:rsidRPr="00261825">
              <w:rPr>
                <w:spacing w:val="-5"/>
                <w:vertAlign w:val="superscript"/>
              </w:rPr>
              <w:t>d</w:t>
            </w:r>
            <w:proofErr w:type="gramEnd"/>
          </w:p>
          <w:p w14:paraId="36F8E454" w14:textId="77777777" w:rsidR="00331B24" w:rsidRPr="00261825" w:rsidRDefault="00331B24" w:rsidP="00261825">
            <w:pPr>
              <w:pStyle w:val="TableParagraph"/>
              <w:ind w:left="105"/>
            </w:pPr>
            <w:proofErr w:type="spellStart"/>
            <w:r w:rsidRPr="00261825">
              <w:rPr>
                <w:spacing w:val="-2"/>
              </w:rPr>
              <w:t>Hyperbilirubinæmi</w:t>
            </w:r>
            <w:proofErr w:type="spellEnd"/>
            <w:r w:rsidRPr="00261825">
              <w:rPr>
                <w:spacing w:val="-2"/>
              </w:rPr>
              <w:t xml:space="preserve"> </w:t>
            </w:r>
            <w:r w:rsidRPr="00261825">
              <w:t>(1,4</w:t>
            </w:r>
            <w:r w:rsidRPr="00261825">
              <w:rPr>
                <w:spacing w:val="-5"/>
              </w:rPr>
              <w:t xml:space="preserve"> </w:t>
            </w:r>
            <w:r w:rsidRPr="00261825">
              <w:t>%)</w:t>
            </w:r>
            <w:r w:rsidRPr="00261825">
              <w:rPr>
                <w:spacing w:val="-2"/>
              </w:rPr>
              <w:t xml:space="preserve"> </w:t>
            </w:r>
            <w:r w:rsidRPr="00261825">
              <w:t>(G3/4:</w:t>
            </w:r>
            <w:r w:rsidRPr="00261825">
              <w:rPr>
                <w:spacing w:val="-2"/>
              </w:rPr>
              <w:t xml:space="preserve"> </w:t>
            </w:r>
            <w:r w:rsidRPr="00261825">
              <w:t>0,4</w:t>
            </w:r>
            <w:r w:rsidRPr="00261825">
              <w:rPr>
                <w:spacing w:val="-2"/>
              </w:rPr>
              <w:t xml:space="preserve"> </w:t>
            </w:r>
            <w:r w:rsidRPr="00261825">
              <w:rPr>
                <w:spacing w:val="-5"/>
              </w:rPr>
              <w:t>%)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C445C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Hepatotoksicitet</w:t>
            </w:r>
            <w:proofErr w:type="spellEnd"/>
            <w:r w:rsidRPr="00261825">
              <w:rPr>
                <w:spacing w:val="-2"/>
                <w:lang w:val="en-US"/>
              </w:rPr>
              <w:t xml:space="preserve"> </w:t>
            </w:r>
            <w:r w:rsidRPr="00261825">
              <w:rPr>
                <w:lang w:val="en-US"/>
              </w:rPr>
              <w:t>(0,8</w:t>
            </w:r>
            <w:r w:rsidRPr="00261825">
              <w:rPr>
                <w:spacing w:val="-3"/>
                <w:lang w:val="en-US"/>
              </w:rPr>
              <w:t xml:space="preserve"> </w:t>
            </w:r>
            <w:r w:rsidRPr="00261825">
              <w:rPr>
                <w:lang w:val="en-US"/>
              </w:rPr>
              <w:t>%)</w:t>
            </w:r>
            <w:r w:rsidRPr="00261825">
              <w:rPr>
                <w:spacing w:val="-1"/>
                <w:lang w:val="en-US"/>
              </w:rPr>
              <w:t xml:space="preserve"> </w:t>
            </w:r>
            <w:r w:rsidRPr="00261825">
              <w:rPr>
                <w:spacing w:val="-2"/>
                <w:lang w:val="en-US"/>
              </w:rPr>
              <w:t xml:space="preserve">(G3/4: </w:t>
            </w:r>
            <w:r w:rsidRPr="00261825">
              <w:rPr>
                <w:lang w:val="en-US"/>
              </w:rPr>
              <w:t xml:space="preserve">0,6 </w:t>
            </w:r>
            <w:r w:rsidRPr="00261825">
              <w:rPr>
                <w:spacing w:val="-5"/>
                <w:lang w:val="en-US"/>
              </w:rPr>
              <w:t>%)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28BB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</w:tr>
      <w:tr w:rsidR="00331B24" w:rsidRPr="00905979" w14:paraId="1415C869" w14:textId="77777777" w:rsidTr="00337ACD">
        <w:trPr>
          <w:trHeight w:val="2864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2A961" w14:textId="77777777" w:rsidR="00331B24" w:rsidRPr="00261825" w:rsidRDefault="00331B24" w:rsidP="00261825">
            <w:pPr>
              <w:pStyle w:val="TableParagraph"/>
              <w:ind w:left="105"/>
              <w:rPr>
                <w:b/>
                <w:lang w:val="en-US"/>
              </w:rPr>
            </w:pPr>
            <w:r w:rsidRPr="00261825">
              <w:rPr>
                <w:b/>
                <w:lang w:val="en-US"/>
              </w:rPr>
              <w:t xml:space="preserve">Hud </w:t>
            </w:r>
            <w:r w:rsidRPr="00261825">
              <w:rPr>
                <w:b/>
                <w:spacing w:val="-5"/>
                <w:lang w:val="en-US"/>
              </w:rPr>
              <w:t>og</w:t>
            </w:r>
            <w:r w:rsidRPr="00261825">
              <w:rPr>
                <w:b/>
                <w:lang w:val="en-US"/>
              </w:rPr>
              <w:t xml:space="preserve"> </w:t>
            </w:r>
            <w:proofErr w:type="spellStart"/>
            <w:r w:rsidRPr="00261825">
              <w:rPr>
                <w:b/>
                <w:spacing w:val="-2"/>
                <w:lang w:val="en-US"/>
              </w:rPr>
              <w:t>subkutane</w:t>
            </w:r>
            <w:proofErr w:type="spellEnd"/>
            <w:r w:rsidRPr="00261825">
              <w:rPr>
                <w:b/>
                <w:lang w:val="en-US"/>
              </w:rPr>
              <w:t xml:space="preserve"> </w:t>
            </w:r>
            <w:proofErr w:type="spellStart"/>
            <w:r w:rsidRPr="00261825">
              <w:rPr>
                <w:b/>
                <w:spacing w:val="-5"/>
                <w:lang w:val="en-US"/>
              </w:rPr>
              <w:t>væv</w:t>
            </w:r>
            <w:proofErr w:type="spellEnd"/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8B9FD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Alopeci</w:t>
            </w:r>
            <w:proofErr w:type="spellEnd"/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41141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t>Udslæt</w:t>
            </w:r>
            <w:r w:rsidRPr="00261825">
              <w:rPr>
                <w:spacing w:val="-5"/>
              </w:rPr>
              <w:t xml:space="preserve"> </w:t>
            </w:r>
            <w:r w:rsidRPr="00261825">
              <w:t>(4,9</w:t>
            </w:r>
            <w:r w:rsidRPr="00261825">
              <w:rPr>
                <w:spacing w:val="-2"/>
              </w:rPr>
              <w:t xml:space="preserve"> </w:t>
            </w:r>
            <w:r w:rsidRPr="00261825">
              <w:t>%)</w:t>
            </w:r>
            <w:r w:rsidRPr="00261825">
              <w:rPr>
                <w:spacing w:val="-1"/>
              </w:rPr>
              <w:t xml:space="preserve"> </w:t>
            </w:r>
            <w:r w:rsidRPr="00261825">
              <w:rPr>
                <w:spacing w:val="-2"/>
              </w:rPr>
              <w:t xml:space="preserve">(G3/4: </w:t>
            </w:r>
            <w:r w:rsidRPr="00261825">
              <w:t xml:space="preserve">0,1 </w:t>
            </w:r>
            <w:r w:rsidRPr="00261825">
              <w:rPr>
                <w:spacing w:val="-5"/>
              </w:rPr>
              <w:t>%)</w:t>
            </w:r>
          </w:p>
          <w:p w14:paraId="30A6A522" w14:textId="77777777" w:rsidR="00331B24" w:rsidRPr="00261825" w:rsidRDefault="00331B24" w:rsidP="00261825">
            <w:pPr>
              <w:pStyle w:val="TableParagraph"/>
              <w:ind w:left="105"/>
            </w:pPr>
            <w:proofErr w:type="spellStart"/>
            <w:r w:rsidRPr="00261825">
              <w:t>Pruritus</w:t>
            </w:r>
            <w:proofErr w:type="spellEnd"/>
            <w:r w:rsidRPr="00261825">
              <w:rPr>
                <w:spacing w:val="-5"/>
              </w:rPr>
              <w:t xml:space="preserve"> </w:t>
            </w:r>
            <w:r w:rsidRPr="00261825">
              <w:t>(3,9</w:t>
            </w:r>
            <w:r w:rsidRPr="00261825">
              <w:rPr>
                <w:spacing w:val="-3"/>
              </w:rPr>
              <w:t xml:space="preserve"> </w:t>
            </w:r>
            <w:r w:rsidRPr="00261825">
              <w:t>%)</w:t>
            </w:r>
            <w:r w:rsidRPr="00261825">
              <w:rPr>
                <w:spacing w:val="1"/>
              </w:rPr>
              <w:t xml:space="preserve"> </w:t>
            </w:r>
            <w:r w:rsidRPr="00261825">
              <w:rPr>
                <w:spacing w:val="-2"/>
              </w:rPr>
              <w:t xml:space="preserve">(G3/4: </w:t>
            </w:r>
            <w:r w:rsidRPr="00261825">
              <w:t xml:space="preserve">0,1 </w:t>
            </w:r>
            <w:proofErr w:type="gramStart"/>
            <w:r w:rsidRPr="00261825">
              <w:rPr>
                <w:spacing w:val="-5"/>
              </w:rPr>
              <w:t>%)</w:t>
            </w:r>
            <w:r w:rsidRPr="00261825">
              <w:rPr>
                <w:spacing w:val="-5"/>
                <w:vertAlign w:val="superscript"/>
              </w:rPr>
              <w:t>d</w:t>
            </w:r>
            <w:proofErr w:type="gramEnd"/>
          </w:p>
          <w:p w14:paraId="0419DDE0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rPr>
                <w:spacing w:val="-2"/>
              </w:rPr>
              <w:t>Neglesygdom</w:t>
            </w:r>
          </w:p>
          <w:p w14:paraId="6F6189A7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rPr>
                <w:spacing w:val="-2"/>
              </w:rPr>
              <w:t>Nattesved</w:t>
            </w:r>
          </w:p>
          <w:p w14:paraId="0BEABD1D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t>Tør</w:t>
            </w:r>
            <w:r w:rsidRPr="00261825">
              <w:rPr>
                <w:spacing w:val="-2"/>
              </w:rPr>
              <w:t xml:space="preserve"> </w:t>
            </w:r>
            <w:r w:rsidRPr="00261825">
              <w:rPr>
                <w:spacing w:val="-5"/>
              </w:rPr>
              <w:t>hud</w:t>
            </w:r>
          </w:p>
          <w:p w14:paraId="4765B54F" w14:textId="77777777" w:rsidR="00331B24" w:rsidRPr="00261825" w:rsidRDefault="00331B24" w:rsidP="00261825">
            <w:pPr>
              <w:pStyle w:val="TableParagraph"/>
              <w:ind w:left="105"/>
            </w:pPr>
            <w:proofErr w:type="spellStart"/>
            <w:r w:rsidRPr="00261825">
              <w:rPr>
                <w:spacing w:val="-2"/>
              </w:rPr>
              <w:t>Erytem</w:t>
            </w:r>
            <w:proofErr w:type="spellEnd"/>
          </w:p>
          <w:p w14:paraId="23E9853F" w14:textId="77777777" w:rsidR="00331B24" w:rsidRPr="00261825" w:rsidRDefault="00331B24" w:rsidP="00261825">
            <w:pPr>
              <w:pStyle w:val="TableParagraph"/>
              <w:ind w:left="105"/>
            </w:pPr>
            <w:proofErr w:type="spellStart"/>
            <w:r w:rsidRPr="00261825">
              <w:rPr>
                <w:spacing w:val="-2"/>
              </w:rPr>
              <w:t>Hyperhidrose</w:t>
            </w:r>
            <w:proofErr w:type="spellEnd"/>
          </w:p>
          <w:p w14:paraId="50A98ACB" w14:textId="77777777" w:rsidR="00331B24" w:rsidRPr="00261825" w:rsidRDefault="00331B24" w:rsidP="00261825">
            <w:pPr>
              <w:pStyle w:val="TableParagraph"/>
              <w:ind w:left="105"/>
            </w:pPr>
            <w:proofErr w:type="spellStart"/>
            <w:r w:rsidRPr="00261825">
              <w:rPr>
                <w:spacing w:val="-2"/>
              </w:rPr>
              <w:t>Palmoplantar</w:t>
            </w:r>
            <w:proofErr w:type="spellEnd"/>
            <w:r w:rsidRPr="00261825">
              <w:rPr>
                <w:spacing w:val="-2"/>
              </w:rPr>
              <w:t xml:space="preserve"> </w:t>
            </w:r>
            <w:proofErr w:type="spellStart"/>
            <w:r w:rsidRPr="00261825">
              <w:t>erytrodysæstesi</w:t>
            </w:r>
            <w:proofErr w:type="spellEnd"/>
            <w:r w:rsidRPr="00261825">
              <w:rPr>
                <w:spacing w:val="-9"/>
              </w:rPr>
              <w:t xml:space="preserve"> </w:t>
            </w:r>
            <w:r w:rsidRPr="00261825">
              <w:t>(1,0</w:t>
            </w:r>
            <w:r w:rsidRPr="00261825">
              <w:rPr>
                <w:spacing w:val="-6"/>
              </w:rPr>
              <w:t xml:space="preserve"> </w:t>
            </w:r>
            <w:r w:rsidRPr="00261825">
              <w:rPr>
                <w:spacing w:val="-5"/>
              </w:rPr>
              <w:t>%) (</w:t>
            </w:r>
            <w:r w:rsidRPr="00261825">
              <w:t>G3/4:</w:t>
            </w:r>
            <w:r w:rsidRPr="00261825">
              <w:rPr>
                <w:spacing w:val="-4"/>
              </w:rPr>
              <w:t xml:space="preserve"> </w:t>
            </w:r>
            <w:r w:rsidRPr="00261825">
              <w:t>0,1</w:t>
            </w:r>
            <w:r w:rsidRPr="00261825">
              <w:rPr>
                <w:spacing w:val="-3"/>
              </w:rPr>
              <w:t xml:space="preserve"> </w:t>
            </w:r>
            <w:proofErr w:type="gramStart"/>
            <w:r w:rsidRPr="00261825">
              <w:rPr>
                <w:spacing w:val="-5"/>
              </w:rPr>
              <w:t>%)</w:t>
            </w:r>
            <w:r w:rsidRPr="00261825">
              <w:rPr>
                <w:spacing w:val="-5"/>
                <w:vertAlign w:val="superscript"/>
              </w:rPr>
              <w:t>d</w:t>
            </w:r>
            <w:proofErr w:type="gram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E5D79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Angioødem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4A89F" w14:textId="77777777" w:rsidR="00331B24" w:rsidRPr="00261825" w:rsidRDefault="00331B24" w:rsidP="00261825">
            <w:pPr>
              <w:pStyle w:val="TableParagraph"/>
              <w:ind w:left="109"/>
            </w:pPr>
            <w:r w:rsidRPr="00261825">
              <w:rPr>
                <w:spacing w:val="-2"/>
                <w:vertAlign w:val="superscript"/>
              </w:rPr>
              <w:t>**</w:t>
            </w:r>
            <w:r w:rsidRPr="00261825">
              <w:rPr>
                <w:spacing w:val="-2"/>
              </w:rPr>
              <w:t xml:space="preserve">Stevens-Johnsons syndrom/Toksisk </w:t>
            </w:r>
            <w:proofErr w:type="spellStart"/>
            <w:r w:rsidRPr="00261825">
              <w:rPr>
                <w:spacing w:val="-2"/>
              </w:rPr>
              <w:t>epidermal</w:t>
            </w:r>
            <w:proofErr w:type="spellEnd"/>
            <w:r w:rsidRPr="00261825">
              <w:rPr>
                <w:spacing w:val="-2"/>
              </w:rPr>
              <w:t xml:space="preserve"> </w:t>
            </w:r>
            <w:proofErr w:type="spellStart"/>
            <w:r w:rsidRPr="00261825">
              <w:rPr>
                <w:spacing w:val="-2"/>
              </w:rPr>
              <w:t>nekrolyse</w:t>
            </w:r>
            <w:r w:rsidRPr="00261825">
              <w:rPr>
                <w:spacing w:val="-2"/>
                <w:vertAlign w:val="superscript"/>
              </w:rPr>
              <w:t>b</w:t>
            </w:r>
            <w:proofErr w:type="spellEnd"/>
          </w:p>
        </w:tc>
      </w:tr>
      <w:tr w:rsidR="00331B24" w:rsidRPr="00905979" w14:paraId="477E5D35" w14:textId="77777777" w:rsidTr="00337ACD">
        <w:trPr>
          <w:trHeight w:val="2070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62629" w14:textId="77777777" w:rsidR="00331B24" w:rsidRPr="00261825" w:rsidRDefault="00331B24" w:rsidP="00261825">
            <w:pPr>
              <w:pStyle w:val="TableParagraph"/>
              <w:ind w:left="105"/>
              <w:rPr>
                <w:b/>
              </w:rPr>
            </w:pPr>
            <w:r w:rsidRPr="00261825">
              <w:rPr>
                <w:b/>
              </w:rPr>
              <w:t>Knogler</w:t>
            </w:r>
            <w:r w:rsidRPr="00261825">
              <w:rPr>
                <w:b/>
                <w:spacing w:val="-6"/>
              </w:rPr>
              <w:t xml:space="preserve"> </w:t>
            </w:r>
            <w:r w:rsidRPr="00261825">
              <w:rPr>
                <w:b/>
              </w:rPr>
              <w:t>led,</w:t>
            </w:r>
            <w:r w:rsidRPr="00261825">
              <w:rPr>
                <w:b/>
                <w:spacing w:val="-5"/>
              </w:rPr>
              <w:t xml:space="preserve"> </w:t>
            </w:r>
            <w:r w:rsidRPr="00261825">
              <w:rPr>
                <w:b/>
                <w:spacing w:val="-2"/>
              </w:rPr>
              <w:t>muskler</w:t>
            </w:r>
            <w:r w:rsidRPr="00261825">
              <w:rPr>
                <w:b/>
              </w:rPr>
              <w:t xml:space="preserve"> og</w:t>
            </w:r>
            <w:r w:rsidRPr="00261825">
              <w:rPr>
                <w:b/>
                <w:spacing w:val="2"/>
              </w:rPr>
              <w:t xml:space="preserve"> </w:t>
            </w:r>
            <w:r w:rsidRPr="00261825">
              <w:rPr>
                <w:b/>
                <w:spacing w:val="-2"/>
              </w:rPr>
              <w:t>bindevæv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2A758" w14:textId="77777777" w:rsidR="00331B24" w:rsidRPr="00261825" w:rsidRDefault="00331B24" w:rsidP="00261825">
            <w:pPr>
              <w:pStyle w:val="TableParagraph"/>
              <w:ind w:left="105"/>
            </w:pPr>
            <w:proofErr w:type="spellStart"/>
            <w:r w:rsidRPr="00261825">
              <w:t>Artralgi</w:t>
            </w:r>
            <w:proofErr w:type="spellEnd"/>
            <w:r w:rsidRPr="00261825">
              <w:rPr>
                <w:spacing w:val="-6"/>
              </w:rPr>
              <w:t xml:space="preserve"> </w:t>
            </w:r>
            <w:r w:rsidRPr="00261825">
              <w:t>og</w:t>
            </w:r>
            <w:r w:rsidRPr="00261825">
              <w:rPr>
                <w:spacing w:val="-3"/>
              </w:rPr>
              <w:t xml:space="preserve"> </w:t>
            </w:r>
            <w:r w:rsidRPr="00261825">
              <w:rPr>
                <w:spacing w:val="-2"/>
              </w:rPr>
              <w:t>myalgi</w:t>
            </w:r>
          </w:p>
          <w:p w14:paraId="523ABA80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t>(20,4</w:t>
            </w:r>
            <w:r w:rsidRPr="00261825">
              <w:rPr>
                <w:spacing w:val="-4"/>
              </w:rPr>
              <w:t xml:space="preserve"> </w:t>
            </w:r>
            <w:r w:rsidRPr="00261825">
              <w:t>%)</w:t>
            </w:r>
            <w:r w:rsidRPr="00261825">
              <w:rPr>
                <w:spacing w:val="-4"/>
              </w:rPr>
              <w:t xml:space="preserve"> </w:t>
            </w:r>
            <w:r w:rsidRPr="00261825">
              <w:t>(G3/4:</w:t>
            </w:r>
            <w:r w:rsidRPr="00261825">
              <w:rPr>
                <w:spacing w:val="-3"/>
              </w:rPr>
              <w:t xml:space="preserve"> </w:t>
            </w:r>
            <w:r w:rsidRPr="00261825">
              <w:t>1,0</w:t>
            </w:r>
            <w:r w:rsidRPr="00261825">
              <w:rPr>
                <w:spacing w:val="1"/>
              </w:rPr>
              <w:t xml:space="preserve"> </w:t>
            </w:r>
            <w:r w:rsidRPr="00261825">
              <w:rPr>
                <w:spacing w:val="-5"/>
              </w:rPr>
              <w:t>%)</w:t>
            </w:r>
          </w:p>
          <w:p w14:paraId="3211B10B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t>Rygsmerter</w:t>
            </w:r>
            <w:r w:rsidRPr="00261825">
              <w:rPr>
                <w:spacing w:val="-4"/>
              </w:rPr>
              <w:t xml:space="preserve"> </w:t>
            </w:r>
            <w:r w:rsidRPr="00261825">
              <w:t>(12,8</w:t>
            </w:r>
            <w:r w:rsidRPr="00261825">
              <w:rPr>
                <w:spacing w:val="-7"/>
              </w:rPr>
              <w:t xml:space="preserve"> </w:t>
            </w:r>
            <w:r w:rsidRPr="00261825">
              <w:rPr>
                <w:spacing w:val="-5"/>
              </w:rPr>
              <w:t>%) (</w:t>
            </w:r>
            <w:r w:rsidRPr="00261825">
              <w:t>G3/4:1,5</w:t>
            </w:r>
            <w:r w:rsidRPr="00261825">
              <w:rPr>
                <w:spacing w:val="-5"/>
              </w:rPr>
              <w:t xml:space="preserve"> %)</w:t>
            </w:r>
          </w:p>
          <w:p w14:paraId="6BC1C617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t>Smerter</w:t>
            </w:r>
            <w:r w:rsidRPr="00261825">
              <w:rPr>
                <w:spacing w:val="-4"/>
              </w:rPr>
              <w:t xml:space="preserve"> </w:t>
            </w:r>
            <w:r w:rsidRPr="00261825">
              <w:t>i</w:t>
            </w:r>
            <w:r w:rsidRPr="00261825">
              <w:rPr>
                <w:spacing w:val="-2"/>
              </w:rPr>
              <w:t xml:space="preserve"> ekstremiteter </w:t>
            </w:r>
            <w:r w:rsidRPr="00261825">
              <w:t>(10,0</w:t>
            </w:r>
            <w:r w:rsidRPr="00261825">
              <w:rPr>
                <w:spacing w:val="-4"/>
              </w:rPr>
              <w:t xml:space="preserve"> </w:t>
            </w:r>
            <w:r w:rsidRPr="00261825">
              <w:t>%)</w:t>
            </w:r>
            <w:r w:rsidRPr="00261825">
              <w:rPr>
                <w:spacing w:val="-4"/>
              </w:rPr>
              <w:t xml:space="preserve"> </w:t>
            </w:r>
            <w:r w:rsidRPr="00261825">
              <w:t>(G3/4:</w:t>
            </w:r>
            <w:r w:rsidRPr="00261825">
              <w:rPr>
                <w:spacing w:val="-3"/>
              </w:rPr>
              <w:t xml:space="preserve"> </w:t>
            </w:r>
            <w:r w:rsidRPr="00261825">
              <w:t>0,7</w:t>
            </w:r>
            <w:r w:rsidRPr="00261825">
              <w:rPr>
                <w:spacing w:val="1"/>
              </w:rPr>
              <w:t xml:space="preserve"> </w:t>
            </w:r>
            <w:proofErr w:type="gramStart"/>
            <w:r w:rsidRPr="00261825">
              <w:rPr>
                <w:spacing w:val="-5"/>
              </w:rPr>
              <w:t>%)</w:t>
            </w:r>
            <w:r w:rsidRPr="00261825">
              <w:rPr>
                <w:spacing w:val="-5"/>
                <w:vertAlign w:val="superscript"/>
              </w:rPr>
              <w:t>d</w:t>
            </w:r>
            <w:proofErr w:type="gramEnd"/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94B0F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t>Knoglesmerter</w:t>
            </w:r>
            <w:r w:rsidRPr="00261825">
              <w:rPr>
                <w:spacing w:val="-6"/>
              </w:rPr>
              <w:t xml:space="preserve"> </w:t>
            </w:r>
            <w:proofErr w:type="gramStart"/>
            <w:r w:rsidRPr="00261825">
              <w:t>(</w:t>
            </w:r>
            <w:r w:rsidRPr="00261825">
              <w:rPr>
                <w:spacing w:val="-6"/>
              </w:rPr>
              <w:t xml:space="preserve"> </w:t>
            </w:r>
            <w:r w:rsidRPr="00261825">
              <w:t>6</w:t>
            </w:r>
            <w:proofErr w:type="gramEnd"/>
            <w:r w:rsidRPr="00261825">
              <w:t>,7</w:t>
            </w:r>
            <w:r w:rsidRPr="00261825">
              <w:rPr>
                <w:spacing w:val="-5"/>
              </w:rPr>
              <w:t xml:space="preserve"> %) (</w:t>
            </w:r>
            <w:r w:rsidRPr="00261825">
              <w:t>G3/4:</w:t>
            </w:r>
            <w:r w:rsidRPr="00261825">
              <w:rPr>
                <w:spacing w:val="-4"/>
              </w:rPr>
              <w:t xml:space="preserve"> </w:t>
            </w:r>
            <w:r w:rsidRPr="00261825">
              <w:t>1,2</w:t>
            </w:r>
            <w:r w:rsidRPr="00261825">
              <w:rPr>
                <w:spacing w:val="-3"/>
              </w:rPr>
              <w:t xml:space="preserve"> </w:t>
            </w:r>
            <w:r w:rsidRPr="00261825">
              <w:rPr>
                <w:spacing w:val="-5"/>
              </w:rPr>
              <w:t>%)</w:t>
            </w:r>
          </w:p>
          <w:p w14:paraId="422124BD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t>Muskelspasmer</w:t>
            </w:r>
            <w:r w:rsidRPr="00261825">
              <w:rPr>
                <w:spacing w:val="-9"/>
              </w:rPr>
              <w:t xml:space="preserve"> </w:t>
            </w:r>
            <w:r w:rsidRPr="00261825">
              <w:t>(5,3</w:t>
            </w:r>
            <w:r w:rsidRPr="00261825">
              <w:rPr>
                <w:spacing w:val="-9"/>
              </w:rPr>
              <w:t xml:space="preserve"> </w:t>
            </w:r>
            <w:r w:rsidRPr="00261825">
              <w:rPr>
                <w:spacing w:val="-5"/>
              </w:rPr>
              <w:t>%) (</w:t>
            </w:r>
            <w:r w:rsidRPr="00261825">
              <w:t>G3/4:</w:t>
            </w:r>
            <w:r w:rsidRPr="00261825">
              <w:rPr>
                <w:spacing w:val="-4"/>
              </w:rPr>
              <w:t xml:space="preserve"> </w:t>
            </w:r>
            <w:r w:rsidRPr="00261825">
              <w:t>0,1</w:t>
            </w:r>
            <w:r w:rsidRPr="00261825">
              <w:rPr>
                <w:spacing w:val="-3"/>
              </w:rPr>
              <w:t xml:space="preserve"> </w:t>
            </w:r>
            <w:proofErr w:type="gramStart"/>
            <w:r w:rsidRPr="00261825">
              <w:rPr>
                <w:spacing w:val="-5"/>
              </w:rPr>
              <w:t>%)</w:t>
            </w:r>
            <w:r w:rsidRPr="00261825">
              <w:rPr>
                <w:spacing w:val="-5"/>
                <w:vertAlign w:val="superscript"/>
              </w:rPr>
              <w:t>d</w:t>
            </w:r>
            <w:proofErr w:type="gramEnd"/>
          </w:p>
          <w:p w14:paraId="0C8B3989" w14:textId="77777777" w:rsidR="00331B24" w:rsidRPr="00261825" w:rsidRDefault="00331B24" w:rsidP="00261825">
            <w:pPr>
              <w:pStyle w:val="TableParagraph"/>
              <w:ind w:left="105"/>
            </w:pPr>
            <w:proofErr w:type="spellStart"/>
            <w:r w:rsidRPr="00261825">
              <w:rPr>
                <w:spacing w:val="-2"/>
              </w:rPr>
              <w:t>Muskuloskeletale</w:t>
            </w:r>
            <w:proofErr w:type="spellEnd"/>
            <w:r w:rsidRPr="00261825">
              <w:rPr>
                <w:spacing w:val="17"/>
              </w:rPr>
              <w:t xml:space="preserve"> </w:t>
            </w:r>
            <w:r w:rsidRPr="00261825">
              <w:rPr>
                <w:spacing w:val="-2"/>
              </w:rPr>
              <w:t>smerter</w:t>
            </w:r>
          </w:p>
          <w:p w14:paraId="542AEC33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Muskuloskeletale</w:t>
            </w:r>
            <w:proofErr w:type="spellEnd"/>
            <w:r w:rsidRPr="00261825">
              <w:rPr>
                <w:spacing w:val="-2"/>
                <w:lang w:val="en-US"/>
              </w:rPr>
              <w:t xml:space="preserve"> </w:t>
            </w:r>
            <w:proofErr w:type="spellStart"/>
            <w:r w:rsidRPr="00261825">
              <w:rPr>
                <w:spacing w:val="-2"/>
                <w:lang w:val="en-US"/>
              </w:rPr>
              <w:t>brystsmerter</w:t>
            </w:r>
            <w:proofErr w:type="spellEnd"/>
          </w:p>
          <w:p w14:paraId="0DB4398C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Muskelsvaghed</w:t>
            </w:r>
            <w:proofErr w:type="spell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5B3E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39E1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</w:tr>
      <w:tr w:rsidR="00331B24" w:rsidRPr="00905979" w14:paraId="0DDEDB59" w14:textId="77777777" w:rsidTr="00337ACD">
        <w:trPr>
          <w:trHeight w:val="1026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A8661" w14:textId="77777777" w:rsidR="00331B24" w:rsidRPr="00261825" w:rsidRDefault="00331B24" w:rsidP="00261825">
            <w:pPr>
              <w:pStyle w:val="TableParagraph"/>
              <w:ind w:left="105"/>
              <w:rPr>
                <w:b/>
                <w:lang w:val="en-US"/>
              </w:rPr>
            </w:pPr>
            <w:proofErr w:type="spellStart"/>
            <w:r w:rsidRPr="00261825">
              <w:rPr>
                <w:b/>
                <w:lang w:val="en-US"/>
              </w:rPr>
              <w:t>Nyrer</w:t>
            </w:r>
            <w:proofErr w:type="spellEnd"/>
            <w:r w:rsidRPr="00261825">
              <w:rPr>
                <w:b/>
                <w:spacing w:val="-2"/>
                <w:lang w:val="en-US"/>
              </w:rPr>
              <w:t xml:space="preserve"> </w:t>
            </w:r>
            <w:r w:rsidRPr="00261825">
              <w:rPr>
                <w:b/>
                <w:lang w:val="en-US"/>
              </w:rPr>
              <w:t>og</w:t>
            </w:r>
            <w:r w:rsidRPr="00261825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261825">
              <w:rPr>
                <w:b/>
                <w:spacing w:val="-2"/>
                <w:lang w:val="en-US"/>
              </w:rPr>
              <w:t>urinveje</w:t>
            </w:r>
            <w:proofErr w:type="spellEnd"/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260E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AD9B9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Dysuri</w:t>
            </w:r>
            <w:proofErr w:type="spell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F8AF7" w14:textId="77777777" w:rsidR="00331B24" w:rsidRPr="00261825" w:rsidRDefault="00331B24" w:rsidP="00261825">
            <w:pPr>
              <w:pStyle w:val="TableParagraph"/>
              <w:ind w:left="105" w:right="815"/>
              <w:jc w:val="both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Hæmaturi</w:t>
            </w:r>
            <w:proofErr w:type="spellEnd"/>
            <w:r w:rsidRPr="00261825">
              <w:rPr>
                <w:spacing w:val="-2"/>
                <w:lang w:val="en-US"/>
              </w:rPr>
              <w:t xml:space="preserve"> </w:t>
            </w:r>
            <w:proofErr w:type="spellStart"/>
            <w:r w:rsidRPr="00261825">
              <w:rPr>
                <w:spacing w:val="-2"/>
                <w:lang w:val="en-US"/>
              </w:rPr>
              <w:t>Proteinuri</w:t>
            </w:r>
            <w:proofErr w:type="spellEnd"/>
            <w:r w:rsidRPr="00261825">
              <w:rPr>
                <w:spacing w:val="-2"/>
                <w:lang w:val="en-US"/>
              </w:rPr>
              <w:t xml:space="preserve"> </w:t>
            </w:r>
            <w:proofErr w:type="spellStart"/>
            <w:r w:rsidRPr="00261825">
              <w:rPr>
                <w:spacing w:val="-2"/>
                <w:lang w:val="en-US"/>
              </w:rPr>
              <w:t>Nyresvigt</w:t>
            </w:r>
            <w:proofErr w:type="spell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E9C4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</w:tr>
      <w:tr w:rsidR="00331B24" w:rsidRPr="00905979" w14:paraId="58E0ECCF" w14:textId="77777777" w:rsidTr="00337ACD">
        <w:trPr>
          <w:trHeight w:val="2065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1A253" w14:textId="77777777" w:rsidR="00331B24" w:rsidRPr="00261825" w:rsidRDefault="00331B24" w:rsidP="00261825">
            <w:pPr>
              <w:pStyle w:val="TableParagraph"/>
              <w:ind w:left="105"/>
              <w:rPr>
                <w:b/>
              </w:rPr>
            </w:pPr>
            <w:r w:rsidRPr="00261825">
              <w:rPr>
                <w:b/>
              </w:rPr>
              <w:lastRenderedPageBreak/>
              <w:t>Almene</w:t>
            </w:r>
            <w:r w:rsidRPr="00261825">
              <w:rPr>
                <w:b/>
                <w:spacing w:val="-3"/>
              </w:rPr>
              <w:t xml:space="preserve"> </w:t>
            </w:r>
            <w:r w:rsidRPr="00261825">
              <w:rPr>
                <w:b/>
                <w:spacing w:val="-2"/>
              </w:rPr>
              <w:t>symptomer</w:t>
            </w:r>
            <w:r w:rsidRPr="00261825">
              <w:rPr>
                <w:b/>
              </w:rPr>
              <w:t xml:space="preserve"> og</w:t>
            </w:r>
            <w:r w:rsidRPr="00261825">
              <w:rPr>
                <w:b/>
                <w:spacing w:val="-8"/>
              </w:rPr>
              <w:t xml:space="preserve"> </w:t>
            </w:r>
            <w:r w:rsidRPr="00261825">
              <w:rPr>
                <w:b/>
              </w:rPr>
              <w:t>reaktioner</w:t>
            </w:r>
            <w:r w:rsidRPr="00261825">
              <w:rPr>
                <w:b/>
                <w:spacing w:val="-3"/>
              </w:rPr>
              <w:t xml:space="preserve"> </w:t>
            </w:r>
            <w:r w:rsidRPr="00261825">
              <w:rPr>
                <w:b/>
                <w:spacing w:val="-5"/>
              </w:rPr>
              <w:t>på</w:t>
            </w:r>
            <w:r w:rsidRPr="00261825">
              <w:rPr>
                <w:b/>
              </w:rPr>
              <w:t xml:space="preserve"> </w:t>
            </w:r>
            <w:r w:rsidRPr="00261825">
              <w:rPr>
                <w:b/>
                <w:spacing w:val="-2"/>
              </w:rPr>
              <w:t>administrations-</w:t>
            </w:r>
            <w:r w:rsidRPr="00261825">
              <w:rPr>
                <w:b/>
              </w:rPr>
              <w:t xml:space="preserve"> </w:t>
            </w:r>
            <w:r w:rsidRPr="00261825">
              <w:rPr>
                <w:b/>
                <w:spacing w:val="-2"/>
              </w:rPr>
              <w:t>stedet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D1E73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t>Træthed/asteni</w:t>
            </w:r>
            <w:r w:rsidRPr="00261825">
              <w:rPr>
                <w:spacing w:val="-8"/>
              </w:rPr>
              <w:t xml:space="preserve"> </w:t>
            </w:r>
            <w:r w:rsidRPr="00261825">
              <w:t>(53,2</w:t>
            </w:r>
            <w:r w:rsidRPr="00261825">
              <w:rPr>
                <w:spacing w:val="-8"/>
              </w:rPr>
              <w:t xml:space="preserve"> </w:t>
            </w:r>
            <w:r w:rsidRPr="00261825">
              <w:rPr>
                <w:spacing w:val="-5"/>
              </w:rPr>
              <w:t>%) (</w:t>
            </w:r>
            <w:r w:rsidRPr="00261825">
              <w:t>G3/4:</w:t>
            </w:r>
            <w:r w:rsidRPr="00261825">
              <w:rPr>
                <w:spacing w:val="-4"/>
              </w:rPr>
              <w:t xml:space="preserve"> </w:t>
            </w:r>
            <w:r w:rsidRPr="00261825">
              <w:t>7,7</w:t>
            </w:r>
            <w:r w:rsidRPr="00261825">
              <w:rPr>
                <w:spacing w:val="-3"/>
              </w:rPr>
              <w:t xml:space="preserve"> </w:t>
            </w:r>
            <w:r w:rsidRPr="00261825">
              <w:rPr>
                <w:spacing w:val="-5"/>
              </w:rPr>
              <w:t>%)</w:t>
            </w:r>
          </w:p>
          <w:p w14:paraId="4955E284" w14:textId="77777777" w:rsidR="00331B24" w:rsidRPr="00261825" w:rsidRDefault="00331B24" w:rsidP="00261825">
            <w:pPr>
              <w:pStyle w:val="TableParagraph"/>
              <w:ind w:left="105"/>
            </w:pPr>
            <w:proofErr w:type="spellStart"/>
            <w:r w:rsidRPr="00261825">
              <w:t>Pyreksi</w:t>
            </w:r>
            <w:proofErr w:type="spellEnd"/>
            <w:r w:rsidRPr="00261825">
              <w:rPr>
                <w:spacing w:val="-5"/>
              </w:rPr>
              <w:t xml:space="preserve"> </w:t>
            </w:r>
            <w:r w:rsidRPr="00261825">
              <w:t>(21,8</w:t>
            </w:r>
            <w:r w:rsidRPr="00261825">
              <w:rPr>
                <w:spacing w:val="-4"/>
              </w:rPr>
              <w:t xml:space="preserve"> </w:t>
            </w:r>
            <w:r w:rsidRPr="00261825">
              <w:rPr>
                <w:spacing w:val="-7"/>
              </w:rPr>
              <w:t>%) (</w:t>
            </w:r>
            <w:r w:rsidRPr="00261825">
              <w:t>G3/4:</w:t>
            </w:r>
            <w:r w:rsidRPr="00261825">
              <w:rPr>
                <w:spacing w:val="-4"/>
              </w:rPr>
              <w:t xml:space="preserve"> </w:t>
            </w:r>
            <w:r w:rsidRPr="00261825">
              <w:t>0,7</w:t>
            </w:r>
            <w:r w:rsidRPr="00261825">
              <w:rPr>
                <w:spacing w:val="-3"/>
              </w:rPr>
              <w:t xml:space="preserve"> </w:t>
            </w:r>
            <w:r w:rsidRPr="00261825">
              <w:rPr>
                <w:spacing w:val="-5"/>
              </w:rPr>
              <w:t>%)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FB964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rPr>
                <w:spacing w:val="-2"/>
              </w:rPr>
              <w:t xml:space="preserve">Slimhindeinflammation </w:t>
            </w:r>
            <w:r w:rsidRPr="00261825">
              <w:t>(6,4</w:t>
            </w:r>
            <w:r w:rsidRPr="00261825">
              <w:rPr>
                <w:spacing w:val="-5"/>
              </w:rPr>
              <w:t xml:space="preserve"> </w:t>
            </w:r>
            <w:r w:rsidRPr="00261825">
              <w:t>%)</w:t>
            </w:r>
            <w:r w:rsidRPr="00261825">
              <w:rPr>
                <w:spacing w:val="-2"/>
              </w:rPr>
              <w:t xml:space="preserve"> </w:t>
            </w:r>
            <w:r w:rsidRPr="00261825">
              <w:t>(G3/4:</w:t>
            </w:r>
            <w:r w:rsidRPr="00261825">
              <w:rPr>
                <w:spacing w:val="-2"/>
              </w:rPr>
              <w:t xml:space="preserve"> </w:t>
            </w:r>
            <w:r w:rsidRPr="00261825">
              <w:t>0,9</w:t>
            </w:r>
            <w:r w:rsidRPr="00261825">
              <w:rPr>
                <w:spacing w:val="-2"/>
              </w:rPr>
              <w:t xml:space="preserve"> </w:t>
            </w:r>
            <w:proofErr w:type="gramStart"/>
            <w:r w:rsidRPr="00261825">
              <w:rPr>
                <w:spacing w:val="-5"/>
              </w:rPr>
              <w:t>%)</w:t>
            </w:r>
            <w:r w:rsidRPr="00261825">
              <w:rPr>
                <w:spacing w:val="-5"/>
                <w:vertAlign w:val="superscript"/>
              </w:rPr>
              <w:t>d</w:t>
            </w:r>
            <w:proofErr w:type="gramEnd"/>
          </w:p>
          <w:p w14:paraId="67D8308E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t>Perifert</w:t>
            </w:r>
            <w:r w:rsidRPr="00261825">
              <w:rPr>
                <w:spacing w:val="-7"/>
              </w:rPr>
              <w:t xml:space="preserve"> </w:t>
            </w:r>
            <w:r w:rsidRPr="00261825">
              <w:rPr>
                <w:spacing w:val="-4"/>
              </w:rPr>
              <w:t>ødem</w:t>
            </w:r>
          </w:p>
          <w:p w14:paraId="6BCBA1E8" w14:textId="77777777" w:rsidR="00331B24" w:rsidRPr="00261825" w:rsidRDefault="00331B24" w:rsidP="00261825">
            <w:pPr>
              <w:pStyle w:val="TableParagraph"/>
              <w:ind w:left="105"/>
            </w:pPr>
            <w:r w:rsidRPr="00261825">
              <w:rPr>
                <w:spacing w:val="-2"/>
              </w:rPr>
              <w:t>Smerter</w:t>
            </w:r>
          </w:p>
          <w:p w14:paraId="7E0F37D0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Kulderystelser</w:t>
            </w:r>
            <w:proofErr w:type="spellEnd"/>
          </w:p>
          <w:p w14:paraId="28DD348E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spacing w:val="-2"/>
                <w:lang w:val="en-US"/>
              </w:rPr>
              <w:t>Brystsmerter</w:t>
            </w:r>
            <w:proofErr w:type="spellEnd"/>
          </w:p>
          <w:p w14:paraId="4935E727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r w:rsidRPr="00261825">
              <w:rPr>
                <w:spacing w:val="-2"/>
                <w:lang w:val="en-US"/>
              </w:rPr>
              <w:t>Influenza-</w:t>
            </w:r>
            <w:proofErr w:type="spellStart"/>
            <w:r w:rsidRPr="00261825">
              <w:rPr>
                <w:spacing w:val="-2"/>
                <w:lang w:val="en-US"/>
              </w:rPr>
              <w:t>lignendesygdom</w:t>
            </w:r>
            <w:proofErr w:type="spellEnd"/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AC85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2CA0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</w:tr>
      <w:tr w:rsidR="00331B24" w:rsidRPr="00905979" w14:paraId="6A8E6CB9" w14:textId="77777777" w:rsidTr="00337ACD">
        <w:trPr>
          <w:trHeight w:val="1261"/>
        </w:trPr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9B69D" w14:textId="77777777" w:rsidR="00331B24" w:rsidRPr="00261825" w:rsidRDefault="00331B24" w:rsidP="00261825">
            <w:pPr>
              <w:pStyle w:val="TableParagraph"/>
              <w:ind w:left="105"/>
              <w:rPr>
                <w:b/>
                <w:lang w:val="en-US"/>
              </w:rPr>
            </w:pPr>
            <w:proofErr w:type="spellStart"/>
            <w:r w:rsidRPr="00261825">
              <w:rPr>
                <w:b/>
                <w:spacing w:val="-2"/>
                <w:lang w:val="en-US"/>
              </w:rPr>
              <w:t>Undersøgelser</w:t>
            </w:r>
            <w:proofErr w:type="spellEnd"/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F70B6" w14:textId="77777777" w:rsidR="00331B24" w:rsidRPr="00261825" w:rsidRDefault="00331B24" w:rsidP="00261825">
            <w:pPr>
              <w:pStyle w:val="TableParagraph"/>
              <w:ind w:left="105"/>
              <w:rPr>
                <w:lang w:val="en-US"/>
              </w:rPr>
            </w:pPr>
            <w:proofErr w:type="spellStart"/>
            <w:r w:rsidRPr="00261825">
              <w:rPr>
                <w:lang w:val="en-US"/>
              </w:rPr>
              <w:t>Vægttab</w:t>
            </w:r>
            <w:proofErr w:type="spellEnd"/>
            <w:r w:rsidRPr="00261825">
              <w:rPr>
                <w:spacing w:val="-7"/>
                <w:lang w:val="en-US"/>
              </w:rPr>
              <w:t xml:space="preserve"> </w:t>
            </w:r>
            <w:r w:rsidRPr="00261825">
              <w:rPr>
                <w:lang w:val="en-US"/>
              </w:rPr>
              <w:t>(11,4</w:t>
            </w:r>
            <w:r w:rsidRPr="00261825">
              <w:rPr>
                <w:spacing w:val="-5"/>
                <w:lang w:val="en-US"/>
              </w:rPr>
              <w:t xml:space="preserve"> %) (</w:t>
            </w:r>
            <w:r w:rsidRPr="00261825">
              <w:rPr>
                <w:lang w:val="en-US"/>
              </w:rPr>
              <w:t>G3/4:</w:t>
            </w:r>
            <w:r w:rsidRPr="00261825">
              <w:rPr>
                <w:spacing w:val="-4"/>
                <w:lang w:val="en-US"/>
              </w:rPr>
              <w:t xml:space="preserve"> </w:t>
            </w:r>
            <w:r w:rsidRPr="00261825">
              <w:rPr>
                <w:lang w:val="en-US"/>
              </w:rPr>
              <w:t>0,4</w:t>
            </w:r>
            <w:r w:rsidRPr="00261825">
              <w:rPr>
                <w:spacing w:val="-3"/>
                <w:lang w:val="en-US"/>
              </w:rPr>
              <w:t xml:space="preserve"> </w:t>
            </w:r>
            <w:proofErr w:type="gramStart"/>
            <w:r w:rsidRPr="00261825">
              <w:rPr>
                <w:spacing w:val="-5"/>
                <w:lang w:val="en-US"/>
              </w:rPr>
              <w:t>%)</w:t>
            </w:r>
            <w:r w:rsidRPr="00261825">
              <w:rPr>
                <w:spacing w:val="-5"/>
                <w:vertAlign w:val="superscript"/>
                <w:lang w:val="en-US"/>
              </w:rPr>
              <w:t>d</w:t>
            </w:r>
            <w:proofErr w:type="gramEnd"/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E17E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5D7D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5F86" w14:textId="77777777" w:rsidR="00331B24" w:rsidRPr="00261825" w:rsidRDefault="00331B24" w:rsidP="00261825">
            <w:pPr>
              <w:pStyle w:val="TableParagraph"/>
              <w:rPr>
                <w:lang w:val="en-US"/>
              </w:rPr>
            </w:pPr>
          </w:p>
        </w:tc>
      </w:tr>
    </w:tbl>
    <w:p w14:paraId="74EDD543" w14:textId="77777777" w:rsidR="00331B24" w:rsidRPr="00261825" w:rsidRDefault="00331B24" w:rsidP="00337ACD">
      <w:pPr>
        <w:ind w:left="284" w:hanging="284"/>
        <w:rPr>
          <w:sz w:val="20"/>
        </w:rPr>
      </w:pPr>
      <w:r w:rsidRPr="00261825">
        <w:rPr>
          <w:spacing w:val="-10"/>
          <w:sz w:val="20"/>
          <w:vertAlign w:val="superscript"/>
        </w:rPr>
        <w:t>a</w:t>
      </w:r>
      <w:r w:rsidRPr="00261825">
        <w:rPr>
          <w:sz w:val="20"/>
        </w:rPr>
        <w:tab/>
        <w:t>Inkluderer</w:t>
      </w:r>
      <w:r w:rsidRPr="00261825">
        <w:rPr>
          <w:spacing w:val="-4"/>
          <w:sz w:val="20"/>
        </w:rPr>
        <w:t xml:space="preserve"> </w:t>
      </w:r>
      <w:r w:rsidRPr="00261825">
        <w:rPr>
          <w:sz w:val="20"/>
        </w:rPr>
        <w:t>grad 5-</w:t>
      </w:r>
      <w:r w:rsidRPr="00261825">
        <w:rPr>
          <w:spacing w:val="-2"/>
          <w:sz w:val="20"/>
        </w:rPr>
        <w:t>hændelser</w:t>
      </w:r>
    </w:p>
    <w:p w14:paraId="631B664C" w14:textId="77777777" w:rsidR="00331B24" w:rsidRPr="00261825" w:rsidRDefault="00331B24" w:rsidP="00337ACD">
      <w:pPr>
        <w:ind w:left="284" w:hanging="284"/>
        <w:rPr>
          <w:sz w:val="20"/>
        </w:rPr>
      </w:pPr>
      <w:r w:rsidRPr="00261825">
        <w:rPr>
          <w:spacing w:val="-10"/>
          <w:sz w:val="20"/>
          <w:vertAlign w:val="superscript"/>
        </w:rPr>
        <w:t>b</w:t>
      </w:r>
      <w:r w:rsidRPr="00261825">
        <w:rPr>
          <w:sz w:val="20"/>
        </w:rPr>
        <w:tab/>
        <w:t>Fra</w:t>
      </w:r>
      <w:r w:rsidRPr="00261825">
        <w:rPr>
          <w:spacing w:val="-3"/>
          <w:sz w:val="20"/>
        </w:rPr>
        <w:t xml:space="preserve"> </w:t>
      </w:r>
      <w:r w:rsidRPr="00261825">
        <w:rPr>
          <w:sz w:val="20"/>
        </w:rPr>
        <w:t>spontane</w:t>
      </w:r>
      <w:r w:rsidRPr="00261825">
        <w:rPr>
          <w:spacing w:val="-6"/>
          <w:sz w:val="20"/>
        </w:rPr>
        <w:t xml:space="preserve"> </w:t>
      </w:r>
      <w:r w:rsidRPr="00261825">
        <w:rPr>
          <w:spacing w:val="-2"/>
          <w:sz w:val="20"/>
        </w:rPr>
        <w:t>rapporter</w:t>
      </w:r>
    </w:p>
    <w:p w14:paraId="2D304E4C" w14:textId="77777777" w:rsidR="00331B24" w:rsidRPr="00261825" w:rsidRDefault="00331B24" w:rsidP="00337ACD">
      <w:pPr>
        <w:ind w:left="284" w:hanging="284"/>
        <w:rPr>
          <w:sz w:val="20"/>
        </w:rPr>
      </w:pPr>
      <w:r w:rsidRPr="00261825">
        <w:rPr>
          <w:spacing w:val="-10"/>
          <w:sz w:val="20"/>
          <w:vertAlign w:val="superscript"/>
        </w:rPr>
        <w:t>c</w:t>
      </w:r>
      <w:r w:rsidRPr="00261825">
        <w:rPr>
          <w:sz w:val="20"/>
        </w:rPr>
        <w:tab/>
        <w:t>Inkluderer</w:t>
      </w:r>
      <w:r w:rsidRPr="00261825">
        <w:rPr>
          <w:spacing w:val="-2"/>
          <w:sz w:val="20"/>
        </w:rPr>
        <w:t xml:space="preserve"> </w:t>
      </w:r>
      <w:r w:rsidRPr="00261825">
        <w:rPr>
          <w:sz w:val="20"/>
        </w:rPr>
        <w:t>foretrukne</w:t>
      </w:r>
      <w:r w:rsidRPr="00261825">
        <w:rPr>
          <w:spacing w:val="-4"/>
          <w:sz w:val="20"/>
        </w:rPr>
        <w:t xml:space="preserve"> </w:t>
      </w:r>
      <w:r w:rsidRPr="00261825">
        <w:rPr>
          <w:sz w:val="20"/>
        </w:rPr>
        <w:t>termer</w:t>
      </w:r>
      <w:r w:rsidRPr="00261825">
        <w:rPr>
          <w:spacing w:val="-5"/>
          <w:sz w:val="20"/>
        </w:rPr>
        <w:t xml:space="preserve"> </w:t>
      </w:r>
      <w:r w:rsidRPr="00261825">
        <w:rPr>
          <w:sz w:val="20"/>
        </w:rPr>
        <w:t>for</w:t>
      </w:r>
      <w:r w:rsidRPr="00261825">
        <w:rPr>
          <w:spacing w:val="-5"/>
          <w:sz w:val="20"/>
        </w:rPr>
        <w:t xml:space="preserve"> </w:t>
      </w:r>
      <w:r w:rsidRPr="00261825">
        <w:rPr>
          <w:sz w:val="20"/>
        </w:rPr>
        <w:t>perifer</w:t>
      </w:r>
      <w:r w:rsidRPr="00261825">
        <w:rPr>
          <w:spacing w:val="-5"/>
          <w:sz w:val="20"/>
        </w:rPr>
        <w:t xml:space="preserve"> </w:t>
      </w:r>
      <w:proofErr w:type="spellStart"/>
      <w:r w:rsidRPr="00261825">
        <w:rPr>
          <w:sz w:val="20"/>
        </w:rPr>
        <w:t>neuropati</w:t>
      </w:r>
      <w:proofErr w:type="spellEnd"/>
      <w:r w:rsidRPr="00261825">
        <w:rPr>
          <w:sz w:val="20"/>
        </w:rPr>
        <w:t>,</w:t>
      </w:r>
      <w:r w:rsidRPr="00261825">
        <w:rPr>
          <w:spacing w:val="-3"/>
          <w:sz w:val="20"/>
        </w:rPr>
        <w:t xml:space="preserve"> </w:t>
      </w:r>
      <w:r w:rsidRPr="00261825">
        <w:rPr>
          <w:sz w:val="20"/>
        </w:rPr>
        <w:t>perifer</w:t>
      </w:r>
      <w:r w:rsidRPr="00261825">
        <w:rPr>
          <w:spacing w:val="-10"/>
          <w:sz w:val="20"/>
        </w:rPr>
        <w:t xml:space="preserve"> </w:t>
      </w:r>
      <w:r w:rsidRPr="00261825">
        <w:rPr>
          <w:sz w:val="20"/>
        </w:rPr>
        <w:t>motorisk</w:t>
      </w:r>
      <w:r w:rsidRPr="00261825">
        <w:rPr>
          <w:spacing w:val="-5"/>
          <w:sz w:val="20"/>
        </w:rPr>
        <w:t xml:space="preserve"> </w:t>
      </w:r>
      <w:proofErr w:type="spellStart"/>
      <w:r w:rsidRPr="00261825">
        <w:rPr>
          <w:sz w:val="20"/>
        </w:rPr>
        <w:t>neuropati</w:t>
      </w:r>
      <w:proofErr w:type="spellEnd"/>
      <w:r w:rsidRPr="00261825">
        <w:rPr>
          <w:sz w:val="20"/>
        </w:rPr>
        <w:t>,</w:t>
      </w:r>
      <w:r w:rsidRPr="00261825">
        <w:rPr>
          <w:spacing w:val="-3"/>
          <w:sz w:val="20"/>
        </w:rPr>
        <w:t xml:space="preserve"> </w:t>
      </w:r>
      <w:proofErr w:type="spellStart"/>
      <w:r w:rsidRPr="00261825">
        <w:rPr>
          <w:sz w:val="20"/>
        </w:rPr>
        <w:t>polyneuropati</w:t>
      </w:r>
      <w:proofErr w:type="spellEnd"/>
      <w:r w:rsidRPr="00261825">
        <w:rPr>
          <w:sz w:val="20"/>
        </w:rPr>
        <w:t xml:space="preserve">, </w:t>
      </w:r>
      <w:proofErr w:type="spellStart"/>
      <w:r w:rsidRPr="00261825">
        <w:rPr>
          <w:sz w:val="20"/>
        </w:rPr>
        <w:t>paræstesi</w:t>
      </w:r>
      <w:proofErr w:type="spellEnd"/>
      <w:r w:rsidRPr="00261825">
        <w:rPr>
          <w:sz w:val="20"/>
        </w:rPr>
        <w:t xml:space="preserve">, perifer sensorisk </w:t>
      </w:r>
      <w:proofErr w:type="spellStart"/>
      <w:r w:rsidRPr="00261825">
        <w:rPr>
          <w:sz w:val="20"/>
        </w:rPr>
        <w:t>neuropati</w:t>
      </w:r>
      <w:proofErr w:type="spellEnd"/>
      <w:r w:rsidRPr="00261825">
        <w:rPr>
          <w:sz w:val="20"/>
        </w:rPr>
        <w:t xml:space="preserve">, perifer sensomotorisk </w:t>
      </w:r>
      <w:proofErr w:type="spellStart"/>
      <w:r w:rsidRPr="00261825">
        <w:rPr>
          <w:sz w:val="20"/>
        </w:rPr>
        <w:t>neuropati</w:t>
      </w:r>
      <w:proofErr w:type="spellEnd"/>
      <w:r w:rsidRPr="00261825">
        <w:rPr>
          <w:sz w:val="20"/>
        </w:rPr>
        <w:t xml:space="preserve"> og </w:t>
      </w:r>
      <w:proofErr w:type="spellStart"/>
      <w:r w:rsidRPr="00261825">
        <w:rPr>
          <w:sz w:val="20"/>
        </w:rPr>
        <w:t>demyeliniserende</w:t>
      </w:r>
      <w:proofErr w:type="spellEnd"/>
      <w:r w:rsidRPr="00261825">
        <w:rPr>
          <w:sz w:val="20"/>
        </w:rPr>
        <w:t xml:space="preserve"> </w:t>
      </w:r>
      <w:proofErr w:type="spellStart"/>
      <w:r w:rsidRPr="00261825">
        <w:rPr>
          <w:sz w:val="20"/>
        </w:rPr>
        <w:t>polyneuropati</w:t>
      </w:r>
      <w:proofErr w:type="spellEnd"/>
    </w:p>
    <w:p w14:paraId="31388789" w14:textId="77777777" w:rsidR="00331B24" w:rsidRPr="00261825" w:rsidRDefault="00331B24" w:rsidP="00337ACD">
      <w:pPr>
        <w:ind w:left="284" w:hanging="284"/>
        <w:rPr>
          <w:sz w:val="20"/>
        </w:rPr>
      </w:pPr>
      <w:r w:rsidRPr="00261825">
        <w:rPr>
          <w:spacing w:val="-10"/>
          <w:sz w:val="20"/>
          <w:vertAlign w:val="superscript"/>
        </w:rPr>
        <w:t>d</w:t>
      </w:r>
      <w:r w:rsidRPr="00261825">
        <w:rPr>
          <w:sz w:val="20"/>
        </w:rPr>
        <w:tab/>
        <w:t>Ingen</w:t>
      </w:r>
      <w:r w:rsidRPr="00261825">
        <w:rPr>
          <w:spacing w:val="-6"/>
          <w:sz w:val="20"/>
        </w:rPr>
        <w:t xml:space="preserve"> </w:t>
      </w:r>
      <w:r w:rsidRPr="00261825">
        <w:rPr>
          <w:sz w:val="20"/>
        </w:rPr>
        <w:t>grad 4-</w:t>
      </w:r>
      <w:r w:rsidRPr="00261825">
        <w:rPr>
          <w:spacing w:val="-2"/>
          <w:sz w:val="20"/>
        </w:rPr>
        <w:t>hændelser</w:t>
      </w:r>
    </w:p>
    <w:p w14:paraId="60B46903" w14:textId="77777777" w:rsidR="00331B24" w:rsidRPr="00261825" w:rsidRDefault="00331B24" w:rsidP="00337ACD">
      <w:pPr>
        <w:ind w:left="284" w:hanging="284"/>
        <w:rPr>
          <w:sz w:val="20"/>
        </w:rPr>
      </w:pPr>
      <w:r w:rsidRPr="00261825">
        <w:rPr>
          <w:spacing w:val="-10"/>
          <w:sz w:val="20"/>
          <w:vertAlign w:val="superscript"/>
        </w:rPr>
        <w:t>*</w:t>
      </w:r>
      <w:r w:rsidRPr="00261825">
        <w:rPr>
          <w:sz w:val="20"/>
        </w:rPr>
        <w:tab/>
      </w:r>
      <w:r w:rsidRPr="00261825">
        <w:rPr>
          <w:spacing w:val="-2"/>
          <w:sz w:val="20"/>
        </w:rPr>
        <w:t>Sjælden</w:t>
      </w:r>
    </w:p>
    <w:p w14:paraId="042D748E" w14:textId="77777777" w:rsidR="00331B24" w:rsidRPr="00261825" w:rsidRDefault="00331B24" w:rsidP="00337ACD">
      <w:pPr>
        <w:ind w:left="284" w:hanging="284"/>
        <w:rPr>
          <w:sz w:val="20"/>
        </w:rPr>
      </w:pPr>
      <w:r w:rsidRPr="00261825">
        <w:rPr>
          <w:spacing w:val="-5"/>
          <w:sz w:val="20"/>
          <w:vertAlign w:val="superscript"/>
        </w:rPr>
        <w:t>**</w:t>
      </w:r>
      <w:r w:rsidRPr="00261825">
        <w:rPr>
          <w:sz w:val="20"/>
        </w:rPr>
        <w:tab/>
        <w:t>Hyppighed</w:t>
      </w:r>
      <w:r w:rsidRPr="00261825">
        <w:rPr>
          <w:spacing w:val="-10"/>
          <w:sz w:val="20"/>
        </w:rPr>
        <w:t xml:space="preserve"> </w:t>
      </w:r>
      <w:r w:rsidRPr="00261825">
        <w:rPr>
          <w:sz w:val="20"/>
        </w:rPr>
        <w:t xml:space="preserve">ikke </w:t>
      </w:r>
      <w:r w:rsidRPr="00261825">
        <w:rPr>
          <w:spacing w:val="-4"/>
          <w:sz w:val="20"/>
        </w:rPr>
        <w:t>kendt</w:t>
      </w:r>
    </w:p>
    <w:p w14:paraId="5EDD249B" w14:textId="77777777" w:rsidR="00331B24" w:rsidRPr="00905979" w:rsidRDefault="00331B24" w:rsidP="00331B24">
      <w:pPr>
        <w:rPr>
          <w:sz w:val="24"/>
          <w:szCs w:val="24"/>
        </w:rPr>
      </w:pPr>
    </w:p>
    <w:p w14:paraId="64D230EA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Samlet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var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sikkerhedsprofilerne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for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patientpopulationerne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brystcancer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bløddelssarkom </w:t>
      </w:r>
      <w:r w:rsidRPr="00905979">
        <w:rPr>
          <w:spacing w:val="-2"/>
          <w:sz w:val="24"/>
          <w:szCs w:val="24"/>
        </w:rPr>
        <w:t>sammenlignelige.</w:t>
      </w:r>
    </w:p>
    <w:p w14:paraId="6EAB5C58" w14:textId="77777777" w:rsidR="00331B24" w:rsidRPr="00905979" w:rsidRDefault="00331B24" w:rsidP="00337ACD">
      <w:pPr>
        <w:ind w:left="851"/>
        <w:rPr>
          <w:sz w:val="24"/>
          <w:szCs w:val="24"/>
          <w:u w:val="single"/>
        </w:rPr>
      </w:pPr>
    </w:p>
    <w:p w14:paraId="3F0285EB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  <w:u w:val="single"/>
        </w:rPr>
        <w:t>Beskrivelse</w:t>
      </w:r>
      <w:r w:rsidRPr="00905979">
        <w:rPr>
          <w:spacing w:val="-3"/>
          <w:sz w:val="24"/>
          <w:szCs w:val="24"/>
          <w:u w:val="single"/>
        </w:rPr>
        <w:t xml:space="preserve"> </w:t>
      </w:r>
      <w:r w:rsidRPr="00905979">
        <w:rPr>
          <w:sz w:val="24"/>
          <w:szCs w:val="24"/>
          <w:u w:val="single"/>
        </w:rPr>
        <w:t>af</w:t>
      </w:r>
      <w:r w:rsidRPr="00905979">
        <w:rPr>
          <w:spacing w:val="-1"/>
          <w:sz w:val="24"/>
          <w:szCs w:val="24"/>
          <w:u w:val="single"/>
        </w:rPr>
        <w:t xml:space="preserve"> </w:t>
      </w:r>
      <w:r w:rsidRPr="00905979">
        <w:rPr>
          <w:sz w:val="24"/>
          <w:szCs w:val="24"/>
          <w:u w:val="single"/>
        </w:rPr>
        <w:t>udvalgte</w:t>
      </w:r>
      <w:r w:rsidRPr="00905979">
        <w:rPr>
          <w:spacing w:val="-7"/>
          <w:sz w:val="24"/>
          <w:szCs w:val="24"/>
          <w:u w:val="single"/>
        </w:rPr>
        <w:t xml:space="preserve"> </w:t>
      </w:r>
      <w:r w:rsidRPr="00905979">
        <w:rPr>
          <w:spacing w:val="-2"/>
          <w:sz w:val="24"/>
          <w:szCs w:val="24"/>
          <w:u w:val="single"/>
        </w:rPr>
        <w:t>bivirkninger</w:t>
      </w:r>
    </w:p>
    <w:p w14:paraId="5ED85C37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2D568DA3" w14:textId="77777777" w:rsidR="00331B24" w:rsidRPr="00905979" w:rsidRDefault="00331B24" w:rsidP="00337ACD">
      <w:pPr>
        <w:ind w:left="851"/>
        <w:rPr>
          <w:i/>
          <w:sz w:val="24"/>
          <w:szCs w:val="24"/>
        </w:rPr>
      </w:pPr>
      <w:proofErr w:type="spellStart"/>
      <w:r w:rsidRPr="00905979">
        <w:rPr>
          <w:i/>
          <w:spacing w:val="-2"/>
          <w:sz w:val="24"/>
          <w:szCs w:val="24"/>
          <w:u w:val="single"/>
        </w:rPr>
        <w:t>Neutropeni</w:t>
      </w:r>
      <w:proofErr w:type="spellEnd"/>
    </w:p>
    <w:p w14:paraId="6C847004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Den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observerede</w:t>
      </w:r>
      <w:r w:rsidRPr="00905979">
        <w:rPr>
          <w:spacing w:val="-4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var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reversibel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ikke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kumulativ.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Gennemsnitstiden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nadir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var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13 dage, og gennemsnitstiden til bedring fra svær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z w:val="24"/>
          <w:szCs w:val="24"/>
        </w:rPr>
        <w:t xml:space="preserve"> (&lt; 0,5 x 10</w:t>
      </w:r>
      <w:r w:rsidRPr="00905979">
        <w:rPr>
          <w:sz w:val="24"/>
          <w:szCs w:val="24"/>
          <w:vertAlign w:val="superscript"/>
        </w:rPr>
        <w:t>9</w:t>
      </w:r>
      <w:r w:rsidRPr="00905979">
        <w:rPr>
          <w:sz w:val="24"/>
          <w:szCs w:val="24"/>
        </w:rPr>
        <w:t>/l) var 8 dage.</w:t>
      </w:r>
    </w:p>
    <w:p w14:paraId="2FCA466F" w14:textId="77777777" w:rsidR="00331B24" w:rsidRPr="00905979" w:rsidRDefault="00331B24" w:rsidP="00337ACD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Neutrofiltal</w:t>
      </w:r>
      <w:proofErr w:type="spellEnd"/>
      <w:r w:rsidRPr="00905979">
        <w:rPr>
          <w:sz w:val="24"/>
          <w:szCs w:val="24"/>
        </w:rPr>
        <w:t xml:space="preserve"> på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&lt;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0,5 x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10</w:t>
      </w:r>
      <w:r w:rsidRPr="00905979">
        <w:rPr>
          <w:sz w:val="24"/>
          <w:szCs w:val="24"/>
          <w:vertAlign w:val="superscript"/>
        </w:rPr>
        <w:t>9</w:t>
      </w:r>
      <w:r w:rsidRPr="00905979">
        <w:rPr>
          <w:sz w:val="24"/>
          <w:szCs w:val="24"/>
        </w:rPr>
        <w:t>/l,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der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varede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i over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7 dage, forekom hos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13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%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patienterne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med brystcancer, som blev behandlet med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i EMBRACE-studiet.</w:t>
      </w:r>
    </w:p>
    <w:p w14:paraId="7DFCE943" w14:textId="0C1E3C90" w:rsidR="00331B24" w:rsidRPr="00905979" w:rsidRDefault="00331B24" w:rsidP="00337ACD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z w:val="24"/>
          <w:szCs w:val="24"/>
        </w:rPr>
        <w:t xml:space="preserve"> blev rapporteret som en bivirkning, der opstod som følge af behandlingen (</w:t>
      </w:r>
      <w:proofErr w:type="spellStart"/>
      <w:r w:rsidRPr="00905979">
        <w:rPr>
          <w:i/>
          <w:sz w:val="24"/>
          <w:szCs w:val="24"/>
        </w:rPr>
        <w:t>Treatment</w:t>
      </w:r>
      <w:proofErr w:type="spellEnd"/>
      <w:r w:rsidRPr="00905979">
        <w:rPr>
          <w:i/>
          <w:sz w:val="24"/>
          <w:szCs w:val="24"/>
        </w:rPr>
        <w:t xml:space="preserve"> </w:t>
      </w:r>
      <w:proofErr w:type="spellStart"/>
      <w:r w:rsidRPr="00905979">
        <w:rPr>
          <w:i/>
          <w:sz w:val="24"/>
          <w:szCs w:val="24"/>
        </w:rPr>
        <w:t>Emergent</w:t>
      </w:r>
      <w:proofErr w:type="spellEnd"/>
      <w:r w:rsidRPr="00905979">
        <w:rPr>
          <w:i/>
          <w:spacing w:val="-1"/>
          <w:sz w:val="24"/>
          <w:szCs w:val="24"/>
        </w:rPr>
        <w:t xml:space="preserve"> </w:t>
      </w:r>
      <w:proofErr w:type="spellStart"/>
      <w:r w:rsidRPr="00905979">
        <w:rPr>
          <w:i/>
          <w:sz w:val="24"/>
          <w:szCs w:val="24"/>
        </w:rPr>
        <w:t>Adverse</w:t>
      </w:r>
      <w:proofErr w:type="spellEnd"/>
      <w:r w:rsidRPr="00905979">
        <w:rPr>
          <w:i/>
          <w:spacing w:val="-3"/>
          <w:sz w:val="24"/>
          <w:szCs w:val="24"/>
        </w:rPr>
        <w:t xml:space="preserve"> </w:t>
      </w:r>
      <w:r w:rsidRPr="00905979">
        <w:rPr>
          <w:i/>
          <w:sz w:val="24"/>
          <w:szCs w:val="24"/>
        </w:rPr>
        <w:t>Event</w:t>
      </w:r>
      <w:r w:rsidRPr="00905979">
        <w:rPr>
          <w:sz w:val="24"/>
          <w:szCs w:val="24"/>
        </w:rPr>
        <w:t>, TEAE)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hos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151/404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(37,4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%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for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alle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grader)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populationen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sarkom, sammenlignet med 902/1.559 (57,9 % for alle grader) i populationen med brystcancer. De kombinerede hyppigheder for TEAE og unormale </w:t>
      </w:r>
      <w:proofErr w:type="spellStart"/>
      <w:r w:rsidRPr="00905979">
        <w:rPr>
          <w:sz w:val="24"/>
          <w:szCs w:val="24"/>
        </w:rPr>
        <w:t>neutrofiltal</w:t>
      </w:r>
      <w:proofErr w:type="spellEnd"/>
      <w:r w:rsidRPr="00905979">
        <w:rPr>
          <w:sz w:val="24"/>
          <w:szCs w:val="24"/>
        </w:rPr>
        <w:t xml:space="preserve"> var hhv. 307/404 (76,0 %) og 1.314/1.559 (84,3 %). Den </w:t>
      </w:r>
      <w:proofErr w:type="spellStart"/>
      <w:r w:rsidRPr="00905979">
        <w:rPr>
          <w:sz w:val="24"/>
          <w:szCs w:val="24"/>
        </w:rPr>
        <w:t>mediane</w:t>
      </w:r>
      <w:proofErr w:type="spellEnd"/>
      <w:r w:rsidRPr="00905979">
        <w:rPr>
          <w:sz w:val="24"/>
          <w:szCs w:val="24"/>
        </w:rPr>
        <w:t xml:space="preserve"> behandlingsvarighed var 12,0 uger for sarkompatienter og 15,9 uger for brystcancer</w:t>
      </w:r>
      <w:r w:rsidR="00BF7A15">
        <w:rPr>
          <w:sz w:val="24"/>
          <w:szCs w:val="24"/>
        </w:rPr>
        <w:softHyphen/>
      </w:r>
      <w:r w:rsidRPr="00905979">
        <w:rPr>
          <w:sz w:val="24"/>
          <w:szCs w:val="24"/>
        </w:rPr>
        <w:t>patienter.</w:t>
      </w:r>
    </w:p>
    <w:p w14:paraId="6A8DA07B" w14:textId="785DE8E9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Der er blevet rapporteret dødelige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tilfælde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af febril</w:t>
      </w:r>
      <w:r w:rsidRPr="00905979">
        <w:rPr>
          <w:spacing w:val="-3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z w:val="24"/>
          <w:szCs w:val="24"/>
        </w:rPr>
        <w:t xml:space="preserve">, </w:t>
      </w:r>
      <w:proofErr w:type="spellStart"/>
      <w:r w:rsidRPr="00905979">
        <w:rPr>
          <w:sz w:val="24"/>
          <w:szCs w:val="24"/>
        </w:rPr>
        <w:t>neutropenisk</w:t>
      </w:r>
      <w:proofErr w:type="spellEnd"/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sepsis,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sepsis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og septisk </w:t>
      </w:r>
      <w:proofErr w:type="spellStart"/>
      <w:r w:rsidRPr="00905979">
        <w:rPr>
          <w:sz w:val="24"/>
          <w:szCs w:val="24"/>
        </w:rPr>
        <w:t>shock</w:t>
      </w:r>
      <w:proofErr w:type="spellEnd"/>
      <w:r w:rsidRPr="00905979">
        <w:rPr>
          <w:sz w:val="24"/>
          <w:szCs w:val="24"/>
        </w:rPr>
        <w:t>. Ud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1.963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brystcancer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bløddelssarkom,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som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fik</w:t>
      </w:r>
      <w:r w:rsidRPr="00905979">
        <w:rPr>
          <w:spacing w:val="-2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den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anbefalede dosis i kliniske studier, var der et dødeligt tilfælde af </w:t>
      </w:r>
      <w:proofErr w:type="spellStart"/>
      <w:r w:rsidRPr="00905979">
        <w:rPr>
          <w:sz w:val="24"/>
          <w:szCs w:val="24"/>
        </w:rPr>
        <w:t>neutropenisk</w:t>
      </w:r>
      <w:proofErr w:type="spellEnd"/>
      <w:r w:rsidRPr="00905979">
        <w:rPr>
          <w:sz w:val="24"/>
          <w:szCs w:val="24"/>
        </w:rPr>
        <w:t xml:space="preserve"> sepsis (0,1 %) og et dødeligt tilfælde af febril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z w:val="24"/>
          <w:szCs w:val="24"/>
        </w:rPr>
        <w:t xml:space="preserve"> (0,1 %). Derudover var der tre dødelige tilfælde af sepsis (0,2 %) og et dødeligt tilfælde af septisk </w:t>
      </w:r>
      <w:proofErr w:type="spellStart"/>
      <w:r w:rsidRPr="00905979">
        <w:rPr>
          <w:sz w:val="24"/>
          <w:szCs w:val="24"/>
        </w:rPr>
        <w:t>shock</w:t>
      </w:r>
      <w:proofErr w:type="spellEnd"/>
      <w:r w:rsidRPr="00905979">
        <w:rPr>
          <w:sz w:val="24"/>
          <w:szCs w:val="24"/>
        </w:rPr>
        <w:t xml:space="preserve"> (0,1</w:t>
      </w:r>
      <w:r w:rsidR="006668D6">
        <w:rPr>
          <w:sz w:val="24"/>
          <w:szCs w:val="24"/>
        </w:rPr>
        <w:t> </w:t>
      </w:r>
      <w:r w:rsidRPr="00905979">
        <w:rPr>
          <w:sz w:val="24"/>
          <w:szCs w:val="24"/>
        </w:rPr>
        <w:t>%).</w:t>
      </w:r>
    </w:p>
    <w:p w14:paraId="56527350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Svær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z w:val="24"/>
          <w:szCs w:val="24"/>
        </w:rPr>
        <w:t xml:space="preserve"> kan håndteres med G</w:t>
      </w:r>
      <w:r w:rsidRPr="00905979">
        <w:rPr>
          <w:sz w:val="24"/>
          <w:szCs w:val="24"/>
        </w:rPr>
        <w:noBreakHyphen/>
        <w:t>CSF eller lignende efter lægens skøn i henhold til relevante retningslinjer.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Henholdsvis 18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%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13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%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de</w:t>
      </w:r>
      <w:r w:rsidRPr="00905979">
        <w:rPr>
          <w:spacing w:val="-2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eribulinbehandlede</w:t>
      </w:r>
      <w:proofErr w:type="spellEnd"/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fik G</w:t>
      </w:r>
      <w:r w:rsidRPr="00905979">
        <w:rPr>
          <w:sz w:val="24"/>
          <w:szCs w:val="24"/>
        </w:rPr>
        <w:noBreakHyphen/>
        <w:t>CSF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i de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to fase 3-brystcancerstudier (studie 305 og 301). I fase 3-sarkomstudiet (studie 309) fik 26 % af de </w:t>
      </w:r>
      <w:proofErr w:type="spellStart"/>
      <w:r w:rsidRPr="00905979">
        <w:rPr>
          <w:sz w:val="24"/>
          <w:szCs w:val="24"/>
        </w:rPr>
        <w:t>eribulinbehandlede</w:t>
      </w:r>
      <w:proofErr w:type="spellEnd"/>
      <w:r w:rsidRPr="00905979">
        <w:rPr>
          <w:sz w:val="24"/>
          <w:szCs w:val="24"/>
        </w:rPr>
        <w:t xml:space="preserve"> patienter G</w:t>
      </w:r>
      <w:r w:rsidRPr="00905979">
        <w:rPr>
          <w:sz w:val="24"/>
          <w:szCs w:val="24"/>
        </w:rPr>
        <w:noBreakHyphen/>
        <w:t>CSF.</w:t>
      </w:r>
    </w:p>
    <w:p w14:paraId="341E9BBB" w14:textId="77777777" w:rsidR="00331B24" w:rsidRPr="00905979" w:rsidRDefault="00331B24" w:rsidP="00337ACD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resulterede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1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seponering</w:t>
      </w:r>
      <w:proofErr w:type="spellEnd"/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hos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&lt; 1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%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patienterne,</w:t>
      </w:r>
      <w:r w:rsidRPr="00905979">
        <w:rPr>
          <w:spacing w:val="1"/>
          <w:sz w:val="24"/>
          <w:szCs w:val="24"/>
        </w:rPr>
        <w:t xml:space="preserve"> </w:t>
      </w:r>
      <w:r w:rsidRPr="00905979">
        <w:rPr>
          <w:sz w:val="24"/>
          <w:szCs w:val="24"/>
        </w:rPr>
        <w:t>der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fik</w:t>
      </w:r>
      <w:r w:rsidRPr="00905979">
        <w:rPr>
          <w:spacing w:val="-1"/>
          <w:sz w:val="24"/>
          <w:szCs w:val="24"/>
        </w:rPr>
        <w:t xml:space="preserve"> </w:t>
      </w:r>
      <w:proofErr w:type="spellStart"/>
      <w:r w:rsidRPr="00905979">
        <w:rPr>
          <w:spacing w:val="-2"/>
          <w:sz w:val="24"/>
          <w:szCs w:val="24"/>
        </w:rPr>
        <w:t>eribulin</w:t>
      </w:r>
      <w:proofErr w:type="spellEnd"/>
      <w:r w:rsidRPr="00905979">
        <w:rPr>
          <w:spacing w:val="-2"/>
          <w:sz w:val="24"/>
          <w:szCs w:val="24"/>
        </w:rPr>
        <w:t>.</w:t>
      </w:r>
    </w:p>
    <w:p w14:paraId="15491C58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30D1136B" w14:textId="77777777" w:rsidR="00331B24" w:rsidRPr="00905979" w:rsidRDefault="00331B24" w:rsidP="00337ACD">
      <w:pPr>
        <w:ind w:left="851"/>
        <w:rPr>
          <w:i/>
          <w:sz w:val="24"/>
          <w:szCs w:val="24"/>
        </w:rPr>
      </w:pPr>
      <w:r w:rsidRPr="00905979">
        <w:rPr>
          <w:i/>
          <w:sz w:val="24"/>
          <w:szCs w:val="24"/>
          <w:u w:val="single"/>
        </w:rPr>
        <w:lastRenderedPageBreak/>
        <w:t>Dissemineret</w:t>
      </w:r>
      <w:r w:rsidRPr="00905979">
        <w:rPr>
          <w:i/>
          <w:spacing w:val="-5"/>
          <w:sz w:val="24"/>
          <w:szCs w:val="24"/>
          <w:u w:val="single"/>
        </w:rPr>
        <w:t xml:space="preserve"> </w:t>
      </w:r>
      <w:proofErr w:type="spellStart"/>
      <w:r w:rsidRPr="00905979">
        <w:rPr>
          <w:i/>
          <w:sz w:val="24"/>
          <w:szCs w:val="24"/>
          <w:u w:val="single"/>
        </w:rPr>
        <w:t>intravaskulær</w:t>
      </w:r>
      <w:proofErr w:type="spellEnd"/>
      <w:r w:rsidRPr="00905979">
        <w:rPr>
          <w:i/>
          <w:spacing w:val="-9"/>
          <w:sz w:val="24"/>
          <w:szCs w:val="24"/>
          <w:u w:val="single"/>
        </w:rPr>
        <w:t xml:space="preserve"> </w:t>
      </w:r>
      <w:r w:rsidRPr="00905979">
        <w:rPr>
          <w:i/>
          <w:spacing w:val="-2"/>
          <w:sz w:val="24"/>
          <w:szCs w:val="24"/>
          <w:u w:val="single"/>
        </w:rPr>
        <w:t>koagulation</w:t>
      </w:r>
    </w:p>
    <w:p w14:paraId="5FE2B33B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Tilfælde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dissemineret</w:t>
      </w:r>
      <w:r w:rsidRPr="00905979">
        <w:rPr>
          <w:spacing w:val="-2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intravaskulær</w:t>
      </w:r>
      <w:proofErr w:type="spellEnd"/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koagulation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blevet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rapporteret, typisk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forbindelse</w:t>
      </w:r>
      <w:r w:rsidRPr="00905979">
        <w:rPr>
          <w:spacing w:val="-9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med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z w:val="24"/>
          <w:szCs w:val="24"/>
        </w:rPr>
        <w:t xml:space="preserve"> og/eller sepsis.</w:t>
      </w:r>
    </w:p>
    <w:p w14:paraId="1702C397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60163392" w14:textId="77777777" w:rsidR="00331B24" w:rsidRPr="00905979" w:rsidRDefault="00331B24" w:rsidP="00337ACD">
      <w:pPr>
        <w:ind w:left="851"/>
        <w:rPr>
          <w:i/>
          <w:sz w:val="24"/>
          <w:szCs w:val="24"/>
        </w:rPr>
      </w:pPr>
      <w:r w:rsidRPr="00905979">
        <w:rPr>
          <w:i/>
          <w:sz w:val="24"/>
          <w:szCs w:val="24"/>
          <w:u w:val="single"/>
        </w:rPr>
        <w:t xml:space="preserve">Perifer </w:t>
      </w:r>
      <w:proofErr w:type="spellStart"/>
      <w:r w:rsidRPr="00905979">
        <w:rPr>
          <w:i/>
          <w:spacing w:val="-2"/>
          <w:sz w:val="24"/>
          <w:szCs w:val="24"/>
          <w:u w:val="single"/>
        </w:rPr>
        <w:t>neuropati</w:t>
      </w:r>
      <w:proofErr w:type="spellEnd"/>
    </w:p>
    <w:p w14:paraId="4EC55F53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Hos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1.559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brystcancerpatienter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var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den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bivirkning,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som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hyppigst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resulterede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1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seponering</w:t>
      </w:r>
      <w:proofErr w:type="spellEnd"/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af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>,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perifer</w:t>
      </w:r>
      <w:r w:rsidRPr="00905979">
        <w:rPr>
          <w:spacing w:val="-1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neuropati</w:t>
      </w:r>
      <w:proofErr w:type="spellEnd"/>
      <w:r w:rsidRPr="00905979">
        <w:rPr>
          <w:sz w:val="24"/>
          <w:szCs w:val="24"/>
        </w:rPr>
        <w:t xml:space="preserve"> (3,4 %). Mediantiden til grad 2 perifer</w:t>
      </w:r>
      <w:r w:rsidRPr="00905979">
        <w:rPr>
          <w:spacing w:val="-1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neuropati</w:t>
      </w:r>
      <w:proofErr w:type="spellEnd"/>
      <w:r w:rsidRPr="00905979">
        <w:rPr>
          <w:sz w:val="24"/>
          <w:szCs w:val="24"/>
        </w:rPr>
        <w:t xml:space="preserve"> var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12,6 uger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(efter 4 cyklusser). Ud af de 404 sarkompatienter seponerede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2 patienter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på grund af perifer </w:t>
      </w:r>
      <w:proofErr w:type="spellStart"/>
      <w:r w:rsidRPr="00905979">
        <w:rPr>
          <w:sz w:val="24"/>
          <w:szCs w:val="24"/>
        </w:rPr>
        <w:t>neuropati</w:t>
      </w:r>
      <w:proofErr w:type="spellEnd"/>
      <w:r w:rsidRPr="00905979">
        <w:rPr>
          <w:sz w:val="24"/>
          <w:szCs w:val="24"/>
        </w:rPr>
        <w:t xml:space="preserve">. Mediantiden til grad 2 perifer </w:t>
      </w:r>
      <w:proofErr w:type="spellStart"/>
      <w:r w:rsidRPr="00905979">
        <w:rPr>
          <w:sz w:val="24"/>
          <w:szCs w:val="24"/>
        </w:rPr>
        <w:t>neuropati</w:t>
      </w:r>
      <w:proofErr w:type="spellEnd"/>
      <w:r w:rsidRPr="00905979">
        <w:rPr>
          <w:sz w:val="24"/>
          <w:szCs w:val="24"/>
        </w:rPr>
        <w:t xml:space="preserve"> var 18,4 uger.</w:t>
      </w:r>
    </w:p>
    <w:p w14:paraId="04E6D397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7,4 % af brystcancerpatienterne og 3,5 % af sarkompatienterne udviklede grad 3 eller 4 perifer </w:t>
      </w:r>
      <w:proofErr w:type="spellStart"/>
      <w:r w:rsidRPr="00905979">
        <w:rPr>
          <w:sz w:val="24"/>
          <w:szCs w:val="24"/>
        </w:rPr>
        <w:t>neuropati</w:t>
      </w:r>
      <w:proofErr w:type="spellEnd"/>
      <w:r w:rsidRPr="00905979">
        <w:rPr>
          <w:sz w:val="24"/>
          <w:szCs w:val="24"/>
        </w:rPr>
        <w:t xml:space="preserve">. I de kliniske studier var det lige så sandsynligt, at patienter med allerede eksisterende </w:t>
      </w:r>
      <w:proofErr w:type="spellStart"/>
      <w:r w:rsidRPr="00905979">
        <w:rPr>
          <w:sz w:val="24"/>
          <w:szCs w:val="24"/>
        </w:rPr>
        <w:t>neuropati</w:t>
      </w:r>
      <w:proofErr w:type="spellEnd"/>
      <w:r w:rsidRPr="00905979">
        <w:rPr>
          <w:sz w:val="24"/>
          <w:szCs w:val="24"/>
        </w:rPr>
        <w:t xml:space="preserve"> udviklede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nye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forværrede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symptomer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end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patienter,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der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indgik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studiet uden</w:t>
      </w:r>
      <w:r w:rsidRPr="00905979">
        <w:rPr>
          <w:spacing w:val="-6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neuropati</w:t>
      </w:r>
      <w:proofErr w:type="spellEnd"/>
      <w:r w:rsidRPr="00905979">
        <w:rPr>
          <w:sz w:val="24"/>
          <w:szCs w:val="24"/>
        </w:rPr>
        <w:t>. Hos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brystcancerpatienter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allerede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eksisterende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grad 1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2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perifer</w:t>
      </w:r>
      <w:r w:rsidRPr="00905979">
        <w:rPr>
          <w:spacing w:val="-3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neuropati</w:t>
      </w:r>
      <w:proofErr w:type="spellEnd"/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var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hyppigheden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af grad 3 perifer </w:t>
      </w:r>
      <w:proofErr w:type="spellStart"/>
      <w:r w:rsidRPr="00905979">
        <w:rPr>
          <w:sz w:val="24"/>
          <w:szCs w:val="24"/>
        </w:rPr>
        <w:t>neuropati</w:t>
      </w:r>
      <w:proofErr w:type="spellEnd"/>
      <w:r w:rsidRPr="00905979">
        <w:rPr>
          <w:sz w:val="24"/>
          <w:szCs w:val="24"/>
        </w:rPr>
        <w:t>, der opstod under behandlingen, 14 %.</w:t>
      </w:r>
    </w:p>
    <w:p w14:paraId="264FF291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64196CAE" w14:textId="77777777" w:rsidR="00331B24" w:rsidRPr="00905979" w:rsidRDefault="00331B24" w:rsidP="00337ACD">
      <w:pPr>
        <w:ind w:left="851"/>
        <w:rPr>
          <w:i/>
          <w:sz w:val="24"/>
          <w:szCs w:val="24"/>
        </w:rPr>
      </w:pPr>
      <w:proofErr w:type="spellStart"/>
      <w:r w:rsidRPr="00905979">
        <w:rPr>
          <w:i/>
          <w:spacing w:val="-2"/>
          <w:sz w:val="24"/>
          <w:szCs w:val="24"/>
          <w:u w:val="single"/>
        </w:rPr>
        <w:t>Hepatotoksicitet</w:t>
      </w:r>
      <w:proofErr w:type="spellEnd"/>
    </w:p>
    <w:p w14:paraId="3E6B3E68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Hos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nogle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normale/unormale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leverenzymer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før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behandling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6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der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blevet rapporteret forhøjede niveauer af leverenzymer, når behandlingen med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blev påbegyndt.</w:t>
      </w:r>
    </w:p>
    <w:p w14:paraId="3345E48A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Sådanne forhøjelser forekom at være opstået tidligt i </w:t>
      </w:r>
      <w:proofErr w:type="spellStart"/>
      <w:r w:rsidRPr="00905979">
        <w:rPr>
          <w:sz w:val="24"/>
          <w:szCs w:val="24"/>
        </w:rPr>
        <w:t>eribulinbehandlingen</w:t>
      </w:r>
      <w:proofErr w:type="spellEnd"/>
      <w:r w:rsidRPr="00905979">
        <w:rPr>
          <w:sz w:val="24"/>
          <w:szCs w:val="24"/>
        </w:rPr>
        <w:t xml:space="preserve"> (i cyklus 1 til 2) for hovedparten af disse patienter, og selvom det menes at være sandsynligt, at det er et fænomen i forbindelse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leverens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tilpasning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1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eribulinbehandlingen</w:t>
      </w:r>
      <w:proofErr w:type="spellEnd"/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ikke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tegn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på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signifikant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levertoksicitet hos de fleste patienter, er der også blevet rapporteret </w:t>
      </w:r>
      <w:proofErr w:type="spellStart"/>
      <w:r w:rsidRPr="00905979">
        <w:rPr>
          <w:sz w:val="24"/>
          <w:szCs w:val="24"/>
        </w:rPr>
        <w:t>hepatotoksicitet</w:t>
      </w:r>
      <w:proofErr w:type="spellEnd"/>
      <w:r w:rsidRPr="00905979">
        <w:rPr>
          <w:sz w:val="24"/>
          <w:szCs w:val="24"/>
        </w:rPr>
        <w:t>.</w:t>
      </w:r>
    </w:p>
    <w:p w14:paraId="1B5D43EC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64037AA4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  <w:u w:val="single"/>
        </w:rPr>
        <w:t>Specielle</w:t>
      </w:r>
      <w:r w:rsidRPr="00905979">
        <w:rPr>
          <w:spacing w:val="-1"/>
          <w:sz w:val="24"/>
          <w:szCs w:val="24"/>
          <w:u w:val="single"/>
        </w:rPr>
        <w:t xml:space="preserve"> </w:t>
      </w:r>
      <w:r w:rsidRPr="00905979">
        <w:rPr>
          <w:spacing w:val="-2"/>
          <w:sz w:val="24"/>
          <w:szCs w:val="24"/>
          <w:u w:val="single"/>
        </w:rPr>
        <w:t>populationer</w:t>
      </w:r>
    </w:p>
    <w:p w14:paraId="7484D179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2664FE61" w14:textId="77777777" w:rsidR="00331B24" w:rsidRPr="00905979" w:rsidRDefault="00331B24" w:rsidP="00337ACD">
      <w:pPr>
        <w:ind w:left="851"/>
        <w:rPr>
          <w:i/>
          <w:sz w:val="24"/>
          <w:szCs w:val="24"/>
        </w:rPr>
      </w:pPr>
      <w:r w:rsidRPr="00905979">
        <w:rPr>
          <w:i/>
          <w:sz w:val="24"/>
          <w:szCs w:val="24"/>
          <w:u w:val="single"/>
        </w:rPr>
        <w:t>Ældre</w:t>
      </w:r>
      <w:r w:rsidRPr="00905979">
        <w:rPr>
          <w:i/>
          <w:spacing w:val="1"/>
          <w:sz w:val="24"/>
          <w:szCs w:val="24"/>
          <w:u w:val="single"/>
        </w:rPr>
        <w:t xml:space="preserve"> </w:t>
      </w:r>
      <w:r w:rsidRPr="00905979">
        <w:rPr>
          <w:i/>
          <w:spacing w:val="-2"/>
          <w:sz w:val="24"/>
          <w:szCs w:val="24"/>
          <w:u w:val="single"/>
        </w:rPr>
        <w:t>population</w:t>
      </w:r>
    </w:p>
    <w:p w14:paraId="365BF16E" w14:textId="2A3CEC83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Ud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1.559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brystcancer, der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blev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behandlet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den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anbefalede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dosis</w:t>
      </w:r>
      <w:r w:rsidRPr="00905979">
        <w:rPr>
          <w:spacing w:val="-1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>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var 283 patienter (18,2 %) ≥ 65 år. Ud af de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404 sarkompatienter, der blev behandlet med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, var 90 patienter (22,3 %) ≥ 65 år. Sikkerhedsprofilen af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hos ældre patienter (≥ 65 år) var</w:t>
      </w:r>
      <w:r w:rsidR="00120A62">
        <w:rPr>
          <w:sz w:val="24"/>
          <w:szCs w:val="24"/>
        </w:rPr>
        <w:t xml:space="preserve"> </w:t>
      </w:r>
      <w:r w:rsidRPr="00905979">
        <w:rPr>
          <w:sz w:val="24"/>
          <w:szCs w:val="24"/>
        </w:rPr>
        <w:t>sammenlignelig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profilen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hos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&lt; 65 år,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undtagen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for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asteni/træthed,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hvor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tendensen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var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en øget hyppighed med alderen. Der anbefales ingen dosisjustering for den ældre population.</w:t>
      </w:r>
    </w:p>
    <w:p w14:paraId="0049CBE0" w14:textId="77777777" w:rsidR="00331B24" w:rsidRPr="00905979" w:rsidRDefault="00331B24" w:rsidP="00337ACD">
      <w:pPr>
        <w:ind w:left="851"/>
        <w:rPr>
          <w:i/>
          <w:sz w:val="24"/>
          <w:szCs w:val="24"/>
          <w:u w:val="single"/>
        </w:rPr>
      </w:pPr>
    </w:p>
    <w:p w14:paraId="2A1F0BB8" w14:textId="77777777" w:rsidR="00331B24" w:rsidRPr="00905979" w:rsidRDefault="00331B24" w:rsidP="00337ACD">
      <w:pPr>
        <w:ind w:left="851"/>
        <w:rPr>
          <w:i/>
          <w:sz w:val="24"/>
          <w:szCs w:val="24"/>
        </w:rPr>
      </w:pPr>
      <w:r w:rsidRPr="00905979">
        <w:rPr>
          <w:i/>
          <w:sz w:val="24"/>
          <w:szCs w:val="24"/>
          <w:u w:val="single"/>
        </w:rPr>
        <w:t>Patienter</w:t>
      </w:r>
      <w:r w:rsidRPr="00905979">
        <w:rPr>
          <w:i/>
          <w:spacing w:val="-2"/>
          <w:sz w:val="24"/>
          <w:szCs w:val="24"/>
          <w:u w:val="single"/>
        </w:rPr>
        <w:t xml:space="preserve"> </w:t>
      </w:r>
      <w:r w:rsidRPr="00905979">
        <w:rPr>
          <w:i/>
          <w:sz w:val="24"/>
          <w:szCs w:val="24"/>
          <w:u w:val="single"/>
        </w:rPr>
        <w:t>med</w:t>
      </w:r>
      <w:r w:rsidRPr="00905979">
        <w:rPr>
          <w:i/>
          <w:spacing w:val="-2"/>
          <w:sz w:val="24"/>
          <w:szCs w:val="24"/>
          <w:u w:val="single"/>
        </w:rPr>
        <w:t xml:space="preserve"> </w:t>
      </w:r>
      <w:r w:rsidRPr="00905979">
        <w:rPr>
          <w:i/>
          <w:sz w:val="24"/>
          <w:szCs w:val="24"/>
          <w:u w:val="single"/>
        </w:rPr>
        <w:t>nedsat</w:t>
      </w:r>
      <w:r w:rsidRPr="00905979">
        <w:rPr>
          <w:i/>
          <w:spacing w:val="-1"/>
          <w:sz w:val="24"/>
          <w:szCs w:val="24"/>
          <w:u w:val="single"/>
        </w:rPr>
        <w:t xml:space="preserve"> </w:t>
      </w:r>
      <w:r w:rsidRPr="00905979">
        <w:rPr>
          <w:i/>
          <w:spacing w:val="-2"/>
          <w:sz w:val="24"/>
          <w:szCs w:val="24"/>
          <w:u w:val="single"/>
        </w:rPr>
        <w:t>leverfunktion</w:t>
      </w:r>
    </w:p>
    <w:p w14:paraId="0411664B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Patienter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med ALT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AST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&gt;</w:t>
      </w:r>
      <w:r w:rsidRPr="00905979">
        <w:rPr>
          <w:spacing w:val="-5"/>
          <w:sz w:val="24"/>
          <w:szCs w:val="24"/>
        </w:rPr>
        <w:t> </w:t>
      </w:r>
      <w:r w:rsidRPr="00905979">
        <w:rPr>
          <w:sz w:val="24"/>
          <w:szCs w:val="24"/>
        </w:rPr>
        <w:t>3 x ULN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(øvre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normalgrænse)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oplevede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en højere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forekomst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grad 4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z w:val="24"/>
          <w:szCs w:val="24"/>
        </w:rPr>
        <w:t xml:space="preserve"> og febril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z w:val="24"/>
          <w:szCs w:val="24"/>
        </w:rPr>
        <w:t xml:space="preserve">. Selvom data er begrænsede, har patienter med bilirubin &gt; 1,5 x ULN også en højere forekomst af grad 4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z w:val="24"/>
          <w:szCs w:val="24"/>
        </w:rPr>
        <w:t xml:space="preserve"> og febril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z w:val="24"/>
          <w:szCs w:val="24"/>
        </w:rPr>
        <w:t xml:space="preserve"> (se også pkt. 4.2 og 5.2).</w:t>
      </w:r>
    </w:p>
    <w:p w14:paraId="2A8E01F2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24ED6B52" w14:textId="77777777" w:rsidR="00331B24" w:rsidRPr="00905979" w:rsidRDefault="00331B24" w:rsidP="00337ACD">
      <w:pPr>
        <w:ind w:left="851"/>
        <w:rPr>
          <w:i/>
          <w:sz w:val="24"/>
          <w:szCs w:val="24"/>
        </w:rPr>
      </w:pPr>
      <w:r w:rsidRPr="00905979">
        <w:rPr>
          <w:i/>
          <w:sz w:val="24"/>
          <w:szCs w:val="24"/>
          <w:u w:val="single"/>
        </w:rPr>
        <w:t>Pædiatrisk</w:t>
      </w:r>
      <w:r w:rsidRPr="00905979">
        <w:rPr>
          <w:i/>
          <w:spacing w:val="-2"/>
          <w:sz w:val="24"/>
          <w:szCs w:val="24"/>
          <w:u w:val="single"/>
        </w:rPr>
        <w:t xml:space="preserve"> population</w:t>
      </w:r>
    </w:p>
    <w:p w14:paraId="433AEA6D" w14:textId="77777777" w:rsidR="00331B24" w:rsidRPr="00905979" w:rsidRDefault="00331B24" w:rsidP="00337ACD">
      <w:pPr>
        <w:ind w:left="851"/>
        <w:rPr>
          <w:i/>
          <w:sz w:val="24"/>
          <w:szCs w:val="24"/>
        </w:rPr>
      </w:pPr>
    </w:p>
    <w:p w14:paraId="464035EF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blev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udført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tre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åbne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studier,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studie 113, 213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223, hos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pædiatriske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refraktære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eller recidiverede faste tumorer og </w:t>
      </w:r>
      <w:proofErr w:type="spellStart"/>
      <w:r w:rsidRPr="00905979">
        <w:rPr>
          <w:sz w:val="24"/>
          <w:szCs w:val="24"/>
        </w:rPr>
        <w:t>lymfomer</w:t>
      </w:r>
      <w:proofErr w:type="spellEnd"/>
      <w:r w:rsidRPr="00905979">
        <w:rPr>
          <w:sz w:val="24"/>
          <w:szCs w:val="24"/>
        </w:rPr>
        <w:t>, men med udelukkelse af tumorer i centralnervesystemet (CNS) (se pkt. 5.1).</w:t>
      </w:r>
    </w:p>
    <w:p w14:paraId="2861DF9A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21407EF5" w14:textId="006586D4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Sikkerheden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ved</w:t>
      </w:r>
      <w:r w:rsidRPr="00905979">
        <w:rPr>
          <w:spacing w:val="-1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som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monoterapi blev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evalueret hos 43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pædiatriske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patienter, som fik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op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til 1,58 mg/m</w:t>
      </w:r>
      <w:r w:rsidRPr="00905979">
        <w:rPr>
          <w:sz w:val="24"/>
          <w:szCs w:val="24"/>
          <w:vertAlign w:val="superscript"/>
        </w:rPr>
        <w:t>2</w:t>
      </w:r>
      <w:r w:rsidRPr="00905979">
        <w:rPr>
          <w:sz w:val="24"/>
          <w:szCs w:val="24"/>
        </w:rPr>
        <w:t xml:space="preserve"> på dag 1 og 8 i en cyklus på 21 dage (studie 113 og 223). </w:t>
      </w:r>
      <w:r w:rsidRPr="00905979">
        <w:rPr>
          <w:sz w:val="24"/>
          <w:szCs w:val="24"/>
        </w:rPr>
        <w:lastRenderedPageBreak/>
        <w:t xml:space="preserve">Sikkerheden ved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i kombination med </w:t>
      </w:r>
      <w:proofErr w:type="spellStart"/>
      <w:r w:rsidRPr="00905979">
        <w:rPr>
          <w:sz w:val="24"/>
          <w:szCs w:val="24"/>
        </w:rPr>
        <w:t>irinotecan</w:t>
      </w:r>
      <w:proofErr w:type="spellEnd"/>
      <w:r w:rsidRPr="00905979">
        <w:rPr>
          <w:sz w:val="24"/>
          <w:szCs w:val="24"/>
        </w:rPr>
        <w:t xml:space="preserve"> blev også evalueret hos 40 pædiatriske patienter, som fik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1,23 mg/m</w:t>
      </w:r>
      <w:r w:rsidRPr="00905979">
        <w:rPr>
          <w:sz w:val="24"/>
          <w:szCs w:val="24"/>
          <w:vertAlign w:val="superscript"/>
        </w:rPr>
        <w:t>2</w:t>
      </w:r>
      <w:r w:rsidRPr="00905979">
        <w:rPr>
          <w:spacing w:val="3"/>
          <w:sz w:val="24"/>
          <w:szCs w:val="24"/>
        </w:rPr>
        <w:t xml:space="preserve"> </w:t>
      </w:r>
      <w:r w:rsidRPr="00905979">
        <w:rPr>
          <w:sz w:val="24"/>
          <w:szCs w:val="24"/>
        </w:rPr>
        <w:t>på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dag 1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1"/>
          <w:sz w:val="24"/>
          <w:szCs w:val="24"/>
        </w:rPr>
        <w:t xml:space="preserve"> </w:t>
      </w:r>
      <w:r w:rsidRPr="00905979">
        <w:rPr>
          <w:sz w:val="24"/>
          <w:szCs w:val="24"/>
        </w:rPr>
        <w:t>8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4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irinotecan</w:t>
      </w:r>
      <w:proofErr w:type="spellEnd"/>
      <w:r w:rsidRPr="00905979">
        <w:rPr>
          <w:spacing w:val="1"/>
          <w:sz w:val="24"/>
          <w:szCs w:val="24"/>
        </w:rPr>
        <w:t xml:space="preserve"> </w:t>
      </w:r>
      <w:r w:rsidRPr="00905979">
        <w:rPr>
          <w:sz w:val="24"/>
          <w:szCs w:val="24"/>
        </w:rPr>
        <w:t>20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 40 mg/m</w:t>
      </w:r>
      <w:r w:rsidRPr="00905979">
        <w:rPr>
          <w:sz w:val="24"/>
          <w:szCs w:val="24"/>
          <w:vertAlign w:val="superscript"/>
        </w:rPr>
        <w:t>2</w:t>
      </w:r>
      <w:r w:rsidRPr="00905979">
        <w:rPr>
          <w:spacing w:val="4"/>
          <w:sz w:val="24"/>
          <w:szCs w:val="24"/>
        </w:rPr>
        <w:t xml:space="preserve"> </w:t>
      </w:r>
      <w:r w:rsidRPr="00905979">
        <w:rPr>
          <w:sz w:val="24"/>
          <w:szCs w:val="24"/>
        </w:rPr>
        <w:t>på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dag 1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5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2"/>
          <w:sz w:val="24"/>
          <w:szCs w:val="24"/>
        </w:rPr>
        <w:t xml:space="preserve"> </w:t>
      </w:r>
      <w:r w:rsidRPr="00905979">
        <w:rPr>
          <w:sz w:val="24"/>
          <w:szCs w:val="24"/>
        </w:rPr>
        <w:t>en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cyklus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på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21 dage,</w:t>
      </w:r>
      <w:r w:rsidRPr="00905979">
        <w:rPr>
          <w:spacing w:val="4"/>
          <w:sz w:val="24"/>
          <w:szCs w:val="24"/>
        </w:rPr>
        <w:t xml:space="preserve"> </w:t>
      </w:r>
      <w:r w:rsidRPr="00905979">
        <w:rPr>
          <w:spacing w:val="-2"/>
          <w:sz w:val="24"/>
          <w:szCs w:val="24"/>
        </w:rPr>
        <w:t>eller</w:t>
      </w:r>
      <w:r w:rsidR="00120A62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100</w:t>
      </w:r>
      <w:r w:rsidRPr="00905979">
        <w:rPr>
          <w:spacing w:val="1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 125 mg/m</w:t>
      </w:r>
      <w:r w:rsidRPr="00905979">
        <w:rPr>
          <w:sz w:val="24"/>
          <w:szCs w:val="24"/>
          <w:vertAlign w:val="superscript"/>
        </w:rPr>
        <w:t>2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på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dag 1</w:t>
      </w:r>
      <w:r w:rsidRPr="00905979">
        <w:rPr>
          <w:spacing w:val="1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8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2"/>
          <w:sz w:val="24"/>
          <w:szCs w:val="24"/>
        </w:rPr>
        <w:t xml:space="preserve"> </w:t>
      </w:r>
      <w:r w:rsidRPr="00905979">
        <w:rPr>
          <w:sz w:val="24"/>
          <w:szCs w:val="24"/>
        </w:rPr>
        <w:t>en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cyklus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på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21 dage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(studie </w:t>
      </w:r>
      <w:r w:rsidRPr="00905979">
        <w:rPr>
          <w:spacing w:val="-2"/>
          <w:sz w:val="24"/>
          <w:szCs w:val="24"/>
        </w:rPr>
        <w:t>213).</w:t>
      </w:r>
    </w:p>
    <w:p w14:paraId="42533546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0D2FA815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I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studie 113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(fase 1)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var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hyppigst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rapporterede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lægemiddelrelaterede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bivirkninger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nedsat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antal hvide blodlegemer, nedsat lymfocyttal, anæmi og nedsat </w:t>
      </w:r>
      <w:proofErr w:type="spellStart"/>
      <w:r w:rsidRPr="00905979">
        <w:rPr>
          <w:sz w:val="24"/>
          <w:szCs w:val="24"/>
        </w:rPr>
        <w:t>neutrofiltal</w:t>
      </w:r>
      <w:proofErr w:type="spellEnd"/>
      <w:r w:rsidRPr="00905979">
        <w:rPr>
          <w:sz w:val="24"/>
          <w:szCs w:val="24"/>
        </w:rPr>
        <w:t>.</w:t>
      </w:r>
    </w:p>
    <w:p w14:paraId="784FE573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2C2252FB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I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studie 213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(fase 1/2)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var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hyppigst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rapporterede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lægemiddelrelaterede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bivirkninger</w:t>
      </w:r>
      <w:r w:rsidRPr="00905979">
        <w:rPr>
          <w:spacing w:val="-3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z w:val="24"/>
          <w:szCs w:val="24"/>
        </w:rPr>
        <w:t xml:space="preserve"> (fase 1) og diarré og nedsat </w:t>
      </w:r>
      <w:proofErr w:type="spellStart"/>
      <w:r w:rsidRPr="00905979">
        <w:rPr>
          <w:sz w:val="24"/>
          <w:szCs w:val="24"/>
        </w:rPr>
        <w:t>neutrofiltal</w:t>
      </w:r>
      <w:proofErr w:type="spellEnd"/>
      <w:r w:rsidRPr="00905979">
        <w:rPr>
          <w:sz w:val="24"/>
          <w:szCs w:val="24"/>
        </w:rPr>
        <w:t xml:space="preserve"> (fase 2).</w:t>
      </w:r>
    </w:p>
    <w:p w14:paraId="3BD637BB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2424E4E4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I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studie 223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(fase 2)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var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de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hyppigst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rapporterede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lægemiddelrelaterede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bivirkninger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nedsat </w:t>
      </w:r>
      <w:proofErr w:type="spellStart"/>
      <w:r w:rsidRPr="00905979">
        <w:rPr>
          <w:sz w:val="24"/>
          <w:szCs w:val="24"/>
        </w:rPr>
        <w:t>neutrofiltal</w:t>
      </w:r>
      <w:proofErr w:type="spellEnd"/>
      <w:r w:rsidRPr="00905979">
        <w:rPr>
          <w:sz w:val="24"/>
          <w:szCs w:val="24"/>
        </w:rPr>
        <w:t>, anæmi og nedsat antal hvide blodlegemer.</w:t>
      </w:r>
    </w:p>
    <w:p w14:paraId="366DBE25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2B245793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Sikkerhedsprofilen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for</w:t>
      </w:r>
      <w:r w:rsidRPr="00905979">
        <w:rPr>
          <w:spacing w:val="-2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som monoterapi eller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9"/>
          <w:sz w:val="24"/>
          <w:szCs w:val="24"/>
        </w:rPr>
        <w:t xml:space="preserve"> </w:t>
      </w:r>
      <w:r w:rsidRPr="00905979">
        <w:rPr>
          <w:sz w:val="24"/>
          <w:szCs w:val="24"/>
        </w:rPr>
        <w:t>kombination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6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irinotecanhydrochlorid</w:t>
      </w:r>
      <w:proofErr w:type="spellEnd"/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den pædiatriske population var i overensstemmelse med den kendte sikkerhedsprofil for begge forsøgslægemidler hos den voksne population.</w:t>
      </w:r>
    </w:p>
    <w:p w14:paraId="2C407CD8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41022729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  <w:u w:val="single"/>
        </w:rPr>
        <w:t>Indberetning</w:t>
      </w:r>
      <w:r w:rsidRPr="00905979">
        <w:rPr>
          <w:spacing w:val="-4"/>
          <w:sz w:val="24"/>
          <w:szCs w:val="24"/>
          <w:u w:val="single"/>
        </w:rPr>
        <w:t xml:space="preserve"> </w:t>
      </w:r>
      <w:r w:rsidRPr="00905979">
        <w:rPr>
          <w:sz w:val="24"/>
          <w:szCs w:val="24"/>
          <w:u w:val="single"/>
        </w:rPr>
        <w:t>af</w:t>
      </w:r>
      <w:r w:rsidRPr="00905979">
        <w:rPr>
          <w:spacing w:val="-4"/>
          <w:sz w:val="24"/>
          <w:szCs w:val="24"/>
          <w:u w:val="single"/>
        </w:rPr>
        <w:t xml:space="preserve"> </w:t>
      </w:r>
      <w:r w:rsidRPr="00905979">
        <w:rPr>
          <w:sz w:val="24"/>
          <w:szCs w:val="24"/>
          <w:u w:val="single"/>
        </w:rPr>
        <w:t>formodede</w:t>
      </w:r>
      <w:r w:rsidRPr="00905979">
        <w:rPr>
          <w:spacing w:val="-5"/>
          <w:sz w:val="24"/>
          <w:szCs w:val="24"/>
          <w:u w:val="single"/>
        </w:rPr>
        <w:t xml:space="preserve"> </w:t>
      </w:r>
      <w:r w:rsidRPr="00905979">
        <w:rPr>
          <w:spacing w:val="-2"/>
          <w:sz w:val="24"/>
          <w:szCs w:val="24"/>
          <w:u w:val="single"/>
        </w:rPr>
        <w:t>bivirkninger</w:t>
      </w:r>
    </w:p>
    <w:p w14:paraId="0AA52EAF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Når lægemidlet er godkendt, er indberetning af formodede bivirkninger vigtig. Det muliggør løbende overvågning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benefit/</w:t>
      </w:r>
      <w:proofErr w:type="spellStart"/>
      <w:r w:rsidRPr="00905979">
        <w:rPr>
          <w:sz w:val="24"/>
          <w:szCs w:val="24"/>
        </w:rPr>
        <w:t>risk</w:t>
      </w:r>
      <w:proofErr w:type="spellEnd"/>
      <w:r w:rsidRPr="00905979">
        <w:rPr>
          <w:sz w:val="24"/>
          <w:szCs w:val="24"/>
        </w:rPr>
        <w:t>-forholdet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for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lægemidlet.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Sundhedspersoner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anmodes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om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at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indberette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alle formodede bivirkninger via: </w:t>
      </w:r>
    </w:p>
    <w:p w14:paraId="7DFC9A6E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5EBD6A44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Lægemiddelstyrelsen</w:t>
      </w:r>
    </w:p>
    <w:p w14:paraId="23A299BB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Axel Heides Gade 1</w:t>
      </w:r>
    </w:p>
    <w:p w14:paraId="2FF06B68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DK-2300 København S</w:t>
      </w:r>
    </w:p>
    <w:p w14:paraId="355551C5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Websted: </w:t>
      </w:r>
      <w:hyperlink r:id="rId8" w:history="1">
        <w:r w:rsidRPr="00905979">
          <w:rPr>
            <w:rStyle w:val="Hyperlink"/>
            <w:sz w:val="24"/>
            <w:szCs w:val="24"/>
          </w:rPr>
          <w:t>www.meldenbivirkning.dk</w:t>
        </w:r>
      </w:hyperlink>
    </w:p>
    <w:p w14:paraId="6319EE8D" w14:textId="77777777" w:rsidR="009260DE" w:rsidRPr="00905979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74E16FDC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4.9</w:t>
      </w:r>
      <w:r w:rsidRPr="00905979">
        <w:rPr>
          <w:b/>
          <w:sz w:val="24"/>
          <w:szCs w:val="24"/>
        </w:rPr>
        <w:tab/>
        <w:t>Overdosering</w:t>
      </w:r>
    </w:p>
    <w:p w14:paraId="126C96B9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I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et tilfælde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overdosering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fik patienten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utilsigtet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7,6 mg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(ca. 4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gange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den planlagte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dosis)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og udviklede derefter en overfølsomhedsreaktion (grad 3) på Dag 3 og </w:t>
      </w:r>
      <w:proofErr w:type="spellStart"/>
      <w:r w:rsidRPr="00905979">
        <w:rPr>
          <w:sz w:val="24"/>
          <w:szCs w:val="24"/>
        </w:rPr>
        <w:t>neutropeni</w:t>
      </w:r>
      <w:proofErr w:type="spellEnd"/>
      <w:r w:rsidRPr="00905979">
        <w:rPr>
          <w:sz w:val="24"/>
          <w:szCs w:val="24"/>
        </w:rPr>
        <w:t xml:space="preserve"> (grad 3) på Dag 7.</w:t>
      </w:r>
    </w:p>
    <w:p w14:paraId="6ADEFDDD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Begge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bivirkninger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gik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væk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understøttende</w:t>
      </w:r>
      <w:r w:rsidRPr="00905979">
        <w:rPr>
          <w:spacing w:val="-2"/>
          <w:sz w:val="24"/>
          <w:szCs w:val="24"/>
        </w:rPr>
        <w:t xml:space="preserve"> behandling.</w:t>
      </w:r>
    </w:p>
    <w:p w14:paraId="07BDEC24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1C18E770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Der er ingen kendt </w:t>
      </w:r>
      <w:proofErr w:type="spellStart"/>
      <w:r w:rsidRPr="00905979">
        <w:rPr>
          <w:sz w:val="24"/>
          <w:szCs w:val="24"/>
        </w:rPr>
        <w:t>antidot</w:t>
      </w:r>
      <w:proofErr w:type="spellEnd"/>
      <w:r w:rsidRPr="00905979">
        <w:rPr>
          <w:sz w:val="24"/>
          <w:szCs w:val="24"/>
        </w:rPr>
        <w:t xml:space="preserve"> mod en overdosis af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>. I tilfælde af en overdosering skal patienten nøje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overvåges. Behandling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en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overdosering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skal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omfatte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understøttende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medicinsk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indgriben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for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at behandle de kliniske manifestationer, patienten fremviser.</w:t>
      </w:r>
    </w:p>
    <w:p w14:paraId="51D88456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A59AD68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4.10</w:t>
      </w:r>
      <w:r w:rsidRPr="00905979">
        <w:rPr>
          <w:b/>
          <w:sz w:val="24"/>
          <w:szCs w:val="24"/>
        </w:rPr>
        <w:tab/>
        <w:t>Udlevering</w:t>
      </w:r>
    </w:p>
    <w:p w14:paraId="12B2BD11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BEGR (kun til sygehuse)</w:t>
      </w:r>
    </w:p>
    <w:p w14:paraId="0A2DD2CC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AFC9EF3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6A84A6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5.</w:t>
      </w:r>
      <w:r w:rsidRPr="00905979">
        <w:rPr>
          <w:b/>
          <w:sz w:val="24"/>
          <w:szCs w:val="24"/>
        </w:rPr>
        <w:tab/>
        <w:t>FARMAKOLOGISKE EGENSKABER</w:t>
      </w:r>
    </w:p>
    <w:p w14:paraId="596FD33B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077319" w14:textId="77777777" w:rsidR="009260DE" w:rsidRPr="00905979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5.1</w:t>
      </w:r>
      <w:r w:rsidRPr="00905979">
        <w:rPr>
          <w:b/>
          <w:sz w:val="24"/>
          <w:szCs w:val="24"/>
        </w:rPr>
        <w:tab/>
      </w:r>
      <w:proofErr w:type="spellStart"/>
      <w:r w:rsidRPr="00905979">
        <w:rPr>
          <w:b/>
          <w:sz w:val="24"/>
          <w:szCs w:val="24"/>
        </w:rPr>
        <w:t>Farmakodynamiske</w:t>
      </w:r>
      <w:proofErr w:type="spellEnd"/>
      <w:r w:rsidRPr="00905979">
        <w:rPr>
          <w:b/>
          <w:sz w:val="24"/>
          <w:szCs w:val="24"/>
        </w:rPr>
        <w:t xml:space="preserve"> egenskaber</w:t>
      </w:r>
    </w:p>
    <w:p w14:paraId="0B0E1332" w14:textId="77777777" w:rsidR="00331B24" w:rsidRPr="00905979" w:rsidRDefault="00331B24" w:rsidP="00337ACD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Farmakoterapeutisk</w:t>
      </w:r>
      <w:proofErr w:type="spellEnd"/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klassifikation: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Andre</w:t>
      </w:r>
      <w:r w:rsidRPr="00905979">
        <w:rPr>
          <w:spacing w:val="-8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antineoplastiske</w:t>
      </w:r>
      <w:proofErr w:type="spellEnd"/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stoffer,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ATC-kode:</w:t>
      </w:r>
      <w:r w:rsidRPr="00905979">
        <w:rPr>
          <w:spacing w:val="-9"/>
          <w:sz w:val="24"/>
          <w:szCs w:val="24"/>
        </w:rPr>
        <w:t xml:space="preserve"> </w:t>
      </w:r>
      <w:r w:rsidRPr="00905979">
        <w:rPr>
          <w:spacing w:val="-2"/>
          <w:sz w:val="24"/>
          <w:szCs w:val="24"/>
        </w:rPr>
        <w:t>L01XX41</w:t>
      </w:r>
    </w:p>
    <w:p w14:paraId="36031651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2F7C0143" w14:textId="2176E2F9" w:rsidR="00331B24" w:rsidRPr="00905979" w:rsidRDefault="00331B24" w:rsidP="00337ACD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Eribulinmesilat</w:t>
      </w:r>
      <w:proofErr w:type="spellEnd"/>
      <w:r w:rsidRPr="00905979">
        <w:rPr>
          <w:sz w:val="24"/>
          <w:szCs w:val="24"/>
        </w:rPr>
        <w:t xml:space="preserve"> er en hæmmer af </w:t>
      </w:r>
      <w:proofErr w:type="spellStart"/>
      <w:r w:rsidRPr="00905979">
        <w:rPr>
          <w:sz w:val="24"/>
          <w:szCs w:val="24"/>
        </w:rPr>
        <w:t>mikrotubuli</w:t>
      </w:r>
      <w:proofErr w:type="spellEnd"/>
      <w:r w:rsidRPr="00905979">
        <w:rPr>
          <w:sz w:val="24"/>
          <w:szCs w:val="24"/>
        </w:rPr>
        <w:t xml:space="preserve"> dynamikken. Det tilhører </w:t>
      </w:r>
      <w:proofErr w:type="spellStart"/>
      <w:r w:rsidRPr="00905979">
        <w:rPr>
          <w:sz w:val="24"/>
          <w:szCs w:val="24"/>
        </w:rPr>
        <w:t>halichondrin</w:t>
      </w:r>
      <w:r w:rsidR="00261825">
        <w:rPr>
          <w:sz w:val="24"/>
          <w:szCs w:val="24"/>
        </w:rPr>
        <w:softHyphen/>
      </w:r>
      <w:r w:rsidRPr="00905979">
        <w:rPr>
          <w:sz w:val="24"/>
          <w:szCs w:val="24"/>
        </w:rPr>
        <w:t>klassen</w:t>
      </w:r>
      <w:proofErr w:type="spellEnd"/>
      <w:r w:rsidRPr="00905979">
        <w:rPr>
          <w:sz w:val="24"/>
          <w:szCs w:val="24"/>
        </w:rPr>
        <w:t xml:space="preserve"> af </w:t>
      </w:r>
      <w:proofErr w:type="spellStart"/>
      <w:r w:rsidRPr="00905979">
        <w:rPr>
          <w:sz w:val="24"/>
          <w:szCs w:val="24"/>
        </w:rPr>
        <w:t>antineoplastiske</w:t>
      </w:r>
      <w:proofErr w:type="spellEnd"/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stoffer. Det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en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strukturelt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simplificeret, syntetisk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analog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1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halichondrin</w:t>
      </w:r>
      <w:proofErr w:type="spellEnd"/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B,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et naturligt produkt isoleret fra den marine svamp </w:t>
      </w:r>
      <w:proofErr w:type="spellStart"/>
      <w:r w:rsidRPr="00905979">
        <w:rPr>
          <w:i/>
          <w:sz w:val="24"/>
          <w:szCs w:val="24"/>
        </w:rPr>
        <w:t>Halichondria</w:t>
      </w:r>
      <w:proofErr w:type="spellEnd"/>
      <w:r w:rsidRPr="00905979">
        <w:rPr>
          <w:i/>
          <w:sz w:val="24"/>
          <w:szCs w:val="24"/>
        </w:rPr>
        <w:t xml:space="preserve"> </w:t>
      </w:r>
      <w:proofErr w:type="spellStart"/>
      <w:r w:rsidRPr="00905979">
        <w:rPr>
          <w:i/>
          <w:sz w:val="24"/>
          <w:szCs w:val="24"/>
        </w:rPr>
        <w:t>okadai</w:t>
      </w:r>
      <w:proofErr w:type="spellEnd"/>
      <w:r w:rsidRPr="00905979">
        <w:rPr>
          <w:sz w:val="24"/>
          <w:szCs w:val="24"/>
        </w:rPr>
        <w:t>.</w:t>
      </w:r>
    </w:p>
    <w:p w14:paraId="43492707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686B2084" w14:textId="77777777" w:rsidR="00331B24" w:rsidRPr="00261825" w:rsidRDefault="00331B24" w:rsidP="00261825">
      <w:pPr>
        <w:ind w:left="851"/>
        <w:rPr>
          <w:sz w:val="24"/>
          <w:szCs w:val="24"/>
        </w:rPr>
      </w:pPr>
      <w:proofErr w:type="spellStart"/>
      <w:r w:rsidRPr="00261825">
        <w:rPr>
          <w:sz w:val="24"/>
          <w:szCs w:val="24"/>
        </w:rPr>
        <w:lastRenderedPageBreak/>
        <w:t>Eribulin</w:t>
      </w:r>
      <w:proofErr w:type="spellEnd"/>
      <w:r w:rsidRPr="00261825">
        <w:rPr>
          <w:sz w:val="24"/>
          <w:szCs w:val="24"/>
        </w:rPr>
        <w:t xml:space="preserve"> hæmmer vækstfasen af </w:t>
      </w:r>
      <w:proofErr w:type="spellStart"/>
      <w:r w:rsidRPr="00261825">
        <w:rPr>
          <w:sz w:val="24"/>
          <w:szCs w:val="24"/>
        </w:rPr>
        <w:t>mikrotubuli</w:t>
      </w:r>
      <w:proofErr w:type="spellEnd"/>
      <w:r w:rsidRPr="00261825">
        <w:rPr>
          <w:sz w:val="24"/>
          <w:szCs w:val="24"/>
        </w:rPr>
        <w:t xml:space="preserve"> uden at påvirke forkortelsesfasen og isolerer </w:t>
      </w:r>
      <w:proofErr w:type="spellStart"/>
      <w:r w:rsidRPr="00261825">
        <w:rPr>
          <w:sz w:val="24"/>
          <w:szCs w:val="24"/>
        </w:rPr>
        <w:t>tubulin</w:t>
      </w:r>
      <w:proofErr w:type="spellEnd"/>
      <w:r w:rsidRPr="00261825">
        <w:rPr>
          <w:sz w:val="24"/>
          <w:szCs w:val="24"/>
        </w:rPr>
        <w:t xml:space="preserve"> til ikke</w:t>
      </w:r>
      <w:r w:rsidRPr="00261825">
        <w:rPr>
          <w:sz w:val="24"/>
          <w:szCs w:val="24"/>
        </w:rPr>
        <w:noBreakHyphen/>
        <w:t xml:space="preserve">produktive aggregater. </w:t>
      </w:r>
      <w:proofErr w:type="spellStart"/>
      <w:r w:rsidRPr="00261825">
        <w:rPr>
          <w:sz w:val="24"/>
          <w:szCs w:val="24"/>
        </w:rPr>
        <w:t>Eribulin</w:t>
      </w:r>
      <w:proofErr w:type="spellEnd"/>
      <w:r w:rsidRPr="00261825">
        <w:rPr>
          <w:sz w:val="24"/>
          <w:szCs w:val="24"/>
        </w:rPr>
        <w:t xml:space="preserve"> udøver sin virkning via en </w:t>
      </w:r>
      <w:proofErr w:type="spellStart"/>
      <w:r w:rsidRPr="00261825">
        <w:rPr>
          <w:sz w:val="24"/>
          <w:szCs w:val="24"/>
        </w:rPr>
        <w:t>tubulin</w:t>
      </w:r>
      <w:proofErr w:type="spellEnd"/>
      <w:r w:rsidRPr="00261825">
        <w:rPr>
          <w:sz w:val="24"/>
          <w:szCs w:val="24"/>
        </w:rPr>
        <w:noBreakHyphen/>
        <w:t xml:space="preserve">baseret, </w:t>
      </w:r>
      <w:proofErr w:type="spellStart"/>
      <w:r w:rsidRPr="00261825">
        <w:rPr>
          <w:sz w:val="24"/>
          <w:szCs w:val="24"/>
        </w:rPr>
        <w:t>antimitotisk</w:t>
      </w:r>
      <w:proofErr w:type="spellEnd"/>
      <w:r w:rsidRPr="00261825">
        <w:rPr>
          <w:sz w:val="24"/>
          <w:szCs w:val="24"/>
        </w:rPr>
        <w:t xml:space="preserve"> mekanisme, som fører til blokering af G</w:t>
      </w:r>
      <w:r w:rsidRPr="00261825">
        <w:rPr>
          <w:sz w:val="24"/>
          <w:szCs w:val="24"/>
          <w:vertAlign w:val="subscript"/>
        </w:rPr>
        <w:t>2</w:t>
      </w:r>
      <w:r w:rsidRPr="00261825">
        <w:rPr>
          <w:sz w:val="24"/>
          <w:szCs w:val="24"/>
        </w:rPr>
        <w:t>/M celle</w:t>
      </w:r>
      <w:r w:rsidRPr="00261825">
        <w:rPr>
          <w:sz w:val="24"/>
          <w:szCs w:val="24"/>
        </w:rPr>
        <w:noBreakHyphen/>
        <w:t xml:space="preserve">cyklus og afbrydelse af de </w:t>
      </w:r>
      <w:proofErr w:type="spellStart"/>
      <w:r w:rsidRPr="00261825">
        <w:rPr>
          <w:sz w:val="24"/>
          <w:szCs w:val="24"/>
        </w:rPr>
        <w:t>mitotiske</w:t>
      </w:r>
      <w:proofErr w:type="spellEnd"/>
      <w:r w:rsidRPr="00261825">
        <w:rPr>
          <w:sz w:val="24"/>
          <w:szCs w:val="24"/>
        </w:rPr>
        <w:t xml:space="preserve"> </w:t>
      </w:r>
      <w:proofErr w:type="spellStart"/>
      <w:r w:rsidRPr="00261825">
        <w:rPr>
          <w:sz w:val="24"/>
          <w:szCs w:val="24"/>
        </w:rPr>
        <w:t>tentråde</w:t>
      </w:r>
      <w:proofErr w:type="spellEnd"/>
      <w:r w:rsidRPr="00261825">
        <w:rPr>
          <w:sz w:val="24"/>
          <w:szCs w:val="24"/>
        </w:rPr>
        <w:t xml:space="preserve">, hvilket i sidste ende fører til </w:t>
      </w:r>
      <w:proofErr w:type="spellStart"/>
      <w:r w:rsidRPr="00261825">
        <w:rPr>
          <w:sz w:val="24"/>
          <w:szCs w:val="24"/>
        </w:rPr>
        <w:t>apoptotisk</w:t>
      </w:r>
      <w:proofErr w:type="spellEnd"/>
      <w:r w:rsidRPr="00261825">
        <w:rPr>
          <w:sz w:val="24"/>
          <w:szCs w:val="24"/>
        </w:rPr>
        <w:t xml:space="preserve"> </w:t>
      </w:r>
      <w:proofErr w:type="spellStart"/>
      <w:r w:rsidRPr="00261825">
        <w:rPr>
          <w:sz w:val="24"/>
          <w:szCs w:val="24"/>
        </w:rPr>
        <w:t>celledød</w:t>
      </w:r>
      <w:proofErr w:type="spellEnd"/>
      <w:r w:rsidRPr="00261825">
        <w:rPr>
          <w:sz w:val="24"/>
          <w:szCs w:val="24"/>
        </w:rPr>
        <w:t xml:space="preserve"> efter langvarig og irreversibel </w:t>
      </w:r>
      <w:proofErr w:type="spellStart"/>
      <w:r w:rsidRPr="00261825">
        <w:rPr>
          <w:sz w:val="24"/>
          <w:szCs w:val="24"/>
        </w:rPr>
        <w:t>mitotisk</w:t>
      </w:r>
      <w:proofErr w:type="spellEnd"/>
      <w:r w:rsidRPr="00261825">
        <w:rPr>
          <w:sz w:val="24"/>
          <w:szCs w:val="24"/>
        </w:rPr>
        <w:t xml:space="preserve"> blokade.</w:t>
      </w:r>
    </w:p>
    <w:p w14:paraId="70CB5426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43681ABC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  <w:u w:val="single"/>
        </w:rPr>
        <w:t>Klinisk</w:t>
      </w:r>
      <w:r w:rsidRPr="00905979">
        <w:rPr>
          <w:spacing w:val="-2"/>
          <w:sz w:val="24"/>
          <w:szCs w:val="24"/>
          <w:u w:val="single"/>
        </w:rPr>
        <w:t xml:space="preserve"> virkning</w:t>
      </w:r>
    </w:p>
    <w:p w14:paraId="0BD66B8D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3BE8BE1D" w14:textId="77777777" w:rsidR="00331B24" w:rsidRPr="00261825" w:rsidRDefault="00331B24" w:rsidP="00261825">
      <w:pPr>
        <w:ind w:left="851"/>
        <w:rPr>
          <w:sz w:val="24"/>
          <w:szCs w:val="24"/>
          <w:u w:val="single"/>
        </w:rPr>
      </w:pPr>
      <w:r w:rsidRPr="00261825">
        <w:rPr>
          <w:sz w:val="24"/>
          <w:szCs w:val="24"/>
          <w:u w:val="single"/>
        </w:rPr>
        <w:t>Brystcancer</w:t>
      </w:r>
    </w:p>
    <w:p w14:paraId="6AD239B8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1DFD4A39" w14:textId="77777777" w:rsidR="00331B24" w:rsidRPr="00905979" w:rsidRDefault="00331B24" w:rsidP="00337ACD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Eribulins</w:t>
      </w:r>
      <w:proofErr w:type="spellEnd"/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virkning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ved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brystcancer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er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primært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dokumenteret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to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randomiserede, komparative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fase </w:t>
      </w:r>
      <w:r w:rsidRPr="00905979">
        <w:rPr>
          <w:spacing w:val="-2"/>
          <w:sz w:val="24"/>
          <w:szCs w:val="24"/>
        </w:rPr>
        <w:t>3-studier.</w:t>
      </w:r>
    </w:p>
    <w:p w14:paraId="19152249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5AD0F920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762 patienter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5"/>
          <w:sz w:val="24"/>
          <w:szCs w:val="24"/>
        </w:rPr>
        <w:t xml:space="preserve"> </w:t>
      </w:r>
      <w:proofErr w:type="gramStart"/>
      <w:r w:rsidRPr="00905979">
        <w:rPr>
          <w:sz w:val="24"/>
          <w:szCs w:val="24"/>
        </w:rPr>
        <w:t>det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pivotale</w:t>
      </w:r>
      <w:proofErr w:type="gramEnd"/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fase 3-studie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(EMBRACE, studie 305)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havde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lokalt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recidiverende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eller metastaserende brystcancer og havde tidligere gennemgået mindst to og højst fem kemoterapi-kure, herunder en kur med </w:t>
      </w:r>
      <w:proofErr w:type="spellStart"/>
      <w:r w:rsidRPr="00905979">
        <w:rPr>
          <w:sz w:val="24"/>
          <w:szCs w:val="24"/>
        </w:rPr>
        <w:t>antracyklin</w:t>
      </w:r>
      <w:proofErr w:type="spellEnd"/>
      <w:r w:rsidRPr="00905979">
        <w:rPr>
          <w:sz w:val="24"/>
          <w:szCs w:val="24"/>
        </w:rPr>
        <w:t xml:space="preserve"> og en med </w:t>
      </w:r>
      <w:proofErr w:type="spellStart"/>
      <w:r w:rsidRPr="00905979">
        <w:rPr>
          <w:sz w:val="24"/>
          <w:szCs w:val="24"/>
        </w:rPr>
        <w:t>taxan</w:t>
      </w:r>
      <w:proofErr w:type="spellEnd"/>
      <w:r w:rsidRPr="00905979">
        <w:rPr>
          <w:sz w:val="24"/>
          <w:szCs w:val="24"/>
        </w:rPr>
        <w:t xml:space="preserve"> (medmindre det var kontraindiceret). Patienterne skulle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have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sygdomsprogression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inden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for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6 måneder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deres sidste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kemoterapi-kur. HER2-status for patienterne var: 16,1 % positive, 74,2 % negative og 9,7 % ukendte, mens 18,9 % af patienterne var </w:t>
      </w:r>
      <w:proofErr w:type="spellStart"/>
      <w:r w:rsidRPr="00905979">
        <w:rPr>
          <w:sz w:val="24"/>
          <w:szCs w:val="24"/>
        </w:rPr>
        <w:t>trippelt</w:t>
      </w:r>
      <w:proofErr w:type="spellEnd"/>
      <w:r w:rsidRPr="00905979">
        <w:rPr>
          <w:sz w:val="24"/>
          <w:szCs w:val="24"/>
        </w:rPr>
        <w:t xml:space="preserve"> negative. De blev randomiseret i forholdet 2:1 til at få enten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eller bedste behandling efter lægens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skøn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(</w:t>
      </w:r>
      <w:proofErr w:type="spellStart"/>
      <w:r w:rsidRPr="00905979">
        <w:rPr>
          <w:sz w:val="24"/>
          <w:szCs w:val="24"/>
        </w:rPr>
        <w:t>treatment</w:t>
      </w:r>
      <w:proofErr w:type="spellEnd"/>
      <w:r w:rsidRPr="00905979">
        <w:rPr>
          <w:sz w:val="24"/>
          <w:szCs w:val="24"/>
        </w:rPr>
        <w:t xml:space="preserve"> of </w:t>
      </w:r>
      <w:proofErr w:type="spellStart"/>
      <w:r w:rsidRPr="00905979">
        <w:rPr>
          <w:sz w:val="24"/>
          <w:szCs w:val="24"/>
        </w:rPr>
        <w:t>physician's</w:t>
      </w:r>
      <w:proofErr w:type="spellEnd"/>
      <w:r w:rsidRPr="00905979">
        <w:rPr>
          <w:spacing w:val="-1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choice</w:t>
      </w:r>
      <w:proofErr w:type="spellEnd"/>
      <w:r w:rsidRPr="00905979">
        <w:rPr>
          <w:sz w:val="24"/>
          <w:szCs w:val="24"/>
        </w:rPr>
        <w:t>, TPC), som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bestod af 97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% kemoterapi (26 % </w:t>
      </w:r>
      <w:proofErr w:type="spellStart"/>
      <w:r w:rsidRPr="00905979">
        <w:rPr>
          <w:sz w:val="24"/>
          <w:szCs w:val="24"/>
        </w:rPr>
        <w:t>vinorelbin</w:t>
      </w:r>
      <w:proofErr w:type="spellEnd"/>
      <w:r w:rsidRPr="00905979">
        <w:rPr>
          <w:sz w:val="24"/>
          <w:szCs w:val="24"/>
        </w:rPr>
        <w:t xml:space="preserve">, 18 % </w:t>
      </w:r>
      <w:proofErr w:type="spellStart"/>
      <w:r w:rsidRPr="00905979">
        <w:rPr>
          <w:sz w:val="24"/>
          <w:szCs w:val="24"/>
        </w:rPr>
        <w:t>gemcitabin</w:t>
      </w:r>
      <w:proofErr w:type="spellEnd"/>
      <w:r w:rsidRPr="00905979">
        <w:rPr>
          <w:sz w:val="24"/>
          <w:szCs w:val="24"/>
        </w:rPr>
        <w:t xml:space="preserve">, 18 % </w:t>
      </w:r>
      <w:proofErr w:type="spellStart"/>
      <w:r w:rsidRPr="00905979">
        <w:rPr>
          <w:sz w:val="24"/>
          <w:szCs w:val="24"/>
        </w:rPr>
        <w:t>capecitabin</w:t>
      </w:r>
      <w:proofErr w:type="spellEnd"/>
      <w:r w:rsidRPr="00905979">
        <w:rPr>
          <w:sz w:val="24"/>
          <w:szCs w:val="24"/>
        </w:rPr>
        <w:t xml:space="preserve">, 16 % </w:t>
      </w:r>
      <w:proofErr w:type="spellStart"/>
      <w:r w:rsidRPr="00905979">
        <w:rPr>
          <w:sz w:val="24"/>
          <w:szCs w:val="24"/>
        </w:rPr>
        <w:t>taxan</w:t>
      </w:r>
      <w:proofErr w:type="spellEnd"/>
      <w:r w:rsidRPr="00905979">
        <w:rPr>
          <w:sz w:val="24"/>
          <w:szCs w:val="24"/>
        </w:rPr>
        <w:t xml:space="preserve">, 9 % </w:t>
      </w:r>
      <w:proofErr w:type="spellStart"/>
      <w:r w:rsidRPr="00905979">
        <w:rPr>
          <w:sz w:val="24"/>
          <w:szCs w:val="24"/>
        </w:rPr>
        <w:t>antracyklin</w:t>
      </w:r>
      <w:proofErr w:type="spellEnd"/>
      <w:r w:rsidRPr="00905979">
        <w:rPr>
          <w:sz w:val="24"/>
          <w:szCs w:val="24"/>
        </w:rPr>
        <w:t>, 10 % anden kemoterapi) eller 3 % hormonbehandling.</w:t>
      </w:r>
    </w:p>
    <w:p w14:paraId="1DF219B8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Studiet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opfyldte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det primære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endepunkt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en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samlet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overlevelse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(</w:t>
      </w:r>
      <w:r w:rsidRPr="00905979">
        <w:rPr>
          <w:i/>
          <w:sz w:val="24"/>
          <w:szCs w:val="24"/>
        </w:rPr>
        <w:t xml:space="preserve">overall </w:t>
      </w:r>
      <w:proofErr w:type="spellStart"/>
      <w:r w:rsidRPr="00905979">
        <w:rPr>
          <w:i/>
          <w:sz w:val="24"/>
          <w:szCs w:val="24"/>
        </w:rPr>
        <w:t>survival</w:t>
      </w:r>
      <w:proofErr w:type="spellEnd"/>
      <w:r w:rsidRPr="00905979">
        <w:rPr>
          <w:sz w:val="24"/>
          <w:szCs w:val="24"/>
        </w:rPr>
        <w:t>,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OS), som var statistisk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signifikant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bedre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i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>-gruppen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sammenlignet med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TPC-gruppen,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efter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at 55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%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de forventede hændelser var indtrådt.</w:t>
      </w:r>
    </w:p>
    <w:p w14:paraId="6BD15A31" w14:textId="77777777" w:rsidR="00331B24" w:rsidRPr="00905979" w:rsidRDefault="00331B24" w:rsidP="00337ACD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Dette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resultat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blev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bekræftet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en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opdateret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overlevelsesanalyse, som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blev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udført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efter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77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%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af hændelserne var indtrådt.</w:t>
      </w:r>
    </w:p>
    <w:p w14:paraId="597E0C66" w14:textId="77777777" w:rsidR="00331B24" w:rsidRPr="00905979" w:rsidRDefault="00331B24" w:rsidP="00337ACD">
      <w:pPr>
        <w:ind w:left="851"/>
        <w:rPr>
          <w:sz w:val="24"/>
          <w:szCs w:val="24"/>
        </w:rPr>
      </w:pPr>
    </w:p>
    <w:p w14:paraId="351A0543" w14:textId="00ADA645" w:rsidR="00DA650F" w:rsidRDefault="00DA650F" w:rsidP="00DA650F">
      <w:pPr>
        <w:pStyle w:val="Overskrift2"/>
        <w:spacing w:line="251" w:lineRule="exact"/>
        <w:ind w:left="335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216B6029" wp14:editId="59C89FF7">
                <wp:simplePos x="0" y="0"/>
                <wp:positionH relativeFrom="page">
                  <wp:posOffset>1570355</wp:posOffset>
                </wp:positionH>
                <wp:positionV relativeFrom="paragraph">
                  <wp:posOffset>373380</wp:posOffset>
                </wp:positionV>
                <wp:extent cx="4851400" cy="2669540"/>
                <wp:effectExtent l="0" t="0" r="6350" b="0"/>
                <wp:wrapNone/>
                <wp:docPr id="44" name="Gruppe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1400" cy="2669540"/>
                          <a:chOff x="0" y="0"/>
                          <a:chExt cx="4850927" cy="2669415"/>
                        </a:xfrm>
                      </wpg:grpSpPr>
                      <pic:pic xmlns:pic="http://schemas.openxmlformats.org/drawingml/2006/picture">
                        <pic:nvPicPr>
                          <pic:cNvPr id="62" name="Image 4" descr="Screenshot 2014-05-12 14 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269"/>
                            <a:ext cx="4850927" cy="26661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5901" y="0"/>
                            <a:ext cx="9143" cy="307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7045" y="0"/>
                            <a:ext cx="9144" cy="307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Textbox 7"/>
                        <wps:cNvSpPr txBox="1"/>
                        <wps:spPr>
                          <a:xfrm>
                            <a:off x="825372" y="229080"/>
                            <a:ext cx="454659" cy="98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2733F1" w14:textId="77777777" w:rsidR="00DA650F" w:rsidRDefault="00DA650F" w:rsidP="00DA650F">
                              <w:pPr>
                                <w:spacing w:line="154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ERIBULIN ZENTIVA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8"/>
                        <wps:cNvSpPr txBox="1"/>
                        <wps:spPr>
                          <a:xfrm>
                            <a:off x="477901" y="917928"/>
                            <a:ext cx="64706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006EF5" w14:textId="77777777" w:rsidR="00DA650F" w:rsidRDefault="00DA650F" w:rsidP="00DA650F">
                              <w:pPr>
                                <w:spacing w:line="230" w:lineRule="auto"/>
                                <w:ind w:left="283" w:right="9" w:hanging="28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Behandling</w:t>
                              </w:r>
                              <w:r>
                                <w:rPr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efter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lægens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>skøn</w:t>
                              </w:r>
                            </w:p>
                            <w:p w14:paraId="3FAD6EA4" w14:textId="77777777" w:rsidR="00DA650F" w:rsidRDefault="00DA650F" w:rsidP="00DA650F">
                              <w:pPr>
                                <w:spacing w:line="159" w:lineRule="exact"/>
                                <w:ind w:left="62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(TPC)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B6029" id="Gruppe 44" o:spid="_x0000_s1026" style="position:absolute;left:0;text-align:left;margin-left:123.65pt;margin-top:29.4pt;width:382pt;height:210.2pt;z-index:-251627520;mso-wrap-distance-left:0;mso-wrap-distance-right:0;mso-position-horizontal-relative:page" coordsize="48509,26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alt="Screenshot 2014-05-12 14 " style="position:absolute;top:32;width:48509;height:26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">
                  <v:imagedata r:id="rId11" o:title="Screenshot 2014-05-12 14 "/>
                </v:shape>
                <v:shape id="Image 5" o:spid="_x0000_s1028" type="#_x0000_t75" style="position:absolute;left:35259;width:91;height:3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">
                  <v:imagedata r:id="rId12" o:title=""/>
                </v:shape>
                <v:shape id="Image 6" o:spid="_x0000_s1029" type="#_x0000_t75" style="position:absolute;left:42970;width:91;height:3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8253;top:2290;width:4547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3D2733F1" w14:textId="77777777" w:rsidR="00DA650F" w:rsidRDefault="00DA650F" w:rsidP="00DA650F">
                        <w:pPr>
                          <w:spacing w:line="154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ERIBULIN ZENTIVA</w:t>
                        </w:r>
                      </w:p>
                    </w:txbxContent>
                  </v:textbox>
                </v:shape>
                <v:shape id="Textbox 8" o:spid="_x0000_s1031" type="#_x0000_t202" style="position:absolute;left:4779;top:9179;width:6470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24006EF5" w14:textId="77777777" w:rsidR="00DA650F" w:rsidRDefault="00DA650F" w:rsidP="00DA650F">
                        <w:pPr>
                          <w:spacing w:line="230" w:lineRule="auto"/>
                          <w:ind w:left="283" w:right="9" w:hanging="28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Behandling</w:t>
                        </w:r>
                        <w:r>
                          <w:rPr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efter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lægens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skøn</w:t>
                        </w:r>
                      </w:p>
                      <w:p w14:paraId="3FAD6EA4" w14:textId="77777777" w:rsidR="00DA650F" w:rsidRDefault="00DA650F" w:rsidP="00DA650F">
                        <w:pPr>
                          <w:spacing w:line="159" w:lineRule="exact"/>
                          <w:ind w:left="62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(TPC)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83840" behindDoc="0" locked="0" layoutInCell="1" allowOverlap="1" wp14:anchorId="2F54B7D9" wp14:editId="6C020016">
            <wp:simplePos x="0" y="0"/>
            <wp:positionH relativeFrom="page">
              <wp:posOffset>5096510</wp:posOffset>
            </wp:positionH>
            <wp:positionV relativeFrom="paragraph">
              <wp:posOffset>889000</wp:posOffset>
            </wp:positionV>
            <wp:extent cx="8890" cy="191770"/>
            <wp:effectExtent l="0" t="0" r="29210" b="0"/>
            <wp:wrapNone/>
            <wp:docPr id="43" name="Billed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9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84864" behindDoc="0" locked="0" layoutInCell="1" allowOverlap="1" wp14:anchorId="601DC716" wp14:editId="7803C85D">
            <wp:simplePos x="0" y="0"/>
            <wp:positionH relativeFrom="page">
              <wp:posOffset>5867400</wp:posOffset>
            </wp:positionH>
            <wp:positionV relativeFrom="paragraph">
              <wp:posOffset>889000</wp:posOffset>
            </wp:positionV>
            <wp:extent cx="8890" cy="191770"/>
            <wp:effectExtent l="0" t="0" r="29210" b="0"/>
            <wp:wrapNone/>
            <wp:docPr id="42" name="Billed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8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85888" behindDoc="0" locked="0" layoutInCell="1" allowOverlap="1" wp14:anchorId="716B8D3A" wp14:editId="2CC073E1">
            <wp:simplePos x="0" y="0"/>
            <wp:positionH relativeFrom="page">
              <wp:posOffset>5096510</wp:posOffset>
            </wp:positionH>
            <wp:positionV relativeFrom="paragraph">
              <wp:posOffset>1087120</wp:posOffset>
            </wp:positionV>
            <wp:extent cx="8890" cy="191770"/>
            <wp:effectExtent l="0" t="0" r="29210" b="0"/>
            <wp:wrapNone/>
            <wp:docPr id="39" name="Billed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7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86912" behindDoc="0" locked="0" layoutInCell="1" allowOverlap="1" wp14:anchorId="4615DC09" wp14:editId="5D74A2FC">
            <wp:simplePos x="0" y="0"/>
            <wp:positionH relativeFrom="page">
              <wp:posOffset>5867400</wp:posOffset>
            </wp:positionH>
            <wp:positionV relativeFrom="paragraph">
              <wp:posOffset>1087120</wp:posOffset>
            </wp:positionV>
            <wp:extent cx="8890" cy="191770"/>
            <wp:effectExtent l="0" t="0" r="29210" b="0"/>
            <wp:wrapNone/>
            <wp:docPr id="38" name="Billed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9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87936" behindDoc="0" locked="0" layoutInCell="1" allowOverlap="1" wp14:anchorId="4FA729BF" wp14:editId="7EE71363">
            <wp:simplePos x="0" y="0"/>
            <wp:positionH relativeFrom="page">
              <wp:posOffset>5096510</wp:posOffset>
            </wp:positionH>
            <wp:positionV relativeFrom="paragraph">
              <wp:posOffset>1285240</wp:posOffset>
            </wp:positionV>
            <wp:extent cx="8890" cy="194945"/>
            <wp:effectExtent l="0" t="0" r="29210" b="0"/>
            <wp:wrapNone/>
            <wp:docPr id="37" name="Billed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8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Studie</w:t>
      </w:r>
      <w:r>
        <w:rPr>
          <w:spacing w:val="-5"/>
        </w:rPr>
        <w:t xml:space="preserve"> </w:t>
      </w:r>
      <w:r>
        <w:t>305</w:t>
      </w:r>
      <w:r>
        <w:rPr>
          <w:spacing w:val="-7"/>
        </w:rPr>
        <w:t xml:space="preserve"> </w:t>
      </w:r>
      <w:r>
        <w:t>-opdateret</w:t>
      </w:r>
      <w:r>
        <w:rPr>
          <w:spacing w:val="-4"/>
        </w:rPr>
        <w:t xml:space="preserve"> </w:t>
      </w:r>
      <w:r>
        <w:t>samlet</w:t>
      </w:r>
      <w:r>
        <w:rPr>
          <w:spacing w:val="-3"/>
        </w:rPr>
        <w:t xml:space="preserve"> </w:t>
      </w:r>
      <w:r>
        <w:t>overlevelse</w:t>
      </w:r>
      <w:r>
        <w:rPr>
          <w:spacing w:val="-4"/>
        </w:rPr>
        <w:t xml:space="preserve"> </w:t>
      </w:r>
      <w:r>
        <w:t>(ITT-</w:t>
      </w:r>
      <w:r>
        <w:rPr>
          <w:spacing w:val="-2"/>
        </w:rPr>
        <w:t>population)</w:t>
      </w:r>
    </w:p>
    <w:p w14:paraId="4248B21B" w14:textId="77777777" w:rsidR="00DA650F" w:rsidRDefault="00DA650F" w:rsidP="00DA650F">
      <w:pPr>
        <w:pStyle w:val="Brdtekst"/>
        <w:rPr>
          <w:b/>
          <w:sz w:val="20"/>
        </w:rPr>
      </w:pPr>
    </w:p>
    <w:p w14:paraId="79E59CAF" w14:textId="4DCBF298" w:rsidR="00DA650F" w:rsidRDefault="00DA650F" w:rsidP="00DA650F">
      <w:pPr>
        <w:pStyle w:val="Brdtekst"/>
        <w:spacing w:before="10"/>
        <w:rPr>
          <w:b/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AF9747A" wp14:editId="41AE10EC">
                <wp:simplePos x="0" y="0"/>
                <wp:positionH relativeFrom="page">
                  <wp:posOffset>1082675</wp:posOffset>
                </wp:positionH>
                <wp:positionV relativeFrom="paragraph">
                  <wp:posOffset>236220</wp:posOffset>
                </wp:positionV>
                <wp:extent cx="443865" cy="2136775"/>
                <wp:effectExtent l="0" t="0" r="0" b="0"/>
                <wp:wrapTopAndBottom/>
                <wp:docPr id="36" name="Tekstfel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865" cy="2136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48"/>
                            </w:tblGrid>
                            <w:tr w:rsidR="00DA650F" w14:paraId="36C0C659" w14:textId="77777777">
                              <w:trPr>
                                <w:trHeight w:val="3364"/>
                              </w:trPr>
                              <w:tc>
                                <w:tcPr>
                                  <w:tcW w:w="350" w:type="dxa"/>
                                  <w:textDirection w:val="btLr"/>
                                  <w:hideMark/>
                                </w:tcPr>
                                <w:p w14:paraId="7B7A67E9" w14:textId="77777777" w:rsidR="00DA650F" w:rsidRDefault="00DA650F">
                                  <w:pPr>
                                    <w:pStyle w:val="TableParagraph"/>
                                    <w:spacing w:before="41"/>
                                    <w:ind w:left="38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ANDEL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PATIENTER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LIVE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14:paraId="21F149C9" w14:textId="77777777" w:rsidR="00DA650F" w:rsidRDefault="00DA650F">
                                  <w:pPr>
                                    <w:pStyle w:val="TableParagraph"/>
                                    <w:spacing w:line="154" w:lineRule="exact"/>
                                    <w:ind w:left="124"/>
                                    <w:rPr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1,0</w:t>
                                  </w:r>
                                </w:p>
                                <w:p w14:paraId="40A86C7A" w14:textId="77777777" w:rsidR="00DA650F" w:rsidRDefault="00DA650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1856509A" w14:textId="77777777" w:rsidR="00DA650F" w:rsidRDefault="00DA650F">
                                  <w:pPr>
                                    <w:pStyle w:val="TableParagraph"/>
                                    <w:ind w:left="1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0,9</w:t>
                                  </w:r>
                                </w:p>
                                <w:p w14:paraId="425ED3F9" w14:textId="77777777" w:rsidR="00DA650F" w:rsidRDefault="00DA650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4AF6E1DB" w14:textId="77777777" w:rsidR="00DA650F" w:rsidRDefault="00DA650F">
                                  <w:pPr>
                                    <w:pStyle w:val="TableParagraph"/>
                                    <w:ind w:left="1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0,8</w:t>
                                  </w:r>
                                </w:p>
                                <w:p w14:paraId="7C4365B2" w14:textId="77777777" w:rsidR="00DA650F" w:rsidRDefault="00DA650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40A16762" w14:textId="77777777" w:rsidR="00DA650F" w:rsidRDefault="00DA650F">
                                  <w:pPr>
                                    <w:pStyle w:val="TableParagraph"/>
                                    <w:ind w:left="1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0,7</w:t>
                                  </w:r>
                                </w:p>
                                <w:p w14:paraId="0B07EF0D" w14:textId="77777777" w:rsidR="00DA650F" w:rsidRDefault="00DA650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4A6A6E09" w14:textId="77777777" w:rsidR="00DA650F" w:rsidRDefault="00DA650F">
                                  <w:pPr>
                                    <w:pStyle w:val="TableParagraph"/>
                                    <w:ind w:left="1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0,6</w:t>
                                  </w:r>
                                </w:p>
                                <w:p w14:paraId="700C1E77" w14:textId="77777777" w:rsidR="00DA650F" w:rsidRDefault="00DA650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1BF9BB36" w14:textId="77777777" w:rsidR="00DA650F" w:rsidRDefault="00DA650F">
                                  <w:pPr>
                                    <w:pStyle w:val="TableParagraph"/>
                                    <w:ind w:left="1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0,5</w:t>
                                  </w:r>
                                </w:p>
                                <w:p w14:paraId="568FC362" w14:textId="77777777" w:rsidR="00DA650F" w:rsidRDefault="00DA650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64476C5A" w14:textId="77777777" w:rsidR="00DA650F" w:rsidRDefault="00DA650F">
                                  <w:pPr>
                                    <w:pStyle w:val="TableParagraph"/>
                                    <w:ind w:left="1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0,4</w:t>
                                  </w:r>
                                </w:p>
                                <w:p w14:paraId="2314AC29" w14:textId="77777777" w:rsidR="00DA650F" w:rsidRDefault="00DA650F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6B1D7736" w14:textId="77777777" w:rsidR="00DA650F" w:rsidRDefault="00DA650F">
                                  <w:pPr>
                                    <w:pStyle w:val="TableParagraph"/>
                                    <w:spacing w:before="1"/>
                                    <w:ind w:left="1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0,3</w:t>
                                  </w:r>
                                </w:p>
                                <w:p w14:paraId="6473360C" w14:textId="77777777" w:rsidR="00DA650F" w:rsidRDefault="00DA650F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32ED45B3" w14:textId="77777777" w:rsidR="00DA650F" w:rsidRDefault="00DA650F">
                                  <w:pPr>
                                    <w:pStyle w:val="TableParagraph"/>
                                    <w:spacing w:before="1"/>
                                    <w:ind w:left="1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0,2</w:t>
                                  </w:r>
                                </w:p>
                                <w:p w14:paraId="5397A79D" w14:textId="77777777" w:rsidR="00DA650F" w:rsidRDefault="00DA650F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7C0605BA" w14:textId="77777777" w:rsidR="00DA650F" w:rsidRDefault="00DA650F">
                                  <w:pPr>
                                    <w:pStyle w:val="TableParagraph"/>
                                    <w:spacing w:before="1"/>
                                    <w:ind w:left="1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0,1</w:t>
                                  </w:r>
                                </w:p>
                                <w:p w14:paraId="0E16ACA8" w14:textId="77777777" w:rsidR="00DA650F" w:rsidRDefault="00DA650F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14:paraId="16EA54B8" w14:textId="77777777" w:rsidR="00DA650F" w:rsidRDefault="00DA650F">
                                  <w:pPr>
                                    <w:pStyle w:val="TableParagraph"/>
                                    <w:spacing w:line="141" w:lineRule="exact"/>
                                    <w:ind w:left="12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0,0</w:t>
                                  </w:r>
                                </w:p>
                              </w:tc>
                            </w:tr>
                          </w:tbl>
                          <w:p w14:paraId="1C862451" w14:textId="77777777" w:rsidR="00DA650F" w:rsidRDefault="00DA650F" w:rsidP="00DA650F">
                            <w:pPr>
                              <w:pStyle w:val="Brd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9747A" id="Tekstfelt 36" o:spid="_x0000_s1032" type="#_x0000_t202" style="position:absolute;margin-left:85.25pt;margin-top:18.6pt;width:34.95pt;height:168.2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48"/>
                      </w:tblGrid>
                      <w:tr w:rsidR="00DA650F" w14:paraId="36C0C659" w14:textId="77777777">
                        <w:trPr>
                          <w:trHeight w:val="3364"/>
                        </w:trPr>
                        <w:tc>
                          <w:tcPr>
                            <w:tcW w:w="350" w:type="dxa"/>
                            <w:textDirection w:val="btLr"/>
                            <w:hideMark/>
                          </w:tcPr>
                          <w:p w14:paraId="7B7A67E9" w14:textId="77777777" w:rsidR="00DA650F" w:rsidRDefault="00DA650F">
                            <w:pPr>
                              <w:pStyle w:val="TableParagraph"/>
                              <w:spacing w:before="41"/>
                              <w:ind w:left="38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ANDEL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AF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PATIENTER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LIVE</w:t>
                            </w:r>
                          </w:p>
                        </w:tc>
                        <w:tc>
                          <w:tcPr>
                            <w:tcW w:w="348" w:type="dxa"/>
                          </w:tcPr>
                          <w:p w14:paraId="21F149C9" w14:textId="77777777" w:rsidR="00DA650F" w:rsidRDefault="00DA650F">
                            <w:pPr>
                              <w:pStyle w:val="TableParagraph"/>
                              <w:spacing w:line="154" w:lineRule="exact"/>
                              <w:ind w:left="124"/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1,0</w:t>
                            </w:r>
                          </w:p>
                          <w:p w14:paraId="40A86C7A" w14:textId="77777777" w:rsidR="00DA650F" w:rsidRDefault="00DA650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1856509A" w14:textId="77777777" w:rsidR="00DA650F" w:rsidRDefault="00DA650F">
                            <w:pPr>
                              <w:pStyle w:val="TableParagraph"/>
                              <w:ind w:left="1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0,9</w:t>
                            </w:r>
                          </w:p>
                          <w:p w14:paraId="425ED3F9" w14:textId="77777777" w:rsidR="00DA650F" w:rsidRDefault="00DA650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4AF6E1DB" w14:textId="77777777" w:rsidR="00DA650F" w:rsidRDefault="00DA650F">
                            <w:pPr>
                              <w:pStyle w:val="TableParagraph"/>
                              <w:ind w:left="1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0,8</w:t>
                            </w:r>
                          </w:p>
                          <w:p w14:paraId="7C4365B2" w14:textId="77777777" w:rsidR="00DA650F" w:rsidRDefault="00DA650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40A16762" w14:textId="77777777" w:rsidR="00DA650F" w:rsidRDefault="00DA650F">
                            <w:pPr>
                              <w:pStyle w:val="TableParagraph"/>
                              <w:ind w:left="1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0,7</w:t>
                            </w:r>
                          </w:p>
                          <w:p w14:paraId="0B07EF0D" w14:textId="77777777" w:rsidR="00DA650F" w:rsidRDefault="00DA650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4A6A6E09" w14:textId="77777777" w:rsidR="00DA650F" w:rsidRDefault="00DA650F">
                            <w:pPr>
                              <w:pStyle w:val="TableParagraph"/>
                              <w:ind w:left="1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0,6</w:t>
                            </w:r>
                          </w:p>
                          <w:p w14:paraId="700C1E77" w14:textId="77777777" w:rsidR="00DA650F" w:rsidRDefault="00DA650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1BF9BB36" w14:textId="77777777" w:rsidR="00DA650F" w:rsidRDefault="00DA650F">
                            <w:pPr>
                              <w:pStyle w:val="TableParagraph"/>
                              <w:ind w:left="1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0,5</w:t>
                            </w:r>
                          </w:p>
                          <w:p w14:paraId="568FC362" w14:textId="77777777" w:rsidR="00DA650F" w:rsidRDefault="00DA650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64476C5A" w14:textId="77777777" w:rsidR="00DA650F" w:rsidRDefault="00DA650F">
                            <w:pPr>
                              <w:pStyle w:val="TableParagraph"/>
                              <w:ind w:left="1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0,4</w:t>
                            </w:r>
                          </w:p>
                          <w:p w14:paraId="2314AC29" w14:textId="77777777" w:rsidR="00DA650F" w:rsidRDefault="00DA650F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6B1D7736" w14:textId="77777777" w:rsidR="00DA650F" w:rsidRDefault="00DA650F">
                            <w:pPr>
                              <w:pStyle w:val="TableParagraph"/>
                              <w:spacing w:before="1"/>
                              <w:ind w:left="1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0,3</w:t>
                            </w:r>
                          </w:p>
                          <w:p w14:paraId="6473360C" w14:textId="77777777" w:rsidR="00DA650F" w:rsidRDefault="00DA650F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32ED45B3" w14:textId="77777777" w:rsidR="00DA650F" w:rsidRDefault="00DA650F">
                            <w:pPr>
                              <w:pStyle w:val="TableParagraph"/>
                              <w:spacing w:before="1"/>
                              <w:ind w:left="1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0,2</w:t>
                            </w:r>
                          </w:p>
                          <w:p w14:paraId="5397A79D" w14:textId="77777777" w:rsidR="00DA650F" w:rsidRDefault="00DA650F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7C0605BA" w14:textId="77777777" w:rsidR="00DA650F" w:rsidRDefault="00DA650F">
                            <w:pPr>
                              <w:pStyle w:val="TableParagraph"/>
                              <w:spacing w:before="1"/>
                              <w:ind w:left="1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0,1</w:t>
                            </w:r>
                          </w:p>
                          <w:p w14:paraId="0E16ACA8" w14:textId="77777777" w:rsidR="00DA650F" w:rsidRDefault="00DA650F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13"/>
                              </w:rPr>
                            </w:pPr>
                          </w:p>
                          <w:p w14:paraId="16EA54B8" w14:textId="77777777" w:rsidR="00DA650F" w:rsidRDefault="00DA650F">
                            <w:pPr>
                              <w:pStyle w:val="TableParagraph"/>
                              <w:spacing w:line="141" w:lineRule="exact"/>
                              <w:ind w:left="12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0,0</w:t>
                            </w:r>
                          </w:p>
                        </w:tc>
                      </w:tr>
                    </w:tbl>
                    <w:p w14:paraId="1C862451" w14:textId="77777777" w:rsidR="00DA650F" w:rsidRDefault="00DA650F" w:rsidP="00DA650F">
                      <w:pPr>
                        <w:pStyle w:val="Brdteks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EF66255" wp14:editId="049FE191">
                <wp:simplePos x="0" y="0"/>
                <wp:positionH relativeFrom="page">
                  <wp:posOffset>3870960</wp:posOffset>
                </wp:positionH>
                <wp:positionV relativeFrom="paragraph">
                  <wp:posOffset>109855</wp:posOffset>
                </wp:positionV>
                <wp:extent cx="2771140" cy="1687830"/>
                <wp:effectExtent l="0" t="0" r="0" b="0"/>
                <wp:wrapTopAndBottom/>
                <wp:docPr id="35" name="Tekstfel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1140" cy="168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7"/>
                              <w:gridCol w:w="1539"/>
                              <w:gridCol w:w="938"/>
                            </w:tblGrid>
                            <w:tr w:rsidR="00DA650F" w14:paraId="737E1B23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887" w:type="dxa"/>
                                  <w:tcBorders>
                                    <w:top w:val="nil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2913E317" w14:textId="77777777" w:rsidR="00DA650F" w:rsidRDefault="00DA650F">
                                  <w:pPr>
                                    <w:pStyle w:val="TableParagraph"/>
                                    <w:spacing w:line="181" w:lineRule="exact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Virkningsparameter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nil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7AFBA106" w14:textId="77777777" w:rsidR="00DA650F" w:rsidRDefault="00DA650F">
                                  <w:pPr>
                                    <w:pStyle w:val="TableParagraph"/>
                                    <w:spacing w:line="232" w:lineRule="auto"/>
                                    <w:ind w:left="397" w:right="475" w:hanging="140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Eribulin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 (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n=508)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nil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225D61D0" w14:textId="77777777" w:rsidR="00DA650F" w:rsidRDefault="00DA650F">
                                  <w:pPr>
                                    <w:pStyle w:val="TableParagraph"/>
                                    <w:spacing w:line="232" w:lineRule="auto"/>
                                    <w:ind w:left="68" w:firstLine="10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TPC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(n=254)</w:t>
                                  </w:r>
                                </w:p>
                              </w:tc>
                            </w:tr>
                            <w:tr w:rsidR="00DA650F" w14:paraId="2AD3F438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887" w:type="dxa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47E3FEDB" w14:textId="77777777" w:rsidR="00DA650F" w:rsidRDefault="00DA650F">
                                  <w:pPr>
                                    <w:pStyle w:val="TableParagraph"/>
                                    <w:spacing w:before="61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Samlet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overlevelse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10B4FC31" w14:textId="38649BD6" w:rsidR="00DA650F" w:rsidRDefault="00DA650F">
                                  <w:pPr>
                                    <w:pStyle w:val="TableParagraph"/>
                                    <w:tabs>
                                      <w:tab w:val="left" w:pos="1257"/>
                                    </w:tabs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da-DK"/>
                                    </w:rPr>
                                    <w:drawing>
                                      <wp:inline distT="0" distB="0" distL="0" distR="0" wp14:anchorId="612C050D" wp14:editId="450A54D0">
                                        <wp:extent cx="6350" cy="190500"/>
                                        <wp:effectExtent l="0" t="0" r="31750" b="0"/>
                                        <wp:docPr id="34" name="Billede 3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lede 25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5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da-DK"/>
                                    </w:rPr>
                                    <w:drawing>
                                      <wp:inline distT="0" distB="0" distL="0" distR="0" wp14:anchorId="70CAA474" wp14:editId="1BD23879">
                                        <wp:extent cx="6350" cy="190500"/>
                                        <wp:effectExtent l="0" t="0" r="31750" b="0"/>
                                        <wp:docPr id="29" name="Billede 2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lede 24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5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</w:tcPr>
                                <w:p w14:paraId="0A3B951B" w14:textId="77777777" w:rsidR="00DA650F" w:rsidRDefault="00DA650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650F" w14:paraId="3F4B9173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887" w:type="dxa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204CBFCB" w14:textId="77777777" w:rsidR="00DA650F" w:rsidRDefault="00DA650F">
                                  <w:pPr>
                                    <w:pStyle w:val="TableParagraph"/>
                                    <w:spacing w:before="6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Antal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hændelser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3B66921B" w14:textId="77777777" w:rsidR="00DA650F" w:rsidRDefault="00DA650F">
                                  <w:pPr>
                                    <w:pStyle w:val="TableParagraph"/>
                                    <w:spacing w:before="61"/>
                                    <w:ind w:left="54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386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68FFFAF6" w14:textId="77777777" w:rsidR="00DA650F" w:rsidRDefault="00DA650F">
                                  <w:pPr>
                                    <w:pStyle w:val="TableParagraph"/>
                                    <w:spacing w:before="61"/>
                                    <w:ind w:left="2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203</w:t>
                                  </w:r>
                                </w:p>
                              </w:tc>
                            </w:tr>
                            <w:tr w:rsidR="00DA650F" w14:paraId="4370308F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887" w:type="dxa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5117B9B3" w14:textId="77777777" w:rsidR="00DA650F" w:rsidRDefault="00DA650F">
                                  <w:pPr>
                                    <w:pStyle w:val="TableParagraph"/>
                                    <w:spacing w:before="61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Median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(måneder)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163BE877" w14:textId="77777777" w:rsidR="00DA650F" w:rsidRDefault="00DA650F">
                                  <w:pPr>
                                    <w:pStyle w:val="TableParagraph"/>
                                    <w:spacing w:before="61"/>
                                    <w:ind w:left="5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13,2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1351C7F1" w14:textId="77777777" w:rsidR="00DA650F" w:rsidRDefault="00DA650F">
                                  <w:pPr>
                                    <w:pStyle w:val="TableParagraph"/>
                                    <w:spacing w:before="61"/>
                                    <w:ind w:left="1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10,5</w:t>
                                  </w:r>
                                </w:p>
                              </w:tc>
                            </w:tr>
                            <w:tr w:rsidR="00DA650F" w14:paraId="32B6174C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887" w:type="dxa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4203A6C8" w14:textId="77777777" w:rsidR="00DA650F" w:rsidRDefault="00DA650F">
                                  <w:pPr>
                                    <w:pStyle w:val="TableParagraph"/>
                                    <w:spacing w:before="66"/>
                                    <w:ind w:left="110"/>
                                    <w:rPr>
                                      <w:sz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6"/>
                                    </w:rPr>
                                    <w:t>Hazard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ratio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(95%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CI)</w:t>
                                  </w:r>
                                  <w:r>
                                    <w:rPr>
                                      <w:spacing w:val="-4"/>
                                      <w:position w:val="5"/>
                                      <w:sz w:val="10"/>
                                    </w:rPr>
                                    <w:t>a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7" w:type="dxa"/>
                                  <w:gridSpan w:val="2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21220F6A" w14:textId="77777777" w:rsidR="00DA650F" w:rsidRDefault="00DA650F">
                                  <w:pPr>
                                    <w:pStyle w:val="TableParagraph"/>
                                    <w:spacing w:before="66"/>
                                    <w:ind w:left="6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0,805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(0,677;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0,958)</w:t>
                                  </w:r>
                                </w:p>
                              </w:tc>
                            </w:tr>
                            <w:tr w:rsidR="00DA650F" w14:paraId="740FB7FC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1887" w:type="dxa"/>
                                  <w:tcBorders>
                                    <w:top w:val="single" w:sz="4" w:space="0" w:color="7E7E7E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0EA88485" w14:textId="77777777" w:rsidR="00DA650F" w:rsidRDefault="00DA650F">
                                  <w:pPr>
                                    <w:pStyle w:val="TableParagraph"/>
                                    <w:spacing w:before="61"/>
                                    <w:ind w:left="110" w:right="661" w:hanging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Nominel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P-værdi</w:t>
                                  </w:r>
                                  <w:proofErr w:type="spellEnd"/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(log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rank)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tcBorders>
                                    <w:top w:val="single" w:sz="4" w:space="0" w:color="7E7E7E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71F0A7D9" w14:textId="77777777" w:rsidR="00DA650F" w:rsidRDefault="00DA650F">
                                  <w:pPr>
                                    <w:pStyle w:val="TableParagraph"/>
                                    <w:spacing w:before="61"/>
                                    <w:ind w:right="66"/>
                                    <w:jc w:val="right"/>
                                    <w:rPr>
                                      <w:sz w:val="1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0,014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tcBorders>
                                    <w:top w:val="single" w:sz="4" w:space="0" w:color="7E7E7E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641F40" w14:textId="77777777" w:rsidR="00DA650F" w:rsidRDefault="00DA650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A650F" w14:paraId="1E342972" w14:textId="77777777">
                              <w:trPr>
                                <w:trHeight w:val="511"/>
                              </w:trPr>
                              <w:tc>
                                <w:tcPr>
                                  <w:tcW w:w="4364" w:type="dxa"/>
                                  <w:gridSpan w:val="3"/>
                                  <w:hideMark/>
                                </w:tcPr>
                                <w:p w14:paraId="1A12214E" w14:textId="77777777" w:rsidR="00DA650F" w:rsidRDefault="00DA650F">
                                  <w:pPr>
                                    <w:pStyle w:val="TableParagraph"/>
                                    <w:spacing w:before="29"/>
                                    <w:ind w:right="102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  <w:vertAlign w:val="superscript"/>
                                    </w:rPr>
                                    <w:t>a</w:t>
                                  </w:r>
                                  <w:r>
                                    <w:rPr>
                                      <w:sz w:val="14"/>
                                    </w:rPr>
                                    <w:t>Cox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proportional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>hazard</w:t>
                                  </w:r>
                                  <w:proofErr w:type="spellEnd"/>
                                </w:p>
                                <w:p w14:paraId="44947066" w14:textId="77777777" w:rsidR="00DA650F" w:rsidRDefault="00DA650F">
                                  <w:pPr>
                                    <w:pStyle w:val="TableParagraph"/>
                                    <w:spacing w:before="2" w:line="160" w:lineRule="exact"/>
                                    <w:ind w:right="10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  <w:vertAlign w:val="superscript"/>
                                    </w:rPr>
                                    <w:t>b</w:t>
                                  </w:r>
                                  <w:r>
                                    <w:rPr>
                                      <w:sz w:val="14"/>
                                    </w:rPr>
                                    <w:t>Stratificeret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af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geografisk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region,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HER2/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neu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status</w:t>
                                  </w:r>
                                </w:p>
                                <w:p w14:paraId="0DA8C257" w14:textId="77777777" w:rsidR="00DA650F" w:rsidRDefault="00DA650F">
                                  <w:pPr>
                                    <w:pStyle w:val="TableParagraph"/>
                                    <w:spacing w:line="140" w:lineRule="exact"/>
                                    <w:ind w:right="103"/>
                                    <w:jc w:val="right"/>
                                    <w:rPr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og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tidligere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capecitabinbehandling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226C9D6" w14:textId="77777777" w:rsidR="00DA650F" w:rsidRDefault="00DA650F" w:rsidP="00DA650F">
                            <w:pPr>
                              <w:pStyle w:val="Brd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66255" id="Tekstfelt 35" o:spid="_x0000_s1033" type="#_x0000_t202" style="position:absolute;margin-left:304.8pt;margin-top:8.65pt;width:218.2pt;height:132.9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7"/>
                        <w:gridCol w:w="1539"/>
                        <w:gridCol w:w="938"/>
                      </w:tblGrid>
                      <w:tr w:rsidR="00DA650F" w14:paraId="737E1B23" w14:textId="77777777">
                        <w:trPr>
                          <w:trHeight w:val="419"/>
                        </w:trPr>
                        <w:tc>
                          <w:tcPr>
                            <w:tcW w:w="1887" w:type="dxa"/>
                            <w:tcBorders>
                              <w:top w:val="nil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2913E317" w14:textId="77777777" w:rsidR="00DA650F" w:rsidRDefault="00DA650F">
                            <w:pPr>
                              <w:pStyle w:val="TableParagraph"/>
                              <w:spacing w:line="181" w:lineRule="exact"/>
                              <w:ind w:left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Virkningsparameter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nil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7AFBA106" w14:textId="77777777" w:rsidR="00DA650F" w:rsidRDefault="00DA650F">
                            <w:pPr>
                              <w:pStyle w:val="TableParagraph"/>
                              <w:spacing w:line="232" w:lineRule="auto"/>
                              <w:ind w:left="397" w:right="475" w:hanging="140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Eribulin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 (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n=508)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nil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225D61D0" w14:textId="77777777" w:rsidR="00DA650F" w:rsidRDefault="00DA650F">
                            <w:pPr>
                              <w:pStyle w:val="TableParagraph"/>
                              <w:spacing w:line="232" w:lineRule="auto"/>
                              <w:ind w:left="68" w:firstLine="10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TPC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(n=254)</w:t>
                            </w:r>
                          </w:p>
                        </w:tc>
                      </w:tr>
                      <w:tr w:rsidR="00DA650F" w14:paraId="2AD3F438" w14:textId="77777777">
                        <w:trPr>
                          <w:trHeight w:val="306"/>
                        </w:trPr>
                        <w:tc>
                          <w:tcPr>
                            <w:tcW w:w="1887" w:type="dxa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47E3FEDB" w14:textId="77777777" w:rsidR="00DA650F" w:rsidRDefault="00DA650F">
                            <w:pPr>
                              <w:pStyle w:val="TableParagraph"/>
                              <w:spacing w:before="61"/>
                              <w:ind w:left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Samlet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overlevelse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10B4FC31" w14:textId="38649BD6" w:rsidR="00DA650F" w:rsidRDefault="00DA650F">
                            <w:pPr>
                              <w:pStyle w:val="TableParagraph"/>
                              <w:tabs>
                                <w:tab w:val="left" w:pos="1257"/>
                              </w:tabs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da-DK"/>
                              </w:rPr>
                              <w:drawing>
                                <wp:inline distT="0" distB="0" distL="0" distR="0" wp14:anchorId="612C050D" wp14:editId="450A54D0">
                                  <wp:extent cx="6350" cy="190500"/>
                                  <wp:effectExtent l="0" t="0" r="31750" b="0"/>
                                  <wp:docPr id="34" name="Billede 3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lede 25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da-DK"/>
                              </w:rPr>
                              <w:drawing>
                                <wp:inline distT="0" distB="0" distL="0" distR="0" wp14:anchorId="70CAA474" wp14:editId="1BD23879">
                                  <wp:extent cx="6350" cy="190500"/>
                                  <wp:effectExtent l="0" t="0" r="31750" b="0"/>
                                  <wp:docPr id="29" name="Billede 2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lede 24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</w:tcPr>
                          <w:p w14:paraId="0A3B951B" w14:textId="77777777" w:rsidR="00DA650F" w:rsidRDefault="00DA650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A650F" w14:paraId="3F4B9173" w14:textId="77777777">
                        <w:trPr>
                          <w:trHeight w:val="302"/>
                        </w:trPr>
                        <w:tc>
                          <w:tcPr>
                            <w:tcW w:w="1887" w:type="dxa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204CBFCB" w14:textId="77777777" w:rsidR="00DA650F" w:rsidRDefault="00DA650F">
                            <w:pPr>
                              <w:pStyle w:val="TableParagraph"/>
                              <w:spacing w:before="61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Antal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hændelser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3B66921B" w14:textId="77777777" w:rsidR="00DA650F" w:rsidRDefault="00DA650F">
                            <w:pPr>
                              <w:pStyle w:val="TableParagraph"/>
                              <w:spacing w:before="61"/>
                              <w:ind w:left="54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386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68FFFAF6" w14:textId="77777777" w:rsidR="00DA650F" w:rsidRDefault="00DA650F">
                            <w:pPr>
                              <w:pStyle w:val="TableParagraph"/>
                              <w:spacing w:before="61"/>
                              <w:ind w:left="2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203</w:t>
                            </w:r>
                          </w:p>
                        </w:tc>
                      </w:tr>
                      <w:tr w:rsidR="00DA650F" w14:paraId="4370308F" w14:textId="77777777">
                        <w:trPr>
                          <w:trHeight w:val="302"/>
                        </w:trPr>
                        <w:tc>
                          <w:tcPr>
                            <w:tcW w:w="1887" w:type="dxa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5117B9B3" w14:textId="77777777" w:rsidR="00DA650F" w:rsidRDefault="00DA650F">
                            <w:pPr>
                              <w:pStyle w:val="TableParagraph"/>
                              <w:spacing w:before="61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Median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(måneder)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163BE877" w14:textId="77777777" w:rsidR="00DA650F" w:rsidRDefault="00DA650F">
                            <w:pPr>
                              <w:pStyle w:val="TableParagraph"/>
                              <w:spacing w:before="61"/>
                              <w:ind w:left="5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13,2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1351C7F1" w14:textId="77777777" w:rsidR="00DA650F" w:rsidRDefault="00DA650F">
                            <w:pPr>
                              <w:pStyle w:val="TableParagraph"/>
                              <w:spacing w:before="61"/>
                              <w:ind w:left="19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10,5</w:t>
                            </w:r>
                          </w:p>
                        </w:tc>
                      </w:tr>
                      <w:tr w:rsidR="00DA650F" w14:paraId="32B6174C" w14:textId="77777777">
                        <w:trPr>
                          <w:trHeight w:val="306"/>
                        </w:trPr>
                        <w:tc>
                          <w:tcPr>
                            <w:tcW w:w="1887" w:type="dxa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4203A6C8" w14:textId="77777777" w:rsidR="00DA650F" w:rsidRDefault="00DA650F">
                            <w:pPr>
                              <w:pStyle w:val="TableParagraph"/>
                              <w:spacing w:before="66"/>
                              <w:ind w:left="110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6"/>
                              </w:rPr>
                              <w:t>Hazard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ratio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(95%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  <w:sz w:val="16"/>
                              </w:rPr>
                              <w:t>CI)</w:t>
                            </w:r>
                            <w:r>
                              <w:rPr>
                                <w:spacing w:val="-4"/>
                                <w:position w:val="5"/>
                                <w:sz w:val="10"/>
                              </w:rPr>
                              <w:t>a</w:t>
                            </w:r>
                            <w:proofErr w:type="gramEnd"/>
                          </w:p>
                        </w:tc>
                        <w:tc>
                          <w:tcPr>
                            <w:tcW w:w="2477" w:type="dxa"/>
                            <w:gridSpan w:val="2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21220F6A" w14:textId="77777777" w:rsidR="00DA650F" w:rsidRDefault="00DA650F">
                            <w:pPr>
                              <w:pStyle w:val="TableParagraph"/>
                              <w:spacing w:before="66"/>
                              <w:ind w:left="60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0,805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(0,677;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0,958)</w:t>
                            </w:r>
                          </w:p>
                        </w:tc>
                      </w:tr>
                      <w:tr w:rsidR="00DA650F" w14:paraId="740FB7FC" w14:textId="77777777">
                        <w:trPr>
                          <w:trHeight w:val="458"/>
                        </w:trPr>
                        <w:tc>
                          <w:tcPr>
                            <w:tcW w:w="1887" w:type="dxa"/>
                            <w:tcBorders>
                              <w:top w:val="single" w:sz="4" w:space="0" w:color="7E7E7E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0EA88485" w14:textId="77777777" w:rsidR="00DA650F" w:rsidRDefault="00DA650F">
                            <w:pPr>
                              <w:pStyle w:val="TableParagraph"/>
                              <w:spacing w:before="61"/>
                              <w:ind w:left="110" w:right="661" w:hanging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Nominel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P-værdi</w:t>
                            </w:r>
                            <w:proofErr w:type="spellEnd"/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(log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rank)</w:t>
                            </w:r>
                          </w:p>
                        </w:tc>
                        <w:tc>
                          <w:tcPr>
                            <w:tcW w:w="1539" w:type="dxa"/>
                            <w:tcBorders>
                              <w:top w:val="single" w:sz="4" w:space="0" w:color="7E7E7E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71F0A7D9" w14:textId="77777777" w:rsidR="00DA650F" w:rsidRDefault="00DA650F">
                            <w:pPr>
                              <w:pStyle w:val="TableParagraph"/>
                              <w:spacing w:before="61"/>
                              <w:ind w:right="66"/>
                              <w:jc w:val="right"/>
                              <w:rPr>
                                <w:sz w:val="10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0,014</w:t>
                            </w:r>
                            <w:r>
                              <w:rPr>
                                <w:spacing w:val="-2"/>
                                <w:position w:val="5"/>
                                <w:sz w:val="1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8" w:type="dxa"/>
                            <w:tcBorders>
                              <w:top w:val="single" w:sz="4" w:space="0" w:color="7E7E7E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641F40" w14:textId="77777777" w:rsidR="00DA650F" w:rsidRDefault="00DA650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A650F" w14:paraId="1E342972" w14:textId="77777777">
                        <w:trPr>
                          <w:trHeight w:val="511"/>
                        </w:trPr>
                        <w:tc>
                          <w:tcPr>
                            <w:tcW w:w="4364" w:type="dxa"/>
                            <w:gridSpan w:val="3"/>
                            <w:hideMark/>
                          </w:tcPr>
                          <w:p w14:paraId="1A12214E" w14:textId="77777777" w:rsidR="00DA650F" w:rsidRDefault="00DA650F">
                            <w:pPr>
                              <w:pStyle w:val="TableParagraph"/>
                              <w:spacing w:before="29"/>
                              <w:ind w:right="102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sz w:val="14"/>
                              </w:rPr>
                              <w:t>Cox</w:t>
                            </w:r>
                            <w:proofErr w:type="spellEnd"/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proportional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pacing w:val="-2"/>
                                <w:sz w:val="14"/>
                              </w:rPr>
                              <w:t>hazard</w:t>
                            </w:r>
                            <w:proofErr w:type="spellEnd"/>
                          </w:p>
                          <w:p w14:paraId="44947066" w14:textId="77777777" w:rsidR="00DA650F" w:rsidRDefault="00DA650F">
                            <w:pPr>
                              <w:pStyle w:val="TableParagraph"/>
                              <w:spacing w:before="2" w:line="160" w:lineRule="exact"/>
                              <w:ind w:right="103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vertAlign w:val="superscript"/>
                              </w:rPr>
                              <w:t>b</w:t>
                            </w:r>
                            <w:r>
                              <w:rPr>
                                <w:sz w:val="14"/>
                              </w:rPr>
                              <w:t>Stratificeret</w:t>
                            </w:r>
                            <w:proofErr w:type="spellEnd"/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af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geografisk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region,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HER2/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neu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status</w:t>
                            </w:r>
                          </w:p>
                          <w:p w14:paraId="0DA8C257" w14:textId="77777777" w:rsidR="00DA650F" w:rsidRDefault="00DA650F">
                            <w:pPr>
                              <w:pStyle w:val="TableParagraph"/>
                              <w:spacing w:line="140" w:lineRule="exact"/>
                              <w:ind w:right="103"/>
                              <w:jc w:val="right"/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z w:val="14"/>
                              </w:rPr>
                              <w:t>og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tidligere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capecitabinbehandling</w:t>
                            </w:r>
                            <w:proofErr w:type="spellEnd"/>
                            <w:r>
                              <w:rPr>
                                <w:spacing w:val="-2"/>
                                <w:sz w:val="14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226C9D6" w14:textId="77777777" w:rsidR="00DA650F" w:rsidRDefault="00DA650F" w:rsidP="00DA650F">
                      <w:pPr>
                        <w:pStyle w:val="Brdteks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B8CE78" w14:textId="77777777" w:rsidR="00DA650F" w:rsidRDefault="00DA650F" w:rsidP="00DA650F">
      <w:pPr>
        <w:pStyle w:val="Brdtekst"/>
        <w:rPr>
          <w:b/>
          <w:sz w:val="20"/>
        </w:rPr>
      </w:pPr>
    </w:p>
    <w:p w14:paraId="64D5DD2F" w14:textId="77777777" w:rsidR="00DA650F" w:rsidRDefault="00DA650F" w:rsidP="00DA650F">
      <w:pPr>
        <w:pStyle w:val="Brdtekst"/>
        <w:rPr>
          <w:b/>
          <w:sz w:val="20"/>
        </w:rPr>
      </w:pPr>
    </w:p>
    <w:p w14:paraId="7B933D32" w14:textId="77777777" w:rsidR="00DA650F" w:rsidRDefault="00DA650F" w:rsidP="00DA650F">
      <w:pPr>
        <w:pStyle w:val="Brdtekst"/>
        <w:spacing w:before="5"/>
        <w:rPr>
          <w:b/>
          <w:sz w:val="23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7"/>
        <w:gridCol w:w="883"/>
        <w:gridCol w:w="1028"/>
        <w:gridCol w:w="1009"/>
        <w:gridCol w:w="1004"/>
        <w:gridCol w:w="973"/>
        <w:gridCol w:w="1117"/>
        <w:gridCol w:w="2113"/>
      </w:tblGrid>
      <w:tr w:rsidR="00DA650F" w14:paraId="5283F732" w14:textId="77777777" w:rsidTr="00DA650F">
        <w:trPr>
          <w:trHeight w:val="214"/>
        </w:trPr>
        <w:tc>
          <w:tcPr>
            <w:tcW w:w="1177" w:type="dxa"/>
            <w:tcBorders>
              <w:top w:val="nil"/>
              <w:left w:val="nil"/>
              <w:bottom w:val="dashed" w:sz="6" w:space="0" w:color="000000"/>
              <w:right w:val="nil"/>
            </w:tcBorders>
          </w:tcPr>
          <w:p w14:paraId="5A9FA14C" w14:textId="77777777" w:rsidR="00DA650F" w:rsidRDefault="00DA650F">
            <w:pPr>
              <w:pStyle w:val="TableParagraph"/>
              <w:rPr>
                <w:sz w:val="1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dashed" w:sz="6" w:space="0" w:color="000000"/>
              <w:right w:val="nil"/>
            </w:tcBorders>
          </w:tcPr>
          <w:p w14:paraId="38FBBD72" w14:textId="77777777" w:rsidR="00DA650F" w:rsidRDefault="00DA650F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dashed" w:sz="6" w:space="0" w:color="000000"/>
              <w:right w:val="nil"/>
            </w:tcBorders>
          </w:tcPr>
          <w:p w14:paraId="2C9F9A47" w14:textId="77777777" w:rsidR="00DA650F" w:rsidRDefault="00DA650F">
            <w:pPr>
              <w:pStyle w:val="TableParagraph"/>
              <w:rPr>
                <w:sz w:val="1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ashed" w:sz="6" w:space="0" w:color="000000"/>
              <w:right w:val="nil"/>
            </w:tcBorders>
          </w:tcPr>
          <w:p w14:paraId="01EE63CC" w14:textId="77777777" w:rsidR="00DA650F" w:rsidRDefault="00DA650F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dashed" w:sz="6" w:space="0" w:color="000000"/>
              <w:right w:val="nil"/>
            </w:tcBorders>
            <w:hideMark/>
          </w:tcPr>
          <w:p w14:paraId="31773FF5" w14:textId="77777777" w:rsidR="00DA650F" w:rsidRDefault="00DA650F">
            <w:pPr>
              <w:pStyle w:val="TableParagraph"/>
              <w:spacing w:line="154" w:lineRule="exact"/>
              <w:ind w:left="98" w:right="-15"/>
              <w:jc w:val="center"/>
              <w:rPr>
                <w:b/>
                <w:sz w:val="14"/>
                <w:lang w:val="en-US"/>
              </w:rPr>
            </w:pPr>
            <w:r>
              <w:rPr>
                <w:b/>
                <w:sz w:val="14"/>
              </w:rPr>
              <w:t>TID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(måneder)</w:t>
            </w:r>
          </w:p>
        </w:tc>
        <w:tc>
          <w:tcPr>
            <w:tcW w:w="973" w:type="dxa"/>
            <w:tcBorders>
              <w:top w:val="nil"/>
              <w:left w:val="nil"/>
              <w:bottom w:val="dashed" w:sz="6" w:space="0" w:color="000000"/>
              <w:right w:val="nil"/>
            </w:tcBorders>
          </w:tcPr>
          <w:p w14:paraId="46DD7259" w14:textId="77777777" w:rsidR="00DA650F" w:rsidRDefault="00DA650F">
            <w:pPr>
              <w:pStyle w:val="TableParagraph"/>
              <w:rPr>
                <w:sz w:val="1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dashed" w:sz="6" w:space="0" w:color="000000"/>
              <w:right w:val="nil"/>
            </w:tcBorders>
          </w:tcPr>
          <w:p w14:paraId="387890BB" w14:textId="77777777" w:rsidR="00DA650F" w:rsidRDefault="00DA650F">
            <w:pPr>
              <w:pStyle w:val="TableParagraph"/>
              <w:rPr>
                <w:sz w:val="1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dashed" w:sz="6" w:space="0" w:color="000000"/>
              <w:right w:val="nil"/>
            </w:tcBorders>
          </w:tcPr>
          <w:p w14:paraId="04552BF5" w14:textId="77777777" w:rsidR="00DA650F" w:rsidRDefault="00DA650F">
            <w:pPr>
              <w:pStyle w:val="TableParagraph"/>
              <w:rPr>
                <w:sz w:val="14"/>
              </w:rPr>
            </w:pPr>
          </w:p>
        </w:tc>
      </w:tr>
      <w:tr w:rsidR="00DA650F" w14:paraId="7927E020" w14:textId="77777777" w:rsidTr="00DA650F">
        <w:trPr>
          <w:trHeight w:val="286"/>
        </w:trPr>
        <w:tc>
          <w:tcPr>
            <w:tcW w:w="9304" w:type="dxa"/>
            <w:gridSpan w:val="8"/>
            <w:tcBorders>
              <w:top w:val="dashed" w:sz="6" w:space="0" w:color="000000"/>
              <w:left w:val="nil"/>
              <w:bottom w:val="nil"/>
              <w:right w:val="nil"/>
            </w:tcBorders>
            <w:hideMark/>
          </w:tcPr>
          <w:p w14:paraId="2BAF24EA" w14:textId="77777777" w:rsidR="00DA650F" w:rsidRDefault="00DA650F">
            <w:pPr>
              <w:pStyle w:val="TableParagraph"/>
              <w:spacing w:before="61"/>
              <w:ind w:left="3325" w:right="33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ANTAL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PATIENTER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RISIKOGRUPPEN</w:t>
            </w:r>
          </w:p>
        </w:tc>
      </w:tr>
      <w:tr w:rsidR="00DA650F" w14:paraId="0F0421B8" w14:textId="77777777" w:rsidTr="00DA650F">
        <w:trPr>
          <w:trHeight w:val="280"/>
        </w:trPr>
        <w:tc>
          <w:tcPr>
            <w:tcW w:w="1177" w:type="dxa"/>
            <w:hideMark/>
          </w:tcPr>
          <w:p w14:paraId="09CE1188" w14:textId="77777777" w:rsidR="00DA650F" w:rsidRDefault="00DA650F">
            <w:pPr>
              <w:pStyle w:val="TableParagraph"/>
              <w:spacing w:before="58"/>
              <w:ind w:right="258"/>
              <w:jc w:val="right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Eribulin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</w:p>
        </w:tc>
        <w:tc>
          <w:tcPr>
            <w:tcW w:w="883" w:type="dxa"/>
            <w:hideMark/>
          </w:tcPr>
          <w:p w14:paraId="41834315" w14:textId="77777777" w:rsidR="00DA650F" w:rsidRDefault="00DA650F">
            <w:pPr>
              <w:pStyle w:val="TableParagraph"/>
              <w:spacing w:before="58"/>
              <w:ind w:left="258"/>
              <w:rPr>
                <w:sz w:val="14"/>
              </w:rPr>
            </w:pPr>
            <w:r>
              <w:rPr>
                <w:spacing w:val="-5"/>
                <w:sz w:val="14"/>
              </w:rPr>
              <w:t>508</w:t>
            </w:r>
          </w:p>
        </w:tc>
        <w:tc>
          <w:tcPr>
            <w:tcW w:w="1028" w:type="dxa"/>
            <w:hideMark/>
          </w:tcPr>
          <w:p w14:paraId="63B14AB4" w14:textId="77777777" w:rsidR="00DA650F" w:rsidRDefault="00DA650F">
            <w:pPr>
              <w:pStyle w:val="TableParagraph"/>
              <w:spacing w:before="58"/>
              <w:ind w:right="40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406</w:t>
            </w:r>
          </w:p>
        </w:tc>
        <w:tc>
          <w:tcPr>
            <w:tcW w:w="1009" w:type="dxa"/>
            <w:hideMark/>
          </w:tcPr>
          <w:p w14:paraId="238BBF92" w14:textId="77777777" w:rsidR="00DA650F" w:rsidRDefault="00DA650F">
            <w:pPr>
              <w:pStyle w:val="TableParagraph"/>
              <w:spacing w:before="58"/>
              <w:ind w:left="392" w:right="3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274</w:t>
            </w:r>
          </w:p>
        </w:tc>
        <w:tc>
          <w:tcPr>
            <w:tcW w:w="1004" w:type="dxa"/>
            <w:hideMark/>
          </w:tcPr>
          <w:p w14:paraId="43411842" w14:textId="77777777" w:rsidR="00DA650F" w:rsidRDefault="00DA650F">
            <w:pPr>
              <w:pStyle w:val="TableParagraph"/>
              <w:spacing w:before="58"/>
              <w:ind w:left="99" w:right="1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142</w:t>
            </w:r>
          </w:p>
        </w:tc>
        <w:tc>
          <w:tcPr>
            <w:tcW w:w="973" w:type="dxa"/>
            <w:hideMark/>
          </w:tcPr>
          <w:p w14:paraId="334C7C1C" w14:textId="77777777" w:rsidR="00DA650F" w:rsidRDefault="00DA650F">
            <w:pPr>
              <w:pStyle w:val="TableParagraph"/>
              <w:spacing w:before="58"/>
              <w:ind w:left="395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1117" w:type="dxa"/>
            <w:hideMark/>
          </w:tcPr>
          <w:p w14:paraId="184219BD" w14:textId="77777777" w:rsidR="00DA650F" w:rsidRDefault="00DA650F">
            <w:pPr>
              <w:pStyle w:val="TableParagraph"/>
              <w:spacing w:before="58"/>
              <w:ind w:left="425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2113" w:type="dxa"/>
            <w:hideMark/>
          </w:tcPr>
          <w:p w14:paraId="3AE219CA" w14:textId="77777777" w:rsidR="00DA650F" w:rsidRDefault="00DA650F">
            <w:pPr>
              <w:pStyle w:val="TableParagraph"/>
              <w:spacing w:before="58"/>
              <w:ind w:left="537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DA650F" w14:paraId="5FDB36DC" w14:textId="77777777" w:rsidTr="00DA650F">
        <w:trPr>
          <w:trHeight w:val="216"/>
        </w:trPr>
        <w:tc>
          <w:tcPr>
            <w:tcW w:w="1177" w:type="dxa"/>
            <w:hideMark/>
          </w:tcPr>
          <w:p w14:paraId="2C8E4053" w14:textId="77777777" w:rsidR="00DA650F" w:rsidRDefault="00DA650F">
            <w:pPr>
              <w:pStyle w:val="TableParagraph"/>
              <w:spacing w:before="55" w:line="141" w:lineRule="exact"/>
              <w:ind w:right="256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TPC</w:t>
            </w:r>
          </w:p>
        </w:tc>
        <w:tc>
          <w:tcPr>
            <w:tcW w:w="883" w:type="dxa"/>
            <w:hideMark/>
          </w:tcPr>
          <w:p w14:paraId="684677A2" w14:textId="77777777" w:rsidR="00DA650F" w:rsidRDefault="00DA650F">
            <w:pPr>
              <w:pStyle w:val="TableParagraph"/>
              <w:spacing w:before="55" w:line="141" w:lineRule="exact"/>
              <w:ind w:left="258"/>
              <w:rPr>
                <w:sz w:val="14"/>
              </w:rPr>
            </w:pPr>
            <w:r>
              <w:rPr>
                <w:spacing w:val="-5"/>
                <w:sz w:val="14"/>
              </w:rPr>
              <w:t>254</w:t>
            </w:r>
          </w:p>
        </w:tc>
        <w:tc>
          <w:tcPr>
            <w:tcW w:w="1028" w:type="dxa"/>
            <w:hideMark/>
          </w:tcPr>
          <w:p w14:paraId="726866A1" w14:textId="77777777" w:rsidR="00DA650F" w:rsidRDefault="00DA650F">
            <w:pPr>
              <w:pStyle w:val="TableParagraph"/>
              <w:spacing w:before="55" w:line="141" w:lineRule="exact"/>
              <w:ind w:right="40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178</w:t>
            </w:r>
          </w:p>
        </w:tc>
        <w:tc>
          <w:tcPr>
            <w:tcW w:w="1009" w:type="dxa"/>
            <w:hideMark/>
          </w:tcPr>
          <w:p w14:paraId="2A361418" w14:textId="77777777" w:rsidR="00DA650F" w:rsidRDefault="00DA650F">
            <w:pPr>
              <w:pStyle w:val="TableParagraph"/>
              <w:spacing w:before="55" w:line="141" w:lineRule="exact"/>
              <w:ind w:left="392" w:right="38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106</w:t>
            </w:r>
          </w:p>
        </w:tc>
        <w:tc>
          <w:tcPr>
            <w:tcW w:w="1004" w:type="dxa"/>
            <w:hideMark/>
          </w:tcPr>
          <w:p w14:paraId="77AD9BE1" w14:textId="77777777" w:rsidR="00DA650F" w:rsidRDefault="00DA650F">
            <w:pPr>
              <w:pStyle w:val="TableParagraph"/>
              <w:spacing w:before="55" w:line="141" w:lineRule="exact"/>
              <w:ind w:left="99" w:right="10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61</w:t>
            </w:r>
          </w:p>
        </w:tc>
        <w:tc>
          <w:tcPr>
            <w:tcW w:w="973" w:type="dxa"/>
            <w:hideMark/>
          </w:tcPr>
          <w:p w14:paraId="5A420BA9" w14:textId="77777777" w:rsidR="00DA650F" w:rsidRDefault="00DA650F">
            <w:pPr>
              <w:pStyle w:val="TableParagraph"/>
              <w:spacing w:before="55" w:line="141" w:lineRule="exact"/>
              <w:ind w:left="395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1117" w:type="dxa"/>
            <w:hideMark/>
          </w:tcPr>
          <w:p w14:paraId="32C6353A" w14:textId="77777777" w:rsidR="00DA650F" w:rsidRDefault="00DA650F">
            <w:pPr>
              <w:pStyle w:val="TableParagraph"/>
              <w:spacing w:before="55" w:line="141" w:lineRule="exact"/>
              <w:ind w:left="458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2113" w:type="dxa"/>
            <w:hideMark/>
          </w:tcPr>
          <w:p w14:paraId="78F4BBF2" w14:textId="77777777" w:rsidR="00DA650F" w:rsidRDefault="00DA650F">
            <w:pPr>
              <w:pStyle w:val="TableParagraph"/>
              <w:spacing w:before="55" w:line="141" w:lineRule="exact"/>
              <w:ind w:left="537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</w:tbl>
    <w:p w14:paraId="77D4912D" w14:textId="77777777" w:rsidR="00DA650F" w:rsidRDefault="00DA650F" w:rsidP="00DA650F">
      <w:pPr>
        <w:pStyle w:val="Brdtekst"/>
        <w:spacing w:before="4"/>
        <w:rPr>
          <w:b/>
          <w:sz w:val="19"/>
        </w:rPr>
      </w:pPr>
    </w:p>
    <w:p w14:paraId="45FA6CA4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lastRenderedPageBreak/>
        <w:t xml:space="preserve">Ved en uafhængig vurdering var den </w:t>
      </w:r>
      <w:proofErr w:type="spellStart"/>
      <w:r w:rsidRPr="00905979">
        <w:rPr>
          <w:sz w:val="24"/>
          <w:szCs w:val="24"/>
        </w:rPr>
        <w:t>mediane</w:t>
      </w:r>
      <w:proofErr w:type="spellEnd"/>
      <w:r w:rsidRPr="00905979">
        <w:rPr>
          <w:sz w:val="24"/>
          <w:szCs w:val="24"/>
        </w:rPr>
        <w:t xml:space="preserve"> progressionsfrie overlevelse (PFS) 3,7 måneder for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-armen sammenlignet med 2,2 måneder for TPC-armen (HR 0,865, 95 % CI: 0,714; 1,048, p=0,137). Blandt patienter med </w:t>
      </w:r>
      <w:proofErr w:type="spellStart"/>
      <w:r w:rsidRPr="00905979">
        <w:rPr>
          <w:sz w:val="24"/>
          <w:szCs w:val="24"/>
        </w:rPr>
        <w:t>evaluerbart</w:t>
      </w:r>
      <w:proofErr w:type="spellEnd"/>
      <w:r w:rsidRPr="00905979">
        <w:rPr>
          <w:sz w:val="24"/>
          <w:szCs w:val="24"/>
        </w:rPr>
        <w:t xml:space="preserve"> respons var den objektive responsrate efter RECIST- kriterierne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12,2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%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(95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%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CI: 9,4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%; 15,5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%), baseret på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en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uafhængig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vurdering,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for</w:t>
      </w:r>
      <w:r w:rsidRPr="00905979">
        <w:rPr>
          <w:spacing w:val="-2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>-armen sammenlignet med 4,7 % (95 % CI: 2,3 %; 8,4 %) for TPC-armen.</w:t>
      </w:r>
    </w:p>
    <w:p w14:paraId="3326B7F4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6F6BE673" w14:textId="7FA09551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Den positive virkning på den samlede overlevelse blev set hos både de </w:t>
      </w:r>
      <w:proofErr w:type="spellStart"/>
      <w:r w:rsidRPr="00905979">
        <w:rPr>
          <w:sz w:val="24"/>
          <w:szCs w:val="24"/>
        </w:rPr>
        <w:t>taxan</w:t>
      </w:r>
      <w:proofErr w:type="spellEnd"/>
      <w:r w:rsidRPr="00905979">
        <w:rPr>
          <w:sz w:val="24"/>
          <w:szCs w:val="24"/>
        </w:rPr>
        <w:noBreakHyphen/>
        <w:t>refraktære og ikke</w:t>
      </w:r>
      <w:r w:rsidRPr="00905979">
        <w:rPr>
          <w:sz w:val="24"/>
          <w:szCs w:val="24"/>
        </w:rPr>
        <w:noBreakHyphen/>
        <w:t>refraktære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patientgrupper. I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den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opdaterede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overlevelsesanalyse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var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HR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for</w:t>
      </w:r>
      <w:r w:rsidRPr="00905979">
        <w:rPr>
          <w:spacing w:val="-4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3"/>
          <w:sz w:val="24"/>
          <w:szCs w:val="24"/>
        </w:rPr>
        <w:t xml:space="preserve"> </w:t>
      </w:r>
      <w:r w:rsidRPr="00905979">
        <w:rPr>
          <w:i/>
          <w:sz w:val="24"/>
          <w:szCs w:val="24"/>
        </w:rPr>
        <w:t>versus</w:t>
      </w:r>
      <w:r w:rsidRPr="00905979">
        <w:rPr>
          <w:i/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TPC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0,90 (95 % CI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0,71; 1,14)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i </w:t>
      </w:r>
      <w:proofErr w:type="spellStart"/>
      <w:r w:rsidRPr="00905979">
        <w:rPr>
          <w:sz w:val="24"/>
          <w:szCs w:val="24"/>
        </w:rPr>
        <w:t>eribulins</w:t>
      </w:r>
      <w:proofErr w:type="spellEnd"/>
      <w:r w:rsidRPr="00905979">
        <w:rPr>
          <w:sz w:val="24"/>
          <w:szCs w:val="24"/>
        </w:rPr>
        <w:t xml:space="preserve"> favør for </w:t>
      </w:r>
      <w:proofErr w:type="spellStart"/>
      <w:r w:rsidRPr="00905979">
        <w:rPr>
          <w:sz w:val="24"/>
          <w:szCs w:val="24"/>
        </w:rPr>
        <w:t>taxan</w:t>
      </w:r>
      <w:proofErr w:type="spellEnd"/>
      <w:r w:rsidRPr="00905979">
        <w:rPr>
          <w:sz w:val="24"/>
          <w:szCs w:val="24"/>
        </w:rPr>
        <w:noBreakHyphen/>
        <w:t>refraktære patienter og 0,73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(95 %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CI 0,56;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0;96)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for patienter, der ikke var </w:t>
      </w:r>
      <w:proofErr w:type="spellStart"/>
      <w:r w:rsidRPr="00905979">
        <w:rPr>
          <w:sz w:val="24"/>
          <w:szCs w:val="24"/>
        </w:rPr>
        <w:t>taxan</w:t>
      </w:r>
      <w:proofErr w:type="spellEnd"/>
      <w:r w:rsidRPr="00905979">
        <w:rPr>
          <w:sz w:val="24"/>
          <w:szCs w:val="24"/>
        </w:rPr>
        <w:noBreakHyphen/>
        <w:t>refraktære.</w:t>
      </w:r>
    </w:p>
    <w:p w14:paraId="1974CFAD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314FEA1A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Den positive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virkning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på den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samlede overlevelse blev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set både hos </w:t>
      </w:r>
      <w:proofErr w:type="spellStart"/>
      <w:r w:rsidRPr="00905979">
        <w:rPr>
          <w:sz w:val="24"/>
          <w:szCs w:val="24"/>
        </w:rPr>
        <w:t>capecitabin</w:t>
      </w:r>
      <w:proofErr w:type="spellEnd"/>
      <w:r w:rsidRPr="00905979">
        <w:rPr>
          <w:sz w:val="24"/>
          <w:szCs w:val="24"/>
        </w:rPr>
        <w:noBreakHyphen/>
        <w:t xml:space="preserve">naive og </w:t>
      </w:r>
      <w:proofErr w:type="spellStart"/>
      <w:r w:rsidRPr="00905979">
        <w:rPr>
          <w:sz w:val="24"/>
          <w:szCs w:val="24"/>
        </w:rPr>
        <w:t>capecitabin</w:t>
      </w:r>
      <w:proofErr w:type="spellEnd"/>
      <w:r w:rsidRPr="00905979">
        <w:rPr>
          <w:sz w:val="24"/>
          <w:szCs w:val="24"/>
        </w:rPr>
        <w:noBreakHyphen/>
        <w:t xml:space="preserve">forbehandlede patientgrupper. Den opdaterede overlevelsesanalyse viste en overlevelsesfordel for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>-gruppen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sammenlignet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TPC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både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hos</w:t>
      </w:r>
      <w:r w:rsidRPr="00905979">
        <w:rPr>
          <w:spacing w:val="-2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capecitabin</w:t>
      </w:r>
      <w:proofErr w:type="spellEnd"/>
      <w:r w:rsidRPr="00905979">
        <w:rPr>
          <w:sz w:val="24"/>
          <w:szCs w:val="24"/>
        </w:rPr>
        <w:noBreakHyphen/>
        <w:t>forbehandlede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en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HR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på 0,787 (95 % CI 0,645; 0,961), og for </w:t>
      </w:r>
      <w:proofErr w:type="spellStart"/>
      <w:r w:rsidRPr="00905979">
        <w:rPr>
          <w:sz w:val="24"/>
          <w:szCs w:val="24"/>
        </w:rPr>
        <w:t>capecitabin</w:t>
      </w:r>
      <w:proofErr w:type="spellEnd"/>
      <w:r w:rsidRPr="00905979">
        <w:rPr>
          <w:sz w:val="24"/>
          <w:szCs w:val="24"/>
        </w:rPr>
        <w:noBreakHyphen/>
        <w:t>naive patienter med en tilsvarende HR på 0,865</w:t>
      </w:r>
    </w:p>
    <w:p w14:paraId="61D4C182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(95 % CI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0,606;</w:t>
      </w:r>
      <w:r w:rsidRPr="00905979">
        <w:rPr>
          <w:spacing w:val="2"/>
          <w:sz w:val="24"/>
          <w:szCs w:val="24"/>
        </w:rPr>
        <w:t xml:space="preserve"> </w:t>
      </w:r>
      <w:r w:rsidRPr="00905979">
        <w:rPr>
          <w:spacing w:val="-2"/>
          <w:sz w:val="24"/>
          <w:szCs w:val="24"/>
        </w:rPr>
        <w:t>1,233).</w:t>
      </w:r>
    </w:p>
    <w:p w14:paraId="3A107ECE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25DD71DD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Det andet fase 3-studie af metastatisk brystcancer i tidligere stadie, studie 301 var et </w:t>
      </w:r>
      <w:r w:rsidRPr="00905979">
        <w:rPr>
          <w:i/>
          <w:sz w:val="24"/>
          <w:szCs w:val="24"/>
        </w:rPr>
        <w:t>open-label</w:t>
      </w:r>
      <w:r w:rsidRPr="00905979">
        <w:rPr>
          <w:sz w:val="24"/>
          <w:szCs w:val="24"/>
        </w:rPr>
        <w:t>, randomiseret studie hos patienter (n=1.102) med lokalt fremskreden eller metastatisk brystcancer for</w:t>
      </w:r>
      <w:r w:rsidRPr="00905979">
        <w:rPr>
          <w:spacing w:val="40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at undersøge virkningen af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-monoterapi i forhold til </w:t>
      </w:r>
      <w:proofErr w:type="spellStart"/>
      <w:r w:rsidRPr="00905979">
        <w:rPr>
          <w:sz w:val="24"/>
          <w:szCs w:val="24"/>
        </w:rPr>
        <w:t>capecitabin</w:t>
      </w:r>
      <w:proofErr w:type="spellEnd"/>
      <w:r w:rsidRPr="00905979">
        <w:rPr>
          <w:sz w:val="24"/>
          <w:szCs w:val="24"/>
        </w:rPr>
        <w:t>-monoterapi med samlet overlevelse og PFS som sammensat primært endepunkt. Patienterne havde tidligere fået op til tre kemoterapi-kure, herunder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både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en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2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antracyklin</w:t>
      </w:r>
      <w:proofErr w:type="spellEnd"/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en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2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taxan</w:t>
      </w:r>
      <w:proofErr w:type="spellEnd"/>
      <w:r w:rsidRPr="00905979">
        <w:rPr>
          <w:sz w:val="24"/>
          <w:szCs w:val="24"/>
        </w:rPr>
        <w:t>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maksimalt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to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for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fremskreden sygdom. Henholdsvis 20,0 %, 52,0 % og 27,2 % havde fået 0, 1 eller 2 tidligere kemoterapi-kure for metastatisk brystcancer. HER2-status for patienterne var: 15,3 % positive, 68,5 % negative og 16,2 % ukendte, mens 25,8 % af patienterne var </w:t>
      </w:r>
      <w:proofErr w:type="spellStart"/>
      <w:r w:rsidRPr="00905979">
        <w:rPr>
          <w:sz w:val="24"/>
          <w:szCs w:val="24"/>
        </w:rPr>
        <w:t>trippelt</w:t>
      </w:r>
      <w:proofErr w:type="spellEnd"/>
      <w:r w:rsidRPr="00905979">
        <w:rPr>
          <w:sz w:val="24"/>
          <w:szCs w:val="24"/>
        </w:rPr>
        <w:t xml:space="preserve"> negative.</w:t>
      </w:r>
    </w:p>
    <w:p w14:paraId="3B65FAA3" w14:textId="77777777" w:rsidR="00331B24" w:rsidRPr="00905979" w:rsidRDefault="00331B24" w:rsidP="00331B24">
      <w:pPr>
        <w:rPr>
          <w:sz w:val="24"/>
          <w:szCs w:val="24"/>
        </w:rPr>
      </w:pPr>
    </w:p>
    <w:p w14:paraId="524D0067" w14:textId="65A846C0" w:rsidR="00331B24" w:rsidRPr="00905979" w:rsidRDefault="00331B24" w:rsidP="00331B24">
      <w:pPr>
        <w:pStyle w:val="Overskrift2"/>
        <w:keepNext/>
        <w:ind w:left="336"/>
        <w:rPr>
          <w:sz w:val="24"/>
          <w:szCs w:val="24"/>
        </w:rPr>
      </w:pPr>
      <w:r w:rsidRPr="009059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EB828BC" wp14:editId="7FDD3E34">
                <wp:simplePos x="0" y="0"/>
                <wp:positionH relativeFrom="page">
                  <wp:posOffset>1416050</wp:posOffset>
                </wp:positionH>
                <wp:positionV relativeFrom="paragraph">
                  <wp:posOffset>370205</wp:posOffset>
                </wp:positionV>
                <wp:extent cx="5184775" cy="2825750"/>
                <wp:effectExtent l="0" t="0" r="0" b="0"/>
                <wp:wrapNone/>
                <wp:docPr id="1406448808" name="Gruppe 1406448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84775" cy="2825750"/>
                          <a:chOff x="0" y="0"/>
                          <a:chExt cx="8165" cy="4450"/>
                        </a:xfrm>
                      </wpg:grpSpPr>
                      <pic:pic xmlns:pic="http://schemas.openxmlformats.org/drawingml/2006/picture">
                        <pic:nvPicPr>
                          <pic:cNvPr id="30" name="docshape14" descr="Screenshot 2014-05-12 14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5" cy="4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3" y="99"/>
                            <a:ext cx="15" cy="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1370" y="594"/>
                            <a:ext cx="716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943F5" w14:textId="77777777" w:rsidR="00337ACD" w:rsidRDefault="00337ACD" w:rsidP="00331B24">
                              <w:pPr>
                                <w:spacing w:line="154" w:lineRule="exact"/>
                                <w:rPr>
                                  <w:b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Eribulin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990" y="1530"/>
                            <a:ext cx="746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8D6EE" w14:textId="77777777" w:rsidR="00337ACD" w:rsidRDefault="00337ACD" w:rsidP="00331B24">
                              <w:pPr>
                                <w:spacing w:line="154" w:lineRule="exact"/>
                                <w:rPr>
                                  <w:b/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Capecitabin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828BC" id="Gruppe 1406448808" o:spid="_x0000_s1034" style="position:absolute;left:0;text-align:left;margin-left:111.5pt;margin-top:29.15pt;width:408.25pt;height:222.5pt;z-index:-251642880;mso-position-horizontal-relative:page" coordsize="8165,4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">
                <v:shape id="docshape14" o:spid="_x0000_s1035" type="#_x0000_t75" alt="Screenshot 2014-05-12 14 " style="position:absolute;width:8165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">
                  <v:imagedata r:id="rId18" o:title="Screenshot 2014-05-12 14 "/>
                </v:shape>
                <v:shape id="docshape15" o:spid="_x0000_s1036" type="#_x0000_t75" style="position:absolute;left:5603;top:99;width:15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">
                  <v:imagedata r:id="rId19" o:title=""/>
                </v:shape>
                <v:shape id="docshape16" o:spid="_x0000_s1037" type="#_x0000_t202" style="position:absolute;left:1370;top:594;width:716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AF943F5" w14:textId="77777777" w:rsidR="00337ACD" w:rsidRDefault="00337ACD" w:rsidP="00331B24">
                        <w:pPr>
                          <w:spacing w:line="154" w:lineRule="exact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14"/>
                          </w:rPr>
                          <w:t>Eribulin</w:t>
                        </w:r>
                        <w:proofErr w:type="spellEnd"/>
                      </w:p>
                    </w:txbxContent>
                  </v:textbox>
                </v:shape>
                <v:shape id="docshape17" o:spid="_x0000_s1038" type="#_x0000_t202" style="position:absolute;left:990;top:1530;width:746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EA8D6EE" w14:textId="77777777" w:rsidR="00337ACD" w:rsidRDefault="00337ACD" w:rsidP="00331B24">
                        <w:pPr>
                          <w:spacing w:line="154" w:lineRule="exact"/>
                          <w:rPr>
                            <w:b/>
                            <w:sz w:val="14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14"/>
                          </w:rPr>
                          <w:t>Capecitabin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05979">
        <w:rPr>
          <w:noProof/>
          <w:sz w:val="24"/>
          <w:szCs w:val="24"/>
        </w:rPr>
        <w:drawing>
          <wp:anchor distT="0" distB="0" distL="0" distR="0" simplePos="0" relativeHeight="251668480" behindDoc="1" locked="0" layoutInCell="1" allowOverlap="1" wp14:anchorId="79FFB7CB" wp14:editId="4FFEBB4D">
            <wp:simplePos x="0" y="0"/>
            <wp:positionH relativeFrom="page">
              <wp:posOffset>5745480</wp:posOffset>
            </wp:positionH>
            <wp:positionV relativeFrom="paragraph">
              <wp:posOffset>750570</wp:posOffset>
            </wp:positionV>
            <wp:extent cx="8890" cy="347345"/>
            <wp:effectExtent l="0" t="0" r="29210" b="0"/>
            <wp:wrapNone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979">
        <w:rPr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1" wp14:anchorId="623ADE8E" wp14:editId="192064F4">
            <wp:simplePos x="0" y="0"/>
            <wp:positionH relativeFrom="page">
              <wp:posOffset>4974590</wp:posOffset>
            </wp:positionH>
            <wp:positionV relativeFrom="paragraph">
              <wp:posOffset>1104265</wp:posOffset>
            </wp:positionV>
            <wp:extent cx="8890" cy="194945"/>
            <wp:effectExtent l="0" t="0" r="29210" b="0"/>
            <wp:wrapNone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979">
        <w:rPr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 wp14:anchorId="0778D883" wp14:editId="3E4E9DD0">
            <wp:simplePos x="0" y="0"/>
            <wp:positionH relativeFrom="page">
              <wp:posOffset>5745480</wp:posOffset>
            </wp:positionH>
            <wp:positionV relativeFrom="paragraph">
              <wp:posOffset>1104265</wp:posOffset>
            </wp:positionV>
            <wp:extent cx="8890" cy="194945"/>
            <wp:effectExtent l="0" t="0" r="29210" b="0"/>
            <wp:wrapNone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979">
        <w:rPr>
          <w:noProof/>
          <w:sz w:val="24"/>
          <w:szCs w:val="24"/>
        </w:rPr>
        <w:drawing>
          <wp:anchor distT="0" distB="0" distL="0" distR="0" simplePos="0" relativeHeight="251666432" behindDoc="0" locked="0" layoutInCell="1" allowOverlap="1" wp14:anchorId="4216D4C9" wp14:editId="1C6801C1">
            <wp:simplePos x="0" y="0"/>
            <wp:positionH relativeFrom="page">
              <wp:posOffset>4974590</wp:posOffset>
            </wp:positionH>
            <wp:positionV relativeFrom="paragraph">
              <wp:posOffset>1305560</wp:posOffset>
            </wp:positionV>
            <wp:extent cx="8890" cy="191770"/>
            <wp:effectExtent l="0" t="0" r="29210" b="0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979">
        <w:rPr>
          <w:noProof/>
          <w:sz w:val="24"/>
          <w:szCs w:val="24"/>
        </w:rPr>
        <w:drawing>
          <wp:anchor distT="0" distB="0" distL="0" distR="0" simplePos="0" relativeHeight="251667456" behindDoc="0" locked="0" layoutInCell="1" allowOverlap="1" wp14:anchorId="00EDE988" wp14:editId="3B1B4A29">
            <wp:simplePos x="0" y="0"/>
            <wp:positionH relativeFrom="page">
              <wp:posOffset>5745480</wp:posOffset>
            </wp:positionH>
            <wp:positionV relativeFrom="paragraph">
              <wp:posOffset>1305560</wp:posOffset>
            </wp:positionV>
            <wp:extent cx="8890" cy="191770"/>
            <wp:effectExtent l="0" t="0" r="29210" b="0"/>
            <wp:wrapNone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979">
        <w:rPr>
          <w:sz w:val="24"/>
          <w:szCs w:val="24"/>
        </w:rPr>
        <w:t>Studie 301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noBreakHyphen/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Samlet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overlevelse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(ITT-</w:t>
      </w:r>
      <w:r w:rsidRPr="00905979">
        <w:rPr>
          <w:spacing w:val="-2"/>
          <w:sz w:val="24"/>
          <w:szCs w:val="24"/>
        </w:rPr>
        <w:t>population)</w:t>
      </w:r>
    </w:p>
    <w:p w14:paraId="6F154A4E" w14:textId="77777777" w:rsidR="00331B24" w:rsidRPr="00905979" w:rsidRDefault="00331B24" w:rsidP="00331B24">
      <w:pPr>
        <w:pStyle w:val="Brdtekst"/>
        <w:keepNext/>
        <w:rPr>
          <w:b/>
          <w:sz w:val="24"/>
          <w:szCs w:val="24"/>
        </w:rPr>
      </w:pPr>
    </w:p>
    <w:p w14:paraId="1ED078D7" w14:textId="6BD76F6E" w:rsidR="00331B24" w:rsidRPr="00905979" w:rsidRDefault="00331B24" w:rsidP="00331B24">
      <w:pPr>
        <w:pStyle w:val="Brdtekst"/>
        <w:keepNext/>
        <w:spacing w:before="3"/>
        <w:rPr>
          <w:b/>
          <w:sz w:val="24"/>
          <w:szCs w:val="24"/>
        </w:rPr>
      </w:pPr>
      <w:r w:rsidRPr="0090597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224B6F6" wp14:editId="13E8FA4F">
                <wp:simplePos x="0" y="0"/>
                <wp:positionH relativeFrom="page">
                  <wp:posOffset>869315</wp:posOffset>
                </wp:positionH>
                <wp:positionV relativeFrom="paragraph">
                  <wp:posOffset>260985</wp:posOffset>
                </wp:positionV>
                <wp:extent cx="443865" cy="2265045"/>
                <wp:effectExtent l="0" t="0" r="13335" b="1905"/>
                <wp:wrapTopAndBottom/>
                <wp:docPr id="170899443" name="Tekstfelt 170899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226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48"/>
                            </w:tblGrid>
                            <w:tr w:rsidR="00337ACD" w14:paraId="08ACE85E" w14:textId="77777777">
                              <w:trPr>
                                <w:trHeight w:val="3566"/>
                              </w:trPr>
                              <w:tc>
                                <w:tcPr>
                                  <w:tcW w:w="350" w:type="dxa"/>
                                  <w:textDirection w:val="btLr"/>
                                  <w:hideMark/>
                                </w:tcPr>
                                <w:p w14:paraId="547937A4" w14:textId="77777777" w:rsidR="00337ACD" w:rsidRDefault="00337ACD">
                                  <w:pPr>
                                    <w:pStyle w:val="TableParagraph"/>
                                    <w:spacing w:before="41"/>
                                    <w:ind w:left="164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  <w:t>SANDSYNLIGHED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lang w:val="en-US"/>
                                    </w:rPr>
                                    <w:t>OVERLEVELSE</w:t>
                                  </w:r>
                                </w:p>
                              </w:tc>
                              <w:tc>
                                <w:tcPr>
                                  <w:tcW w:w="348" w:type="dxa"/>
                                </w:tcPr>
                                <w:p w14:paraId="49586AF7" w14:textId="77777777" w:rsidR="00337ACD" w:rsidRDefault="00337ACD">
                                  <w:pPr>
                                    <w:pStyle w:val="TableParagraph"/>
                                    <w:spacing w:line="154" w:lineRule="exact"/>
                                    <w:ind w:left="124"/>
                                    <w:rPr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  <w:lang w:val="en-US"/>
                                    </w:rPr>
                                    <w:t>1,0</w:t>
                                  </w:r>
                                </w:p>
                                <w:p w14:paraId="600C5E25" w14:textId="77777777" w:rsidR="00337ACD" w:rsidRDefault="00337ACD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5"/>
                                      <w:lang w:val="en-US"/>
                                    </w:rPr>
                                  </w:pPr>
                                </w:p>
                                <w:p w14:paraId="5584982B" w14:textId="77777777" w:rsidR="00337ACD" w:rsidRDefault="00337ACD">
                                  <w:pPr>
                                    <w:pStyle w:val="TableParagraph"/>
                                    <w:ind w:left="124"/>
                                    <w:rPr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  <w:lang w:val="en-US"/>
                                    </w:rPr>
                                    <w:t>0,9</w:t>
                                  </w:r>
                                </w:p>
                                <w:p w14:paraId="5ACE8495" w14:textId="77777777" w:rsidR="00337ACD" w:rsidRDefault="00337ACD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5"/>
                                      <w:lang w:val="en-US"/>
                                    </w:rPr>
                                  </w:pPr>
                                </w:p>
                                <w:p w14:paraId="3FC13599" w14:textId="77777777" w:rsidR="00337ACD" w:rsidRDefault="00337ACD">
                                  <w:pPr>
                                    <w:pStyle w:val="TableParagraph"/>
                                    <w:ind w:left="124"/>
                                    <w:rPr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  <w:lang w:val="en-US"/>
                                    </w:rPr>
                                    <w:t>0,8</w:t>
                                  </w:r>
                                </w:p>
                                <w:p w14:paraId="723216E1" w14:textId="77777777" w:rsidR="00337ACD" w:rsidRDefault="00337ACD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</w:p>
                                <w:p w14:paraId="06A4AFF3" w14:textId="77777777" w:rsidR="00337ACD" w:rsidRDefault="00337ACD">
                                  <w:pPr>
                                    <w:pStyle w:val="TableParagraph"/>
                                    <w:ind w:left="124"/>
                                    <w:rPr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  <w:lang w:val="en-US"/>
                                    </w:rPr>
                                    <w:t>0,7</w:t>
                                  </w:r>
                                </w:p>
                                <w:p w14:paraId="76FEBAA4" w14:textId="77777777" w:rsidR="00337ACD" w:rsidRDefault="00337ACD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5"/>
                                      <w:lang w:val="en-US"/>
                                    </w:rPr>
                                  </w:pPr>
                                </w:p>
                                <w:p w14:paraId="254B1CB7" w14:textId="77777777" w:rsidR="00337ACD" w:rsidRDefault="00337ACD">
                                  <w:pPr>
                                    <w:pStyle w:val="TableParagraph"/>
                                    <w:ind w:left="124"/>
                                    <w:rPr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  <w:lang w:val="en-US"/>
                                    </w:rPr>
                                    <w:t>0,6</w:t>
                                  </w:r>
                                </w:p>
                                <w:p w14:paraId="4D996B20" w14:textId="77777777" w:rsidR="00337ACD" w:rsidRDefault="00337ACD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5"/>
                                      <w:lang w:val="en-US"/>
                                    </w:rPr>
                                  </w:pPr>
                                </w:p>
                                <w:p w14:paraId="11AF91E1" w14:textId="77777777" w:rsidR="00337ACD" w:rsidRDefault="00337ACD">
                                  <w:pPr>
                                    <w:pStyle w:val="TableParagraph"/>
                                    <w:spacing w:before="1"/>
                                    <w:ind w:left="124"/>
                                    <w:rPr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  <w:lang w:val="en-US"/>
                                    </w:rPr>
                                    <w:t>0,5</w:t>
                                  </w:r>
                                </w:p>
                                <w:p w14:paraId="177C23C1" w14:textId="77777777" w:rsidR="00337ACD" w:rsidRDefault="00337ACD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5"/>
                                      <w:lang w:val="en-US"/>
                                    </w:rPr>
                                  </w:pPr>
                                </w:p>
                                <w:p w14:paraId="107473BD" w14:textId="77777777" w:rsidR="00337ACD" w:rsidRDefault="00337ACD">
                                  <w:pPr>
                                    <w:pStyle w:val="TableParagraph"/>
                                    <w:ind w:left="124"/>
                                    <w:rPr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  <w:lang w:val="en-US"/>
                                    </w:rPr>
                                    <w:t>0,4</w:t>
                                  </w:r>
                                </w:p>
                                <w:p w14:paraId="5E88DE38" w14:textId="77777777" w:rsidR="00337ACD" w:rsidRDefault="00337ACD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5"/>
                                      <w:lang w:val="en-US"/>
                                    </w:rPr>
                                  </w:pPr>
                                </w:p>
                                <w:p w14:paraId="43C1EBE7" w14:textId="77777777" w:rsidR="00337ACD" w:rsidRDefault="00337ACD">
                                  <w:pPr>
                                    <w:pStyle w:val="TableParagraph"/>
                                    <w:ind w:left="124"/>
                                    <w:rPr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  <w:lang w:val="en-US"/>
                                    </w:rPr>
                                    <w:t>0,3</w:t>
                                  </w:r>
                                </w:p>
                                <w:p w14:paraId="0183C36E" w14:textId="77777777" w:rsidR="00337ACD" w:rsidRDefault="00337ACD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5"/>
                                      <w:lang w:val="en-US"/>
                                    </w:rPr>
                                  </w:pPr>
                                </w:p>
                                <w:p w14:paraId="36ED0384" w14:textId="77777777" w:rsidR="00337ACD" w:rsidRDefault="00337ACD">
                                  <w:pPr>
                                    <w:pStyle w:val="TableParagraph"/>
                                    <w:ind w:left="124"/>
                                    <w:rPr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  <w:lang w:val="en-US"/>
                                    </w:rPr>
                                    <w:t>0,2</w:t>
                                  </w:r>
                                </w:p>
                                <w:p w14:paraId="3DACAD68" w14:textId="77777777" w:rsidR="00337ACD" w:rsidRDefault="00337ACD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5"/>
                                      <w:lang w:val="en-US"/>
                                    </w:rPr>
                                  </w:pPr>
                                </w:p>
                                <w:p w14:paraId="2485348B" w14:textId="77777777" w:rsidR="00337ACD" w:rsidRDefault="00337ACD">
                                  <w:pPr>
                                    <w:pStyle w:val="TableParagraph"/>
                                    <w:spacing w:before="1"/>
                                    <w:ind w:left="124"/>
                                    <w:rPr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  <w:lang w:val="en-US"/>
                                    </w:rPr>
                                    <w:t>0,1</w:t>
                                  </w:r>
                                </w:p>
                                <w:p w14:paraId="253D7018" w14:textId="77777777" w:rsidR="00337ACD" w:rsidRDefault="00337ACD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5"/>
                                      <w:lang w:val="en-US"/>
                                    </w:rPr>
                                  </w:pPr>
                                </w:p>
                                <w:p w14:paraId="41021A04" w14:textId="77777777" w:rsidR="00337ACD" w:rsidRDefault="00337ACD">
                                  <w:pPr>
                                    <w:pStyle w:val="TableParagraph"/>
                                    <w:spacing w:line="141" w:lineRule="exact"/>
                                    <w:ind w:left="124"/>
                                    <w:rPr>
                                      <w:sz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  <w:lang w:val="en-US"/>
                                    </w:rPr>
                                    <w:t>0,0</w:t>
                                  </w:r>
                                </w:p>
                              </w:tc>
                            </w:tr>
                          </w:tbl>
                          <w:p w14:paraId="6C5B1A9D" w14:textId="77777777" w:rsidR="00337ACD" w:rsidRDefault="00337ACD" w:rsidP="00331B24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4B6F6" id="Tekstfelt 170899443" o:spid="_x0000_s1039" type="#_x0000_t202" style="position:absolute;margin-left:68.45pt;margin-top:20.55pt;width:34.95pt;height:178.3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cfuAIAAMEFAAAOAAAAZHJzL2Uyb0RvYy54bWysVG1vmzAQ/j5p/8Hyd8pLgQIqqdoQpknd&#10;i9TuBzhggjWwme2EdNP++84mJGmrSdM2PliH7Xv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48"/>
                      </w:tblGrid>
                      <w:tr w:rsidR="00337ACD" w14:paraId="08ACE85E" w14:textId="77777777">
                        <w:trPr>
                          <w:trHeight w:val="3566"/>
                        </w:trPr>
                        <w:tc>
                          <w:tcPr>
                            <w:tcW w:w="350" w:type="dxa"/>
                            <w:textDirection w:val="btLr"/>
                            <w:hideMark/>
                          </w:tcPr>
                          <w:p w14:paraId="547937A4" w14:textId="77777777" w:rsidR="00337ACD" w:rsidRDefault="00337ACD">
                            <w:pPr>
                              <w:pStyle w:val="TableParagraph"/>
                              <w:spacing w:before="41"/>
                              <w:ind w:left="164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SANDSYNLIGHED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lang w:val="en-US"/>
                              </w:rPr>
                              <w:t>OVERLEVELSE</w:t>
                            </w:r>
                          </w:p>
                        </w:tc>
                        <w:tc>
                          <w:tcPr>
                            <w:tcW w:w="348" w:type="dxa"/>
                          </w:tcPr>
                          <w:p w14:paraId="49586AF7" w14:textId="77777777" w:rsidR="00337ACD" w:rsidRDefault="00337ACD">
                            <w:pPr>
                              <w:pStyle w:val="TableParagraph"/>
                              <w:spacing w:line="154" w:lineRule="exact"/>
                              <w:ind w:left="124"/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  <w:lang w:val="en-US"/>
                              </w:rPr>
                              <w:t>1,0</w:t>
                            </w:r>
                          </w:p>
                          <w:p w14:paraId="600C5E25" w14:textId="77777777" w:rsidR="00337ACD" w:rsidRDefault="00337ACD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5"/>
                                <w:lang w:val="en-US"/>
                              </w:rPr>
                            </w:pPr>
                          </w:p>
                          <w:p w14:paraId="5584982B" w14:textId="77777777" w:rsidR="00337ACD" w:rsidRDefault="00337ACD">
                            <w:pPr>
                              <w:pStyle w:val="TableParagraph"/>
                              <w:ind w:left="124"/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  <w:lang w:val="en-US"/>
                              </w:rPr>
                              <w:t>0,9</w:t>
                            </w:r>
                          </w:p>
                          <w:p w14:paraId="5ACE8495" w14:textId="77777777" w:rsidR="00337ACD" w:rsidRDefault="00337ACD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5"/>
                                <w:lang w:val="en-US"/>
                              </w:rPr>
                            </w:pPr>
                          </w:p>
                          <w:p w14:paraId="3FC13599" w14:textId="77777777" w:rsidR="00337ACD" w:rsidRDefault="00337ACD">
                            <w:pPr>
                              <w:pStyle w:val="TableParagraph"/>
                              <w:ind w:left="124"/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  <w:lang w:val="en-US"/>
                              </w:rPr>
                              <w:t>0,8</w:t>
                            </w:r>
                          </w:p>
                          <w:p w14:paraId="723216E1" w14:textId="77777777" w:rsidR="00337ACD" w:rsidRDefault="00337ACD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</w:p>
                          <w:p w14:paraId="06A4AFF3" w14:textId="77777777" w:rsidR="00337ACD" w:rsidRDefault="00337ACD">
                            <w:pPr>
                              <w:pStyle w:val="TableParagraph"/>
                              <w:ind w:left="124"/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  <w:lang w:val="en-US"/>
                              </w:rPr>
                              <w:t>0,7</w:t>
                            </w:r>
                          </w:p>
                          <w:p w14:paraId="76FEBAA4" w14:textId="77777777" w:rsidR="00337ACD" w:rsidRDefault="00337ACD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5"/>
                                <w:lang w:val="en-US"/>
                              </w:rPr>
                            </w:pPr>
                          </w:p>
                          <w:p w14:paraId="254B1CB7" w14:textId="77777777" w:rsidR="00337ACD" w:rsidRDefault="00337ACD">
                            <w:pPr>
                              <w:pStyle w:val="TableParagraph"/>
                              <w:ind w:left="124"/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  <w:lang w:val="en-US"/>
                              </w:rPr>
                              <w:t>0,6</w:t>
                            </w:r>
                          </w:p>
                          <w:p w14:paraId="4D996B20" w14:textId="77777777" w:rsidR="00337ACD" w:rsidRDefault="00337ACD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5"/>
                                <w:lang w:val="en-US"/>
                              </w:rPr>
                            </w:pPr>
                          </w:p>
                          <w:p w14:paraId="11AF91E1" w14:textId="77777777" w:rsidR="00337ACD" w:rsidRDefault="00337ACD">
                            <w:pPr>
                              <w:pStyle w:val="TableParagraph"/>
                              <w:spacing w:before="1"/>
                              <w:ind w:left="124"/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  <w:lang w:val="en-US"/>
                              </w:rPr>
                              <w:t>0,5</w:t>
                            </w:r>
                          </w:p>
                          <w:p w14:paraId="177C23C1" w14:textId="77777777" w:rsidR="00337ACD" w:rsidRDefault="00337ACD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5"/>
                                <w:lang w:val="en-US"/>
                              </w:rPr>
                            </w:pPr>
                          </w:p>
                          <w:p w14:paraId="107473BD" w14:textId="77777777" w:rsidR="00337ACD" w:rsidRDefault="00337ACD">
                            <w:pPr>
                              <w:pStyle w:val="TableParagraph"/>
                              <w:ind w:left="124"/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  <w:lang w:val="en-US"/>
                              </w:rPr>
                              <w:t>0,4</w:t>
                            </w:r>
                          </w:p>
                          <w:p w14:paraId="5E88DE38" w14:textId="77777777" w:rsidR="00337ACD" w:rsidRDefault="00337ACD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5"/>
                                <w:lang w:val="en-US"/>
                              </w:rPr>
                            </w:pPr>
                          </w:p>
                          <w:p w14:paraId="43C1EBE7" w14:textId="77777777" w:rsidR="00337ACD" w:rsidRDefault="00337ACD">
                            <w:pPr>
                              <w:pStyle w:val="TableParagraph"/>
                              <w:ind w:left="124"/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  <w:lang w:val="en-US"/>
                              </w:rPr>
                              <w:t>0,3</w:t>
                            </w:r>
                          </w:p>
                          <w:p w14:paraId="0183C36E" w14:textId="77777777" w:rsidR="00337ACD" w:rsidRDefault="00337ACD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5"/>
                                <w:lang w:val="en-US"/>
                              </w:rPr>
                            </w:pPr>
                          </w:p>
                          <w:p w14:paraId="36ED0384" w14:textId="77777777" w:rsidR="00337ACD" w:rsidRDefault="00337ACD">
                            <w:pPr>
                              <w:pStyle w:val="TableParagraph"/>
                              <w:ind w:left="124"/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  <w:lang w:val="en-US"/>
                              </w:rPr>
                              <w:t>0,2</w:t>
                            </w:r>
                          </w:p>
                          <w:p w14:paraId="3DACAD68" w14:textId="77777777" w:rsidR="00337ACD" w:rsidRDefault="00337ACD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5"/>
                                <w:lang w:val="en-US"/>
                              </w:rPr>
                            </w:pPr>
                          </w:p>
                          <w:p w14:paraId="2485348B" w14:textId="77777777" w:rsidR="00337ACD" w:rsidRDefault="00337ACD">
                            <w:pPr>
                              <w:pStyle w:val="TableParagraph"/>
                              <w:spacing w:before="1"/>
                              <w:ind w:left="124"/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  <w:lang w:val="en-US"/>
                              </w:rPr>
                              <w:t>0,1</w:t>
                            </w:r>
                          </w:p>
                          <w:p w14:paraId="253D7018" w14:textId="77777777" w:rsidR="00337ACD" w:rsidRDefault="00337ACD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5"/>
                                <w:lang w:val="en-US"/>
                              </w:rPr>
                            </w:pPr>
                          </w:p>
                          <w:p w14:paraId="41021A04" w14:textId="77777777" w:rsidR="00337ACD" w:rsidRDefault="00337ACD">
                            <w:pPr>
                              <w:pStyle w:val="TableParagraph"/>
                              <w:spacing w:line="141" w:lineRule="exact"/>
                              <w:ind w:left="124"/>
                              <w:rPr>
                                <w:sz w:val="14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  <w:lang w:val="en-US"/>
                              </w:rPr>
                              <w:t>0,0</w:t>
                            </w:r>
                          </w:p>
                        </w:tc>
                      </w:tr>
                    </w:tbl>
                    <w:p w14:paraId="6C5B1A9D" w14:textId="77777777" w:rsidR="00337ACD" w:rsidRDefault="00337ACD" w:rsidP="00331B24">
                      <w:pPr>
                        <w:pStyle w:val="Brdteks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0597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58BC9D2" wp14:editId="32AFCDAA">
                <wp:simplePos x="0" y="0"/>
                <wp:positionH relativeFrom="page">
                  <wp:posOffset>3752215</wp:posOffset>
                </wp:positionH>
                <wp:positionV relativeFrom="paragraph">
                  <wp:posOffset>170815</wp:posOffset>
                </wp:positionV>
                <wp:extent cx="2771140" cy="1623695"/>
                <wp:effectExtent l="0" t="0" r="10160" b="14605"/>
                <wp:wrapTopAndBottom/>
                <wp:docPr id="617512622" name="Tekstfelt 617512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140" cy="162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1"/>
                              <w:gridCol w:w="1371"/>
                              <w:gridCol w:w="1012"/>
                            </w:tblGrid>
                            <w:tr w:rsidR="00337ACD" w14:paraId="0E2B2D34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nil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2C64EBE0" w14:textId="77777777" w:rsidR="00337ACD" w:rsidRDefault="00337ACD">
                                  <w:pPr>
                                    <w:pStyle w:val="TableParagraph"/>
                                    <w:spacing w:line="176" w:lineRule="exact"/>
                                    <w:ind w:left="110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lang w:val="en-US"/>
                                    </w:rPr>
                                    <w:t>Virkningsparameter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36B9BA41" w14:textId="77777777" w:rsidR="00337ACD" w:rsidRPr="00331B24" w:rsidRDefault="00337ACD">
                                  <w:pPr>
                                    <w:pStyle w:val="TableParagraph"/>
                                    <w:spacing w:line="235" w:lineRule="auto"/>
                                    <w:ind w:left="721" w:hanging="409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331B24">
                                    <w:rPr>
                                      <w:b/>
                                      <w:sz w:val="16"/>
                                    </w:rPr>
                                    <w:t>Samlet</w:t>
                                  </w:r>
                                  <w:r w:rsidRPr="00331B24"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 w:rsidRPr="00331B24">
                                    <w:rPr>
                                      <w:b/>
                                      <w:sz w:val="16"/>
                                    </w:rPr>
                                    <w:t>overlevelse</w:t>
                                  </w:r>
                                  <w:r w:rsidRPr="00331B24"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 w:rsidRPr="00331B24">
                                    <w:rPr>
                                      <w:b/>
                                      <w:sz w:val="16"/>
                                    </w:rPr>
                                    <w:t>i</w:t>
                                  </w:r>
                                  <w:r w:rsidRPr="00331B24"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 w:rsidRPr="00331B24">
                                    <w:rPr>
                                      <w:b/>
                                      <w:sz w:val="16"/>
                                    </w:rPr>
                                    <w:t>ITT-</w:t>
                                  </w:r>
                                  <w:r w:rsidRPr="00331B24"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 w:rsidRPr="00331B24"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populationen</w:t>
                                  </w:r>
                                </w:p>
                              </w:tc>
                            </w:tr>
                            <w:tr w:rsidR="00337ACD" w14:paraId="729396B7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2971D259" w14:textId="5C22210F" w:rsidR="00337ACD" w:rsidRDefault="00337ACD">
                                  <w:pPr>
                                    <w:pStyle w:val="TableParagraph"/>
                                    <w:ind w:left="1924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noProof/>
                                      <w:sz w:val="20"/>
                                      <w:szCs w:val="20"/>
                                      <w:lang w:eastAsia="da-DK"/>
                                    </w:rPr>
                                    <w:drawing>
                                      <wp:inline distT="0" distB="0" distL="0" distR="0" wp14:anchorId="1CBA2688" wp14:editId="501BF8BC">
                                        <wp:extent cx="6350" cy="336550"/>
                                        <wp:effectExtent l="0" t="0" r="31750" b="6350"/>
                                        <wp:docPr id="2" name="Billed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10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50" cy="336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0E9F6B7D" w14:textId="77777777" w:rsidR="00337ACD" w:rsidRDefault="00337ACD">
                                  <w:pPr>
                                    <w:pStyle w:val="TableParagraph"/>
                                    <w:spacing w:before="61"/>
                                    <w:ind w:left="299" w:hanging="140"/>
                                    <w:rPr>
                                      <w:b/>
                                      <w:spacing w:val="-2"/>
                                      <w:w w:val="95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6"/>
                                      <w:lang w:val="en-US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6"/>
                                      <w:lang w:val="en-US"/>
                                    </w:rPr>
                                    <w:t>Eribulin</w:t>
                                  </w:r>
                                  <w:proofErr w:type="spellEnd"/>
                                </w:p>
                                <w:p w14:paraId="14EB5502" w14:textId="77777777" w:rsidR="00337ACD" w:rsidRDefault="00337ACD">
                                  <w:pPr>
                                    <w:pStyle w:val="TableParagraph"/>
                                    <w:spacing w:before="61"/>
                                    <w:ind w:left="299" w:hanging="140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lang w:val="en-US"/>
                                    </w:rPr>
                                    <w:t>(n=554)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2328E2DA" w14:textId="77777777" w:rsidR="00337ACD" w:rsidRDefault="00337ACD">
                                  <w:pPr>
                                    <w:pStyle w:val="TableParagraph"/>
                                    <w:spacing w:before="5" w:line="240" w:lineRule="atLeast"/>
                                    <w:ind w:left="142" w:hanging="149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6"/>
                                      <w:lang w:val="en-US"/>
                                    </w:rPr>
                                    <w:t>Capecitabin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  <w:lang w:val="en-US"/>
                                    </w:rPr>
                                    <w:t>(n=548)</w:t>
                                  </w:r>
                                </w:p>
                              </w:tc>
                            </w:tr>
                            <w:tr w:rsidR="00337ACD" w14:paraId="5BFECBFA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2309DC4C" w14:textId="77777777" w:rsidR="00337ACD" w:rsidRDefault="00337ACD">
                                  <w:pPr>
                                    <w:pStyle w:val="TableParagraph"/>
                                    <w:spacing w:before="61"/>
                                    <w:ind w:left="110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Antal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  <w:lang w:val="en-US"/>
                                    </w:rPr>
                                    <w:t>hændelser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4C552627" w14:textId="77777777" w:rsidR="00337ACD" w:rsidRDefault="00337ACD">
                                  <w:pPr>
                                    <w:pStyle w:val="TableParagraph"/>
                                    <w:spacing w:before="61"/>
                                    <w:ind w:left="442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  <w:lang w:val="en-US"/>
                                    </w:rPr>
                                    <w:t>446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79A57823" w14:textId="77777777" w:rsidR="00337ACD" w:rsidRDefault="00337ACD">
                                  <w:pPr>
                                    <w:pStyle w:val="TableParagraph"/>
                                    <w:spacing w:before="61"/>
                                    <w:ind w:left="286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  <w:lang w:val="en-US"/>
                                    </w:rPr>
                                    <w:t>459</w:t>
                                  </w:r>
                                </w:p>
                              </w:tc>
                            </w:tr>
                            <w:tr w:rsidR="00337ACD" w14:paraId="5A4BCDE2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58E41A00" w14:textId="77777777" w:rsidR="00337ACD" w:rsidRDefault="00337ACD">
                                  <w:pPr>
                                    <w:pStyle w:val="TableParagraph"/>
                                    <w:spacing w:before="61"/>
                                    <w:ind w:left="110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Median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lang w:val="en-US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  <w:lang w:val="en-US"/>
                                    </w:rPr>
                                    <w:t>måneder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6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41C64638" w14:textId="77777777" w:rsidR="00337ACD" w:rsidRDefault="00337ACD">
                                  <w:pPr>
                                    <w:pStyle w:val="TableParagraph"/>
                                    <w:spacing w:before="61"/>
                                    <w:ind w:left="423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  <w:lang w:val="en-US"/>
                                    </w:rPr>
                                    <w:t>15,9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6E80B279" w14:textId="77777777" w:rsidR="00337ACD" w:rsidRDefault="00337ACD">
                                  <w:pPr>
                                    <w:pStyle w:val="TableParagraph"/>
                                    <w:spacing w:before="61"/>
                                    <w:ind w:left="267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  <w:lang w:val="en-US"/>
                                    </w:rPr>
                                    <w:t>14,5</w:t>
                                  </w:r>
                                </w:p>
                              </w:tc>
                            </w:tr>
                            <w:tr w:rsidR="00337ACD" w14:paraId="2B5B48D9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29262FBE" w14:textId="77777777" w:rsidR="00337ACD" w:rsidRDefault="00337ACD">
                                  <w:pPr>
                                    <w:pStyle w:val="TableParagraph"/>
                                    <w:spacing w:before="61"/>
                                    <w:ind w:left="110"/>
                                    <w:rPr>
                                      <w:sz w:val="1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  <w:lang w:val="en-US"/>
                                    </w:rPr>
                                    <w:t>Hazard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lang w:val="en-US"/>
                                    </w:rPr>
                                    <w:t>ratio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(95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16"/>
                                      <w:lang w:val="en-US"/>
                                    </w:rPr>
                                    <w:t>CI)</w:t>
                                  </w:r>
                                  <w:r>
                                    <w:rPr>
                                      <w:spacing w:val="-4"/>
                                      <w:position w:val="5"/>
                                      <w:sz w:val="10"/>
                                      <w:lang w:val="en-US"/>
                                    </w:rPr>
                                    <w:t>a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383" w:type="dxa"/>
                                  <w:gridSpan w:val="2"/>
                                  <w:tcBorders>
                                    <w:top w:val="single" w:sz="4" w:space="0" w:color="7E7E7E"/>
                                    <w:left w:val="nil"/>
                                    <w:bottom w:val="single" w:sz="4" w:space="0" w:color="7E7E7E"/>
                                    <w:right w:val="nil"/>
                                  </w:tcBorders>
                                  <w:hideMark/>
                                </w:tcPr>
                                <w:p w14:paraId="3902614B" w14:textId="77777777" w:rsidR="00337ACD" w:rsidRDefault="00337ACD">
                                  <w:pPr>
                                    <w:pStyle w:val="TableParagraph"/>
                                    <w:spacing w:before="61"/>
                                    <w:ind w:left="514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0,879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(0,770;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lang w:val="en-US"/>
                                    </w:rPr>
                                    <w:t>1,003)</w:t>
                                  </w:r>
                                </w:p>
                              </w:tc>
                            </w:tr>
                            <w:tr w:rsidR="00337ACD" w14:paraId="003A9D50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981" w:type="dxa"/>
                                  <w:tcBorders>
                                    <w:top w:val="single" w:sz="4" w:space="0" w:color="7E7E7E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68067510" w14:textId="77777777" w:rsidR="00337ACD" w:rsidRDefault="00337ACD">
                                  <w:pPr>
                                    <w:pStyle w:val="TableParagraph"/>
                                    <w:spacing w:before="66"/>
                                    <w:ind w:left="110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P-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værdi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lang w:val="en-US"/>
                                    </w:rPr>
                                    <w:t>(log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rank)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7E7E7E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14:paraId="5AC5C48C" w14:textId="77777777" w:rsidR="00337ACD" w:rsidRDefault="00337ACD">
                                  <w:pPr>
                                    <w:pStyle w:val="TableParagraph"/>
                                    <w:spacing w:before="66"/>
                                    <w:ind w:right="-15"/>
                                    <w:jc w:val="right"/>
                                    <w:rPr>
                                      <w:sz w:val="1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  <w:lang w:val="en-US"/>
                                    </w:rPr>
                                    <w:t>0,056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0"/>
                                      <w:lang w:val="en-US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sz="4" w:space="0" w:color="7E7E7E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12119D" w14:textId="77777777" w:rsidR="00337ACD" w:rsidRDefault="00337ACD">
                                  <w:pPr>
                                    <w:pStyle w:val="TableParagrap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337ACD" w14:paraId="1B780306" w14:textId="77777777">
                              <w:trPr>
                                <w:trHeight w:val="351"/>
                              </w:trPr>
                              <w:tc>
                                <w:tcPr>
                                  <w:tcW w:w="4364" w:type="dxa"/>
                                  <w:gridSpan w:val="3"/>
                                  <w:hideMark/>
                                </w:tcPr>
                                <w:p w14:paraId="63B1C17B" w14:textId="77777777" w:rsidR="00337ACD" w:rsidRPr="00331B24" w:rsidRDefault="00337ACD">
                                  <w:pPr>
                                    <w:pStyle w:val="TableParagraph"/>
                                    <w:spacing w:before="27"/>
                                    <w:ind w:right="102"/>
                                    <w:jc w:val="right"/>
                                    <w:rPr>
                                      <w:i/>
                                      <w:sz w:val="14"/>
                                    </w:rPr>
                                  </w:pPr>
                                  <w:proofErr w:type="spellStart"/>
                                  <w:r w:rsidRPr="00331B24">
                                    <w:rPr>
                                      <w:sz w:val="14"/>
                                      <w:vertAlign w:val="superscript"/>
                                    </w:rPr>
                                    <w:t>a</w:t>
                                  </w:r>
                                  <w:r w:rsidRPr="00331B24">
                                    <w:rPr>
                                      <w:sz w:val="14"/>
                                    </w:rPr>
                                    <w:t>Cox</w:t>
                                  </w:r>
                                  <w:proofErr w:type="spellEnd"/>
                                  <w:r w:rsidRPr="00331B24"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 w:rsidRPr="00331B24">
                                    <w:rPr>
                                      <w:sz w:val="14"/>
                                    </w:rPr>
                                    <w:t>proportional</w:t>
                                  </w:r>
                                  <w:r w:rsidRPr="00331B24"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31B24">
                                    <w:rPr>
                                      <w:i/>
                                      <w:spacing w:val="-2"/>
                                      <w:sz w:val="14"/>
                                    </w:rPr>
                                    <w:t>hazard</w:t>
                                  </w:r>
                                  <w:proofErr w:type="spellEnd"/>
                                </w:p>
                                <w:p w14:paraId="35586719" w14:textId="77777777" w:rsidR="00337ACD" w:rsidRPr="00331B24" w:rsidRDefault="00337ACD">
                                  <w:pPr>
                                    <w:pStyle w:val="TableParagraph"/>
                                    <w:spacing w:before="2" w:line="141" w:lineRule="exact"/>
                                    <w:ind w:right="9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 w:rsidRPr="00331B24">
                                    <w:rPr>
                                      <w:sz w:val="14"/>
                                      <w:vertAlign w:val="superscript"/>
                                    </w:rPr>
                                    <w:t>b</w:t>
                                  </w:r>
                                  <w:r w:rsidRPr="00331B24">
                                    <w:rPr>
                                      <w:sz w:val="14"/>
                                    </w:rPr>
                                    <w:t>Stratificeret</w:t>
                                  </w:r>
                                  <w:proofErr w:type="spellEnd"/>
                                  <w:r w:rsidRPr="00331B24">
                                    <w:rPr>
                                      <w:spacing w:val="-10"/>
                                      <w:sz w:val="14"/>
                                    </w:rPr>
                                    <w:t xml:space="preserve"> </w:t>
                                  </w:r>
                                  <w:r w:rsidRPr="00331B24">
                                    <w:rPr>
                                      <w:sz w:val="14"/>
                                    </w:rPr>
                                    <w:t>af</w:t>
                                  </w:r>
                                  <w:r w:rsidRPr="00331B24"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 w:rsidRPr="00331B24">
                                    <w:rPr>
                                      <w:sz w:val="14"/>
                                    </w:rPr>
                                    <w:t>geografisk</w:t>
                                  </w:r>
                                  <w:r w:rsidRPr="00331B24"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 w:rsidRPr="00331B24">
                                    <w:rPr>
                                      <w:sz w:val="14"/>
                                    </w:rPr>
                                    <w:t>region,</w:t>
                                  </w:r>
                                  <w:r w:rsidRPr="00331B24"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 w:rsidRPr="00331B24">
                                    <w:rPr>
                                      <w:sz w:val="14"/>
                                    </w:rPr>
                                    <w:t>HER2/</w:t>
                                  </w:r>
                                  <w:proofErr w:type="spellStart"/>
                                  <w:r w:rsidRPr="00331B24">
                                    <w:rPr>
                                      <w:sz w:val="14"/>
                                    </w:rPr>
                                    <w:t>neu</w:t>
                                  </w:r>
                                  <w:proofErr w:type="spellEnd"/>
                                  <w:r w:rsidRPr="00331B24">
                                    <w:rPr>
                                      <w:sz w:val="14"/>
                                    </w:rPr>
                                    <w:t>-</w:t>
                                  </w:r>
                                  <w:r w:rsidRPr="00331B24">
                                    <w:rPr>
                                      <w:spacing w:val="-2"/>
                                      <w:sz w:val="14"/>
                                    </w:rPr>
                                    <w:t>status</w:t>
                                  </w:r>
                                </w:p>
                              </w:tc>
                            </w:tr>
                          </w:tbl>
                          <w:p w14:paraId="6618C7F5" w14:textId="77777777" w:rsidR="00337ACD" w:rsidRDefault="00337ACD" w:rsidP="00331B24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BC9D2" id="Tekstfelt 617512622" o:spid="_x0000_s1040" type="#_x0000_t202" style="position:absolute;margin-left:295.45pt;margin-top:13.45pt;width:218.2pt;height:127.8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1"/>
                        <w:gridCol w:w="1371"/>
                        <w:gridCol w:w="1012"/>
                      </w:tblGrid>
                      <w:tr w:rsidR="00337ACD" w14:paraId="0E2B2D34" w14:textId="77777777">
                        <w:trPr>
                          <w:trHeight w:val="419"/>
                        </w:trPr>
                        <w:tc>
                          <w:tcPr>
                            <w:tcW w:w="1981" w:type="dxa"/>
                            <w:tcBorders>
                              <w:top w:val="nil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2C64EBE0" w14:textId="77777777" w:rsidR="00337ACD" w:rsidRDefault="00337ACD">
                            <w:pPr>
                              <w:pStyle w:val="TableParagraph"/>
                              <w:spacing w:line="176" w:lineRule="exact"/>
                              <w:ind w:left="110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16"/>
                                <w:lang w:val="en-US"/>
                              </w:rPr>
                              <w:t>Virkningsparameter</w:t>
                            </w:r>
                            <w:proofErr w:type="spellEnd"/>
                          </w:p>
                        </w:tc>
                        <w:tc>
                          <w:tcPr>
                            <w:tcW w:w="238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36B9BA41" w14:textId="77777777" w:rsidR="00337ACD" w:rsidRPr="00331B24" w:rsidRDefault="00337ACD">
                            <w:pPr>
                              <w:pStyle w:val="TableParagraph"/>
                              <w:spacing w:line="235" w:lineRule="auto"/>
                              <w:ind w:left="721" w:hanging="409"/>
                              <w:rPr>
                                <w:b/>
                                <w:sz w:val="16"/>
                              </w:rPr>
                            </w:pPr>
                            <w:r w:rsidRPr="00331B24">
                              <w:rPr>
                                <w:b/>
                                <w:sz w:val="16"/>
                              </w:rPr>
                              <w:t>Samlet</w:t>
                            </w:r>
                            <w:r w:rsidRPr="00331B24"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331B24">
                              <w:rPr>
                                <w:b/>
                                <w:sz w:val="16"/>
                              </w:rPr>
                              <w:t>overlevelse</w:t>
                            </w:r>
                            <w:r w:rsidRPr="00331B24"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331B24">
                              <w:rPr>
                                <w:b/>
                                <w:sz w:val="16"/>
                              </w:rPr>
                              <w:t>i</w:t>
                            </w:r>
                            <w:r w:rsidRPr="00331B24"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331B24">
                              <w:rPr>
                                <w:b/>
                                <w:sz w:val="16"/>
                              </w:rPr>
                              <w:t>ITT-</w:t>
                            </w:r>
                            <w:r w:rsidRPr="00331B24"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 w:rsidRPr="00331B24">
                              <w:rPr>
                                <w:b/>
                                <w:spacing w:val="-2"/>
                                <w:sz w:val="16"/>
                              </w:rPr>
                              <w:t>populationen</w:t>
                            </w:r>
                          </w:p>
                        </w:tc>
                      </w:tr>
                      <w:tr w:rsidR="00337ACD" w14:paraId="729396B7" w14:textId="77777777">
                        <w:trPr>
                          <w:trHeight w:val="546"/>
                        </w:trPr>
                        <w:tc>
                          <w:tcPr>
                            <w:tcW w:w="1981" w:type="dxa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2971D259" w14:textId="5C22210F" w:rsidR="00337ACD" w:rsidRDefault="00337ACD">
                            <w:pPr>
                              <w:pStyle w:val="TableParagraph"/>
                              <w:ind w:left="1924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eastAsia="da-DK"/>
                              </w:rPr>
                              <w:drawing>
                                <wp:inline distT="0" distB="0" distL="0" distR="0" wp14:anchorId="1CBA2688" wp14:editId="501BF8BC">
                                  <wp:extent cx="6350" cy="336550"/>
                                  <wp:effectExtent l="0" t="0" r="31750" b="6350"/>
                                  <wp:docPr id="2" name="Bille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" cy="33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0E9F6B7D" w14:textId="77777777" w:rsidR="00337ACD" w:rsidRDefault="00337ACD">
                            <w:pPr>
                              <w:pStyle w:val="TableParagraph"/>
                              <w:spacing w:before="61"/>
                              <w:ind w:left="299" w:hanging="140"/>
                              <w:rPr>
                                <w:b/>
                                <w:spacing w:val="-2"/>
                                <w:w w:val="95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5"/>
                                <w:sz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95"/>
                                <w:sz w:val="16"/>
                                <w:lang w:val="en-US"/>
                              </w:rPr>
                              <w:t>Eribulin</w:t>
                            </w:r>
                            <w:proofErr w:type="spellEnd"/>
                          </w:p>
                          <w:p w14:paraId="14EB5502" w14:textId="77777777" w:rsidR="00337ACD" w:rsidRDefault="00337ACD">
                            <w:pPr>
                              <w:pStyle w:val="TableParagraph"/>
                              <w:spacing w:before="61"/>
                              <w:ind w:left="299" w:hanging="140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40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lang w:val="en-US"/>
                              </w:rPr>
                              <w:t>(n=554)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2328E2DA" w14:textId="77777777" w:rsidR="00337ACD" w:rsidRDefault="00337ACD">
                            <w:pPr>
                              <w:pStyle w:val="TableParagraph"/>
                              <w:spacing w:before="5" w:line="240" w:lineRule="atLeast"/>
                              <w:ind w:left="142" w:hanging="149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95"/>
                                <w:sz w:val="16"/>
                                <w:lang w:val="en-US"/>
                              </w:rPr>
                              <w:t>Capecitabin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  <w:lang w:val="en-US"/>
                              </w:rPr>
                              <w:t>(n=548)</w:t>
                            </w:r>
                          </w:p>
                        </w:tc>
                      </w:tr>
                      <w:tr w:rsidR="00337ACD" w14:paraId="5BFECBFA" w14:textId="77777777">
                        <w:trPr>
                          <w:trHeight w:val="306"/>
                        </w:trPr>
                        <w:tc>
                          <w:tcPr>
                            <w:tcW w:w="1981" w:type="dxa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2309DC4C" w14:textId="77777777" w:rsidR="00337ACD" w:rsidRDefault="00337ACD">
                            <w:pPr>
                              <w:pStyle w:val="TableParagraph"/>
                              <w:spacing w:before="61"/>
                              <w:ind w:left="110"/>
                              <w:rPr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Antal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  <w:lang w:val="en-US"/>
                              </w:rPr>
                              <w:t>hændelser</w:t>
                            </w:r>
                            <w:proofErr w:type="spellEnd"/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4C552627" w14:textId="77777777" w:rsidR="00337ACD" w:rsidRDefault="00337ACD">
                            <w:pPr>
                              <w:pStyle w:val="TableParagraph"/>
                              <w:spacing w:before="61"/>
                              <w:ind w:left="442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  <w:lang w:val="en-US"/>
                              </w:rPr>
                              <w:t>446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79A57823" w14:textId="77777777" w:rsidR="00337ACD" w:rsidRDefault="00337ACD">
                            <w:pPr>
                              <w:pStyle w:val="TableParagraph"/>
                              <w:spacing w:before="61"/>
                              <w:ind w:left="286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  <w:lang w:val="en-US"/>
                              </w:rPr>
                              <w:t>459</w:t>
                            </w:r>
                          </w:p>
                        </w:tc>
                      </w:tr>
                      <w:tr w:rsidR="00337ACD" w14:paraId="5A4BCDE2" w14:textId="77777777">
                        <w:trPr>
                          <w:trHeight w:val="302"/>
                        </w:trPr>
                        <w:tc>
                          <w:tcPr>
                            <w:tcW w:w="1981" w:type="dxa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58E41A00" w14:textId="77777777" w:rsidR="00337ACD" w:rsidRDefault="00337ACD">
                            <w:pPr>
                              <w:pStyle w:val="TableParagraph"/>
                              <w:spacing w:before="61"/>
                              <w:ind w:left="110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Median</w:t>
                            </w:r>
                            <w:r>
                              <w:rPr>
                                <w:spacing w:val="-4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  <w:lang w:val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  <w:lang w:val="en-US"/>
                              </w:rPr>
                              <w:t>måneder</w:t>
                            </w:r>
                            <w:proofErr w:type="spellEnd"/>
                            <w:r>
                              <w:rPr>
                                <w:spacing w:val="-2"/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41C64638" w14:textId="77777777" w:rsidR="00337ACD" w:rsidRDefault="00337ACD">
                            <w:pPr>
                              <w:pStyle w:val="TableParagraph"/>
                              <w:spacing w:before="61"/>
                              <w:ind w:left="423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  <w:lang w:val="en-US"/>
                              </w:rPr>
                              <w:t>15,9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6E80B279" w14:textId="77777777" w:rsidR="00337ACD" w:rsidRDefault="00337ACD">
                            <w:pPr>
                              <w:pStyle w:val="TableParagraph"/>
                              <w:spacing w:before="61"/>
                              <w:ind w:left="267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  <w:lang w:val="en-US"/>
                              </w:rPr>
                              <w:t>14,5</w:t>
                            </w:r>
                          </w:p>
                        </w:tc>
                      </w:tr>
                      <w:tr w:rsidR="00337ACD" w14:paraId="2B5B48D9" w14:textId="77777777">
                        <w:trPr>
                          <w:trHeight w:val="302"/>
                        </w:trPr>
                        <w:tc>
                          <w:tcPr>
                            <w:tcW w:w="1981" w:type="dxa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29262FBE" w14:textId="77777777" w:rsidR="00337ACD" w:rsidRDefault="00337ACD">
                            <w:pPr>
                              <w:pStyle w:val="TableParagraph"/>
                              <w:spacing w:before="61"/>
                              <w:ind w:left="110"/>
                              <w:rPr>
                                <w:sz w:val="1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6"/>
                                <w:lang w:val="en-US"/>
                              </w:rPr>
                              <w:t>Hazard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lang w:val="en-US"/>
                              </w:rPr>
                              <w:t>ratio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(95</w:t>
                            </w:r>
                            <w:r>
                              <w:rPr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%</w:t>
                            </w:r>
                            <w:r>
                              <w:rPr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  <w:sz w:val="16"/>
                                <w:lang w:val="en-US"/>
                              </w:rPr>
                              <w:t>CI)</w:t>
                            </w:r>
                            <w:r>
                              <w:rPr>
                                <w:spacing w:val="-4"/>
                                <w:position w:val="5"/>
                                <w:sz w:val="10"/>
                                <w:lang w:val="en-US"/>
                              </w:rPr>
                              <w:t>a</w:t>
                            </w:r>
                            <w:proofErr w:type="gramEnd"/>
                          </w:p>
                        </w:tc>
                        <w:tc>
                          <w:tcPr>
                            <w:tcW w:w="2383" w:type="dxa"/>
                            <w:gridSpan w:val="2"/>
                            <w:tcBorders>
                              <w:top w:val="single" w:sz="4" w:space="0" w:color="7E7E7E"/>
                              <w:left w:val="nil"/>
                              <w:bottom w:val="single" w:sz="4" w:space="0" w:color="7E7E7E"/>
                              <w:right w:val="nil"/>
                            </w:tcBorders>
                            <w:hideMark/>
                          </w:tcPr>
                          <w:p w14:paraId="3902614B" w14:textId="77777777" w:rsidR="00337ACD" w:rsidRDefault="00337ACD">
                            <w:pPr>
                              <w:pStyle w:val="TableParagraph"/>
                              <w:spacing w:before="61"/>
                              <w:ind w:left="514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0,879</w:t>
                            </w:r>
                            <w:r>
                              <w:rPr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(0,770;</w:t>
                            </w:r>
                            <w:r>
                              <w:rPr>
                                <w:spacing w:val="-4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  <w:lang w:val="en-US"/>
                              </w:rPr>
                              <w:t>1,003)</w:t>
                            </w:r>
                          </w:p>
                        </w:tc>
                      </w:tr>
                      <w:tr w:rsidR="00337ACD" w14:paraId="003A9D50" w14:textId="77777777">
                        <w:trPr>
                          <w:trHeight w:val="278"/>
                        </w:trPr>
                        <w:tc>
                          <w:tcPr>
                            <w:tcW w:w="1981" w:type="dxa"/>
                            <w:tcBorders>
                              <w:top w:val="single" w:sz="4" w:space="0" w:color="7E7E7E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68067510" w14:textId="77777777" w:rsidR="00337ACD" w:rsidRDefault="00337ACD">
                            <w:pPr>
                              <w:pStyle w:val="TableParagraph"/>
                              <w:spacing w:before="66"/>
                              <w:ind w:left="110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P-</w:t>
                            </w: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værdi</w:t>
                            </w:r>
                            <w:proofErr w:type="spellEnd"/>
                            <w:r>
                              <w:rPr>
                                <w:spacing w:val="-6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(log</w:t>
                            </w:r>
                            <w:r>
                              <w:rPr>
                                <w:spacing w:val="-2"/>
                                <w:sz w:val="16"/>
                                <w:lang w:val="en-US"/>
                              </w:rPr>
                              <w:t xml:space="preserve"> rank)</w:t>
                            </w: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7E7E7E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14:paraId="5AC5C48C" w14:textId="77777777" w:rsidR="00337ACD" w:rsidRDefault="00337ACD">
                            <w:pPr>
                              <w:pStyle w:val="TableParagraph"/>
                              <w:spacing w:before="66"/>
                              <w:ind w:right="-15"/>
                              <w:jc w:val="right"/>
                              <w:rPr>
                                <w:sz w:val="10"/>
                                <w:lang w:val="en-US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  <w:lang w:val="en-US"/>
                              </w:rPr>
                              <w:t>0,056</w:t>
                            </w:r>
                            <w:r>
                              <w:rPr>
                                <w:spacing w:val="-2"/>
                                <w:position w:val="5"/>
                                <w:sz w:val="10"/>
                                <w:lang w:val="en-US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sz="4" w:space="0" w:color="7E7E7E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12119D" w14:textId="77777777" w:rsidR="00337ACD" w:rsidRDefault="00337ACD">
                            <w:pPr>
                              <w:pStyle w:val="TableParagrap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337ACD" w14:paraId="1B780306" w14:textId="77777777">
                        <w:trPr>
                          <w:trHeight w:val="351"/>
                        </w:trPr>
                        <w:tc>
                          <w:tcPr>
                            <w:tcW w:w="4364" w:type="dxa"/>
                            <w:gridSpan w:val="3"/>
                            <w:hideMark/>
                          </w:tcPr>
                          <w:p w14:paraId="63B1C17B" w14:textId="77777777" w:rsidR="00337ACD" w:rsidRPr="00331B24" w:rsidRDefault="00337ACD">
                            <w:pPr>
                              <w:pStyle w:val="TableParagraph"/>
                              <w:spacing w:before="27"/>
                              <w:ind w:right="102"/>
                              <w:jc w:val="right"/>
                              <w:rPr>
                                <w:i/>
                                <w:sz w:val="14"/>
                              </w:rPr>
                            </w:pPr>
                            <w:proofErr w:type="spellStart"/>
                            <w:r w:rsidRPr="00331B24">
                              <w:rPr>
                                <w:sz w:val="14"/>
                                <w:vertAlign w:val="superscript"/>
                              </w:rPr>
                              <w:t>a</w:t>
                            </w:r>
                            <w:r w:rsidRPr="00331B24">
                              <w:rPr>
                                <w:sz w:val="14"/>
                              </w:rPr>
                              <w:t>Cox</w:t>
                            </w:r>
                            <w:proofErr w:type="spellEnd"/>
                            <w:r w:rsidRPr="00331B24"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331B24">
                              <w:rPr>
                                <w:sz w:val="14"/>
                              </w:rPr>
                              <w:t>proportional</w:t>
                            </w:r>
                            <w:r w:rsidRPr="00331B24"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331B24">
                              <w:rPr>
                                <w:i/>
                                <w:spacing w:val="-2"/>
                                <w:sz w:val="14"/>
                              </w:rPr>
                              <w:t>hazard</w:t>
                            </w:r>
                            <w:proofErr w:type="spellEnd"/>
                          </w:p>
                          <w:p w14:paraId="35586719" w14:textId="77777777" w:rsidR="00337ACD" w:rsidRPr="00331B24" w:rsidRDefault="00337ACD">
                            <w:pPr>
                              <w:pStyle w:val="TableParagraph"/>
                              <w:spacing w:before="2" w:line="141" w:lineRule="exact"/>
                              <w:ind w:right="98"/>
                              <w:jc w:val="right"/>
                              <w:rPr>
                                <w:sz w:val="14"/>
                              </w:rPr>
                            </w:pPr>
                            <w:proofErr w:type="spellStart"/>
                            <w:r w:rsidRPr="00331B24">
                              <w:rPr>
                                <w:sz w:val="14"/>
                                <w:vertAlign w:val="superscript"/>
                              </w:rPr>
                              <w:t>b</w:t>
                            </w:r>
                            <w:r w:rsidRPr="00331B24">
                              <w:rPr>
                                <w:sz w:val="14"/>
                              </w:rPr>
                              <w:t>Stratificeret</w:t>
                            </w:r>
                            <w:proofErr w:type="spellEnd"/>
                            <w:r w:rsidRPr="00331B24"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 w:rsidRPr="00331B24">
                              <w:rPr>
                                <w:sz w:val="14"/>
                              </w:rPr>
                              <w:t>af</w:t>
                            </w:r>
                            <w:r w:rsidRPr="00331B24"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331B24">
                              <w:rPr>
                                <w:sz w:val="14"/>
                              </w:rPr>
                              <w:t>geografisk</w:t>
                            </w:r>
                            <w:r w:rsidRPr="00331B24"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Pr="00331B24">
                              <w:rPr>
                                <w:sz w:val="14"/>
                              </w:rPr>
                              <w:t>region,</w:t>
                            </w:r>
                            <w:r w:rsidRPr="00331B24"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 w:rsidRPr="00331B24">
                              <w:rPr>
                                <w:sz w:val="14"/>
                              </w:rPr>
                              <w:t>HER2/</w:t>
                            </w:r>
                            <w:proofErr w:type="spellStart"/>
                            <w:r w:rsidRPr="00331B24">
                              <w:rPr>
                                <w:sz w:val="14"/>
                              </w:rPr>
                              <w:t>neu</w:t>
                            </w:r>
                            <w:proofErr w:type="spellEnd"/>
                            <w:r w:rsidRPr="00331B24">
                              <w:rPr>
                                <w:sz w:val="14"/>
                              </w:rPr>
                              <w:t>-</w:t>
                            </w:r>
                            <w:r w:rsidRPr="00331B24">
                              <w:rPr>
                                <w:spacing w:val="-2"/>
                                <w:sz w:val="14"/>
                              </w:rPr>
                              <w:t>status</w:t>
                            </w:r>
                          </w:p>
                        </w:tc>
                      </w:tr>
                    </w:tbl>
                    <w:p w14:paraId="6618C7F5" w14:textId="77777777" w:rsidR="00337ACD" w:rsidRDefault="00337ACD" w:rsidP="00331B24">
                      <w:pPr>
                        <w:pStyle w:val="Brdteks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B8962A" w14:textId="77777777" w:rsidR="00331B24" w:rsidRPr="00905979" w:rsidRDefault="00331B24" w:rsidP="00331B24">
      <w:pPr>
        <w:pStyle w:val="Brdtekst"/>
        <w:keepNext/>
        <w:rPr>
          <w:b/>
          <w:sz w:val="24"/>
          <w:szCs w:val="24"/>
        </w:rPr>
      </w:pPr>
    </w:p>
    <w:p w14:paraId="4A659CBA" w14:textId="77777777" w:rsidR="00331B24" w:rsidRPr="00905979" w:rsidRDefault="00331B24" w:rsidP="00331B24">
      <w:pPr>
        <w:pStyle w:val="Brdtekst"/>
        <w:keepNext/>
        <w:rPr>
          <w:b/>
          <w:sz w:val="24"/>
          <w:szCs w:val="24"/>
        </w:rPr>
      </w:pPr>
    </w:p>
    <w:p w14:paraId="373A72BF" w14:textId="77777777" w:rsidR="00331B24" w:rsidRPr="002640B6" w:rsidRDefault="00331B24" w:rsidP="00331B24">
      <w:pPr>
        <w:pStyle w:val="Brdtekst"/>
        <w:keepNext/>
        <w:rPr>
          <w:b/>
          <w:sz w:val="16"/>
          <w:szCs w:val="16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6"/>
        <w:gridCol w:w="309"/>
        <w:gridCol w:w="267"/>
        <w:gridCol w:w="267"/>
        <w:gridCol w:w="267"/>
        <w:gridCol w:w="265"/>
        <w:gridCol w:w="267"/>
        <w:gridCol w:w="267"/>
        <w:gridCol w:w="267"/>
        <w:gridCol w:w="267"/>
        <w:gridCol w:w="265"/>
        <w:gridCol w:w="267"/>
        <w:gridCol w:w="267"/>
        <w:gridCol w:w="267"/>
        <w:gridCol w:w="267"/>
        <w:gridCol w:w="267"/>
        <w:gridCol w:w="284"/>
        <w:gridCol w:w="246"/>
        <w:gridCol w:w="263"/>
        <w:gridCol w:w="263"/>
        <w:gridCol w:w="263"/>
        <w:gridCol w:w="263"/>
        <w:gridCol w:w="265"/>
        <w:gridCol w:w="265"/>
        <w:gridCol w:w="265"/>
        <w:gridCol w:w="263"/>
        <w:gridCol w:w="280"/>
        <w:gridCol w:w="243"/>
        <w:gridCol w:w="263"/>
        <w:gridCol w:w="263"/>
        <w:gridCol w:w="259"/>
      </w:tblGrid>
      <w:tr w:rsidR="00331B24" w:rsidRPr="002640B6" w14:paraId="32D951DB" w14:textId="77777777" w:rsidTr="00331B24">
        <w:trPr>
          <w:trHeight w:val="210"/>
        </w:trPr>
        <w:tc>
          <w:tcPr>
            <w:tcW w:w="9327" w:type="dxa"/>
            <w:gridSpan w:val="31"/>
            <w:tcBorders>
              <w:top w:val="nil"/>
              <w:left w:val="nil"/>
              <w:bottom w:val="dashed" w:sz="6" w:space="0" w:color="000000"/>
              <w:right w:val="nil"/>
            </w:tcBorders>
            <w:hideMark/>
          </w:tcPr>
          <w:p w14:paraId="5850E7CC" w14:textId="77777777" w:rsidR="00331B24" w:rsidRPr="002640B6" w:rsidRDefault="00331B24">
            <w:pPr>
              <w:pStyle w:val="TableParagraph"/>
              <w:spacing w:line="154" w:lineRule="exact"/>
              <w:ind w:left="3324" w:right="3352"/>
              <w:jc w:val="center"/>
              <w:rPr>
                <w:b/>
                <w:sz w:val="16"/>
                <w:szCs w:val="16"/>
                <w:lang w:val="en-US"/>
              </w:rPr>
            </w:pPr>
            <w:r w:rsidRPr="002640B6">
              <w:rPr>
                <w:b/>
                <w:sz w:val="16"/>
                <w:szCs w:val="16"/>
                <w:lang w:val="en-US"/>
              </w:rPr>
              <w:t>TID</w:t>
            </w:r>
            <w:r w:rsidRPr="002640B6">
              <w:rPr>
                <w:b/>
                <w:spacing w:val="-9"/>
                <w:sz w:val="16"/>
                <w:szCs w:val="16"/>
                <w:lang w:val="en-US"/>
              </w:rPr>
              <w:t xml:space="preserve"> </w:t>
            </w:r>
            <w:r w:rsidRPr="002640B6">
              <w:rPr>
                <w:b/>
                <w:spacing w:val="-2"/>
                <w:sz w:val="16"/>
                <w:szCs w:val="16"/>
                <w:lang w:val="en-US"/>
              </w:rPr>
              <w:t>(</w:t>
            </w:r>
            <w:proofErr w:type="spellStart"/>
            <w:r w:rsidRPr="002640B6">
              <w:rPr>
                <w:b/>
                <w:spacing w:val="-2"/>
                <w:sz w:val="16"/>
                <w:szCs w:val="16"/>
                <w:lang w:val="en-US"/>
              </w:rPr>
              <w:t>måneder</w:t>
            </w:r>
            <w:proofErr w:type="spellEnd"/>
            <w:r w:rsidRPr="002640B6">
              <w:rPr>
                <w:b/>
                <w:spacing w:val="-2"/>
                <w:sz w:val="16"/>
                <w:szCs w:val="16"/>
                <w:lang w:val="en-US"/>
              </w:rPr>
              <w:t>)</w:t>
            </w:r>
          </w:p>
        </w:tc>
      </w:tr>
      <w:tr w:rsidR="00331B24" w:rsidRPr="002640B6" w14:paraId="0B44181B" w14:textId="77777777" w:rsidTr="00331B24">
        <w:trPr>
          <w:trHeight w:val="288"/>
        </w:trPr>
        <w:tc>
          <w:tcPr>
            <w:tcW w:w="9327" w:type="dxa"/>
            <w:gridSpan w:val="31"/>
            <w:tcBorders>
              <w:top w:val="dashed" w:sz="6" w:space="0" w:color="000000"/>
              <w:left w:val="nil"/>
              <w:bottom w:val="nil"/>
              <w:right w:val="nil"/>
            </w:tcBorders>
            <w:hideMark/>
          </w:tcPr>
          <w:p w14:paraId="562602BE" w14:textId="77777777" w:rsidR="00331B24" w:rsidRPr="002640B6" w:rsidRDefault="00331B24">
            <w:pPr>
              <w:pStyle w:val="TableParagraph"/>
              <w:spacing w:before="66"/>
              <w:ind w:left="3325" w:right="3352"/>
              <w:jc w:val="center"/>
              <w:rPr>
                <w:b/>
                <w:sz w:val="16"/>
                <w:szCs w:val="16"/>
                <w:lang w:val="en-US"/>
              </w:rPr>
            </w:pPr>
            <w:r w:rsidRPr="002640B6">
              <w:rPr>
                <w:b/>
                <w:sz w:val="16"/>
                <w:szCs w:val="16"/>
                <w:lang w:val="en-US"/>
              </w:rPr>
              <w:t>ANTAL</w:t>
            </w:r>
            <w:r w:rsidRPr="002640B6">
              <w:rPr>
                <w:b/>
                <w:spacing w:val="-7"/>
                <w:sz w:val="16"/>
                <w:szCs w:val="16"/>
                <w:lang w:val="en-US"/>
              </w:rPr>
              <w:t xml:space="preserve"> </w:t>
            </w:r>
            <w:r w:rsidRPr="002640B6">
              <w:rPr>
                <w:b/>
                <w:sz w:val="16"/>
                <w:szCs w:val="16"/>
                <w:lang w:val="en-US"/>
              </w:rPr>
              <w:t>PATIENTER</w:t>
            </w:r>
            <w:r w:rsidRPr="002640B6">
              <w:rPr>
                <w:b/>
                <w:spacing w:val="-6"/>
                <w:sz w:val="16"/>
                <w:szCs w:val="16"/>
                <w:lang w:val="en-US"/>
              </w:rPr>
              <w:t xml:space="preserve"> </w:t>
            </w:r>
            <w:r w:rsidRPr="002640B6">
              <w:rPr>
                <w:b/>
                <w:sz w:val="16"/>
                <w:szCs w:val="16"/>
                <w:lang w:val="en-US"/>
              </w:rPr>
              <w:t>I</w:t>
            </w:r>
            <w:r w:rsidRPr="002640B6">
              <w:rPr>
                <w:b/>
                <w:spacing w:val="-1"/>
                <w:sz w:val="16"/>
                <w:szCs w:val="16"/>
                <w:lang w:val="en-US"/>
              </w:rPr>
              <w:t xml:space="preserve"> </w:t>
            </w:r>
            <w:r w:rsidRPr="002640B6">
              <w:rPr>
                <w:b/>
                <w:spacing w:val="-2"/>
                <w:sz w:val="16"/>
                <w:szCs w:val="16"/>
                <w:lang w:val="en-US"/>
              </w:rPr>
              <w:t>RISIKOGRUPPEN</w:t>
            </w:r>
          </w:p>
        </w:tc>
      </w:tr>
      <w:tr w:rsidR="00331B24" w:rsidRPr="002640B6" w14:paraId="3297323D" w14:textId="77777777" w:rsidTr="00331B24">
        <w:trPr>
          <w:trHeight w:val="280"/>
        </w:trPr>
        <w:tc>
          <w:tcPr>
            <w:tcW w:w="1336" w:type="dxa"/>
            <w:hideMark/>
          </w:tcPr>
          <w:p w14:paraId="4E5D788F" w14:textId="77777777" w:rsidR="00331B24" w:rsidRPr="002640B6" w:rsidRDefault="00331B24">
            <w:pPr>
              <w:pStyle w:val="TableParagraph"/>
              <w:spacing w:before="55"/>
              <w:ind w:right="67"/>
              <w:jc w:val="right"/>
              <w:rPr>
                <w:sz w:val="16"/>
                <w:szCs w:val="16"/>
                <w:lang w:val="en-US"/>
              </w:rPr>
            </w:pPr>
            <w:proofErr w:type="spellStart"/>
            <w:r w:rsidRPr="002640B6">
              <w:rPr>
                <w:spacing w:val="-2"/>
                <w:sz w:val="16"/>
                <w:szCs w:val="16"/>
                <w:lang w:val="en-US"/>
              </w:rPr>
              <w:lastRenderedPageBreak/>
              <w:t>Eribulin</w:t>
            </w:r>
            <w:proofErr w:type="spellEnd"/>
          </w:p>
        </w:tc>
        <w:tc>
          <w:tcPr>
            <w:tcW w:w="309" w:type="dxa"/>
            <w:hideMark/>
          </w:tcPr>
          <w:p w14:paraId="72E6DAFD" w14:textId="77777777" w:rsidR="00331B24" w:rsidRPr="002640B6" w:rsidRDefault="00331B24">
            <w:pPr>
              <w:pStyle w:val="TableParagraph"/>
              <w:spacing w:before="55"/>
              <w:ind w:right="25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554</w:t>
            </w:r>
          </w:p>
        </w:tc>
        <w:tc>
          <w:tcPr>
            <w:tcW w:w="267" w:type="dxa"/>
            <w:hideMark/>
          </w:tcPr>
          <w:p w14:paraId="1D6C2255" w14:textId="77777777" w:rsidR="00331B24" w:rsidRPr="002640B6" w:rsidRDefault="00331B24">
            <w:pPr>
              <w:pStyle w:val="TableParagraph"/>
              <w:spacing w:before="55"/>
              <w:ind w:left="6" w:right="6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530</w:t>
            </w:r>
          </w:p>
        </w:tc>
        <w:tc>
          <w:tcPr>
            <w:tcW w:w="267" w:type="dxa"/>
            <w:hideMark/>
          </w:tcPr>
          <w:p w14:paraId="586DEB9F" w14:textId="77777777" w:rsidR="00331B24" w:rsidRPr="002640B6" w:rsidRDefault="00331B24">
            <w:pPr>
              <w:pStyle w:val="TableParagraph"/>
              <w:spacing w:before="55"/>
              <w:ind w:left="6" w:right="10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505</w:t>
            </w:r>
          </w:p>
        </w:tc>
        <w:tc>
          <w:tcPr>
            <w:tcW w:w="267" w:type="dxa"/>
            <w:hideMark/>
          </w:tcPr>
          <w:p w14:paraId="0BF51D50" w14:textId="77777777" w:rsidR="00331B24" w:rsidRPr="002640B6" w:rsidRDefault="00331B24">
            <w:pPr>
              <w:pStyle w:val="TableParagraph"/>
              <w:spacing w:before="55"/>
              <w:ind w:left="6" w:right="6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464</w:t>
            </w:r>
          </w:p>
        </w:tc>
        <w:tc>
          <w:tcPr>
            <w:tcW w:w="265" w:type="dxa"/>
            <w:hideMark/>
          </w:tcPr>
          <w:p w14:paraId="557244C7" w14:textId="77777777" w:rsidR="00331B24" w:rsidRPr="002640B6" w:rsidRDefault="00331B24">
            <w:pPr>
              <w:pStyle w:val="TableParagraph"/>
              <w:spacing w:before="55"/>
              <w:ind w:left="9" w:right="13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423</w:t>
            </w:r>
          </w:p>
        </w:tc>
        <w:tc>
          <w:tcPr>
            <w:tcW w:w="267" w:type="dxa"/>
            <w:hideMark/>
          </w:tcPr>
          <w:p w14:paraId="1BC56169" w14:textId="77777777" w:rsidR="00331B24" w:rsidRPr="002640B6" w:rsidRDefault="00331B24">
            <w:pPr>
              <w:pStyle w:val="TableParagraph"/>
              <w:spacing w:before="55"/>
              <w:ind w:left="6" w:right="14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378</w:t>
            </w:r>
          </w:p>
        </w:tc>
        <w:tc>
          <w:tcPr>
            <w:tcW w:w="267" w:type="dxa"/>
            <w:hideMark/>
          </w:tcPr>
          <w:p w14:paraId="7E36A7D2" w14:textId="77777777" w:rsidR="00331B24" w:rsidRPr="002640B6" w:rsidRDefault="00331B24">
            <w:pPr>
              <w:pStyle w:val="TableParagraph"/>
              <w:spacing w:before="55"/>
              <w:ind w:left="6" w:right="11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349</w:t>
            </w:r>
          </w:p>
        </w:tc>
        <w:tc>
          <w:tcPr>
            <w:tcW w:w="267" w:type="dxa"/>
            <w:hideMark/>
          </w:tcPr>
          <w:p w14:paraId="11D129B7" w14:textId="77777777" w:rsidR="00331B24" w:rsidRPr="002640B6" w:rsidRDefault="00331B24">
            <w:pPr>
              <w:pStyle w:val="TableParagraph"/>
              <w:spacing w:before="55"/>
              <w:ind w:left="5" w:right="16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320</w:t>
            </w:r>
          </w:p>
        </w:tc>
        <w:tc>
          <w:tcPr>
            <w:tcW w:w="267" w:type="dxa"/>
            <w:hideMark/>
          </w:tcPr>
          <w:p w14:paraId="2039FFDD" w14:textId="77777777" w:rsidR="00331B24" w:rsidRPr="002640B6" w:rsidRDefault="00331B24">
            <w:pPr>
              <w:pStyle w:val="TableParagraph"/>
              <w:spacing w:before="55"/>
              <w:ind w:left="6" w:right="13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268</w:t>
            </w:r>
          </w:p>
        </w:tc>
        <w:tc>
          <w:tcPr>
            <w:tcW w:w="265" w:type="dxa"/>
            <w:hideMark/>
          </w:tcPr>
          <w:p w14:paraId="6C198578" w14:textId="77777777" w:rsidR="00331B24" w:rsidRPr="002640B6" w:rsidRDefault="00331B24">
            <w:pPr>
              <w:pStyle w:val="TableParagraph"/>
              <w:spacing w:before="55"/>
              <w:ind w:left="6" w:right="17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243</w:t>
            </w:r>
          </w:p>
        </w:tc>
        <w:tc>
          <w:tcPr>
            <w:tcW w:w="267" w:type="dxa"/>
            <w:hideMark/>
          </w:tcPr>
          <w:p w14:paraId="2A2231AC" w14:textId="77777777" w:rsidR="00331B24" w:rsidRPr="002640B6" w:rsidRDefault="00331B24">
            <w:pPr>
              <w:pStyle w:val="TableParagraph"/>
              <w:spacing w:before="55"/>
              <w:ind w:left="1" w:right="16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214</w:t>
            </w:r>
          </w:p>
        </w:tc>
        <w:tc>
          <w:tcPr>
            <w:tcW w:w="267" w:type="dxa"/>
            <w:hideMark/>
          </w:tcPr>
          <w:p w14:paraId="7CD86EAB" w14:textId="77777777" w:rsidR="00331B24" w:rsidRPr="002640B6" w:rsidRDefault="00331B24">
            <w:pPr>
              <w:pStyle w:val="TableParagraph"/>
              <w:spacing w:before="55"/>
              <w:ind w:right="30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193</w:t>
            </w:r>
          </w:p>
        </w:tc>
        <w:tc>
          <w:tcPr>
            <w:tcW w:w="267" w:type="dxa"/>
            <w:hideMark/>
          </w:tcPr>
          <w:p w14:paraId="161A9880" w14:textId="77777777" w:rsidR="00331B24" w:rsidRPr="002640B6" w:rsidRDefault="00331B24">
            <w:pPr>
              <w:pStyle w:val="TableParagraph"/>
              <w:spacing w:before="55"/>
              <w:ind w:left="6" w:right="23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173</w:t>
            </w:r>
          </w:p>
        </w:tc>
        <w:tc>
          <w:tcPr>
            <w:tcW w:w="267" w:type="dxa"/>
            <w:hideMark/>
          </w:tcPr>
          <w:p w14:paraId="15591C14" w14:textId="77777777" w:rsidR="00331B24" w:rsidRPr="002640B6" w:rsidRDefault="00331B24">
            <w:pPr>
              <w:pStyle w:val="TableParagraph"/>
              <w:spacing w:before="55"/>
              <w:ind w:left="2" w:right="16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151</w:t>
            </w:r>
          </w:p>
        </w:tc>
        <w:tc>
          <w:tcPr>
            <w:tcW w:w="267" w:type="dxa"/>
            <w:hideMark/>
          </w:tcPr>
          <w:p w14:paraId="1696D9E0" w14:textId="77777777" w:rsidR="00331B24" w:rsidRPr="002640B6" w:rsidRDefault="00331B24">
            <w:pPr>
              <w:pStyle w:val="TableParagraph"/>
              <w:spacing w:before="55"/>
              <w:ind w:left="4" w:right="24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133</w:t>
            </w:r>
          </w:p>
        </w:tc>
        <w:tc>
          <w:tcPr>
            <w:tcW w:w="284" w:type="dxa"/>
            <w:hideMark/>
          </w:tcPr>
          <w:p w14:paraId="3431191A" w14:textId="77777777" w:rsidR="00331B24" w:rsidRPr="002640B6" w:rsidRDefault="00331B24">
            <w:pPr>
              <w:pStyle w:val="TableParagraph"/>
              <w:spacing w:before="55"/>
              <w:ind w:left="8" w:right="41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119</w:t>
            </w:r>
          </w:p>
        </w:tc>
        <w:tc>
          <w:tcPr>
            <w:tcW w:w="246" w:type="dxa"/>
            <w:hideMark/>
          </w:tcPr>
          <w:p w14:paraId="5A9CD329" w14:textId="77777777" w:rsidR="00331B24" w:rsidRPr="002640B6" w:rsidRDefault="00331B24">
            <w:pPr>
              <w:pStyle w:val="TableParagraph"/>
              <w:spacing w:before="55"/>
              <w:ind w:right="70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99</w:t>
            </w:r>
          </w:p>
        </w:tc>
        <w:tc>
          <w:tcPr>
            <w:tcW w:w="263" w:type="dxa"/>
            <w:hideMark/>
          </w:tcPr>
          <w:p w14:paraId="4D5DA821" w14:textId="77777777" w:rsidR="00331B24" w:rsidRPr="002640B6" w:rsidRDefault="00331B24">
            <w:pPr>
              <w:pStyle w:val="TableParagraph"/>
              <w:spacing w:before="55"/>
              <w:ind w:left="28" w:right="49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77</w:t>
            </w:r>
          </w:p>
        </w:tc>
        <w:tc>
          <w:tcPr>
            <w:tcW w:w="263" w:type="dxa"/>
            <w:hideMark/>
          </w:tcPr>
          <w:p w14:paraId="1D07EAD5" w14:textId="77777777" w:rsidR="00331B24" w:rsidRPr="002640B6" w:rsidRDefault="00331B24">
            <w:pPr>
              <w:pStyle w:val="TableParagraph"/>
              <w:spacing w:before="55"/>
              <w:ind w:left="44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52</w:t>
            </w:r>
          </w:p>
        </w:tc>
        <w:tc>
          <w:tcPr>
            <w:tcW w:w="263" w:type="dxa"/>
            <w:hideMark/>
          </w:tcPr>
          <w:p w14:paraId="53C8B5FC" w14:textId="77777777" w:rsidR="00331B24" w:rsidRPr="002640B6" w:rsidRDefault="00331B24">
            <w:pPr>
              <w:pStyle w:val="TableParagraph"/>
              <w:spacing w:before="55"/>
              <w:ind w:right="71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38</w:t>
            </w:r>
          </w:p>
        </w:tc>
        <w:tc>
          <w:tcPr>
            <w:tcW w:w="263" w:type="dxa"/>
            <w:hideMark/>
          </w:tcPr>
          <w:p w14:paraId="55FA5EC2" w14:textId="77777777" w:rsidR="00331B24" w:rsidRPr="002640B6" w:rsidRDefault="00331B24">
            <w:pPr>
              <w:pStyle w:val="TableParagraph"/>
              <w:spacing w:before="55"/>
              <w:ind w:right="75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32</w:t>
            </w:r>
          </w:p>
        </w:tc>
        <w:tc>
          <w:tcPr>
            <w:tcW w:w="265" w:type="dxa"/>
            <w:hideMark/>
          </w:tcPr>
          <w:p w14:paraId="01122CFF" w14:textId="77777777" w:rsidR="00331B24" w:rsidRPr="002640B6" w:rsidRDefault="00331B24">
            <w:pPr>
              <w:pStyle w:val="TableParagraph"/>
              <w:spacing w:before="55"/>
              <w:ind w:left="9" w:right="43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26</w:t>
            </w:r>
          </w:p>
        </w:tc>
        <w:tc>
          <w:tcPr>
            <w:tcW w:w="265" w:type="dxa"/>
            <w:hideMark/>
          </w:tcPr>
          <w:p w14:paraId="3154D10F" w14:textId="77777777" w:rsidR="00331B24" w:rsidRPr="002640B6" w:rsidRDefault="00331B24">
            <w:pPr>
              <w:pStyle w:val="TableParagraph"/>
              <w:spacing w:before="55"/>
              <w:ind w:left="9" w:right="45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22</w:t>
            </w:r>
          </w:p>
        </w:tc>
        <w:tc>
          <w:tcPr>
            <w:tcW w:w="265" w:type="dxa"/>
            <w:hideMark/>
          </w:tcPr>
          <w:p w14:paraId="1DE4FC8D" w14:textId="77777777" w:rsidR="00331B24" w:rsidRPr="002640B6" w:rsidRDefault="00331B24">
            <w:pPr>
              <w:pStyle w:val="TableParagraph"/>
              <w:spacing w:before="55"/>
              <w:ind w:right="78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15</w:t>
            </w:r>
          </w:p>
        </w:tc>
        <w:tc>
          <w:tcPr>
            <w:tcW w:w="263" w:type="dxa"/>
            <w:hideMark/>
          </w:tcPr>
          <w:p w14:paraId="74B972DE" w14:textId="77777777" w:rsidR="00331B24" w:rsidRPr="002640B6" w:rsidRDefault="00331B24">
            <w:pPr>
              <w:pStyle w:val="TableParagraph"/>
              <w:spacing w:before="55"/>
              <w:ind w:left="20" w:right="57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13</w:t>
            </w:r>
          </w:p>
        </w:tc>
        <w:tc>
          <w:tcPr>
            <w:tcW w:w="280" w:type="dxa"/>
            <w:hideMark/>
          </w:tcPr>
          <w:p w14:paraId="09789557" w14:textId="77777777" w:rsidR="00331B24" w:rsidRPr="002640B6" w:rsidRDefault="00331B24">
            <w:pPr>
              <w:pStyle w:val="TableParagraph"/>
              <w:spacing w:before="55"/>
              <w:ind w:left="69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9</w:t>
            </w:r>
          </w:p>
        </w:tc>
        <w:tc>
          <w:tcPr>
            <w:tcW w:w="243" w:type="dxa"/>
            <w:hideMark/>
          </w:tcPr>
          <w:p w14:paraId="7205EF03" w14:textId="77777777" w:rsidR="00331B24" w:rsidRPr="002640B6" w:rsidRDefault="00331B24">
            <w:pPr>
              <w:pStyle w:val="TableParagraph"/>
              <w:spacing w:before="55"/>
              <w:ind w:right="64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7</w:t>
            </w:r>
          </w:p>
        </w:tc>
        <w:tc>
          <w:tcPr>
            <w:tcW w:w="263" w:type="dxa"/>
            <w:hideMark/>
          </w:tcPr>
          <w:p w14:paraId="68AF4012" w14:textId="77777777" w:rsidR="00331B24" w:rsidRPr="002640B6" w:rsidRDefault="00331B24">
            <w:pPr>
              <w:pStyle w:val="TableParagraph"/>
              <w:spacing w:before="55"/>
              <w:ind w:right="52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dxa"/>
            <w:hideMark/>
          </w:tcPr>
          <w:p w14:paraId="2639E7A7" w14:textId="77777777" w:rsidR="00331B24" w:rsidRPr="002640B6" w:rsidRDefault="00331B24">
            <w:pPr>
              <w:pStyle w:val="TableParagraph"/>
              <w:spacing w:before="55"/>
              <w:ind w:right="121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2</w:t>
            </w:r>
          </w:p>
        </w:tc>
        <w:tc>
          <w:tcPr>
            <w:tcW w:w="259" w:type="dxa"/>
            <w:hideMark/>
          </w:tcPr>
          <w:p w14:paraId="1678C7D7" w14:textId="77777777" w:rsidR="00331B24" w:rsidRPr="002640B6" w:rsidRDefault="00331B24">
            <w:pPr>
              <w:pStyle w:val="TableParagraph"/>
              <w:spacing w:before="55"/>
              <w:ind w:right="54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0</w:t>
            </w:r>
          </w:p>
        </w:tc>
      </w:tr>
      <w:tr w:rsidR="00331B24" w:rsidRPr="002640B6" w14:paraId="3650C43B" w14:textId="77777777" w:rsidTr="00331B24">
        <w:trPr>
          <w:trHeight w:val="218"/>
        </w:trPr>
        <w:tc>
          <w:tcPr>
            <w:tcW w:w="1336" w:type="dxa"/>
            <w:hideMark/>
          </w:tcPr>
          <w:p w14:paraId="6D6F0B4D" w14:textId="77777777" w:rsidR="00331B24" w:rsidRPr="002640B6" w:rsidRDefault="00331B24">
            <w:pPr>
              <w:pStyle w:val="TableParagraph"/>
              <w:spacing w:before="58" w:line="141" w:lineRule="exact"/>
              <w:ind w:right="64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spacing w:val="-2"/>
                <w:sz w:val="16"/>
                <w:szCs w:val="16"/>
                <w:lang w:val="en-US"/>
              </w:rPr>
              <w:t>Capecitabin</w:t>
            </w:r>
          </w:p>
        </w:tc>
        <w:tc>
          <w:tcPr>
            <w:tcW w:w="309" w:type="dxa"/>
            <w:hideMark/>
          </w:tcPr>
          <w:p w14:paraId="58116B34" w14:textId="77777777" w:rsidR="00331B24" w:rsidRPr="002640B6" w:rsidRDefault="00331B24">
            <w:pPr>
              <w:pStyle w:val="TableParagraph"/>
              <w:spacing w:before="58" w:line="141" w:lineRule="exact"/>
              <w:ind w:right="25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548</w:t>
            </w:r>
          </w:p>
        </w:tc>
        <w:tc>
          <w:tcPr>
            <w:tcW w:w="267" w:type="dxa"/>
            <w:hideMark/>
          </w:tcPr>
          <w:p w14:paraId="2F4A88D3" w14:textId="77777777" w:rsidR="00331B24" w:rsidRPr="002640B6" w:rsidRDefault="00331B24">
            <w:pPr>
              <w:pStyle w:val="TableParagraph"/>
              <w:spacing w:before="58" w:line="141" w:lineRule="exact"/>
              <w:ind w:left="6" w:right="6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513</w:t>
            </w:r>
          </w:p>
        </w:tc>
        <w:tc>
          <w:tcPr>
            <w:tcW w:w="267" w:type="dxa"/>
            <w:hideMark/>
          </w:tcPr>
          <w:p w14:paraId="596FE5CF" w14:textId="77777777" w:rsidR="00331B24" w:rsidRPr="002640B6" w:rsidRDefault="00331B24">
            <w:pPr>
              <w:pStyle w:val="TableParagraph"/>
              <w:spacing w:before="58" w:line="141" w:lineRule="exact"/>
              <w:ind w:left="6" w:right="10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466</w:t>
            </w:r>
          </w:p>
        </w:tc>
        <w:tc>
          <w:tcPr>
            <w:tcW w:w="267" w:type="dxa"/>
            <w:hideMark/>
          </w:tcPr>
          <w:p w14:paraId="34D02A44" w14:textId="77777777" w:rsidR="00331B24" w:rsidRPr="002640B6" w:rsidRDefault="00331B24">
            <w:pPr>
              <w:pStyle w:val="TableParagraph"/>
              <w:spacing w:before="58" w:line="141" w:lineRule="exact"/>
              <w:ind w:left="6" w:right="6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426</w:t>
            </w:r>
          </w:p>
        </w:tc>
        <w:tc>
          <w:tcPr>
            <w:tcW w:w="265" w:type="dxa"/>
            <w:hideMark/>
          </w:tcPr>
          <w:p w14:paraId="30F2340B" w14:textId="77777777" w:rsidR="00331B24" w:rsidRPr="002640B6" w:rsidRDefault="00331B24">
            <w:pPr>
              <w:pStyle w:val="TableParagraph"/>
              <w:spacing w:before="58" w:line="141" w:lineRule="exact"/>
              <w:ind w:left="9" w:right="13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391</w:t>
            </w:r>
          </w:p>
        </w:tc>
        <w:tc>
          <w:tcPr>
            <w:tcW w:w="267" w:type="dxa"/>
            <w:hideMark/>
          </w:tcPr>
          <w:p w14:paraId="56C34C75" w14:textId="77777777" w:rsidR="00331B24" w:rsidRPr="002640B6" w:rsidRDefault="00331B24">
            <w:pPr>
              <w:pStyle w:val="TableParagraph"/>
              <w:spacing w:before="58" w:line="141" w:lineRule="exact"/>
              <w:ind w:left="6" w:right="14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352</w:t>
            </w:r>
          </w:p>
        </w:tc>
        <w:tc>
          <w:tcPr>
            <w:tcW w:w="267" w:type="dxa"/>
            <w:hideMark/>
          </w:tcPr>
          <w:p w14:paraId="1D5902C4" w14:textId="77777777" w:rsidR="00331B24" w:rsidRPr="002640B6" w:rsidRDefault="00331B24">
            <w:pPr>
              <w:pStyle w:val="TableParagraph"/>
              <w:spacing w:before="58" w:line="141" w:lineRule="exact"/>
              <w:ind w:left="6" w:right="11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308</w:t>
            </w:r>
          </w:p>
        </w:tc>
        <w:tc>
          <w:tcPr>
            <w:tcW w:w="267" w:type="dxa"/>
            <w:hideMark/>
          </w:tcPr>
          <w:p w14:paraId="7ACBE002" w14:textId="77777777" w:rsidR="00331B24" w:rsidRPr="002640B6" w:rsidRDefault="00331B24">
            <w:pPr>
              <w:pStyle w:val="TableParagraph"/>
              <w:spacing w:before="58" w:line="141" w:lineRule="exact"/>
              <w:ind w:left="5" w:right="16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277</w:t>
            </w:r>
          </w:p>
        </w:tc>
        <w:tc>
          <w:tcPr>
            <w:tcW w:w="267" w:type="dxa"/>
            <w:hideMark/>
          </w:tcPr>
          <w:p w14:paraId="7A5D9F83" w14:textId="77777777" w:rsidR="00331B24" w:rsidRPr="002640B6" w:rsidRDefault="00331B24">
            <w:pPr>
              <w:pStyle w:val="TableParagraph"/>
              <w:spacing w:before="58" w:line="141" w:lineRule="exact"/>
              <w:ind w:left="6" w:right="13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242</w:t>
            </w:r>
          </w:p>
        </w:tc>
        <w:tc>
          <w:tcPr>
            <w:tcW w:w="265" w:type="dxa"/>
            <w:hideMark/>
          </w:tcPr>
          <w:p w14:paraId="74BD6F47" w14:textId="77777777" w:rsidR="00331B24" w:rsidRPr="002640B6" w:rsidRDefault="00331B24">
            <w:pPr>
              <w:pStyle w:val="TableParagraph"/>
              <w:spacing w:before="58" w:line="141" w:lineRule="exact"/>
              <w:ind w:left="6" w:right="17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214</w:t>
            </w:r>
          </w:p>
        </w:tc>
        <w:tc>
          <w:tcPr>
            <w:tcW w:w="267" w:type="dxa"/>
            <w:hideMark/>
          </w:tcPr>
          <w:p w14:paraId="2262FF64" w14:textId="77777777" w:rsidR="00331B24" w:rsidRPr="002640B6" w:rsidRDefault="00331B24">
            <w:pPr>
              <w:pStyle w:val="TableParagraph"/>
              <w:spacing w:before="58" w:line="141" w:lineRule="exact"/>
              <w:ind w:left="1" w:right="16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191</w:t>
            </w:r>
          </w:p>
        </w:tc>
        <w:tc>
          <w:tcPr>
            <w:tcW w:w="267" w:type="dxa"/>
            <w:hideMark/>
          </w:tcPr>
          <w:p w14:paraId="4AEC57E6" w14:textId="77777777" w:rsidR="00331B24" w:rsidRPr="002640B6" w:rsidRDefault="00331B24">
            <w:pPr>
              <w:pStyle w:val="TableParagraph"/>
              <w:spacing w:before="58" w:line="141" w:lineRule="exact"/>
              <w:ind w:right="30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175</w:t>
            </w:r>
          </w:p>
        </w:tc>
        <w:tc>
          <w:tcPr>
            <w:tcW w:w="267" w:type="dxa"/>
            <w:hideMark/>
          </w:tcPr>
          <w:p w14:paraId="67F4F1B6" w14:textId="77777777" w:rsidR="00331B24" w:rsidRPr="002640B6" w:rsidRDefault="00331B24">
            <w:pPr>
              <w:pStyle w:val="TableParagraph"/>
              <w:spacing w:before="58" w:line="141" w:lineRule="exact"/>
              <w:ind w:left="6" w:right="23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155</w:t>
            </w:r>
          </w:p>
        </w:tc>
        <w:tc>
          <w:tcPr>
            <w:tcW w:w="267" w:type="dxa"/>
            <w:hideMark/>
          </w:tcPr>
          <w:p w14:paraId="3AE9C72F" w14:textId="77777777" w:rsidR="00331B24" w:rsidRPr="002640B6" w:rsidRDefault="00331B24">
            <w:pPr>
              <w:pStyle w:val="TableParagraph"/>
              <w:spacing w:before="58" w:line="141" w:lineRule="exact"/>
              <w:ind w:left="2" w:right="16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135</w:t>
            </w:r>
          </w:p>
        </w:tc>
        <w:tc>
          <w:tcPr>
            <w:tcW w:w="267" w:type="dxa"/>
            <w:hideMark/>
          </w:tcPr>
          <w:p w14:paraId="358B176A" w14:textId="77777777" w:rsidR="00331B24" w:rsidRPr="002640B6" w:rsidRDefault="00331B24">
            <w:pPr>
              <w:pStyle w:val="TableParagraph"/>
              <w:spacing w:before="58" w:line="141" w:lineRule="exact"/>
              <w:ind w:left="4" w:right="24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122</w:t>
            </w:r>
          </w:p>
        </w:tc>
        <w:tc>
          <w:tcPr>
            <w:tcW w:w="284" w:type="dxa"/>
            <w:hideMark/>
          </w:tcPr>
          <w:p w14:paraId="340DFFF8" w14:textId="77777777" w:rsidR="00331B24" w:rsidRPr="002640B6" w:rsidRDefault="00331B24">
            <w:pPr>
              <w:pStyle w:val="TableParagraph"/>
              <w:spacing w:before="58" w:line="141" w:lineRule="exact"/>
              <w:ind w:left="8" w:right="41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108</w:t>
            </w:r>
          </w:p>
        </w:tc>
        <w:tc>
          <w:tcPr>
            <w:tcW w:w="246" w:type="dxa"/>
            <w:hideMark/>
          </w:tcPr>
          <w:p w14:paraId="1821AB5B" w14:textId="77777777" w:rsidR="00331B24" w:rsidRPr="002640B6" w:rsidRDefault="00331B24">
            <w:pPr>
              <w:pStyle w:val="TableParagraph"/>
              <w:spacing w:before="58" w:line="141" w:lineRule="exact"/>
              <w:ind w:right="70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81</w:t>
            </w:r>
          </w:p>
        </w:tc>
        <w:tc>
          <w:tcPr>
            <w:tcW w:w="263" w:type="dxa"/>
            <w:hideMark/>
          </w:tcPr>
          <w:p w14:paraId="5EB788DD" w14:textId="77777777" w:rsidR="00331B24" w:rsidRPr="002640B6" w:rsidRDefault="00331B24">
            <w:pPr>
              <w:pStyle w:val="TableParagraph"/>
              <w:spacing w:before="58" w:line="141" w:lineRule="exact"/>
              <w:ind w:left="28" w:right="49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62</w:t>
            </w:r>
          </w:p>
        </w:tc>
        <w:tc>
          <w:tcPr>
            <w:tcW w:w="263" w:type="dxa"/>
            <w:hideMark/>
          </w:tcPr>
          <w:p w14:paraId="420A7913" w14:textId="77777777" w:rsidR="00331B24" w:rsidRPr="002640B6" w:rsidRDefault="00331B24">
            <w:pPr>
              <w:pStyle w:val="TableParagraph"/>
              <w:spacing w:before="58" w:line="141" w:lineRule="exact"/>
              <w:ind w:left="44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42</w:t>
            </w:r>
          </w:p>
        </w:tc>
        <w:tc>
          <w:tcPr>
            <w:tcW w:w="263" w:type="dxa"/>
            <w:hideMark/>
          </w:tcPr>
          <w:p w14:paraId="26D3B23C" w14:textId="77777777" w:rsidR="00331B24" w:rsidRPr="002640B6" w:rsidRDefault="00331B24">
            <w:pPr>
              <w:pStyle w:val="TableParagraph"/>
              <w:spacing w:before="58" w:line="141" w:lineRule="exact"/>
              <w:ind w:right="71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33</w:t>
            </w:r>
          </w:p>
        </w:tc>
        <w:tc>
          <w:tcPr>
            <w:tcW w:w="263" w:type="dxa"/>
            <w:hideMark/>
          </w:tcPr>
          <w:p w14:paraId="22696397" w14:textId="77777777" w:rsidR="00331B24" w:rsidRPr="002640B6" w:rsidRDefault="00331B24">
            <w:pPr>
              <w:pStyle w:val="TableParagraph"/>
              <w:spacing w:before="58" w:line="141" w:lineRule="exact"/>
              <w:ind w:right="75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27</w:t>
            </w:r>
          </w:p>
        </w:tc>
        <w:tc>
          <w:tcPr>
            <w:tcW w:w="265" w:type="dxa"/>
            <w:hideMark/>
          </w:tcPr>
          <w:p w14:paraId="401E6FBF" w14:textId="77777777" w:rsidR="00331B24" w:rsidRPr="002640B6" w:rsidRDefault="00331B24">
            <w:pPr>
              <w:pStyle w:val="TableParagraph"/>
              <w:spacing w:before="58" w:line="141" w:lineRule="exact"/>
              <w:ind w:left="9" w:right="43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23</w:t>
            </w:r>
          </w:p>
        </w:tc>
        <w:tc>
          <w:tcPr>
            <w:tcW w:w="265" w:type="dxa"/>
            <w:hideMark/>
          </w:tcPr>
          <w:p w14:paraId="6AB1CEB2" w14:textId="77777777" w:rsidR="00331B24" w:rsidRPr="002640B6" w:rsidRDefault="00331B24">
            <w:pPr>
              <w:pStyle w:val="TableParagraph"/>
              <w:spacing w:before="58" w:line="141" w:lineRule="exact"/>
              <w:ind w:left="9" w:right="45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17</w:t>
            </w:r>
          </w:p>
        </w:tc>
        <w:tc>
          <w:tcPr>
            <w:tcW w:w="265" w:type="dxa"/>
            <w:hideMark/>
          </w:tcPr>
          <w:p w14:paraId="42537A79" w14:textId="77777777" w:rsidR="00331B24" w:rsidRPr="002640B6" w:rsidRDefault="00331B24">
            <w:pPr>
              <w:pStyle w:val="TableParagraph"/>
              <w:spacing w:before="58" w:line="141" w:lineRule="exact"/>
              <w:ind w:right="78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13</w:t>
            </w:r>
          </w:p>
        </w:tc>
        <w:tc>
          <w:tcPr>
            <w:tcW w:w="263" w:type="dxa"/>
            <w:hideMark/>
          </w:tcPr>
          <w:p w14:paraId="178E5ECF" w14:textId="77777777" w:rsidR="00331B24" w:rsidRPr="002640B6" w:rsidRDefault="00331B24">
            <w:pPr>
              <w:pStyle w:val="TableParagraph"/>
              <w:spacing w:before="58" w:line="141" w:lineRule="exact"/>
              <w:ind w:left="20" w:right="57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12</w:t>
            </w:r>
          </w:p>
        </w:tc>
        <w:tc>
          <w:tcPr>
            <w:tcW w:w="280" w:type="dxa"/>
            <w:hideMark/>
          </w:tcPr>
          <w:p w14:paraId="4BD7DF6D" w14:textId="77777777" w:rsidR="00331B24" w:rsidRPr="002640B6" w:rsidRDefault="00331B24">
            <w:pPr>
              <w:pStyle w:val="TableParagraph"/>
              <w:spacing w:before="58" w:line="141" w:lineRule="exact"/>
              <w:ind w:left="35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10</w:t>
            </w:r>
          </w:p>
        </w:tc>
        <w:tc>
          <w:tcPr>
            <w:tcW w:w="243" w:type="dxa"/>
            <w:hideMark/>
          </w:tcPr>
          <w:p w14:paraId="33A3233A" w14:textId="77777777" w:rsidR="00331B24" w:rsidRPr="002640B6" w:rsidRDefault="00331B24">
            <w:pPr>
              <w:pStyle w:val="TableParagraph"/>
              <w:spacing w:before="58" w:line="141" w:lineRule="exact"/>
              <w:ind w:right="64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dxa"/>
            <w:hideMark/>
          </w:tcPr>
          <w:p w14:paraId="148B3E9E" w14:textId="77777777" w:rsidR="00331B24" w:rsidRPr="002640B6" w:rsidRDefault="00331B24">
            <w:pPr>
              <w:pStyle w:val="TableParagraph"/>
              <w:spacing w:before="58" w:line="141" w:lineRule="exact"/>
              <w:ind w:right="52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2</w:t>
            </w:r>
          </w:p>
        </w:tc>
        <w:tc>
          <w:tcPr>
            <w:tcW w:w="263" w:type="dxa"/>
            <w:hideMark/>
          </w:tcPr>
          <w:p w14:paraId="3CEDDF02" w14:textId="77777777" w:rsidR="00331B24" w:rsidRPr="002640B6" w:rsidRDefault="00331B24">
            <w:pPr>
              <w:pStyle w:val="TableParagraph"/>
              <w:spacing w:before="58" w:line="141" w:lineRule="exact"/>
              <w:ind w:right="120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1</w:t>
            </w:r>
          </w:p>
        </w:tc>
        <w:tc>
          <w:tcPr>
            <w:tcW w:w="259" w:type="dxa"/>
            <w:hideMark/>
          </w:tcPr>
          <w:p w14:paraId="0C911EA1" w14:textId="77777777" w:rsidR="00331B24" w:rsidRPr="002640B6" w:rsidRDefault="00331B24">
            <w:pPr>
              <w:pStyle w:val="TableParagraph"/>
              <w:spacing w:before="58" w:line="141" w:lineRule="exact"/>
              <w:ind w:right="54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0</w:t>
            </w:r>
          </w:p>
        </w:tc>
      </w:tr>
    </w:tbl>
    <w:p w14:paraId="5384D8AF" w14:textId="77777777" w:rsidR="00331B24" w:rsidRPr="00905979" w:rsidRDefault="00331B24" w:rsidP="00331B24">
      <w:pPr>
        <w:rPr>
          <w:sz w:val="24"/>
          <w:szCs w:val="24"/>
        </w:rPr>
      </w:pPr>
    </w:p>
    <w:p w14:paraId="2A7995D4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Progressionsfri overlevelse, bedømt ved en uafhængig vurdering, var sammenlignelig for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og </w:t>
      </w:r>
      <w:proofErr w:type="spellStart"/>
      <w:r w:rsidRPr="00905979">
        <w:rPr>
          <w:sz w:val="24"/>
          <w:szCs w:val="24"/>
        </w:rPr>
        <w:t>capecitabin</w:t>
      </w:r>
      <w:proofErr w:type="spellEnd"/>
      <w:r w:rsidRPr="00905979">
        <w:rPr>
          <w:sz w:val="24"/>
          <w:szCs w:val="24"/>
        </w:rPr>
        <w:t xml:space="preserve"> med medianer på hhv. 4,1 måneder </w:t>
      </w:r>
      <w:r w:rsidRPr="00905979">
        <w:rPr>
          <w:i/>
          <w:sz w:val="24"/>
          <w:szCs w:val="24"/>
        </w:rPr>
        <w:t xml:space="preserve">versus </w:t>
      </w:r>
      <w:r w:rsidRPr="00905979">
        <w:rPr>
          <w:sz w:val="24"/>
          <w:szCs w:val="24"/>
        </w:rPr>
        <w:t xml:space="preserve">4,2 måneder (HR 1,08, [95 % CI: 0,932; 1,250]). Objektiv responsrate, bedømt ved en uafhængig vurdering, var også sammenlignelig for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og</w:t>
      </w:r>
      <w:r w:rsidRPr="00905979">
        <w:rPr>
          <w:spacing w:val="-4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capecitabin</w:t>
      </w:r>
      <w:proofErr w:type="spellEnd"/>
      <w:r w:rsidRPr="00905979">
        <w:rPr>
          <w:sz w:val="24"/>
          <w:szCs w:val="24"/>
        </w:rPr>
        <w:t>; 11,0 %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(95 %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CI: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8,5;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13,9) i</w:t>
      </w:r>
      <w:r w:rsidRPr="00905979">
        <w:rPr>
          <w:spacing w:val="-3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eribulingruppen</w:t>
      </w:r>
      <w:proofErr w:type="spellEnd"/>
      <w:r w:rsidRPr="00905979">
        <w:rPr>
          <w:sz w:val="24"/>
          <w:szCs w:val="24"/>
        </w:rPr>
        <w:t xml:space="preserve"> og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11,5 %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(95 %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CI: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8,9;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14,5) i </w:t>
      </w:r>
      <w:proofErr w:type="spellStart"/>
      <w:r w:rsidRPr="00905979">
        <w:rPr>
          <w:spacing w:val="-2"/>
          <w:sz w:val="24"/>
          <w:szCs w:val="24"/>
        </w:rPr>
        <w:t>capecitabingruppen</w:t>
      </w:r>
      <w:proofErr w:type="spellEnd"/>
      <w:r w:rsidRPr="00905979">
        <w:rPr>
          <w:spacing w:val="-2"/>
          <w:sz w:val="24"/>
          <w:szCs w:val="24"/>
        </w:rPr>
        <w:t>.</w:t>
      </w:r>
    </w:p>
    <w:p w14:paraId="1575C135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6181C3E7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Den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samlede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overlevelse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hos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HER2-negative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HER2-positive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1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>-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og kontrolgrupperne i studie 305 og studie 301 vises nedenfor:</w:t>
      </w:r>
    </w:p>
    <w:p w14:paraId="4A4550DB" w14:textId="77777777" w:rsidR="00331B24" w:rsidRPr="00905979" w:rsidRDefault="00331B24" w:rsidP="00331B24">
      <w:pPr>
        <w:rPr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1843"/>
        <w:gridCol w:w="1416"/>
        <w:gridCol w:w="1416"/>
        <w:gridCol w:w="1488"/>
      </w:tblGrid>
      <w:tr w:rsidR="00331B24" w:rsidRPr="002640B6" w14:paraId="4D4E1B11" w14:textId="77777777" w:rsidTr="002640B6">
        <w:trPr>
          <w:trHeight w:val="229"/>
        </w:trPr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BB687" w14:textId="77777777" w:rsidR="00331B24" w:rsidRPr="002640B6" w:rsidRDefault="00331B24" w:rsidP="002640B6">
            <w:pPr>
              <w:pStyle w:val="TableParagraph"/>
              <w:ind w:left="105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640B6">
              <w:rPr>
                <w:b/>
                <w:spacing w:val="-2"/>
                <w:sz w:val="20"/>
                <w:szCs w:val="20"/>
                <w:lang w:val="en-US"/>
              </w:rPr>
              <w:t>Virkningsparameter</w:t>
            </w:r>
            <w:proofErr w:type="spellEnd"/>
          </w:p>
        </w:tc>
        <w:tc>
          <w:tcPr>
            <w:tcW w:w="6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63221" w14:textId="77777777" w:rsidR="00331B24" w:rsidRPr="002640B6" w:rsidRDefault="00331B24" w:rsidP="002640B6">
            <w:pPr>
              <w:pStyle w:val="TableParagraph"/>
              <w:ind w:left="710"/>
              <w:rPr>
                <w:b/>
                <w:sz w:val="20"/>
                <w:szCs w:val="20"/>
              </w:rPr>
            </w:pPr>
            <w:r w:rsidRPr="002640B6">
              <w:rPr>
                <w:b/>
                <w:sz w:val="20"/>
                <w:szCs w:val="20"/>
              </w:rPr>
              <w:t>Studie 305</w:t>
            </w:r>
            <w:r w:rsidRPr="002640B6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2640B6">
              <w:rPr>
                <w:b/>
                <w:sz w:val="20"/>
                <w:szCs w:val="20"/>
              </w:rPr>
              <w:t>opdateret</w:t>
            </w:r>
            <w:r w:rsidRPr="002640B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2640B6">
              <w:rPr>
                <w:b/>
                <w:sz w:val="20"/>
                <w:szCs w:val="20"/>
              </w:rPr>
              <w:t>samlet</w:t>
            </w:r>
            <w:r w:rsidRPr="002640B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2640B6">
              <w:rPr>
                <w:b/>
                <w:sz w:val="20"/>
                <w:szCs w:val="20"/>
              </w:rPr>
              <w:t>overlevelse</w:t>
            </w:r>
            <w:r w:rsidRPr="002640B6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640B6">
              <w:rPr>
                <w:b/>
                <w:sz w:val="20"/>
                <w:szCs w:val="20"/>
              </w:rPr>
              <w:t>ITT-</w:t>
            </w:r>
            <w:r w:rsidRPr="002640B6">
              <w:rPr>
                <w:b/>
                <w:spacing w:val="-2"/>
                <w:sz w:val="20"/>
                <w:szCs w:val="20"/>
              </w:rPr>
              <w:t>population</w:t>
            </w:r>
          </w:p>
        </w:tc>
      </w:tr>
      <w:tr w:rsidR="00331B24" w:rsidRPr="002640B6" w14:paraId="7DA46B2A" w14:textId="77777777" w:rsidTr="002640B6">
        <w:trPr>
          <w:trHeight w:val="230"/>
        </w:trPr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1376A" w14:textId="77777777" w:rsidR="00331B24" w:rsidRPr="002640B6" w:rsidRDefault="00331B24" w:rsidP="002640B6">
            <w:pPr>
              <w:rPr>
                <w:b/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7A7FD" w14:textId="77777777" w:rsidR="00331B24" w:rsidRPr="002640B6" w:rsidRDefault="00331B24" w:rsidP="002640B6">
            <w:pPr>
              <w:pStyle w:val="TableParagraph"/>
              <w:ind w:left="969"/>
              <w:rPr>
                <w:b/>
                <w:sz w:val="20"/>
                <w:szCs w:val="20"/>
                <w:lang w:val="en-US"/>
              </w:rPr>
            </w:pPr>
            <w:r w:rsidRPr="002640B6">
              <w:rPr>
                <w:b/>
                <w:spacing w:val="-2"/>
                <w:sz w:val="20"/>
                <w:szCs w:val="20"/>
                <w:lang w:val="en-US"/>
              </w:rPr>
              <w:t>HER2-negative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45D84" w14:textId="77777777" w:rsidR="00331B24" w:rsidRPr="002640B6" w:rsidRDefault="00331B24" w:rsidP="002640B6">
            <w:pPr>
              <w:pStyle w:val="TableParagraph"/>
              <w:ind w:left="821"/>
              <w:rPr>
                <w:b/>
                <w:sz w:val="20"/>
                <w:szCs w:val="20"/>
                <w:lang w:val="en-US"/>
              </w:rPr>
            </w:pPr>
            <w:r w:rsidRPr="002640B6">
              <w:rPr>
                <w:b/>
                <w:spacing w:val="-2"/>
                <w:sz w:val="20"/>
                <w:szCs w:val="20"/>
                <w:lang w:val="en-US"/>
              </w:rPr>
              <w:t>HER2-positive</w:t>
            </w:r>
          </w:p>
        </w:tc>
      </w:tr>
      <w:tr w:rsidR="00331B24" w:rsidRPr="002640B6" w14:paraId="5BA3BC21" w14:textId="77777777" w:rsidTr="002640B6">
        <w:trPr>
          <w:trHeight w:val="46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1EC6" w14:textId="77777777" w:rsidR="00331B24" w:rsidRPr="002640B6" w:rsidRDefault="00331B24" w:rsidP="002640B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956CA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pacing w:val="-2"/>
                <w:sz w:val="20"/>
                <w:szCs w:val="20"/>
                <w:lang w:val="en-US"/>
              </w:rPr>
            </w:pPr>
            <w:proofErr w:type="spellStart"/>
            <w:r w:rsidRPr="002640B6">
              <w:rPr>
                <w:b/>
                <w:spacing w:val="-2"/>
                <w:sz w:val="20"/>
                <w:szCs w:val="20"/>
                <w:lang w:val="en-US"/>
              </w:rPr>
              <w:t>Eribulin</w:t>
            </w:r>
            <w:proofErr w:type="spellEnd"/>
          </w:p>
          <w:p w14:paraId="57A35A73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z w:val="20"/>
                <w:szCs w:val="20"/>
                <w:lang w:val="en-US"/>
              </w:rPr>
            </w:pPr>
            <w:r w:rsidRPr="002640B6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2640B6">
              <w:rPr>
                <w:b/>
                <w:sz w:val="20"/>
                <w:szCs w:val="20"/>
                <w:lang w:val="en-US"/>
              </w:rPr>
              <w:t>(n = 373)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1CA2A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pacing w:val="-2"/>
                <w:sz w:val="20"/>
                <w:szCs w:val="20"/>
                <w:lang w:val="en-US"/>
              </w:rPr>
            </w:pPr>
            <w:r w:rsidRPr="002640B6">
              <w:rPr>
                <w:b/>
                <w:spacing w:val="-2"/>
                <w:sz w:val="20"/>
                <w:szCs w:val="20"/>
                <w:lang w:val="en-US"/>
              </w:rPr>
              <w:t xml:space="preserve">TPC </w:t>
            </w:r>
          </w:p>
          <w:p w14:paraId="7B4585AB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pacing w:val="-2"/>
                <w:sz w:val="20"/>
                <w:szCs w:val="20"/>
                <w:lang w:val="en-US"/>
              </w:rPr>
            </w:pPr>
            <w:r w:rsidRPr="002640B6">
              <w:rPr>
                <w:b/>
                <w:spacing w:val="-2"/>
                <w:sz w:val="20"/>
                <w:szCs w:val="20"/>
                <w:lang w:val="en-US"/>
              </w:rPr>
              <w:t>(n = 192)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5FE36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pacing w:val="-2"/>
                <w:sz w:val="20"/>
                <w:szCs w:val="20"/>
                <w:lang w:val="en-US"/>
              </w:rPr>
            </w:pPr>
            <w:proofErr w:type="spellStart"/>
            <w:r w:rsidRPr="002640B6">
              <w:rPr>
                <w:b/>
                <w:spacing w:val="-2"/>
                <w:sz w:val="20"/>
                <w:szCs w:val="20"/>
                <w:lang w:val="en-US"/>
              </w:rPr>
              <w:t>Eribulin</w:t>
            </w:r>
            <w:proofErr w:type="spellEnd"/>
          </w:p>
          <w:p w14:paraId="0D9638A9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pacing w:val="-2"/>
                <w:sz w:val="20"/>
                <w:szCs w:val="20"/>
                <w:lang w:val="en-US"/>
              </w:rPr>
            </w:pPr>
            <w:r w:rsidRPr="002640B6">
              <w:rPr>
                <w:b/>
                <w:spacing w:val="-2"/>
                <w:sz w:val="20"/>
                <w:szCs w:val="20"/>
                <w:lang w:val="en-US"/>
              </w:rPr>
              <w:t xml:space="preserve"> (n = 83)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531B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pacing w:val="-2"/>
                <w:sz w:val="20"/>
                <w:szCs w:val="20"/>
                <w:lang w:val="en-US"/>
              </w:rPr>
            </w:pPr>
            <w:r w:rsidRPr="002640B6">
              <w:rPr>
                <w:b/>
                <w:spacing w:val="-2"/>
                <w:sz w:val="20"/>
                <w:szCs w:val="20"/>
                <w:lang w:val="en-US"/>
              </w:rPr>
              <w:t xml:space="preserve">TPC </w:t>
            </w:r>
          </w:p>
          <w:p w14:paraId="756916FC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pacing w:val="-2"/>
                <w:sz w:val="20"/>
                <w:szCs w:val="20"/>
                <w:lang w:val="en-US"/>
              </w:rPr>
            </w:pPr>
            <w:r w:rsidRPr="002640B6">
              <w:rPr>
                <w:b/>
                <w:spacing w:val="-2"/>
                <w:sz w:val="20"/>
                <w:szCs w:val="20"/>
                <w:lang w:val="en-US"/>
              </w:rPr>
              <w:t>(n = 40)</w:t>
            </w:r>
          </w:p>
        </w:tc>
      </w:tr>
      <w:tr w:rsidR="00331B24" w:rsidRPr="002640B6" w14:paraId="45E8A87C" w14:textId="77777777" w:rsidTr="002640B6">
        <w:trPr>
          <w:trHeight w:val="22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51E1F" w14:textId="77777777" w:rsidR="00331B24" w:rsidRPr="002640B6" w:rsidRDefault="00331B24" w:rsidP="002640B6">
            <w:pPr>
              <w:pStyle w:val="TableParagraph"/>
              <w:ind w:left="158"/>
              <w:rPr>
                <w:sz w:val="20"/>
                <w:szCs w:val="20"/>
                <w:lang w:val="en-US"/>
              </w:rPr>
            </w:pPr>
            <w:proofErr w:type="spellStart"/>
            <w:r w:rsidRPr="002640B6">
              <w:rPr>
                <w:sz w:val="20"/>
                <w:szCs w:val="20"/>
                <w:lang w:val="en-US"/>
              </w:rPr>
              <w:t>Antal</w:t>
            </w:r>
            <w:proofErr w:type="spellEnd"/>
            <w:r w:rsidRPr="002640B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40B6">
              <w:rPr>
                <w:spacing w:val="-2"/>
                <w:sz w:val="20"/>
                <w:szCs w:val="20"/>
                <w:lang w:val="en-US"/>
              </w:rPr>
              <w:t>hændelser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166D3" w14:textId="77777777" w:rsidR="00331B24" w:rsidRPr="002640B6" w:rsidRDefault="00331B24" w:rsidP="002640B6">
            <w:pPr>
              <w:pStyle w:val="TableParagraph"/>
              <w:ind w:left="768"/>
              <w:rPr>
                <w:sz w:val="20"/>
                <w:szCs w:val="20"/>
                <w:lang w:val="en-US"/>
              </w:rPr>
            </w:pPr>
            <w:r w:rsidRPr="002640B6">
              <w:rPr>
                <w:spacing w:val="-5"/>
                <w:sz w:val="20"/>
                <w:szCs w:val="20"/>
                <w:lang w:val="en-US"/>
              </w:rPr>
              <w:t>285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28524" w14:textId="77777777" w:rsidR="00331B24" w:rsidRPr="002640B6" w:rsidRDefault="00331B24" w:rsidP="002640B6">
            <w:pPr>
              <w:pStyle w:val="TableParagraph"/>
              <w:ind w:left="557"/>
              <w:rPr>
                <w:sz w:val="20"/>
                <w:szCs w:val="20"/>
                <w:lang w:val="en-US"/>
              </w:rPr>
            </w:pPr>
            <w:r w:rsidRPr="002640B6">
              <w:rPr>
                <w:spacing w:val="-5"/>
                <w:sz w:val="20"/>
                <w:szCs w:val="20"/>
                <w:lang w:val="en-US"/>
              </w:rPr>
              <w:t>151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AA3C5" w14:textId="77777777" w:rsidR="00331B24" w:rsidRPr="002640B6" w:rsidRDefault="00331B24" w:rsidP="002640B6">
            <w:pPr>
              <w:pStyle w:val="TableParagraph"/>
              <w:ind w:left="518" w:right="513"/>
              <w:jc w:val="center"/>
              <w:rPr>
                <w:sz w:val="20"/>
                <w:szCs w:val="20"/>
                <w:lang w:val="en-US"/>
              </w:rPr>
            </w:pPr>
            <w:r w:rsidRPr="002640B6">
              <w:rPr>
                <w:spacing w:val="-5"/>
                <w:sz w:val="20"/>
                <w:szCs w:val="20"/>
                <w:lang w:val="en-US"/>
              </w:rPr>
              <w:t>66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9B9C6" w14:textId="77777777" w:rsidR="00331B24" w:rsidRPr="002640B6" w:rsidRDefault="00331B24" w:rsidP="002640B6">
            <w:pPr>
              <w:pStyle w:val="TableParagraph"/>
              <w:ind w:left="548" w:right="548"/>
              <w:jc w:val="center"/>
              <w:rPr>
                <w:sz w:val="20"/>
                <w:szCs w:val="20"/>
                <w:lang w:val="en-US"/>
              </w:rPr>
            </w:pPr>
            <w:r w:rsidRPr="002640B6">
              <w:rPr>
                <w:spacing w:val="-5"/>
                <w:sz w:val="20"/>
                <w:szCs w:val="20"/>
                <w:lang w:val="en-US"/>
              </w:rPr>
              <w:t>37</w:t>
            </w:r>
          </w:p>
        </w:tc>
      </w:tr>
      <w:tr w:rsidR="00331B24" w:rsidRPr="002640B6" w14:paraId="4BDF2FCC" w14:textId="77777777" w:rsidTr="002640B6">
        <w:trPr>
          <w:trHeight w:val="282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488CC" w14:textId="77777777" w:rsidR="00331B24" w:rsidRPr="002640B6" w:rsidRDefault="00331B24" w:rsidP="002640B6">
            <w:pPr>
              <w:pStyle w:val="TableParagraph"/>
              <w:ind w:left="158"/>
              <w:rPr>
                <w:sz w:val="20"/>
                <w:szCs w:val="20"/>
                <w:lang w:val="en-US"/>
              </w:rPr>
            </w:pPr>
            <w:r w:rsidRPr="002640B6">
              <w:rPr>
                <w:sz w:val="20"/>
                <w:szCs w:val="20"/>
                <w:lang w:val="en-US"/>
              </w:rPr>
              <w:t>Median</w:t>
            </w:r>
            <w:r w:rsidRPr="002640B6"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40B6">
              <w:rPr>
                <w:spacing w:val="-2"/>
                <w:sz w:val="20"/>
                <w:szCs w:val="20"/>
                <w:lang w:val="en-US"/>
              </w:rPr>
              <w:t>måneder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0B53B" w14:textId="77777777" w:rsidR="00331B24" w:rsidRPr="002640B6" w:rsidRDefault="00331B24" w:rsidP="002640B6">
            <w:pPr>
              <w:pStyle w:val="TableParagraph"/>
              <w:ind w:left="743"/>
              <w:rPr>
                <w:sz w:val="20"/>
                <w:szCs w:val="20"/>
                <w:lang w:val="en-US"/>
              </w:rPr>
            </w:pPr>
            <w:r w:rsidRPr="002640B6">
              <w:rPr>
                <w:spacing w:val="-4"/>
                <w:sz w:val="20"/>
                <w:szCs w:val="20"/>
                <w:lang w:val="en-US"/>
              </w:rPr>
              <w:t>13,4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557FA" w14:textId="77777777" w:rsidR="00331B24" w:rsidRPr="002640B6" w:rsidRDefault="00331B24" w:rsidP="002640B6">
            <w:pPr>
              <w:pStyle w:val="TableParagraph"/>
              <w:ind w:left="528"/>
              <w:rPr>
                <w:sz w:val="20"/>
                <w:szCs w:val="20"/>
                <w:lang w:val="en-US"/>
              </w:rPr>
            </w:pPr>
            <w:r w:rsidRPr="002640B6">
              <w:rPr>
                <w:spacing w:val="-4"/>
                <w:sz w:val="20"/>
                <w:szCs w:val="20"/>
                <w:lang w:val="en-US"/>
              </w:rPr>
              <w:t>10,5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CC67F" w14:textId="77777777" w:rsidR="00331B24" w:rsidRPr="002640B6" w:rsidRDefault="00331B24" w:rsidP="002640B6">
            <w:pPr>
              <w:pStyle w:val="TableParagraph"/>
              <w:ind w:left="518" w:right="513"/>
              <w:jc w:val="center"/>
              <w:rPr>
                <w:sz w:val="20"/>
                <w:szCs w:val="20"/>
                <w:lang w:val="en-US"/>
              </w:rPr>
            </w:pPr>
            <w:r w:rsidRPr="002640B6">
              <w:rPr>
                <w:spacing w:val="-4"/>
                <w:sz w:val="20"/>
                <w:szCs w:val="20"/>
                <w:lang w:val="en-US"/>
              </w:rPr>
              <w:t>11,8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C436" w14:textId="77777777" w:rsidR="00331B24" w:rsidRPr="002640B6" w:rsidRDefault="00331B24" w:rsidP="002640B6">
            <w:pPr>
              <w:pStyle w:val="TableParagraph"/>
              <w:ind w:left="553" w:right="548"/>
              <w:jc w:val="center"/>
              <w:rPr>
                <w:sz w:val="20"/>
                <w:szCs w:val="20"/>
                <w:lang w:val="en-US"/>
              </w:rPr>
            </w:pPr>
            <w:r w:rsidRPr="002640B6">
              <w:rPr>
                <w:spacing w:val="-5"/>
                <w:sz w:val="20"/>
                <w:szCs w:val="20"/>
                <w:lang w:val="en-US"/>
              </w:rPr>
              <w:t>8,9</w:t>
            </w:r>
          </w:p>
        </w:tc>
      </w:tr>
      <w:tr w:rsidR="00331B24" w:rsidRPr="002640B6" w14:paraId="50B45F57" w14:textId="77777777" w:rsidTr="002640B6">
        <w:trPr>
          <w:trHeight w:val="22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97967" w14:textId="77777777" w:rsidR="00331B24" w:rsidRPr="002640B6" w:rsidRDefault="00331B24" w:rsidP="002640B6">
            <w:pPr>
              <w:pStyle w:val="TableParagraph"/>
              <w:ind w:left="105"/>
              <w:rPr>
                <w:sz w:val="20"/>
                <w:szCs w:val="20"/>
                <w:lang w:val="en-US"/>
              </w:rPr>
            </w:pPr>
            <w:r w:rsidRPr="002640B6">
              <w:rPr>
                <w:i/>
                <w:sz w:val="20"/>
                <w:szCs w:val="20"/>
                <w:lang w:val="en-US"/>
              </w:rPr>
              <w:t>Hazard</w:t>
            </w:r>
            <w:r w:rsidRPr="002640B6">
              <w:rPr>
                <w:i/>
                <w:spacing w:val="-3"/>
                <w:sz w:val="20"/>
                <w:szCs w:val="20"/>
                <w:lang w:val="en-US"/>
              </w:rPr>
              <w:t xml:space="preserve"> </w:t>
            </w:r>
            <w:r w:rsidRPr="002640B6">
              <w:rPr>
                <w:i/>
                <w:sz w:val="20"/>
                <w:szCs w:val="20"/>
                <w:lang w:val="en-US"/>
              </w:rPr>
              <w:t>ratio</w:t>
            </w:r>
            <w:r w:rsidRPr="002640B6">
              <w:rPr>
                <w:i/>
                <w:spacing w:val="-3"/>
                <w:sz w:val="20"/>
                <w:szCs w:val="20"/>
                <w:lang w:val="en-US"/>
              </w:rPr>
              <w:t xml:space="preserve"> </w:t>
            </w:r>
            <w:r w:rsidRPr="002640B6">
              <w:rPr>
                <w:sz w:val="20"/>
                <w:szCs w:val="20"/>
                <w:lang w:val="en-US"/>
              </w:rPr>
              <w:t>(95</w:t>
            </w:r>
            <w:r w:rsidRPr="002640B6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2640B6">
              <w:rPr>
                <w:sz w:val="20"/>
                <w:szCs w:val="20"/>
                <w:lang w:val="en-US"/>
              </w:rPr>
              <w:t>%</w:t>
            </w:r>
            <w:r w:rsidRPr="002640B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2640B6">
              <w:rPr>
                <w:spacing w:val="-5"/>
                <w:sz w:val="20"/>
                <w:szCs w:val="20"/>
                <w:lang w:val="en-US"/>
              </w:rPr>
              <w:t>CI)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34B85" w14:textId="77777777" w:rsidR="00331B24" w:rsidRPr="002640B6" w:rsidRDefault="00331B24" w:rsidP="002640B6">
            <w:pPr>
              <w:pStyle w:val="TableParagraph"/>
              <w:ind w:left="806"/>
              <w:rPr>
                <w:sz w:val="20"/>
                <w:szCs w:val="20"/>
                <w:lang w:val="en-US"/>
              </w:rPr>
            </w:pPr>
            <w:r w:rsidRPr="002640B6">
              <w:rPr>
                <w:sz w:val="20"/>
                <w:szCs w:val="20"/>
                <w:lang w:val="en-US"/>
              </w:rPr>
              <w:t>0,849</w:t>
            </w:r>
            <w:r w:rsidRPr="002640B6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2640B6">
              <w:rPr>
                <w:sz w:val="20"/>
                <w:szCs w:val="20"/>
                <w:lang w:val="en-US"/>
              </w:rPr>
              <w:t>(0,695;</w:t>
            </w:r>
            <w:r w:rsidRPr="002640B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2640B6">
              <w:rPr>
                <w:spacing w:val="-2"/>
                <w:sz w:val="20"/>
                <w:szCs w:val="20"/>
                <w:lang w:val="en-US"/>
              </w:rPr>
              <w:t>1,036)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504C2" w14:textId="77777777" w:rsidR="00331B24" w:rsidRPr="002640B6" w:rsidRDefault="00331B24" w:rsidP="002640B6">
            <w:pPr>
              <w:pStyle w:val="TableParagraph"/>
              <w:ind w:left="633"/>
              <w:rPr>
                <w:sz w:val="20"/>
                <w:szCs w:val="20"/>
                <w:lang w:val="en-US"/>
              </w:rPr>
            </w:pPr>
            <w:r w:rsidRPr="002640B6">
              <w:rPr>
                <w:sz w:val="20"/>
                <w:szCs w:val="20"/>
                <w:lang w:val="en-US"/>
              </w:rPr>
              <w:t>0,594</w:t>
            </w:r>
            <w:r w:rsidRPr="002640B6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2640B6">
              <w:rPr>
                <w:sz w:val="20"/>
                <w:szCs w:val="20"/>
                <w:lang w:val="en-US"/>
              </w:rPr>
              <w:t>(0,389;</w:t>
            </w:r>
            <w:r w:rsidRPr="002640B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2640B6">
              <w:rPr>
                <w:spacing w:val="-2"/>
                <w:sz w:val="20"/>
                <w:szCs w:val="20"/>
                <w:lang w:val="en-US"/>
              </w:rPr>
              <w:t>0,907)</w:t>
            </w:r>
          </w:p>
        </w:tc>
      </w:tr>
      <w:tr w:rsidR="00331B24" w:rsidRPr="002640B6" w14:paraId="0ACC9809" w14:textId="77777777" w:rsidTr="002640B6">
        <w:trPr>
          <w:trHeight w:val="23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A76C8" w14:textId="77777777" w:rsidR="00331B24" w:rsidRPr="002640B6" w:rsidRDefault="00331B24" w:rsidP="002640B6">
            <w:pPr>
              <w:pStyle w:val="TableParagraph"/>
              <w:ind w:left="158"/>
              <w:rPr>
                <w:sz w:val="20"/>
                <w:szCs w:val="20"/>
                <w:lang w:val="en-US"/>
              </w:rPr>
            </w:pPr>
            <w:r w:rsidRPr="002640B6">
              <w:rPr>
                <w:sz w:val="20"/>
                <w:szCs w:val="20"/>
                <w:lang w:val="en-US"/>
              </w:rPr>
              <w:t>p</w:t>
            </w:r>
            <w:r w:rsidRPr="002640B6">
              <w:rPr>
                <w:sz w:val="20"/>
                <w:szCs w:val="20"/>
                <w:lang w:val="en-US"/>
              </w:rPr>
              <w:noBreakHyphen/>
            </w:r>
            <w:proofErr w:type="spellStart"/>
            <w:r w:rsidRPr="002640B6">
              <w:rPr>
                <w:sz w:val="20"/>
                <w:szCs w:val="20"/>
                <w:lang w:val="en-US"/>
              </w:rPr>
              <w:t>værdi</w:t>
            </w:r>
            <w:proofErr w:type="spellEnd"/>
            <w:r w:rsidRPr="002640B6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2640B6">
              <w:rPr>
                <w:sz w:val="20"/>
                <w:szCs w:val="20"/>
                <w:lang w:val="en-US"/>
              </w:rPr>
              <w:t>(log</w:t>
            </w:r>
            <w:r w:rsidRPr="002640B6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2640B6">
              <w:rPr>
                <w:spacing w:val="-4"/>
                <w:sz w:val="20"/>
                <w:szCs w:val="20"/>
                <w:lang w:val="en-US"/>
              </w:rPr>
              <w:t>rank)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B98E5" w14:textId="77777777" w:rsidR="00331B24" w:rsidRPr="002640B6" w:rsidRDefault="00331B24" w:rsidP="002640B6">
            <w:pPr>
              <w:pStyle w:val="TableParagraph"/>
              <w:ind w:left="1389" w:right="1379"/>
              <w:jc w:val="center"/>
              <w:rPr>
                <w:sz w:val="20"/>
                <w:szCs w:val="20"/>
                <w:lang w:val="en-US"/>
              </w:rPr>
            </w:pPr>
            <w:r w:rsidRPr="002640B6">
              <w:rPr>
                <w:spacing w:val="-2"/>
                <w:sz w:val="20"/>
                <w:szCs w:val="20"/>
                <w:lang w:val="en-US"/>
              </w:rPr>
              <w:t>0,106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5528C" w14:textId="77777777" w:rsidR="00331B24" w:rsidRPr="002640B6" w:rsidRDefault="00331B24" w:rsidP="002640B6">
            <w:pPr>
              <w:pStyle w:val="TableParagraph"/>
              <w:ind w:left="1212" w:right="1202"/>
              <w:jc w:val="center"/>
              <w:rPr>
                <w:sz w:val="20"/>
                <w:szCs w:val="20"/>
                <w:lang w:val="en-US"/>
              </w:rPr>
            </w:pPr>
            <w:r w:rsidRPr="002640B6">
              <w:rPr>
                <w:spacing w:val="-2"/>
                <w:sz w:val="20"/>
                <w:szCs w:val="20"/>
                <w:lang w:val="en-US"/>
              </w:rPr>
              <w:t>0,015</w:t>
            </w:r>
          </w:p>
        </w:tc>
      </w:tr>
    </w:tbl>
    <w:p w14:paraId="65F13635" w14:textId="77777777" w:rsidR="00331B24" w:rsidRPr="00905979" w:rsidRDefault="00331B24" w:rsidP="00331B24">
      <w:pPr>
        <w:pStyle w:val="Brdtekst"/>
        <w:spacing w:before="5"/>
        <w:rPr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1841"/>
        <w:gridCol w:w="1416"/>
        <w:gridCol w:w="1421"/>
        <w:gridCol w:w="1488"/>
      </w:tblGrid>
      <w:tr w:rsidR="00331B24" w:rsidRPr="002640B6" w14:paraId="6F310411" w14:textId="77777777" w:rsidTr="002640B6">
        <w:trPr>
          <w:trHeight w:val="230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97E25" w14:textId="77777777" w:rsidR="00331B24" w:rsidRPr="002640B6" w:rsidRDefault="00331B24" w:rsidP="002640B6">
            <w:pPr>
              <w:pStyle w:val="TableParagraph"/>
              <w:ind w:left="11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640B6">
              <w:rPr>
                <w:b/>
                <w:spacing w:val="-2"/>
                <w:sz w:val="20"/>
                <w:szCs w:val="20"/>
                <w:lang w:val="en-US"/>
              </w:rPr>
              <w:t>Virkningsparameter</w:t>
            </w:r>
            <w:proofErr w:type="spellEnd"/>
          </w:p>
        </w:tc>
        <w:tc>
          <w:tcPr>
            <w:tcW w:w="6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94B0C" w14:textId="77777777" w:rsidR="00331B24" w:rsidRPr="002640B6" w:rsidRDefault="00331B24" w:rsidP="002640B6">
            <w:pPr>
              <w:pStyle w:val="TableParagraph"/>
              <w:ind w:left="1149"/>
              <w:rPr>
                <w:b/>
                <w:sz w:val="20"/>
                <w:szCs w:val="20"/>
              </w:rPr>
            </w:pPr>
            <w:r w:rsidRPr="002640B6">
              <w:rPr>
                <w:b/>
                <w:sz w:val="20"/>
                <w:szCs w:val="20"/>
              </w:rPr>
              <w:t>Studie 301</w:t>
            </w:r>
            <w:r w:rsidRPr="002640B6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640B6">
              <w:rPr>
                <w:b/>
                <w:sz w:val="20"/>
                <w:szCs w:val="20"/>
              </w:rPr>
              <w:t>samlet</w:t>
            </w:r>
            <w:r w:rsidRPr="002640B6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2640B6">
              <w:rPr>
                <w:b/>
                <w:sz w:val="20"/>
                <w:szCs w:val="20"/>
              </w:rPr>
              <w:t>overlevelse</w:t>
            </w:r>
            <w:r w:rsidRPr="002640B6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640B6">
              <w:rPr>
                <w:b/>
                <w:sz w:val="20"/>
                <w:szCs w:val="20"/>
              </w:rPr>
              <w:t>ITT-</w:t>
            </w:r>
            <w:r w:rsidRPr="002640B6">
              <w:rPr>
                <w:b/>
                <w:spacing w:val="-2"/>
                <w:sz w:val="20"/>
                <w:szCs w:val="20"/>
              </w:rPr>
              <w:t>population</w:t>
            </w:r>
          </w:p>
        </w:tc>
      </w:tr>
      <w:tr w:rsidR="00331B24" w:rsidRPr="002640B6" w14:paraId="37C44874" w14:textId="77777777" w:rsidTr="002640B6">
        <w:trPr>
          <w:trHeight w:val="230"/>
        </w:trPr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5F1FE" w14:textId="77777777" w:rsidR="00331B24" w:rsidRPr="002640B6" w:rsidRDefault="00331B24" w:rsidP="002640B6">
            <w:pPr>
              <w:rPr>
                <w:b/>
                <w:sz w:val="20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173D1" w14:textId="77777777" w:rsidR="00331B24" w:rsidRPr="002640B6" w:rsidRDefault="00331B24" w:rsidP="002640B6">
            <w:pPr>
              <w:pStyle w:val="TableParagraph"/>
              <w:ind w:left="971"/>
              <w:rPr>
                <w:b/>
                <w:sz w:val="20"/>
                <w:szCs w:val="20"/>
                <w:lang w:val="en-US"/>
              </w:rPr>
            </w:pPr>
            <w:r w:rsidRPr="002640B6">
              <w:rPr>
                <w:b/>
                <w:spacing w:val="-2"/>
                <w:sz w:val="20"/>
                <w:szCs w:val="20"/>
                <w:lang w:val="en-US"/>
              </w:rPr>
              <w:t>HER2-negative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4EAE6" w14:textId="77777777" w:rsidR="00331B24" w:rsidRPr="002640B6" w:rsidRDefault="00331B24" w:rsidP="002640B6">
            <w:pPr>
              <w:pStyle w:val="TableParagraph"/>
              <w:ind w:left="825"/>
              <w:rPr>
                <w:b/>
                <w:sz w:val="20"/>
                <w:szCs w:val="20"/>
                <w:lang w:val="en-US"/>
              </w:rPr>
            </w:pPr>
            <w:r w:rsidRPr="002640B6">
              <w:rPr>
                <w:b/>
                <w:spacing w:val="-2"/>
                <w:sz w:val="20"/>
                <w:szCs w:val="20"/>
                <w:lang w:val="en-US"/>
              </w:rPr>
              <w:t>HER2-positive</w:t>
            </w:r>
          </w:p>
        </w:tc>
      </w:tr>
      <w:tr w:rsidR="00331B24" w:rsidRPr="002640B6" w14:paraId="1F1E8CF4" w14:textId="77777777" w:rsidTr="002640B6">
        <w:trPr>
          <w:trHeight w:val="46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6E40" w14:textId="77777777" w:rsidR="00331B24" w:rsidRPr="002640B6" w:rsidRDefault="00331B24" w:rsidP="002640B6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3423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pacing w:val="-2"/>
                <w:sz w:val="20"/>
                <w:szCs w:val="20"/>
                <w:lang w:val="en-US"/>
              </w:rPr>
            </w:pPr>
            <w:proofErr w:type="spellStart"/>
            <w:r w:rsidRPr="002640B6">
              <w:rPr>
                <w:b/>
                <w:spacing w:val="-2"/>
                <w:sz w:val="20"/>
                <w:szCs w:val="20"/>
                <w:lang w:val="en-US"/>
              </w:rPr>
              <w:t>Eribulin</w:t>
            </w:r>
            <w:proofErr w:type="spellEnd"/>
            <w:r w:rsidRPr="002640B6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</w:p>
          <w:p w14:paraId="64E306F8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pacing w:val="-2"/>
                <w:sz w:val="20"/>
                <w:szCs w:val="20"/>
                <w:lang w:val="en-US"/>
              </w:rPr>
            </w:pPr>
            <w:r w:rsidRPr="002640B6">
              <w:rPr>
                <w:b/>
                <w:spacing w:val="-2"/>
                <w:sz w:val="20"/>
                <w:szCs w:val="20"/>
                <w:lang w:val="en-US"/>
              </w:rPr>
              <w:t>(n = 375)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41AA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pacing w:val="-2"/>
                <w:sz w:val="20"/>
                <w:szCs w:val="20"/>
                <w:lang w:val="en-US"/>
              </w:rPr>
            </w:pPr>
            <w:r w:rsidRPr="002640B6">
              <w:rPr>
                <w:b/>
                <w:spacing w:val="-2"/>
                <w:sz w:val="20"/>
                <w:szCs w:val="20"/>
                <w:lang w:val="en-US"/>
              </w:rPr>
              <w:t xml:space="preserve">Capecitabin </w:t>
            </w:r>
          </w:p>
          <w:p w14:paraId="36D71457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pacing w:val="-2"/>
                <w:sz w:val="20"/>
                <w:szCs w:val="20"/>
                <w:lang w:val="en-US"/>
              </w:rPr>
            </w:pPr>
            <w:r w:rsidRPr="002640B6">
              <w:rPr>
                <w:b/>
                <w:spacing w:val="-2"/>
                <w:sz w:val="20"/>
                <w:szCs w:val="20"/>
                <w:lang w:val="en-US"/>
              </w:rPr>
              <w:t>(n = 380)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41190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pacing w:val="-2"/>
                <w:sz w:val="20"/>
                <w:szCs w:val="20"/>
                <w:lang w:val="en-US"/>
              </w:rPr>
            </w:pPr>
            <w:proofErr w:type="spellStart"/>
            <w:r w:rsidRPr="002640B6">
              <w:rPr>
                <w:b/>
                <w:spacing w:val="-2"/>
                <w:sz w:val="20"/>
                <w:szCs w:val="20"/>
                <w:lang w:val="en-US"/>
              </w:rPr>
              <w:t>Eribulin</w:t>
            </w:r>
            <w:proofErr w:type="spellEnd"/>
            <w:r w:rsidRPr="002640B6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</w:p>
          <w:p w14:paraId="0C92B7DA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pacing w:val="-2"/>
                <w:sz w:val="20"/>
                <w:szCs w:val="20"/>
                <w:lang w:val="en-US"/>
              </w:rPr>
            </w:pPr>
            <w:r w:rsidRPr="002640B6">
              <w:rPr>
                <w:b/>
                <w:spacing w:val="-2"/>
                <w:sz w:val="20"/>
                <w:szCs w:val="20"/>
                <w:lang w:val="en-US"/>
              </w:rPr>
              <w:t>(n = 86)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3E774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pacing w:val="-2"/>
                <w:sz w:val="20"/>
                <w:szCs w:val="20"/>
                <w:lang w:val="en-US"/>
              </w:rPr>
            </w:pPr>
            <w:r w:rsidRPr="002640B6">
              <w:rPr>
                <w:b/>
                <w:spacing w:val="-2"/>
                <w:sz w:val="20"/>
                <w:szCs w:val="20"/>
                <w:lang w:val="en-US"/>
              </w:rPr>
              <w:t xml:space="preserve">Capecitabin </w:t>
            </w:r>
          </w:p>
          <w:p w14:paraId="71F3555C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pacing w:val="-2"/>
                <w:sz w:val="20"/>
                <w:szCs w:val="20"/>
                <w:lang w:val="en-US"/>
              </w:rPr>
            </w:pPr>
            <w:r w:rsidRPr="002640B6">
              <w:rPr>
                <w:b/>
                <w:spacing w:val="-2"/>
                <w:sz w:val="20"/>
                <w:szCs w:val="20"/>
                <w:lang w:val="en-US"/>
              </w:rPr>
              <w:t>(n = 83)</w:t>
            </w:r>
          </w:p>
        </w:tc>
      </w:tr>
      <w:tr w:rsidR="00331B24" w:rsidRPr="002640B6" w14:paraId="30795805" w14:textId="77777777" w:rsidTr="002640B6">
        <w:trPr>
          <w:trHeight w:val="23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24115" w14:textId="77777777" w:rsidR="00331B24" w:rsidRPr="002640B6" w:rsidRDefault="00331B24" w:rsidP="002640B6">
            <w:pPr>
              <w:pStyle w:val="TableParagraph"/>
              <w:ind w:left="163"/>
              <w:rPr>
                <w:sz w:val="20"/>
                <w:szCs w:val="20"/>
                <w:lang w:val="en-US"/>
              </w:rPr>
            </w:pPr>
            <w:proofErr w:type="spellStart"/>
            <w:r w:rsidRPr="002640B6">
              <w:rPr>
                <w:sz w:val="20"/>
                <w:szCs w:val="20"/>
                <w:lang w:val="en-US"/>
              </w:rPr>
              <w:t>Antal</w:t>
            </w:r>
            <w:proofErr w:type="spellEnd"/>
            <w:r w:rsidRPr="002640B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40B6">
              <w:rPr>
                <w:spacing w:val="-2"/>
                <w:sz w:val="20"/>
                <w:szCs w:val="20"/>
                <w:lang w:val="en-US"/>
              </w:rPr>
              <w:t>hændelser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B7AB" w14:textId="77777777" w:rsidR="00331B24" w:rsidRPr="002640B6" w:rsidRDefault="00331B24" w:rsidP="002640B6">
            <w:pPr>
              <w:pStyle w:val="TableParagraph"/>
              <w:ind w:left="770"/>
              <w:rPr>
                <w:sz w:val="20"/>
                <w:szCs w:val="20"/>
                <w:lang w:val="en-US"/>
              </w:rPr>
            </w:pPr>
            <w:r w:rsidRPr="002640B6">
              <w:rPr>
                <w:spacing w:val="-5"/>
                <w:sz w:val="20"/>
                <w:szCs w:val="20"/>
                <w:lang w:val="en-US"/>
              </w:rPr>
              <w:t>296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DEA78" w14:textId="77777777" w:rsidR="00331B24" w:rsidRPr="002640B6" w:rsidRDefault="00331B24" w:rsidP="002640B6">
            <w:pPr>
              <w:pStyle w:val="TableParagraph"/>
              <w:ind w:left="561"/>
              <w:rPr>
                <w:sz w:val="20"/>
                <w:szCs w:val="20"/>
                <w:lang w:val="en-US"/>
              </w:rPr>
            </w:pPr>
            <w:r w:rsidRPr="002640B6">
              <w:rPr>
                <w:spacing w:val="-5"/>
                <w:sz w:val="20"/>
                <w:szCs w:val="20"/>
                <w:lang w:val="en-US"/>
              </w:rPr>
              <w:t>316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8E525" w14:textId="77777777" w:rsidR="00331B24" w:rsidRPr="002640B6" w:rsidRDefault="00331B24" w:rsidP="002640B6">
            <w:pPr>
              <w:pStyle w:val="TableParagraph"/>
              <w:ind w:left="522" w:right="514"/>
              <w:jc w:val="center"/>
              <w:rPr>
                <w:sz w:val="20"/>
                <w:szCs w:val="20"/>
                <w:lang w:val="en-US"/>
              </w:rPr>
            </w:pPr>
            <w:r w:rsidRPr="002640B6">
              <w:rPr>
                <w:spacing w:val="-5"/>
                <w:sz w:val="20"/>
                <w:szCs w:val="20"/>
                <w:lang w:val="en-US"/>
              </w:rPr>
              <w:t>73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B9755" w14:textId="77777777" w:rsidR="00331B24" w:rsidRPr="002640B6" w:rsidRDefault="00331B24" w:rsidP="002640B6">
            <w:pPr>
              <w:pStyle w:val="TableParagraph"/>
              <w:ind w:left="547" w:right="548"/>
              <w:jc w:val="center"/>
              <w:rPr>
                <w:sz w:val="20"/>
                <w:szCs w:val="20"/>
                <w:lang w:val="en-US"/>
              </w:rPr>
            </w:pPr>
            <w:r w:rsidRPr="002640B6">
              <w:rPr>
                <w:spacing w:val="-5"/>
                <w:sz w:val="20"/>
                <w:szCs w:val="20"/>
                <w:lang w:val="en-US"/>
              </w:rPr>
              <w:t>73</w:t>
            </w:r>
          </w:p>
        </w:tc>
      </w:tr>
      <w:tr w:rsidR="00331B24" w:rsidRPr="002640B6" w14:paraId="5FDF2E3C" w14:textId="77777777" w:rsidTr="002640B6">
        <w:trPr>
          <w:trHeight w:val="230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27DE0" w14:textId="77777777" w:rsidR="00331B24" w:rsidRPr="002640B6" w:rsidRDefault="00331B24" w:rsidP="002640B6">
            <w:pPr>
              <w:pStyle w:val="TableParagraph"/>
              <w:ind w:left="163"/>
              <w:rPr>
                <w:sz w:val="20"/>
                <w:szCs w:val="20"/>
                <w:lang w:val="en-US"/>
              </w:rPr>
            </w:pPr>
            <w:r w:rsidRPr="002640B6">
              <w:rPr>
                <w:sz w:val="20"/>
                <w:szCs w:val="20"/>
                <w:lang w:val="en-US"/>
              </w:rPr>
              <w:t>Median</w:t>
            </w:r>
            <w:r w:rsidRPr="002640B6"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40B6">
              <w:rPr>
                <w:spacing w:val="-2"/>
                <w:sz w:val="20"/>
                <w:szCs w:val="20"/>
                <w:lang w:val="en-US"/>
              </w:rPr>
              <w:t>måneder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CDD8" w14:textId="77777777" w:rsidR="00331B24" w:rsidRPr="002640B6" w:rsidRDefault="00331B24" w:rsidP="002640B6">
            <w:pPr>
              <w:pStyle w:val="TableParagraph"/>
              <w:ind w:left="745"/>
              <w:rPr>
                <w:sz w:val="20"/>
                <w:szCs w:val="20"/>
                <w:lang w:val="en-US"/>
              </w:rPr>
            </w:pPr>
            <w:r w:rsidRPr="002640B6">
              <w:rPr>
                <w:spacing w:val="-4"/>
                <w:sz w:val="20"/>
                <w:szCs w:val="20"/>
                <w:lang w:val="en-US"/>
              </w:rPr>
              <w:t>15,9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CBEA6" w14:textId="77777777" w:rsidR="00331B24" w:rsidRPr="002640B6" w:rsidRDefault="00331B24" w:rsidP="002640B6">
            <w:pPr>
              <w:pStyle w:val="TableParagraph"/>
              <w:ind w:left="532"/>
              <w:rPr>
                <w:sz w:val="20"/>
                <w:szCs w:val="20"/>
                <w:lang w:val="en-US"/>
              </w:rPr>
            </w:pPr>
            <w:r w:rsidRPr="002640B6">
              <w:rPr>
                <w:spacing w:val="-4"/>
                <w:sz w:val="20"/>
                <w:szCs w:val="20"/>
                <w:lang w:val="en-US"/>
              </w:rPr>
              <w:t>13,5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A9E5B" w14:textId="77777777" w:rsidR="00331B24" w:rsidRPr="002640B6" w:rsidRDefault="00331B24" w:rsidP="002640B6">
            <w:pPr>
              <w:pStyle w:val="TableParagraph"/>
              <w:ind w:left="522" w:right="514"/>
              <w:jc w:val="center"/>
              <w:rPr>
                <w:sz w:val="20"/>
                <w:szCs w:val="20"/>
                <w:lang w:val="en-US"/>
              </w:rPr>
            </w:pPr>
            <w:r w:rsidRPr="002640B6">
              <w:rPr>
                <w:spacing w:val="-4"/>
                <w:sz w:val="20"/>
                <w:szCs w:val="20"/>
                <w:lang w:val="en-US"/>
              </w:rPr>
              <w:t>14,3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9B770" w14:textId="77777777" w:rsidR="00331B24" w:rsidRPr="002640B6" w:rsidRDefault="00331B24" w:rsidP="002640B6">
            <w:pPr>
              <w:pStyle w:val="TableParagraph"/>
              <w:ind w:left="556" w:right="548"/>
              <w:jc w:val="center"/>
              <w:rPr>
                <w:sz w:val="20"/>
                <w:szCs w:val="20"/>
                <w:lang w:val="en-US"/>
              </w:rPr>
            </w:pPr>
            <w:r w:rsidRPr="002640B6">
              <w:rPr>
                <w:spacing w:val="-4"/>
                <w:sz w:val="20"/>
                <w:szCs w:val="20"/>
                <w:lang w:val="en-US"/>
              </w:rPr>
              <w:t>17,1</w:t>
            </w:r>
          </w:p>
        </w:tc>
      </w:tr>
      <w:tr w:rsidR="00331B24" w:rsidRPr="002640B6" w14:paraId="04A8D4A8" w14:textId="77777777" w:rsidTr="002640B6">
        <w:trPr>
          <w:trHeight w:val="229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DAFF5" w14:textId="77777777" w:rsidR="00331B24" w:rsidRPr="002640B6" w:rsidRDefault="00331B24" w:rsidP="002640B6">
            <w:pPr>
              <w:pStyle w:val="TableParagraph"/>
              <w:ind w:left="110"/>
              <w:rPr>
                <w:sz w:val="20"/>
                <w:szCs w:val="20"/>
                <w:lang w:val="en-US"/>
              </w:rPr>
            </w:pPr>
            <w:r w:rsidRPr="002640B6">
              <w:rPr>
                <w:i/>
                <w:sz w:val="20"/>
                <w:szCs w:val="20"/>
                <w:lang w:val="en-US"/>
              </w:rPr>
              <w:t>Hazard</w:t>
            </w:r>
            <w:r w:rsidRPr="002640B6">
              <w:rPr>
                <w:i/>
                <w:spacing w:val="-3"/>
                <w:sz w:val="20"/>
                <w:szCs w:val="20"/>
                <w:lang w:val="en-US"/>
              </w:rPr>
              <w:t xml:space="preserve"> </w:t>
            </w:r>
            <w:r w:rsidRPr="002640B6">
              <w:rPr>
                <w:i/>
                <w:sz w:val="20"/>
                <w:szCs w:val="20"/>
                <w:lang w:val="en-US"/>
              </w:rPr>
              <w:t>ratio</w:t>
            </w:r>
            <w:r w:rsidRPr="002640B6">
              <w:rPr>
                <w:i/>
                <w:spacing w:val="-3"/>
                <w:sz w:val="20"/>
                <w:szCs w:val="20"/>
                <w:lang w:val="en-US"/>
              </w:rPr>
              <w:t xml:space="preserve"> </w:t>
            </w:r>
            <w:r w:rsidRPr="002640B6">
              <w:rPr>
                <w:sz w:val="20"/>
                <w:szCs w:val="20"/>
                <w:lang w:val="en-US"/>
              </w:rPr>
              <w:t>(95</w:t>
            </w:r>
            <w:r w:rsidRPr="002640B6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2640B6">
              <w:rPr>
                <w:sz w:val="20"/>
                <w:szCs w:val="20"/>
                <w:lang w:val="en-US"/>
              </w:rPr>
              <w:t>%</w:t>
            </w:r>
            <w:r w:rsidRPr="002640B6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2640B6">
              <w:rPr>
                <w:spacing w:val="-5"/>
                <w:sz w:val="20"/>
                <w:szCs w:val="20"/>
                <w:lang w:val="en-US"/>
              </w:rPr>
              <w:t>CI)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3FCA9" w14:textId="77777777" w:rsidR="00331B24" w:rsidRPr="002640B6" w:rsidRDefault="00331B24" w:rsidP="002640B6">
            <w:pPr>
              <w:pStyle w:val="TableParagraph"/>
              <w:ind w:left="808"/>
              <w:rPr>
                <w:sz w:val="20"/>
                <w:szCs w:val="20"/>
                <w:lang w:val="en-US"/>
              </w:rPr>
            </w:pPr>
            <w:r w:rsidRPr="002640B6">
              <w:rPr>
                <w:sz w:val="20"/>
                <w:szCs w:val="20"/>
                <w:lang w:val="en-US"/>
              </w:rPr>
              <w:t>0,838</w:t>
            </w:r>
            <w:r w:rsidRPr="002640B6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2640B6">
              <w:rPr>
                <w:sz w:val="20"/>
                <w:szCs w:val="20"/>
                <w:lang w:val="en-US"/>
              </w:rPr>
              <w:t>(0,715;</w:t>
            </w:r>
            <w:r w:rsidRPr="002640B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2640B6">
              <w:rPr>
                <w:spacing w:val="-2"/>
                <w:sz w:val="20"/>
                <w:szCs w:val="20"/>
                <w:lang w:val="en-US"/>
              </w:rPr>
              <w:t>0,983)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08AC7" w14:textId="77777777" w:rsidR="00331B24" w:rsidRPr="002640B6" w:rsidRDefault="00331B24" w:rsidP="002640B6">
            <w:pPr>
              <w:pStyle w:val="TableParagraph"/>
              <w:ind w:left="632"/>
              <w:rPr>
                <w:sz w:val="20"/>
                <w:szCs w:val="20"/>
                <w:lang w:val="en-US"/>
              </w:rPr>
            </w:pPr>
            <w:r w:rsidRPr="002640B6">
              <w:rPr>
                <w:sz w:val="20"/>
                <w:szCs w:val="20"/>
                <w:lang w:val="en-US"/>
              </w:rPr>
              <w:t>0,965</w:t>
            </w:r>
            <w:r w:rsidRPr="002640B6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2640B6">
              <w:rPr>
                <w:sz w:val="20"/>
                <w:szCs w:val="20"/>
                <w:lang w:val="en-US"/>
              </w:rPr>
              <w:t>(0,688;</w:t>
            </w:r>
            <w:r w:rsidRPr="002640B6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2640B6">
              <w:rPr>
                <w:spacing w:val="-2"/>
                <w:sz w:val="20"/>
                <w:szCs w:val="20"/>
                <w:lang w:val="en-US"/>
              </w:rPr>
              <w:t>1,355)</w:t>
            </w:r>
          </w:p>
        </w:tc>
      </w:tr>
      <w:tr w:rsidR="00331B24" w:rsidRPr="002640B6" w14:paraId="1EFD7790" w14:textId="77777777" w:rsidTr="002640B6">
        <w:trPr>
          <w:trHeight w:val="249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2D4C5" w14:textId="77777777" w:rsidR="00331B24" w:rsidRPr="002640B6" w:rsidRDefault="00331B24" w:rsidP="002640B6">
            <w:pPr>
              <w:pStyle w:val="TableParagraph"/>
              <w:ind w:left="163"/>
              <w:rPr>
                <w:sz w:val="20"/>
                <w:szCs w:val="20"/>
                <w:lang w:val="en-US"/>
              </w:rPr>
            </w:pPr>
            <w:r w:rsidRPr="002640B6">
              <w:rPr>
                <w:sz w:val="20"/>
                <w:szCs w:val="20"/>
                <w:lang w:val="en-US"/>
              </w:rPr>
              <w:t>p</w:t>
            </w:r>
            <w:r w:rsidRPr="002640B6">
              <w:rPr>
                <w:sz w:val="20"/>
                <w:szCs w:val="20"/>
                <w:lang w:val="en-US"/>
              </w:rPr>
              <w:noBreakHyphen/>
            </w:r>
            <w:proofErr w:type="spellStart"/>
            <w:r w:rsidRPr="002640B6">
              <w:rPr>
                <w:sz w:val="20"/>
                <w:szCs w:val="20"/>
                <w:lang w:val="en-US"/>
              </w:rPr>
              <w:t>værdi</w:t>
            </w:r>
            <w:proofErr w:type="spellEnd"/>
            <w:r w:rsidRPr="002640B6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2640B6">
              <w:rPr>
                <w:sz w:val="20"/>
                <w:szCs w:val="20"/>
                <w:lang w:val="en-US"/>
              </w:rPr>
              <w:t>(log</w:t>
            </w:r>
            <w:r w:rsidRPr="002640B6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2640B6">
              <w:rPr>
                <w:spacing w:val="-4"/>
                <w:sz w:val="20"/>
                <w:szCs w:val="20"/>
                <w:lang w:val="en-US"/>
              </w:rPr>
              <w:t>rank)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97C0F" w14:textId="77777777" w:rsidR="00331B24" w:rsidRPr="002640B6" w:rsidRDefault="00331B24" w:rsidP="002640B6">
            <w:pPr>
              <w:pStyle w:val="TableParagraph"/>
              <w:ind w:left="1371" w:right="1360"/>
              <w:jc w:val="center"/>
              <w:rPr>
                <w:sz w:val="20"/>
                <w:szCs w:val="20"/>
                <w:lang w:val="en-US"/>
              </w:rPr>
            </w:pPr>
            <w:r w:rsidRPr="002640B6">
              <w:rPr>
                <w:spacing w:val="-4"/>
                <w:sz w:val="20"/>
                <w:szCs w:val="20"/>
                <w:lang w:val="en-US"/>
              </w:rPr>
              <w:t>0,030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913E7" w14:textId="77777777" w:rsidR="00331B24" w:rsidRPr="002640B6" w:rsidRDefault="00331B24" w:rsidP="002640B6">
            <w:pPr>
              <w:pStyle w:val="TableParagraph"/>
              <w:ind w:left="1196" w:right="1188"/>
              <w:jc w:val="center"/>
              <w:rPr>
                <w:sz w:val="20"/>
                <w:szCs w:val="20"/>
                <w:lang w:val="en-US"/>
              </w:rPr>
            </w:pPr>
            <w:r w:rsidRPr="002640B6">
              <w:rPr>
                <w:spacing w:val="-4"/>
                <w:sz w:val="20"/>
                <w:szCs w:val="20"/>
                <w:lang w:val="en-US"/>
              </w:rPr>
              <w:t>0,837</w:t>
            </w:r>
          </w:p>
        </w:tc>
      </w:tr>
    </w:tbl>
    <w:p w14:paraId="7CE07F7D" w14:textId="77777777" w:rsidR="00331B24" w:rsidRPr="00905979" w:rsidRDefault="00331B24" w:rsidP="002640B6">
      <w:pPr>
        <w:spacing w:before="1"/>
        <w:ind w:left="851"/>
        <w:rPr>
          <w:sz w:val="24"/>
          <w:szCs w:val="24"/>
        </w:rPr>
      </w:pPr>
      <w:r w:rsidRPr="00905979">
        <w:rPr>
          <w:sz w:val="24"/>
          <w:szCs w:val="24"/>
        </w:rPr>
        <w:t>Bemærk: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Samtidig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behandling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anti-HER2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blev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ikke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inkluderet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studie 305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studie </w:t>
      </w:r>
      <w:r w:rsidRPr="00905979">
        <w:rPr>
          <w:spacing w:val="-4"/>
          <w:sz w:val="24"/>
          <w:szCs w:val="24"/>
        </w:rPr>
        <w:t>301.</w:t>
      </w:r>
    </w:p>
    <w:p w14:paraId="4B87D6BF" w14:textId="77777777" w:rsidR="00331B24" w:rsidRPr="00905979" w:rsidRDefault="00331B24" w:rsidP="00331B24">
      <w:pPr>
        <w:rPr>
          <w:sz w:val="24"/>
          <w:szCs w:val="24"/>
        </w:rPr>
      </w:pPr>
    </w:p>
    <w:p w14:paraId="35462C70" w14:textId="77777777" w:rsidR="00331B24" w:rsidRPr="002640B6" w:rsidRDefault="00331B24" w:rsidP="00905979">
      <w:pPr>
        <w:ind w:left="851"/>
        <w:rPr>
          <w:sz w:val="24"/>
          <w:szCs w:val="24"/>
          <w:u w:val="single"/>
        </w:rPr>
      </w:pPr>
      <w:proofErr w:type="spellStart"/>
      <w:r w:rsidRPr="002640B6">
        <w:rPr>
          <w:sz w:val="24"/>
          <w:szCs w:val="24"/>
          <w:u w:val="single"/>
        </w:rPr>
        <w:t>Liposarkom</w:t>
      </w:r>
      <w:proofErr w:type="spellEnd"/>
    </w:p>
    <w:p w14:paraId="6023905D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4F662B28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Ved </w:t>
      </w:r>
      <w:proofErr w:type="spellStart"/>
      <w:r w:rsidRPr="00905979">
        <w:rPr>
          <w:sz w:val="24"/>
          <w:szCs w:val="24"/>
        </w:rPr>
        <w:t>liposarkom</w:t>
      </w:r>
      <w:proofErr w:type="spellEnd"/>
      <w:r w:rsidRPr="00905979">
        <w:rPr>
          <w:sz w:val="24"/>
          <w:szCs w:val="24"/>
        </w:rPr>
        <w:t xml:space="preserve"> støttes virkningen af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af </w:t>
      </w:r>
      <w:proofErr w:type="gramStart"/>
      <w:r w:rsidRPr="00905979">
        <w:rPr>
          <w:sz w:val="24"/>
          <w:szCs w:val="24"/>
        </w:rPr>
        <w:t>det pivotale</w:t>
      </w:r>
      <w:proofErr w:type="gramEnd"/>
      <w:r w:rsidRPr="00905979">
        <w:rPr>
          <w:sz w:val="24"/>
          <w:szCs w:val="24"/>
        </w:rPr>
        <w:t xml:space="preserve"> fase 3-sarkomstudie (studie 309). Patienterne i dette studie (n=452) havde lokalt, recidiverende, inoperabelt og/eller metastatisk bløddelssarkom af en ud af to undertyper – </w:t>
      </w:r>
      <w:proofErr w:type="spellStart"/>
      <w:r w:rsidRPr="00905979">
        <w:rPr>
          <w:sz w:val="24"/>
          <w:szCs w:val="24"/>
        </w:rPr>
        <w:t>leiomyosarkom</w:t>
      </w:r>
      <w:proofErr w:type="spellEnd"/>
      <w:r w:rsidRPr="00905979">
        <w:rPr>
          <w:sz w:val="24"/>
          <w:szCs w:val="24"/>
        </w:rPr>
        <w:t xml:space="preserve"> eller </w:t>
      </w:r>
      <w:proofErr w:type="spellStart"/>
      <w:r w:rsidRPr="00905979">
        <w:rPr>
          <w:sz w:val="24"/>
          <w:szCs w:val="24"/>
        </w:rPr>
        <w:t>liposarkom</w:t>
      </w:r>
      <w:proofErr w:type="spellEnd"/>
      <w:r w:rsidRPr="00905979">
        <w:rPr>
          <w:sz w:val="24"/>
          <w:szCs w:val="24"/>
        </w:rPr>
        <w:t>. Patienterne havde fået mindst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to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tidligere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kemoterapibehandlinger, hvoraf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den ene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skal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have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været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et</w:t>
      </w:r>
      <w:r w:rsidRPr="00905979">
        <w:rPr>
          <w:spacing w:val="-1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antracyklin</w:t>
      </w:r>
      <w:proofErr w:type="spellEnd"/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(medmindre det er kontraindiceret).</w:t>
      </w:r>
    </w:p>
    <w:p w14:paraId="1D928289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18A695EB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Patienterne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skal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have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oplevet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progression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inden for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6 måneder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efter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deres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sidste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kemoterapiregime. De blev randomiseret i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forholdet 1:1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at få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enten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1,23 mg/m</w:t>
      </w:r>
      <w:r w:rsidRPr="00905979">
        <w:rPr>
          <w:sz w:val="24"/>
          <w:szCs w:val="24"/>
          <w:vertAlign w:val="superscript"/>
        </w:rPr>
        <w:t>2</w:t>
      </w:r>
      <w:r w:rsidRPr="00905979">
        <w:rPr>
          <w:sz w:val="24"/>
          <w:szCs w:val="24"/>
        </w:rPr>
        <w:t xml:space="preserve"> på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dag 1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og 8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en 21-dages cyklus eller </w:t>
      </w:r>
      <w:proofErr w:type="spellStart"/>
      <w:r w:rsidRPr="00905979">
        <w:rPr>
          <w:sz w:val="24"/>
          <w:szCs w:val="24"/>
        </w:rPr>
        <w:t>dacarbazin</w:t>
      </w:r>
      <w:proofErr w:type="spellEnd"/>
      <w:r w:rsidRPr="00905979">
        <w:rPr>
          <w:sz w:val="24"/>
          <w:szCs w:val="24"/>
        </w:rPr>
        <w:t xml:space="preserve"> 850 mg/m</w:t>
      </w:r>
      <w:r w:rsidRPr="00905979">
        <w:rPr>
          <w:sz w:val="24"/>
          <w:szCs w:val="24"/>
          <w:vertAlign w:val="superscript"/>
        </w:rPr>
        <w:t>2</w:t>
      </w:r>
      <w:r w:rsidRPr="00905979">
        <w:rPr>
          <w:sz w:val="24"/>
          <w:szCs w:val="24"/>
        </w:rPr>
        <w:t>, 1.000 mg/m</w:t>
      </w:r>
      <w:r w:rsidRPr="00905979">
        <w:rPr>
          <w:sz w:val="24"/>
          <w:szCs w:val="24"/>
          <w:vertAlign w:val="superscript"/>
        </w:rPr>
        <w:t>2</w:t>
      </w:r>
      <w:r w:rsidRPr="00905979">
        <w:rPr>
          <w:sz w:val="24"/>
          <w:szCs w:val="24"/>
        </w:rPr>
        <w:t xml:space="preserve"> eller 1.200 mg/m</w:t>
      </w:r>
      <w:r w:rsidRPr="00905979">
        <w:rPr>
          <w:sz w:val="24"/>
          <w:szCs w:val="24"/>
          <w:vertAlign w:val="superscript"/>
        </w:rPr>
        <w:t>2</w:t>
      </w:r>
      <w:r w:rsidRPr="00905979">
        <w:rPr>
          <w:sz w:val="24"/>
          <w:szCs w:val="24"/>
        </w:rPr>
        <w:t xml:space="preserve"> (dosis bestemt af </w:t>
      </w:r>
      <w:proofErr w:type="spellStart"/>
      <w:r w:rsidRPr="00905979">
        <w:rPr>
          <w:sz w:val="24"/>
          <w:szCs w:val="24"/>
        </w:rPr>
        <w:t>investigator</w:t>
      </w:r>
      <w:proofErr w:type="spellEnd"/>
      <w:r w:rsidRPr="00905979">
        <w:rPr>
          <w:sz w:val="24"/>
          <w:szCs w:val="24"/>
        </w:rPr>
        <w:t xml:space="preserve"> før </w:t>
      </w:r>
      <w:proofErr w:type="spellStart"/>
      <w:r w:rsidRPr="00905979">
        <w:rPr>
          <w:sz w:val="24"/>
          <w:szCs w:val="24"/>
        </w:rPr>
        <w:t>randomisering</w:t>
      </w:r>
      <w:proofErr w:type="spellEnd"/>
      <w:r w:rsidRPr="00905979">
        <w:rPr>
          <w:sz w:val="24"/>
          <w:szCs w:val="24"/>
        </w:rPr>
        <w:t>) hver 21. dag.</w:t>
      </w:r>
    </w:p>
    <w:p w14:paraId="49D20B2C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1A0376AC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I studie 309 blev der observeret en statistisk signifikant forbedring i OS hos patienter, der blev randomiseret til</w:t>
      </w:r>
      <w:r w:rsidRPr="00905979">
        <w:rPr>
          <w:spacing w:val="-6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eribulinarmen</w:t>
      </w:r>
      <w:proofErr w:type="spellEnd"/>
      <w:r w:rsidRPr="00905979">
        <w:rPr>
          <w:sz w:val="24"/>
          <w:szCs w:val="24"/>
        </w:rPr>
        <w:t>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sammenlignet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kontrolarmen. Dette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viste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sig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som en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2-måneders forbedring af median-OS (13,5 måneder for </w:t>
      </w:r>
      <w:proofErr w:type="spellStart"/>
      <w:r w:rsidRPr="00905979">
        <w:rPr>
          <w:sz w:val="24"/>
          <w:szCs w:val="24"/>
        </w:rPr>
        <w:t>eribulinbehandlede</w:t>
      </w:r>
      <w:proofErr w:type="spellEnd"/>
      <w:r w:rsidRPr="00905979">
        <w:rPr>
          <w:sz w:val="24"/>
          <w:szCs w:val="24"/>
        </w:rPr>
        <w:t xml:space="preserve"> patienter </w:t>
      </w:r>
      <w:r w:rsidRPr="00905979">
        <w:rPr>
          <w:i/>
          <w:sz w:val="24"/>
          <w:szCs w:val="24"/>
        </w:rPr>
        <w:t>vs.</w:t>
      </w:r>
      <w:r w:rsidRPr="00905979">
        <w:rPr>
          <w:sz w:val="24"/>
          <w:szCs w:val="24"/>
        </w:rPr>
        <w:t xml:space="preserve">11,5 måneder for </w:t>
      </w:r>
      <w:proofErr w:type="spellStart"/>
      <w:r w:rsidRPr="00905979">
        <w:rPr>
          <w:sz w:val="24"/>
          <w:szCs w:val="24"/>
        </w:rPr>
        <w:t>dacarbazinbehandlede</w:t>
      </w:r>
      <w:proofErr w:type="spellEnd"/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patienter).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Der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var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ingen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signifikant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forskel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progressionsfri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overlevelse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 samlet responsrate mellem behandlingsarmene for den samlede population.</w:t>
      </w:r>
    </w:p>
    <w:p w14:paraId="11EC563D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32B52D04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lastRenderedPageBreak/>
        <w:t>Virkningen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4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eribulinbehandling</w:t>
      </w:r>
      <w:proofErr w:type="spellEnd"/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var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begrænset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til patienter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3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liposarkom</w:t>
      </w:r>
      <w:proofErr w:type="spellEnd"/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(45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%</w:t>
      </w:r>
      <w:r w:rsidRPr="00905979">
        <w:rPr>
          <w:spacing w:val="-9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dedifferentierede</w:t>
      </w:r>
      <w:proofErr w:type="spellEnd"/>
      <w:r w:rsidRPr="00905979">
        <w:rPr>
          <w:sz w:val="24"/>
          <w:szCs w:val="24"/>
        </w:rPr>
        <w:t xml:space="preserve">, 37 % </w:t>
      </w:r>
      <w:proofErr w:type="spellStart"/>
      <w:r w:rsidRPr="00905979">
        <w:rPr>
          <w:sz w:val="24"/>
          <w:szCs w:val="24"/>
        </w:rPr>
        <w:t>myksoide</w:t>
      </w:r>
      <w:proofErr w:type="spellEnd"/>
      <w:r w:rsidRPr="00905979">
        <w:rPr>
          <w:sz w:val="24"/>
          <w:szCs w:val="24"/>
        </w:rPr>
        <w:t xml:space="preserve">/runde celler og 18 % </w:t>
      </w:r>
      <w:proofErr w:type="spellStart"/>
      <w:r w:rsidRPr="00905979">
        <w:rPr>
          <w:sz w:val="24"/>
          <w:szCs w:val="24"/>
        </w:rPr>
        <w:t>pleomorfe</w:t>
      </w:r>
      <w:proofErr w:type="spellEnd"/>
      <w:r w:rsidRPr="00905979">
        <w:rPr>
          <w:sz w:val="24"/>
          <w:szCs w:val="24"/>
        </w:rPr>
        <w:t xml:space="preserve"> i studie 309), baseret på undergruppeanalyser af OS og PFS planlagt på forhånd. Der var ingen forskel i virkningen mellem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og </w:t>
      </w:r>
      <w:proofErr w:type="spellStart"/>
      <w:r w:rsidRPr="00905979">
        <w:rPr>
          <w:sz w:val="24"/>
          <w:szCs w:val="24"/>
        </w:rPr>
        <w:t>decarbazin</w:t>
      </w:r>
      <w:proofErr w:type="spellEnd"/>
      <w:r w:rsidRPr="00905979">
        <w:rPr>
          <w:sz w:val="24"/>
          <w:szCs w:val="24"/>
        </w:rPr>
        <w:t xml:space="preserve"> hos patienter med fremskreden eller metastatisk </w:t>
      </w:r>
      <w:proofErr w:type="spellStart"/>
      <w:r w:rsidRPr="00905979">
        <w:rPr>
          <w:sz w:val="24"/>
          <w:szCs w:val="24"/>
        </w:rPr>
        <w:t>leiomyosarkom</w:t>
      </w:r>
      <w:proofErr w:type="spellEnd"/>
      <w:r w:rsidRPr="00905979">
        <w:rPr>
          <w:sz w:val="24"/>
          <w:szCs w:val="24"/>
        </w:rPr>
        <w:t>.</w:t>
      </w:r>
    </w:p>
    <w:p w14:paraId="6B8CB789" w14:textId="77777777" w:rsidR="00331B24" w:rsidRPr="00905979" w:rsidRDefault="00331B24" w:rsidP="00331B2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9"/>
        <w:gridCol w:w="1327"/>
        <w:gridCol w:w="1325"/>
        <w:gridCol w:w="1327"/>
        <w:gridCol w:w="1324"/>
        <w:gridCol w:w="1333"/>
        <w:gridCol w:w="1333"/>
      </w:tblGrid>
      <w:tr w:rsidR="00331B24" w:rsidRPr="002640B6" w14:paraId="675C158E" w14:textId="77777777" w:rsidTr="002640B6">
        <w:trPr>
          <w:trHeight w:val="690"/>
        </w:trPr>
        <w:tc>
          <w:tcPr>
            <w:tcW w:w="8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EEBF" w14:textId="77777777" w:rsidR="00331B24" w:rsidRPr="002640B6" w:rsidRDefault="00331B24" w:rsidP="002640B6">
            <w:pPr>
              <w:rPr>
                <w:sz w:val="22"/>
                <w:szCs w:val="22"/>
              </w:rPr>
            </w:pPr>
          </w:p>
        </w:tc>
        <w:tc>
          <w:tcPr>
            <w:tcW w:w="1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8BF1F" w14:textId="77777777" w:rsidR="00331B24" w:rsidRPr="002640B6" w:rsidRDefault="00331B24" w:rsidP="002640B6">
            <w:pPr>
              <w:pStyle w:val="TableParagraph"/>
              <w:ind w:left="84" w:right="198"/>
              <w:jc w:val="center"/>
              <w:rPr>
                <w:b/>
                <w:lang w:val="en-US"/>
              </w:rPr>
            </w:pPr>
            <w:proofErr w:type="spellStart"/>
            <w:r w:rsidRPr="002640B6">
              <w:rPr>
                <w:b/>
                <w:lang w:val="en-US"/>
              </w:rPr>
              <w:t>Studie</w:t>
            </w:r>
            <w:proofErr w:type="spellEnd"/>
            <w:r w:rsidRPr="002640B6">
              <w:rPr>
                <w:b/>
                <w:lang w:val="en-US"/>
              </w:rPr>
              <w:t xml:space="preserve"> 309 </w:t>
            </w:r>
            <w:proofErr w:type="spellStart"/>
            <w:r w:rsidRPr="002640B6">
              <w:rPr>
                <w:b/>
                <w:spacing w:val="-2"/>
                <w:lang w:val="en-US"/>
              </w:rPr>
              <w:t>Liposarkom-undergruppe</w:t>
            </w:r>
            <w:proofErr w:type="spellEnd"/>
          </w:p>
        </w:tc>
        <w:tc>
          <w:tcPr>
            <w:tcW w:w="1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8E8C5" w14:textId="77777777" w:rsidR="00331B24" w:rsidRPr="002640B6" w:rsidRDefault="00331B24" w:rsidP="002640B6">
            <w:pPr>
              <w:pStyle w:val="TableParagraph"/>
              <w:ind w:left="45" w:right="44" w:firstLine="5"/>
              <w:jc w:val="center"/>
              <w:rPr>
                <w:b/>
                <w:lang w:val="en-US"/>
              </w:rPr>
            </w:pPr>
            <w:proofErr w:type="spellStart"/>
            <w:r w:rsidRPr="002640B6">
              <w:rPr>
                <w:b/>
                <w:lang w:val="en-US"/>
              </w:rPr>
              <w:t>Studie</w:t>
            </w:r>
            <w:proofErr w:type="spellEnd"/>
            <w:r w:rsidRPr="002640B6">
              <w:rPr>
                <w:b/>
                <w:lang w:val="en-US"/>
              </w:rPr>
              <w:t xml:space="preserve"> 309 </w:t>
            </w:r>
            <w:proofErr w:type="spellStart"/>
            <w:r w:rsidRPr="002640B6">
              <w:rPr>
                <w:b/>
                <w:spacing w:val="-2"/>
                <w:lang w:val="en-US"/>
              </w:rPr>
              <w:t>Leiomyosarkom</w:t>
            </w:r>
            <w:proofErr w:type="spellEnd"/>
            <w:r w:rsidRPr="002640B6">
              <w:rPr>
                <w:b/>
                <w:spacing w:val="-2"/>
                <w:lang w:val="en-US"/>
              </w:rPr>
              <w:t xml:space="preserve">- </w:t>
            </w:r>
            <w:proofErr w:type="spellStart"/>
            <w:r w:rsidRPr="002640B6">
              <w:rPr>
                <w:b/>
                <w:spacing w:val="-2"/>
                <w:lang w:val="en-US"/>
              </w:rPr>
              <w:t>undergruppe</w:t>
            </w:r>
            <w:proofErr w:type="spellEnd"/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A59C" w14:textId="77777777" w:rsidR="00331B24" w:rsidRPr="002640B6" w:rsidRDefault="00331B24" w:rsidP="002640B6">
            <w:pPr>
              <w:pStyle w:val="TableParagraph"/>
              <w:ind w:left="84" w:right="44"/>
              <w:jc w:val="center"/>
              <w:rPr>
                <w:b/>
                <w:lang w:val="en-US"/>
              </w:rPr>
            </w:pPr>
            <w:proofErr w:type="spellStart"/>
            <w:r w:rsidRPr="002640B6">
              <w:rPr>
                <w:b/>
                <w:lang w:val="en-US"/>
              </w:rPr>
              <w:t>Studie</w:t>
            </w:r>
            <w:proofErr w:type="spellEnd"/>
            <w:r w:rsidRPr="002640B6">
              <w:rPr>
                <w:b/>
                <w:lang w:val="en-US"/>
              </w:rPr>
              <w:t xml:space="preserve"> 309 </w:t>
            </w:r>
            <w:r w:rsidRPr="002640B6">
              <w:rPr>
                <w:b/>
                <w:spacing w:val="-2"/>
                <w:lang w:val="en-US"/>
              </w:rPr>
              <w:t>ITT-population</w:t>
            </w:r>
          </w:p>
        </w:tc>
      </w:tr>
      <w:tr w:rsidR="00331B24" w:rsidRPr="002640B6" w14:paraId="3D3710F0" w14:textId="77777777" w:rsidTr="002640B6">
        <w:trPr>
          <w:trHeight w:val="460"/>
        </w:trPr>
        <w:tc>
          <w:tcPr>
            <w:tcW w:w="8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3D827" w14:textId="77777777" w:rsidR="00331B24" w:rsidRPr="002640B6" w:rsidRDefault="00331B24" w:rsidP="002640B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83BC4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pacing w:val="-2"/>
                <w:lang w:val="en-US"/>
              </w:rPr>
            </w:pPr>
            <w:proofErr w:type="spellStart"/>
            <w:r w:rsidRPr="002640B6">
              <w:rPr>
                <w:b/>
                <w:spacing w:val="-2"/>
                <w:lang w:val="en-US"/>
              </w:rPr>
              <w:t>Eribulin</w:t>
            </w:r>
            <w:proofErr w:type="spellEnd"/>
            <w:r w:rsidRPr="002640B6">
              <w:rPr>
                <w:b/>
                <w:spacing w:val="-2"/>
                <w:lang w:val="en-US"/>
              </w:rPr>
              <w:t xml:space="preserve"> (n=71)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9A1C0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pacing w:val="-2"/>
                <w:lang w:val="en-US"/>
              </w:rPr>
            </w:pPr>
            <w:proofErr w:type="spellStart"/>
            <w:r w:rsidRPr="002640B6">
              <w:rPr>
                <w:b/>
                <w:spacing w:val="-2"/>
                <w:lang w:val="en-US"/>
              </w:rPr>
              <w:t>Dacarbazin</w:t>
            </w:r>
            <w:proofErr w:type="spellEnd"/>
            <w:r w:rsidRPr="002640B6">
              <w:rPr>
                <w:b/>
                <w:spacing w:val="-2"/>
                <w:lang w:val="en-US"/>
              </w:rPr>
              <w:t xml:space="preserve"> (n=72)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F0A87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pacing w:val="-2"/>
                <w:lang w:val="en-US"/>
              </w:rPr>
            </w:pPr>
            <w:proofErr w:type="spellStart"/>
            <w:r w:rsidRPr="002640B6">
              <w:rPr>
                <w:b/>
                <w:spacing w:val="-2"/>
                <w:lang w:val="en-US"/>
              </w:rPr>
              <w:t>Eribulin</w:t>
            </w:r>
            <w:proofErr w:type="spellEnd"/>
            <w:r w:rsidRPr="002640B6">
              <w:rPr>
                <w:b/>
                <w:spacing w:val="-2"/>
                <w:lang w:val="en-US"/>
              </w:rPr>
              <w:t xml:space="preserve"> (n=157)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3DDB2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pacing w:val="-2"/>
                <w:lang w:val="en-US"/>
              </w:rPr>
            </w:pPr>
            <w:proofErr w:type="spellStart"/>
            <w:r w:rsidRPr="002640B6">
              <w:rPr>
                <w:b/>
                <w:spacing w:val="-2"/>
                <w:lang w:val="en-US"/>
              </w:rPr>
              <w:t>Dacarbazin</w:t>
            </w:r>
            <w:proofErr w:type="spellEnd"/>
            <w:r w:rsidRPr="002640B6">
              <w:rPr>
                <w:b/>
                <w:spacing w:val="-2"/>
                <w:lang w:val="en-US"/>
              </w:rPr>
              <w:t xml:space="preserve"> (n=152)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CCADB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pacing w:val="-2"/>
                <w:lang w:val="en-US"/>
              </w:rPr>
            </w:pPr>
            <w:proofErr w:type="spellStart"/>
            <w:r w:rsidRPr="002640B6">
              <w:rPr>
                <w:b/>
                <w:spacing w:val="-2"/>
                <w:lang w:val="en-US"/>
              </w:rPr>
              <w:t>Eribulin</w:t>
            </w:r>
            <w:proofErr w:type="spellEnd"/>
            <w:r w:rsidRPr="002640B6">
              <w:rPr>
                <w:b/>
                <w:spacing w:val="-2"/>
                <w:lang w:val="en-US"/>
              </w:rPr>
              <w:t xml:space="preserve"> (n=228)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F218E" w14:textId="77777777" w:rsidR="00331B24" w:rsidRPr="002640B6" w:rsidRDefault="00331B24" w:rsidP="002640B6">
            <w:pPr>
              <w:pStyle w:val="TableParagraph"/>
              <w:ind w:left="68" w:right="62"/>
              <w:jc w:val="center"/>
              <w:rPr>
                <w:b/>
                <w:spacing w:val="-2"/>
                <w:lang w:val="en-US"/>
              </w:rPr>
            </w:pPr>
            <w:proofErr w:type="spellStart"/>
            <w:r w:rsidRPr="002640B6">
              <w:rPr>
                <w:b/>
                <w:spacing w:val="-2"/>
                <w:lang w:val="en-US"/>
              </w:rPr>
              <w:t>Dacarbazin</w:t>
            </w:r>
            <w:proofErr w:type="spellEnd"/>
            <w:r w:rsidRPr="002640B6">
              <w:rPr>
                <w:b/>
                <w:spacing w:val="-2"/>
                <w:lang w:val="en-US"/>
              </w:rPr>
              <w:t xml:space="preserve"> (n=224)</w:t>
            </w:r>
          </w:p>
        </w:tc>
      </w:tr>
      <w:tr w:rsidR="00331B24" w:rsidRPr="002640B6" w14:paraId="62627522" w14:textId="77777777" w:rsidTr="002640B6">
        <w:trPr>
          <w:trHeight w:val="23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1A48D" w14:textId="77777777" w:rsidR="00331B24" w:rsidRPr="002640B6" w:rsidRDefault="00331B24" w:rsidP="002640B6">
            <w:pPr>
              <w:pStyle w:val="TableParagraph"/>
              <w:ind w:left="110"/>
              <w:rPr>
                <w:b/>
                <w:lang w:val="en-US"/>
              </w:rPr>
            </w:pPr>
            <w:proofErr w:type="spellStart"/>
            <w:r w:rsidRPr="002640B6">
              <w:rPr>
                <w:b/>
                <w:lang w:val="en-US"/>
              </w:rPr>
              <w:t>Samlet</w:t>
            </w:r>
            <w:proofErr w:type="spellEnd"/>
            <w:r w:rsidRPr="002640B6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2640B6">
              <w:rPr>
                <w:b/>
                <w:spacing w:val="-2"/>
                <w:lang w:val="en-US"/>
              </w:rPr>
              <w:t>overlevelse</w:t>
            </w:r>
            <w:proofErr w:type="spellEnd"/>
          </w:p>
        </w:tc>
      </w:tr>
      <w:tr w:rsidR="00331B24" w:rsidRPr="002640B6" w14:paraId="04BC8AC1" w14:textId="77777777" w:rsidTr="002640B6">
        <w:trPr>
          <w:trHeight w:val="230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4973A" w14:textId="77777777" w:rsidR="00331B24" w:rsidRPr="002640B6" w:rsidRDefault="00331B24" w:rsidP="002640B6">
            <w:pPr>
              <w:pStyle w:val="TableParagraph"/>
              <w:ind w:left="154" w:right="102"/>
              <w:jc w:val="center"/>
              <w:rPr>
                <w:lang w:val="en-US"/>
              </w:rPr>
            </w:pPr>
            <w:proofErr w:type="spellStart"/>
            <w:r w:rsidRPr="002640B6">
              <w:rPr>
                <w:lang w:val="en-US"/>
              </w:rPr>
              <w:t>Antal</w:t>
            </w:r>
            <w:proofErr w:type="spellEnd"/>
            <w:r w:rsidRPr="002640B6">
              <w:rPr>
                <w:spacing w:val="-6"/>
                <w:lang w:val="en-US"/>
              </w:rPr>
              <w:t xml:space="preserve"> </w:t>
            </w:r>
            <w:proofErr w:type="spellStart"/>
            <w:r w:rsidRPr="002640B6">
              <w:rPr>
                <w:spacing w:val="-2"/>
                <w:lang w:val="en-US"/>
              </w:rPr>
              <w:t>hændelser</w:t>
            </w:r>
            <w:proofErr w:type="spellEnd"/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A9244" w14:textId="77777777" w:rsidR="00331B24" w:rsidRPr="002640B6" w:rsidRDefault="00331B24" w:rsidP="002640B6">
            <w:pPr>
              <w:pStyle w:val="TableParagraph"/>
              <w:ind w:left="462" w:right="462"/>
              <w:jc w:val="center"/>
              <w:rPr>
                <w:lang w:val="en-US"/>
              </w:rPr>
            </w:pPr>
            <w:r w:rsidRPr="002640B6">
              <w:rPr>
                <w:spacing w:val="-5"/>
                <w:lang w:val="en-US"/>
              </w:rPr>
              <w:t>52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A20D4" w14:textId="77777777" w:rsidR="00331B24" w:rsidRPr="002640B6" w:rsidRDefault="00331B24" w:rsidP="002640B6">
            <w:pPr>
              <w:pStyle w:val="TableParagraph"/>
              <w:ind w:left="517" w:right="513"/>
              <w:jc w:val="center"/>
              <w:rPr>
                <w:lang w:val="en-US"/>
              </w:rPr>
            </w:pPr>
            <w:r w:rsidRPr="002640B6">
              <w:rPr>
                <w:spacing w:val="-5"/>
                <w:lang w:val="en-US"/>
              </w:rPr>
              <w:t>63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A54F6" w14:textId="77777777" w:rsidR="00331B24" w:rsidRPr="002640B6" w:rsidRDefault="00331B24" w:rsidP="002640B6">
            <w:pPr>
              <w:pStyle w:val="TableParagraph"/>
              <w:ind w:left="474" w:right="461"/>
              <w:jc w:val="center"/>
              <w:rPr>
                <w:lang w:val="en-US"/>
              </w:rPr>
            </w:pPr>
            <w:r w:rsidRPr="002640B6">
              <w:rPr>
                <w:spacing w:val="-5"/>
                <w:lang w:val="en-US"/>
              </w:rPr>
              <w:t>124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A233B" w14:textId="77777777" w:rsidR="00331B24" w:rsidRPr="002640B6" w:rsidRDefault="00331B24" w:rsidP="002640B6">
            <w:pPr>
              <w:pStyle w:val="TableParagraph"/>
              <w:ind w:right="497"/>
              <w:jc w:val="right"/>
              <w:rPr>
                <w:lang w:val="en-US"/>
              </w:rPr>
            </w:pPr>
            <w:r w:rsidRPr="002640B6">
              <w:rPr>
                <w:spacing w:val="-5"/>
                <w:lang w:val="en-US"/>
              </w:rPr>
              <w:t>118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65B50" w14:textId="77777777" w:rsidR="00331B24" w:rsidRPr="002640B6" w:rsidRDefault="00331B24" w:rsidP="002640B6">
            <w:pPr>
              <w:pStyle w:val="TableParagraph"/>
              <w:ind w:left="474" w:right="461"/>
              <w:jc w:val="center"/>
              <w:rPr>
                <w:lang w:val="en-US"/>
              </w:rPr>
            </w:pPr>
            <w:r w:rsidRPr="002640B6">
              <w:rPr>
                <w:spacing w:val="-5"/>
                <w:lang w:val="en-US"/>
              </w:rPr>
              <w:t>176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9CD79" w14:textId="77777777" w:rsidR="00331B24" w:rsidRPr="002640B6" w:rsidRDefault="00331B24" w:rsidP="002640B6">
            <w:pPr>
              <w:pStyle w:val="TableParagraph"/>
              <w:ind w:right="502"/>
              <w:jc w:val="right"/>
              <w:rPr>
                <w:lang w:val="en-US"/>
              </w:rPr>
            </w:pPr>
            <w:r w:rsidRPr="002640B6">
              <w:rPr>
                <w:spacing w:val="-5"/>
                <w:lang w:val="en-US"/>
              </w:rPr>
              <w:t>181</w:t>
            </w:r>
          </w:p>
        </w:tc>
      </w:tr>
      <w:tr w:rsidR="00331B24" w:rsidRPr="002640B6" w14:paraId="1C5B5B7D" w14:textId="77777777" w:rsidTr="002640B6">
        <w:trPr>
          <w:trHeight w:val="460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C1E3" w14:textId="77777777" w:rsidR="00331B24" w:rsidRPr="002640B6" w:rsidRDefault="00331B24" w:rsidP="002640B6">
            <w:pPr>
              <w:pStyle w:val="TableParagraph"/>
              <w:ind w:left="110" w:right="227" w:firstLine="52"/>
              <w:rPr>
                <w:lang w:val="en-US"/>
              </w:rPr>
            </w:pPr>
            <w:proofErr w:type="spellStart"/>
            <w:r w:rsidRPr="002640B6">
              <w:rPr>
                <w:lang w:val="en-US"/>
              </w:rPr>
              <w:t>Antal</w:t>
            </w:r>
            <w:proofErr w:type="spellEnd"/>
            <w:r w:rsidRPr="002640B6">
              <w:rPr>
                <w:spacing w:val="-13"/>
                <w:lang w:val="en-US"/>
              </w:rPr>
              <w:t xml:space="preserve"> </w:t>
            </w:r>
            <w:proofErr w:type="spellStart"/>
            <w:r w:rsidRPr="002640B6">
              <w:rPr>
                <w:lang w:val="en-US"/>
              </w:rPr>
              <w:t>måneder</w:t>
            </w:r>
            <w:proofErr w:type="spellEnd"/>
            <w:r w:rsidRPr="002640B6">
              <w:rPr>
                <w:lang w:val="en-US"/>
              </w:rPr>
              <w:t xml:space="preserve"> </w:t>
            </w:r>
            <w:r w:rsidRPr="002640B6">
              <w:rPr>
                <w:spacing w:val="-2"/>
                <w:lang w:val="en-US"/>
              </w:rPr>
              <w:t>(median)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20F04" w14:textId="77777777" w:rsidR="00331B24" w:rsidRPr="002640B6" w:rsidRDefault="00331B24" w:rsidP="002640B6">
            <w:pPr>
              <w:pStyle w:val="TableParagraph"/>
              <w:ind w:left="470" w:right="462"/>
              <w:jc w:val="center"/>
              <w:rPr>
                <w:lang w:val="en-US"/>
              </w:rPr>
            </w:pPr>
            <w:r w:rsidRPr="002640B6">
              <w:rPr>
                <w:spacing w:val="-4"/>
                <w:lang w:val="en-US"/>
              </w:rPr>
              <w:t>15,6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6AEFF" w14:textId="77777777" w:rsidR="00331B24" w:rsidRPr="002640B6" w:rsidRDefault="00331B24" w:rsidP="002640B6">
            <w:pPr>
              <w:pStyle w:val="TableParagraph"/>
              <w:ind w:left="521" w:right="513"/>
              <w:jc w:val="center"/>
              <w:rPr>
                <w:lang w:val="en-US"/>
              </w:rPr>
            </w:pPr>
            <w:r w:rsidRPr="002640B6">
              <w:rPr>
                <w:spacing w:val="-5"/>
                <w:lang w:val="en-US"/>
              </w:rPr>
              <w:t>8,4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43C5D" w14:textId="77777777" w:rsidR="00331B24" w:rsidRPr="002640B6" w:rsidRDefault="00331B24" w:rsidP="002640B6">
            <w:pPr>
              <w:pStyle w:val="TableParagraph"/>
              <w:ind w:left="474" w:right="457"/>
              <w:jc w:val="center"/>
              <w:rPr>
                <w:lang w:val="en-US"/>
              </w:rPr>
            </w:pPr>
            <w:r w:rsidRPr="002640B6">
              <w:rPr>
                <w:spacing w:val="-4"/>
                <w:lang w:val="en-US"/>
              </w:rPr>
              <w:t>12,7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C7974" w14:textId="77777777" w:rsidR="00331B24" w:rsidRPr="002640B6" w:rsidRDefault="00331B24" w:rsidP="002640B6">
            <w:pPr>
              <w:pStyle w:val="TableParagraph"/>
              <w:ind w:right="468"/>
              <w:jc w:val="right"/>
              <w:rPr>
                <w:lang w:val="en-US"/>
              </w:rPr>
            </w:pPr>
            <w:r w:rsidRPr="002640B6">
              <w:rPr>
                <w:spacing w:val="-4"/>
                <w:lang w:val="en-US"/>
              </w:rPr>
              <w:t>13,0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C1D6C" w14:textId="77777777" w:rsidR="00331B24" w:rsidRPr="002640B6" w:rsidRDefault="00331B24" w:rsidP="002640B6">
            <w:pPr>
              <w:pStyle w:val="TableParagraph"/>
              <w:ind w:left="474" w:right="457"/>
              <w:jc w:val="center"/>
              <w:rPr>
                <w:lang w:val="en-US"/>
              </w:rPr>
            </w:pPr>
            <w:r w:rsidRPr="002640B6">
              <w:rPr>
                <w:spacing w:val="-4"/>
                <w:lang w:val="en-US"/>
              </w:rPr>
              <w:t>13,5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1A09C" w14:textId="77777777" w:rsidR="00331B24" w:rsidRPr="002640B6" w:rsidRDefault="00331B24" w:rsidP="002640B6">
            <w:pPr>
              <w:pStyle w:val="TableParagraph"/>
              <w:ind w:right="474"/>
              <w:jc w:val="right"/>
              <w:rPr>
                <w:lang w:val="en-US"/>
              </w:rPr>
            </w:pPr>
            <w:r w:rsidRPr="002640B6">
              <w:rPr>
                <w:spacing w:val="-4"/>
                <w:lang w:val="en-US"/>
              </w:rPr>
              <w:t>11,5</w:t>
            </w:r>
          </w:p>
        </w:tc>
      </w:tr>
      <w:tr w:rsidR="00331B24" w:rsidRPr="002640B6" w14:paraId="062F2DDA" w14:textId="77777777" w:rsidTr="002640B6">
        <w:trPr>
          <w:trHeight w:val="460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18394" w14:textId="77777777" w:rsidR="00331B24" w:rsidRPr="002640B6" w:rsidRDefault="00331B24" w:rsidP="002640B6">
            <w:pPr>
              <w:pStyle w:val="TableParagraph"/>
              <w:ind w:left="110" w:right="393" w:firstLine="52"/>
              <w:rPr>
                <w:lang w:val="en-US"/>
              </w:rPr>
            </w:pPr>
            <w:r w:rsidRPr="002640B6">
              <w:rPr>
                <w:i/>
                <w:lang w:val="en-US"/>
              </w:rPr>
              <w:t>Hazard</w:t>
            </w:r>
            <w:r w:rsidRPr="002640B6">
              <w:rPr>
                <w:i/>
                <w:spacing w:val="-13"/>
                <w:lang w:val="en-US"/>
              </w:rPr>
              <w:t xml:space="preserve"> </w:t>
            </w:r>
            <w:r w:rsidRPr="002640B6">
              <w:rPr>
                <w:lang w:val="en-US"/>
              </w:rPr>
              <w:t>ratio (95 % CI)</w:t>
            </w:r>
          </w:p>
        </w:tc>
        <w:tc>
          <w:tcPr>
            <w:tcW w:w="1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1B54F" w14:textId="77777777" w:rsidR="00331B24" w:rsidRPr="002640B6" w:rsidRDefault="00331B24" w:rsidP="002640B6">
            <w:pPr>
              <w:pStyle w:val="TableParagraph"/>
              <w:ind w:left="498"/>
              <w:rPr>
                <w:lang w:val="en-US"/>
              </w:rPr>
            </w:pPr>
            <w:r w:rsidRPr="002640B6">
              <w:rPr>
                <w:lang w:val="en-US"/>
              </w:rPr>
              <w:t>0,511</w:t>
            </w:r>
            <w:r w:rsidRPr="002640B6">
              <w:rPr>
                <w:spacing w:val="-5"/>
                <w:lang w:val="en-US"/>
              </w:rPr>
              <w:t xml:space="preserve"> </w:t>
            </w:r>
            <w:r w:rsidRPr="002640B6">
              <w:rPr>
                <w:lang w:val="en-US"/>
              </w:rPr>
              <w:t>(0,346;</w:t>
            </w:r>
            <w:r w:rsidRPr="002640B6">
              <w:rPr>
                <w:spacing w:val="1"/>
                <w:lang w:val="en-US"/>
              </w:rPr>
              <w:t xml:space="preserve"> </w:t>
            </w:r>
            <w:r w:rsidRPr="002640B6">
              <w:rPr>
                <w:spacing w:val="-2"/>
                <w:lang w:val="en-US"/>
              </w:rPr>
              <w:t>0,753)</w:t>
            </w:r>
          </w:p>
        </w:tc>
        <w:tc>
          <w:tcPr>
            <w:tcW w:w="1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56AF2" w14:textId="77777777" w:rsidR="00331B24" w:rsidRPr="002640B6" w:rsidRDefault="00331B24" w:rsidP="002640B6">
            <w:pPr>
              <w:pStyle w:val="TableParagraph"/>
              <w:ind w:left="503"/>
              <w:rPr>
                <w:lang w:val="en-US"/>
              </w:rPr>
            </w:pPr>
            <w:r w:rsidRPr="002640B6">
              <w:rPr>
                <w:lang w:val="en-US"/>
              </w:rPr>
              <w:t>0,927</w:t>
            </w:r>
            <w:r w:rsidRPr="002640B6">
              <w:rPr>
                <w:spacing w:val="-5"/>
                <w:lang w:val="en-US"/>
              </w:rPr>
              <w:t xml:space="preserve"> </w:t>
            </w:r>
            <w:r w:rsidRPr="002640B6">
              <w:rPr>
                <w:lang w:val="en-US"/>
              </w:rPr>
              <w:t>(0,714;</w:t>
            </w:r>
            <w:r w:rsidRPr="002640B6">
              <w:rPr>
                <w:spacing w:val="1"/>
                <w:lang w:val="en-US"/>
              </w:rPr>
              <w:t xml:space="preserve"> </w:t>
            </w:r>
            <w:r w:rsidRPr="002640B6">
              <w:rPr>
                <w:spacing w:val="-2"/>
                <w:lang w:val="en-US"/>
              </w:rPr>
              <w:t>1,203)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49830" w14:textId="77777777" w:rsidR="00331B24" w:rsidRPr="002640B6" w:rsidRDefault="00331B24" w:rsidP="002640B6">
            <w:pPr>
              <w:pStyle w:val="TableParagraph"/>
              <w:ind w:left="503"/>
              <w:rPr>
                <w:lang w:val="en-US"/>
              </w:rPr>
            </w:pPr>
            <w:r w:rsidRPr="002640B6">
              <w:rPr>
                <w:lang w:val="en-US"/>
              </w:rPr>
              <w:t>0,768</w:t>
            </w:r>
            <w:r w:rsidRPr="002640B6">
              <w:rPr>
                <w:spacing w:val="-5"/>
                <w:lang w:val="en-US"/>
              </w:rPr>
              <w:t xml:space="preserve"> </w:t>
            </w:r>
            <w:r w:rsidRPr="002640B6">
              <w:rPr>
                <w:lang w:val="en-US"/>
              </w:rPr>
              <w:t>(0,618;</w:t>
            </w:r>
            <w:r w:rsidRPr="002640B6">
              <w:rPr>
                <w:spacing w:val="1"/>
                <w:lang w:val="en-US"/>
              </w:rPr>
              <w:t xml:space="preserve"> </w:t>
            </w:r>
            <w:r w:rsidRPr="002640B6">
              <w:rPr>
                <w:spacing w:val="-2"/>
                <w:lang w:val="en-US"/>
              </w:rPr>
              <w:t>0,954)</w:t>
            </w:r>
          </w:p>
        </w:tc>
      </w:tr>
      <w:tr w:rsidR="00331B24" w:rsidRPr="002640B6" w14:paraId="2B8E6250" w14:textId="77777777" w:rsidTr="002640B6">
        <w:trPr>
          <w:trHeight w:val="460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EB173" w14:textId="77777777" w:rsidR="00331B24" w:rsidRPr="002640B6" w:rsidRDefault="00331B24" w:rsidP="002640B6">
            <w:pPr>
              <w:pStyle w:val="TableParagraph"/>
              <w:ind w:left="110" w:right="714" w:firstLine="52"/>
              <w:rPr>
                <w:lang w:val="en-US"/>
              </w:rPr>
            </w:pPr>
            <w:proofErr w:type="spellStart"/>
            <w:r w:rsidRPr="002640B6">
              <w:rPr>
                <w:spacing w:val="-2"/>
                <w:lang w:val="en-US"/>
              </w:rPr>
              <w:t>Nominel</w:t>
            </w:r>
            <w:proofErr w:type="spellEnd"/>
            <w:r w:rsidRPr="002640B6">
              <w:rPr>
                <w:spacing w:val="-2"/>
                <w:lang w:val="en-US"/>
              </w:rPr>
              <w:t xml:space="preserve"> p</w:t>
            </w:r>
            <w:r w:rsidRPr="002640B6">
              <w:rPr>
                <w:lang w:val="en-US"/>
              </w:rPr>
              <w:noBreakHyphen/>
            </w:r>
            <w:proofErr w:type="spellStart"/>
            <w:r w:rsidRPr="002640B6">
              <w:rPr>
                <w:spacing w:val="-2"/>
                <w:lang w:val="en-US"/>
              </w:rPr>
              <w:t>værdi</w:t>
            </w:r>
            <w:proofErr w:type="spellEnd"/>
          </w:p>
        </w:tc>
        <w:tc>
          <w:tcPr>
            <w:tcW w:w="1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A7DE3" w14:textId="77777777" w:rsidR="00331B24" w:rsidRPr="002640B6" w:rsidRDefault="00331B24" w:rsidP="002640B6">
            <w:pPr>
              <w:pStyle w:val="TableParagraph"/>
              <w:ind w:left="1026" w:right="1022"/>
              <w:jc w:val="center"/>
              <w:rPr>
                <w:lang w:val="en-US"/>
              </w:rPr>
            </w:pPr>
            <w:r w:rsidRPr="002640B6">
              <w:rPr>
                <w:spacing w:val="-2"/>
                <w:lang w:val="en-US"/>
              </w:rPr>
              <w:t>0,0006</w:t>
            </w:r>
          </w:p>
        </w:tc>
        <w:tc>
          <w:tcPr>
            <w:tcW w:w="1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C69FE" w14:textId="77777777" w:rsidR="00331B24" w:rsidRPr="002640B6" w:rsidRDefault="00331B24" w:rsidP="002640B6">
            <w:pPr>
              <w:pStyle w:val="TableParagraph"/>
              <w:ind w:left="1030" w:right="1017"/>
              <w:jc w:val="center"/>
              <w:rPr>
                <w:lang w:val="en-US"/>
              </w:rPr>
            </w:pPr>
            <w:r w:rsidRPr="002640B6">
              <w:rPr>
                <w:spacing w:val="-2"/>
                <w:lang w:val="en-US"/>
              </w:rPr>
              <w:t>0,5730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B3147" w14:textId="77777777" w:rsidR="00331B24" w:rsidRPr="002640B6" w:rsidRDefault="00331B24" w:rsidP="002640B6">
            <w:pPr>
              <w:pStyle w:val="TableParagraph"/>
              <w:ind w:left="1035" w:right="1027"/>
              <w:jc w:val="center"/>
              <w:rPr>
                <w:lang w:val="en-US"/>
              </w:rPr>
            </w:pPr>
            <w:r w:rsidRPr="002640B6">
              <w:rPr>
                <w:spacing w:val="-2"/>
                <w:lang w:val="en-US"/>
              </w:rPr>
              <w:t>0,0169</w:t>
            </w:r>
          </w:p>
        </w:tc>
      </w:tr>
      <w:tr w:rsidR="00331B24" w:rsidRPr="002640B6" w14:paraId="0D725565" w14:textId="77777777" w:rsidTr="002640B6">
        <w:trPr>
          <w:trHeight w:val="22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51BC" w14:textId="77777777" w:rsidR="00331B24" w:rsidRPr="002640B6" w:rsidRDefault="00331B24" w:rsidP="002640B6">
            <w:pPr>
              <w:pStyle w:val="TableParagraph"/>
              <w:ind w:left="110"/>
              <w:rPr>
                <w:b/>
                <w:lang w:val="en-US"/>
              </w:rPr>
            </w:pPr>
            <w:proofErr w:type="spellStart"/>
            <w:r w:rsidRPr="002640B6">
              <w:rPr>
                <w:b/>
                <w:spacing w:val="-2"/>
                <w:lang w:val="en-US"/>
              </w:rPr>
              <w:t>Progressionsfri</w:t>
            </w:r>
            <w:proofErr w:type="spellEnd"/>
            <w:r w:rsidRPr="002640B6">
              <w:rPr>
                <w:b/>
                <w:spacing w:val="17"/>
                <w:lang w:val="en-US"/>
              </w:rPr>
              <w:t xml:space="preserve"> </w:t>
            </w:r>
            <w:proofErr w:type="spellStart"/>
            <w:r w:rsidRPr="002640B6">
              <w:rPr>
                <w:b/>
                <w:spacing w:val="-2"/>
                <w:lang w:val="en-US"/>
              </w:rPr>
              <w:t>overlevelse</w:t>
            </w:r>
            <w:proofErr w:type="spellEnd"/>
          </w:p>
        </w:tc>
      </w:tr>
      <w:tr w:rsidR="00331B24" w:rsidRPr="002640B6" w14:paraId="7A327F44" w14:textId="77777777" w:rsidTr="002640B6">
        <w:trPr>
          <w:trHeight w:val="230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2AABA" w14:textId="77777777" w:rsidR="00331B24" w:rsidRPr="002640B6" w:rsidRDefault="00331B24" w:rsidP="002640B6">
            <w:pPr>
              <w:pStyle w:val="TableParagraph"/>
              <w:ind w:left="154" w:right="102"/>
              <w:jc w:val="center"/>
              <w:rPr>
                <w:lang w:val="en-US"/>
              </w:rPr>
            </w:pPr>
            <w:proofErr w:type="spellStart"/>
            <w:r w:rsidRPr="002640B6">
              <w:rPr>
                <w:lang w:val="en-US"/>
              </w:rPr>
              <w:t>Antal</w:t>
            </w:r>
            <w:proofErr w:type="spellEnd"/>
            <w:r w:rsidRPr="002640B6">
              <w:rPr>
                <w:spacing w:val="-6"/>
                <w:lang w:val="en-US"/>
              </w:rPr>
              <w:t xml:space="preserve"> </w:t>
            </w:r>
            <w:proofErr w:type="spellStart"/>
            <w:r w:rsidRPr="002640B6">
              <w:rPr>
                <w:spacing w:val="-2"/>
                <w:lang w:val="en-US"/>
              </w:rPr>
              <w:t>hændelser</w:t>
            </w:r>
            <w:proofErr w:type="spellEnd"/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C93C2" w14:textId="77777777" w:rsidR="00331B24" w:rsidRPr="002640B6" w:rsidRDefault="00331B24" w:rsidP="002640B6">
            <w:pPr>
              <w:pStyle w:val="TableParagraph"/>
              <w:ind w:left="462" w:right="462"/>
              <w:jc w:val="center"/>
              <w:rPr>
                <w:lang w:val="en-US"/>
              </w:rPr>
            </w:pPr>
            <w:r w:rsidRPr="002640B6">
              <w:rPr>
                <w:spacing w:val="-5"/>
                <w:lang w:val="en-US"/>
              </w:rPr>
              <w:t>57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72C8" w14:textId="77777777" w:rsidR="00331B24" w:rsidRPr="002640B6" w:rsidRDefault="00331B24" w:rsidP="002640B6">
            <w:pPr>
              <w:pStyle w:val="TableParagraph"/>
              <w:ind w:left="517" w:right="513"/>
              <w:jc w:val="center"/>
              <w:rPr>
                <w:lang w:val="en-US"/>
              </w:rPr>
            </w:pPr>
            <w:r w:rsidRPr="002640B6">
              <w:rPr>
                <w:spacing w:val="-5"/>
                <w:lang w:val="en-US"/>
              </w:rPr>
              <w:t>59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965DC" w14:textId="77777777" w:rsidR="00331B24" w:rsidRPr="002640B6" w:rsidRDefault="00331B24" w:rsidP="002640B6">
            <w:pPr>
              <w:pStyle w:val="TableParagraph"/>
              <w:ind w:left="474" w:right="461"/>
              <w:jc w:val="center"/>
              <w:rPr>
                <w:lang w:val="en-US"/>
              </w:rPr>
            </w:pPr>
            <w:r w:rsidRPr="002640B6">
              <w:rPr>
                <w:spacing w:val="-5"/>
                <w:lang w:val="en-US"/>
              </w:rPr>
              <w:t>140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55E7F" w14:textId="77777777" w:rsidR="00331B24" w:rsidRPr="002640B6" w:rsidRDefault="00331B24" w:rsidP="002640B6">
            <w:pPr>
              <w:pStyle w:val="TableParagraph"/>
              <w:ind w:right="497"/>
              <w:jc w:val="right"/>
              <w:rPr>
                <w:lang w:val="en-US"/>
              </w:rPr>
            </w:pPr>
            <w:r w:rsidRPr="002640B6">
              <w:rPr>
                <w:spacing w:val="-5"/>
                <w:lang w:val="en-US"/>
              </w:rPr>
              <w:t>129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7031B" w14:textId="77777777" w:rsidR="00331B24" w:rsidRPr="002640B6" w:rsidRDefault="00331B24" w:rsidP="002640B6">
            <w:pPr>
              <w:pStyle w:val="TableParagraph"/>
              <w:ind w:left="474" w:right="461"/>
              <w:jc w:val="center"/>
              <w:rPr>
                <w:lang w:val="en-US"/>
              </w:rPr>
            </w:pPr>
            <w:r w:rsidRPr="002640B6">
              <w:rPr>
                <w:spacing w:val="-5"/>
                <w:lang w:val="en-US"/>
              </w:rPr>
              <w:t>197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EFBE5" w14:textId="77777777" w:rsidR="00331B24" w:rsidRPr="002640B6" w:rsidRDefault="00331B24" w:rsidP="002640B6">
            <w:pPr>
              <w:pStyle w:val="TableParagraph"/>
              <w:ind w:right="502"/>
              <w:jc w:val="right"/>
              <w:rPr>
                <w:lang w:val="en-US"/>
              </w:rPr>
            </w:pPr>
            <w:r w:rsidRPr="002640B6">
              <w:rPr>
                <w:spacing w:val="-5"/>
                <w:lang w:val="en-US"/>
              </w:rPr>
              <w:t>188</w:t>
            </w:r>
          </w:p>
        </w:tc>
      </w:tr>
      <w:tr w:rsidR="00331B24" w:rsidRPr="002640B6" w14:paraId="068FB1EF" w14:textId="77777777" w:rsidTr="002640B6">
        <w:trPr>
          <w:trHeight w:val="460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9564D" w14:textId="77777777" w:rsidR="00331B24" w:rsidRPr="002640B6" w:rsidRDefault="00331B24" w:rsidP="002640B6">
            <w:pPr>
              <w:pStyle w:val="TableParagraph"/>
              <w:ind w:left="110" w:right="227" w:firstLine="52"/>
              <w:rPr>
                <w:lang w:val="en-US"/>
              </w:rPr>
            </w:pPr>
            <w:proofErr w:type="spellStart"/>
            <w:r w:rsidRPr="002640B6">
              <w:rPr>
                <w:lang w:val="en-US"/>
              </w:rPr>
              <w:t>Antal</w:t>
            </w:r>
            <w:proofErr w:type="spellEnd"/>
            <w:r w:rsidRPr="002640B6">
              <w:rPr>
                <w:spacing w:val="-13"/>
                <w:lang w:val="en-US"/>
              </w:rPr>
              <w:t xml:space="preserve"> </w:t>
            </w:r>
            <w:proofErr w:type="spellStart"/>
            <w:r w:rsidRPr="002640B6">
              <w:rPr>
                <w:lang w:val="en-US"/>
              </w:rPr>
              <w:t>måneder</w:t>
            </w:r>
            <w:proofErr w:type="spellEnd"/>
            <w:r w:rsidRPr="002640B6">
              <w:rPr>
                <w:lang w:val="en-US"/>
              </w:rPr>
              <w:t xml:space="preserve"> </w:t>
            </w:r>
            <w:r w:rsidRPr="002640B6">
              <w:rPr>
                <w:spacing w:val="-2"/>
                <w:lang w:val="en-US"/>
              </w:rPr>
              <w:t>(median)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0B8E3" w14:textId="77777777" w:rsidR="00331B24" w:rsidRPr="002640B6" w:rsidRDefault="00331B24" w:rsidP="002640B6">
            <w:pPr>
              <w:pStyle w:val="TableParagraph"/>
              <w:ind w:left="466" w:right="462"/>
              <w:jc w:val="center"/>
              <w:rPr>
                <w:lang w:val="en-US"/>
              </w:rPr>
            </w:pPr>
            <w:r w:rsidRPr="002640B6">
              <w:rPr>
                <w:spacing w:val="-5"/>
                <w:lang w:val="en-US"/>
              </w:rPr>
              <w:t>2,9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D27B" w14:textId="77777777" w:rsidR="00331B24" w:rsidRPr="002640B6" w:rsidRDefault="00331B24" w:rsidP="002640B6">
            <w:pPr>
              <w:pStyle w:val="TableParagraph"/>
              <w:ind w:left="521" w:right="513"/>
              <w:jc w:val="center"/>
              <w:rPr>
                <w:lang w:val="en-US"/>
              </w:rPr>
            </w:pPr>
            <w:r w:rsidRPr="002640B6">
              <w:rPr>
                <w:spacing w:val="-5"/>
                <w:lang w:val="en-US"/>
              </w:rPr>
              <w:t>1,7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46F61" w14:textId="77777777" w:rsidR="00331B24" w:rsidRPr="002640B6" w:rsidRDefault="00331B24" w:rsidP="002640B6">
            <w:pPr>
              <w:pStyle w:val="TableParagraph"/>
              <w:ind w:left="474" w:right="461"/>
              <w:jc w:val="center"/>
              <w:rPr>
                <w:lang w:val="en-US"/>
              </w:rPr>
            </w:pPr>
            <w:r w:rsidRPr="002640B6">
              <w:rPr>
                <w:spacing w:val="-5"/>
                <w:lang w:val="en-US"/>
              </w:rPr>
              <w:t>2,2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1CD02" w14:textId="77777777" w:rsidR="00331B24" w:rsidRPr="002640B6" w:rsidRDefault="00331B24" w:rsidP="002640B6">
            <w:pPr>
              <w:pStyle w:val="TableParagraph"/>
              <w:ind w:right="521"/>
              <w:jc w:val="right"/>
              <w:rPr>
                <w:lang w:val="en-US"/>
              </w:rPr>
            </w:pPr>
            <w:r w:rsidRPr="002640B6">
              <w:rPr>
                <w:spacing w:val="-5"/>
                <w:lang w:val="en-US"/>
              </w:rPr>
              <w:t>2,6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28771" w14:textId="77777777" w:rsidR="00331B24" w:rsidRPr="002640B6" w:rsidRDefault="00331B24" w:rsidP="002640B6">
            <w:pPr>
              <w:pStyle w:val="TableParagraph"/>
              <w:ind w:left="474" w:right="462"/>
              <w:jc w:val="center"/>
              <w:rPr>
                <w:lang w:val="en-US"/>
              </w:rPr>
            </w:pPr>
            <w:r w:rsidRPr="002640B6">
              <w:rPr>
                <w:spacing w:val="-5"/>
                <w:lang w:val="en-US"/>
              </w:rPr>
              <w:t>2,6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2B8FE" w14:textId="77777777" w:rsidR="00331B24" w:rsidRPr="002640B6" w:rsidRDefault="00331B24" w:rsidP="002640B6">
            <w:pPr>
              <w:pStyle w:val="TableParagraph"/>
              <w:ind w:right="526"/>
              <w:jc w:val="right"/>
              <w:rPr>
                <w:lang w:val="en-US"/>
              </w:rPr>
            </w:pPr>
            <w:r w:rsidRPr="002640B6">
              <w:rPr>
                <w:spacing w:val="-5"/>
                <w:lang w:val="en-US"/>
              </w:rPr>
              <w:t>2,6</w:t>
            </w:r>
          </w:p>
        </w:tc>
      </w:tr>
      <w:tr w:rsidR="00331B24" w:rsidRPr="002640B6" w14:paraId="396D8210" w14:textId="77777777" w:rsidTr="002640B6">
        <w:trPr>
          <w:trHeight w:val="460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C024" w14:textId="77777777" w:rsidR="00331B24" w:rsidRPr="002640B6" w:rsidRDefault="00331B24" w:rsidP="002640B6">
            <w:pPr>
              <w:pStyle w:val="TableParagraph"/>
              <w:ind w:left="254" w:right="227"/>
              <w:rPr>
                <w:lang w:val="en-US"/>
              </w:rPr>
            </w:pPr>
            <w:r w:rsidRPr="002640B6">
              <w:rPr>
                <w:i/>
                <w:lang w:val="en-US"/>
              </w:rPr>
              <w:t>Hazard</w:t>
            </w:r>
            <w:r w:rsidRPr="002640B6">
              <w:rPr>
                <w:i/>
                <w:spacing w:val="-13"/>
                <w:lang w:val="en-US"/>
              </w:rPr>
              <w:t xml:space="preserve"> </w:t>
            </w:r>
            <w:r w:rsidRPr="002640B6">
              <w:rPr>
                <w:lang w:val="en-US"/>
              </w:rPr>
              <w:t>ratio (95 % CI)</w:t>
            </w:r>
          </w:p>
        </w:tc>
        <w:tc>
          <w:tcPr>
            <w:tcW w:w="1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D0642" w14:textId="77777777" w:rsidR="00331B24" w:rsidRPr="002640B6" w:rsidRDefault="00331B24" w:rsidP="002640B6">
            <w:pPr>
              <w:pStyle w:val="TableParagraph"/>
              <w:ind w:left="498"/>
              <w:rPr>
                <w:lang w:val="en-US"/>
              </w:rPr>
            </w:pPr>
            <w:r w:rsidRPr="002640B6">
              <w:rPr>
                <w:lang w:val="en-US"/>
              </w:rPr>
              <w:t>0,521</w:t>
            </w:r>
            <w:r w:rsidRPr="002640B6">
              <w:rPr>
                <w:spacing w:val="-5"/>
                <w:lang w:val="en-US"/>
              </w:rPr>
              <w:t xml:space="preserve"> </w:t>
            </w:r>
            <w:r w:rsidRPr="002640B6">
              <w:rPr>
                <w:lang w:val="en-US"/>
              </w:rPr>
              <w:t>(0,346;</w:t>
            </w:r>
            <w:r w:rsidRPr="002640B6">
              <w:rPr>
                <w:spacing w:val="1"/>
                <w:lang w:val="en-US"/>
              </w:rPr>
              <w:t xml:space="preserve"> </w:t>
            </w:r>
            <w:r w:rsidRPr="002640B6">
              <w:rPr>
                <w:spacing w:val="-2"/>
                <w:lang w:val="en-US"/>
              </w:rPr>
              <w:t>0,784)</w:t>
            </w:r>
          </w:p>
        </w:tc>
        <w:tc>
          <w:tcPr>
            <w:tcW w:w="1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6025E" w14:textId="77777777" w:rsidR="00331B24" w:rsidRPr="002640B6" w:rsidRDefault="00331B24" w:rsidP="002640B6">
            <w:pPr>
              <w:pStyle w:val="TableParagraph"/>
              <w:ind w:left="503"/>
              <w:rPr>
                <w:lang w:val="en-US"/>
              </w:rPr>
            </w:pPr>
            <w:r w:rsidRPr="002640B6">
              <w:rPr>
                <w:lang w:val="en-US"/>
              </w:rPr>
              <w:t>1,072</w:t>
            </w:r>
            <w:r w:rsidRPr="002640B6">
              <w:rPr>
                <w:spacing w:val="-5"/>
                <w:lang w:val="en-US"/>
              </w:rPr>
              <w:t xml:space="preserve"> </w:t>
            </w:r>
            <w:r w:rsidRPr="002640B6">
              <w:rPr>
                <w:lang w:val="en-US"/>
              </w:rPr>
              <w:t>(0,835;</w:t>
            </w:r>
            <w:r w:rsidRPr="002640B6">
              <w:rPr>
                <w:spacing w:val="1"/>
                <w:lang w:val="en-US"/>
              </w:rPr>
              <w:t xml:space="preserve"> </w:t>
            </w:r>
            <w:r w:rsidRPr="002640B6">
              <w:rPr>
                <w:spacing w:val="-2"/>
                <w:lang w:val="en-US"/>
              </w:rPr>
              <w:t>1,375)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5BBAC" w14:textId="77777777" w:rsidR="00331B24" w:rsidRPr="002640B6" w:rsidRDefault="00331B24" w:rsidP="002640B6">
            <w:pPr>
              <w:pStyle w:val="TableParagraph"/>
              <w:ind w:left="503"/>
              <w:rPr>
                <w:lang w:val="en-US"/>
              </w:rPr>
            </w:pPr>
            <w:r w:rsidRPr="002640B6">
              <w:rPr>
                <w:lang w:val="en-US"/>
              </w:rPr>
              <w:t>0,877</w:t>
            </w:r>
            <w:r w:rsidRPr="002640B6">
              <w:rPr>
                <w:spacing w:val="-5"/>
                <w:lang w:val="en-US"/>
              </w:rPr>
              <w:t xml:space="preserve"> </w:t>
            </w:r>
            <w:r w:rsidRPr="002640B6">
              <w:rPr>
                <w:lang w:val="en-US"/>
              </w:rPr>
              <w:t>(0,710;</w:t>
            </w:r>
            <w:r w:rsidRPr="002640B6">
              <w:rPr>
                <w:spacing w:val="1"/>
                <w:lang w:val="en-US"/>
              </w:rPr>
              <w:t xml:space="preserve"> </w:t>
            </w:r>
            <w:r w:rsidRPr="002640B6">
              <w:rPr>
                <w:spacing w:val="-2"/>
                <w:lang w:val="en-US"/>
              </w:rPr>
              <w:t>1,085)</w:t>
            </w:r>
          </w:p>
        </w:tc>
      </w:tr>
      <w:tr w:rsidR="00331B24" w:rsidRPr="002640B6" w14:paraId="6BC05667" w14:textId="77777777" w:rsidTr="002640B6">
        <w:trPr>
          <w:trHeight w:val="455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36BB7" w14:textId="77777777" w:rsidR="00331B24" w:rsidRPr="002640B6" w:rsidRDefault="00331B24" w:rsidP="002640B6">
            <w:pPr>
              <w:pStyle w:val="TableParagraph"/>
              <w:ind w:left="254" w:right="617"/>
              <w:rPr>
                <w:lang w:val="en-US"/>
              </w:rPr>
            </w:pPr>
            <w:proofErr w:type="spellStart"/>
            <w:r w:rsidRPr="002640B6">
              <w:rPr>
                <w:spacing w:val="-2"/>
                <w:lang w:val="en-US"/>
              </w:rPr>
              <w:t>Nominel</w:t>
            </w:r>
            <w:proofErr w:type="spellEnd"/>
            <w:r w:rsidRPr="002640B6">
              <w:rPr>
                <w:spacing w:val="-2"/>
                <w:lang w:val="en-US"/>
              </w:rPr>
              <w:t xml:space="preserve"> p-</w:t>
            </w:r>
            <w:proofErr w:type="spellStart"/>
            <w:r w:rsidRPr="002640B6">
              <w:rPr>
                <w:spacing w:val="-2"/>
                <w:lang w:val="en-US"/>
              </w:rPr>
              <w:t>værdi</w:t>
            </w:r>
            <w:proofErr w:type="spellEnd"/>
          </w:p>
        </w:tc>
        <w:tc>
          <w:tcPr>
            <w:tcW w:w="1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82566" w14:textId="77777777" w:rsidR="00331B24" w:rsidRPr="002640B6" w:rsidRDefault="00331B24" w:rsidP="002640B6">
            <w:pPr>
              <w:pStyle w:val="TableParagraph"/>
              <w:ind w:left="1026" w:right="1022"/>
              <w:jc w:val="center"/>
              <w:rPr>
                <w:lang w:val="en-US"/>
              </w:rPr>
            </w:pPr>
            <w:r w:rsidRPr="002640B6">
              <w:rPr>
                <w:spacing w:val="-2"/>
                <w:lang w:val="en-US"/>
              </w:rPr>
              <w:t>0,0015</w:t>
            </w:r>
          </w:p>
        </w:tc>
        <w:tc>
          <w:tcPr>
            <w:tcW w:w="1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6C55" w14:textId="77777777" w:rsidR="00331B24" w:rsidRPr="002640B6" w:rsidRDefault="00331B24" w:rsidP="002640B6">
            <w:pPr>
              <w:pStyle w:val="TableParagraph"/>
              <w:ind w:left="1030" w:right="1017"/>
              <w:jc w:val="center"/>
              <w:rPr>
                <w:lang w:val="en-US"/>
              </w:rPr>
            </w:pPr>
            <w:r w:rsidRPr="002640B6">
              <w:rPr>
                <w:spacing w:val="-2"/>
                <w:lang w:val="en-US"/>
              </w:rPr>
              <w:t>0,5848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BCE25" w14:textId="77777777" w:rsidR="00331B24" w:rsidRPr="002640B6" w:rsidRDefault="00331B24" w:rsidP="002640B6">
            <w:pPr>
              <w:pStyle w:val="TableParagraph"/>
              <w:ind w:left="1035" w:right="1027"/>
              <w:jc w:val="center"/>
              <w:rPr>
                <w:lang w:val="en-US"/>
              </w:rPr>
            </w:pPr>
            <w:r w:rsidRPr="002640B6">
              <w:rPr>
                <w:spacing w:val="-2"/>
                <w:lang w:val="en-US"/>
              </w:rPr>
              <w:t>0,2287</w:t>
            </w:r>
          </w:p>
        </w:tc>
      </w:tr>
    </w:tbl>
    <w:p w14:paraId="6DD0FCD3" w14:textId="77777777" w:rsidR="00331B24" w:rsidRPr="00905979" w:rsidRDefault="00331B24" w:rsidP="00331B24">
      <w:pPr>
        <w:rPr>
          <w:sz w:val="24"/>
          <w:szCs w:val="24"/>
        </w:rPr>
      </w:pPr>
    </w:p>
    <w:p w14:paraId="05800D69" w14:textId="77777777" w:rsidR="00331B24" w:rsidRPr="00905979" w:rsidRDefault="00331B24" w:rsidP="00331B24">
      <w:pPr>
        <w:keepNext/>
        <w:rPr>
          <w:sz w:val="24"/>
          <w:szCs w:val="24"/>
        </w:rPr>
      </w:pPr>
      <w:r w:rsidRPr="00905979">
        <w:rPr>
          <w:b/>
          <w:bCs/>
          <w:sz w:val="24"/>
          <w:szCs w:val="24"/>
        </w:rPr>
        <w:lastRenderedPageBreak/>
        <w:t>Studie 309</w:t>
      </w:r>
      <w:r w:rsidRPr="00905979">
        <w:rPr>
          <w:b/>
          <w:bCs/>
          <w:spacing w:val="-6"/>
          <w:sz w:val="24"/>
          <w:szCs w:val="24"/>
        </w:rPr>
        <w:t xml:space="preserve"> </w:t>
      </w:r>
      <w:r w:rsidRPr="00905979">
        <w:rPr>
          <w:b/>
          <w:bCs/>
          <w:sz w:val="24"/>
          <w:szCs w:val="24"/>
        </w:rPr>
        <w:t>-</w:t>
      </w:r>
      <w:r w:rsidRPr="00905979">
        <w:rPr>
          <w:b/>
          <w:bCs/>
          <w:spacing w:val="-2"/>
          <w:sz w:val="24"/>
          <w:szCs w:val="24"/>
        </w:rPr>
        <w:t xml:space="preserve"> </w:t>
      </w:r>
      <w:r w:rsidRPr="00905979">
        <w:rPr>
          <w:b/>
          <w:bCs/>
          <w:sz w:val="24"/>
          <w:szCs w:val="24"/>
        </w:rPr>
        <w:t>samlet</w:t>
      </w:r>
      <w:r w:rsidRPr="00905979">
        <w:rPr>
          <w:b/>
          <w:bCs/>
          <w:spacing w:val="-2"/>
          <w:sz w:val="24"/>
          <w:szCs w:val="24"/>
        </w:rPr>
        <w:t xml:space="preserve"> </w:t>
      </w:r>
      <w:r w:rsidRPr="00905979">
        <w:rPr>
          <w:b/>
          <w:bCs/>
          <w:sz w:val="24"/>
          <w:szCs w:val="24"/>
        </w:rPr>
        <w:t>overlevelse</w:t>
      </w:r>
      <w:r w:rsidRPr="00905979">
        <w:rPr>
          <w:b/>
          <w:bCs/>
          <w:spacing w:val="-3"/>
          <w:sz w:val="24"/>
          <w:szCs w:val="24"/>
        </w:rPr>
        <w:t xml:space="preserve"> </w:t>
      </w:r>
      <w:r w:rsidRPr="00905979">
        <w:rPr>
          <w:b/>
          <w:bCs/>
          <w:sz w:val="24"/>
          <w:szCs w:val="24"/>
        </w:rPr>
        <w:t>i</w:t>
      </w:r>
      <w:r w:rsidRPr="00905979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905979">
        <w:rPr>
          <w:b/>
          <w:bCs/>
          <w:sz w:val="24"/>
          <w:szCs w:val="24"/>
        </w:rPr>
        <w:t>liposarkom</w:t>
      </w:r>
      <w:proofErr w:type="spellEnd"/>
      <w:r w:rsidRPr="00905979">
        <w:rPr>
          <w:b/>
          <w:bCs/>
          <w:sz w:val="24"/>
          <w:szCs w:val="24"/>
        </w:rPr>
        <w:t>-</w:t>
      </w:r>
      <w:r w:rsidRPr="00905979">
        <w:rPr>
          <w:b/>
          <w:bCs/>
          <w:spacing w:val="-2"/>
          <w:sz w:val="24"/>
          <w:szCs w:val="24"/>
        </w:rPr>
        <w:t>undergruppen</w:t>
      </w:r>
    </w:p>
    <w:p w14:paraId="1C8F3835" w14:textId="77777777" w:rsidR="00331B24" w:rsidRPr="00905979" w:rsidRDefault="00331B24" w:rsidP="00331B24">
      <w:pPr>
        <w:keepNext/>
        <w:rPr>
          <w:b/>
          <w:sz w:val="24"/>
          <w:szCs w:val="24"/>
        </w:rPr>
      </w:pPr>
    </w:p>
    <w:p w14:paraId="3D6C1289" w14:textId="1ADB9C70" w:rsidR="00331B24" w:rsidRPr="00905979" w:rsidRDefault="00331B24" w:rsidP="00331B24">
      <w:pPr>
        <w:pStyle w:val="Brdtekst"/>
        <w:keepNext/>
        <w:keepLines/>
        <w:widowControl/>
        <w:spacing w:before="8"/>
        <w:rPr>
          <w:b/>
          <w:sz w:val="24"/>
          <w:szCs w:val="24"/>
        </w:rPr>
      </w:pPr>
      <w:r w:rsidRPr="00905979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2ECA430C" wp14:editId="50CE7141">
                <wp:simplePos x="0" y="0"/>
                <wp:positionH relativeFrom="page">
                  <wp:posOffset>1294765</wp:posOffset>
                </wp:positionH>
                <wp:positionV relativeFrom="paragraph">
                  <wp:posOffset>108585</wp:posOffset>
                </wp:positionV>
                <wp:extent cx="5523230" cy="2769870"/>
                <wp:effectExtent l="0" t="0" r="1270" b="0"/>
                <wp:wrapTopAndBottom/>
                <wp:docPr id="817736591" name="Gruppe 817736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523230" cy="2769870"/>
                          <a:chOff x="-1" y="-1"/>
                          <a:chExt cx="8698" cy="4362"/>
                        </a:xfrm>
                      </wpg:grpSpPr>
                      <pic:pic xmlns:pic="http://schemas.openxmlformats.org/drawingml/2006/picture">
                        <pic:nvPicPr>
                          <pic:cNvPr id="14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-1"/>
                            <a:ext cx="8698" cy="43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589" y="21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22"/>
                        <wps:cNvSpPr>
                          <a:spLocks/>
                        </wps:cNvSpPr>
                        <wps:spPr bwMode="auto">
                          <a:xfrm>
                            <a:off x="1519" y="1788"/>
                            <a:ext cx="140" cy="120"/>
                          </a:xfrm>
                          <a:custGeom>
                            <a:avLst/>
                            <a:gdLst>
                              <a:gd name="T0" fmla="+- 0 3698 3558"/>
                              <a:gd name="T1" fmla="*/ T0 w 140"/>
                              <a:gd name="T2" fmla="+- 0 2080 1960"/>
                              <a:gd name="T3" fmla="*/ 2080 h 120"/>
                              <a:gd name="T4" fmla="+- 0 3628 3558"/>
                              <a:gd name="T5" fmla="*/ T4 w 140"/>
                              <a:gd name="T6" fmla="+- 0 1960 1960"/>
                              <a:gd name="T7" fmla="*/ 1960 h 120"/>
                              <a:gd name="T8" fmla="+- 0 3558 3558"/>
                              <a:gd name="T9" fmla="*/ T8 w 140"/>
                              <a:gd name="T10" fmla="+- 0 2080 1960"/>
                              <a:gd name="T11" fmla="*/ 208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0" h="120">
                                <a:moveTo>
                                  <a:pt x="140" y="120"/>
                                </a:moveTo>
                                <a:lnTo>
                                  <a:pt x="70" y="0"/>
                                </a:lnTo>
                                <a:lnTo>
                                  <a:pt x="0" y="12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629" y="1085"/>
                            <a:ext cx="0" cy="37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23"/>
                        <wps:cNvSpPr>
                          <a:spLocks/>
                        </wps:cNvSpPr>
                        <wps:spPr bwMode="auto">
                          <a:xfrm>
                            <a:off x="2559" y="1338"/>
                            <a:ext cx="140" cy="120"/>
                          </a:xfrm>
                          <a:custGeom>
                            <a:avLst/>
                            <a:gdLst>
                              <a:gd name="T0" fmla="+- 0 4738 4598"/>
                              <a:gd name="T1" fmla="*/ T0 w 140"/>
                              <a:gd name="T2" fmla="+- 0 1510 1510"/>
                              <a:gd name="T3" fmla="*/ 1510 h 120"/>
                              <a:gd name="T4" fmla="+- 0 4668 4598"/>
                              <a:gd name="T5" fmla="*/ T4 w 140"/>
                              <a:gd name="T6" fmla="+- 0 1630 1510"/>
                              <a:gd name="T7" fmla="*/ 1630 h 120"/>
                              <a:gd name="T8" fmla="+- 0 4598 4598"/>
                              <a:gd name="T9" fmla="*/ T8 w 140"/>
                              <a:gd name="T10" fmla="+- 0 1510 1510"/>
                              <a:gd name="T11" fmla="*/ 151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0" h="120">
                                <a:moveTo>
                                  <a:pt x="140" y="0"/>
                                </a:moveTo>
                                <a:lnTo>
                                  <a:pt x="70" y="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2305" y="903"/>
                            <a:ext cx="78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5ECC7" w14:textId="77777777" w:rsidR="00337ACD" w:rsidRDefault="00337ACD" w:rsidP="00331B24">
                              <w:pPr>
                                <w:keepNext/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Eribulin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2257"/>
                            <a:ext cx="753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5C39D" w14:textId="77777777" w:rsidR="00337ACD" w:rsidRDefault="00337ACD" w:rsidP="00331B24">
                              <w:pPr>
                                <w:keepNext/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Dacarbazin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A430C" id="Gruppe 817736591" o:spid="_x0000_s1041" style="position:absolute;margin-left:101.95pt;margin-top:8.55pt;width:434.9pt;height:218.1pt;z-index:-251637760;mso-wrap-distance-left:0;mso-wrap-distance-right:0;mso-position-horizontal-relative:page" coordorigin="-1,-1" coordsize="8698,4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">
                <v:shape id="docshape21" o:spid="_x0000_s1042" type="#_x0000_t75" style="position:absolute;left:-1;top:-1;width:8698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">
                  <v:imagedata r:id="rId22" o:title=""/>
                </v:shape>
                <v:line id="Line 48" o:spid="_x0000_s1043" style="position:absolute;visibility:visible;mso-wrap-style:square" from="1589,2175" to="1589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4w0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M/j+&#10;Eg6Q6w8AAAD//wMAUEsBAi0AFAAGAAgAAAAhANvh9svuAAAAhQEAABMAAAAAAAAAAAAAAAAAAAAA&#10;AFtDb250ZW50X1R5cGVzXS54bWxQSwECLQAUAAYACAAAACEAWvQsW78AAAAVAQAACwAAAAAAAAAA&#10;AAAAAAAfAQAAX3JlbHMvLnJlbHNQSwECLQAUAAYACAAAACEAJYOMNL0AAADbAAAADwAAAAAAAAAA&#10;AAAAAAAHAgAAZHJzL2Rvd25yZXYueG1sUEsFBgAAAAADAAMAtwAAAPECAAAAAA==&#10;" strokeweight="2pt"/>
                <v:shape id="docshape22" o:spid="_x0000_s1044" style="position:absolute;left:1519;top:1788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" path="m140,120l70,,,120e" filled="f" strokeweight="2pt">
                  <v:path arrowok="t" o:connecttype="custom" o:connectlocs="140,2080;70,1960;0,2080" o:connectangles="0,0,0"/>
                </v:shape>
                <v:line id="Line 46" o:spid="_x0000_s1045" style="position:absolute;visibility:visible;mso-wrap-style:square" from="2629,1085" to="2629,1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" strokeweight="2pt"/>
                <v:shape id="docshape23" o:spid="_x0000_s1046" style="position:absolute;left:2559;top:1338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" path="m140,l70,120,,e" filled="f" strokeweight="2pt">
                  <v:path arrowok="t" o:connecttype="custom" o:connectlocs="140,1510;70,1630;0,1510" o:connectangles="0,0,0"/>
                </v:shape>
                <v:shape id="docshape24" o:spid="_x0000_s1047" type="#_x0000_t202" style="position:absolute;left:2305;top:903;width:787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685ECC7" w14:textId="77777777" w:rsidR="00337ACD" w:rsidRDefault="00337ACD" w:rsidP="00331B24">
                        <w:pPr>
                          <w:keepNext/>
                          <w:spacing w:line="175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Eribulin</w:t>
                        </w:r>
                        <w:proofErr w:type="spellEnd"/>
                      </w:p>
                    </w:txbxContent>
                  </v:textbox>
                </v:shape>
                <v:shape id="docshape25" o:spid="_x0000_s1048" type="#_x0000_t202" style="position:absolute;left:1143;top:2257;width:75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FF5C39D" w14:textId="77777777" w:rsidR="00337ACD" w:rsidRDefault="00337ACD" w:rsidP="00331B24">
                        <w:pPr>
                          <w:keepNext/>
                          <w:spacing w:line="175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Dacarbazin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0FDDF8" w14:textId="45D51DF6" w:rsidR="00331B24" w:rsidRPr="002640B6" w:rsidRDefault="00331B24" w:rsidP="00331B24">
      <w:pPr>
        <w:keepNext/>
        <w:keepLines/>
        <w:ind w:left="3842" w:right="4071"/>
        <w:jc w:val="center"/>
        <w:rPr>
          <w:b/>
          <w:sz w:val="16"/>
          <w:szCs w:val="16"/>
        </w:rPr>
      </w:pPr>
      <w:r w:rsidRPr="002640B6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07B0152" wp14:editId="02CB219C">
                <wp:simplePos x="0" y="0"/>
                <wp:positionH relativeFrom="page">
                  <wp:posOffset>899160</wp:posOffset>
                </wp:positionH>
                <wp:positionV relativeFrom="paragraph">
                  <wp:posOffset>201930</wp:posOffset>
                </wp:positionV>
                <wp:extent cx="5910580" cy="1270"/>
                <wp:effectExtent l="0" t="0" r="0" b="0"/>
                <wp:wrapTopAndBottom/>
                <wp:docPr id="1995276163" name="Kombinationstegning: figur 1995276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058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08"/>
                            <a:gd name="T2" fmla="+- 0 10723 1416"/>
                            <a:gd name="T3" fmla="*/ T2 w 9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8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CB4D5" id="Kombinationstegning: figur 1995276163" o:spid="_x0000_s1026" style="position:absolute;margin-left:70.8pt;margin-top:15.9pt;width:465.4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" path="m,l9307,e" filled="f" strokeweight=".72pt">
                <v:stroke dashstyle="longDash"/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  <w:r w:rsidRPr="002640B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EE7817" wp14:editId="48A32CBC">
                <wp:simplePos x="0" y="0"/>
                <wp:positionH relativeFrom="page">
                  <wp:posOffset>961390</wp:posOffset>
                </wp:positionH>
                <wp:positionV relativeFrom="paragraph">
                  <wp:posOffset>-2479040</wp:posOffset>
                </wp:positionV>
                <wp:extent cx="137160" cy="1936750"/>
                <wp:effectExtent l="0" t="0" r="15240" b="6350"/>
                <wp:wrapNone/>
                <wp:docPr id="1081000350" name="Tekstfelt 1081000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93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238B0" w14:textId="77777777" w:rsidR="00337ACD" w:rsidRDefault="00337ACD" w:rsidP="00331B24">
                            <w:pPr>
                              <w:spacing w:before="11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SANDSYNLIGHED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OVERLEVELSE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E7817" id="Tekstfelt 1081000350" o:spid="_x0000_s1049" type="#_x0000_t202" style="position:absolute;left:0;text-align:left;margin-left:75.7pt;margin-top:-195.2pt;width:10.8pt;height:152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" filled="f" stroked="f">
                <v:textbox style="layout-flow:vertical;mso-layout-flow-alt:bottom-to-top" inset="0,0,0,0">
                  <w:txbxContent>
                    <w:p w14:paraId="614238B0" w14:textId="77777777" w:rsidR="00337ACD" w:rsidRDefault="00337ACD" w:rsidP="00331B24">
                      <w:pPr>
                        <w:spacing w:before="11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SANDSYNLIGHED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FOR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OVERLEVELSE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640B6">
        <w:rPr>
          <w:b/>
          <w:sz w:val="16"/>
          <w:szCs w:val="16"/>
        </w:rPr>
        <w:t>Tid</w:t>
      </w:r>
      <w:r w:rsidRPr="002640B6">
        <w:rPr>
          <w:b/>
          <w:spacing w:val="-9"/>
          <w:sz w:val="16"/>
          <w:szCs w:val="16"/>
        </w:rPr>
        <w:t xml:space="preserve"> </w:t>
      </w:r>
      <w:r w:rsidRPr="002640B6">
        <w:rPr>
          <w:b/>
          <w:spacing w:val="-2"/>
          <w:sz w:val="16"/>
          <w:szCs w:val="16"/>
        </w:rPr>
        <w:t>(måneder)</w:t>
      </w:r>
    </w:p>
    <w:p w14:paraId="59C368E1" w14:textId="77777777" w:rsidR="00331B24" w:rsidRPr="002640B6" w:rsidRDefault="00331B24" w:rsidP="00331B24">
      <w:pPr>
        <w:keepNext/>
        <w:keepLines/>
        <w:spacing w:before="61"/>
        <w:ind w:left="3842" w:right="4071"/>
        <w:jc w:val="center"/>
        <w:rPr>
          <w:b/>
          <w:sz w:val="16"/>
          <w:szCs w:val="16"/>
        </w:rPr>
      </w:pPr>
      <w:r w:rsidRPr="002640B6">
        <w:rPr>
          <w:b/>
          <w:sz w:val="16"/>
          <w:szCs w:val="16"/>
        </w:rPr>
        <w:t>ANTAL</w:t>
      </w:r>
      <w:r w:rsidRPr="002640B6">
        <w:rPr>
          <w:b/>
          <w:spacing w:val="-8"/>
          <w:sz w:val="16"/>
          <w:szCs w:val="16"/>
        </w:rPr>
        <w:t xml:space="preserve"> </w:t>
      </w:r>
      <w:r w:rsidRPr="002640B6">
        <w:rPr>
          <w:b/>
          <w:sz w:val="16"/>
          <w:szCs w:val="16"/>
        </w:rPr>
        <w:t>PATIENTER</w:t>
      </w:r>
      <w:r w:rsidRPr="002640B6">
        <w:rPr>
          <w:b/>
          <w:spacing w:val="-6"/>
          <w:sz w:val="16"/>
          <w:szCs w:val="16"/>
        </w:rPr>
        <w:t xml:space="preserve"> </w:t>
      </w:r>
      <w:r w:rsidRPr="002640B6">
        <w:rPr>
          <w:b/>
          <w:sz w:val="16"/>
          <w:szCs w:val="16"/>
        </w:rPr>
        <w:t>MED</w:t>
      </w:r>
      <w:r w:rsidRPr="002640B6">
        <w:rPr>
          <w:b/>
          <w:spacing w:val="-6"/>
          <w:sz w:val="16"/>
          <w:szCs w:val="16"/>
        </w:rPr>
        <w:t xml:space="preserve"> </w:t>
      </w:r>
      <w:r w:rsidRPr="002640B6">
        <w:rPr>
          <w:b/>
          <w:spacing w:val="-2"/>
          <w:sz w:val="16"/>
          <w:szCs w:val="16"/>
        </w:rPr>
        <w:t>RISIKO:</w:t>
      </w:r>
    </w:p>
    <w:p w14:paraId="389B6E42" w14:textId="77777777" w:rsidR="00331B24" w:rsidRPr="00905979" w:rsidRDefault="00331B24" w:rsidP="00331B24">
      <w:pPr>
        <w:pStyle w:val="Brdtekst"/>
        <w:keepNext/>
        <w:keepLines/>
        <w:widowControl/>
        <w:spacing w:before="10"/>
        <w:rPr>
          <w:b/>
          <w:sz w:val="24"/>
          <w:szCs w:val="24"/>
        </w:rPr>
      </w:pPr>
    </w:p>
    <w:tbl>
      <w:tblPr>
        <w:tblW w:w="0" w:type="auto"/>
        <w:tblInd w:w="4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522"/>
        <w:gridCol w:w="586"/>
        <w:gridCol w:w="579"/>
        <w:gridCol w:w="584"/>
        <w:gridCol w:w="606"/>
        <w:gridCol w:w="604"/>
        <w:gridCol w:w="590"/>
        <w:gridCol w:w="592"/>
        <w:gridCol w:w="597"/>
        <w:gridCol w:w="621"/>
        <w:gridCol w:w="579"/>
        <w:gridCol w:w="585"/>
        <w:gridCol w:w="611"/>
        <w:gridCol w:w="405"/>
      </w:tblGrid>
      <w:tr w:rsidR="00331B24" w:rsidRPr="002640B6" w14:paraId="161083A2" w14:textId="77777777" w:rsidTr="00331B24">
        <w:trPr>
          <w:trHeight w:val="266"/>
        </w:trPr>
        <w:tc>
          <w:tcPr>
            <w:tcW w:w="886" w:type="dxa"/>
            <w:hideMark/>
          </w:tcPr>
          <w:p w14:paraId="3DE1B0BE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43"/>
              <w:ind w:left="50"/>
              <w:rPr>
                <w:sz w:val="16"/>
                <w:szCs w:val="16"/>
                <w:lang w:val="en-US"/>
              </w:rPr>
            </w:pPr>
            <w:proofErr w:type="spellStart"/>
            <w:r w:rsidRPr="002640B6">
              <w:rPr>
                <w:spacing w:val="-2"/>
                <w:sz w:val="16"/>
                <w:szCs w:val="16"/>
                <w:lang w:val="en-US"/>
              </w:rPr>
              <w:t>Eribulin</w:t>
            </w:r>
            <w:proofErr w:type="spellEnd"/>
          </w:p>
        </w:tc>
        <w:tc>
          <w:tcPr>
            <w:tcW w:w="522" w:type="dxa"/>
            <w:hideMark/>
          </w:tcPr>
          <w:p w14:paraId="16464FE7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43"/>
              <w:ind w:left="157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71</w:t>
            </w:r>
          </w:p>
        </w:tc>
        <w:tc>
          <w:tcPr>
            <w:tcW w:w="586" w:type="dxa"/>
            <w:hideMark/>
          </w:tcPr>
          <w:p w14:paraId="22741375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43"/>
              <w:ind w:left="208" w:right="208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63</w:t>
            </w:r>
          </w:p>
        </w:tc>
        <w:tc>
          <w:tcPr>
            <w:tcW w:w="579" w:type="dxa"/>
            <w:hideMark/>
          </w:tcPr>
          <w:p w14:paraId="5A1B2E5E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43"/>
              <w:ind w:right="212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51</w:t>
            </w:r>
          </w:p>
        </w:tc>
        <w:tc>
          <w:tcPr>
            <w:tcW w:w="584" w:type="dxa"/>
            <w:hideMark/>
          </w:tcPr>
          <w:p w14:paraId="5FCEB532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43"/>
              <w:ind w:left="201" w:right="213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43</w:t>
            </w:r>
          </w:p>
        </w:tc>
        <w:tc>
          <w:tcPr>
            <w:tcW w:w="606" w:type="dxa"/>
            <w:hideMark/>
          </w:tcPr>
          <w:p w14:paraId="180A3255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43"/>
              <w:ind w:left="212" w:right="223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39</w:t>
            </w:r>
          </w:p>
        </w:tc>
        <w:tc>
          <w:tcPr>
            <w:tcW w:w="604" w:type="dxa"/>
            <w:hideMark/>
          </w:tcPr>
          <w:p w14:paraId="5A39A152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43"/>
              <w:ind w:left="219" w:right="214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34</w:t>
            </w:r>
          </w:p>
        </w:tc>
        <w:tc>
          <w:tcPr>
            <w:tcW w:w="590" w:type="dxa"/>
            <w:hideMark/>
          </w:tcPr>
          <w:p w14:paraId="6FEEBAB3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43"/>
              <w:ind w:left="207" w:right="213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30</w:t>
            </w:r>
          </w:p>
        </w:tc>
        <w:tc>
          <w:tcPr>
            <w:tcW w:w="592" w:type="dxa"/>
            <w:hideMark/>
          </w:tcPr>
          <w:p w14:paraId="347D6528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43"/>
              <w:ind w:left="203" w:right="219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20</w:t>
            </w:r>
          </w:p>
        </w:tc>
        <w:tc>
          <w:tcPr>
            <w:tcW w:w="597" w:type="dxa"/>
            <w:hideMark/>
          </w:tcPr>
          <w:p w14:paraId="499E7A62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43"/>
              <w:ind w:left="217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15</w:t>
            </w:r>
          </w:p>
        </w:tc>
        <w:tc>
          <w:tcPr>
            <w:tcW w:w="621" w:type="dxa"/>
            <w:hideMark/>
          </w:tcPr>
          <w:p w14:paraId="5FC9ED0C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43"/>
              <w:ind w:left="216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12</w:t>
            </w:r>
          </w:p>
        </w:tc>
        <w:tc>
          <w:tcPr>
            <w:tcW w:w="579" w:type="dxa"/>
            <w:hideMark/>
          </w:tcPr>
          <w:p w14:paraId="6097D154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43"/>
              <w:ind w:right="30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7</w:t>
            </w:r>
          </w:p>
        </w:tc>
        <w:tc>
          <w:tcPr>
            <w:tcW w:w="585" w:type="dxa"/>
            <w:hideMark/>
          </w:tcPr>
          <w:p w14:paraId="3B4679E7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43"/>
              <w:ind w:right="23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4</w:t>
            </w:r>
          </w:p>
        </w:tc>
        <w:tc>
          <w:tcPr>
            <w:tcW w:w="611" w:type="dxa"/>
            <w:hideMark/>
          </w:tcPr>
          <w:p w14:paraId="19BF6C76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43"/>
              <w:ind w:left="240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2</w:t>
            </w:r>
          </w:p>
        </w:tc>
        <w:tc>
          <w:tcPr>
            <w:tcW w:w="405" w:type="dxa"/>
            <w:hideMark/>
          </w:tcPr>
          <w:p w14:paraId="5FB0A0AA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43"/>
              <w:ind w:right="65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0</w:t>
            </w:r>
          </w:p>
        </w:tc>
      </w:tr>
      <w:tr w:rsidR="00331B24" w:rsidRPr="002640B6" w14:paraId="4938480B" w14:textId="77777777" w:rsidTr="00331B24">
        <w:trPr>
          <w:trHeight w:val="266"/>
        </w:trPr>
        <w:tc>
          <w:tcPr>
            <w:tcW w:w="886" w:type="dxa"/>
            <w:hideMark/>
          </w:tcPr>
          <w:p w14:paraId="1296AA95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55"/>
              <w:ind w:left="88"/>
              <w:rPr>
                <w:sz w:val="16"/>
                <w:szCs w:val="16"/>
                <w:lang w:val="en-US"/>
              </w:rPr>
            </w:pPr>
            <w:proofErr w:type="spellStart"/>
            <w:r w:rsidRPr="002640B6">
              <w:rPr>
                <w:spacing w:val="-2"/>
                <w:sz w:val="16"/>
                <w:szCs w:val="16"/>
                <w:lang w:val="en-US"/>
              </w:rPr>
              <w:t>Dacarbazin</w:t>
            </w:r>
            <w:proofErr w:type="spellEnd"/>
          </w:p>
        </w:tc>
        <w:tc>
          <w:tcPr>
            <w:tcW w:w="522" w:type="dxa"/>
            <w:hideMark/>
          </w:tcPr>
          <w:p w14:paraId="391AC99B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55"/>
              <w:ind w:left="157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72</w:t>
            </w:r>
          </w:p>
        </w:tc>
        <w:tc>
          <w:tcPr>
            <w:tcW w:w="586" w:type="dxa"/>
            <w:hideMark/>
          </w:tcPr>
          <w:p w14:paraId="53B510FB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55"/>
              <w:ind w:left="208" w:right="208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59</w:t>
            </w:r>
          </w:p>
        </w:tc>
        <w:tc>
          <w:tcPr>
            <w:tcW w:w="579" w:type="dxa"/>
            <w:hideMark/>
          </w:tcPr>
          <w:p w14:paraId="64594692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55"/>
              <w:ind w:right="212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42</w:t>
            </w:r>
          </w:p>
        </w:tc>
        <w:tc>
          <w:tcPr>
            <w:tcW w:w="584" w:type="dxa"/>
            <w:hideMark/>
          </w:tcPr>
          <w:p w14:paraId="4FF543A0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55"/>
              <w:ind w:left="201" w:right="213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33</w:t>
            </w:r>
          </w:p>
        </w:tc>
        <w:tc>
          <w:tcPr>
            <w:tcW w:w="606" w:type="dxa"/>
            <w:hideMark/>
          </w:tcPr>
          <w:p w14:paraId="0F30433E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55"/>
              <w:ind w:left="212" w:right="223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22</w:t>
            </w:r>
          </w:p>
        </w:tc>
        <w:tc>
          <w:tcPr>
            <w:tcW w:w="604" w:type="dxa"/>
            <w:hideMark/>
          </w:tcPr>
          <w:p w14:paraId="49906D80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55"/>
              <w:ind w:left="219" w:right="214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17</w:t>
            </w:r>
          </w:p>
        </w:tc>
        <w:tc>
          <w:tcPr>
            <w:tcW w:w="590" w:type="dxa"/>
            <w:hideMark/>
          </w:tcPr>
          <w:p w14:paraId="44C5A862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55"/>
              <w:ind w:left="207" w:right="213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12</w:t>
            </w:r>
          </w:p>
        </w:tc>
        <w:tc>
          <w:tcPr>
            <w:tcW w:w="592" w:type="dxa"/>
            <w:hideMark/>
          </w:tcPr>
          <w:p w14:paraId="6DD98C1E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55"/>
              <w:ind w:left="203" w:right="219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11</w:t>
            </w:r>
          </w:p>
        </w:tc>
        <w:tc>
          <w:tcPr>
            <w:tcW w:w="597" w:type="dxa"/>
            <w:hideMark/>
          </w:tcPr>
          <w:p w14:paraId="4DE156E7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55"/>
              <w:ind w:left="251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6</w:t>
            </w:r>
          </w:p>
        </w:tc>
        <w:tc>
          <w:tcPr>
            <w:tcW w:w="621" w:type="dxa"/>
            <w:hideMark/>
          </w:tcPr>
          <w:p w14:paraId="58CFCD6F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55"/>
              <w:ind w:left="249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3</w:t>
            </w:r>
          </w:p>
        </w:tc>
        <w:tc>
          <w:tcPr>
            <w:tcW w:w="579" w:type="dxa"/>
            <w:hideMark/>
          </w:tcPr>
          <w:p w14:paraId="3708FC48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55"/>
              <w:ind w:right="31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2</w:t>
            </w:r>
          </w:p>
        </w:tc>
        <w:tc>
          <w:tcPr>
            <w:tcW w:w="585" w:type="dxa"/>
            <w:hideMark/>
          </w:tcPr>
          <w:p w14:paraId="6EC331A4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55"/>
              <w:ind w:right="23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0</w:t>
            </w:r>
          </w:p>
        </w:tc>
        <w:tc>
          <w:tcPr>
            <w:tcW w:w="611" w:type="dxa"/>
            <w:hideMark/>
          </w:tcPr>
          <w:p w14:paraId="51545876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55"/>
              <w:ind w:left="240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0</w:t>
            </w:r>
          </w:p>
        </w:tc>
        <w:tc>
          <w:tcPr>
            <w:tcW w:w="405" w:type="dxa"/>
            <w:hideMark/>
          </w:tcPr>
          <w:p w14:paraId="2BD298AF" w14:textId="77777777" w:rsidR="00331B24" w:rsidRPr="002640B6" w:rsidRDefault="00331B24">
            <w:pPr>
              <w:pStyle w:val="TableParagraph"/>
              <w:keepNext/>
              <w:keepLines/>
              <w:widowControl/>
              <w:spacing w:before="55"/>
              <w:ind w:right="65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0</w:t>
            </w:r>
          </w:p>
        </w:tc>
      </w:tr>
    </w:tbl>
    <w:p w14:paraId="4DDA1388" w14:textId="77777777" w:rsidR="00905979" w:rsidRPr="00905979" w:rsidRDefault="00905979" w:rsidP="00331B24">
      <w:pPr>
        <w:pStyle w:val="Overskrift2"/>
        <w:spacing w:before="75"/>
        <w:ind w:left="335"/>
        <w:rPr>
          <w:sz w:val="24"/>
          <w:szCs w:val="24"/>
        </w:rPr>
      </w:pPr>
    </w:p>
    <w:p w14:paraId="566A6805" w14:textId="488C6A62" w:rsidR="00331B24" w:rsidRPr="00905979" w:rsidRDefault="00331B24" w:rsidP="00331B24">
      <w:pPr>
        <w:pStyle w:val="Overskrift2"/>
        <w:spacing w:before="75"/>
        <w:ind w:left="335"/>
        <w:rPr>
          <w:sz w:val="24"/>
          <w:szCs w:val="24"/>
        </w:rPr>
      </w:pPr>
      <w:r w:rsidRPr="00905979">
        <w:rPr>
          <w:sz w:val="24"/>
          <w:szCs w:val="24"/>
        </w:rPr>
        <w:t>Studie 309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-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progressionsfri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overlevelse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6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liposarkom</w:t>
      </w:r>
      <w:proofErr w:type="spellEnd"/>
      <w:r w:rsidRPr="00905979">
        <w:rPr>
          <w:sz w:val="24"/>
          <w:szCs w:val="24"/>
        </w:rPr>
        <w:t>-</w:t>
      </w:r>
      <w:r w:rsidRPr="00905979">
        <w:rPr>
          <w:spacing w:val="-2"/>
          <w:sz w:val="24"/>
          <w:szCs w:val="24"/>
        </w:rPr>
        <w:t>undergruppen</w:t>
      </w:r>
    </w:p>
    <w:p w14:paraId="4B256B8C" w14:textId="20961052" w:rsidR="00331B24" w:rsidRPr="00905979" w:rsidRDefault="00331B24" w:rsidP="00331B24">
      <w:pPr>
        <w:pStyle w:val="Brdtekst"/>
        <w:spacing w:before="1"/>
        <w:rPr>
          <w:b/>
          <w:sz w:val="24"/>
          <w:szCs w:val="24"/>
        </w:rPr>
      </w:pPr>
      <w:r w:rsidRPr="009059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81C0E7" wp14:editId="1A0DDAF8">
                <wp:simplePos x="0" y="0"/>
                <wp:positionH relativeFrom="page">
                  <wp:posOffset>1352550</wp:posOffset>
                </wp:positionH>
                <wp:positionV relativeFrom="paragraph">
                  <wp:posOffset>429895</wp:posOffset>
                </wp:positionV>
                <wp:extent cx="137160" cy="1936750"/>
                <wp:effectExtent l="0" t="0" r="15240" b="6350"/>
                <wp:wrapNone/>
                <wp:docPr id="1619579386" name="Tekstfelt 1619579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93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2C934" w14:textId="77777777" w:rsidR="00337ACD" w:rsidRDefault="00337ACD" w:rsidP="00331B24">
                            <w:pPr>
                              <w:spacing w:before="11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SANDSYNLIGHED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OVERLEVELSE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1C0E7" id="Tekstfelt 1619579386" o:spid="_x0000_s1050" type="#_x0000_t202" style="position:absolute;margin-left:106.5pt;margin-top:33.85pt;width:10.8pt;height:152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" filled="f" stroked="f">
                <v:textbox style="layout-flow:vertical;mso-layout-flow-alt:bottom-to-top" inset="0,0,0,0">
                  <w:txbxContent>
                    <w:p w14:paraId="53E2C934" w14:textId="77777777" w:rsidR="00337ACD" w:rsidRDefault="00337ACD" w:rsidP="00331B24">
                      <w:pPr>
                        <w:spacing w:before="11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SANDSYNLIGHED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FOR</w:t>
                      </w:r>
                      <w:r>
                        <w:rPr>
                          <w:b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OVERLEVELSE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05979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58D240BF" wp14:editId="528CA206">
                <wp:simplePos x="0" y="0"/>
                <wp:positionH relativeFrom="page">
                  <wp:posOffset>1577975</wp:posOffset>
                </wp:positionH>
                <wp:positionV relativeFrom="paragraph">
                  <wp:posOffset>161925</wp:posOffset>
                </wp:positionV>
                <wp:extent cx="5247005" cy="2684780"/>
                <wp:effectExtent l="0" t="0" r="0" b="1270"/>
                <wp:wrapTopAndBottom/>
                <wp:docPr id="2137059730" name="Gruppe 2137059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47005" cy="2684780"/>
                          <a:chOff x="0" y="0"/>
                          <a:chExt cx="8263" cy="4228"/>
                        </a:xfrm>
                      </wpg:grpSpPr>
                      <pic:pic xmlns:pic="http://schemas.openxmlformats.org/drawingml/2006/picture">
                        <pic:nvPicPr>
                          <pic:cNvPr id="4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3" cy="4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058" y="1634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docshape31"/>
                        <wps:cNvSpPr>
                          <a:spLocks/>
                        </wps:cNvSpPr>
                        <wps:spPr bwMode="auto">
                          <a:xfrm>
                            <a:off x="1988" y="1782"/>
                            <a:ext cx="140" cy="120"/>
                          </a:xfrm>
                          <a:custGeom>
                            <a:avLst/>
                            <a:gdLst>
                              <a:gd name="T0" fmla="+- 0 4613 4473"/>
                              <a:gd name="T1" fmla="*/ T0 w 140"/>
                              <a:gd name="T2" fmla="+- 0 2038 2038"/>
                              <a:gd name="T3" fmla="*/ 2038 h 120"/>
                              <a:gd name="T4" fmla="+- 0 4543 4473"/>
                              <a:gd name="T5" fmla="*/ T4 w 140"/>
                              <a:gd name="T6" fmla="+- 0 2158 2038"/>
                              <a:gd name="T7" fmla="*/ 2158 h 120"/>
                              <a:gd name="T8" fmla="+- 0 4473 4473"/>
                              <a:gd name="T9" fmla="*/ T8 w 140"/>
                              <a:gd name="T10" fmla="+- 0 2038 2038"/>
                              <a:gd name="T11" fmla="*/ 203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0" h="120">
                                <a:moveTo>
                                  <a:pt x="140" y="0"/>
                                </a:moveTo>
                                <a:lnTo>
                                  <a:pt x="70" y="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343" y="30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docshape32"/>
                        <wps:cNvSpPr>
                          <a:spLocks/>
                        </wps:cNvSpPr>
                        <wps:spPr bwMode="auto">
                          <a:xfrm>
                            <a:off x="1273" y="2787"/>
                            <a:ext cx="140" cy="120"/>
                          </a:xfrm>
                          <a:custGeom>
                            <a:avLst/>
                            <a:gdLst>
                              <a:gd name="T0" fmla="+- 0 3898 3758"/>
                              <a:gd name="T1" fmla="*/ T0 w 140"/>
                              <a:gd name="T2" fmla="+- 0 3162 3042"/>
                              <a:gd name="T3" fmla="*/ 3162 h 120"/>
                              <a:gd name="T4" fmla="+- 0 3828 3758"/>
                              <a:gd name="T5" fmla="*/ T4 w 140"/>
                              <a:gd name="T6" fmla="+- 0 3042 3042"/>
                              <a:gd name="T7" fmla="*/ 3042 h 120"/>
                              <a:gd name="T8" fmla="+- 0 3758 3758"/>
                              <a:gd name="T9" fmla="*/ T8 w 140"/>
                              <a:gd name="T10" fmla="+- 0 3162 3042"/>
                              <a:gd name="T11" fmla="*/ 316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0" h="120">
                                <a:moveTo>
                                  <a:pt x="140" y="120"/>
                                </a:moveTo>
                                <a:lnTo>
                                  <a:pt x="70" y="0"/>
                                </a:lnTo>
                                <a:lnTo>
                                  <a:pt x="0" y="12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1887" y="1385"/>
                            <a:ext cx="78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458A7" w14:textId="77777777" w:rsidR="00337ACD" w:rsidRDefault="00337ACD" w:rsidP="00331B24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Eribulin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855" y="3180"/>
                            <a:ext cx="753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BBC9E" w14:textId="77777777" w:rsidR="00337ACD" w:rsidRDefault="00337ACD" w:rsidP="00331B24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Dacarbazin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240BF" id="Gruppe 2137059730" o:spid="_x0000_s1051" style="position:absolute;margin-left:124.25pt;margin-top:12.75pt;width:413.15pt;height:211.4pt;z-index:-251635712;mso-wrap-distance-left:0;mso-wrap-distance-right:0;mso-position-horizontal-relative:page" coordsize="8263,4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">
                <v:shape id="docshape30" o:spid="_x0000_s1052" type="#_x0000_t75" style="position:absolute;width:8263;height:4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">
                  <v:imagedata r:id="rId24" o:title=""/>
                </v:shape>
                <v:line id="Line 37" o:spid="_x0000_s1053" style="position:absolute;visibility:visible;mso-wrap-style:square" from="2058,1634" to="2058,1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shape id="docshape31" o:spid="_x0000_s1054" style="position:absolute;left:1988;top:1782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" path="m140,l70,120,,e" filled="f" strokeweight="2pt">
                  <v:path arrowok="t" o:connecttype="custom" o:connectlocs="140,2038;70,2158;0,2038" o:connectangles="0,0,0"/>
                </v:shape>
                <v:line id="Line 35" o:spid="_x0000_s1055" style="position:absolute;visibility:visible;mso-wrap-style:square" from="1343,3098" to="1343,3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shape id="docshape32" o:spid="_x0000_s1056" style="position:absolute;left:1273;top:2787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" path="m140,120l70,,,120e" filled="f" strokeweight="2pt">
                  <v:path arrowok="t" o:connecttype="custom" o:connectlocs="140,3162;70,3042;0,3162" o:connectangles="0,0,0"/>
                </v:shape>
                <v:shape id="docshape33" o:spid="_x0000_s1057" type="#_x0000_t202" style="position:absolute;left:1887;top:1385;width:787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79458A7" w14:textId="77777777" w:rsidR="00337ACD" w:rsidRDefault="00337ACD" w:rsidP="00331B24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Eribulin</w:t>
                        </w:r>
                        <w:proofErr w:type="spellEnd"/>
                      </w:p>
                    </w:txbxContent>
                  </v:textbox>
                </v:shape>
                <v:shape id="docshape34" o:spid="_x0000_s1058" type="#_x0000_t202" style="position:absolute;left:855;top:3180;width:753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84BBC9E" w14:textId="77777777" w:rsidR="00337ACD" w:rsidRDefault="00337ACD" w:rsidP="00331B24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Dacarbazin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9BAAA1" w14:textId="77777777" w:rsidR="00331B24" w:rsidRPr="00905979" w:rsidRDefault="00331B24" w:rsidP="00331B24">
      <w:pPr>
        <w:pStyle w:val="Brdtekst"/>
        <w:spacing w:before="10" w:after="1"/>
        <w:rPr>
          <w:b/>
          <w:sz w:val="24"/>
          <w:szCs w:val="24"/>
        </w:rPr>
      </w:pPr>
    </w:p>
    <w:tbl>
      <w:tblPr>
        <w:tblW w:w="0" w:type="auto"/>
        <w:tblInd w:w="4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1"/>
        <w:gridCol w:w="880"/>
        <w:gridCol w:w="1083"/>
        <w:gridCol w:w="1061"/>
        <w:gridCol w:w="1114"/>
        <w:gridCol w:w="1096"/>
        <w:gridCol w:w="1097"/>
        <w:gridCol w:w="1075"/>
        <w:gridCol w:w="925"/>
      </w:tblGrid>
      <w:tr w:rsidR="00331B24" w:rsidRPr="002640B6" w14:paraId="6882693B" w14:textId="77777777" w:rsidTr="00331B24">
        <w:trPr>
          <w:trHeight w:val="215"/>
        </w:trPr>
        <w:tc>
          <w:tcPr>
            <w:tcW w:w="1151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6FEDDB58" w14:textId="77777777" w:rsidR="00331B24" w:rsidRPr="002640B6" w:rsidRDefault="00331B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1304BEB9" w14:textId="77777777" w:rsidR="00331B24" w:rsidRPr="002640B6" w:rsidRDefault="00331B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38158D82" w14:textId="77777777" w:rsidR="00331B24" w:rsidRPr="002640B6" w:rsidRDefault="00331B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2DE286F3" w14:textId="77777777" w:rsidR="00331B24" w:rsidRPr="002640B6" w:rsidRDefault="00331B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dashed" w:sz="4" w:space="0" w:color="000000"/>
              <w:right w:val="nil"/>
            </w:tcBorders>
            <w:hideMark/>
          </w:tcPr>
          <w:p w14:paraId="665FE022" w14:textId="77777777" w:rsidR="00331B24" w:rsidRPr="002640B6" w:rsidRDefault="00331B24">
            <w:pPr>
              <w:pStyle w:val="TableParagraph"/>
              <w:spacing w:line="154" w:lineRule="exact"/>
              <w:ind w:left="118" w:right="114"/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2640B6">
              <w:rPr>
                <w:b/>
                <w:sz w:val="16"/>
                <w:szCs w:val="16"/>
                <w:lang w:val="en-US"/>
              </w:rPr>
              <w:t>Tid</w:t>
            </w:r>
            <w:proofErr w:type="spellEnd"/>
            <w:r w:rsidRPr="002640B6">
              <w:rPr>
                <w:b/>
                <w:spacing w:val="-9"/>
                <w:sz w:val="16"/>
                <w:szCs w:val="16"/>
                <w:lang w:val="en-US"/>
              </w:rPr>
              <w:t xml:space="preserve"> </w:t>
            </w:r>
            <w:r w:rsidRPr="002640B6">
              <w:rPr>
                <w:b/>
                <w:spacing w:val="-2"/>
                <w:sz w:val="16"/>
                <w:szCs w:val="16"/>
                <w:lang w:val="en-US"/>
              </w:rPr>
              <w:t>(</w:t>
            </w:r>
            <w:proofErr w:type="spellStart"/>
            <w:r w:rsidRPr="002640B6">
              <w:rPr>
                <w:b/>
                <w:spacing w:val="-2"/>
                <w:sz w:val="16"/>
                <w:szCs w:val="16"/>
                <w:lang w:val="en-US"/>
              </w:rPr>
              <w:t>måneder</w:t>
            </w:r>
            <w:proofErr w:type="spellEnd"/>
            <w:r w:rsidRPr="002640B6">
              <w:rPr>
                <w:b/>
                <w:spacing w:val="-2"/>
                <w:sz w:val="16"/>
                <w:szCs w:val="16"/>
                <w:lang w:val="en-US"/>
              </w:rPr>
              <w:t>)</w:t>
            </w:r>
          </w:p>
        </w:tc>
        <w:tc>
          <w:tcPr>
            <w:tcW w:w="1096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0726599D" w14:textId="77777777" w:rsidR="00331B24" w:rsidRPr="002640B6" w:rsidRDefault="00331B24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654886AB" w14:textId="77777777" w:rsidR="00331B24" w:rsidRPr="002640B6" w:rsidRDefault="00331B24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2A633586" w14:textId="77777777" w:rsidR="00331B24" w:rsidRPr="002640B6" w:rsidRDefault="00331B24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14:paraId="3B0922A2" w14:textId="77777777" w:rsidR="00331B24" w:rsidRPr="002640B6" w:rsidRDefault="00331B24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</w:tr>
      <w:tr w:rsidR="00331B24" w:rsidRPr="002640B6" w14:paraId="59D42E52" w14:textId="77777777" w:rsidTr="00331B24">
        <w:trPr>
          <w:trHeight w:val="284"/>
        </w:trPr>
        <w:tc>
          <w:tcPr>
            <w:tcW w:w="9482" w:type="dxa"/>
            <w:gridSpan w:val="9"/>
            <w:tcBorders>
              <w:top w:val="dashed" w:sz="4" w:space="0" w:color="000000"/>
              <w:left w:val="nil"/>
              <w:bottom w:val="nil"/>
              <w:right w:val="nil"/>
            </w:tcBorders>
            <w:hideMark/>
          </w:tcPr>
          <w:p w14:paraId="6E0BE81A" w14:textId="77777777" w:rsidR="00331B24" w:rsidRPr="002640B6" w:rsidRDefault="00331B24">
            <w:pPr>
              <w:pStyle w:val="TableParagraph"/>
              <w:spacing w:before="61"/>
              <w:ind w:left="3587" w:right="3598"/>
              <w:jc w:val="center"/>
              <w:rPr>
                <w:b/>
                <w:sz w:val="16"/>
                <w:szCs w:val="16"/>
                <w:lang w:val="en-US"/>
              </w:rPr>
            </w:pPr>
            <w:r w:rsidRPr="002640B6">
              <w:rPr>
                <w:b/>
                <w:sz w:val="16"/>
                <w:szCs w:val="16"/>
                <w:lang w:val="en-US"/>
              </w:rPr>
              <w:t>ANTAL</w:t>
            </w:r>
            <w:r w:rsidRPr="002640B6">
              <w:rPr>
                <w:b/>
                <w:spacing w:val="-8"/>
                <w:sz w:val="16"/>
                <w:szCs w:val="16"/>
                <w:lang w:val="en-US"/>
              </w:rPr>
              <w:t xml:space="preserve"> </w:t>
            </w:r>
            <w:r w:rsidRPr="002640B6">
              <w:rPr>
                <w:b/>
                <w:sz w:val="16"/>
                <w:szCs w:val="16"/>
                <w:lang w:val="en-US"/>
              </w:rPr>
              <w:t>PATIENTER</w:t>
            </w:r>
            <w:r w:rsidRPr="002640B6">
              <w:rPr>
                <w:b/>
                <w:spacing w:val="-6"/>
                <w:sz w:val="16"/>
                <w:szCs w:val="16"/>
                <w:lang w:val="en-US"/>
              </w:rPr>
              <w:t xml:space="preserve"> </w:t>
            </w:r>
            <w:r w:rsidRPr="002640B6">
              <w:rPr>
                <w:b/>
                <w:sz w:val="16"/>
                <w:szCs w:val="16"/>
                <w:lang w:val="en-US"/>
              </w:rPr>
              <w:t>MED</w:t>
            </w:r>
            <w:r w:rsidRPr="002640B6">
              <w:rPr>
                <w:b/>
                <w:spacing w:val="-6"/>
                <w:sz w:val="16"/>
                <w:szCs w:val="16"/>
                <w:lang w:val="en-US"/>
              </w:rPr>
              <w:t xml:space="preserve"> </w:t>
            </w:r>
            <w:r w:rsidRPr="002640B6">
              <w:rPr>
                <w:b/>
                <w:spacing w:val="-2"/>
                <w:sz w:val="16"/>
                <w:szCs w:val="16"/>
                <w:lang w:val="en-US"/>
              </w:rPr>
              <w:t>RISIKO:</w:t>
            </w:r>
          </w:p>
        </w:tc>
      </w:tr>
      <w:tr w:rsidR="00331B24" w:rsidRPr="002640B6" w14:paraId="415CB6FA" w14:textId="77777777" w:rsidTr="00331B24">
        <w:trPr>
          <w:trHeight w:val="280"/>
        </w:trPr>
        <w:tc>
          <w:tcPr>
            <w:tcW w:w="1151" w:type="dxa"/>
            <w:hideMark/>
          </w:tcPr>
          <w:p w14:paraId="3C01E9D0" w14:textId="77777777" w:rsidR="00331B24" w:rsidRPr="002640B6" w:rsidRDefault="00331B24">
            <w:pPr>
              <w:pStyle w:val="TableParagraph"/>
              <w:spacing w:before="55"/>
              <w:ind w:left="194" w:right="253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640B6">
              <w:rPr>
                <w:spacing w:val="-2"/>
                <w:sz w:val="16"/>
                <w:szCs w:val="16"/>
                <w:lang w:val="en-US"/>
              </w:rPr>
              <w:t>Eribulin</w:t>
            </w:r>
            <w:proofErr w:type="spellEnd"/>
          </w:p>
        </w:tc>
        <w:tc>
          <w:tcPr>
            <w:tcW w:w="880" w:type="dxa"/>
            <w:hideMark/>
          </w:tcPr>
          <w:p w14:paraId="3073AB3A" w14:textId="77777777" w:rsidR="00331B24" w:rsidRPr="002640B6" w:rsidRDefault="00331B24">
            <w:pPr>
              <w:pStyle w:val="TableParagraph"/>
              <w:spacing w:before="55"/>
              <w:ind w:left="265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71</w:t>
            </w:r>
          </w:p>
        </w:tc>
        <w:tc>
          <w:tcPr>
            <w:tcW w:w="1083" w:type="dxa"/>
            <w:hideMark/>
          </w:tcPr>
          <w:p w14:paraId="607CA1AA" w14:textId="77777777" w:rsidR="00331B24" w:rsidRPr="002640B6" w:rsidRDefault="00331B24">
            <w:pPr>
              <w:pStyle w:val="TableParagraph"/>
              <w:spacing w:before="55"/>
              <w:ind w:left="456" w:right="456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28</w:t>
            </w:r>
          </w:p>
        </w:tc>
        <w:tc>
          <w:tcPr>
            <w:tcW w:w="1061" w:type="dxa"/>
            <w:hideMark/>
          </w:tcPr>
          <w:p w14:paraId="2852EF8B" w14:textId="77777777" w:rsidR="00331B24" w:rsidRPr="002640B6" w:rsidRDefault="00331B24">
            <w:pPr>
              <w:pStyle w:val="TableParagraph"/>
              <w:spacing w:before="55"/>
              <w:ind w:left="453" w:right="437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17</w:t>
            </w:r>
          </w:p>
        </w:tc>
        <w:tc>
          <w:tcPr>
            <w:tcW w:w="1114" w:type="dxa"/>
            <w:hideMark/>
          </w:tcPr>
          <w:p w14:paraId="10BC79D8" w14:textId="77777777" w:rsidR="00331B24" w:rsidRPr="002640B6" w:rsidRDefault="00331B24">
            <w:pPr>
              <w:pStyle w:val="TableParagraph"/>
              <w:spacing w:before="55"/>
              <w:ind w:left="41" w:right="114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12</w:t>
            </w:r>
          </w:p>
        </w:tc>
        <w:tc>
          <w:tcPr>
            <w:tcW w:w="1096" w:type="dxa"/>
            <w:hideMark/>
          </w:tcPr>
          <w:p w14:paraId="299B1ED9" w14:textId="77777777" w:rsidR="00331B24" w:rsidRPr="002640B6" w:rsidRDefault="00331B24">
            <w:pPr>
              <w:pStyle w:val="TableParagraph"/>
              <w:spacing w:before="55"/>
              <w:ind w:right="505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9</w:t>
            </w:r>
          </w:p>
        </w:tc>
        <w:tc>
          <w:tcPr>
            <w:tcW w:w="1097" w:type="dxa"/>
            <w:hideMark/>
          </w:tcPr>
          <w:p w14:paraId="3EFB3A55" w14:textId="77777777" w:rsidR="00331B24" w:rsidRPr="002640B6" w:rsidRDefault="00331B24">
            <w:pPr>
              <w:pStyle w:val="TableParagraph"/>
              <w:spacing w:before="55"/>
              <w:ind w:left="503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3</w:t>
            </w:r>
          </w:p>
        </w:tc>
        <w:tc>
          <w:tcPr>
            <w:tcW w:w="1075" w:type="dxa"/>
            <w:hideMark/>
          </w:tcPr>
          <w:p w14:paraId="46F99E01" w14:textId="77777777" w:rsidR="00331B24" w:rsidRPr="002640B6" w:rsidRDefault="00331B24">
            <w:pPr>
              <w:pStyle w:val="TableParagraph"/>
              <w:spacing w:before="55"/>
              <w:ind w:left="33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1</w:t>
            </w:r>
          </w:p>
        </w:tc>
        <w:tc>
          <w:tcPr>
            <w:tcW w:w="925" w:type="dxa"/>
            <w:hideMark/>
          </w:tcPr>
          <w:p w14:paraId="712F5F02" w14:textId="77777777" w:rsidR="00331B24" w:rsidRPr="002640B6" w:rsidRDefault="00331B24">
            <w:pPr>
              <w:pStyle w:val="TableParagraph"/>
              <w:spacing w:before="55"/>
              <w:ind w:right="372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0</w:t>
            </w:r>
          </w:p>
        </w:tc>
      </w:tr>
      <w:tr w:rsidR="00331B24" w:rsidRPr="002640B6" w14:paraId="6090F68C" w14:textId="77777777" w:rsidTr="00331B24">
        <w:trPr>
          <w:trHeight w:val="218"/>
        </w:trPr>
        <w:tc>
          <w:tcPr>
            <w:tcW w:w="1151" w:type="dxa"/>
            <w:hideMark/>
          </w:tcPr>
          <w:p w14:paraId="1CE47A5A" w14:textId="77777777" w:rsidR="00331B24" w:rsidRPr="002640B6" w:rsidRDefault="00331B24">
            <w:pPr>
              <w:pStyle w:val="TableParagraph"/>
              <w:spacing w:before="58" w:line="141" w:lineRule="exact"/>
              <w:ind w:left="194" w:right="213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640B6">
              <w:rPr>
                <w:spacing w:val="-2"/>
                <w:sz w:val="16"/>
                <w:szCs w:val="16"/>
                <w:lang w:val="en-US"/>
              </w:rPr>
              <w:t>Dacarbazin</w:t>
            </w:r>
            <w:proofErr w:type="spellEnd"/>
          </w:p>
        </w:tc>
        <w:tc>
          <w:tcPr>
            <w:tcW w:w="880" w:type="dxa"/>
            <w:hideMark/>
          </w:tcPr>
          <w:p w14:paraId="043686E5" w14:textId="77777777" w:rsidR="00331B24" w:rsidRPr="002640B6" w:rsidRDefault="00331B24">
            <w:pPr>
              <w:pStyle w:val="TableParagraph"/>
              <w:spacing w:before="58" w:line="141" w:lineRule="exact"/>
              <w:ind w:left="264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72</w:t>
            </w:r>
          </w:p>
        </w:tc>
        <w:tc>
          <w:tcPr>
            <w:tcW w:w="1083" w:type="dxa"/>
            <w:hideMark/>
          </w:tcPr>
          <w:p w14:paraId="3AE1BB82" w14:textId="77777777" w:rsidR="00331B24" w:rsidRPr="002640B6" w:rsidRDefault="00331B24">
            <w:pPr>
              <w:pStyle w:val="TableParagraph"/>
              <w:spacing w:before="58" w:line="141" w:lineRule="exact"/>
              <w:ind w:left="456" w:right="456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spacing w:val="-5"/>
                <w:sz w:val="16"/>
                <w:szCs w:val="16"/>
                <w:lang w:val="en-US"/>
              </w:rPr>
              <w:t>15</w:t>
            </w:r>
          </w:p>
        </w:tc>
        <w:tc>
          <w:tcPr>
            <w:tcW w:w="1061" w:type="dxa"/>
            <w:hideMark/>
          </w:tcPr>
          <w:p w14:paraId="00E34C89" w14:textId="77777777" w:rsidR="00331B24" w:rsidRPr="002640B6" w:rsidRDefault="00331B24">
            <w:pPr>
              <w:pStyle w:val="TableParagraph"/>
              <w:spacing w:before="58" w:line="141" w:lineRule="exact"/>
              <w:ind w:left="9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5</w:t>
            </w:r>
          </w:p>
        </w:tc>
        <w:tc>
          <w:tcPr>
            <w:tcW w:w="1114" w:type="dxa"/>
            <w:hideMark/>
          </w:tcPr>
          <w:p w14:paraId="2AFBE33C" w14:textId="77777777" w:rsidR="00331B24" w:rsidRPr="002640B6" w:rsidRDefault="00331B24">
            <w:pPr>
              <w:pStyle w:val="TableParagraph"/>
              <w:spacing w:before="58" w:line="141" w:lineRule="exact"/>
              <w:ind w:right="80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2</w:t>
            </w:r>
          </w:p>
        </w:tc>
        <w:tc>
          <w:tcPr>
            <w:tcW w:w="1096" w:type="dxa"/>
            <w:hideMark/>
          </w:tcPr>
          <w:p w14:paraId="1C4948DF" w14:textId="77777777" w:rsidR="00331B24" w:rsidRPr="002640B6" w:rsidRDefault="00331B24">
            <w:pPr>
              <w:pStyle w:val="TableParagraph"/>
              <w:spacing w:before="58" w:line="141" w:lineRule="exact"/>
              <w:ind w:right="505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1</w:t>
            </w:r>
          </w:p>
        </w:tc>
        <w:tc>
          <w:tcPr>
            <w:tcW w:w="1097" w:type="dxa"/>
            <w:hideMark/>
          </w:tcPr>
          <w:p w14:paraId="427D4A59" w14:textId="77777777" w:rsidR="00331B24" w:rsidRPr="002640B6" w:rsidRDefault="00331B24">
            <w:pPr>
              <w:pStyle w:val="TableParagraph"/>
              <w:spacing w:before="58" w:line="141" w:lineRule="exact"/>
              <w:ind w:left="502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0</w:t>
            </w:r>
          </w:p>
        </w:tc>
        <w:tc>
          <w:tcPr>
            <w:tcW w:w="1075" w:type="dxa"/>
            <w:hideMark/>
          </w:tcPr>
          <w:p w14:paraId="5B9A046C" w14:textId="77777777" w:rsidR="00331B24" w:rsidRPr="002640B6" w:rsidRDefault="00331B24">
            <w:pPr>
              <w:pStyle w:val="TableParagraph"/>
              <w:spacing w:before="58" w:line="141" w:lineRule="exact"/>
              <w:ind w:left="33"/>
              <w:jc w:val="center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0</w:t>
            </w:r>
          </w:p>
        </w:tc>
        <w:tc>
          <w:tcPr>
            <w:tcW w:w="925" w:type="dxa"/>
            <w:hideMark/>
          </w:tcPr>
          <w:p w14:paraId="3EA87B5A" w14:textId="77777777" w:rsidR="00331B24" w:rsidRPr="002640B6" w:rsidRDefault="00331B24">
            <w:pPr>
              <w:pStyle w:val="TableParagraph"/>
              <w:spacing w:before="58" w:line="141" w:lineRule="exact"/>
              <w:ind w:right="372"/>
              <w:jc w:val="right"/>
              <w:rPr>
                <w:sz w:val="16"/>
                <w:szCs w:val="16"/>
                <w:lang w:val="en-US"/>
              </w:rPr>
            </w:pPr>
            <w:r w:rsidRPr="002640B6">
              <w:rPr>
                <w:w w:val="99"/>
                <w:sz w:val="16"/>
                <w:szCs w:val="16"/>
                <w:lang w:val="en-US"/>
              </w:rPr>
              <w:t>0</w:t>
            </w:r>
          </w:p>
        </w:tc>
      </w:tr>
    </w:tbl>
    <w:p w14:paraId="344F444F" w14:textId="77777777" w:rsidR="00331B24" w:rsidRPr="00905979" w:rsidRDefault="00331B24" w:rsidP="00331B24">
      <w:pPr>
        <w:rPr>
          <w:sz w:val="24"/>
          <w:szCs w:val="24"/>
        </w:rPr>
      </w:pPr>
    </w:p>
    <w:p w14:paraId="5FFC504E" w14:textId="77777777" w:rsidR="00331B24" w:rsidRPr="002640B6" w:rsidRDefault="00331B24" w:rsidP="00905979">
      <w:pPr>
        <w:ind w:left="851"/>
        <w:rPr>
          <w:sz w:val="24"/>
          <w:szCs w:val="24"/>
          <w:u w:val="single"/>
        </w:rPr>
      </w:pPr>
      <w:r w:rsidRPr="002640B6">
        <w:rPr>
          <w:sz w:val="24"/>
          <w:szCs w:val="24"/>
          <w:u w:val="single"/>
        </w:rPr>
        <w:lastRenderedPageBreak/>
        <w:t>Pædiatrisk</w:t>
      </w:r>
      <w:r w:rsidRPr="002640B6">
        <w:rPr>
          <w:spacing w:val="-1"/>
          <w:sz w:val="24"/>
          <w:szCs w:val="24"/>
          <w:u w:val="single"/>
        </w:rPr>
        <w:t xml:space="preserve"> </w:t>
      </w:r>
      <w:r w:rsidRPr="002640B6">
        <w:rPr>
          <w:spacing w:val="-2"/>
          <w:sz w:val="24"/>
          <w:szCs w:val="24"/>
          <w:u w:val="single"/>
        </w:rPr>
        <w:t>population</w:t>
      </w:r>
    </w:p>
    <w:p w14:paraId="6DA1B6B8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6FEBB0BE" w14:textId="77777777" w:rsidR="00331B24" w:rsidRPr="00905979" w:rsidRDefault="00331B24" w:rsidP="00905979">
      <w:pPr>
        <w:ind w:left="851"/>
        <w:rPr>
          <w:i/>
          <w:sz w:val="24"/>
          <w:szCs w:val="24"/>
        </w:rPr>
      </w:pPr>
      <w:r w:rsidRPr="00905979">
        <w:rPr>
          <w:i/>
          <w:spacing w:val="-2"/>
          <w:sz w:val="24"/>
          <w:szCs w:val="24"/>
        </w:rPr>
        <w:t>Brystcancer</w:t>
      </w:r>
    </w:p>
    <w:p w14:paraId="3FE86BA0" w14:textId="77777777" w:rsidR="00331B24" w:rsidRPr="00905979" w:rsidRDefault="00331B24" w:rsidP="00905979">
      <w:pPr>
        <w:ind w:left="851"/>
        <w:rPr>
          <w:i/>
          <w:sz w:val="24"/>
          <w:szCs w:val="24"/>
        </w:rPr>
      </w:pPr>
    </w:p>
    <w:p w14:paraId="5275A3AE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Det Europæiske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Lægemiddelagentur har dispenseret fra kravet om at fremlægge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resultaterne af studier med</w:t>
      </w:r>
      <w:r w:rsidRPr="00905979">
        <w:rPr>
          <w:spacing w:val="-6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11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9"/>
          <w:sz w:val="24"/>
          <w:szCs w:val="24"/>
        </w:rPr>
        <w:t xml:space="preserve"> </w:t>
      </w:r>
      <w:r w:rsidRPr="00905979">
        <w:rPr>
          <w:sz w:val="24"/>
          <w:szCs w:val="24"/>
        </w:rPr>
        <w:t>alle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undergrupper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den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pædiatriske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population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ved</w:t>
      </w:r>
      <w:r w:rsidRPr="00905979">
        <w:rPr>
          <w:spacing w:val="-11"/>
          <w:sz w:val="24"/>
          <w:szCs w:val="24"/>
        </w:rPr>
        <w:t xml:space="preserve"> </w:t>
      </w:r>
      <w:r w:rsidRPr="00905979">
        <w:rPr>
          <w:sz w:val="24"/>
          <w:szCs w:val="24"/>
        </w:rPr>
        <w:t>indikationen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brystcancer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(se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pkt. 4.2 for oplysninger om pædiatrisk anvendelse).</w:t>
      </w:r>
    </w:p>
    <w:p w14:paraId="061519CA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728B0A1C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Det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Europæiske</w:t>
      </w:r>
      <w:r w:rsidRPr="00905979">
        <w:rPr>
          <w:spacing w:val="-9"/>
          <w:sz w:val="24"/>
          <w:szCs w:val="24"/>
        </w:rPr>
        <w:t xml:space="preserve"> </w:t>
      </w:r>
      <w:r w:rsidRPr="00905979">
        <w:rPr>
          <w:sz w:val="24"/>
          <w:szCs w:val="24"/>
        </w:rPr>
        <w:t>Lægemiddelagentur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har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udsat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forpligtelsen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at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fremlægge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resultaterne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studier med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i en eller flere undergrupper af den pædiatriske population ved behandling af </w:t>
      </w:r>
      <w:proofErr w:type="spellStart"/>
      <w:r w:rsidRPr="00905979">
        <w:rPr>
          <w:sz w:val="24"/>
          <w:szCs w:val="24"/>
        </w:rPr>
        <w:t>rabdomyosarkom</w:t>
      </w:r>
      <w:proofErr w:type="spellEnd"/>
      <w:r w:rsidRPr="00905979">
        <w:rPr>
          <w:sz w:val="24"/>
          <w:szCs w:val="24"/>
        </w:rPr>
        <w:t xml:space="preserve"> og ikke-</w:t>
      </w:r>
      <w:proofErr w:type="spellStart"/>
      <w:r w:rsidRPr="00905979">
        <w:rPr>
          <w:sz w:val="24"/>
          <w:szCs w:val="24"/>
        </w:rPr>
        <w:t>rabdomyosarkom</w:t>
      </w:r>
      <w:proofErr w:type="spellEnd"/>
      <w:r w:rsidRPr="00905979">
        <w:rPr>
          <w:sz w:val="24"/>
          <w:szCs w:val="24"/>
        </w:rPr>
        <w:t xml:space="preserve"> bløddelssarkom. Se pkt. 4.2 for oplysninger om pædiatrisk anvendelse.</w:t>
      </w:r>
    </w:p>
    <w:p w14:paraId="5B0FC90F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07A12C14" w14:textId="77777777" w:rsidR="00331B24" w:rsidRPr="00905979" w:rsidRDefault="00331B24" w:rsidP="00905979">
      <w:pPr>
        <w:ind w:left="851"/>
        <w:rPr>
          <w:i/>
          <w:sz w:val="24"/>
          <w:szCs w:val="24"/>
        </w:rPr>
      </w:pPr>
      <w:r w:rsidRPr="00905979">
        <w:rPr>
          <w:i/>
          <w:spacing w:val="-2"/>
          <w:sz w:val="24"/>
          <w:szCs w:val="24"/>
        </w:rPr>
        <w:t>Bløddelssarkom</w:t>
      </w:r>
    </w:p>
    <w:p w14:paraId="4D24B6C2" w14:textId="77777777" w:rsidR="00331B24" w:rsidRPr="00905979" w:rsidRDefault="00331B24" w:rsidP="00905979">
      <w:pPr>
        <w:ind w:left="851"/>
        <w:rPr>
          <w:i/>
          <w:sz w:val="24"/>
          <w:szCs w:val="24"/>
        </w:rPr>
      </w:pPr>
    </w:p>
    <w:p w14:paraId="148412DC" w14:textId="77777777" w:rsidR="00331B24" w:rsidRPr="00905979" w:rsidRDefault="00331B24" w:rsidP="00905979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Eribulins</w:t>
      </w:r>
      <w:proofErr w:type="spellEnd"/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virkning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blev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vurderet</w:t>
      </w:r>
      <w:r w:rsidRPr="00905979">
        <w:rPr>
          <w:spacing w:val="1"/>
          <w:sz w:val="24"/>
          <w:szCs w:val="24"/>
        </w:rPr>
        <w:t xml:space="preserve"> </w:t>
      </w:r>
      <w:r w:rsidRPr="00905979">
        <w:rPr>
          <w:sz w:val="24"/>
          <w:szCs w:val="24"/>
        </w:rPr>
        <w:t>men ikke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bestemt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tre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åbne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pacing w:val="-2"/>
          <w:sz w:val="24"/>
          <w:szCs w:val="24"/>
        </w:rPr>
        <w:t>studier:</w:t>
      </w:r>
    </w:p>
    <w:p w14:paraId="29D4485B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4FE89B02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Studie 113 var et åbent, fase 1, multicenterstudie til dosisfastlæggelse, som vurderede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hos pædiatriske patienter med refraktære eller recidiverede faste tumorer og </w:t>
      </w:r>
      <w:proofErr w:type="spellStart"/>
      <w:r w:rsidRPr="00905979">
        <w:rPr>
          <w:sz w:val="24"/>
          <w:szCs w:val="24"/>
        </w:rPr>
        <w:t>lymfomer</w:t>
      </w:r>
      <w:proofErr w:type="spellEnd"/>
      <w:r w:rsidRPr="00905979">
        <w:rPr>
          <w:sz w:val="24"/>
          <w:szCs w:val="24"/>
        </w:rPr>
        <w:t>, men med udelukkelse af CNS-tumorer. I alt 22 pædiatriske patienter (aldersinterval: 3 til 17 år) deltog og blev behandlet. Patienterne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fik administreret </w:t>
      </w:r>
      <w:proofErr w:type="spellStart"/>
      <w:r w:rsidRPr="00905979">
        <w:rPr>
          <w:color w:val="202020"/>
          <w:sz w:val="24"/>
          <w:szCs w:val="24"/>
        </w:rPr>
        <w:t>eribulin</w:t>
      </w:r>
      <w:proofErr w:type="spellEnd"/>
      <w:r w:rsidRPr="00905979">
        <w:rPr>
          <w:color w:val="202020"/>
          <w:spacing w:val="-5"/>
          <w:sz w:val="24"/>
          <w:szCs w:val="24"/>
        </w:rPr>
        <w:t xml:space="preserve"> </w:t>
      </w:r>
      <w:r w:rsidRPr="00905979">
        <w:rPr>
          <w:color w:val="202020"/>
          <w:sz w:val="24"/>
          <w:szCs w:val="24"/>
        </w:rPr>
        <w:t>intravenøst på</w:t>
      </w:r>
      <w:r w:rsidRPr="00905979">
        <w:rPr>
          <w:color w:val="202020"/>
          <w:spacing w:val="-7"/>
          <w:sz w:val="24"/>
          <w:szCs w:val="24"/>
        </w:rPr>
        <w:t xml:space="preserve"> </w:t>
      </w:r>
      <w:r w:rsidRPr="00905979">
        <w:rPr>
          <w:color w:val="202020"/>
          <w:sz w:val="24"/>
          <w:szCs w:val="24"/>
        </w:rPr>
        <w:t>dag 1</w:t>
      </w:r>
      <w:r w:rsidRPr="00905979">
        <w:rPr>
          <w:color w:val="202020"/>
          <w:spacing w:val="-5"/>
          <w:sz w:val="24"/>
          <w:szCs w:val="24"/>
        </w:rPr>
        <w:t xml:space="preserve"> </w:t>
      </w:r>
      <w:r w:rsidRPr="00905979">
        <w:rPr>
          <w:color w:val="202020"/>
          <w:sz w:val="24"/>
          <w:szCs w:val="24"/>
        </w:rPr>
        <w:t>og 8</w:t>
      </w:r>
      <w:r w:rsidRPr="00905979">
        <w:rPr>
          <w:color w:val="202020"/>
          <w:spacing w:val="-5"/>
          <w:sz w:val="24"/>
          <w:szCs w:val="24"/>
        </w:rPr>
        <w:t xml:space="preserve"> </w:t>
      </w:r>
      <w:r w:rsidRPr="00905979">
        <w:rPr>
          <w:color w:val="202020"/>
          <w:sz w:val="24"/>
          <w:szCs w:val="24"/>
        </w:rPr>
        <w:t>i</w:t>
      </w:r>
      <w:r w:rsidRPr="00905979">
        <w:rPr>
          <w:color w:val="202020"/>
          <w:spacing w:val="-4"/>
          <w:sz w:val="24"/>
          <w:szCs w:val="24"/>
        </w:rPr>
        <w:t xml:space="preserve"> </w:t>
      </w:r>
      <w:r w:rsidRPr="00905979">
        <w:rPr>
          <w:color w:val="202020"/>
          <w:sz w:val="24"/>
          <w:szCs w:val="24"/>
        </w:rPr>
        <w:t>en cyklus</w:t>
      </w:r>
      <w:r w:rsidRPr="00905979">
        <w:rPr>
          <w:color w:val="202020"/>
          <w:spacing w:val="-4"/>
          <w:sz w:val="24"/>
          <w:szCs w:val="24"/>
        </w:rPr>
        <w:t xml:space="preserve"> </w:t>
      </w:r>
      <w:r w:rsidRPr="00905979">
        <w:rPr>
          <w:color w:val="202020"/>
          <w:sz w:val="24"/>
          <w:szCs w:val="24"/>
        </w:rPr>
        <w:t>på</w:t>
      </w:r>
      <w:r w:rsidRPr="00905979">
        <w:rPr>
          <w:color w:val="202020"/>
          <w:spacing w:val="-2"/>
          <w:sz w:val="24"/>
          <w:szCs w:val="24"/>
        </w:rPr>
        <w:t xml:space="preserve"> </w:t>
      </w:r>
      <w:r w:rsidRPr="00905979">
        <w:rPr>
          <w:color w:val="202020"/>
          <w:sz w:val="24"/>
          <w:szCs w:val="24"/>
        </w:rPr>
        <w:t>21</w:t>
      </w:r>
      <w:r w:rsidRPr="00905979">
        <w:rPr>
          <w:color w:val="202020"/>
          <w:spacing w:val="-5"/>
          <w:sz w:val="24"/>
          <w:szCs w:val="24"/>
        </w:rPr>
        <w:t xml:space="preserve"> </w:t>
      </w:r>
      <w:r w:rsidRPr="00905979">
        <w:rPr>
          <w:color w:val="202020"/>
          <w:sz w:val="24"/>
          <w:szCs w:val="24"/>
        </w:rPr>
        <w:t>dage</w:t>
      </w:r>
      <w:r w:rsidRPr="00905979">
        <w:rPr>
          <w:color w:val="202020"/>
          <w:spacing w:val="-2"/>
          <w:sz w:val="24"/>
          <w:szCs w:val="24"/>
        </w:rPr>
        <w:t xml:space="preserve"> </w:t>
      </w:r>
      <w:r w:rsidRPr="00905979">
        <w:rPr>
          <w:color w:val="202020"/>
          <w:sz w:val="24"/>
          <w:szCs w:val="24"/>
        </w:rPr>
        <w:t>på</w:t>
      </w:r>
      <w:r w:rsidRPr="00905979">
        <w:rPr>
          <w:color w:val="202020"/>
          <w:spacing w:val="-2"/>
          <w:sz w:val="24"/>
          <w:szCs w:val="24"/>
        </w:rPr>
        <w:t xml:space="preserve"> </w:t>
      </w:r>
      <w:r w:rsidRPr="00905979">
        <w:rPr>
          <w:color w:val="202020"/>
          <w:sz w:val="24"/>
          <w:szCs w:val="24"/>
        </w:rPr>
        <w:t xml:space="preserve">tre dosisniveauer </w:t>
      </w:r>
      <w:r w:rsidRPr="00905979">
        <w:rPr>
          <w:sz w:val="24"/>
          <w:szCs w:val="24"/>
        </w:rPr>
        <w:t>(0,97, 1,23 og 1,58 mg/m</w:t>
      </w:r>
      <w:r w:rsidRPr="00905979">
        <w:rPr>
          <w:sz w:val="24"/>
          <w:szCs w:val="24"/>
          <w:vertAlign w:val="superscript"/>
        </w:rPr>
        <w:t>2</w:t>
      </w:r>
      <w:r w:rsidRPr="00905979">
        <w:rPr>
          <w:sz w:val="24"/>
          <w:szCs w:val="24"/>
        </w:rPr>
        <w:t xml:space="preserve">). Den maksimale tolererede dosis (MTD)/anbefalede fase 2-dosis (RP2D) af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blev fastlagt til 1,23 mg/m</w:t>
      </w:r>
      <w:r w:rsidRPr="00905979">
        <w:rPr>
          <w:sz w:val="24"/>
          <w:szCs w:val="24"/>
          <w:vertAlign w:val="superscript"/>
        </w:rPr>
        <w:t>2</w:t>
      </w:r>
      <w:r w:rsidRPr="00905979">
        <w:rPr>
          <w:sz w:val="24"/>
          <w:szCs w:val="24"/>
        </w:rPr>
        <w:t xml:space="preserve"> på dag </w:t>
      </w:r>
      <w:r w:rsidRPr="00905979">
        <w:rPr>
          <w:color w:val="202020"/>
          <w:sz w:val="24"/>
          <w:szCs w:val="24"/>
        </w:rPr>
        <w:t>1 og 8 i en cyklus på 21 dage.</w:t>
      </w:r>
    </w:p>
    <w:p w14:paraId="298F6E4D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24C4C954" w14:textId="792789D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Studie 223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var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et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åbent,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fase 2,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multicenterstudie,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som</w:t>
      </w:r>
      <w:r w:rsidRPr="00905979">
        <w:rPr>
          <w:spacing w:val="-9"/>
          <w:sz w:val="24"/>
          <w:szCs w:val="24"/>
        </w:rPr>
        <w:t xml:space="preserve"> </w:t>
      </w:r>
      <w:r w:rsidRPr="00905979">
        <w:rPr>
          <w:sz w:val="24"/>
          <w:szCs w:val="24"/>
        </w:rPr>
        <w:t>vurderede</w:t>
      </w:r>
      <w:r w:rsidRPr="00905979">
        <w:rPr>
          <w:spacing w:val="-3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eribulins</w:t>
      </w:r>
      <w:proofErr w:type="spellEnd"/>
      <w:r w:rsidRPr="00905979">
        <w:rPr>
          <w:sz w:val="24"/>
          <w:szCs w:val="24"/>
        </w:rPr>
        <w:t xml:space="preserve"> sikkerhed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præliminære aktivitet hos pædiatriske patienter med refraktært eller recidiveret </w:t>
      </w:r>
      <w:proofErr w:type="spellStart"/>
      <w:r w:rsidRPr="00905979">
        <w:rPr>
          <w:sz w:val="24"/>
          <w:szCs w:val="24"/>
        </w:rPr>
        <w:t>rhabdomyosarkom</w:t>
      </w:r>
      <w:proofErr w:type="spellEnd"/>
      <w:r w:rsidRPr="00905979">
        <w:rPr>
          <w:sz w:val="24"/>
          <w:szCs w:val="24"/>
        </w:rPr>
        <w:t xml:space="preserve"> (RMS),</w:t>
      </w:r>
      <w:r w:rsidR="002640B6">
        <w:rPr>
          <w:sz w:val="24"/>
          <w:szCs w:val="24"/>
        </w:rPr>
        <w:t xml:space="preserve"> </w:t>
      </w:r>
      <w:r w:rsidRPr="00905979">
        <w:rPr>
          <w:sz w:val="24"/>
          <w:szCs w:val="24"/>
        </w:rPr>
        <w:t>non</w:t>
      </w:r>
      <w:r w:rsidRPr="00905979">
        <w:rPr>
          <w:sz w:val="24"/>
          <w:szCs w:val="24"/>
        </w:rPr>
        <w:noBreakHyphen/>
      </w:r>
      <w:proofErr w:type="spellStart"/>
      <w:r w:rsidRPr="00905979">
        <w:rPr>
          <w:sz w:val="24"/>
          <w:szCs w:val="24"/>
        </w:rPr>
        <w:t>rhabdomyosarkom</w:t>
      </w:r>
      <w:proofErr w:type="spellEnd"/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bløddelssarkom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(NRSTS)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eller</w:t>
      </w:r>
      <w:r w:rsidRPr="00905979">
        <w:rPr>
          <w:spacing w:val="-8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Ewings</w:t>
      </w:r>
      <w:proofErr w:type="spellEnd"/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sarkom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(EWS).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Enogtyve</w:t>
      </w:r>
      <w:r w:rsidRPr="00905979">
        <w:rPr>
          <w:spacing w:val="-9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pædiatriske patienter (aldersinterval: 2 til 17 år) deltog og blev behandlet intravenøst med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i en dosis på </w:t>
      </w:r>
      <w:r w:rsidRPr="00905979">
        <w:rPr>
          <w:color w:val="202020"/>
          <w:sz w:val="24"/>
          <w:szCs w:val="24"/>
        </w:rPr>
        <w:t>1,23 mg/m</w:t>
      </w:r>
      <w:r w:rsidRPr="00905979">
        <w:rPr>
          <w:color w:val="202020"/>
          <w:sz w:val="24"/>
          <w:szCs w:val="24"/>
          <w:vertAlign w:val="superscript"/>
        </w:rPr>
        <w:t>2</w:t>
      </w:r>
      <w:r w:rsidRPr="00905979">
        <w:rPr>
          <w:color w:val="202020"/>
          <w:sz w:val="24"/>
          <w:szCs w:val="24"/>
        </w:rPr>
        <w:t xml:space="preserve"> </w:t>
      </w:r>
      <w:r w:rsidRPr="00905979">
        <w:rPr>
          <w:sz w:val="24"/>
          <w:szCs w:val="24"/>
        </w:rPr>
        <w:t>på dag 1 og 8 i en cyklus på 21 dage (RP2D fra studie 113). Ingen patient opnåede bekræftet delvist respons (PR) eller komplet respons (CR).</w:t>
      </w:r>
    </w:p>
    <w:p w14:paraId="2C6C6BC4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47D3846C" w14:textId="6D2CFF8A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Studie 213 var et åbent, fase 1/2, multicenterstudie til evaluering af </w:t>
      </w:r>
      <w:proofErr w:type="spellStart"/>
      <w:r w:rsidRPr="00905979">
        <w:rPr>
          <w:sz w:val="24"/>
          <w:szCs w:val="24"/>
        </w:rPr>
        <w:t>eribulins</w:t>
      </w:r>
      <w:proofErr w:type="spellEnd"/>
      <w:r w:rsidRPr="00905979">
        <w:rPr>
          <w:sz w:val="24"/>
          <w:szCs w:val="24"/>
        </w:rPr>
        <w:t xml:space="preserve"> sikkerhed og virkning ved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kombination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8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irinotecanhydrochlorid</w:t>
      </w:r>
      <w:proofErr w:type="spellEnd"/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hos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pædiatriske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recidiverede/</w:t>
      </w:r>
      <w:proofErr w:type="spellStart"/>
      <w:r w:rsidRPr="00905979">
        <w:rPr>
          <w:sz w:val="24"/>
          <w:szCs w:val="24"/>
        </w:rPr>
        <w:t>refraktærefaste</w:t>
      </w:r>
      <w:proofErr w:type="spellEnd"/>
      <w:r w:rsidRPr="00905979">
        <w:rPr>
          <w:sz w:val="24"/>
          <w:szCs w:val="24"/>
        </w:rPr>
        <w:t xml:space="preserve"> tumorer og </w:t>
      </w:r>
      <w:proofErr w:type="spellStart"/>
      <w:r w:rsidRPr="00905979">
        <w:rPr>
          <w:sz w:val="24"/>
          <w:szCs w:val="24"/>
        </w:rPr>
        <w:t>lymfomer</w:t>
      </w:r>
      <w:proofErr w:type="spellEnd"/>
      <w:r w:rsidRPr="00905979">
        <w:rPr>
          <w:sz w:val="24"/>
          <w:szCs w:val="24"/>
        </w:rPr>
        <w:t>, men med udelukkelse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af CNS-tumorer (fase 1), og til vurdering af kombinationsbehandlingens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virkning</w:t>
      </w:r>
      <w:r w:rsidRPr="00905979">
        <w:rPr>
          <w:spacing w:val="-9"/>
          <w:sz w:val="24"/>
          <w:szCs w:val="24"/>
        </w:rPr>
        <w:t xml:space="preserve"> </w:t>
      </w:r>
      <w:r w:rsidRPr="00905979">
        <w:rPr>
          <w:sz w:val="24"/>
          <w:szCs w:val="24"/>
        </w:rPr>
        <w:t>hos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pædiatriske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recidiveret/refraktær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RMS, NRSTS og EWS (fase 2). I alt 40 pædiatriske patienter deltog og blev behandlet i dette studie.</w:t>
      </w:r>
    </w:p>
    <w:p w14:paraId="188C0BC3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13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pædiatriske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(aldersinterval: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4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17 år)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deltog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blev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behandlet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fase 1, hvor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RP2D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blev bestemt som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1,23 mg/</w:t>
      </w:r>
      <w:r w:rsidRPr="00905979">
        <w:rPr>
          <w:color w:val="202020"/>
          <w:sz w:val="24"/>
          <w:szCs w:val="24"/>
        </w:rPr>
        <w:t>m</w:t>
      </w:r>
      <w:r w:rsidRPr="00905979">
        <w:rPr>
          <w:color w:val="202020"/>
          <w:sz w:val="24"/>
          <w:szCs w:val="24"/>
          <w:vertAlign w:val="superscript"/>
        </w:rPr>
        <w:t>2</w:t>
      </w:r>
      <w:r w:rsidRPr="00905979">
        <w:rPr>
          <w:color w:val="202020"/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på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dag 1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8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med </w:t>
      </w:r>
      <w:proofErr w:type="spellStart"/>
      <w:r w:rsidRPr="00905979">
        <w:rPr>
          <w:sz w:val="24"/>
          <w:szCs w:val="24"/>
        </w:rPr>
        <w:t>irinotecanhydrochlorid</w:t>
      </w:r>
      <w:proofErr w:type="spellEnd"/>
      <w:r w:rsidRPr="00905979">
        <w:rPr>
          <w:sz w:val="24"/>
          <w:szCs w:val="24"/>
        </w:rPr>
        <w:t xml:space="preserve"> 40 mg/</w:t>
      </w:r>
      <w:r w:rsidRPr="00905979">
        <w:rPr>
          <w:color w:val="202020"/>
          <w:sz w:val="24"/>
          <w:szCs w:val="24"/>
        </w:rPr>
        <w:t>m</w:t>
      </w:r>
      <w:r w:rsidRPr="00905979">
        <w:rPr>
          <w:color w:val="202020"/>
          <w:sz w:val="24"/>
          <w:szCs w:val="24"/>
          <w:vertAlign w:val="superscript"/>
        </w:rPr>
        <w:t>2</w:t>
      </w:r>
      <w:r w:rsidRPr="00905979">
        <w:rPr>
          <w:color w:val="202020"/>
          <w:sz w:val="24"/>
          <w:szCs w:val="24"/>
        </w:rPr>
        <w:t xml:space="preserve"> </w:t>
      </w:r>
      <w:r w:rsidRPr="00905979">
        <w:rPr>
          <w:sz w:val="24"/>
          <w:szCs w:val="24"/>
        </w:rPr>
        <w:t>på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dag 1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5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i en cyklus på 21 dage.</w:t>
      </w:r>
    </w:p>
    <w:p w14:paraId="4FABFA3A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13AB5A5D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I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fase 2 deltog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27 pædiatriske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(aldersinterval: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4 til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17 år)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som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blev behandlet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RP2D. Tre patienter havde bekræftet PR (én patient i hver af RMS-, NRSTS- og EWS-histologikohorterne). Den objektive responsrate (ORR) var 11,1 %.</w:t>
      </w:r>
    </w:p>
    <w:p w14:paraId="2FB66CB7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04757489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Der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blev ikke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observeret nogen nye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sikkerhedssignaler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i de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tre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pædiatriske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studier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(se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pkt.</w:t>
      </w:r>
      <w:r w:rsidRPr="00905979">
        <w:rPr>
          <w:spacing w:val="-4"/>
          <w:sz w:val="24"/>
          <w:szCs w:val="24"/>
        </w:rPr>
        <w:t> </w:t>
      </w:r>
      <w:r w:rsidRPr="00905979">
        <w:rPr>
          <w:sz w:val="24"/>
          <w:szCs w:val="24"/>
        </w:rPr>
        <w:t>4.8).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På grund af de små patientpopulationer kan der dog ikke drages nogen faste konklusioner.</w:t>
      </w:r>
    </w:p>
    <w:p w14:paraId="7A769EB0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B2CD8F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lastRenderedPageBreak/>
        <w:t>5.2</w:t>
      </w:r>
      <w:r w:rsidRPr="00905979">
        <w:rPr>
          <w:b/>
          <w:sz w:val="24"/>
          <w:szCs w:val="24"/>
        </w:rPr>
        <w:tab/>
      </w:r>
      <w:proofErr w:type="spellStart"/>
      <w:r w:rsidRPr="00905979">
        <w:rPr>
          <w:b/>
          <w:sz w:val="24"/>
          <w:szCs w:val="24"/>
        </w:rPr>
        <w:t>Farmakokinetiske</w:t>
      </w:r>
      <w:proofErr w:type="spellEnd"/>
      <w:r w:rsidRPr="00905979">
        <w:rPr>
          <w:b/>
          <w:sz w:val="24"/>
          <w:szCs w:val="24"/>
        </w:rPr>
        <w:t xml:space="preserve"> egenskaber</w:t>
      </w:r>
    </w:p>
    <w:p w14:paraId="368182D5" w14:textId="77777777" w:rsidR="002640B6" w:rsidRDefault="002640B6" w:rsidP="00905979">
      <w:pPr>
        <w:ind w:left="851"/>
        <w:rPr>
          <w:sz w:val="24"/>
          <w:szCs w:val="24"/>
        </w:rPr>
      </w:pPr>
    </w:p>
    <w:p w14:paraId="1E913DD6" w14:textId="7CDFF330" w:rsidR="00331B24" w:rsidRPr="002640B6" w:rsidRDefault="00331B24" w:rsidP="00905979">
      <w:pPr>
        <w:ind w:left="851"/>
        <w:rPr>
          <w:sz w:val="24"/>
          <w:szCs w:val="24"/>
          <w:u w:val="single"/>
        </w:rPr>
      </w:pPr>
      <w:r w:rsidRPr="002640B6">
        <w:rPr>
          <w:sz w:val="24"/>
          <w:szCs w:val="24"/>
          <w:u w:val="single"/>
        </w:rPr>
        <w:t>Fordeling</w:t>
      </w:r>
    </w:p>
    <w:p w14:paraId="44FE073E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6068C0D2" w14:textId="77777777" w:rsidR="00331B24" w:rsidRPr="00905979" w:rsidRDefault="00331B24" w:rsidP="00905979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Eribulins</w:t>
      </w:r>
      <w:proofErr w:type="spellEnd"/>
      <w:r w:rsidRPr="00905979">
        <w:rPr>
          <w:sz w:val="24"/>
          <w:szCs w:val="24"/>
        </w:rPr>
        <w:t xml:space="preserve"> farmakokinetik er karakteriseret ved en hurtig fordelingsfase, efterfulgt af en langvarig elimineringsfase, men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gennemsnitlig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terminal halveringstid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på ca. 40 timer.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har et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stort fordelingsvolumen (gennemsnitsinterval 43 til 114 l/m</w:t>
      </w:r>
      <w:r w:rsidRPr="00905979">
        <w:rPr>
          <w:sz w:val="24"/>
          <w:szCs w:val="24"/>
          <w:vertAlign w:val="superscript"/>
        </w:rPr>
        <w:t>2</w:t>
      </w:r>
      <w:r w:rsidRPr="00905979">
        <w:rPr>
          <w:sz w:val="24"/>
          <w:szCs w:val="24"/>
        </w:rPr>
        <w:t>).</w:t>
      </w:r>
    </w:p>
    <w:p w14:paraId="2DBA1653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56F7466B" w14:textId="77777777" w:rsidR="00331B24" w:rsidRPr="00905979" w:rsidRDefault="00331B24" w:rsidP="00905979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bindes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kun svagt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plasmaproteiner.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Plasmaproteinbindingen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3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(100</w:t>
      </w:r>
      <w:r w:rsidRPr="00905979">
        <w:rPr>
          <w:spacing w:val="-3"/>
          <w:sz w:val="24"/>
          <w:szCs w:val="24"/>
        </w:rPr>
        <w:noBreakHyphen/>
      </w:r>
      <w:r w:rsidRPr="00905979">
        <w:rPr>
          <w:sz w:val="24"/>
          <w:szCs w:val="24"/>
        </w:rPr>
        <w:t>1.000 </w:t>
      </w:r>
      <w:proofErr w:type="spellStart"/>
      <w:r w:rsidRPr="00905979">
        <w:rPr>
          <w:sz w:val="24"/>
          <w:szCs w:val="24"/>
        </w:rPr>
        <w:t>ng</w:t>
      </w:r>
      <w:proofErr w:type="spellEnd"/>
      <w:r w:rsidRPr="00905979">
        <w:rPr>
          <w:sz w:val="24"/>
          <w:szCs w:val="24"/>
        </w:rPr>
        <w:t>/ml) varierede fra 49 % til 65 % i humant plasma.</w:t>
      </w:r>
    </w:p>
    <w:p w14:paraId="67554FA9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4EDDE999" w14:textId="77777777" w:rsidR="00331B24" w:rsidRPr="002640B6" w:rsidRDefault="00331B24" w:rsidP="00905979">
      <w:pPr>
        <w:ind w:left="851"/>
        <w:rPr>
          <w:sz w:val="24"/>
          <w:szCs w:val="24"/>
          <w:u w:val="single"/>
        </w:rPr>
      </w:pPr>
      <w:r w:rsidRPr="002640B6">
        <w:rPr>
          <w:sz w:val="24"/>
          <w:szCs w:val="24"/>
          <w:u w:val="single"/>
        </w:rPr>
        <w:t>Biotransformation</w:t>
      </w:r>
    </w:p>
    <w:p w14:paraId="32577F4E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61BB9C50" w14:textId="77777777" w:rsidR="00331B24" w:rsidRPr="00905979" w:rsidRDefault="00331B24" w:rsidP="00905979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Uomdannet</w:t>
      </w:r>
      <w:proofErr w:type="spellEnd"/>
      <w:r w:rsidRPr="00905979">
        <w:rPr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var det hovedsagelige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cirkulerende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stof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i plasma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efter indgivelse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af </w:t>
      </w:r>
      <w:r w:rsidRPr="00905979">
        <w:rPr>
          <w:sz w:val="24"/>
          <w:szCs w:val="24"/>
          <w:vertAlign w:val="superscript"/>
        </w:rPr>
        <w:t>14</w:t>
      </w:r>
      <w:r w:rsidRPr="00905979">
        <w:rPr>
          <w:sz w:val="24"/>
          <w:szCs w:val="24"/>
        </w:rPr>
        <w:t>C</w:t>
      </w:r>
      <w:r w:rsidRPr="00905979">
        <w:rPr>
          <w:sz w:val="24"/>
          <w:szCs w:val="24"/>
        </w:rPr>
        <w:noBreakHyphen/>
        <w:t>eribulin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til patienter. Metabolitkoncentrationer udgjorde &lt; 0,6 % af det oprindelige stof, hvilket bekræfter, at der ikke er nogen betydende humane metabolitter for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>.</w:t>
      </w:r>
    </w:p>
    <w:p w14:paraId="7568A61D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4AB9ACCE" w14:textId="77777777" w:rsidR="00331B24" w:rsidRPr="002640B6" w:rsidRDefault="00331B24" w:rsidP="00905979">
      <w:pPr>
        <w:ind w:left="851"/>
        <w:rPr>
          <w:sz w:val="24"/>
          <w:szCs w:val="24"/>
          <w:u w:val="single"/>
        </w:rPr>
      </w:pPr>
      <w:r w:rsidRPr="002640B6">
        <w:rPr>
          <w:sz w:val="24"/>
          <w:szCs w:val="24"/>
          <w:u w:val="single"/>
        </w:rPr>
        <w:t>Elimination</w:t>
      </w:r>
    </w:p>
    <w:p w14:paraId="502747DB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0DFC816A" w14:textId="77777777" w:rsidR="00331B24" w:rsidRPr="00905979" w:rsidRDefault="00331B24" w:rsidP="00905979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har en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lav</w:t>
      </w:r>
      <w:r w:rsidRPr="00905979">
        <w:rPr>
          <w:spacing w:val="-1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clearance</w:t>
      </w:r>
      <w:proofErr w:type="spellEnd"/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(gennemsnitsinterval 1,16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2,42 l/t/m</w:t>
      </w:r>
      <w:r w:rsidRPr="00905979">
        <w:rPr>
          <w:sz w:val="24"/>
          <w:szCs w:val="24"/>
          <w:vertAlign w:val="superscript"/>
        </w:rPr>
        <w:t>2</w:t>
      </w:r>
      <w:r w:rsidRPr="00905979">
        <w:rPr>
          <w:sz w:val="24"/>
          <w:szCs w:val="24"/>
        </w:rPr>
        <w:t>).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Der blev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ikke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observeret nogen signifikant akkumulering af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ved ugentlig indgivelse. De </w:t>
      </w:r>
      <w:proofErr w:type="spellStart"/>
      <w:r w:rsidRPr="00905979">
        <w:rPr>
          <w:sz w:val="24"/>
          <w:szCs w:val="24"/>
        </w:rPr>
        <w:t>farmakokinetiske</w:t>
      </w:r>
      <w:proofErr w:type="spellEnd"/>
      <w:r w:rsidRPr="00905979">
        <w:rPr>
          <w:sz w:val="24"/>
          <w:szCs w:val="24"/>
        </w:rPr>
        <w:t xml:space="preserve"> egenskaber er ikke dosis- eller tidsafhængige i dosisintervallet 0,22 til 3,53 mg/m</w:t>
      </w:r>
      <w:r w:rsidRPr="00905979">
        <w:rPr>
          <w:sz w:val="24"/>
          <w:szCs w:val="24"/>
          <w:vertAlign w:val="superscript"/>
        </w:rPr>
        <w:t>2</w:t>
      </w:r>
      <w:r w:rsidRPr="00905979">
        <w:rPr>
          <w:sz w:val="24"/>
          <w:szCs w:val="24"/>
        </w:rPr>
        <w:t>.</w:t>
      </w:r>
    </w:p>
    <w:p w14:paraId="2AFD85B8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5AFF9EE3" w14:textId="77777777" w:rsidR="00331B24" w:rsidRPr="002640B6" w:rsidRDefault="00331B24" w:rsidP="002640B6">
      <w:pPr>
        <w:ind w:left="851"/>
        <w:rPr>
          <w:sz w:val="24"/>
          <w:szCs w:val="24"/>
        </w:rPr>
      </w:pPr>
      <w:proofErr w:type="spellStart"/>
      <w:r w:rsidRPr="002640B6">
        <w:rPr>
          <w:sz w:val="24"/>
          <w:szCs w:val="24"/>
        </w:rPr>
        <w:t>Eribulin</w:t>
      </w:r>
      <w:proofErr w:type="spellEnd"/>
      <w:r w:rsidRPr="002640B6">
        <w:rPr>
          <w:sz w:val="24"/>
          <w:szCs w:val="24"/>
        </w:rPr>
        <w:t xml:space="preserve"> elimineres hovedsageligt via biliær udskillelse. Transportproteinet, som er involveret i denne udskillelse, kendes ikke på nuværende tidspunkt. Prækliniske in </w:t>
      </w:r>
      <w:proofErr w:type="spellStart"/>
      <w:r w:rsidRPr="002640B6">
        <w:rPr>
          <w:sz w:val="24"/>
          <w:szCs w:val="24"/>
        </w:rPr>
        <w:t>vitro</w:t>
      </w:r>
      <w:proofErr w:type="spellEnd"/>
      <w:r w:rsidRPr="002640B6">
        <w:rPr>
          <w:sz w:val="24"/>
          <w:szCs w:val="24"/>
        </w:rPr>
        <w:t xml:space="preserve">-studier indikerer, at </w:t>
      </w:r>
      <w:proofErr w:type="spellStart"/>
      <w:r w:rsidRPr="002640B6">
        <w:rPr>
          <w:sz w:val="24"/>
          <w:szCs w:val="24"/>
        </w:rPr>
        <w:t>eribulin</w:t>
      </w:r>
      <w:proofErr w:type="spellEnd"/>
      <w:r w:rsidRPr="002640B6">
        <w:rPr>
          <w:sz w:val="24"/>
          <w:szCs w:val="24"/>
        </w:rPr>
        <w:t xml:space="preserve"> transporteres af </w:t>
      </w:r>
      <w:proofErr w:type="spellStart"/>
      <w:r w:rsidRPr="002640B6">
        <w:rPr>
          <w:sz w:val="24"/>
          <w:szCs w:val="24"/>
        </w:rPr>
        <w:t>Pgp</w:t>
      </w:r>
      <w:proofErr w:type="spellEnd"/>
      <w:r w:rsidRPr="002640B6">
        <w:rPr>
          <w:sz w:val="24"/>
          <w:szCs w:val="24"/>
        </w:rPr>
        <w:t xml:space="preserve">. Det er imidlertid blevet vist, at </w:t>
      </w:r>
      <w:proofErr w:type="spellStart"/>
      <w:r w:rsidRPr="002640B6">
        <w:rPr>
          <w:sz w:val="24"/>
          <w:szCs w:val="24"/>
        </w:rPr>
        <w:t>eribulin</w:t>
      </w:r>
      <w:proofErr w:type="spellEnd"/>
      <w:r w:rsidRPr="002640B6">
        <w:rPr>
          <w:sz w:val="24"/>
          <w:szCs w:val="24"/>
        </w:rPr>
        <w:t xml:space="preserve"> ikke er en </w:t>
      </w:r>
      <w:proofErr w:type="spellStart"/>
      <w:r w:rsidRPr="002640B6">
        <w:rPr>
          <w:sz w:val="24"/>
          <w:szCs w:val="24"/>
        </w:rPr>
        <w:t>Pgp</w:t>
      </w:r>
      <w:proofErr w:type="spellEnd"/>
      <w:r w:rsidRPr="002640B6">
        <w:rPr>
          <w:sz w:val="24"/>
          <w:szCs w:val="24"/>
        </w:rPr>
        <w:t xml:space="preserve">-hæmmer in </w:t>
      </w:r>
      <w:proofErr w:type="spellStart"/>
      <w:r w:rsidRPr="002640B6">
        <w:rPr>
          <w:sz w:val="24"/>
          <w:szCs w:val="24"/>
        </w:rPr>
        <w:t>vitro</w:t>
      </w:r>
      <w:proofErr w:type="spellEnd"/>
      <w:r w:rsidRPr="002640B6">
        <w:rPr>
          <w:sz w:val="24"/>
          <w:szCs w:val="24"/>
        </w:rPr>
        <w:t xml:space="preserve"> ved klinisk relevante koncentrationer. Desuden har samtidig administration af </w:t>
      </w:r>
      <w:proofErr w:type="spellStart"/>
      <w:r w:rsidRPr="002640B6">
        <w:rPr>
          <w:sz w:val="24"/>
          <w:szCs w:val="24"/>
        </w:rPr>
        <w:t>ketoconazol</w:t>
      </w:r>
      <w:proofErr w:type="spellEnd"/>
      <w:r w:rsidRPr="002640B6">
        <w:rPr>
          <w:sz w:val="24"/>
          <w:szCs w:val="24"/>
        </w:rPr>
        <w:t xml:space="preserve"> in </w:t>
      </w:r>
      <w:proofErr w:type="spellStart"/>
      <w:r w:rsidRPr="002640B6">
        <w:rPr>
          <w:sz w:val="24"/>
          <w:szCs w:val="24"/>
        </w:rPr>
        <w:t>vivo</w:t>
      </w:r>
      <w:proofErr w:type="spellEnd"/>
      <w:r w:rsidRPr="002640B6">
        <w:rPr>
          <w:sz w:val="24"/>
          <w:szCs w:val="24"/>
        </w:rPr>
        <w:t xml:space="preserve"> ingen virkning på eksponeringen for </w:t>
      </w:r>
      <w:proofErr w:type="spellStart"/>
      <w:r w:rsidRPr="002640B6">
        <w:rPr>
          <w:sz w:val="24"/>
          <w:szCs w:val="24"/>
        </w:rPr>
        <w:t>eribulin</w:t>
      </w:r>
      <w:proofErr w:type="spellEnd"/>
      <w:r w:rsidRPr="002640B6">
        <w:rPr>
          <w:sz w:val="24"/>
          <w:szCs w:val="24"/>
        </w:rPr>
        <w:t xml:space="preserve"> (AUC og </w:t>
      </w:r>
      <w:proofErr w:type="spellStart"/>
      <w:r w:rsidRPr="002640B6">
        <w:rPr>
          <w:sz w:val="24"/>
          <w:szCs w:val="24"/>
        </w:rPr>
        <w:t>C</w:t>
      </w:r>
      <w:r w:rsidRPr="002640B6">
        <w:rPr>
          <w:sz w:val="24"/>
          <w:szCs w:val="24"/>
          <w:vertAlign w:val="subscript"/>
        </w:rPr>
        <w:t>max</w:t>
      </w:r>
      <w:proofErr w:type="spellEnd"/>
      <w:r w:rsidRPr="002640B6">
        <w:rPr>
          <w:sz w:val="24"/>
          <w:szCs w:val="24"/>
        </w:rPr>
        <w:t xml:space="preserve">). In </w:t>
      </w:r>
      <w:proofErr w:type="spellStart"/>
      <w:r w:rsidRPr="002640B6">
        <w:rPr>
          <w:sz w:val="24"/>
          <w:szCs w:val="24"/>
        </w:rPr>
        <w:t>vitro</w:t>
      </w:r>
      <w:proofErr w:type="spellEnd"/>
      <w:r w:rsidRPr="002640B6">
        <w:rPr>
          <w:sz w:val="24"/>
          <w:szCs w:val="24"/>
        </w:rPr>
        <w:t xml:space="preserve">-studier har også indikeret, at </w:t>
      </w:r>
      <w:proofErr w:type="spellStart"/>
      <w:r w:rsidRPr="002640B6">
        <w:rPr>
          <w:sz w:val="24"/>
          <w:szCs w:val="24"/>
        </w:rPr>
        <w:t>eribulin</w:t>
      </w:r>
      <w:proofErr w:type="spellEnd"/>
      <w:r w:rsidRPr="002640B6">
        <w:rPr>
          <w:sz w:val="24"/>
          <w:szCs w:val="24"/>
        </w:rPr>
        <w:t xml:space="preserve"> ikke er substrat for OCT1.</w:t>
      </w:r>
    </w:p>
    <w:p w14:paraId="1B7F4967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7D2FAD36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Efter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indgivelse af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  <w:vertAlign w:val="superscript"/>
        </w:rPr>
        <w:t>14</w:t>
      </w:r>
      <w:r w:rsidRPr="00905979">
        <w:rPr>
          <w:sz w:val="24"/>
          <w:szCs w:val="24"/>
        </w:rPr>
        <w:t>C</w:t>
      </w:r>
      <w:r w:rsidRPr="00905979">
        <w:rPr>
          <w:sz w:val="24"/>
          <w:szCs w:val="24"/>
        </w:rPr>
        <w:noBreakHyphen/>
        <w:t>eribulin til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blev ca. 82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%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dosis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elimineret i fæces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og 9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%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urinen hvilket indikerer, at </w:t>
      </w:r>
      <w:proofErr w:type="spellStart"/>
      <w:r w:rsidRPr="00905979">
        <w:rPr>
          <w:sz w:val="24"/>
          <w:szCs w:val="24"/>
        </w:rPr>
        <w:t>nyreclearance</w:t>
      </w:r>
      <w:proofErr w:type="spellEnd"/>
      <w:r w:rsidRPr="00905979">
        <w:rPr>
          <w:sz w:val="24"/>
          <w:szCs w:val="24"/>
        </w:rPr>
        <w:t xml:space="preserve"> ikke er en signifikant eliminationsvej for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>.</w:t>
      </w:r>
    </w:p>
    <w:p w14:paraId="2914E4AF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2195CEFD" w14:textId="77777777" w:rsidR="00331B24" w:rsidRPr="00905979" w:rsidRDefault="00331B24" w:rsidP="00905979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Uomdannet</w:t>
      </w:r>
      <w:proofErr w:type="spellEnd"/>
      <w:r w:rsidRPr="00905979">
        <w:rPr>
          <w:spacing w:val="-1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udgjorde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hovedparten af den totale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radioaktivitet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fæces og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urin.</w:t>
      </w:r>
    </w:p>
    <w:p w14:paraId="0B328958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2CCBA8BF" w14:textId="77777777" w:rsidR="00331B24" w:rsidRPr="002640B6" w:rsidRDefault="00331B24" w:rsidP="00905979">
      <w:pPr>
        <w:ind w:left="851"/>
        <w:rPr>
          <w:sz w:val="24"/>
          <w:szCs w:val="24"/>
          <w:u w:val="single"/>
        </w:rPr>
      </w:pPr>
      <w:r w:rsidRPr="002640B6">
        <w:rPr>
          <w:sz w:val="24"/>
          <w:szCs w:val="24"/>
          <w:u w:val="single"/>
        </w:rPr>
        <w:t>Nedsat</w:t>
      </w:r>
      <w:r w:rsidRPr="002640B6">
        <w:rPr>
          <w:spacing w:val="-5"/>
          <w:sz w:val="24"/>
          <w:szCs w:val="24"/>
          <w:u w:val="single"/>
        </w:rPr>
        <w:t xml:space="preserve"> </w:t>
      </w:r>
      <w:r w:rsidRPr="002640B6">
        <w:rPr>
          <w:sz w:val="24"/>
          <w:szCs w:val="24"/>
          <w:u w:val="single"/>
        </w:rPr>
        <w:t>leverfunktion</w:t>
      </w:r>
    </w:p>
    <w:p w14:paraId="1C156E92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7D3F9FF1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Et studie evaluerede </w:t>
      </w:r>
      <w:proofErr w:type="spellStart"/>
      <w:r w:rsidRPr="00905979">
        <w:rPr>
          <w:sz w:val="24"/>
          <w:szCs w:val="24"/>
        </w:rPr>
        <w:t>eribulins</w:t>
      </w:r>
      <w:proofErr w:type="spellEnd"/>
      <w:r w:rsidRPr="00905979">
        <w:rPr>
          <w:sz w:val="24"/>
          <w:szCs w:val="24"/>
        </w:rPr>
        <w:t xml:space="preserve"> farmakokinetik hos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 med let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(Child</w:t>
      </w:r>
      <w:r w:rsidRPr="00905979">
        <w:rPr>
          <w:sz w:val="24"/>
          <w:szCs w:val="24"/>
        </w:rPr>
        <w:noBreakHyphen/>
      </w:r>
      <w:proofErr w:type="spellStart"/>
      <w:r w:rsidRPr="00905979">
        <w:rPr>
          <w:sz w:val="24"/>
          <w:szCs w:val="24"/>
        </w:rPr>
        <w:t>Pugh</w:t>
      </w:r>
      <w:proofErr w:type="spellEnd"/>
      <w:r w:rsidRPr="00905979">
        <w:rPr>
          <w:sz w:val="24"/>
          <w:szCs w:val="24"/>
        </w:rPr>
        <w:t xml:space="preserve"> A, n=7) og moderat (Child</w:t>
      </w:r>
      <w:r w:rsidRPr="00905979">
        <w:rPr>
          <w:sz w:val="24"/>
          <w:szCs w:val="24"/>
        </w:rPr>
        <w:noBreakHyphen/>
      </w:r>
      <w:proofErr w:type="spellStart"/>
      <w:r w:rsidRPr="00905979">
        <w:rPr>
          <w:sz w:val="24"/>
          <w:szCs w:val="24"/>
        </w:rPr>
        <w:t>Pugh</w:t>
      </w:r>
      <w:proofErr w:type="spellEnd"/>
      <w:r w:rsidRPr="00905979">
        <w:rPr>
          <w:sz w:val="24"/>
          <w:szCs w:val="24"/>
        </w:rPr>
        <w:t xml:space="preserve"> B, n=4) nedsat leverfunktion på grund af levermetastaser. Sammenlignet med patienter med normal leverfunktion (n=6), var </w:t>
      </w:r>
      <w:proofErr w:type="spellStart"/>
      <w:r w:rsidRPr="00905979">
        <w:rPr>
          <w:sz w:val="24"/>
          <w:szCs w:val="24"/>
        </w:rPr>
        <w:t>eribulins</w:t>
      </w:r>
      <w:proofErr w:type="spellEnd"/>
      <w:r w:rsidRPr="00905979">
        <w:rPr>
          <w:sz w:val="24"/>
          <w:szCs w:val="24"/>
        </w:rPr>
        <w:t xml:space="preserve"> eksponering forhøjet 1,8 gange og tre gange hos patienter med hhv. let og moderat nedsat leverfunktion. Indgivelse af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ved en dosis på 0,97 mg/m</w:t>
      </w:r>
      <w:r w:rsidRPr="00905979">
        <w:rPr>
          <w:sz w:val="24"/>
          <w:szCs w:val="24"/>
          <w:vertAlign w:val="superscript"/>
        </w:rPr>
        <w:t>2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 med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let nedsat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leverfunktion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0,62 mg/m</w:t>
      </w:r>
      <w:r w:rsidRPr="00905979">
        <w:rPr>
          <w:sz w:val="24"/>
          <w:szCs w:val="24"/>
          <w:vertAlign w:val="superscript"/>
        </w:rPr>
        <w:t>2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til patienter med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moderat nedsat leverfunktion resulterede i en noget større eksponering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end efter en dosis på 1,23 mg/m</w:t>
      </w:r>
      <w:r w:rsidRPr="00905979">
        <w:rPr>
          <w:sz w:val="24"/>
          <w:szCs w:val="24"/>
          <w:vertAlign w:val="superscript"/>
        </w:rPr>
        <w:t>2</w:t>
      </w:r>
      <w:r w:rsidRPr="00905979">
        <w:rPr>
          <w:sz w:val="24"/>
          <w:szCs w:val="24"/>
        </w:rPr>
        <w:t xml:space="preserve"> til patienter med normal leverfunktion.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blev ikke undersøgt hos patienter med svært nedsat leverfunktion (Child</w:t>
      </w:r>
      <w:r w:rsidRPr="00905979">
        <w:rPr>
          <w:sz w:val="24"/>
          <w:szCs w:val="24"/>
        </w:rPr>
        <w:noBreakHyphen/>
      </w:r>
      <w:proofErr w:type="spellStart"/>
      <w:r w:rsidRPr="00905979">
        <w:rPr>
          <w:sz w:val="24"/>
          <w:szCs w:val="24"/>
        </w:rPr>
        <w:t>Pugh</w:t>
      </w:r>
      <w:proofErr w:type="spellEnd"/>
      <w:r w:rsidRPr="00905979">
        <w:rPr>
          <w:sz w:val="24"/>
          <w:szCs w:val="24"/>
        </w:rPr>
        <w:t xml:space="preserve"> C). Der foreligger ingen studier af patienter med nedsat leverfunktion på grund af cirrose. Se pkt. 4.2 for doseringsvejledning.</w:t>
      </w:r>
    </w:p>
    <w:p w14:paraId="0CE7D6A4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35220F3F" w14:textId="77777777" w:rsidR="00331B24" w:rsidRPr="002640B6" w:rsidRDefault="00331B24" w:rsidP="00905979">
      <w:pPr>
        <w:ind w:left="851"/>
        <w:rPr>
          <w:sz w:val="24"/>
          <w:szCs w:val="24"/>
          <w:u w:val="single"/>
        </w:rPr>
      </w:pPr>
      <w:r w:rsidRPr="002640B6">
        <w:rPr>
          <w:sz w:val="24"/>
          <w:szCs w:val="24"/>
          <w:u w:val="single"/>
        </w:rPr>
        <w:lastRenderedPageBreak/>
        <w:t>Nedsat</w:t>
      </w:r>
      <w:r w:rsidRPr="002640B6">
        <w:rPr>
          <w:spacing w:val="-3"/>
          <w:sz w:val="24"/>
          <w:szCs w:val="24"/>
          <w:u w:val="single"/>
        </w:rPr>
        <w:t xml:space="preserve"> </w:t>
      </w:r>
      <w:r w:rsidRPr="002640B6">
        <w:rPr>
          <w:sz w:val="24"/>
          <w:szCs w:val="24"/>
          <w:u w:val="single"/>
        </w:rPr>
        <w:t>nyrefunktion</w:t>
      </w:r>
    </w:p>
    <w:p w14:paraId="76AFAA2B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4C201BFF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Der blev observeret en øget eksponering for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hos nogle patienter med moderat eller svært nedsat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nyrefunktion,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højt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inter-individuel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variabilitet. </w:t>
      </w:r>
      <w:proofErr w:type="spellStart"/>
      <w:r w:rsidRPr="00905979">
        <w:rPr>
          <w:sz w:val="24"/>
          <w:szCs w:val="24"/>
        </w:rPr>
        <w:t>Eribulins</w:t>
      </w:r>
      <w:proofErr w:type="spellEnd"/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farmakokinetik blev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evalueret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et fase I-studie hos patienter med normal nyrefunktion (</w:t>
      </w:r>
      <w:proofErr w:type="spellStart"/>
      <w:r w:rsidRPr="00905979">
        <w:rPr>
          <w:sz w:val="24"/>
          <w:szCs w:val="24"/>
        </w:rPr>
        <w:t>kreatininclearance</w:t>
      </w:r>
      <w:proofErr w:type="spellEnd"/>
      <w:r w:rsidRPr="00905979">
        <w:rPr>
          <w:sz w:val="24"/>
          <w:szCs w:val="24"/>
        </w:rPr>
        <w:t xml:space="preserve">: ≥ 80 ml/min, n=6), moderat (30 til 50 ml/min; n=7) eller svært (15 til &lt; 30 ml/min; n=6) nedsat nyrefunktion. </w:t>
      </w:r>
      <w:proofErr w:type="spellStart"/>
      <w:r w:rsidRPr="00905979">
        <w:rPr>
          <w:sz w:val="24"/>
          <w:szCs w:val="24"/>
        </w:rPr>
        <w:t>Kreatininclearance</w:t>
      </w:r>
      <w:proofErr w:type="spellEnd"/>
      <w:r w:rsidRPr="00905979">
        <w:rPr>
          <w:sz w:val="24"/>
          <w:szCs w:val="24"/>
        </w:rPr>
        <w:t xml:space="preserve"> blev estimeret ved hjælp af </w:t>
      </w:r>
      <w:proofErr w:type="spellStart"/>
      <w:r w:rsidRPr="00905979">
        <w:rPr>
          <w:sz w:val="24"/>
          <w:szCs w:val="24"/>
        </w:rPr>
        <w:t>Cockcroft</w:t>
      </w:r>
      <w:proofErr w:type="spellEnd"/>
      <w:r w:rsidRPr="00905979">
        <w:rPr>
          <w:sz w:val="24"/>
          <w:szCs w:val="24"/>
        </w:rPr>
        <w:noBreakHyphen/>
      </w:r>
      <w:proofErr w:type="spellStart"/>
      <w:r w:rsidRPr="00905979">
        <w:rPr>
          <w:sz w:val="24"/>
          <w:szCs w:val="24"/>
        </w:rPr>
        <w:t>Gault</w:t>
      </w:r>
      <w:proofErr w:type="spellEnd"/>
      <w:r w:rsidRPr="00905979">
        <w:rPr>
          <w:sz w:val="24"/>
          <w:szCs w:val="24"/>
        </w:rPr>
        <w:noBreakHyphen/>
        <w:t xml:space="preserve">formlen. Der blev observeret et 1,5 gange (90 % CI: 0,9-2,5) </w:t>
      </w:r>
      <w:r w:rsidRPr="00905979">
        <w:rPr>
          <w:position w:val="2"/>
          <w:sz w:val="24"/>
          <w:szCs w:val="24"/>
        </w:rPr>
        <w:t>øget dosisnormaliseret AUC</w:t>
      </w:r>
      <w:r w:rsidRPr="00905979">
        <w:rPr>
          <w:sz w:val="24"/>
          <w:szCs w:val="24"/>
        </w:rPr>
        <w:t>(0-inf)</w:t>
      </w:r>
      <w:r w:rsidRPr="00905979">
        <w:rPr>
          <w:spacing w:val="22"/>
          <w:sz w:val="24"/>
          <w:szCs w:val="24"/>
        </w:rPr>
        <w:t xml:space="preserve"> </w:t>
      </w:r>
      <w:r w:rsidRPr="00905979">
        <w:rPr>
          <w:position w:val="2"/>
          <w:sz w:val="24"/>
          <w:szCs w:val="24"/>
        </w:rPr>
        <w:t xml:space="preserve">hos patienter med moderat og svært nedsat nyrefunktion. Se pkt. 4.2 </w:t>
      </w:r>
      <w:r w:rsidRPr="00905979">
        <w:rPr>
          <w:sz w:val="24"/>
          <w:szCs w:val="24"/>
        </w:rPr>
        <w:t>for behandlingsvejledning.</w:t>
      </w:r>
    </w:p>
    <w:p w14:paraId="06DEE087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2F585B2F" w14:textId="77777777" w:rsidR="00331B24" w:rsidRPr="002640B6" w:rsidRDefault="00331B24" w:rsidP="00905979">
      <w:pPr>
        <w:ind w:left="851"/>
        <w:rPr>
          <w:sz w:val="24"/>
          <w:szCs w:val="24"/>
          <w:u w:val="single"/>
        </w:rPr>
      </w:pPr>
      <w:r w:rsidRPr="002640B6">
        <w:rPr>
          <w:sz w:val="24"/>
          <w:szCs w:val="24"/>
          <w:u w:val="single"/>
        </w:rPr>
        <w:t>Pædiatrisk</w:t>
      </w:r>
      <w:r w:rsidRPr="002640B6">
        <w:rPr>
          <w:spacing w:val="-1"/>
          <w:sz w:val="24"/>
          <w:szCs w:val="24"/>
          <w:u w:val="single"/>
        </w:rPr>
        <w:t xml:space="preserve"> </w:t>
      </w:r>
      <w:r w:rsidRPr="002640B6">
        <w:rPr>
          <w:sz w:val="24"/>
          <w:szCs w:val="24"/>
          <w:u w:val="single"/>
        </w:rPr>
        <w:t>population</w:t>
      </w:r>
    </w:p>
    <w:p w14:paraId="6BAEE021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2ED94BD3" w14:textId="77777777" w:rsidR="00331B24" w:rsidRPr="00905979" w:rsidRDefault="00331B24" w:rsidP="00905979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Eribulins</w:t>
      </w:r>
      <w:proofErr w:type="spellEnd"/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plasmakoncentrationer blev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indsamlet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fra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83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pædiatriske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patienter (aldersinterval: 2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17 år) med refraktære/recidiverede og tilbagevendende faste tumorer og </w:t>
      </w:r>
      <w:proofErr w:type="spellStart"/>
      <w:r w:rsidRPr="00905979">
        <w:rPr>
          <w:sz w:val="24"/>
          <w:szCs w:val="24"/>
        </w:rPr>
        <w:t>lymfomer</w:t>
      </w:r>
      <w:proofErr w:type="spellEnd"/>
      <w:r w:rsidRPr="00905979">
        <w:rPr>
          <w:sz w:val="24"/>
          <w:szCs w:val="24"/>
        </w:rPr>
        <w:t xml:space="preserve">, som fik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i studierne 113, 213 og 223. </w:t>
      </w:r>
      <w:proofErr w:type="spellStart"/>
      <w:r w:rsidRPr="00905979">
        <w:rPr>
          <w:sz w:val="24"/>
          <w:szCs w:val="24"/>
        </w:rPr>
        <w:t>Eribulins</w:t>
      </w:r>
      <w:proofErr w:type="spellEnd"/>
      <w:r w:rsidRPr="00905979">
        <w:rPr>
          <w:sz w:val="24"/>
          <w:szCs w:val="24"/>
        </w:rPr>
        <w:t xml:space="preserve"> farmakokinetik hos pædiatriske patienter var sammenlignelig med voksne patienter med STS og patienter med andre typer af tumorer. </w:t>
      </w:r>
      <w:proofErr w:type="spellStart"/>
      <w:r w:rsidRPr="00905979">
        <w:rPr>
          <w:sz w:val="24"/>
          <w:szCs w:val="24"/>
        </w:rPr>
        <w:t>Eribulineksponeringen</w:t>
      </w:r>
      <w:proofErr w:type="spellEnd"/>
      <w:r w:rsidRPr="00905979">
        <w:rPr>
          <w:sz w:val="24"/>
          <w:szCs w:val="24"/>
        </w:rPr>
        <w:t xml:space="preserve"> hos pædiatriske patienter svarede til eksponeringen hos voksne patienter. Samtidig </w:t>
      </w:r>
      <w:proofErr w:type="spellStart"/>
      <w:r w:rsidRPr="00905979">
        <w:rPr>
          <w:sz w:val="24"/>
          <w:szCs w:val="24"/>
        </w:rPr>
        <w:t>irinotecan</w:t>
      </w:r>
      <w:proofErr w:type="spellEnd"/>
      <w:r w:rsidRPr="00905979">
        <w:rPr>
          <w:sz w:val="24"/>
          <w:szCs w:val="24"/>
        </w:rPr>
        <w:t xml:space="preserve"> havde ikke nogen indvirkning på </w:t>
      </w:r>
      <w:proofErr w:type="spellStart"/>
      <w:r w:rsidRPr="00905979">
        <w:rPr>
          <w:sz w:val="24"/>
          <w:szCs w:val="24"/>
        </w:rPr>
        <w:t>eribulins</w:t>
      </w:r>
      <w:proofErr w:type="spellEnd"/>
      <w:r w:rsidRPr="00905979">
        <w:rPr>
          <w:sz w:val="24"/>
          <w:szCs w:val="24"/>
        </w:rPr>
        <w:t xml:space="preserve"> farmakokinetik hos pædiatriske patienter med refraktære/recidiverede og tilbagevendende faste tumorer.</w:t>
      </w:r>
    </w:p>
    <w:p w14:paraId="1797660F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633124F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5.3</w:t>
      </w:r>
      <w:r w:rsidRPr="00905979">
        <w:rPr>
          <w:b/>
          <w:sz w:val="24"/>
          <w:szCs w:val="24"/>
        </w:rPr>
        <w:tab/>
      </w:r>
      <w:r w:rsidR="00BD7931" w:rsidRPr="00905979">
        <w:rPr>
          <w:b/>
          <w:sz w:val="24"/>
          <w:szCs w:val="24"/>
        </w:rPr>
        <w:t>Non-</w:t>
      </w:r>
      <w:r w:rsidRPr="00905979">
        <w:rPr>
          <w:b/>
          <w:sz w:val="24"/>
          <w:szCs w:val="24"/>
        </w:rPr>
        <w:t>kliniske sikkerhedsdata</w:t>
      </w:r>
    </w:p>
    <w:p w14:paraId="23FB1D0C" w14:textId="77777777" w:rsidR="00331B24" w:rsidRPr="00905979" w:rsidRDefault="00331B24" w:rsidP="00905979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var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ikke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mutagent </w:t>
      </w:r>
      <w:r w:rsidRPr="00905979">
        <w:rPr>
          <w:i/>
          <w:sz w:val="24"/>
          <w:szCs w:val="24"/>
        </w:rPr>
        <w:t>in</w:t>
      </w:r>
      <w:r w:rsidRPr="00905979">
        <w:rPr>
          <w:i/>
          <w:spacing w:val="-6"/>
          <w:sz w:val="24"/>
          <w:szCs w:val="24"/>
        </w:rPr>
        <w:t xml:space="preserve"> </w:t>
      </w:r>
      <w:proofErr w:type="spellStart"/>
      <w:r w:rsidRPr="00905979">
        <w:rPr>
          <w:i/>
          <w:sz w:val="24"/>
          <w:szCs w:val="24"/>
        </w:rPr>
        <w:t>vitro</w:t>
      </w:r>
      <w:proofErr w:type="spellEnd"/>
      <w:r w:rsidRPr="00905979">
        <w:rPr>
          <w:i/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den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bakterielle</w:t>
      </w:r>
      <w:r w:rsidRPr="00905979">
        <w:rPr>
          <w:spacing w:val="-3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reverse</w:t>
      </w:r>
      <w:proofErr w:type="spellEnd"/>
      <w:r w:rsidRPr="00905979">
        <w:rPr>
          <w:spacing w:val="-3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mutationsassay</w:t>
      </w:r>
      <w:proofErr w:type="spellEnd"/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(</w:t>
      </w:r>
      <w:proofErr w:type="spellStart"/>
      <w:r w:rsidRPr="00905979">
        <w:rPr>
          <w:sz w:val="24"/>
          <w:szCs w:val="24"/>
        </w:rPr>
        <w:t>Ames</w:t>
      </w:r>
      <w:proofErr w:type="spellEnd"/>
      <w:r w:rsidRPr="00905979">
        <w:rPr>
          <w:sz w:val="24"/>
          <w:szCs w:val="24"/>
        </w:rPr>
        <w:t xml:space="preserve">-test).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var positiv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en </w:t>
      </w:r>
      <w:proofErr w:type="spellStart"/>
      <w:r w:rsidRPr="00905979">
        <w:rPr>
          <w:sz w:val="24"/>
          <w:szCs w:val="24"/>
        </w:rPr>
        <w:t>mutagenese-assay</w:t>
      </w:r>
      <w:proofErr w:type="spellEnd"/>
      <w:r w:rsidRPr="00905979">
        <w:rPr>
          <w:sz w:val="24"/>
          <w:szCs w:val="24"/>
        </w:rPr>
        <w:t xml:space="preserve"> af </w:t>
      </w:r>
      <w:proofErr w:type="spellStart"/>
      <w:r w:rsidRPr="00905979">
        <w:rPr>
          <w:sz w:val="24"/>
          <w:szCs w:val="24"/>
        </w:rPr>
        <w:t>muselymfom</w:t>
      </w:r>
      <w:proofErr w:type="spellEnd"/>
      <w:r w:rsidRPr="00905979">
        <w:rPr>
          <w:sz w:val="24"/>
          <w:szCs w:val="24"/>
        </w:rPr>
        <w:t>, og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det var </w:t>
      </w:r>
      <w:proofErr w:type="spellStart"/>
      <w:r w:rsidRPr="00905979">
        <w:rPr>
          <w:sz w:val="24"/>
          <w:szCs w:val="24"/>
        </w:rPr>
        <w:t>klastogent</w:t>
      </w:r>
      <w:proofErr w:type="spellEnd"/>
      <w:r w:rsidRPr="00905979">
        <w:rPr>
          <w:sz w:val="24"/>
          <w:szCs w:val="24"/>
        </w:rPr>
        <w:t xml:space="preserve"> i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en </w:t>
      </w:r>
      <w:r w:rsidRPr="00905979">
        <w:rPr>
          <w:i/>
          <w:sz w:val="24"/>
          <w:szCs w:val="24"/>
        </w:rPr>
        <w:t xml:space="preserve">in </w:t>
      </w:r>
      <w:proofErr w:type="spellStart"/>
      <w:r w:rsidRPr="00905979">
        <w:rPr>
          <w:i/>
          <w:sz w:val="24"/>
          <w:szCs w:val="24"/>
        </w:rPr>
        <w:t>vivo</w:t>
      </w:r>
      <w:proofErr w:type="spellEnd"/>
      <w:r w:rsidRPr="00905979">
        <w:rPr>
          <w:i/>
          <w:spacing w:val="-3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micronukleus-assay</w:t>
      </w:r>
      <w:proofErr w:type="spellEnd"/>
      <w:r w:rsidRPr="00905979">
        <w:rPr>
          <w:sz w:val="24"/>
          <w:szCs w:val="24"/>
        </w:rPr>
        <w:t xml:space="preserve"> hos rotter.</w:t>
      </w:r>
    </w:p>
    <w:p w14:paraId="73961AD1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608FAC60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ikke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udført</w:t>
      </w:r>
      <w:r w:rsidRPr="00905979">
        <w:rPr>
          <w:spacing w:val="-1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karcinogenicitetsstudier</w:t>
      </w:r>
      <w:proofErr w:type="spellEnd"/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2"/>
          <w:sz w:val="24"/>
          <w:szCs w:val="24"/>
        </w:rPr>
        <w:t xml:space="preserve"> </w:t>
      </w:r>
      <w:proofErr w:type="spellStart"/>
      <w:r w:rsidRPr="00905979">
        <w:rPr>
          <w:spacing w:val="-2"/>
          <w:sz w:val="24"/>
          <w:szCs w:val="24"/>
        </w:rPr>
        <w:t>eribulin</w:t>
      </w:r>
      <w:proofErr w:type="spellEnd"/>
      <w:r w:rsidRPr="00905979">
        <w:rPr>
          <w:spacing w:val="-2"/>
          <w:sz w:val="24"/>
          <w:szCs w:val="24"/>
        </w:rPr>
        <w:t>.</w:t>
      </w:r>
    </w:p>
    <w:p w14:paraId="02D4C0CF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36F58830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Der er ikke blevet udført et fertilitetsstudie med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, men baseret på prækliniske fund i studier, hvor </w:t>
      </w:r>
      <w:proofErr w:type="spellStart"/>
      <w:r w:rsidRPr="00905979">
        <w:rPr>
          <w:sz w:val="24"/>
          <w:szCs w:val="24"/>
        </w:rPr>
        <w:t>tesikulær</w:t>
      </w:r>
      <w:proofErr w:type="spellEnd"/>
      <w:r w:rsidRPr="00905979">
        <w:rPr>
          <w:sz w:val="24"/>
          <w:szCs w:val="24"/>
        </w:rPr>
        <w:t xml:space="preserve"> toksicitet blev observeret hos både rotter (</w:t>
      </w:r>
      <w:proofErr w:type="spellStart"/>
      <w:r w:rsidRPr="00905979">
        <w:rPr>
          <w:sz w:val="24"/>
          <w:szCs w:val="24"/>
        </w:rPr>
        <w:t>hypocellularitet</w:t>
      </w:r>
      <w:proofErr w:type="spellEnd"/>
      <w:r w:rsidRPr="00905979">
        <w:rPr>
          <w:sz w:val="24"/>
          <w:szCs w:val="24"/>
        </w:rPr>
        <w:t xml:space="preserve"> af </w:t>
      </w:r>
      <w:proofErr w:type="spellStart"/>
      <w:r w:rsidRPr="00905979">
        <w:rPr>
          <w:sz w:val="24"/>
          <w:szCs w:val="24"/>
        </w:rPr>
        <w:t>seminiferus</w:t>
      </w:r>
      <w:proofErr w:type="spellEnd"/>
      <w:r w:rsidRPr="00905979">
        <w:rPr>
          <w:sz w:val="24"/>
          <w:szCs w:val="24"/>
        </w:rPr>
        <w:t xml:space="preserve"> epitel med </w:t>
      </w:r>
      <w:proofErr w:type="spellStart"/>
      <w:r w:rsidRPr="00905979">
        <w:rPr>
          <w:sz w:val="24"/>
          <w:szCs w:val="24"/>
        </w:rPr>
        <w:t>hypospermi</w:t>
      </w:r>
      <w:proofErr w:type="spellEnd"/>
      <w:r w:rsidRPr="00905979">
        <w:rPr>
          <w:sz w:val="24"/>
          <w:szCs w:val="24"/>
        </w:rPr>
        <w:t>/</w:t>
      </w:r>
      <w:proofErr w:type="spellStart"/>
      <w:r w:rsidRPr="00905979">
        <w:rPr>
          <w:sz w:val="24"/>
          <w:szCs w:val="24"/>
        </w:rPr>
        <w:t>aspermi</w:t>
      </w:r>
      <w:proofErr w:type="spellEnd"/>
      <w:r w:rsidRPr="00905979">
        <w:rPr>
          <w:sz w:val="24"/>
          <w:szCs w:val="24"/>
        </w:rPr>
        <w:t>) og hunde, mandlig fertilitet med gentagne doser kan mandlig fertilitet kompromitteres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under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behandling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2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>.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Et</w:t>
      </w:r>
      <w:r w:rsidRPr="00905979">
        <w:rPr>
          <w:spacing w:val="-6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embryoføtal</w:t>
      </w:r>
      <w:proofErr w:type="spellEnd"/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udviklingsstudie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hos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rotter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bekræftede udviklingstoksicitet og </w:t>
      </w:r>
      <w:proofErr w:type="spellStart"/>
      <w:r w:rsidRPr="00905979">
        <w:rPr>
          <w:sz w:val="24"/>
          <w:szCs w:val="24"/>
        </w:rPr>
        <w:t>teratogent</w:t>
      </w:r>
      <w:proofErr w:type="spellEnd"/>
      <w:r w:rsidRPr="00905979">
        <w:rPr>
          <w:sz w:val="24"/>
          <w:szCs w:val="24"/>
        </w:rPr>
        <w:t xml:space="preserve"> potentiale af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. Drægtige rotter blev behandlet med </w:t>
      </w:r>
      <w:proofErr w:type="spellStart"/>
      <w:r w:rsidRPr="00905979">
        <w:rPr>
          <w:sz w:val="24"/>
          <w:szCs w:val="24"/>
        </w:rPr>
        <w:t>eribulinmesilat</w:t>
      </w:r>
      <w:proofErr w:type="spellEnd"/>
      <w:r w:rsidRPr="00905979">
        <w:rPr>
          <w:sz w:val="24"/>
          <w:szCs w:val="24"/>
        </w:rPr>
        <w:t xml:space="preserve"> svarende til 0,009, 0,027, 0,088 og 0,133 mg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/kg på </w:t>
      </w:r>
      <w:proofErr w:type="spellStart"/>
      <w:r w:rsidRPr="00905979">
        <w:rPr>
          <w:sz w:val="24"/>
          <w:szCs w:val="24"/>
        </w:rPr>
        <w:t>gestationsdagene</w:t>
      </w:r>
      <w:proofErr w:type="spellEnd"/>
      <w:r w:rsidRPr="00905979">
        <w:rPr>
          <w:sz w:val="24"/>
          <w:szCs w:val="24"/>
        </w:rPr>
        <w:t xml:space="preserve"> 8, 10 og 12. Et dosisrelateret forøget antal resorptioner og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en dosisrelateret nedsat fostervægt blev observeret ved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doser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≥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0,088 mg/kg,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en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øget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forekomst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misdannelser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(manglende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underkæbe, tunge,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mave og milt) blev registreret ved 0,133 mg/kg.</w:t>
      </w:r>
    </w:p>
    <w:p w14:paraId="3D323697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651745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33A98CC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6.</w:t>
      </w:r>
      <w:r w:rsidRPr="00905979">
        <w:rPr>
          <w:b/>
          <w:sz w:val="24"/>
          <w:szCs w:val="24"/>
        </w:rPr>
        <w:tab/>
        <w:t>FARMACEUTISKE OPLYSNINGER</w:t>
      </w:r>
    </w:p>
    <w:p w14:paraId="1A047EB6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97DD33A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6.1</w:t>
      </w:r>
      <w:r w:rsidRPr="00905979">
        <w:rPr>
          <w:b/>
          <w:sz w:val="24"/>
          <w:szCs w:val="24"/>
        </w:rPr>
        <w:tab/>
        <w:t>Hjælpestoffer</w:t>
      </w:r>
    </w:p>
    <w:p w14:paraId="75AF4D64" w14:textId="77777777" w:rsidR="00331B24" w:rsidRPr="00905979" w:rsidRDefault="00331B24" w:rsidP="00905979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Ethanol</w:t>
      </w:r>
      <w:proofErr w:type="spellEnd"/>
      <w:r w:rsidRPr="00905979">
        <w:rPr>
          <w:sz w:val="24"/>
          <w:szCs w:val="24"/>
        </w:rPr>
        <w:t>,</w:t>
      </w:r>
      <w:r w:rsidRPr="00905979">
        <w:rPr>
          <w:spacing w:val="-2"/>
          <w:sz w:val="24"/>
          <w:szCs w:val="24"/>
        </w:rPr>
        <w:t xml:space="preserve"> vandfrit</w:t>
      </w:r>
    </w:p>
    <w:p w14:paraId="6138EBA3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Vand</w:t>
      </w:r>
      <w:r w:rsidRPr="00905979">
        <w:rPr>
          <w:spacing w:val="-14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14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injektionsvæsker </w:t>
      </w:r>
    </w:p>
    <w:p w14:paraId="5FB4C539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Saltsyre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(til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pH</w:t>
      </w:r>
      <w:r w:rsidRPr="00905979">
        <w:rPr>
          <w:noProof/>
          <w:sz w:val="24"/>
          <w:szCs w:val="24"/>
        </w:rPr>
        <w:noBreakHyphen/>
      </w:r>
      <w:r w:rsidRPr="00905979">
        <w:rPr>
          <w:spacing w:val="-2"/>
          <w:sz w:val="24"/>
          <w:szCs w:val="24"/>
        </w:rPr>
        <w:t>justering)</w:t>
      </w:r>
    </w:p>
    <w:p w14:paraId="34FF02F6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Natriumhydroxid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(til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pH</w:t>
      </w:r>
      <w:r w:rsidRPr="00905979">
        <w:rPr>
          <w:noProof/>
          <w:sz w:val="24"/>
          <w:szCs w:val="24"/>
        </w:rPr>
        <w:noBreakHyphen/>
      </w:r>
      <w:r w:rsidRPr="00905979">
        <w:rPr>
          <w:spacing w:val="-2"/>
          <w:sz w:val="24"/>
          <w:szCs w:val="24"/>
        </w:rPr>
        <w:t>justering)</w:t>
      </w:r>
    </w:p>
    <w:p w14:paraId="167B9293" w14:textId="51F212B6" w:rsidR="00120A62" w:rsidRDefault="00120A6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C4A397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DB2CEB2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6.2</w:t>
      </w:r>
      <w:r w:rsidRPr="00905979">
        <w:rPr>
          <w:b/>
          <w:sz w:val="24"/>
          <w:szCs w:val="24"/>
        </w:rPr>
        <w:tab/>
        <w:t>Uforligeligheder</w:t>
      </w:r>
    </w:p>
    <w:p w14:paraId="651B5322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Da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der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ikke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foreligger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studier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om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eventuelle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uforligeligheder, må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dette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lægemiddel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ikke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blandes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med andre lægemidler end dem, der er anført under pkt. 6.6.</w:t>
      </w:r>
    </w:p>
    <w:p w14:paraId="59726E36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5FAE68F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6.3</w:t>
      </w:r>
      <w:r w:rsidRPr="00905979">
        <w:rPr>
          <w:b/>
          <w:sz w:val="24"/>
          <w:szCs w:val="24"/>
        </w:rPr>
        <w:tab/>
        <w:t>Opbevaringstid</w:t>
      </w:r>
    </w:p>
    <w:p w14:paraId="5B499DB3" w14:textId="77777777" w:rsidR="00120A62" w:rsidRDefault="00120A62" w:rsidP="00905979">
      <w:pPr>
        <w:ind w:left="851"/>
        <w:rPr>
          <w:sz w:val="24"/>
          <w:szCs w:val="24"/>
        </w:rPr>
      </w:pPr>
    </w:p>
    <w:p w14:paraId="0E962371" w14:textId="68C4A70D" w:rsidR="00331B24" w:rsidRPr="00120A62" w:rsidRDefault="00331B24" w:rsidP="00905979">
      <w:pPr>
        <w:ind w:left="851"/>
        <w:rPr>
          <w:sz w:val="24"/>
          <w:szCs w:val="24"/>
          <w:u w:val="single"/>
        </w:rPr>
      </w:pPr>
      <w:r w:rsidRPr="00120A62">
        <w:rPr>
          <w:sz w:val="24"/>
          <w:szCs w:val="24"/>
          <w:u w:val="single"/>
        </w:rPr>
        <w:t>Uåbnede</w:t>
      </w:r>
      <w:r w:rsidRPr="00120A62">
        <w:rPr>
          <w:spacing w:val="-6"/>
          <w:sz w:val="24"/>
          <w:szCs w:val="24"/>
          <w:u w:val="single"/>
        </w:rPr>
        <w:t xml:space="preserve"> </w:t>
      </w:r>
      <w:r w:rsidRPr="00120A62">
        <w:rPr>
          <w:sz w:val="24"/>
          <w:szCs w:val="24"/>
          <w:u w:val="single"/>
        </w:rPr>
        <w:t>hætteglas</w:t>
      </w:r>
    </w:p>
    <w:p w14:paraId="44C8D4C8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pacing w:val="2"/>
          <w:sz w:val="24"/>
          <w:szCs w:val="24"/>
        </w:rPr>
        <w:t>3 </w:t>
      </w:r>
      <w:r w:rsidRPr="00905979">
        <w:rPr>
          <w:spacing w:val="-5"/>
          <w:sz w:val="24"/>
          <w:szCs w:val="24"/>
        </w:rPr>
        <w:t>år.</w:t>
      </w:r>
    </w:p>
    <w:p w14:paraId="6797DFEF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4876C783" w14:textId="77777777" w:rsidR="00331B24" w:rsidRPr="00120A62" w:rsidRDefault="00331B24" w:rsidP="00905979">
      <w:pPr>
        <w:ind w:left="851"/>
        <w:rPr>
          <w:sz w:val="24"/>
          <w:szCs w:val="24"/>
          <w:u w:val="single"/>
        </w:rPr>
      </w:pPr>
      <w:r w:rsidRPr="00120A62">
        <w:rPr>
          <w:sz w:val="24"/>
          <w:szCs w:val="24"/>
          <w:u w:val="single"/>
        </w:rPr>
        <w:t>Opbevaringstid</w:t>
      </w:r>
      <w:r w:rsidRPr="00120A62">
        <w:rPr>
          <w:spacing w:val="-5"/>
          <w:sz w:val="24"/>
          <w:szCs w:val="24"/>
          <w:u w:val="single"/>
        </w:rPr>
        <w:t xml:space="preserve"> </w:t>
      </w:r>
      <w:r w:rsidRPr="00120A62">
        <w:rPr>
          <w:sz w:val="24"/>
          <w:szCs w:val="24"/>
          <w:u w:val="single"/>
        </w:rPr>
        <w:t>efter</w:t>
      </w:r>
      <w:r w:rsidRPr="00120A62">
        <w:rPr>
          <w:spacing w:val="-4"/>
          <w:sz w:val="24"/>
          <w:szCs w:val="24"/>
          <w:u w:val="single"/>
        </w:rPr>
        <w:t xml:space="preserve"> </w:t>
      </w:r>
      <w:r w:rsidRPr="00120A62">
        <w:rPr>
          <w:sz w:val="24"/>
          <w:szCs w:val="24"/>
          <w:u w:val="single"/>
        </w:rPr>
        <w:t>anbrud</w:t>
      </w:r>
    </w:p>
    <w:p w14:paraId="0FD0D7D1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Fra et mikrobiologisk synspunkt skal produktet straks anvendes. Hvis det ikke straks anvendes er opbevaringstiderne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forholdene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under anvendelse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brugerens ansvar og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vil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normalt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ikke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være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over 24 timer ved temperaturer på 2 °C – 8 °C, medmindre fortyndingen blev udført under kontrollerede og validerede aseptiske betingelser.</w:t>
      </w:r>
    </w:p>
    <w:p w14:paraId="59F41DA1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052185E1" w14:textId="74B3877D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Kemisk og fysisk stabilitet under anvendelse af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</w:t>
      </w:r>
      <w:r w:rsidR="006668D6">
        <w:rPr>
          <w:sz w:val="24"/>
          <w:szCs w:val="24"/>
        </w:rPr>
        <w:t>"</w:t>
      </w:r>
      <w:proofErr w:type="spellStart"/>
      <w:r w:rsidR="006668D6">
        <w:rPr>
          <w:sz w:val="24"/>
          <w:szCs w:val="24"/>
        </w:rPr>
        <w:t>Viatris</w:t>
      </w:r>
      <w:proofErr w:type="spellEnd"/>
      <w:r w:rsidR="006668D6">
        <w:rPr>
          <w:sz w:val="24"/>
          <w:szCs w:val="24"/>
        </w:rPr>
        <w:t>"</w:t>
      </w:r>
      <w:r w:rsidRPr="00905979">
        <w:rPr>
          <w:sz w:val="24"/>
          <w:szCs w:val="24"/>
        </w:rPr>
        <w:t xml:space="preserve"> som en ufortyndet opløsning i en injektionssprøjte er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blevet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påvist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op til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4 timer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ved 15 °C til 25 °C og i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det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omgivende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lys eller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op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24 timer ved 2 °C til 8 °C.</w:t>
      </w:r>
    </w:p>
    <w:p w14:paraId="7219BACA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601FBE1C" w14:textId="0ECE3511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 xml:space="preserve">Kemisk og fysisk stabilitet under anvendelse af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</w:t>
      </w:r>
      <w:r w:rsidR="006668D6">
        <w:rPr>
          <w:sz w:val="24"/>
          <w:szCs w:val="24"/>
        </w:rPr>
        <w:t>"</w:t>
      </w:r>
      <w:proofErr w:type="spellStart"/>
      <w:r w:rsidR="006668D6">
        <w:rPr>
          <w:sz w:val="24"/>
          <w:szCs w:val="24"/>
        </w:rPr>
        <w:t>Viatris</w:t>
      </w:r>
      <w:proofErr w:type="spellEnd"/>
      <w:r w:rsidR="006668D6">
        <w:rPr>
          <w:sz w:val="24"/>
          <w:szCs w:val="24"/>
        </w:rPr>
        <w:t>"</w:t>
      </w:r>
      <w:r w:rsidRPr="00905979">
        <w:rPr>
          <w:sz w:val="24"/>
          <w:szCs w:val="24"/>
        </w:rPr>
        <w:t xml:space="preserve"> som en fortyndet opløsning (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0,018 mg/ml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0,18 mg/ml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3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natriumchlorid</w:t>
      </w:r>
      <w:proofErr w:type="spellEnd"/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9 mg/ml (0,9 %)) er blevet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påvist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op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72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timer ved 2 °C til 8 °C.</w:t>
      </w:r>
    </w:p>
    <w:p w14:paraId="22B3B20D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C26673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6.4</w:t>
      </w:r>
      <w:r w:rsidRPr="00905979">
        <w:rPr>
          <w:b/>
          <w:sz w:val="24"/>
          <w:szCs w:val="24"/>
        </w:rPr>
        <w:tab/>
        <w:t>Særlige opbevaringsforhold</w:t>
      </w:r>
    </w:p>
    <w:p w14:paraId="5B5B4D47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Dette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lægemiddel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kræver</w:t>
      </w:r>
      <w:r w:rsidRPr="00905979">
        <w:rPr>
          <w:spacing w:val="-10"/>
          <w:sz w:val="24"/>
          <w:szCs w:val="24"/>
        </w:rPr>
        <w:t xml:space="preserve"> </w:t>
      </w:r>
      <w:r w:rsidRPr="00905979">
        <w:rPr>
          <w:sz w:val="24"/>
          <w:szCs w:val="24"/>
        </w:rPr>
        <w:t>ingen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z w:val="24"/>
          <w:szCs w:val="24"/>
        </w:rPr>
        <w:t>særlige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forholdsregler</w:t>
      </w:r>
      <w:r w:rsidRPr="00905979">
        <w:rPr>
          <w:spacing w:val="-10"/>
          <w:sz w:val="24"/>
          <w:szCs w:val="24"/>
        </w:rPr>
        <w:t xml:space="preserve"> </w:t>
      </w:r>
      <w:r w:rsidRPr="00905979">
        <w:rPr>
          <w:sz w:val="24"/>
          <w:szCs w:val="24"/>
        </w:rPr>
        <w:t>vedrørende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opbevaringen. Opbevaringsforhold efter anbrud eller fortynding af lægemidlet, se pkt. 6.3.</w:t>
      </w:r>
    </w:p>
    <w:p w14:paraId="1A590572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32B0D1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6.5</w:t>
      </w:r>
      <w:r w:rsidRPr="00905979">
        <w:rPr>
          <w:b/>
          <w:sz w:val="24"/>
          <w:szCs w:val="24"/>
        </w:rPr>
        <w:tab/>
        <w:t>Emballagetype og pakningsstørrelser</w:t>
      </w:r>
    </w:p>
    <w:p w14:paraId="1C243ABE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5</w:t>
      </w:r>
      <w:r w:rsidRPr="00905979">
        <w:rPr>
          <w:spacing w:val="-1"/>
          <w:sz w:val="24"/>
          <w:szCs w:val="24"/>
        </w:rPr>
        <w:t> </w:t>
      </w:r>
      <w:r w:rsidRPr="00905979">
        <w:rPr>
          <w:sz w:val="24"/>
          <w:szCs w:val="24"/>
        </w:rPr>
        <w:t>ml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type</w:t>
      </w:r>
      <w:r w:rsidRPr="00905979">
        <w:rPr>
          <w:spacing w:val="-3"/>
          <w:sz w:val="24"/>
          <w:szCs w:val="24"/>
        </w:rPr>
        <w:t> </w:t>
      </w:r>
      <w:r w:rsidRPr="00905979">
        <w:rPr>
          <w:sz w:val="24"/>
          <w:szCs w:val="24"/>
        </w:rPr>
        <w:t>I</w:t>
      </w:r>
      <w:r w:rsidRPr="00905979">
        <w:rPr>
          <w:spacing w:val="-7"/>
          <w:sz w:val="24"/>
          <w:szCs w:val="24"/>
        </w:rPr>
        <w:noBreakHyphen/>
      </w:r>
      <w:r w:rsidRPr="00905979">
        <w:rPr>
          <w:sz w:val="24"/>
          <w:szCs w:val="24"/>
        </w:rPr>
        <w:t>hætteglas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gummiprop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og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flip-</w:t>
      </w:r>
      <w:proofErr w:type="spellStart"/>
      <w:r w:rsidRPr="00905979">
        <w:rPr>
          <w:sz w:val="24"/>
          <w:szCs w:val="24"/>
        </w:rPr>
        <w:t>off</w:t>
      </w:r>
      <w:proofErr w:type="spellEnd"/>
      <w:r w:rsidRPr="00905979">
        <w:rPr>
          <w:sz w:val="24"/>
          <w:szCs w:val="24"/>
        </w:rPr>
        <w:t>-låg af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aluminium, indeholdende 2 ml opløsning.</w:t>
      </w:r>
    </w:p>
    <w:p w14:paraId="34EE4A1D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349E1221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Pakningsstørrelserne er kartoner med 1 eller 6 hætteglas.</w:t>
      </w:r>
    </w:p>
    <w:p w14:paraId="2F2A3C6E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025D0388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Ikke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alle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pakningsstørrelser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er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nødvendigvis</w:t>
      </w:r>
      <w:r w:rsidRPr="00905979">
        <w:rPr>
          <w:spacing w:val="-9"/>
          <w:sz w:val="24"/>
          <w:szCs w:val="24"/>
        </w:rPr>
        <w:t xml:space="preserve"> </w:t>
      </w:r>
      <w:r w:rsidRPr="00905979">
        <w:rPr>
          <w:sz w:val="24"/>
          <w:szCs w:val="24"/>
        </w:rPr>
        <w:t>markedsført.</w:t>
      </w:r>
    </w:p>
    <w:p w14:paraId="7273476E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883B19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6.6</w:t>
      </w:r>
      <w:r w:rsidRPr="00905979">
        <w:rPr>
          <w:b/>
          <w:sz w:val="24"/>
          <w:szCs w:val="24"/>
        </w:rPr>
        <w:tab/>
        <w:t xml:space="preserve">Regler for </w:t>
      </w:r>
      <w:r w:rsidR="00BD7931" w:rsidRPr="00905979">
        <w:rPr>
          <w:b/>
          <w:sz w:val="24"/>
          <w:szCs w:val="24"/>
        </w:rPr>
        <w:t>bortskaffelse</w:t>
      </w:r>
      <w:r w:rsidRPr="00905979">
        <w:rPr>
          <w:b/>
          <w:sz w:val="24"/>
          <w:szCs w:val="24"/>
        </w:rPr>
        <w:t xml:space="preserve"> og anden håndtering</w:t>
      </w:r>
    </w:p>
    <w:p w14:paraId="405B9F46" w14:textId="1A90FE29" w:rsidR="00331B24" w:rsidRPr="00905979" w:rsidRDefault="00331B24" w:rsidP="00905979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</w:t>
      </w:r>
      <w:r w:rsidR="006668D6">
        <w:rPr>
          <w:sz w:val="24"/>
          <w:szCs w:val="24"/>
        </w:rPr>
        <w:t>"</w:t>
      </w:r>
      <w:proofErr w:type="spellStart"/>
      <w:r w:rsidR="006668D6">
        <w:rPr>
          <w:sz w:val="24"/>
          <w:szCs w:val="24"/>
        </w:rPr>
        <w:t>Viatris</w:t>
      </w:r>
      <w:proofErr w:type="spellEnd"/>
      <w:r w:rsidR="006668D6">
        <w:rPr>
          <w:sz w:val="24"/>
          <w:szCs w:val="24"/>
        </w:rPr>
        <w:t>"</w:t>
      </w:r>
      <w:r w:rsidRPr="00905979">
        <w:rPr>
          <w:sz w:val="24"/>
          <w:szCs w:val="24"/>
        </w:rPr>
        <w:t xml:space="preserve"> er et </w:t>
      </w:r>
      <w:proofErr w:type="spellStart"/>
      <w:r w:rsidRPr="00905979">
        <w:rPr>
          <w:sz w:val="24"/>
          <w:szCs w:val="24"/>
        </w:rPr>
        <w:t>cytotoksisk</w:t>
      </w:r>
      <w:proofErr w:type="spellEnd"/>
      <w:r w:rsidRPr="00905979">
        <w:rPr>
          <w:sz w:val="24"/>
          <w:szCs w:val="24"/>
        </w:rPr>
        <w:t xml:space="preserve"> lægemiddel mod cancer og som for andre toksiske stoffer, skal der udvises forsigtighed ved håndtering. Der anbefales brug af handsker, beskyttelsesbriller og beskyttelsestøj. Hvis huden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kommer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kontakt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opløsningen,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skal den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straks vaskes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grundigt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med sæbe og vand. Hvis der er kontakt med slimhinder, skal slimhinderne skylles grundigt med vand.</w:t>
      </w:r>
    </w:p>
    <w:p w14:paraId="15FA084A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341CB9C7" w14:textId="13F3F0D3" w:rsidR="00331B24" w:rsidRPr="00905979" w:rsidRDefault="00331B24" w:rsidP="00905979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</w:t>
      </w:r>
      <w:r w:rsidR="006668D6">
        <w:rPr>
          <w:sz w:val="24"/>
          <w:szCs w:val="24"/>
        </w:rPr>
        <w:t>"</w:t>
      </w:r>
      <w:proofErr w:type="spellStart"/>
      <w:r w:rsidR="006668D6">
        <w:rPr>
          <w:sz w:val="24"/>
          <w:szCs w:val="24"/>
        </w:rPr>
        <w:t>Viatris</w:t>
      </w:r>
      <w:proofErr w:type="spellEnd"/>
      <w:r w:rsidR="006668D6">
        <w:rPr>
          <w:sz w:val="24"/>
          <w:szCs w:val="24"/>
        </w:rPr>
        <w:t>"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skal kun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forberedes og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indgives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af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personale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hensigtsmæssig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træning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i håndtering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af </w:t>
      </w:r>
      <w:proofErr w:type="spellStart"/>
      <w:r w:rsidRPr="00905979">
        <w:rPr>
          <w:sz w:val="24"/>
          <w:szCs w:val="24"/>
        </w:rPr>
        <w:t>cytotoksiske</w:t>
      </w:r>
      <w:proofErr w:type="spellEnd"/>
      <w:r w:rsidRPr="00905979">
        <w:rPr>
          <w:sz w:val="24"/>
          <w:szCs w:val="24"/>
        </w:rPr>
        <w:t xml:space="preserve"> midler. Gravide medarbejdere bør ikke håndtere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</w:t>
      </w:r>
      <w:r w:rsidR="006668D6">
        <w:rPr>
          <w:sz w:val="24"/>
          <w:szCs w:val="24"/>
        </w:rPr>
        <w:t>"</w:t>
      </w:r>
      <w:proofErr w:type="spellStart"/>
      <w:r w:rsidR="006668D6">
        <w:rPr>
          <w:sz w:val="24"/>
          <w:szCs w:val="24"/>
        </w:rPr>
        <w:t>Viatris</w:t>
      </w:r>
      <w:proofErr w:type="spellEnd"/>
      <w:r w:rsidR="006668D6">
        <w:rPr>
          <w:sz w:val="24"/>
          <w:szCs w:val="24"/>
        </w:rPr>
        <w:t>"</w:t>
      </w:r>
      <w:r w:rsidRPr="00905979">
        <w:rPr>
          <w:sz w:val="24"/>
          <w:szCs w:val="24"/>
        </w:rPr>
        <w:t>.</w:t>
      </w:r>
    </w:p>
    <w:p w14:paraId="4D0FD84A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73E97648" w14:textId="60FADE90" w:rsidR="00331B24" w:rsidRPr="00905979" w:rsidRDefault="00331B24" w:rsidP="00905979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</w:t>
      </w:r>
      <w:r w:rsidR="006668D6">
        <w:rPr>
          <w:sz w:val="24"/>
          <w:szCs w:val="24"/>
        </w:rPr>
        <w:t>"</w:t>
      </w:r>
      <w:proofErr w:type="spellStart"/>
      <w:r w:rsidR="006668D6">
        <w:rPr>
          <w:sz w:val="24"/>
          <w:szCs w:val="24"/>
        </w:rPr>
        <w:t>Viatris</w:t>
      </w:r>
      <w:proofErr w:type="spellEnd"/>
      <w:r w:rsidR="006668D6">
        <w:rPr>
          <w:sz w:val="24"/>
          <w:szCs w:val="24"/>
        </w:rPr>
        <w:t>"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kan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fortyndes med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aseptiske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teknikker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op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til 100 ml med</w:t>
      </w:r>
      <w:r w:rsidRPr="00905979">
        <w:rPr>
          <w:spacing w:val="-5"/>
          <w:sz w:val="24"/>
          <w:szCs w:val="24"/>
        </w:rPr>
        <w:t xml:space="preserve"> </w:t>
      </w:r>
      <w:proofErr w:type="spellStart"/>
      <w:r w:rsidRPr="00905979">
        <w:rPr>
          <w:sz w:val="24"/>
          <w:szCs w:val="24"/>
        </w:rPr>
        <w:t>natriumchlorid</w:t>
      </w:r>
      <w:proofErr w:type="spellEnd"/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9 mg/ml (0,9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%) injektionsvæske, opløsning. Efter administration anbefales det, at den intravenøse slange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skylles med </w:t>
      </w:r>
      <w:proofErr w:type="spellStart"/>
      <w:r w:rsidRPr="00905979">
        <w:rPr>
          <w:sz w:val="24"/>
          <w:szCs w:val="24"/>
        </w:rPr>
        <w:t>natriumchlorid</w:t>
      </w:r>
      <w:proofErr w:type="spellEnd"/>
      <w:r w:rsidRPr="00905979">
        <w:rPr>
          <w:sz w:val="24"/>
          <w:szCs w:val="24"/>
        </w:rPr>
        <w:t xml:space="preserve"> 9 mg/ml (0,9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%) injektionsvæske, </w:t>
      </w:r>
      <w:r w:rsidRPr="00905979">
        <w:rPr>
          <w:sz w:val="24"/>
          <w:szCs w:val="24"/>
        </w:rPr>
        <w:lastRenderedPageBreak/>
        <w:t>opløsning, for at sikre administration af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hele dosen. Det må ikke blandes med andre lægemidler, og det må ikke fortyndes i </w:t>
      </w:r>
      <w:proofErr w:type="spellStart"/>
      <w:r w:rsidRPr="00905979">
        <w:rPr>
          <w:sz w:val="24"/>
          <w:szCs w:val="24"/>
        </w:rPr>
        <w:t>glucose</w:t>
      </w:r>
      <w:proofErr w:type="spellEnd"/>
      <w:r w:rsidRPr="00905979">
        <w:rPr>
          <w:sz w:val="24"/>
          <w:szCs w:val="24"/>
        </w:rPr>
        <w:t xml:space="preserve"> 5 % infusionsvæske, </w:t>
      </w:r>
      <w:r w:rsidRPr="00905979">
        <w:rPr>
          <w:spacing w:val="-2"/>
          <w:sz w:val="24"/>
          <w:szCs w:val="24"/>
        </w:rPr>
        <w:t>opløsning.</w:t>
      </w:r>
    </w:p>
    <w:p w14:paraId="5E6B9B78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61383969" w14:textId="14085CD4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Ved brug af en spids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administration af produktet skal instruktionerne fra producenten af udstyret følges. </w:t>
      </w:r>
      <w:proofErr w:type="spellStart"/>
      <w:r w:rsidRPr="00905979">
        <w:rPr>
          <w:sz w:val="24"/>
          <w:szCs w:val="24"/>
        </w:rPr>
        <w:t>Eribulin</w:t>
      </w:r>
      <w:proofErr w:type="spellEnd"/>
      <w:r w:rsidRPr="00905979">
        <w:rPr>
          <w:sz w:val="24"/>
          <w:szCs w:val="24"/>
        </w:rPr>
        <w:t xml:space="preserve"> </w:t>
      </w:r>
      <w:r w:rsidR="006668D6">
        <w:rPr>
          <w:sz w:val="24"/>
          <w:szCs w:val="24"/>
        </w:rPr>
        <w:t>"</w:t>
      </w:r>
      <w:proofErr w:type="spellStart"/>
      <w:r w:rsidR="006668D6">
        <w:rPr>
          <w:sz w:val="24"/>
          <w:szCs w:val="24"/>
        </w:rPr>
        <w:t>Viatris</w:t>
      </w:r>
      <w:proofErr w:type="spellEnd"/>
      <w:r w:rsidR="006668D6">
        <w:rPr>
          <w:sz w:val="24"/>
          <w:szCs w:val="24"/>
        </w:rPr>
        <w:t>"</w:t>
      </w:r>
      <w:r w:rsidRPr="00905979">
        <w:rPr>
          <w:sz w:val="24"/>
          <w:szCs w:val="24"/>
        </w:rPr>
        <w:t>-hætteglas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har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en</w:t>
      </w:r>
      <w:r w:rsidRPr="00905979">
        <w:rPr>
          <w:spacing w:val="-1"/>
          <w:sz w:val="24"/>
          <w:szCs w:val="24"/>
        </w:rPr>
        <w:t xml:space="preserve"> 20</w:t>
      </w:r>
      <w:r w:rsidRPr="00905979">
        <w:rPr>
          <w:spacing w:val="-6"/>
          <w:sz w:val="24"/>
          <w:szCs w:val="24"/>
        </w:rPr>
        <w:t> </w:t>
      </w:r>
      <w:r w:rsidRPr="00905979">
        <w:rPr>
          <w:sz w:val="24"/>
          <w:szCs w:val="24"/>
        </w:rPr>
        <w:t>mm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prop.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Det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valgte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udstyr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skal være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kompatibelt</w:t>
      </w:r>
      <w:r w:rsidRPr="00905979">
        <w:rPr>
          <w:spacing w:val="-5"/>
          <w:sz w:val="24"/>
          <w:szCs w:val="24"/>
        </w:rPr>
        <w:t xml:space="preserve"> </w:t>
      </w:r>
      <w:r w:rsidRPr="00905979">
        <w:rPr>
          <w:sz w:val="24"/>
          <w:szCs w:val="24"/>
        </w:rPr>
        <w:t>med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 xml:space="preserve">små </w:t>
      </w:r>
      <w:r w:rsidRPr="00905979">
        <w:rPr>
          <w:spacing w:val="-2"/>
          <w:sz w:val="24"/>
          <w:szCs w:val="24"/>
        </w:rPr>
        <w:t>hætteglaspropper.</w:t>
      </w:r>
    </w:p>
    <w:p w14:paraId="44FF63C9" w14:textId="77777777" w:rsidR="00331B24" w:rsidRPr="00905979" w:rsidRDefault="00331B24" w:rsidP="00905979">
      <w:pPr>
        <w:ind w:left="851"/>
        <w:rPr>
          <w:sz w:val="24"/>
          <w:szCs w:val="24"/>
        </w:rPr>
      </w:pPr>
    </w:p>
    <w:p w14:paraId="14A3EC6A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Ikke</w:t>
      </w:r>
      <w:r w:rsidRPr="00905979">
        <w:rPr>
          <w:spacing w:val="-7"/>
          <w:sz w:val="24"/>
          <w:szCs w:val="24"/>
        </w:rPr>
        <w:t xml:space="preserve"> </w:t>
      </w:r>
      <w:r w:rsidRPr="00905979">
        <w:rPr>
          <w:sz w:val="24"/>
          <w:szCs w:val="24"/>
        </w:rPr>
        <w:t>anvendt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lægemiddel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samt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affald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heraf</w:t>
      </w:r>
      <w:r w:rsidRPr="00905979">
        <w:rPr>
          <w:spacing w:val="-3"/>
          <w:sz w:val="24"/>
          <w:szCs w:val="24"/>
        </w:rPr>
        <w:t xml:space="preserve"> </w:t>
      </w:r>
      <w:r w:rsidRPr="00905979">
        <w:rPr>
          <w:sz w:val="24"/>
          <w:szCs w:val="24"/>
        </w:rPr>
        <w:t>skal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bortskaffes</w:t>
      </w:r>
      <w:r w:rsidRPr="00905979">
        <w:rPr>
          <w:spacing w:val="-2"/>
          <w:sz w:val="24"/>
          <w:szCs w:val="24"/>
        </w:rPr>
        <w:t xml:space="preserve"> </w:t>
      </w:r>
      <w:r w:rsidRPr="00905979">
        <w:rPr>
          <w:sz w:val="24"/>
          <w:szCs w:val="24"/>
        </w:rPr>
        <w:t>i</w:t>
      </w:r>
      <w:r w:rsidRPr="00905979">
        <w:rPr>
          <w:spacing w:val="-1"/>
          <w:sz w:val="24"/>
          <w:szCs w:val="24"/>
        </w:rPr>
        <w:t xml:space="preserve"> </w:t>
      </w:r>
      <w:r w:rsidRPr="00905979">
        <w:rPr>
          <w:sz w:val="24"/>
          <w:szCs w:val="24"/>
        </w:rPr>
        <w:t>henhold</w:t>
      </w:r>
      <w:r w:rsidRPr="00905979">
        <w:rPr>
          <w:spacing w:val="-8"/>
          <w:sz w:val="24"/>
          <w:szCs w:val="24"/>
        </w:rPr>
        <w:t xml:space="preserve"> </w:t>
      </w:r>
      <w:r w:rsidRPr="00905979">
        <w:rPr>
          <w:sz w:val="24"/>
          <w:szCs w:val="24"/>
        </w:rPr>
        <w:t>til</w:t>
      </w:r>
      <w:r w:rsidRPr="00905979">
        <w:rPr>
          <w:spacing w:val="-6"/>
          <w:sz w:val="24"/>
          <w:szCs w:val="24"/>
        </w:rPr>
        <w:t xml:space="preserve"> </w:t>
      </w:r>
      <w:r w:rsidRPr="00905979">
        <w:rPr>
          <w:sz w:val="24"/>
          <w:szCs w:val="24"/>
        </w:rPr>
        <w:t>lokale</w:t>
      </w:r>
      <w:r w:rsidRPr="00905979">
        <w:rPr>
          <w:spacing w:val="-4"/>
          <w:sz w:val="24"/>
          <w:szCs w:val="24"/>
        </w:rPr>
        <w:t xml:space="preserve"> </w:t>
      </w:r>
      <w:r w:rsidRPr="00905979">
        <w:rPr>
          <w:spacing w:val="-2"/>
          <w:sz w:val="24"/>
          <w:szCs w:val="24"/>
        </w:rPr>
        <w:t>retningslinjer.</w:t>
      </w:r>
    </w:p>
    <w:p w14:paraId="50719632" w14:textId="77777777" w:rsidR="009260DE" w:rsidRPr="00905979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309BD28F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7.</w:t>
      </w:r>
      <w:r w:rsidRPr="00905979">
        <w:rPr>
          <w:b/>
          <w:sz w:val="24"/>
          <w:szCs w:val="24"/>
        </w:rPr>
        <w:tab/>
        <w:t>INDEHAVER AF MARKEDSFØRINGSTILLADELSEN</w:t>
      </w:r>
    </w:p>
    <w:p w14:paraId="2CF2C74D" w14:textId="77777777" w:rsidR="00331B24" w:rsidRPr="00905979" w:rsidRDefault="00331B24" w:rsidP="00905979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Viatris</w:t>
      </w:r>
      <w:proofErr w:type="spellEnd"/>
      <w:r w:rsidRPr="00905979">
        <w:rPr>
          <w:sz w:val="24"/>
          <w:szCs w:val="24"/>
        </w:rPr>
        <w:t xml:space="preserve"> Limited</w:t>
      </w:r>
    </w:p>
    <w:p w14:paraId="78D495EF" w14:textId="77777777" w:rsidR="00331B24" w:rsidRPr="00905979" w:rsidRDefault="00331B24" w:rsidP="00905979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Damastown</w:t>
      </w:r>
      <w:proofErr w:type="spellEnd"/>
      <w:r w:rsidRPr="00905979">
        <w:rPr>
          <w:sz w:val="24"/>
          <w:szCs w:val="24"/>
        </w:rPr>
        <w:t xml:space="preserve"> Industrial Park</w:t>
      </w:r>
    </w:p>
    <w:p w14:paraId="0E88DE2D" w14:textId="77777777" w:rsidR="00331B24" w:rsidRPr="00905979" w:rsidRDefault="00331B24" w:rsidP="00905979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Mulhuddart</w:t>
      </w:r>
      <w:proofErr w:type="spellEnd"/>
    </w:p>
    <w:p w14:paraId="33C00AA3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Dublin 15</w:t>
      </w:r>
    </w:p>
    <w:p w14:paraId="6964E215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DUBLIN</w:t>
      </w:r>
    </w:p>
    <w:p w14:paraId="5E423BC9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Irland</w:t>
      </w:r>
    </w:p>
    <w:p w14:paraId="6C4649B0" w14:textId="77777777" w:rsidR="009260DE" w:rsidRPr="00905979" w:rsidRDefault="009260DE" w:rsidP="00905979">
      <w:pPr>
        <w:ind w:left="851"/>
        <w:rPr>
          <w:sz w:val="24"/>
          <w:szCs w:val="24"/>
        </w:rPr>
      </w:pPr>
    </w:p>
    <w:p w14:paraId="5F85C84A" w14:textId="77777777" w:rsidR="00641C65" w:rsidRPr="00905979" w:rsidRDefault="00641C65" w:rsidP="00905979">
      <w:pPr>
        <w:ind w:left="851"/>
        <w:rPr>
          <w:sz w:val="24"/>
          <w:szCs w:val="24"/>
        </w:rPr>
      </w:pPr>
      <w:r w:rsidRPr="00905979">
        <w:rPr>
          <w:b/>
          <w:sz w:val="24"/>
          <w:szCs w:val="24"/>
        </w:rPr>
        <w:t>Repræsentant</w:t>
      </w:r>
    </w:p>
    <w:p w14:paraId="732E3FE5" w14:textId="77777777" w:rsidR="00331B24" w:rsidRPr="00905979" w:rsidRDefault="00331B24" w:rsidP="00905979">
      <w:pPr>
        <w:ind w:left="851"/>
        <w:rPr>
          <w:sz w:val="24"/>
          <w:szCs w:val="24"/>
        </w:rPr>
      </w:pPr>
      <w:proofErr w:type="spellStart"/>
      <w:r w:rsidRPr="00905979">
        <w:rPr>
          <w:sz w:val="24"/>
          <w:szCs w:val="24"/>
        </w:rPr>
        <w:t>Viatris</w:t>
      </w:r>
      <w:proofErr w:type="spellEnd"/>
      <w:r w:rsidRPr="00905979">
        <w:rPr>
          <w:sz w:val="24"/>
          <w:szCs w:val="24"/>
        </w:rPr>
        <w:t xml:space="preserve"> ApS</w:t>
      </w:r>
    </w:p>
    <w:p w14:paraId="50563225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Borupvang 1</w:t>
      </w:r>
    </w:p>
    <w:p w14:paraId="15CE9C52" w14:textId="77777777" w:rsidR="00331B24" w:rsidRPr="00905979" w:rsidRDefault="00331B24" w:rsidP="00905979">
      <w:pPr>
        <w:ind w:left="851"/>
        <w:rPr>
          <w:sz w:val="24"/>
          <w:szCs w:val="24"/>
        </w:rPr>
      </w:pPr>
      <w:r w:rsidRPr="00905979">
        <w:rPr>
          <w:sz w:val="24"/>
          <w:szCs w:val="24"/>
        </w:rPr>
        <w:t>2750 Ballerup</w:t>
      </w:r>
    </w:p>
    <w:p w14:paraId="021D89FB" w14:textId="77777777" w:rsidR="00641C65" w:rsidRPr="00905979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2430B05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8.</w:t>
      </w:r>
      <w:r w:rsidRPr="00905979">
        <w:rPr>
          <w:b/>
          <w:sz w:val="24"/>
          <w:szCs w:val="24"/>
        </w:rPr>
        <w:tab/>
        <w:t>MARKEDSFØRINGSTILLADELSESNUMMER (</w:t>
      </w:r>
      <w:r w:rsidR="00BF6243" w:rsidRPr="00905979">
        <w:rPr>
          <w:b/>
          <w:sz w:val="24"/>
          <w:szCs w:val="24"/>
        </w:rPr>
        <w:t>-</w:t>
      </w:r>
      <w:r w:rsidRPr="00905979">
        <w:rPr>
          <w:b/>
          <w:sz w:val="24"/>
          <w:szCs w:val="24"/>
        </w:rPr>
        <w:t>NUMRE)</w:t>
      </w:r>
    </w:p>
    <w:p w14:paraId="210A986F" w14:textId="19EC2128" w:rsidR="009260DE" w:rsidRPr="00905979" w:rsidRDefault="00331B24" w:rsidP="009260DE">
      <w:pPr>
        <w:tabs>
          <w:tab w:val="left" w:pos="851"/>
        </w:tabs>
        <w:ind w:left="851"/>
        <w:rPr>
          <w:sz w:val="24"/>
          <w:szCs w:val="24"/>
        </w:rPr>
      </w:pPr>
      <w:r w:rsidRPr="00905979">
        <w:rPr>
          <w:sz w:val="24"/>
          <w:szCs w:val="24"/>
        </w:rPr>
        <w:t>69379</w:t>
      </w:r>
    </w:p>
    <w:p w14:paraId="2E86AE18" w14:textId="77777777" w:rsidR="009260DE" w:rsidRPr="00905979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7FD1AB67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9.</w:t>
      </w:r>
      <w:r w:rsidRPr="00905979">
        <w:rPr>
          <w:b/>
          <w:sz w:val="24"/>
          <w:szCs w:val="24"/>
        </w:rPr>
        <w:tab/>
        <w:t>DATO FOR FØRSTE MARKEDSFØRINGSTILLADELSE</w:t>
      </w:r>
    </w:p>
    <w:p w14:paraId="29A982B5" w14:textId="46555AD2" w:rsidR="009260DE" w:rsidRPr="00905979" w:rsidRDefault="00BF7A15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28. november 2024</w:t>
      </w:r>
    </w:p>
    <w:p w14:paraId="67082FFF" w14:textId="77777777" w:rsidR="009260DE" w:rsidRPr="00905979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0262619" w14:textId="77777777" w:rsidR="009260DE" w:rsidRPr="00905979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5979">
        <w:rPr>
          <w:b/>
          <w:sz w:val="24"/>
          <w:szCs w:val="24"/>
        </w:rPr>
        <w:t>10.</w:t>
      </w:r>
      <w:r w:rsidRPr="00905979">
        <w:rPr>
          <w:b/>
          <w:sz w:val="24"/>
          <w:szCs w:val="24"/>
        </w:rPr>
        <w:tab/>
        <w:t>DATO FOR ÆNDRING AF TEKSTEN</w:t>
      </w:r>
    </w:p>
    <w:p w14:paraId="12906C78" w14:textId="52904277" w:rsidR="009260DE" w:rsidRPr="00905979" w:rsidRDefault="00331B24" w:rsidP="009260DE">
      <w:pPr>
        <w:tabs>
          <w:tab w:val="left" w:pos="851"/>
        </w:tabs>
        <w:ind w:left="851"/>
        <w:rPr>
          <w:sz w:val="24"/>
          <w:szCs w:val="24"/>
        </w:rPr>
      </w:pPr>
      <w:r w:rsidRPr="00905979">
        <w:rPr>
          <w:sz w:val="24"/>
          <w:szCs w:val="24"/>
        </w:rPr>
        <w:t>-</w:t>
      </w:r>
    </w:p>
    <w:sectPr w:rsidR="009260DE" w:rsidRPr="00905979" w:rsidSect="000259B9">
      <w:footerReference w:type="default" r:id="rId25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B2006" w14:textId="77777777" w:rsidR="00337ACD" w:rsidRDefault="00337ACD">
      <w:r>
        <w:separator/>
      </w:r>
    </w:p>
  </w:endnote>
  <w:endnote w:type="continuationSeparator" w:id="0">
    <w:p w14:paraId="637AA537" w14:textId="77777777" w:rsidR="00337ACD" w:rsidRDefault="0033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B297" w14:textId="77777777" w:rsidR="00337ACD" w:rsidRDefault="00337ACD">
    <w:pPr>
      <w:pStyle w:val="Sidefod"/>
      <w:pBdr>
        <w:bottom w:val="single" w:sz="6" w:space="1" w:color="auto"/>
      </w:pBdr>
    </w:pPr>
  </w:p>
  <w:p w14:paraId="5FBC322E" w14:textId="77777777" w:rsidR="00337ACD" w:rsidRDefault="00337ACD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51DDFB0E" w14:textId="11DCDCD5" w:rsidR="00337ACD" w:rsidRPr="00B373D7" w:rsidRDefault="00337ACD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F2642F">
      <w:rPr>
        <w:i/>
        <w:noProof/>
        <w:sz w:val="18"/>
        <w:szCs w:val="18"/>
      </w:rPr>
      <w:t>Eribulin Viatris, injektionsvæske, opløsning 0,44 mg-ml.docx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413DF" w14:textId="77777777" w:rsidR="00337ACD" w:rsidRDefault="00337ACD">
      <w:r>
        <w:separator/>
      </w:r>
    </w:p>
  </w:footnote>
  <w:footnote w:type="continuationSeparator" w:id="0">
    <w:p w14:paraId="1A1832CF" w14:textId="77777777" w:rsidR="00337ACD" w:rsidRDefault="00337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19C7"/>
    <w:multiLevelType w:val="hybridMultilevel"/>
    <w:tmpl w:val="23002F88"/>
    <w:lvl w:ilvl="0" w:tplc="67048D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3E65667A"/>
    <w:multiLevelType w:val="hybridMultilevel"/>
    <w:tmpl w:val="533C7A1C"/>
    <w:lvl w:ilvl="0" w:tplc="731C7B5C">
      <w:numFmt w:val="bullet"/>
      <w:lvlText w:val="-"/>
      <w:lvlJc w:val="left"/>
      <w:pPr>
        <w:ind w:left="2158" w:hanging="456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4AB05BC"/>
    <w:multiLevelType w:val="hybridMultilevel"/>
    <w:tmpl w:val="FC2A8BC6"/>
    <w:lvl w:ilvl="0" w:tplc="731C7B5C">
      <w:numFmt w:val="bullet"/>
      <w:lvlText w:val="-"/>
      <w:lvlJc w:val="left"/>
      <w:pPr>
        <w:ind w:left="1307" w:hanging="456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5E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20A62"/>
    <w:rsid w:val="001454E2"/>
    <w:rsid w:val="00206CE8"/>
    <w:rsid w:val="0021526C"/>
    <w:rsid w:val="00261825"/>
    <w:rsid w:val="002640B6"/>
    <w:rsid w:val="00283A2B"/>
    <w:rsid w:val="002B30AD"/>
    <w:rsid w:val="002C1EC0"/>
    <w:rsid w:val="002C2C01"/>
    <w:rsid w:val="00331B24"/>
    <w:rsid w:val="00337ACD"/>
    <w:rsid w:val="003A29AE"/>
    <w:rsid w:val="003A32D7"/>
    <w:rsid w:val="003B4074"/>
    <w:rsid w:val="003C769A"/>
    <w:rsid w:val="003D3A90"/>
    <w:rsid w:val="003F1838"/>
    <w:rsid w:val="00422BF4"/>
    <w:rsid w:val="004251C1"/>
    <w:rsid w:val="0045746C"/>
    <w:rsid w:val="0049104B"/>
    <w:rsid w:val="004E3B12"/>
    <w:rsid w:val="00532310"/>
    <w:rsid w:val="0055115E"/>
    <w:rsid w:val="00565F0F"/>
    <w:rsid w:val="00594A86"/>
    <w:rsid w:val="00596D86"/>
    <w:rsid w:val="00637F5A"/>
    <w:rsid w:val="00641C65"/>
    <w:rsid w:val="006560B1"/>
    <w:rsid w:val="006668D6"/>
    <w:rsid w:val="006756DD"/>
    <w:rsid w:val="0071241E"/>
    <w:rsid w:val="00737275"/>
    <w:rsid w:val="00740EEC"/>
    <w:rsid w:val="0078011A"/>
    <w:rsid w:val="00782AF4"/>
    <w:rsid w:val="00790EE7"/>
    <w:rsid w:val="007B6649"/>
    <w:rsid w:val="0082576E"/>
    <w:rsid w:val="00861477"/>
    <w:rsid w:val="0089346F"/>
    <w:rsid w:val="008A7219"/>
    <w:rsid w:val="00905979"/>
    <w:rsid w:val="00907F75"/>
    <w:rsid w:val="009260DE"/>
    <w:rsid w:val="0093258A"/>
    <w:rsid w:val="009C7BA3"/>
    <w:rsid w:val="009D1F5A"/>
    <w:rsid w:val="00A10294"/>
    <w:rsid w:val="00B003BF"/>
    <w:rsid w:val="00B373D7"/>
    <w:rsid w:val="00B55271"/>
    <w:rsid w:val="00B557EC"/>
    <w:rsid w:val="00BD7931"/>
    <w:rsid w:val="00BF6243"/>
    <w:rsid w:val="00BF7A15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93992"/>
    <w:rsid w:val="00DA650F"/>
    <w:rsid w:val="00E108AA"/>
    <w:rsid w:val="00E3749A"/>
    <w:rsid w:val="00E7437F"/>
    <w:rsid w:val="00E865B8"/>
    <w:rsid w:val="00EC0B9B"/>
    <w:rsid w:val="00ED5E9F"/>
    <w:rsid w:val="00F2642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FB0F4"/>
  <w15:chartTrackingRefBased/>
  <w15:docId w15:val="{D8DCD7BC-F293-439D-AB1F-E6E54DF0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331B24"/>
    <w:pPr>
      <w:widowControl w:val="0"/>
      <w:autoSpaceDE w:val="0"/>
      <w:autoSpaceDN w:val="0"/>
      <w:ind w:left="902"/>
      <w:outlineLvl w:val="1"/>
    </w:pPr>
    <w:rPr>
      <w:b/>
      <w:bCs/>
      <w:sz w:val="22"/>
      <w:szCs w:val="22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1B24"/>
    <w:rPr>
      <w:rFonts w:ascii="Arial" w:hAnsi="Arial"/>
      <w:b/>
      <w:kern w:val="28"/>
      <w:sz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1B24"/>
    <w:rPr>
      <w:b/>
      <w:bCs/>
      <w:sz w:val="22"/>
      <w:szCs w:val="22"/>
      <w:lang w:eastAsia="en-US"/>
    </w:rPr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90EE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1B24"/>
    <w:rPr>
      <w:rFonts w:ascii="Tahoma" w:hAnsi="Tahoma" w:cs="Tahoma"/>
      <w:sz w:val="16"/>
      <w:szCs w:val="16"/>
      <w:lang w:eastAsia="en-US"/>
    </w:rPr>
  </w:style>
  <w:style w:type="paragraph" w:styleId="Sidefod">
    <w:name w:val="footer"/>
    <w:basedOn w:val="Normal"/>
    <w:link w:val="SidefodTegn"/>
    <w:uiPriority w:val="99"/>
    <w:rsid w:val="00C4258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31B24"/>
    <w:rPr>
      <w:sz w:val="23"/>
      <w:lang w:eastAsia="en-US"/>
    </w:rPr>
  </w:style>
  <w:style w:type="character" w:styleId="Sidetal">
    <w:name w:val="page number"/>
    <w:basedOn w:val="Standardskrifttypeiafsnit"/>
    <w:rsid w:val="00C42586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331B24"/>
    <w:pPr>
      <w:widowControl w:val="0"/>
      <w:autoSpaceDE w:val="0"/>
      <w:autoSpaceDN w:val="0"/>
    </w:pPr>
    <w:rPr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331B24"/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31B24"/>
    <w:pPr>
      <w:widowControl w:val="0"/>
      <w:autoSpaceDE w:val="0"/>
      <w:autoSpaceDN w:val="0"/>
    </w:pPr>
    <w:rPr>
      <w:sz w:val="22"/>
      <w:szCs w:val="22"/>
    </w:rPr>
  </w:style>
  <w:style w:type="character" w:styleId="Hyperlink">
    <w:name w:val="Hyperlink"/>
    <w:basedOn w:val="Standardskrifttypeiafsnit"/>
    <w:uiPriority w:val="99"/>
    <w:semiHidden/>
    <w:unhideWhenUsed/>
    <w:rsid w:val="00331B24"/>
    <w:rPr>
      <w:color w:val="0563C1" w:themeColor="hyperlink"/>
      <w:u w:val="single"/>
    </w:rPr>
  </w:style>
  <w:style w:type="paragraph" w:styleId="Listeafsnit">
    <w:name w:val="List Paragraph"/>
    <w:basedOn w:val="Normal"/>
    <w:uiPriority w:val="1"/>
    <w:qFormat/>
    <w:rsid w:val="00905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47</TotalTime>
  <Pages>21</Pages>
  <Words>6048</Words>
  <Characters>36686</Characters>
  <Application>Microsoft Office Word</Application>
  <DocSecurity>0</DocSecurity>
  <Lines>305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2023033646, MT</dc:description>
  <cp:lastModifiedBy>Gitte Jørgensen</cp:lastModifiedBy>
  <cp:revision>11</cp:revision>
  <cp:lastPrinted>2012-08-22T08:53:00Z</cp:lastPrinted>
  <dcterms:created xsi:type="dcterms:W3CDTF">2024-11-27T13:37:00Z</dcterms:created>
  <dcterms:modified xsi:type="dcterms:W3CDTF">2024-11-28T07:43:00Z</dcterms:modified>
</cp:coreProperties>
</file>