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41" w:rsidRPr="00863EE7" w:rsidRDefault="00805241" w:rsidP="00805241">
      <w:pPr>
        <w:rPr>
          <w:sz w:val="24"/>
          <w:szCs w:val="24"/>
        </w:rPr>
      </w:pPr>
      <w:r w:rsidRPr="00863EE7">
        <w:rPr>
          <w:b/>
          <w:noProof/>
          <w:lang w:eastAsia="da-DK"/>
        </w:rPr>
        <w:drawing>
          <wp:inline distT="0" distB="0" distL="0" distR="0" wp14:anchorId="1622D71B" wp14:editId="51A2F256">
            <wp:extent cx="2659434" cy="739302"/>
            <wp:effectExtent l="0" t="0" r="7620" b="381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666" cy="741591"/>
                    </a:xfrm>
                    <a:prstGeom prst="rect">
                      <a:avLst/>
                    </a:prstGeom>
                    <a:noFill/>
                    <a:ln>
                      <a:noFill/>
                    </a:ln>
                  </pic:spPr>
                </pic:pic>
              </a:graphicData>
            </a:graphic>
          </wp:inline>
        </w:drawing>
      </w:r>
    </w:p>
    <w:p w:rsidR="00805241" w:rsidRPr="00863EE7" w:rsidRDefault="00805241" w:rsidP="00805241">
      <w:pPr>
        <w:pStyle w:val="Titel"/>
        <w:tabs>
          <w:tab w:val="right" w:pos="9356"/>
        </w:tabs>
        <w:jc w:val="left"/>
        <w:rPr>
          <w:b w:val="0"/>
          <w:szCs w:val="24"/>
          <w:lang w:eastAsia="en-US"/>
        </w:rPr>
      </w:pPr>
    </w:p>
    <w:p w:rsidR="00805241" w:rsidRPr="00863EE7" w:rsidRDefault="00805241" w:rsidP="00805241">
      <w:pPr>
        <w:pStyle w:val="Titel"/>
        <w:tabs>
          <w:tab w:val="right" w:pos="9356"/>
        </w:tabs>
        <w:jc w:val="right"/>
        <w:rPr>
          <w:b w:val="0"/>
          <w:szCs w:val="24"/>
          <w:lang w:eastAsia="en-US"/>
        </w:rPr>
      </w:pPr>
      <w:r w:rsidRPr="00863EE7">
        <w:rPr>
          <w:b w:val="0"/>
          <w:szCs w:val="24"/>
          <w:lang w:eastAsia="en-US"/>
        </w:rPr>
        <w:tab/>
      </w:r>
      <w:r w:rsidR="00083FEC">
        <w:rPr>
          <w:szCs w:val="24"/>
        </w:rPr>
        <w:t>21</w:t>
      </w:r>
      <w:r w:rsidR="00F23CF1">
        <w:rPr>
          <w:szCs w:val="24"/>
        </w:rPr>
        <w:t xml:space="preserve">. </w:t>
      </w:r>
      <w:r w:rsidR="00083FEC">
        <w:rPr>
          <w:szCs w:val="24"/>
        </w:rPr>
        <w:t>november</w:t>
      </w:r>
      <w:r w:rsidR="00F23CF1">
        <w:rPr>
          <w:szCs w:val="24"/>
        </w:rPr>
        <w:t xml:space="preserve"> 202</w:t>
      </w:r>
      <w:r w:rsidR="00083FEC">
        <w:rPr>
          <w:szCs w:val="24"/>
        </w:rPr>
        <w:t>3</w:t>
      </w:r>
    </w:p>
    <w:p w:rsidR="00805241" w:rsidRPr="00863EE7" w:rsidRDefault="00805241" w:rsidP="00805241">
      <w:pPr>
        <w:pStyle w:val="Titel"/>
        <w:tabs>
          <w:tab w:val="left" w:pos="8222"/>
        </w:tabs>
        <w:jc w:val="left"/>
        <w:rPr>
          <w:b w:val="0"/>
          <w:szCs w:val="24"/>
        </w:rPr>
      </w:pPr>
    </w:p>
    <w:p w:rsidR="00805241" w:rsidRPr="00863EE7" w:rsidRDefault="00805241" w:rsidP="00805241">
      <w:pPr>
        <w:pStyle w:val="Titel"/>
        <w:tabs>
          <w:tab w:val="left" w:pos="8222"/>
        </w:tabs>
        <w:jc w:val="left"/>
        <w:rPr>
          <w:b w:val="0"/>
          <w:szCs w:val="24"/>
        </w:rPr>
      </w:pPr>
    </w:p>
    <w:p w:rsidR="00805241" w:rsidRPr="00863EE7" w:rsidRDefault="00805241" w:rsidP="00805241">
      <w:pPr>
        <w:pStyle w:val="Titel"/>
        <w:tabs>
          <w:tab w:val="left" w:pos="8222"/>
        </w:tabs>
        <w:jc w:val="left"/>
        <w:rPr>
          <w:b w:val="0"/>
          <w:szCs w:val="24"/>
        </w:rPr>
      </w:pPr>
    </w:p>
    <w:p w:rsidR="00805241" w:rsidRPr="00863EE7" w:rsidRDefault="00805241" w:rsidP="00805241">
      <w:pPr>
        <w:jc w:val="center"/>
        <w:rPr>
          <w:b/>
          <w:sz w:val="24"/>
          <w:szCs w:val="24"/>
        </w:rPr>
      </w:pPr>
      <w:r w:rsidRPr="00863EE7">
        <w:rPr>
          <w:b/>
          <w:sz w:val="24"/>
          <w:szCs w:val="24"/>
        </w:rPr>
        <w:t>PRODUKTRESUMÉ</w:t>
      </w:r>
    </w:p>
    <w:p w:rsidR="00805241" w:rsidRPr="00863EE7" w:rsidRDefault="00805241" w:rsidP="00805241">
      <w:pPr>
        <w:jc w:val="center"/>
        <w:rPr>
          <w:b/>
          <w:sz w:val="24"/>
          <w:szCs w:val="24"/>
        </w:rPr>
      </w:pPr>
    </w:p>
    <w:p w:rsidR="00805241" w:rsidRPr="00863EE7" w:rsidRDefault="00651829" w:rsidP="00651829">
      <w:pPr>
        <w:tabs>
          <w:tab w:val="left" w:pos="435"/>
          <w:tab w:val="center" w:pos="4819"/>
        </w:tabs>
        <w:rPr>
          <w:b/>
          <w:sz w:val="24"/>
          <w:szCs w:val="24"/>
        </w:rPr>
      </w:pPr>
      <w:r>
        <w:rPr>
          <w:b/>
          <w:sz w:val="24"/>
          <w:szCs w:val="24"/>
        </w:rPr>
        <w:tab/>
      </w:r>
      <w:r>
        <w:rPr>
          <w:b/>
          <w:sz w:val="24"/>
          <w:szCs w:val="24"/>
        </w:rPr>
        <w:tab/>
      </w:r>
      <w:r w:rsidR="00805241" w:rsidRPr="00863EE7">
        <w:rPr>
          <w:b/>
          <w:sz w:val="24"/>
          <w:szCs w:val="24"/>
        </w:rPr>
        <w:t>for</w:t>
      </w:r>
    </w:p>
    <w:p w:rsidR="00805241" w:rsidRPr="00863EE7" w:rsidRDefault="00805241" w:rsidP="00805241">
      <w:pPr>
        <w:jc w:val="center"/>
        <w:rPr>
          <w:b/>
          <w:sz w:val="24"/>
          <w:szCs w:val="24"/>
        </w:rPr>
      </w:pPr>
    </w:p>
    <w:p w:rsidR="00805241" w:rsidRPr="00863EE7" w:rsidRDefault="00805241" w:rsidP="00805241">
      <w:pPr>
        <w:jc w:val="center"/>
        <w:rPr>
          <w:b/>
          <w:sz w:val="24"/>
          <w:szCs w:val="24"/>
        </w:rPr>
      </w:pPr>
      <w:proofErr w:type="spellStart"/>
      <w:r w:rsidRPr="00863EE7">
        <w:rPr>
          <w:b/>
          <w:sz w:val="24"/>
          <w:szCs w:val="24"/>
        </w:rPr>
        <w:t>Etindros</w:t>
      </w:r>
      <w:proofErr w:type="spellEnd"/>
      <w:r w:rsidRPr="00863EE7">
        <w:rPr>
          <w:b/>
          <w:sz w:val="24"/>
          <w:szCs w:val="24"/>
        </w:rPr>
        <w:t xml:space="preserve"> 28, filmovertrukne tabletter</w:t>
      </w:r>
    </w:p>
    <w:p w:rsidR="00805241" w:rsidRPr="00863EE7" w:rsidRDefault="00805241" w:rsidP="00805241">
      <w:pPr>
        <w:jc w:val="both"/>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0.</w:t>
      </w:r>
      <w:r w:rsidRPr="00863EE7">
        <w:rPr>
          <w:b/>
          <w:sz w:val="24"/>
          <w:szCs w:val="24"/>
        </w:rPr>
        <w:tab/>
        <w:t>D.SP.NR.</w:t>
      </w:r>
    </w:p>
    <w:p w:rsidR="00805241" w:rsidRPr="00863EE7" w:rsidRDefault="00805241" w:rsidP="00805241">
      <w:pPr>
        <w:tabs>
          <w:tab w:val="left" w:pos="851"/>
        </w:tabs>
        <w:ind w:left="851" w:hanging="851"/>
        <w:rPr>
          <w:sz w:val="24"/>
          <w:szCs w:val="24"/>
        </w:rPr>
      </w:pPr>
      <w:r w:rsidRPr="00863EE7">
        <w:rPr>
          <w:sz w:val="24"/>
          <w:szCs w:val="24"/>
        </w:rPr>
        <w:tab/>
        <w:t>28301</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1.</w:t>
      </w:r>
      <w:r w:rsidRPr="00863EE7">
        <w:rPr>
          <w:b/>
          <w:sz w:val="24"/>
          <w:szCs w:val="24"/>
        </w:rPr>
        <w:tab/>
        <w:t>LÆGEMIDLETS NAVN</w:t>
      </w:r>
    </w:p>
    <w:p w:rsidR="00805241" w:rsidRPr="00863EE7" w:rsidRDefault="00805241" w:rsidP="00805241">
      <w:pPr>
        <w:tabs>
          <w:tab w:val="left" w:pos="851"/>
        </w:tabs>
        <w:ind w:left="851" w:hanging="851"/>
        <w:rPr>
          <w:sz w:val="24"/>
          <w:szCs w:val="24"/>
        </w:rPr>
      </w:pPr>
      <w:r w:rsidRPr="00863EE7">
        <w:rPr>
          <w:sz w:val="24"/>
          <w:szCs w:val="24"/>
        </w:rPr>
        <w:tab/>
      </w:r>
      <w:proofErr w:type="spellStart"/>
      <w:r w:rsidRPr="00863EE7">
        <w:rPr>
          <w:sz w:val="24"/>
          <w:szCs w:val="24"/>
        </w:rPr>
        <w:t>Etindros</w:t>
      </w:r>
      <w:proofErr w:type="spellEnd"/>
      <w:r w:rsidRPr="00863EE7">
        <w:rPr>
          <w:sz w:val="24"/>
          <w:szCs w:val="24"/>
        </w:rPr>
        <w:t xml:space="preserve"> 28</w:t>
      </w:r>
    </w:p>
    <w:p w:rsidR="00805241" w:rsidRPr="00863EE7" w:rsidRDefault="00805241" w:rsidP="00805241">
      <w:pPr>
        <w:tabs>
          <w:tab w:val="left" w:pos="851"/>
        </w:tabs>
        <w:ind w:left="851" w:hanging="851"/>
        <w:rPr>
          <w:sz w:val="24"/>
          <w:szCs w:val="24"/>
        </w:rPr>
      </w:pPr>
      <w:r w:rsidRPr="00863EE7">
        <w:rPr>
          <w:sz w:val="24"/>
          <w:szCs w:val="24"/>
        </w:rPr>
        <w:tab/>
      </w:r>
    </w:p>
    <w:p w:rsidR="00805241" w:rsidRPr="00863EE7" w:rsidRDefault="00805241" w:rsidP="00805241">
      <w:pPr>
        <w:tabs>
          <w:tab w:val="left" w:pos="851"/>
        </w:tabs>
        <w:ind w:left="851" w:hanging="851"/>
        <w:rPr>
          <w:b/>
          <w:sz w:val="24"/>
          <w:szCs w:val="24"/>
        </w:rPr>
      </w:pPr>
      <w:r w:rsidRPr="00863EE7">
        <w:rPr>
          <w:b/>
          <w:sz w:val="24"/>
          <w:szCs w:val="24"/>
        </w:rPr>
        <w:t>2.</w:t>
      </w:r>
      <w:r w:rsidRPr="00863EE7">
        <w:rPr>
          <w:b/>
          <w:sz w:val="24"/>
          <w:szCs w:val="24"/>
        </w:rPr>
        <w:tab/>
        <w:t>KVALITATIV OG KVANTITATIV SAMMENSÆTNING</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24 lyserøde, filmovertrukne tabletter (aktive tabletter)</w:t>
      </w:r>
    </w:p>
    <w:p w:rsidR="00805241" w:rsidRPr="00863EE7" w:rsidRDefault="00805241" w:rsidP="00805241">
      <w:pPr>
        <w:autoSpaceDE w:val="0"/>
        <w:autoSpaceDN w:val="0"/>
        <w:adjustRightInd w:val="0"/>
        <w:ind w:left="851"/>
        <w:rPr>
          <w:sz w:val="24"/>
          <w:szCs w:val="24"/>
        </w:rPr>
      </w:pPr>
      <w:r w:rsidRPr="00863EE7">
        <w:rPr>
          <w:sz w:val="24"/>
          <w:szCs w:val="24"/>
        </w:rPr>
        <w:t xml:space="preserve">Hver filmovertrukket tablet indeholder 3 mg </w:t>
      </w:r>
      <w:proofErr w:type="spellStart"/>
      <w:r w:rsidRPr="00863EE7">
        <w:rPr>
          <w:sz w:val="24"/>
          <w:szCs w:val="24"/>
        </w:rPr>
        <w:t>drospirenon</w:t>
      </w:r>
      <w:proofErr w:type="spellEnd"/>
      <w:r w:rsidRPr="00863EE7">
        <w:rPr>
          <w:sz w:val="24"/>
          <w:szCs w:val="24"/>
        </w:rPr>
        <w:t xml:space="preserve"> og 0,02 mg </w:t>
      </w:r>
      <w:proofErr w:type="spellStart"/>
      <w:r w:rsidRPr="00863EE7">
        <w:rPr>
          <w:sz w:val="24"/>
          <w:szCs w:val="24"/>
        </w:rPr>
        <w:t>ethinylestradiol</w:t>
      </w:r>
      <w:proofErr w:type="spellEnd"/>
      <w:r w:rsidRPr="00863EE7">
        <w:rPr>
          <w:sz w:val="24"/>
          <w:szCs w:val="24"/>
        </w:rPr>
        <w: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i/>
          <w:sz w:val="24"/>
          <w:szCs w:val="24"/>
        </w:rPr>
      </w:pPr>
      <w:r w:rsidRPr="00863EE7">
        <w:rPr>
          <w:i/>
          <w:sz w:val="24"/>
          <w:szCs w:val="24"/>
        </w:rPr>
        <w:t>Hjælpestof med kendt virkning</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Lactosemonohydrat</w:t>
      </w:r>
      <w:proofErr w:type="spellEnd"/>
      <w:r w:rsidRPr="00863EE7">
        <w:rPr>
          <w:sz w:val="24"/>
          <w:szCs w:val="24"/>
        </w:rPr>
        <w:t xml:space="preserve"> 44 mg.</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4 hvide, filmovertrukne placebotabletter (inaktive tabletter)</w:t>
      </w:r>
    </w:p>
    <w:p w:rsidR="00805241" w:rsidRPr="00863EE7" w:rsidRDefault="00805241" w:rsidP="00805241">
      <w:pPr>
        <w:autoSpaceDE w:val="0"/>
        <w:autoSpaceDN w:val="0"/>
        <w:adjustRightInd w:val="0"/>
        <w:ind w:left="851"/>
        <w:rPr>
          <w:sz w:val="24"/>
          <w:szCs w:val="24"/>
        </w:rPr>
      </w:pPr>
      <w:r w:rsidRPr="00863EE7">
        <w:rPr>
          <w:sz w:val="24"/>
          <w:szCs w:val="24"/>
        </w:rPr>
        <w:t>Tabletten indeholder ikke aktive stoffer.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i/>
          <w:sz w:val="24"/>
          <w:szCs w:val="24"/>
        </w:rPr>
      </w:pPr>
      <w:r w:rsidRPr="00863EE7">
        <w:rPr>
          <w:i/>
          <w:sz w:val="24"/>
          <w:szCs w:val="24"/>
        </w:rPr>
        <w:t>Hjælpestof med kendt virkning</w:t>
      </w:r>
    </w:p>
    <w:p w:rsidR="00805241" w:rsidRPr="00863EE7" w:rsidRDefault="00805241" w:rsidP="00805241">
      <w:pPr>
        <w:autoSpaceDE w:val="0"/>
        <w:autoSpaceDN w:val="0"/>
        <w:adjustRightInd w:val="0"/>
        <w:ind w:left="851"/>
        <w:rPr>
          <w:sz w:val="24"/>
          <w:szCs w:val="24"/>
        </w:rPr>
      </w:pPr>
      <w:r w:rsidRPr="00863EE7">
        <w:rPr>
          <w:sz w:val="24"/>
          <w:szCs w:val="24"/>
        </w:rPr>
        <w:t xml:space="preserve">Vandfri </w:t>
      </w:r>
      <w:proofErr w:type="spellStart"/>
      <w:r w:rsidRPr="00863EE7">
        <w:rPr>
          <w:sz w:val="24"/>
          <w:szCs w:val="24"/>
        </w:rPr>
        <w:t>lactose</w:t>
      </w:r>
      <w:proofErr w:type="spellEnd"/>
      <w:r w:rsidRPr="00863EE7">
        <w:rPr>
          <w:sz w:val="24"/>
          <w:szCs w:val="24"/>
        </w:rPr>
        <w:t xml:space="preserve"> 89,5 mg.</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Alle hjælpestoffer er anført under pkt. 6.1.</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3.</w:t>
      </w:r>
      <w:r w:rsidRPr="00863EE7">
        <w:rPr>
          <w:b/>
          <w:sz w:val="24"/>
          <w:szCs w:val="24"/>
        </w:rPr>
        <w:tab/>
        <w:t>LÆGEMIDDELFORM</w:t>
      </w:r>
    </w:p>
    <w:p w:rsidR="00805241" w:rsidRPr="00863EE7" w:rsidRDefault="00805241" w:rsidP="00805241">
      <w:pPr>
        <w:autoSpaceDE w:val="0"/>
        <w:autoSpaceDN w:val="0"/>
        <w:adjustRightInd w:val="0"/>
        <w:ind w:left="851"/>
        <w:rPr>
          <w:sz w:val="24"/>
          <w:szCs w:val="24"/>
        </w:rPr>
      </w:pPr>
      <w:r w:rsidRPr="00863EE7">
        <w:rPr>
          <w:sz w:val="24"/>
          <w:szCs w:val="24"/>
        </w:rPr>
        <w:t>Filmovertrukne tabletter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De aktive tabletter er lyserøde, runde, filmovertrukne tabletter med en diameter på 5,7 mm.</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Placebotabletterne er hvide, runde, filmovertrukne tabletter med en diameter på 5,7 mm.</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w:t>
      </w:r>
      <w:r w:rsidRPr="00863EE7">
        <w:rPr>
          <w:b/>
          <w:sz w:val="24"/>
          <w:szCs w:val="24"/>
        </w:rPr>
        <w:tab/>
        <w:t>KLINISKE OPLYSNINGER</w:t>
      </w:r>
    </w:p>
    <w:p w:rsidR="00805241" w:rsidRPr="00863EE7" w:rsidRDefault="00805241" w:rsidP="00805241">
      <w:pPr>
        <w:tabs>
          <w:tab w:val="left" w:pos="851"/>
        </w:tabs>
        <w:ind w:left="851" w:hanging="851"/>
        <w:rPr>
          <w:b/>
          <w:sz w:val="24"/>
          <w:szCs w:val="24"/>
        </w:rPr>
      </w:pPr>
    </w:p>
    <w:p w:rsidR="00805241" w:rsidRPr="00863EE7" w:rsidRDefault="00805241" w:rsidP="00805241">
      <w:pPr>
        <w:tabs>
          <w:tab w:val="left" w:pos="851"/>
        </w:tabs>
        <w:ind w:left="851" w:hanging="851"/>
        <w:rPr>
          <w:b/>
          <w:sz w:val="24"/>
          <w:szCs w:val="24"/>
          <w:u w:val="single"/>
        </w:rPr>
      </w:pPr>
      <w:r w:rsidRPr="00863EE7">
        <w:rPr>
          <w:b/>
          <w:sz w:val="24"/>
          <w:szCs w:val="24"/>
        </w:rPr>
        <w:t>4.1</w:t>
      </w:r>
      <w:r w:rsidRPr="00863EE7">
        <w:rPr>
          <w:b/>
          <w:sz w:val="24"/>
          <w:szCs w:val="24"/>
        </w:rPr>
        <w:tab/>
        <w:t>Terapeutiske indikationer</w:t>
      </w:r>
    </w:p>
    <w:p w:rsidR="00805241" w:rsidRPr="00863EE7" w:rsidRDefault="00805241" w:rsidP="00805241">
      <w:pPr>
        <w:autoSpaceDE w:val="0"/>
        <w:autoSpaceDN w:val="0"/>
        <w:adjustRightInd w:val="0"/>
        <w:ind w:left="851" w:hanging="851"/>
        <w:rPr>
          <w:sz w:val="24"/>
          <w:szCs w:val="24"/>
        </w:rPr>
      </w:pPr>
      <w:r w:rsidRPr="00863EE7">
        <w:rPr>
          <w:sz w:val="24"/>
          <w:szCs w:val="24"/>
        </w:rPr>
        <w:tab/>
        <w:t xml:space="preserve">Oral </w:t>
      </w:r>
      <w:proofErr w:type="spellStart"/>
      <w:r w:rsidRPr="00863EE7">
        <w:rPr>
          <w:sz w:val="24"/>
          <w:szCs w:val="24"/>
        </w:rPr>
        <w:t>kontraception</w:t>
      </w:r>
      <w:proofErr w:type="spellEnd"/>
      <w:r w:rsidRPr="00863EE7">
        <w:rPr>
          <w:sz w:val="24"/>
          <w:szCs w:val="24"/>
        </w:rPr>
        <w:t>.</w:t>
      </w:r>
    </w:p>
    <w:p w:rsidR="00805241" w:rsidRPr="00863EE7" w:rsidRDefault="00805241" w:rsidP="00805241">
      <w:pPr>
        <w:autoSpaceDE w:val="0"/>
        <w:autoSpaceDN w:val="0"/>
        <w:adjustRightInd w:val="0"/>
        <w:ind w:left="851"/>
        <w:rPr>
          <w:sz w:val="24"/>
          <w:szCs w:val="24"/>
        </w:rPr>
      </w:pPr>
      <w:r w:rsidRPr="00863EE7">
        <w:rPr>
          <w:sz w:val="24"/>
          <w:szCs w:val="24"/>
        </w:rPr>
        <w:t xml:space="preserve">I forbindelse med beslutningen om at ordinere </w:t>
      </w:r>
      <w:proofErr w:type="spellStart"/>
      <w:r w:rsidRPr="00863EE7">
        <w:rPr>
          <w:sz w:val="24"/>
          <w:szCs w:val="24"/>
        </w:rPr>
        <w:t>Etindros</w:t>
      </w:r>
      <w:proofErr w:type="spellEnd"/>
      <w:r w:rsidRPr="00863EE7">
        <w:rPr>
          <w:sz w:val="24"/>
          <w:szCs w:val="24"/>
        </w:rPr>
        <w:t xml:space="preserve"> 28 skal der tages hensyn til den enkelte kvindes risikofaktorer for venøs </w:t>
      </w:r>
      <w:proofErr w:type="spellStart"/>
      <w:r w:rsidRPr="00863EE7">
        <w:rPr>
          <w:sz w:val="24"/>
          <w:szCs w:val="24"/>
        </w:rPr>
        <w:t>tromboemboli</w:t>
      </w:r>
      <w:proofErr w:type="spellEnd"/>
      <w:r w:rsidRPr="00863EE7">
        <w:rPr>
          <w:sz w:val="24"/>
          <w:szCs w:val="24"/>
        </w:rPr>
        <w:t xml:space="preserve"> (VTE), samt til, hvordan risikoen </w:t>
      </w:r>
      <w:r w:rsidRPr="00863EE7">
        <w:rPr>
          <w:sz w:val="24"/>
          <w:szCs w:val="24"/>
        </w:rPr>
        <w:lastRenderedPageBreak/>
        <w:t xml:space="preserve">for VTE med </w:t>
      </w:r>
      <w:proofErr w:type="spellStart"/>
      <w:r w:rsidRPr="00863EE7">
        <w:rPr>
          <w:sz w:val="24"/>
          <w:szCs w:val="24"/>
        </w:rPr>
        <w:t>Etindros</w:t>
      </w:r>
      <w:proofErr w:type="spellEnd"/>
      <w:r w:rsidRPr="00863EE7">
        <w:rPr>
          <w:sz w:val="24"/>
          <w:szCs w:val="24"/>
        </w:rPr>
        <w:t xml:space="preserve"> 28 er, sammenlignet med andre hormonelle </w:t>
      </w:r>
      <w:proofErr w:type="spellStart"/>
      <w:r w:rsidRPr="00863EE7">
        <w:rPr>
          <w:sz w:val="24"/>
          <w:szCs w:val="24"/>
        </w:rPr>
        <w:t>kontraceptiva</w:t>
      </w:r>
      <w:proofErr w:type="spellEnd"/>
      <w:r w:rsidRPr="00863EE7">
        <w:rPr>
          <w:sz w:val="24"/>
          <w:szCs w:val="24"/>
        </w:rPr>
        <w:t xml:space="preserve"> af kombinationstypen (se pkt. 4.3 og 4.4).</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4.2</w:t>
      </w:r>
      <w:r w:rsidRPr="00863EE7">
        <w:rPr>
          <w:b/>
          <w:sz w:val="24"/>
          <w:szCs w:val="24"/>
        </w:rPr>
        <w:tab/>
        <w:t xml:space="preserve">Dosering og </w:t>
      </w:r>
      <w:r w:rsidR="00083FEC">
        <w:rPr>
          <w:b/>
          <w:sz w:val="24"/>
          <w:szCs w:val="24"/>
        </w:rPr>
        <w:t>administration</w:t>
      </w:r>
      <w:bookmarkStart w:id="0" w:name="_GoBack"/>
      <w:bookmarkEnd w:id="0"/>
    </w:p>
    <w:p w:rsidR="00805241" w:rsidRPr="00863EE7" w:rsidRDefault="00805241" w:rsidP="00805241">
      <w:pPr>
        <w:autoSpaceDE w:val="0"/>
        <w:autoSpaceDN w:val="0"/>
        <w:adjustRightInd w:val="0"/>
        <w:ind w:left="851"/>
        <w:rPr>
          <w:sz w:val="24"/>
          <w:szCs w:val="24"/>
        </w:rPr>
      </w:pPr>
    </w:p>
    <w:p w:rsidR="003F6AB1" w:rsidRPr="00863EE7" w:rsidRDefault="003F6AB1" w:rsidP="003F6AB1">
      <w:pPr>
        <w:autoSpaceDE w:val="0"/>
        <w:autoSpaceDN w:val="0"/>
        <w:adjustRightInd w:val="0"/>
        <w:ind w:left="851"/>
        <w:rPr>
          <w:b/>
          <w:sz w:val="24"/>
          <w:szCs w:val="24"/>
        </w:rPr>
      </w:pPr>
      <w:r>
        <w:rPr>
          <w:b/>
          <w:sz w:val="24"/>
          <w:szCs w:val="24"/>
        </w:rPr>
        <w:t>Indgivelsesmåde</w:t>
      </w:r>
    </w:p>
    <w:p w:rsidR="003F6AB1" w:rsidRPr="00863EE7" w:rsidRDefault="003F6AB1" w:rsidP="003F6AB1">
      <w:pPr>
        <w:autoSpaceDE w:val="0"/>
        <w:autoSpaceDN w:val="0"/>
        <w:adjustRightInd w:val="0"/>
        <w:ind w:left="851"/>
        <w:rPr>
          <w:sz w:val="24"/>
          <w:szCs w:val="24"/>
        </w:rPr>
      </w:pPr>
      <w:r w:rsidRPr="00863EE7">
        <w:rPr>
          <w:sz w:val="24"/>
          <w:szCs w:val="24"/>
        </w:rPr>
        <w:t>Oral anvendelse</w:t>
      </w:r>
    </w:p>
    <w:p w:rsidR="003F6AB1" w:rsidRDefault="003F6AB1" w:rsidP="003F6AB1">
      <w:pPr>
        <w:autoSpaceDE w:val="0"/>
        <w:autoSpaceDN w:val="0"/>
        <w:adjustRightInd w:val="0"/>
        <w:ind w:left="851"/>
        <w:rPr>
          <w:sz w:val="24"/>
          <w:szCs w:val="24"/>
        </w:rPr>
      </w:pPr>
    </w:p>
    <w:p w:rsidR="003F6AB1" w:rsidRPr="00FE4548" w:rsidRDefault="003F6AB1" w:rsidP="003F6AB1">
      <w:pPr>
        <w:autoSpaceDE w:val="0"/>
        <w:autoSpaceDN w:val="0"/>
        <w:adjustRightInd w:val="0"/>
        <w:ind w:left="851"/>
        <w:rPr>
          <w:b/>
          <w:bCs/>
          <w:sz w:val="24"/>
          <w:szCs w:val="24"/>
        </w:rPr>
      </w:pPr>
      <w:r w:rsidRPr="00FE4548">
        <w:rPr>
          <w:b/>
          <w:bCs/>
          <w:sz w:val="24"/>
          <w:szCs w:val="24"/>
        </w:rPr>
        <w:t>Dosering</w:t>
      </w:r>
    </w:p>
    <w:p w:rsidR="00805241" w:rsidRPr="00863EE7" w:rsidRDefault="00805241" w:rsidP="00805241">
      <w:pPr>
        <w:autoSpaceDE w:val="0"/>
        <w:autoSpaceDN w:val="0"/>
        <w:adjustRightInd w:val="0"/>
        <w:ind w:left="851"/>
        <w:rPr>
          <w:b/>
          <w:bCs/>
          <w:sz w:val="24"/>
          <w:szCs w:val="24"/>
        </w:rPr>
      </w:pPr>
      <w:r w:rsidRPr="00863EE7">
        <w:rPr>
          <w:b/>
          <w:bCs/>
          <w:sz w:val="24"/>
          <w:szCs w:val="24"/>
        </w:rPr>
        <w:t xml:space="preserve">Sådan tages </w:t>
      </w:r>
      <w:proofErr w:type="spellStart"/>
      <w:r w:rsidRPr="00863EE7">
        <w:rPr>
          <w:b/>
          <w:bCs/>
          <w:sz w:val="24"/>
          <w:szCs w:val="24"/>
        </w:rPr>
        <w:t>Etindros</w:t>
      </w:r>
      <w:proofErr w:type="spellEnd"/>
      <w:r w:rsidRPr="00863EE7">
        <w:rPr>
          <w:b/>
          <w:bCs/>
          <w:sz w:val="24"/>
          <w:szCs w:val="24"/>
        </w:rPr>
        <w:t xml:space="preserve"> 28</w:t>
      </w:r>
    </w:p>
    <w:p w:rsidR="00805241" w:rsidRPr="00863EE7" w:rsidRDefault="00805241" w:rsidP="00805241">
      <w:pPr>
        <w:autoSpaceDE w:val="0"/>
        <w:autoSpaceDN w:val="0"/>
        <w:adjustRightInd w:val="0"/>
        <w:ind w:left="851"/>
        <w:rPr>
          <w:sz w:val="24"/>
          <w:szCs w:val="24"/>
        </w:rPr>
      </w:pPr>
      <w:r w:rsidRPr="00863EE7">
        <w:rPr>
          <w:sz w:val="24"/>
          <w:szCs w:val="24"/>
        </w:rPr>
        <w:t>Tabletterne skal tages hver dag på omtrent samme tidspunkt, om nødvendigt med lidt væske, i den rækkefølge, som er vist på blisterpakningen. Tabletterne tages kontinuerligt.</w:t>
      </w:r>
    </w:p>
    <w:p w:rsidR="00805241" w:rsidRPr="00863EE7" w:rsidRDefault="00805241" w:rsidP="00805241">
      <w:pPr>
        <w:autoSpaceDE w:val="0"/>
        <w:autoSpaceDN w:val="0"/>
        <w:adjustRightInd w:val="0"/>
        <w:ind w:left="851"/>
        <w:rPr>
          <w:sz w:val="24"/>
          <w:szCs w:val="24"/>
        </w:rPr>
      </w:pPr>
      <w:r w:rsidRPr="00863EE7">
        <w:rPr>
          <w:sz w:val="24"/>
          <w:szCs w:val="24"/>
        </w:rPr>
        <w:t>Der tages én tablet daglig i 28 fortløbende dage. Hver efterfølgende blisterpakning påbegyndes dagen efter den sidste tablet i den foregående blisterpakning. Der indtræder normalt ophørsblødning 2-3 dage efter indtagelse af den første placebotablet (sidste række), og den er muligvis ikke ophørt, før næste blisterpakning påbegyndes.</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bCs/>
          <w:sz w:val="24"/>
          <w:szCs w:val="24"/>
          <w:u w:val="single"/>
        </w:rPr>
      </w:pPr>
      <w:r w:rsidRPr="00863EE7">
        <w:rPr>
          <w:bCs/>
          <w:sz w:val="24"/>
          <w:szCs w:val="24"/>
          <w:u w:val="single"/>
        </w:rPr>
        <w:t xml:space="preserve">Sådan påbegyndes indtagelse af </w:t>
      </w:r>
      <w:proofErr w:type="spellStart"/>
      <w:r w:rsidRPr="00863EE7">
        <w:rPr>
          <w:bCs/>
          <w:sz w:val="24"/>
          <w:szCs w:val="24"/>
          <w:u w:val="single"/>
        </w:rPr>
        <w:t>Etindros</w:t>
      </w:r>
      <w:proofErr w:type="spellEnd"/>
      <w:r w:rsidRPr="00863EE7">
        <w:rPr>
          <w:bCs/>
          <w:sz w:val="24"/>
          <w:szCs w:val="24"/>
          <w:u w:val="single"/>
        </w:rPr>
        <w:t xml:space="preserve"> 28</w:t>
      </w:r>
    </w:p>
    <w:p w:rsidR="00805241" w:rsidRPr="00863EE7" w:rsidRDefault="00805241" w:rsidP="00805241">
      <w:pPr>
        <w:pStyle w:val="Listeafsnit"/>
        <w:numPr>
          <w:ilvl w:val="0"/>
          <w:numId w:val="13"/>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Ingen forudgående anvendelse af hormonale </w:t>
      </w:r>
      <w:proofErr w:type="spellStart"/>
      <w:r w:rsidRPr="00863EE7">
        <w:rPr>
          <w:rFonts w:ascii="Times New Roman" w:hAnsi="Times New Roman"/>
          <w:sz w:val="24"/>
          <w:szCs w:val="24"/>
          <w:lang w:val="da-DK"/>
        </w:rPr>
        <w:t>kontraceptiva</w:t>
      </w:r>
      <w:proofErr w:type="spellEnd"/>
      <w:r w:rsidRPr="00863EE7">
        <w:rPr>
          <w:rFonts w:ascii="Times New Roman" w:hAnsi="Times New Roman"/>
          <w:sz w:val="24"/>
          <w:szCs w:val="24"/>
          <w:lang w:val="da-DK"/>
        </w:rPr>
        <w:t xml:space="preserve"> (inden for den sidste måned).</w:t>
      </w:r>
    </w:p>
    <w:p w:rsidR="00805241" w:rsidRPr="00863EE7" w:rsidRDefault="00805241" w:rsidP="00805241">
      <w:pPr>
        <w:autoSpaceDE w:val="0"/>
        <w:autoSpaceDN w:val="0"/>
        <w:adjustRightInd w:val="0"/>
        <w:ind w:left="851"/>
        <w:rPr>
          <w:sz w:val="24"/>
          <w:szCs w:val="24"/>
        </w:rPr>
      </w:pPr>
      <w:r w:rsidRPr="00863EE7">
        <w:rPr>
          <w:sz w:val="24"/>
          <w:szCs w:val="24"/>
        </w:rPr>
        <w:t>Tabletindtagelsen skal påbegyndes på dag 1 i kvindens naturlige cyklus (dvs. på den første dag, kvinden har en menstruationsblødning).</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pStyle w:val="Listeafsnit"/>
        <w:numPr>
          <w:ilvl w:val="0"/>
          <w:numId w:val="12"/>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Skift fra andre hormonale </w:t>
      </w:r>
      <w:proofErr w:type="spellStart"/>
      <w:r w:rsidRPr="00863EE7">
        <w:rPr>
          <w:rFonts w:ascii="Times New Roman" w:hAnsi="Times New Roman"/>
          <w:sz w:val="24"/>
          <w:szCs w:val="24"/>
          <w:lang w:val="da-DK"/>
        </w:rPr>
        <w:t>kontraceptiva</w:t>
      </w:r>
      <w:proofErr w:type="spellEnd"/>
      <w:r w:rsidRPr="00863EE7">
        <w:rPr>
          <w:rFonts w:ascii="Times New Roman" w:hAnsi="Times New Roman"/>
          <w:sz w:val="24"/>
          <w:szCs w:val="24"/>
          <w:lang w:val="da-DK"/>
        </w:rPr>
        <w:t xml:space="preserve"> (hormonale </w:t>
      </w:r>
      <w:proofErr w:type="spellStart"/>
      <w:r w:rsidRPr="00863EE7">
        <w:rPr>
          <w:rFonts w:ascii="Times New Roman" w:hAnsi="Times New Roman"/>
          <w:sz w:val="24"/>
          <w:szCs w:val="24"/>
          <w:lang w:val="da-DK"/>
        </w:rPr>
        <w:t>kontraceptiva</w:t>
      </w:r>
      <w:proofErr w:type="spellEnd"/>
      <w:r w:rsidRPr="00863EE7">
        <w:rPr>
          <w:rFonts w:ascii="Times New Roman" w:hAnsi="Times New Roman"/>
          <w:sz w:val="24"/>
          <w:szCs w:val="24"/>
          <w:lang w:val="da-DK"/>
        </w:rPr>
        <w:t xml:space="preserve"> af kombinationstypen (COC), p-ring eller p-plaster).</w:t>
      </w:r>
    </w:p>
    <w:p w:rsidR="00805241" w:rsidRPr="00863EE7" w:rsidRDefault="00805241" w:rsidP="00805241">
      <w:pPr>
        <w:autoSpaceDE w:val="0"/>
        <w:autoSpaceDN w:val="0"/>
        <w:adjustRightInd w:val="0"/>
        <w:ind w:left="851"/>
        <w:rPr>
          <w:sz w:val="24"/>
          <w:szCs w:val="24"/>
        </w:rPr>
      </w:pPr>
      <w:r w:rsidRPr="00863EE7">
        <w:rPr>
          <w:sz w:val="24"/>
          <w:szCs w:val="24"/>
        </w:rPr>
        <w:t xml:space="preserve">Kvinden bør fortrinsvis starte med </w:t>
      </w:r>
      <w:proofErr w:type="spellStart"/>
      <w:r w:rsidRPr="00863EE7">
        <w:rPr>
          <w:sz w:val="24"/>
          <w:szCs w:val="24"/>
        </w:rPr>
        <w:t>Etindros</w:t>
      </w:r>
      <w:proofErr w:type="spellEnd"/>
      <w:r w:rsidRPr="00863EE7">
        <w:rPr>
          <w:sz w:val="24"/>
          <w:szCs w:val="24"/>
        </w:rPr>
        <w:t xml:space="preserve"> 28 dagen efter den sidste aktive tablet (den sidste tablet indeholdende aktivt stof) af de tidligere </w:t>
      </w:r>
      <w:proofErr w:type="spellStart"/>
      <w:r w:rsidRPr="00863EE7">
        <w:rPr>
          <w:sz w:val="24"/>
          <w:szCs w:val="24"/>
        </w:rPr>
        <w:t>COC'er</w:t>
      </w:r>
      <w:proofErr w:type="spellEnd"/>
      <w:r w:rsidRPr="00863EE7">
        <w:rPr>
          <w:sz w:val="24"/>
          <w:szCs w:val="24"/>
        </w:rPr>
        <w:t xml:space="preserve">, men senest dagen efter den sædvanlige tabletfri periode eller placebotabletperiode af de tidligere </w:t>
      </w:r>
      <w:proofErr w:type="spellStart"/>
      <w:r w:rsidRPr="00863EE7">
        <w:rPr>
          <w:sz w:val="24"/>
          <w:szCs w:val="24"/>
        </w:rPr>
        <w:t>COC'er</w:t>
      </w:r>
      <w:proofErr w:type="spellEnd"/>
      <w:r w:rsidRPr="00863EE7">
        <w:rPr>
          <w:sz w:val="24"/>
          <w:szCs w:val="24"/>
        </w:rPr>
        <w:t xml:space="preserve">. I tilfælde af, at kvinden har anvendt p-ring eller p-plaster, skal hun fortrinsvis starte med </w:t>
      </w:r>
      <w:proofErr w:type="spellStart"/>
      <w:r w:rsidRPr="00863EE7">
        <w:rPr>
          <w:sz w:val="24"/>
          <w:szCs w:val="24"/>
        </w:rPr>
        <w:t>Etindros</w:t>
      </w:r>
      <w:proofErr w:type="spellEnd"/>
      <w:r w:rsidRPr="00863EE7">
        <w:rPr>
          <w:sz w:val="24"/>
          <w:szCs w:val="24"/>
        </w:rPr>
        <w:t xml:space="preserve"> 28 den dag p-ringen eller p-plastret fjernes, men senest når næste p-ring eller p-plaster skulle være begyndt.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pStyle w:val="Listeafsnit"/>
        <w:numPr>
          <w:ilvl w:val="0"/>
          <w:numId w:val="11"/>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Skift fra </w:t>
      </w:r>
      <w:proofErr w:type="spellStart"/>
      <w:r w:rsidRPr="00863EE7">
        <w:rPr>
          <w:rFonts w:ascii="Times New Roman" w:hAnsi="Times New Roman"/>
          <w:sz w:val="24"/>
          <w:szCs w:val="24"/>
          <w:lang w:val="da-DK"/>
        </w:rPr>
        <w:t>progestogenpræparat</w:t>
      </w:r>
      <w:proofErr w:type="spellEnd"/>
      <w:r w:rsidRPr="00863EE7">
        <w:rPr>
          <w:rFonts w:ascii="Times New Roman" w:hAnsi="Times New Roman"/>
          <w:sz w:val="24"/>
          <w:szCs w:val="24"/>
          <w:lang w:val="da-DK"/>
        </w:rPr>
        <w:t xml:space="preserve"> (ren </w:t>
      </w:r>
      <w:proofErr w:type="spellStart"/>
      <w:r w:rsidRPr="00863EE7">
        <w:rPr>
          <w:rFonts w:ascii="Times New Roman" w:hAnsi="Times New Roman"/>
          <w:sz w:val="24"/>
          <w:szCs w:val="24"/>
          <w:lang w:val="da-DK"/>
        </w:rPr>
        <w:t>progestogenpille</w:t>
      </w:r>
      <w:proofErr w:type="spellEnd"/>
      <w:r w:rsidRPr="00863EE7">
        <w:rPr>
          <w:rFonts w:ascii="Times New Roman" w:hAnsi="Times New Roman"/>
          <w:sz w:val="24"/>
          <w:szCs w:val="24"/>
          <w:lang w:val="da-DK"/>
        </w:rPr>
        <w:t xml:space="preserve">, injektion, implantat) eller fra et intrauterint indlæg, der frigiver </w:t>
      </w:r>
      <w:proofErr w:type="spellStart"/>
      <w:r w:rsidRPr="00863EE7">
        <w:rPr>
          <w:rFonts w:ascii="Times New Roman" w:hAnsi="Times New Roman"/>
          <w:sz w:val="24"/>
          <w:szCs w:val="24"/>
          <w:lang w:val="da-DK"/>
        </w:rPr>
        <w:t>progestogen</w:t>
      </w:r>
      <w:proofErr w:type="spellEnd"/>
      <w:r w:rsidRPr="00863EE7">
        <w:rPr>
          <w:rFonts w:ascii="Times New Roman" w:hAnsi="Times New Roman"/>
          <w:sz w:val="24"/>
          <w:szCs w:val="24"/>
          <w:lang w:val="da-DK"/>
        </w:rPr>
        <w:t xml:space="preserve"> (spiral).</w:t>
      </w:r>
    </w:p>
    <w:p w:rsidR="00805241" w:rsidRPr="00863EE7" w:rsidRDefault="00805241" w:rsidP="00805241">
      <w:pPr>
        <w:autoSpaceDE w:val="0"/>
        <w:autoSpaceDN w:val="0"/>
        <w:adjustRightInd w:val="0"/>
        <w:ind w:left="851"/>
        <w:rPr>
          <w:sz w:val="24"/>
          <w:szCs w:val="24"/>
        </w:rPr>
      </w:pPr>
      <w:r w:rsidRPr="00863EE7">
        <w:rPr>
          <w:sz w:val="24"/>
          <w:szCs w:val="24"/>
        </w:rPr>
        <w:t xml:space="preserve">Kvinden kan skifte fra rene </w:t>
      </w:r>
      <w:proofErr w:type="spellStart"/>
      <w:r w:rsidRPr="00863EE7">
        <w:rPr>
          <w:sz w:val="24"/>
          <w:szCs w:val="24"/>
        </w:rPr>
        <w:t>progestogenpiller</w:t>
      </w:r>
      <w:proofErr w:type="spellEnd"/>
      <w:r w:rsidRPr="00863EE7">
        <w:rPr>
          <w:sz w:val="24"/>
          <w:szCs w:val="24"/>
        </w:rPr>
        <w:t xml:space="preserve"> på hvilken dag, det skal være (ved skift fra implantat eller intrauterint indlæg på den dag, det fjernes; ved skift fra injektion, når næste injektion skulle være givet), men bør i alle tilfælde rådes til at bruge en barrieremetode i de første 7 dage af tabletindtagelsen.</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pStyle w:val="Listeafsnit"/>
        <w:numPr>
          <w:ilvl w:val="0"/>
          <w:numId w:val="10"/>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Efter abort i 1. trimester.</w:t>
      </w:r>
    </w:p>
    <w:p w:rsidR="00805241" w:rsidRPr="00863EE7" w:rsidRDefault="00805241" w:rsidP="00805241">
      <w:pPr>
        <w:autoSpaceDE w:val="0"/>
        <w:autoSpaceDN w:val="0"/>
        <w:adjustRightInd w:val="0"/>
        <w:ind w:left="851"/>
        <w:rPr>
          <w:sz w:val="24"/>
          <w:szCs w:val="24"/>
        </w:rPr>
      </w:pPr>
      <w:r w:rsidRPr="00863EE7">
        <w:rPr>
          <w:sz w:val="24"/>
          <w:szCs w:val="24"/>
        </w:rPr>
        <w:t>Kvinden kan påbegynde tabletindtagelsen straks. Gør hun det, er det ikke nødvendigt at tage yderligere svangerskabsforebyggende forholdsregler.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pStyle w:val="Listeafsnit"/>
        <w:numPr>
          <w:ilvl w:val="0"/>
          <w:numId w:val="9"/>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Efter fødsel eller efter abort i 2. trimester.</w:t>
      </w:r>
    </w:p>
    <w:p w:rsidR="00805241" w:rsidRPr="00863EE7" w:rsidRDefault="00805241" w:rsidP="00805241">
      <w:pPr>
        <w:autoSpaceDE w:val="0"/>
        <w:autoSpaceDN w:val="0"/>
        <w:adjustRightInd w:val="0"/>
        <w:ind w:left="851"/>
        <w:rPr>
          <w:sz w:val="24"/>
          <w:szCs w:val="24"/>
        </w:rPr>
      </w:pPr>
      <w:r w:rsidRPr="00863EE7">
        <w:rPr>
          <w:sz w:val="24"/>
          <w:szCs w:val="24"/>
        </w:rPr>
        <w:t xml:space="preserve">Kvinden bør tilrådes at starte på dag 21-28 efter fødsel eller abort i 2. trimester. Starter hun senere, bør hun tilrådes at benytte en barrieremetode samtidig i de første 7 dage af tabletindtagelsen. Har hun imidlertid allerede haft samleje, bør graviditet udelukkes, før hun påbegynder indtagelse af </w:t>
      </w:r>
      <w:proofErr w:type="spellStart"/>
      <w:r w:rsidRPr="00863EE7">
        <w:rPr>
          <w:sz w:val="24"/>
          <w:szCs w:val="24"/>
        </w:rPr>
        <w:t>COC'er</w:t>
      </w:r>
      <w:proofErr w:type="spellEnd"/>
      <w:r w:rsidRPr="00863EE7">
        <w:rPr>
          <w:sz w:val="24"/>
          <w:szCs w:val="24"/>
        </w:rPr>
        <w:t>, eller hun skal afvente sin første menstruation.</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Se pkt. 4.6 vedrørende anvendelse under amning.</w:t>
      </w:r>
    </w:p>
    <w:p w:rsidR="00805241" w:rsidRDefault="00805241" w:rsidP="00805241">
      <w:pPr>
        <w:rPr>
          <w:sz w:val="24"/>
          <w:szCs w:val="24"/>
        </w:rPr>
      </w:pPr>
      <w:r>
        <w:rPr>
          <w:sz w:val="24"/>
          <w:szCs w:val="24"/>
        </w:rPr>
        <w:br w:type="page"/>
      </w:r>
    </w:p>
    <w:p w:rsidR="00805241" w:rsidRPr="00863EE7" w:rsidRDefault="00805241" w:rsidP="00805241">
      <w:pPr>
        <w:autoSpaceDE w:val="0"/>
        <w:autoSpaceDN w:val="0"/>
        <w:adjustRightInd w:val="0"/>
        <w:ind w:left="851"/>
        <w:rPr>
          <w:sz w:val="24"/>
          <w:szCs w:val="24"/>
        </w:rPr>
      </w:pPr>
    </w:p>
    <w:p w:rsidR="00805241" w:rsidRPr="00863EE7" w:rsidRDefault="00805241" w:rsidP="00805241">
      <w:pPr>
        <w:ind w:left="851"/>
        <w:rPr>
          <w:sz w:val="24"/>
          <w:szCs w:val="24"/>
          <w:u w:val="single"/>
        </w:rPr>
      </w:pPr>
      <w:r w:rsidRPr="00863EE7">
        <w:rPr>
          <w:sz w:val="24"/>
          <w:szCs w:val="24"/>
          <w:u w:val="single"/>
        </w:rPr>
        <w:t>Håndtering af glemte tabletter</w:t>
      </w:r>
    </w:p>
    <w:p w:rsidR="00805241" w:rsidRPr="00863EE7" w:rsidRDefault="00805241" w:rsidP="00805241">
      <w:pPr>
        <w:autoSpaceDE w:val="0"/>
        <w:autoSpaceDN w:val="0"/>
        <w:adjustRightInd w:val="0"/>
        <w:ind w:left="851"/>
        <w:rPr>
          <w:sz w:val="24"/>
          <w:szCs w:val="24"/>
        </w:rPr>
      </w:pPr>
      <w:r w:rsidRPr="00863EE7">
        <w:rPr>
          <w:sz w:val="24"/>
          <w:szCs w:val="24"/>
        </w:rPr>
        <w:t xml:space="preserve">Glemte tabletter i den sidste (4.) række i blisterpakningen er placebotabletter, og der kan derfor ses bort fra dem. De skal dog kasseres for at undgå utilsigtet forlængelse af placebotabletperioden. Følgende råd gælder kun for </w:t>
      </w:r>
      <w:r w:rsidRPr="00863EE7">
        <w:rPr>
          <w:b/>
          <w:bCs/>
          <w:sz w:val="24"/>
          <w:szCs w:val="24"/>
        </w:rPr>
        <w:t>glemte aktive tabletter</w:t>
      </w:r>
      <w:r w:rsidRPr="00863EE7">
        <w:rPr>
          <w:sz w:val="24"/>
          <w:szCs w:val="24"/>
        </w:rPr>
        <w: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Hvis brugeren har glemt tabletindtagelse i </w:t>
      </w:r>
      <w:r w:rsidRPr="00863EE7">
        <w:rPr>
          <w:b/>
          <w:bCs/>
          <w:sz w:val="24"/>
          <w:szCs w:val="24"/>
        </w:rPr>
        <w:t>mindre end 12 timer</w:t>
      </w:r>
      <w:r w:rsidRPr="00863EE7">
        <w:rPr>
          <w:sz w:val="24"/>
          <w:szCs w:val="24"/>
        </w:rPr>
        <w:t xml:space="preserve">, nedsættes den </w:t>
      </w:r>
      <w:proofErr w:type="spellStart"/>
      <w:r w:rsidRPr="00863EE7">
        <w:rPr>
          <w:sz w:val="24"/>
          <w:szCs w:val="24"/>
        </w:rPr>
        <w:t>kontraceptive</w:t>
      </w:r>
      <w:proofErr w:type="spellEnd"/>
      <w:r w:rsidRPr="00863EE7">
        <w:rPr>
          <w:sz w:val="24"/>
          <w:szCs w:val="24"/>
        </w:rPr>
        <w:t xml:space="preserve"> beskyttelse ikke. Kvinden skal tage tabletten, så snart hun husker det, og de resterende tabletter tages som normalt.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Hvis brugeren har glemt indtagelse af en tablet i </w:t>
      </w:r>
      <w:r w:rsidRPr="00863EE7">
        <w:rPr>
          <w:b/>
          <w:bCs/>
          <w:sz w:val="24"/>
          <w:szCs w:val="24"/>
        </w:rPr>
        <w:t>mere end 12 timer</w:t>
      </w:r>
      <w:r w:rsidRPr="00863EE7">
        <w:rPr>
          <w:sz w:val="24"/>
          <w:szCs w:val="24"/>
        </w:rPr>
        <w:t xml:space="preserve">, kan den </w:t>
      </w:r>
      <w:proofErr w:type="spellStart"/>
      <w:r w:rsidRPr="00863EE7">
        <w:rPr>
          <w:sz w:val="24"/>
          <w:szCs w:val="24"/>
        </w:rPr>
        <w:t>kontraceptive</w:t>
      </w:r>
      <w:proofErr w:type="spellEnd"/>
      <w:r w:rsidRPr="00863EE7">
        <w:rPr>
          <w:sz w:val="24"/>
          <w:szCs w:val="24"/>
        </w:rPr>
        <w:t xml:space="preserve"> beskyttelse være nedsat. Håndtering af glemte tabletter kan styres ved hjælp af følgende to grundlæggende regler:</w:t>
      </w:r>
    </w:p>
    <w:p w:rsidR="00805241" w:rsidRPr="00863EE7" w:rsidRDefault="00805241" w:rsidP="00805241">
      <w:pPr>
        <w:pStyle w:val="Listeafsnit"/>
        <w:numPr>
          <w:ilvl w:val="0"/>
          <w:numId w:val="15"/>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Den anbefalede periode med hormonfrie placebotabletter er 4 dage. Tabletindtagelse må aldrig afbrydes i længere tid end 7 dage.</w:t>
      </w:r>
    </w:p>
    <w:p w:rsidR="00805241" w:rsidRPr="00863EE7" w:rsidRDefault="00805241" w:rsidP="00805241">
      <w:pPr>
        <w:pStyle w:val="Listeafsnit"/>
        <w:numPr>
          <w:ilvl w:val="0"/>
          <w:numId w:val="15"/>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Der kræves 7 dages uafbrudt tabletindtagelse for at opnå tilstrækkelig suppression af </w:t>
      </w:r>
      <w:proofErr w:type="spellStart"/>
      <w:r w:rsidRPr="00863EE7">
        <w:rPr>
          <w:rFonts w:ascii="Times New Roman" w:hAnsi="Times New Roman"/>
          <w:sz w:val="24"/>
          <w:szCs w:val="24"/>
          <w:lang w:val="da-DK"/>
        </w:rPr>
        <w:t>hypothalamus</w:t>
      </w:r>
      <w:proofErr w:type="spellEnd"/>
      <w:r w:rsidRPr="00863EE7">
        <w:rPr>
          <w:rFonts w:ascii="Times New Roman" w:hAnsi="Times New Roman"/>
          <w:sz w:val="24"/>
          <w:szCs w:val="24"/>
          <w:lang w:val="da-DK"/>
        </w:rPr>
        <w:t>-hypofyse-ovarie-aksen.</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tabs>
          <w:tab w:val="left" w:pos="5145"/>
        </w:tabs>
        <w:autoSpaceDE w:val="0"/>
        <w:autoSpaceDN w:val="0"/>
        <w:adjustRightInd w:val="0"/>
        <w:ind w:left="851"/>
        <w:rPr>
          <w:sz w:val="24"/>
          <w:szCs w:val="24"/>
        </w:rPr>
      </w:pPr>
      <w:r w:rsidRPr="00863EE7">
        <w:rPr>
          <w:sz w:val="24"/>
          <w:szCs w:val="24"/>
        </w:rPr>
        <w:t>Således kan følgende råd gives i daglig praksis:</w:t>
      </w:r>
    </w:p>
    <w:p w:rsidR="00805241" w:rsidRPr="00863EE7" w:rsidRDefault="00805241" w:rsidP="00805241">
      <w:pPr>
        <w:tabs>
          <w:tab w:val="left" w:pos="5145"/>
        </w:tabs>
        <w:autoSpaceDE w:val="0"/>
        <w:autoSpaceDN w:val="0"/>
        <w:adjustRightInd w:val="0"/>
        <w:ind w:left="851"/>
        <w:rPr>
          <w:sz w:val="24"/>
          <w:szCs w:val="24"/>
        </w:rPr>
      </w:pPr>
    </w:p>
    <w:p w:rsidR="00805241" w:rsidRPr="00863EE7" w:rsidRDefault="00805241" w:rsidP="00805241">
      <w:pPr>
        <w:autoSpaceDE w:val="0"/>
        <w:autoSpaceDN w:val="0"/>
        <w:adjustRightInd w:val="0"/>
        <w:ind w:left="851"/>
        <w:rPr>
          <w:i/>
          <w:sz w:val="24"/>
          <w:szCs w:val="24"/>
        </w:rPr>
      </w:pPr>
      <w:r w:rsidRPr="00863EE7">
        <w:rPr>
          <w:i/>
          <w:sz w:val="24"/>
          <w:szCs w:val="24"/>
        </w:rPr>
        <w:t>Dag 1-7</w:t>
      </w:r>
    </w:p>
    <w:p w:rsidR="00805241" w:rsidRPr="00863EE7" w:rsidRDefault="00805241" w:rsidP="00805241">
      <w:pPr>
        <w:autoSpaceDE w:val="0"/>
        <w:autoSpaceDN w:val="0"/>
        <w:adjustRightInd w:val="0"/>
        <w:ind w:left="851"/>
        <w:rPr>
          <w:sz w:val="24"/>
          <w:szCs w:val="24"/>
        </w:rPr>
      </w:pPr>
      <w:r w:rsidRPr="00863EE7">
        <w:rPr>
          <w:sz w:val="24"/>
          <w:szCs w:val="24"/>
        </w:rPr>
        <w:t>Kvinden skal tage den sidste glemte tablet, så snart hun husker det, også selvom det betyder, at hun skal tage 2 tabletter samtidig. Herefter fortsætter hun med at tage de resterende tabletter på det sædvanlige tidspunkt. Samtidig bør hun benytte en barrieremetode, f.eks. et kondom, i de næste 7 dage. Hvis samleje har fundet sted i de forudgående 7 dage, bør muligheden for graviditet overvejes. Jo flere tabletter der glemmes, og jo tættere dette sker på placebotabletperioden, jo højere er risikoen for graviditet.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i/>
          <w:sz w:val="24"/>
          <w:szCs w:val="24"/>
        </w:rPr>
      </w:pPr>
      <w:r w:rsidRPr="00863EE7">
        <w:rPr>
          <w:i/>
          <w:sz w:val="24"/>
          <w:szCs w:val="24"/>
        </w:rPr>
        <w:t>Dag 8-14</w:t>
      </w:r>
    </w:p>
    <w:p w:rsidR="00805241" w:rsidRPr="00863EE7" w:rsidRDefault="00805241" w:rsidP="00805241">
      <w:pPr>
        <w:autoSpaceDE w:val="0"/>
        <w:autoSpaceDN w:val="0"/>
        <w:adjustRightInd w:val="0"/>
        <w:ind w:left="851"/>
        <w:rPr>
          <w:sz w:val="24"/>
          <w:szCs w:val="24"/>
        </w:rPr>
      </w:pPr>
      <w:r w:rsidRPr="00863EE7">
        <w:rPr>
          <w:sz w:val="24"/>
          <w:szCs w:val="24"/>
        </w:rPr>
        <w:t>Kvinden skal tage den sidste glemte tablet, så snart hun husker det, også selvom det betyder, at hun skal tage 2 tabletter samtidig. Herefter fortsætter hun med at tage de resterende tabletter på det sædvanlige tidspunkt. Under forudsætning af, at tabletterne er taget korrekt i de 7 dage forud for den glemte tablet, er det ikke nødvendigt at tage yderligere svangerskabsforebyggende forholdsregler. Hvis hun imidlertid har glemt mere end 1 tablet, skal kvinden tilrådes at anvende en anden svangerskabsforebyggende metode i 7 dage efter den sidste glemte tablet.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ind w:left="851"/>
        <w:rPr>
          <w:i/>
          <w:sz w:val="24"/>
          <w:szCs w:val="24"/>
        </w:rPr>
      </w:pPr>
      <w:r w:rsidRPr="00863EE7">
        <w:rPr>
          <w:i/>
          <w:sz w:val="24"/>
          <w:szCs w:val="24"/>
        </w:rPr>
        <w:t>Dag 15-24</w:t>
      </w:r>
    </w:p>
    <w:p w:rsidR="00805241" w:rsidRPr="00863EE7" w:rsidRDefault="00805241" w:rsidP="00805241">
      <w:pPr>
        <w:autoSpaceDE w:val="0"/>
        <w:autoSpaceDN w:val="0"/>
        <w:adjustRightInd w:val="0"/>
        <w:ind w:left="851"/>
        <w:rPr>
          <w:sz w:val="24"/>
          <w:szCs w:val="24"/>
        </w:rPr>
      </w:pPr>
      <w:r w:rsidRPr="00863EE7">
        <w:rPr>
          <w:sz w:val="24"/>
          <w:szCs w:val="24"/>
        </w:rPr>
        <w:t xml:space="preserve">Risikoen for nedsat sikkerhed er overhængende på grund af den kommende placebotabletperiode. Dog kan den nedsatte </w:t>
      </w:r>
      <w:proofErr w:type="spellStart"/>
      <w:r w:rsidRPr="00863EE7">
        <w:rPr>
          <w:sz w:val="24"/>
          <w:szCs w:val="24"/>
        </w:rPr>
        <w:t>kontraceptive</w:t>
      </w:r>
      <w:proofErr w:type="spellEnd"/>
      <w:r w:rsidRPr="00863EE7">
        <w:rPr>
          <w:sz w:val="24"/>
          <w:szCs w:val="24"/>
        </w:rPr>
        <w:t xml:space="preserve"> beskyttelse stadig forebygges ved at justere tabletindtagelsen. Ved at følge en af følgende to valgmuligheder er det derfor ikke nødvendigt at tage yderligere svangerskabsforebyggende forholdsregler, forudsat at alle tabletter er taget korrekt i de 7 dage, der er gået forud for den første glemte tablet. Hvis dette ikke er tilfældet, skal kvinden rådes til at følge det første af de to valgmuligheder og samtidig anvende en anden svangerskabsforebyggende metode i de næste 7 dage.</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pStyle w:val="Listeafsnit"/>
        <w:numPr>
          <w:ilvl w:val="0"/>
          <w:numId w:val="16"/>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Kvinden skal tage den sidste glemte tablet, så snart hun husker det, også selvom det betyder, at hun skal tage 2 tabletter samtidig.  </w:t>
      </w:r>
    </w:p>
    <w:p w:rsidR="00805241" w:rsidRPr="00863EE7" w:rsidRDefault="00805241" w:rsidP="00805241">
      <w:pPr>
        <w:pStyle w:val="Listeafsnit"/>
        <w:autoSpaceDE w:val="0"/>
        <w:autoSpaceDN w:val="0"/>
        <w:adjustRightInd w:val="0"/>
        <w:spacing w:after="0" w:line="240" w:lineRule="auto"/>
        <w:ind w:left="1134"/>
        <w:rPr>
          <w:rFonts w:ascii="Times New Roman" w:hAnsi="Times New Roman"/>
          <w:sz w:val="24"/>
          <w:szCs w:val="24"/>
          <w:lang w:val="da-DK"/>
        </w:rPr>
      </w:pPr>
      <w:r w:rsidRPr="00863EE7">
        <w:rPr>
          <w:rFonts w:ascii="Times New Roman" w:hAnsi="Times New Roman"/>
          <w:sz w:val="24"/>
          <w:szCs w:val="24"/>
          <w:lang w:val="da-DK"/>
        </w:rPr>
        <w:t xml:space="preserve">Herefter fortsætter hun med at tage tabletter på det sædvanlige tidspunkt, indtil de aktive tabletter er opbrugt. De 4 placebotabletter fra den sidste række skal kasseres. </w:t>
      </w:r>
    </w:p>
    <w:p w:rsidR="00805241" w:rsidRPr="00863EE7" w:rsidRDefault="00805241" w:rsidP="00805241">
      <w:pPr>
        <w:pStyle w:val="Listeafsnit"/>
        <w:autoSpaceDE w:val="0"/>
        <w:autoSpaceDN w:val="0"/>
        <w:adjustRightInd w:val="0"/>
        <w:spacing w:after="0" w:line="240" w:lineRule="auto"/>
        <w:ind w:left="1134"/>
        <w:rPr>
          <w:rFonts w:ascii="Times New Roman" w:hAnsi="Times New Roman"/>
          <w:sz w:val="24"/>
          <w:szCs w:val="24"/>
          <w:lang w:val="da-DK"/>
        </w:rPr>
      </w:pPr>
      <w:r w:rsidRPr="00863EE7">
        <w:rPr>
          <w:rFonts w:ascii="Times New Roman" w:hAnsi="Times New Roman"/>
          <w:sz w:val="24"/>
          <w:szCs w:val="24"/>
          <w:lang w:val="da-DK"/>
        </w:rPr>
        <w:lastRenderedPageBreak/>
        <w:t>Den næste blisterpakning skal påbegyndes med det samme. Brugeren får sandsynligvis ikke nogen ophørsblødning, før de aktive tabletter i den anden pakning er taget, men hun kan opleve pletblødning eller gennembrudsblødning på de dage, hvor hun tager tabletter.</w:t>
      </w:r>
    </w:p>
    <w:p w:rsidR="00805241" w:rsidRPr="00863EE7" w:rsidRDefault="00805241" w:rsidP="00805241">
      <w:pPr>
        <w:pStyle w:val="Listeafsnit"/>
        <w:autoSpaceDE w:val="0"/>
        <w:autoSpaceDN w:val="0"/>
        <w:adjustRightInd w:val="0"/>
        <w:spacing w:after="0" w:line="240" w:lineRule="auto"/>
        <w:ind w:left="1134" w:hanging="283"/>
        <w:rPr>
          <w:rFonts w:ascii="Times New Roman" w:hAnsi="Times New Roman"/>
          <w:sz w:val="24"/>
          <w:szCs w:val="24"/>
          <w:lang w:val="da-DK"/>
        </w:rPr>
      </w:pPr>
    </w:p>
    <w:p w:rsidR="00805241" w:rsidRPr="00863EE7" w:rsidRDefault="00805241" w:rsidP="00805241">
      <w:pPr>
        <w:pStyle w:val="Listeafsnit"/>
        <w:numPr>
          <w:ilvl w:val="0"/>
          <w:numId w:val="16"/>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Kvinden kan også rådes til at ophøre med at tage de aktive tabletter fra den igangværende blisterpakning. Derefter skal hun tage placebotabletter fra den sidste række i op til 4 dage, inklusive de dage, hvor hun har glemt tabletter, og derefter fortsætte med den næste blisterpakning.</w:t>
      </w:r>
    </w:p>
    <w:p w:rsidR="00805241" w:rsidRPr="00863EE7" w:rsidRDefault="00805241" w:rsidP="00805241">
      <w:pPr>
        <w:pStyle w:val="Listeafsnit"/>
        <w:autoSpaceDE w:val="0"/>
        <w:autoSpaceDN w:val="0"/>
        <w:adjustRightInd w:val="0"/>
        <w:spacing w:after="0" w:line="240" w:lineRule="auto"/>
        <w:ind w:left="1276"/>
        <w:rPr>
          <w:rFonts w:ascii="Times New Roman" w:hAnsi="Times New Roman"/>
          <w:sz w:val="24"/>
          <w:szCs w:val="24"/>
          <w:lang w:val="da-DK"/>
        </w:rPr>
      </w:pPr>
    </w:p>
    <w:p w:rsidR="00805241" w:rsidRPr="00863EE7" w:rsidRDefault="00805241" w:rsidP="00805241">
      <w:pPr>
        <w:autoSpaceDE w:val="0"/>
        <w:autoSpaceDN w:val="0"/>
        <w:adjustRightInd w:val="0"/>
        <w:ind w:left="851"/>
        <w:rPr>
          <w:sz w:val="24"/>
          <w:szCs w:val="24"/>
        </w:rPr>
      </w:pPr>
      <w:r w:rsidRPr="00863EE7">
        <w:rPr>
          <w:sz w:val="24"/>
          <w:szCs w:val="24"/>
        </w:rPr>
        <w:t>Hvis kvinden har glemt tabletter og efterfølgende ikke får ophørsblødning i placebotabletperioden, bør muligheden for graviditet overvejes.</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bCs/>
          <w:sz w:val="24"/>
          <w:szCs w:val="24"/>
          <w:u w:val="single"/>
        </w:rPr>
      </w:pPr>
      <w:r w:rsidRPr="00863EE7">
        <w:rPr>
          <w:bCs/>
          <w:sz w:val="24"/>
          <w:szCs w:val="24"/>
          <w:u w:val="single"/>
        </w:rPr>
        <w:t xml:space="preserve">Forholdsregler i tilfælde af </w:t>
      </w:r>
      <w:proofErr w:type="spellStart"/>
      <w:r w:rsidRPr="00863EE7">
        <w:rPr>
          <w:bCs/>
          <w:sz w:val="24"/>
          <w:szCs w:val="24"/>
          <w:u w:val="single"/>
        </w:rPr>
        <w:t>gastrointestinale</w:t>
      </w:r>
      <w:proofErr w:type="spellEnd"/>
      <w:r w:rsidRPr="00863EE7">
        <w:rPr>
          <w:bCs/>
          <w:sz w:val="24"/>
          <w:szCs w:val="24"/>
          <w:u w:val="single"/>
        </w:rPr>
        <w:t xml:space="preserve"> lidelser</w:t>
      </w:r>
    </w:p>
    <w:p w:rsidR="00805241" w:rsidRPr="00863EE7" w:rsidRDefault="00805241" w:rsidP="00805241">
      <w:pPr>
        <w:autoSpaceDE w:val="0"/>
        <w:autoSpaceDN w:val="0"/>
        <w:adjustRightInd w:val="0"/>
        <w:ind w:left="851"/>
        <w:rPr>
          <w:sz w:val="24"/>
          <w:szCs w:val="24"/>
        </w:rPr>
      </w:pPr>
      <w:r w:rsidRPr="00863EE7">
        <w:rPr>
          <w:sz w:val="24"/>
          <w:szCs w:val="24"/>
        </w:rPr>
        <w:t xml:space="preserve">I tilfælde af alvorlige </w:t>
      </w:r>
      <w:proofErr w:type="spellStart"/>
      <w:r w:rsidRPr="00863EE7">
        <w:rPr>
          <w:sz w:val="24"/>
          <w:szCs w:val="24"/>
        </w:rPr>
        <w:t>gastrointestinale</w:t>
      </w:r>
      <w:proofErr w:type="spellEnd"/>
      <w:r w:rsidRPr="00863EE7">
        <w:rPr>
          <w:sz w:val="24"/>
          <w:szCs w:val="24"/>
        </w:rPr>
        <w:t xml:space="preserve"> lidelser (f.eks. opkastning eller diarré) er der muligvis ikke sket en fuldstændig absorption af tabletterne, og der bør tages yderligere svangerskabsforebyggende forholdsregler. Hvis der forekommer opkastning inden for 3-4 timer efter indtagelse af en aktiv tablet, bør en ny (erstattende) tablet tages så hurtigt som muligt. Den nye tablet bør om muligt indtages inden for 12 timer efter normalt tidspunkt for tabletindtagelse. Hvis der er gået mere end 12 timer, gælder forholdsreglerne angående glemte tabletter som beskrevet i pkt. 4.2 "Håndtering af glemte tabletter". Hvis kvinden ikke ønsker at ændre sin normale tabletindtagelse, er hun nødt til at tage de(n) nødvendige ekstra tablet(ter) fra en anden blisterpakning.</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bCs/>
          <w:sz w:val="24"/>
          <w:szCs w:val="24"/>
          <w:u w:val="single"/>
        </w:rPr>
      </w:pPr>
      <w:r w:rsidRPr="00863EE7">
        <w:rPr>
          <w:bCs/>
          <w:sz w:val="24"/>
          <w:szCs w:val="24"/>
          <w:u w:val="single"/>
        </w:rPr>
        <w:t>Udskydelse af ophørsblødning</w:t>
      </w:r>
    </w:p>
    <w:p w:rsidR="00805241" w:rsidRPr="00863EE7" w:rsidRDefault="00805241" w:rsidP="00805241">
      <w:pPr>
        <w:autoSpaceDE w:val="0"/>
        <w:autoSpaceDN w:val="0"/>
        <w:adjustRightInd w:val="0"/>
        <w:ind w:left="851"/>
        <w:rPr>
          <w:sz w:val="24"/>
          <w:szCs w:val="24"/>
        </w:rPr>
      </w:pPr>
      <w:r w:rsidRPr="00863EE7">
        <w:rPr>
          <w:sz w:val="24"/>
          <w:szCs w:val="24"/>
        </w:rPr>
        <w:t xml:space="preserve">For at udskyde menstruationen bør kvinden fortsætte med en anden blisterpakning med </w:t>
      </w:r>
      <w:proofErr w:type="spellStart"/>
      <w:r w:rsidRPr="00863EE7">
        <w:rPr>
          <w:sz w:val="24"/>
          <w:szCs w:val="24"/>
        </w:rPr>
        <w:t>Etindros</w:t>
      </w:r>
      <w:proofErr w:type="spellEnd"/>
      <w:r w:rsidRPr="00863EE7">
        <w:rPr>
          <w:sz w:val="24"/>
          <w:szCs w:val="24"/>
        </w:rPr>
        <w:t xml:space="preserve"> 28, uden at tage placebotabletterne fra den nuværende pakning. Udskydelse af menstruationen kan fortsætte så længe som ønsket, indtil slutningen af de aktive tabletter i den anden pakke. Under udskydelse af menstruationen kan kvinden opleve gennembrudsblødning eller pletblødning. Regelmæssig indtagelse af </w:t>
      </w:r>
      <w:proofErr w:type="spellStart"/>
      <w:r w:rsidRPr="00863EE7">
        <w:rPr>
          <w:sz w:val="24"/>
          <w:szCs w:val="24"/>
        </w:rPr>
        <w:t>Etindros</w:t>
      </w:r>
      <w:proofErr w:type="spellEnd"/>
      <w:r w:rsidRPr="00863EE7">
        <w:rPr>
          <w:sz w:val="24"/>
          <w:szCs w:val="24"/>
        </w:rPr>
        <w:t xml:space="preserve"> 28 genoptages så efter placebotabletperioden.</w:t>
      </w:r>
    </w:p>
    <w:p w:rsidR="00805241" w:rsidRPr="00863EE7" w:rsidRDefault="00805241" w:rsidP="00805241">
      <w:pPr>
        <w:autoSpaceDE w:val="0"/>
        <w:autoSpaceDN w:val="0"/>
        <w:adjustRightInd w:val="0"/>
        <w:ind w:left="851"/>
        <w:rPr>
          <w:sz w:val="24"/>
          <w:szCs w:val="24"/>
        </w:rPr>
      </w:pPr>
    </w:p>
    <w:p w:rsidR="003F6AB1" w:rsidRDefault="003F6AB1" w:rsidP="003F6AB1">
      <w:pPr>
        <w:autoSpaceDE w:val="0"/>
        <w:autoSpaceDN w:val="0"/>
        <w:adjustRightInd w:val="0"/>
        <w:ind w:left="851"/>
        <w:rPr>
          <w:sz w:val="24"/>
          <w:szCs w:val="24"/>
        </w:rPr>
      </w:pPr>
      <w:r w:rsidRPr="00863EE7">
        <w:rPr>
          <w:sz w:val="24"/>
          <w:szCs w:val="24"/>
        </w:rPr>
        <w:t>For at fremskynde menstruationen til en anden ugedag, end kvinden er vant til med den nuværende tabletindtagelse, kan hun rådes til at forkorte den kommende placebotabletperiode med så mange dage, som ønskes. Jo kortere pausen er, jo større er risikoen for, at hun ikke får en ophørsblødning og vil få gennembrudsblødning eller pletblødning ved indtagelse af den næste pakke (ligesom det er tilfældet ved udskydelse af menstruationen).</w:t>
      </w:r>
    </w:p>
    <w:p w:rsidR="003F6AB1" w:rsidRDefault="003F6AB1" w:rsidP="003F6AB1">
      <w:pPr>
        <w:autoSpaceDE w:val="0"/>
        <w:autoSpaceDN w:val="0"/>
        <w:adjustRightInd w:val="0"/>
        <w:ind w:left="851"/>
        <w:rPr>
          <w:sz w:val="24"/>
          <w:szCs w:val="24"/>
        </w:rPr>
      </w:pPr>
    </w:p>
    <w:p w:rsidR="003F6AB1" w:rsidRDefault="003F6AB1" w:rsidP="003F6AB1">
      <w:pPr>
        <w:autoSpaceDE w:val="0"/>
        <w:autoSpaceDN w:val="0"/>
        <w:adjustRightInd w:val="0"/>
        <w:ind w:left="851"/>
        <w:rPr>
          <w:b/>
          <w:bCs/>
          <w:i/>
          <w:iCs/>
          <w:sz w:val="24"/>
          <w:szCs w:val="24"/>
        </w:rPr>
      </w:pPr>
      <w:r w:rsidRPr="00FE4548">
        <w:rPr>
          <w:b/>
          <w:bCs/>
          <w:i/>
          <w:iCs/>
          <w:sz w:val="24"/>
          <w:szCs w:val="24"/>
        </w:rPr>
        <w:t>Yderligere oplysninger om særlige populationer</w:t>
      </w:r>
    </w:p>
    <w:p w:rsidR="003F6AB1" w:rsidRDefault="003F6AB1" w:rsidP="003F6AB1">
      <w:pPr>
        <w:autoSpaceDE w:val="0"/>
        <w:autoSpaceDN w:val="0"/>
        <w:adjustRightInd w:val="0"/>
        <w:ind w:left="851"/>
        <w:rPr>
          <w:b/>
          <w:bCs/>
          <w:i/>
          <w:iCs/>
          <w:sz w:val="24"/>
          <w:szCs w:val="24"/>
        </w:rPr>
      </w:pPr>
    </w:p>
    <w:p w:rsidR="003F6AB1" w:rsidRDefault="003F6AB1" w:rsidP="003F6AB1">
      <w:pPr>
        <w:autoSpaceDE w:val="0"/>
        <w:autoSpaceDN w:val="0"/>
        <w:adjustRightInd w:val="0"/>
        <w:ind w:left="851"/>
        <w:rPr>
          <w:i/>
          <w:iCs/>
          <w:sz w:val="24"/>
          <w:szCs w:val="24"/>
        </w:rPr>
      </w:pPr>
      <w:r>
        <w:rPr>
          <w:i/>
          <w:iCs/>
          <w:sz w:val="24"/>
          <w:szCs w:val="24"/>
        </w:rPr>
        <w:t>Pædiatrisk population</w:t>
      </w:r>
    </w:p>
    <w:p w:rsidR="003F6AB1" w:rsidRDefault="003F6AB1" w:rsidP="003F6AB1">
      <w:pPr>
        <w:autoSpaceDE w:val="0"/>
        <w:autoSpaceDN w:val="0"/>
        <w:adjustRightInd w:val="0"/>
        <w:ind w:left="851"/>
        <w:rPr>
          <w:sz w:val="24"/>
          <w:szCs w:val="24"/>
        </w:rPr>
      </w:pPr>
      <w:proofErr w:type="spellStart"/>
      <w:r>
        <w:rPr>
          <w:sz w:val="24"/>
          <w:szCs w:val="24"/>
        </w:rPr>
        <w:t>Etindros</w:t>
      </w:r>
      <w:proofErr w:type="spellEnd"/>
      <w:r>
        <w:rPr>
          <w:sz w:val="24"/>
          <w:szCs w:val="24"/>
        </w:rPr>
        <w:t xml:space="preserve"> 28 er kun indiceret efter </w:t>
      </w:r>
      <w:proofErr w:type="spellStart"/>
      <w:r>
        <w:rPr>
          <w:sz w:val="24"/>
          <w:szCs w:val="24"/>
        </w:rPr>
        <w:t>menarchen</w:t>
      </w:r>
      <w:proofErr w:type="spellEnd"/>
      <w:r>
        <w:rPr>
          <w:sz w:val="24"/>
          <w:szCs w:val="24"/>
        </w:rPr>
        <w:t>.</w:t>
      </w:r>
    </w:p>
    <w:p w:rsidR="003F6AB1" w:rsidRDefault="003F6AB1" w:rsidP="003F6AB1">
      <w:pPr>
        <w:autoSpaceDE w:val="0"/>
        <w:autoSpaceDN w:val="0"/>
        <w:adjustRightInd w:val="0"/>
        <w:ind w:left="851"/>
        <w:rPr>
          <w:sz w:val="24"/>
          <w:szCs w:val="24"/>
        </w:rPr>
      </w:pPr>
    </w:p>
    <w:p w:rsidR="003F6AB1" w:rsidRDefault="003F6AB1" w:rsidP="003F6AB1">
      <w:pPr>
        <w:autoSpaceDE w:val="0"/>
        <w:autoSpaceDN w:val="0"/>
        <w:adjustRightInd w:val="0"/>
        <w:ind w:left="851"/>
        <w:rPr>
          <w:i/>
          <w:iCs/>
          <w:sz w:val="24"/>
          <w:szCs w:val="24"/>
        </w:rPr>
      </w:pPr>
      <w:r>
        <w:rPr>
          <w:i/>
          <w:iCs/>
          <w:sz w:val="24"/>
          <w:szCs w:val="24"/>
        </w:rPr>
        <w:t>Ældre</w:t>
      </w:r>
    </w:p>
    <w:p w:rsidR="003F6AB1" w:rsidRDefault="003F6AB1" w:rsidP="003F6AB1">
      <w:pPr>
        <w:autoSpaceDE w:val="0"/>
        <w:autoSpaceDN w:val="0"/>
        <w:adjustRightInd w:val="0"/>
        <w:ind w:left="851"/>
        <w:rPr>
          <w:sz w:val="24"/>
          <w:szCs w:val="24"/>
        </w:rPr>
      </w:pPr>
      <w:proofErr w:type="spellStart"/>
      <w:r>
        <w:rPr>
          <w:sz w:val="24"/>
          <w:szCs w:val="24"/>
        </w:rPr>
        <w:t>Etindros</w:t>
      </w:r>
      <w:proofErr w:type="spellEnd"/>
      <w:r>
        <w:rPr>
          <w:sz w:val="24"/>
          <w:szCs w:val="24"/>
        </w:rPr>
        <w:t> 28 er ikke indiceret efter menopausen.</w:t>
      </w:r>
    </w:p>
    <w:p w:rsidR="003F6AB1" w:rsidRDefault="003F6AB1" w:rsidP="003F6AB1">
      <w:pPr>
        <w:autoSpaceDE w:val="0"/>
        <w:autoSpaceDN w:val="0"/>
        <w:adjustRightInd w:val="0"/>
        <w:ind w:left="851"/>
        <w:rPr>
          <w:sz w:val="24"/>
          <w:szCs w:val="24"/>
        </w:rPr>
      </w:pPr>
    </w:p>
    <w:p w:rsidR="003F6AB1" w:rsidRDefault="003F6AB1" w:rsidP="003F6AB1">
      <w:pPr>
        <w:autoSpaceDE w:val="0"/>
        <w:autoSpaceDN w:val="0"/>
        <w:adjustRightInd w:val="0"/>
        <w:ind w:left="851"/>
        <w:rPr>
          <w:i/>
          <w:iCs/>
          <w:sz w:val="24"/>
          <w:szCs w:val="24"/>
        </w:rPr>
      </w:pPr>
      <w:r>
        <w:rPr>
          <w:i/>
          <w:iCs/>
          <w:sz w:val="24"/>
          <w:szCs w:val="24"/>
        </w:rPr>
        <w:t>Patienter med nedsat leverfunktion</w:t>
      </w:r>
    </w:p>
    <w:p w:rsidR="003F6AB1" w:rsidRDefault="003F6AB1" w:rsidP="003F6AB1">
      <w:pPr>
        <w:autoSpaceDE w:val="0"/>
        <w:autoSpaceDN w:val="0"/>
        <w:adjustRightInd w:val="0"/>
        <w:ind w:left="851"/>
        <w:rPr>
          <w:sz w:val="24"/>
          <w:szCs w:val="24"/>
        </w:rPr>
      </w:pPr>
      <w:proofErr w:type="spellStart"/>
      <w:r>
        <w:rPr>
          <w:sz w:val="24"/>
          <w:szCs w:val="24"/>
        </w:rPr>
        <w:t>Etindros</w:t>
      </w:r>
      <w:proofErr w:type="spellEnd"/>
      <w:r>
        <w:rPr>
          <w:sz w:val="24"/>
          <w:szCs w:val="24"/>
        </w:rPr>
        <w:t> 28 er kontraindiceret hos kvinder med svær leversygdom. Se også pkt. 4.3 og 5.2.</w:t>
      </w:r>
    </w:p>
    <w:p w:rsidR="003F6AB1" w:rsidRDefault="003F6AB1" w:rsidP="003F6AB1">
      <w:pPr>
        <w:autoSpaceDE w:val="0"/>
        <w:autoSpaceDN w:val="0"/>
        <w:adjustRightInd w:val="0"/>
        <w:ind w:left="851"/>
        <w:rPr>
          <w:sz w:val="24"/>
          <w:szCs w:val="24"/>
        </w:rPr>
      </w:pPr>
    </w:p>
    <w:p w:rsidR="003F6AB1" w:rsidRDefault="003F6AB1" w:rsidP="003F6AB1">
      <w:pPr>
        <w:keepNext/>
        <w:autoSpaceDE w:val="0"/>
        <w:autoSpaceDN w:val="0"/>
        <w:adjustRightInd w:val="0"/>
        <w:ind w:left="851"/>
        <w:rPr>
          <w:i/>
          <w:iCs/>
          <w:sz w:val="24"/>
          <w:szCs w:val="24"/>
        </w:rPr>
      </w:pPr>
      <w:r>
        <w:rPr>
          <w:i/>
          <w:iCs/>
          <w:sz w:val="24"/>
          <w:szCs w:val="24"/>
        </w:rPr>
        <w:lastRenderedPageBreak/>
        <w:t>Patienter med nedsat nyrefunktion</w:t>
      </w:r>
    </w:p>
    <w:p w:rsidR="003F6AB1" w:rsidRPr="00300DB0" w:rsidRDefault="003F6AB1" w:rsidP="003F6AB1">
      <w:pPr>
        <w:autoSpaceDE w:val="0"/>
        <w:autoSpaceDN w:val="0"/>
        <w:adjustRightInd w:val="0"/>
        <w:ind w:left="851"/>
        <w:rPr>
          <w:sz w:val="24"/>
          <w:szCs w:val="24"/>
        </w:rPr>
      </w:pPr>
      <w:proofErr w:type="spellStart"/>
      <w:r>
        <w:rPr>
          <w:sz w:val="24"/>
          <w:szCs w:val="24"/>
        </w:rPr>
        <w:t>Etindros</w:t>
      </w:r>
      <w:proofErr w:type="spellEnd"/>
      <w:r>
        <w:rPr>
          <w:sz w:val="24"/>
          <w:szCs w:val="24"/>
        </w:rPr>
        <w:t> 28 er kontraindiceret hos kvinder med svær nyreinsufficiens eller akut nyresvigt. Se også pkt. 4.3 og 5.2.</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4.3</w:t>
      </w:r>
      <w:r w:rsidRPr="00863EE7">
        <w:rPr>
          <w:b/>
          <w:sz w:val="24"/>
          <w:szCs w:val="24"/>
        </w:rPr>
        <w:tab/>
        <w:t>Kontraindikationer</w:t>
      </w:r>
    </w:p>
    <w:p w:rsidR="00805241" w:rsidRPr="00863EE7" w:rsidRDefault="00805241" w:rsidP="00805241">
      <w:pPr>
        <w:autoSpaceDE w:val="0"/>
        <w:autoSpaceDN w:val="0"/>
        <w:adjustRightInd w:val="0"/>
        <w:ind w:left="851" w:hanging="851"/>
        <w:rPr>
          <w:sz w:val="24"/>
          <w:szCs w:val="24"/>
        </w:rPr>
      </w:pPr>
      <w:r w:rsidRPr="00863EE7">
        <w:rPr>
          <w:sz w:val="24"/>
          <w:szCs w:val="24"/>
        </w:rPr>
        <w:tab/>
        <w:t xml:space="preserve">Kombinerede hormonale orale </w:t>
      </w:r>
      <w:proofErr w:type="spellStart"/>
      <w:r w:rsidRPr="00863EE7">
        <w:rPr>
          <w:sz w:val="24"/>
          <w:szCs w:val="24"/>
        </w:rPr>
        <w:t>kontraceptiva</w:t>
      </w:r>
      <w:proofErr w:type="spellEnd"/>
      <w:r w:rsidRPr="00863EE7">
        <w:rPr>
          <w:sz w:val="24"/>
          <w:szCs w:val="24"/>
        </w:rPr>
        <w:t xml:space="preserve"> (CHC) bør ikke anvendes, under følgende forhold: Hvis en sådan tilstand skulle opstå for første gang under CHC-brug, skal brugen afbrydes straks.</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pStyle w:val="Listeafsnit"/>
        <w:numPr>
          <w:ilvl w:val="0"/>
          <w:numId w:val="26"/>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Tilstedeværelse af eller risiko for venøs </w:t>
      </w:r>
      <w:proofErr w:type="spellStart"/>
      <w:r w:rsidRPr="00863EE7">
        <w:rPr>
          <w:rFonts w:ascii="Times New Roman" w:hAnsi="Times New Roman"/>
          <w:sz w:val="24"/>
          <w:szCs w:val="24"/>
          <w:lang w:val="da-DK"/>
        </w:rPr>
        <w:t>tromboemboli</w:t>
      </w:r>
      <w:proofErr w:type="spellEnd"/>
      <w:r w:rsidRPr="00863EE7">
        <w:rPr>
          <w:rFonts w:ascii="Times New Roman" w:hAnsi="Times New Roman"/>
          <w:sz w:val="24"/>
          <w:szCs w:val="24"/>
          <w:lang w:val="da-DK"/>
        </w:rPr>
        <w:t xml:space="preserve"> (VTE)</w:t>
      </w:r>
    </w:p>
    <w:p w:rsidR="00805241" w:rsidRPr="00863EE7" w:rsidRDefault="00805241" w:rsidP="00805241">
      <w:pPr>
        <w:numPr>
          <w:ilvl w:val="0"/>
          <w:numId w:val="22"/>
        </w:numPr>
        <w:autoSpaceDE w:val="0"/>
        <w:autoSpaceDN w:val="0"/>
        <w:adjustRightInd w:val="0"/>
        <w:ind w:left="1418" w:hanging="284"/>
        <w:rPr>
          <w:sz w:val="24"/>
          <w:szCs w:val="24"/>
        </w:rPr>
      </w:pPr>
      <w:r w:rsidRPr="00863EE7">
        <w:rPr>
          <w:sz w:val="24"/>
          <w:szCs w:val="24"/>
        </w:rPr>
        <w:t xml:space="preserve">Venøs </w:t>
      </w:r>
      <w:proofErr w:type="spellStart"/>
      <w:r w:rsidRPr="00863EE7">
        <w:rPr>
          <w:sz w:val="24"/>
          <w:szCs w:val="24"/>
        </w:rPr>
        <w:t>tromboemboli</w:t>
      </w:r>
      <w:proofErr w:type="spellEnd"/>
      <w:r w:rsidRPr="00863EE7">
        <w:rPr>
          <w:sz w:val="24"/>
          <w:szCs w:val="24"/>
        </w:rPr>
        <w:t xml:space="preserve"> – nuværende VTE (behandlet med </w:t>
      </w:r>
      <w:proofErr w:type="spellStart"/>
      <w:r w:rsidRPr="00863EE7">
        <w:rPr>
          <w:sz w:val="24"/>
          <w:szCs w:val="24"/>
        </w:rPr>
        <w:t>antikoagulans</w:t>
      </w:r>
      <w:proofErr w:type="spellEnd"/>
      <w:r w:rsidRPr="00863EE7">
        <w:rPr>
          <w:sz w:val="24"/>
          <w:szCs w:val="24"/>
        </w:rPr>
        <w:t xml:space="preserve">) eller tidligere (f.eks. dyb venetrombose [DVT] eller </w:t>
      </w:r>
      <w:proofErr w:type="spellStart"/>
      <w:r w:rsidRPr="00863EE7">
        <w:rPr>
          <w:sz w:val="24"/>
          <w:szCs w:val="24"/>
        </w:rPr>
        <w:t>lungeemboli</w:t>
      </w:r>
      <w:proofErr w:type="spellEnd"/>
      <w:r w:rsidRPr="00863EE7">
        <w:rPr>
          <w:sz w:val="24"/>
          <w:szCs w:val="24"/>
        </w:rPr>
        <w:t xml:space="preserve"> [PE])</w:t>
      </w:r>
    </w:p>
    <w:p w:rsidR="00805241" w:rsidRPr="00863EE7" w:rsidRDefault="00805241" w:rsidP="00805241">
      <w:pPr>
        <w:numPr>
          <w:ilvl w:val="0"/>
          <w:numId w:val="22"/>
        </w:numPr>
        <w:autoSpaceDE w:val="0"/>
        <w:autoSpaceDN w:val="0"/>
        <w:adjustRightInd w:val="0"/>
        <w:ind w:left="1418" w:hanging="284"/>
        <w:rPr>
          <w:sz w:val="24"/>
          <w:szCs w:val="24"/>
        </w:rPr>
      </w:pPr>
      <w:r w:rsidRPr="00863EE7">
        <w:rPr>
          <w:sz w:val="24"/>
          <w:szCs w:val="24"/>
        </w:rPr>
        <w:t xml:space="preserve">Kendt arvelig eller erhvervet disposition for venøs </w:t>
      </w:r>
      <w:proofErr w:type="spellStart"/>
      <w:r w:rsidRPr="00863EE7">
        <w:rPr>
          <w:sz w:val="24"/>
          <w:szCs w:val="24"/>
        </w:rPr>
        <w:t>tromboemboli</w:t>
      </w:r>
      <w:proofErr w:type="spellEnd"/>
      <w:r w:rsidRPr="00863EE7">
        <w:rPr>
          <w:sz w:val="24"/>
          <w:szCs w:val="24"/>
        </w:rPr>
        <w:t xml:space="preserve">, f.eks. </w:t>
      </w:r>
      <w:proofErr w:type="spellStart"/>
      <w:r w:rsidRPr="00863EE7">
        <w:rPr>
          <w:sz w:val="24"/>
          <w:szCs w:val="24"/>
        </w:rPr>
        <w:t>APCresistens</w:t>
      </w:r>
      <w:proofErr w:type="spellEnd"/>
      <w:r w:rsidRPr="00863EE7">
        <w:rPr>
          <w:sz w:val="24"/>
          <w:szCs w:val="24"/>
        </w:rPr>
        <w:t xml:space="preserve"> (herunder faktor V Leiden), </w:t>
      </w:r>
      <w:proofErr w:type="spellStart"/>
      <w:r w:rsidRPr="00863EE7">
        <w:rPr>
          <w:sz w:val="24"/>
          <w:szCs w:val="24"/>
        </w:rPr>
        <w:t>antitrombin</w:t>
      </w:r>
      <w:proofErr w:type="spellEnd"/>
      <w:r w:rsidRPr="00863EE7">
        <w:rPr>
          <w:sz w:val="24"/>
          <w:szCs w:val="24"/>
        </w:rPr>
        <w:t>-III-mangel, protein C-mangel, protein S-mangel</w:t>
      </w:r>
    </w:p>
    <w:p w:rsidR="00805241" w:rsidRPr="00863EE7" w:rsidRDefault="00805241" w:rsidP="00805241">
      <w:pPr>
        <w:numPr>
          <w:ilvl w:val="0"/>
          <w:numId w:val="22"/>
        </w:numPr>
        <w:autoSpaceDE w:val="0"/>
        <w:autoSpaceDN w:val="0"/>
        <w:adjustRightInd w:val="0"/>
        <w:ind w:left="1418" w:hanging="284"/>
        <w:rPr>
          <w:sz w:val="24"/>
          <w:szCs w:val="24"/>
        </w:rPr>
      </w:pPr>
      <w:r w:rsidRPr="00863EE7">
        <w:rPr>
          <w:sz w:val="24"/>
          <w:szCs w:val="24"/>
        </w:rPr>
        <w:t>Større operation med langvarig immobilisering (se pkt. 4.4)</w:t>
      </w:r>
    </w:p>
    <w:p w:rsidR="00805241" w:rsidRPr="00863EE7" w:rsidRDefault="00805241" w:rsidP="00805241">
      <w:pPr>
        <w:numPr>
          <w:ilvl w:val="0"/>
          <w:numId w:val="22"/>
        </w:numPr>
        <w:autoSpaceDE w:val="0"/>
        <w:autoSpaceDN w:val="0"/>
        <w:adjustRightInd w:val="0"/>
        <w:ind w:left="1418" w:hanging="284"/>
        <w:rPr>
          <w:sz w:val="24"/>
          <w:szCs w:val="24"/>
        </w:rPr>
      </w:pPr>
      <w:r w:rsidRPr="00863EE7">
        <w:rPr>
          <w:sz w:val="24"/>
          <w:szCs w:val="24"/>
        </w:rPr>
        <w:t xml:space="preserve">En høj risiko for venøs </w:t>
      </w:r>
      <w:proofErr w:type="spellStart"/>
      <w:r w:rsidRPr="00863EE7">
        <w:rPr>
          <w:sz w:val="24"/>
          <w:szCs w:val="24"/>
        </w:rPr>
        <w:t>tromboemboli</w:t>
      </w:r>
      <w:proofErr w:type="spellEnd"/>
      <w:r w:rsidRPr="00863EE7">
        <w:rPr>
          <w:sz w:val="24"/>
          <w:szCs w:val="24"/>
        </w:rPr>
        <w:t xml:space="preserve"> pga. tilstedeværelse af flere risikofaktorer (se pkt. 4.4)</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pStyle w:val="Listeafsnit"/>
        <w:numPr>
          <w:ilvl w:val="0"/>
          <w:numId w:val="25"/>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Tilstedeværelse af eller risiko for arteriel </w:t>
      </w:r>
      <w:proofErr w:type="spellStart"/>
      <w:r w:rsidRPr="00863EE7">
        <w:rPr>
          <w:rFonts w:ascii="Times New Roman" w:hAnsi="Times New Roman"/>
          <w:sz w:val="24"/>
          <w:szCs w:val="24"/>
          <w:lang w:val="da-DK"/>
        </w:rPr>
        <w:t>tromboemboli</w:t>
      </w:r>
      <w:proofErr w:type="spellEnd"/>
      <w:r w:rsidRPr="00863EE7">
        <w:rPr>
          <w:rFonts w:ascii="Times New Roman" w:hAnsi="Times New Roman"/>
          <w:sz w:val="24"/>
          <w:szCs w:val="24"/>
          <w:lang w:val="da-DK"/>
        </w:rPr>
        <w:t xml:space="preserve"> (ATE)</w:t>
      </w:r>
    </w:p>
    <w:p w:rsidR="00805241" w:rsidRPr="00863EE7" w:rsidRDefault="00805241" w:rsidP="00805241">
      <w:pPr>
        <w:numPr>
          <w:ilvl w:val="0"/>
          <w:numId w:val="23"/>
        </w:numPr>
        <w:autoSpaceDE w:val="0"/>
        <w:autoSpaceDN w:val="0"/>
        <w:adjustRightInd w:val="0"/>
        <w:ind w:left="1418" w:hanging="284"/>
        <w:rPr>
          <w:sz w:val="24"/>
          <w:szCs w:val="24"/>
        </w:rPr>
      </w:pPr>
      <w:r w:rsidRPr="00863EE7">
        <w:rPr>
          <w:sz w:val="24"/>
          <w:szCs w:val="24"/>
        </w:rPr>
        <w:t xml:space="preserve">Arteriel </w:t>
      </w:r>
      <w:proofErr w:type="spellStart"/>
      <w:r w:rsidRPr="00863EE7">
        <w:rPr>
          <w:sz w:val="24"/>
          <w:szCs w:val="24"/>
        </w:rPr>
        <w:t>tromboemboli</w:t>
      </w:r>
      <w:proofErr w:type="spellEnd"/>
      <w:r w:rsidRPr="00863EE7">
        <w:rPr>
          <w:sz w:val="24"/>
          <w:szCs w:val="24"/>
        </w:rPr>
        <w:t xml:space="preserve"> – nuværende arteriel </w:t>
      </w:r>
      <w:proofErr w:type="spellStart"/>
      <w:r w:rsidRPr="00863EE7">
        <w:rPr>
          <w:sz w:val="24"/>
          <w:szCs w:val="24"/>
        </w:rPr>
        <w:t>tromboemboli</w:t>
      </w:r>
      <w:proofErr w:type="spellEnd"/>
      <w:r w:rsidRPr="00863EE7">
        <w:rPr>
          <w:sz w:val="24"/>
          <w:szCs w:val="24"/>
        </w:rPr>
        <w:t xml:space="preserve">, tidligere arteriel </w:t>
      </w:r>
      <w:proofErr w:type="spellStart"/>
      <w:r w:rsidRPr="00863EE7">
        <w:rPr>
          <w:sz w:val="24"/>
          <w:szCs w:val="24"/>
        </w:rPr>
        <w:t>tromboemboli</w:t>
      </w:r>
      <w:proofErr w:type="spellEnd"/>
      <w:r w:rsidRPr="00863EE7">
        <w:rPr>
          <w:sz w:val="24"/>
          <w:szCs w:val="24"/>
        </w:rPr>
        <w:t xml:space="preserve"> (f.eks. myokardieinfarkt) eller </w:t>
      </w:r>
      <w:proofErr w:type="spellStart"/>
      <w:r w:rsidRPr="00863EE7">
        <w:rPr>
          <w:sz w:val="24"/>
          <w:szCs w:val="24"/>
        </w:rPr>
        <w:t>prodromalsymptomer</w:t>
      </w:r>
      <w:proofErr w:type="spellEnd"/>
      <w:r w:rsidRPr="00863EE7">
        <w:rPr>
          <w:sz w:val="24"/>
          <w:szCs w:val="24"/>
        </w:rPr>
        <w:t xml:space="preserve"> (f.eks. angina pectoris)</w:t>
      </w:r>
    </w:p>
    <w:p w:rsidR="00805241" w:rsidRPr="00863EE7" w:rsidRDefault="00805241" w:rsidP="00805241">
      <w:pPr>
        <w:numPr>
          <w:ilvl w:val="0"/>
          <w:numId w:val="23"/>
        </w:numPr>
        <w:autoSpaceDE w:val="0"/>
        <w:autoSpaceDN w:val="0"/>
        <w:adjustRightInd w:val="0"/>
        <w:ind w:left="1418" w:hanging="284"/>
        <w:rPr>
          <w:sz w:val="24"/>
          <w:szCs w:val="24"/>
        </w:rPr>
      </w:pPr>
      <w:proofErr w:type="spellStart"/>
      <w:r w:rsidRPr="00863EE7">
        <w:rPr>
          <w:sz w:val="24"/>
          <w:szCs w:val="24"/>
        </w:rPr>
        <w:t>Cerebrovaskulær</w:t>
      </w:r>
      <w:proofErr w:type="spellEnd"/>
      <w:r w:rsidRPr="00863EE7">
        <w:rPr>
          <w:sz w:val="24"/>
          <w:szCs w:val="24"/>
        </w:rPr>
        <w:t xml:space="preserve"> sygdom – nuværende apopleksi, tidligere apopleksi eller </w:t>
      </w:r>
      <w:proofErr w:type="spellStart"/>
      <w:r w:rsidRPr="00863EE7">
        <w:rPr>
          <w:sz w:val="24"/>
          <w:szCs w:val="24"/>
        </w:rPr>
        <w:t>prodromalsymptomer</w:t>
      </w:r>
      <w:proofErr w:type="spellEnd"/>
      <w:r w:rsidRPr="00863EE7">
        <w:rPr>
          <w:sz w:val="24"/>
          <w:szCs w:val="24"/>
        </w:rPr>
        <w:t xml:space="preserve"> (f.eks. transitorisk iskæmisk attak, TIA)</w:t>
      </w:r>
    </w:p>
    <w:p w:rsidR="00805241" w:rsidRPr="00863EE7" w:rsidRDefault="00805241" w:rsidP="00805241">
      <w:pPr>
        <w:numPr>
          <w:ilvl w:val="0"/>
          <w:numId w:val="23"/>
        </w:numPr>
        <w:autoSpaceDE w:val="0"/>
        <w:autoSpaceDN w:val="0"/>
        <w:adjustRightInd w:val="0"/>
        <w:ind w:left="1418" w:hanging="284"/>
        <w:rPr>
          <w:sz w:val="24"/>
          <w:szCs w:val="24"/>
        </w:rPr>
      </w:pPr>
      <w:r w:rsidRPr="00863EE7">
        <w:rPr>
          <w:sz w:val="24"/>
          <w:szCs w:val="24"/>
        </w:rPr>
        <w:t xml:space="preserve">Kendt arvelig eller erhvervet disposition for arteriel </w:t>
      </w:r>
      <w:proofErr w:type="spellStart"/>
      <w:r w:rsidRPr="00863EE7">
        <w:rPr>
          <w:sz w:val="24"/>
          <w:szCs w:val="24"/>
        </w:rPr>
        <w:t>tromboemboli</w:t>
      </w:r>
      <w:proofErr w:type="spellEnd"/>
      <w:r w:rsidRPr="00863EE7">
        <w:rPr>
          <w:sz w:val="24"/>
          <w:szCs w:val="24"/>
        </w:rPr>
        <w:t xml:space="preserve">, f.eks. </w:t>
      </w:r>
      <w:proofErr w:type="spellStart"/>
      <w:r w:rsidRPr="00863EE7">
        <w:rPr>
          <w:sz w:val="24"/>
          <w:szCs w:val="24"/>
        </w:rPr>
        <w:t>hyperhomocysteinæmi</w:t>
      </w:r>
      <w:proofErr w:type="spellEnd"/>
      <w:r w:rsidRPr="00863EE7">
        <w:rPr>
          <w:sz w:val="24"/>
          <w:szCs w:val="24"/>
        </w:rPr>
        <w:t xml:space="preserve"> og antifosfolipid-antistoffer (</w:t>
      </w:r>
      <w:proofErr w:type="spellStart"/>
      <w:r w:rsidRPr="00863EE7">
        <w:rPr>
          <w:sz w:val="24"/>
          <w:szCs w:val="24"/>
        </w:rPr>
        <w:t>anticardiolipin</w:t>
      </w:r>
      <w:proofErr w:type="spellEnd"/>
      <w:r w:rsidRPr="00863EE7">
        <w:rPr>
          <w:sz w:val="24"/>
          <w:szCs w:val="24"/>
        </w:rPr>
        <w:t xml:space="preserve">-antistoffer, </w:t>
      </w:r>
      <w:proofErr w:type="spellStart"/>
      <w:r w:rsidRPr="00863EE7">
        <w:rPr>
          <w:sz w:val="24"/>
          <w:szCs w:val="24"/>
        </w:rPr>
        <w:t>lupusantikoagulans</w:t>
      </w:r>
      <w:proofErr w:type="spellEnd"/>
      <w:r w:rsidRPr="00863EE7">
        <w:rPr>
          <w:sz w:val="24"/>
          <w:szCs w:val="24"/>
        </w:rPr>
        <w:t>).</w:t>
      </w:r>
    </w:p>
    <w:p w:rsidR="00805241" w:rsidRPr="00863EE7" w:rsidRDefault="00805241" w:rsidP="00805241">
      <w:pPr>
        <w:numPr>
          <w:ilvl w:val="0"/>
          <w:numId w:val="23"/>
        </w:numPr>
        <w:autoSpaceDE w:val="0"/>
        <w:autoSpaceDN w:val="0"/>
        <w:adjustRightInd w:val="0"/>
        <w:ind w:left="1418" w:hanging="284"/>
        <w:rPr>
          <w:sz w:val="24"/>
          <w:szCs w:val="24"/>
        </w:rPr>
      </w:pPr>
      <w:r w:rsidRPr="00863EE7">
        <w:rPr>
          <w:sz w:val="24"/>
          <w:szCs w:val="24"/>
        </w:rPr>
        <w:t xml:space="preserve">En høj risiko for arteriel </w:t>
      </w:r>
      <w:proofErr w:type="spellStart"/>
      <w:r w:rsidRPr="00863EE7">
        <w:rPr>
          <w:sz w:val="24"/>
          <w:szCs w:val="24"/>
        </w:rPr>
        <w:t>tromboemboli</w:t>
      </w:r>
      <w:proofErr w:type="spellEnd"/>
      <w:r w:rsidRPr="00863EE7">
        <w:rPr>
          <w:sz w:val="24"/>
          <w:szCs w:val="24"/>
        </w:rPr>
        <w:t xml:space="preserve"> pga. tilstedeværelse af flere risikofaktorer (se pkt. 4.4) eller pga. tilstedeværelse af én alvorlig risikofaktor såsom:</w:t>
      </w:r>
    </w:p>
    <w:p w:rsidR="00805241" w:rsidRPr="00863EE7" w:rsidRDefault="00805241" w:rsidP="00805241">
      <w:pPr>
        <w:numPr>
          <w:ilvl w:val="0"/>
          <w:numId w:val="17"/>
        </w:numPr>
        <w:autoSpaceDE w:val="0"/>
        <w:autoSpaceDN w:val="0"/>
        <w:adjustRightInd w:val="0"/>
        <w:ind w:left="1701" w:hanging="283"/>
        <w:rPr>
          <w:sz w:val="24"/>
          <w:szCs w:val="24"/>
        </w:rPr>
      </w:pPr>
      <w:r w:rsidRPr="00863EE7">
        <w:rPr>
          <w:sz w:val="24"/>
          <w:szCs w:val="24"/>
        </w:rPr>
        <w:t xml:space="preserve">diabetes mellitus med </w:t>
      </w:r>
      <w:proofErr w:type="spellStart"/>
      <w:r w:rsidRPr="00863EE7">
        <w:rPr>
          <w:sz w:val="24"/>
          <w:szCs w:val="24"/>
        </w:rPr>
        <w:t>vaskulære</w:t>
      </w:r>
      <w:proofErr w:type="spellEnd"/>
      <w:r w:rsidRPr="00863EE7">
        <w:rPr>
          <w:sz w:val="24"/>
          <w:szCs w:val="24"/>
        </w:rPr>
        <w:t xml:space="preserve"> symptomer</w:t>
      </w:r>
    </w:p>
    <w:p w:rsidR="00805241" w:rsidRPr="00863EE7" w:rsidRDefault="00805241" w:rsidP="00805241">
      <w:pPr>
        <w:numPr>
          <w:ilvl w:val="0"/>
          <w:numId w:val="17"/>
        </w:numPr>
        <w:autoSpaceDE w:val="0"/>
        <w:autoSpaceDN w:val="0"/>
        <w:adjustRightInd w:val="0"/>
        <w:ind w:left="1701" w:hanging="283"/>
        <w:rPr>
          <w:sz w:val="24"/>
          <w:szCs w:val="24"/>
        </w:rPr>
      </w:pPr>
      <w:r w:rsidRPr="00863EE7">
        <w:rPr>
          <w:sz w:val="24"/>
          <w:szCs w:val="24"/>
        </w:rPr>
        <w:t>svær hypertension</w:t>
      </w:r>
    </w:p>
    <w:p w:rsidR="003F6AB1" w:rsidRDefault="003F6AB1" w:rsidP="003F6AB1">
      <w:pPr>
        <w:numPr>
          <w:ilvl w:val="0"/>
          <w:numId w:val="17"/>
        </w:numPr>
        <w:autoSpaceDE w:val="0"/>
        <w:autoSpaceDN w:val="0"/>
        <w:adjustRightInd w:val="0"/>
        <w:ind w:left="1701" w:hanging="283"/>
        <w:rPr>
          <w:sz w:val="24"/>
          <w:szCs w:val="24"/>
        </w:rPr>
      </w:pPr>
      <w:r w:rsidRPr="00863EE7">
        <w:rPr>
          <w:sz w:val="24"/>
          <w:szCs w:val="24"/>
        </w:rPr>
        <w:t xml:space="preserve">svær </w:t>
      </w:r>
      <w:proofErr w:type="spellStart"/>
      <w:r w:rsidRPr="00863EE7">
        <w:rPr>
          <w:sz w:val="24"/>
          <w:szCs w:val="24"/>
        </w:rPr>
        <w:t>dyslipoproteinæmi</w:t>
      </w:r>
      <w:proofErr w:type="spellEnd"/>
    </w:p>
    <w:p w:rsidR="003F6AB1" w:rsidRPr="00863EE7" w:rsidRDefault="003F6AB1" w:rsidP="003F6AB1">
      <w:pPr>
        <w:autoSpaceDE w:val="0"/>
        <w:autoSpaceDN w:val="0"/>
        <w:adjustRightInd w:val="0"/>
        <w:ind w:left="1701"/>
        <w:rPr>
          <w:sz w:val="24"/>
          <w:szCs w:val="24"/>
        </w:rPr>
      </w:pPr>
    </w:p>
    <w:p w:rsidR="003F6AB1" w:rsidRPr="00863EE7" w:rsidRDefault="003F6AB1" w:rsidP="003F6AB1">
      <w:pPr>
        <w:pStyle w:val="Listeafsnit"/>
        <w:numPr>
          <w:ilvl w:val="0"/>
          <w:numId w:val="24"/>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Nuværende eller tidligere </w:t>
      </w:r>
      <w:proofErr w:type="spellStart"/>
      <w:r w:rsidRPr="00863EE7">
        <w:rPr>
          <w:rFonts w:ascii="Times New Roman" w:hAnsi="Times New Roman"/>
          <w:sz w:val="24"/>
          <w:szCs w:val="24"/>
          <w:lang w:val="da-DK"/>
        </w:rPr>
        <w:t>pankreatit</w:t>
      </w:r>
      <w:proofErr w:type="spellEnd"/>
      <w:r w:rsidRPr="00863EE7">
        <w:rPr>
          <w:rFonts w:ascii="Times New Roman" w:hAnsi="Times New Roman"/>
          <w:sz w:val="24"/>
          <w:szCs w:val="24"/>
          <w:lang w:val="da-DK"/>
        </w:rPr>
        <w:t xml:space="preserve">, hvis det er forbundet med alvorlig </w:t>
      </w:r>
      <w:proofErr w:type="spellStart"/>
      <w:r w:rsidRPr="00863EE7">
        <w:rPr>
          <w:rFonts w:ascii="Times New Roman" w:hAnsi="Times New Roman"/>
          <w:sz w:val="24"/>
          <w:szCs w:val="24"/>
          <w:lang w:val="da-DK"/>
        </w:rPr>
        <w:t>hypertriglyceridæmi</w:t>
      </w:r>
      <w:proofErr w:type="spellEnd"/>
    </w:p>
    <w:p w:rsidR="003F6AB1" w:rsidRPr="00863EE7" w:rsidRDefault="003F6AB1" w:rsidP="003F6AB1">
      <w:pPr>
        <w:pStyle w:val="Listeafsnit"/>
        <w:numPr>
          <w:ilvl w:val="0"/>
          <w:numId w:val="24"/>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Nuværende eller tidligere alvorlig </w:t>
      </w:r>
      <w:proofErr w:type="spellStart"/>
      <w:r w:rsidRPr="00863EE7">
        <w:rPr>
          <w:rFonts w:ascii="Times New Roman" w:hAnsi="Times New Roman"/>
          <w:sz w:val="24"/>
          <w:szCs w:val="24"/>
          <w:lang w:val="da-DK"/>
        </w:rPr>
        <w:t>hepatisk</w:t>
      </w:r>
      <w:proofErr w:type="spellEnd"/>
      <w:r w:rsidRPr="00863EE7">
        <w:rPr>
          <w:rFonts w:ascii="Times New Roman" w:hAnsi="Times New Roman"/>
          <w:sz w:val="24"/>
          <w:szCs w:val="24"/>
          <w:lang w:val="da-DK"/>
        </w:rPr>
        <w:t xml:space="preserve"> sygdom, forudsat at værdierne for leverfunktion ikke er normaliserede</w:t>
      </w:r>
    </w:p>
    <w:p w:rsidR="003F6AB1" w:rsidRPr="00863EE7" w:rsidRDefault="003F6AB1" w:rsidP="003F6AB1">
      <w:pPr>
        <w:pStyle w:val="Listeafsnit"/>
        <w:numPr>
          <w:ilvl w:val="0"/>
          <w:numId w:val="24"/>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Alvorlig nyreinsufficiens eller akut nyresvigt</w:t>
      </w:r>
    </w:p>
    <w:p w:rsidR="003F6AB1" w:rsidRPr="00863EE7" w:rsidRDefault="003F6AB1" w:rsidP="003F6AB1">
      <w:pPr>
        <w:pStyle w:val="Listeafsnit"/>
        <w:numPr>
          <w:ilvl w:val="0"/>
          <w:numId w:val="24"/>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Nuværende eller tidligere levertumorer (benigne eller maligne)</w:t>
      </w:r>
    </w:p>
    <w:p w:rsidR="003F6AB1" w:rsidRPr="00863EE7" w:rsidRDefault="003F6AB1" w:rsidP="003F6AB1">
      <w:pPr>
        <w:pStyle w:val="Listeafsnit"/>
        <w:numPr>
          <w:ilvl w:val="0"/>
          <w:numId w:val="24"/>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 xml:space="preserve">Kendte eller mistænkte maligne tilstande relateret til kønshormoner (f.eks. i </w:t>
      </w:r>
      <w:proofErr w:type="spellStart"/>
      <w:r w:rsidRPr="00863EE7">
        <w:rPr>
          <w:rFonts w:ascii="Times New Roman" w:hAnsi="Times New Roman"/>
          <w:sz w:val="24"/>
          <w:szCs w:val="24"/>
          <w:lang w:val="da-DK"/>
        </w:rPr>
        <w:t>genitalia</w:t>
      </w:r>
      <w:proofErr w:type="spellEnd"/>
      <w:r w:rsidRPr="00863EE7">
        <w:rPr>
          <w:rFonts w:ascii="Times New Roman" w:hAnsi="Times New Roman"/>
          <w:sz w:val="24"/>
          <w:szCs w:val="24"/>
          <w:lang w:val="da-DK"/>
        </w:rPr>
        <w:t xml:space="preserve"> eller mammae)</w:t>
      </w:r>
    </w:p>
    <w:p w:rsidR="003F6AB1" w:rsidRPr="00863EE7" w:rsidRDefault="003F6AB1" w:rsidP="003F6AB1">
      <w:pPr>
        <w:pStyle w:val="Listeafsnit"/>
        <w:numPr>
          <w:ilvl w:val="0"/>
          <w:numId w:val="24"/>
        </w:numPr>
        <w:autoSpaceDE w:val="0"/>
        <w:autoSpaceDN w:val="0"/>
        <w:adjustRightInd w:val="0"/>
        <w:spacing w:after="0" w:line="240" w:lineRule="auto"/>
        <w:ind w:left="1134" w:hanging="283"/>
        <w:rPr>
          <w:rFonts w:ascii="Times New Roman" w:hAnsi="Times New Roman"/>
          <w:sz w:val="24"/>
          <w:szCs w:val="24"/>
          <w:lang w:val="da-DK"/>
        </w:rPr>
      </w:pPr>
      <w:proofErr w:type="spellStart"/>
      <w:r w:rsidRPr="00863EE7">
        <w:rPr>
          <w:rFonts w:ascii="Times New Roman" w:hAnsi="Times New Roman"/>
          <w:sz w:val="24"/>
          <w:szCs w:val="24"/>
          <w:lang w:val="da-DK"/>
        </w:rPr>
        <w:t>Udiagnosticeret</w:t>
      </w:r>
      <w:proofErr w:type="spellEnd"/>
      <w:r w:rsidRPr="00863EE7">
        <w:rPr>
          <w:rFonts w:ascii="Times New Roman" w:hAnsi="Times New Roman"/>
          <w:sz w:val="24"/>
          <w:szCs w:val="24"/>
          <w:lang w:val="da-DK"/>
        </w:rPr>
        <w:t xml:space="preserve"> vaginalblødning</w:t>
      </w:r>
    </w:p>
    <w:p w:rsidR="003F6AB1" w:rsidRDefault="003F6AB1" w:rsidP="003F6AB1">
      <w:pPr>
        <w:pStyle w:val="Listeafsnit"/>
        <w:numPr>
          <w:ilvl w:val="0"/>
          <w:numId w:val="24"/>
        </w:numPr>
        <w:autoSpaceDE w:val="0"/>
        <w:autoSpaceDN w:val="0"/>
        <w:adjustRightInd w:val="0"/>
        <w:spacing w:after="0" w:line="240" w:lineRule="auto"/>
        <w:ind w:left="1134" w:hanging="283"/>
        <w:rPr>
          <w:rFonts w:ascii="Times New Roman" w:hAnsi="Times New Roman"/>
          <w:sz w:val="24"/>
          <w:szCs w:val="24"/>
          <w:lang w:val="da-DK"/>
        </w:rPr>
      </w:pPr>
      <w:r w:rsidRPr="00863EE7">
        <w:rPr>
          <w:rFonts w:ascii="Times New Roman" w:hAnsi="Times New Roman"/>
          <w:sz w:val="24"/>
          <w:szCs w:val="24"/>
          <w:lang w:val="da-DK"/>
        </w:rPr>
        <w:t>Overfølsomhed over for de aktive stoffer eller over for et eller flere af hjælpestofferne anført i pkt. 6.1.</w:t>
      </w:r>
    </w:p>
    <w:p w:rsidR="003F6AB1" w:rsidRPr="00FE4548" w:rsidRDefault="003F6AB1" w:rsidP="003F6AB1">
      <w:pPr>
        <w:autoSpaceDE w:val="0"/>
        <w:autoSpaceDN w:val="0"/>
        <w:adjustRightInd w:val="0"/>
        <w:rPr>
          <w:sz w:val="24"/>
          <w:szCs w:val="24"/>
        </w:rPr>
      </w:pPr>
    </w:p>
    <w:p w:rsidR="00083FEC" w:rsidRPr="00AE49E6" w:rsidRDefault="00083FEC" w:rsidP="00083FEC">
      <w:pPr>
        <w:pStyle w:val="Listeafsnit"/>
        <w:autoSpaceDE w:val="0"/>
        <w:autoSpaceDN w:val="0"/>
        <w:adjustRightInd w:val="0"/>
        <w:ind w:left="1134"/>
        <w:rPr>
          <w:rFonts w:ascii="Times New Roman" w:hAnsi="Times New Roman"/>
          <w:sz w:val="24"/>
          <w:szCs w:val="24"/>
          <w:lang w:val="da-DK"/>
        </w:rPr>
      </w:pPr>
      <w:proofErr w:type="spellStart"/>
      <w:r w:rsidRPr="00AE49E6">
        <w:rPr>
          <w:rFonts w:ascii="Times New Roman" w:hAnsi="Times New Roman"/>
          <w:sz w:val="24"/>
          <w:szCs w:val="24"/>
          <w:lang w:val="da-DK"/>
        </w:rPr>
        <w:t>Etindros</w:t>
      </w:r>
      <w:proofErr w:type="spellEnd"/>
      <w:r w:rsidRPr="00AE49E6">
        <w:rPr>
          <w:rFonts w:ascii="Times New Roman" w:hAnsi="Times New Roman"/>
          <w:sz w:val="24"/>
          <w:szCs w:val="24"/>
          <w:lang w:val="da-DK"/>
        </w:rPr>
        <w:t xml:space="preserve"> 28 er kontraindiceret ved samtidig brug af lægemidler, der indeholder </w:t>
      </w:r>
      <w:proofErr w:type="spellStart"/>
      <w:r w:rsidRPr="00AE49E6">
        <w:rPr>
          <w:rFonts w:ascii="Times New Roman" w:hAnsi="Times New Roman"/>
          <w:sz w:val="24"/>
          <w:szCs w:val="24"/>
          <w:lang w:val="da-DK"/>
        </w:rPr>
        <w:t>ombitasvir</w:t>
      </w:r>
      <w:proofErr w:type="spellEnd"/>
      <w:r w:rsidRPr="00AE49E6">
        <w:rPr>
          <w:rFonts w:ascii="Times New Roman" w:hAnsi="Times New Roman"/>
          <w:sz w:val="24"/>
          <w:szCs w:val="24"/>
          <w:lang w:val="da-DK"/>
        </w:rPr>
        <w:t>/</w:t>
      </w:r>
      <w:proofErr w:type="spellStart"/>
      <w:r w:rsidRPr="00AE49E6">
        <w:rPr>
          <w:rFonts w:ascii="Times New Roman" w:hAnsi="Times New Roman"/>
          <w:sz w:val="24"/>
          <w:szCs w:val="24"/>
          <w:lang w:val="da-DK"/>
        </w:rPr>
        <w:t>paritaprevir</w:t>
      </w:r>
      <w:proofErr w:type="spellEnd"/>
      <w:r w:rsidRPr="00AE49E6">
        <w:rPr>
          <w:rFonts w:ascii="Times New Roman" w:hAnsi="Times New Roman"/>
          <w:sz w:val="24"/>
          <w:szCs w:val="24"/>
          <w:lang w:val="da-DK"/>
        </w:rPr>
        <w:t>/</w:t>
      </w:r>
      <w:proofErr w:type="spellStart"/>
      <w:r w:rsidRPr="00AE49E6">
        <w:rPr>
          <w:rFonts w:ascii="Times New Roman" w:hAnsi="Times New Roman"/>
          <w:sz w:val="24"/>
          <w:szCs w:val="24"/>
          <w:lang w:val="da-DK"/>
        </w:rPr>
        <w:t>ritonavir</w:t>
      </w:r>
      <w:proofErr w:type="spellEnd"/>
      <w:r w:rsidRPr="00AE49E6">
        <w:rPr>
          <w:rFonts w:ascii="Times New Roman" w:hAnsi="Times New Roman"/>
          <w:sz w:val="24"/>
          <w:szCs w:val="24"/>
          <w:lang w:val="da-DK"/>
        </w:rPr>
        <w:t xml:space="preserve"> og </w:t>
      </w:r>
      <w:proofErr w:type="spellStart"/>
      <w:proofErr w:type="gramStart"/>
      <w:r w:rsidRPr="00AE49E6">
        <w:rPr>
          <w:rFonts w:ascii="Times New Roman" w:hAnsi="Times New Roman"/>
          <w:sz w:val="24"/>
          <w:szCs w:val="24"/>
          <w:lang w:val="da-DK"/>
        </w:rPr>
        <w:t>dasabuvir</w:t>
      </w:r>
      <w:proofErr w:type="spellEnd"/>
      <w:r>
        <w:rPr>
          <w:rFonts w:ascii="Times New Roman" w:hAnsi="Times New Roman"/>
          <w:sz w:val="24"/>
          <w:szCs w:val="24"/>
        </w:rPr>
        <w:t>,</w:t>
      </w:r>
      <w:r w:rsidRPr="008D6C8B">
        <w:rPr>
          <w:rFonts w:ascii="Times New Roman" w:hAnsi="Times New Roman"/>
          <w:sz w:val="24"/>
          <w:szCs w:val="24"/>
          <w:lang w:val="da-DK"/>
        </w:rPr>
        <w:t>lægemidler</w:t>
      </w:r>
      <w:proofErr w:type="gramEnd"/>
      <w:r w:rsidRPr="008D6C8B">
        <w:rPr>
          <w:rFonts w:ascii="Times New Roman" w:hAnsi="Times New Roman"/>
          <w:sz w:val="24"/>
          <w:szCs w:val="24"/>
          <w:lang w:val="da-DK"/>
        </w:rPr>
        <w:t xml:space="preserve"> </w:t>
      </w:r>
      <w:r>
        <w:rPr>
          <w:rFonts w:ascii="Times New Roman" w:hAnsi="Times New Roman"/>
          <w:sz w:val="24"/>
          <w:szCs w:val="24"/>
        </w:rPr>
        <w:t>der</w:t>
      </w:r>
      <w:r w:rsidRPr="008D6C8B">
        <w:rPr>
          <w:rFonts w:ascii="Times New Roman" w:hAnsi="Times New Roman"/>
          <w:sz w:val="24"/>
          <w:szCs w:val="24"/>
          <w:lang w:val="da-DK"/>
        </w:rPr>
        <w:t xml:space="preserve"> indeholder </w:t>
      </w:r>
      <w:proofErr w:type="spellStart"/>
      <w:r w:rsidRPr="008D6C8B">
        <w:rPr>
          <w:rFonts w:ascii="Times New Roman" w:hAnsi="Times New Roman"/>
          <w:sz w:val="24"/>
          <w:szCs w:val="24"/>
          <w:lang w:val="da-DK"/>
        </w:rPr>
        <w:t>glecaprevir</w:t>
      </w:r>
      <w:proofErr w:type="spellEnd"/>
      <w:r w:rsidRPr="008D6C8B">
        <w:rPr>
          <w:rFonts w:ascii="Times New Roman" w:hAnsi="Times New Roman"/>
          <w:sz w:val="24"/>
          <w:szCs w:val="24"/>
          <w:lang w:val="da-DK"/>
        </w:rPr>
        <w:t>/</w:t>
      </w:r>
      <w:proofErr w:type="spellStart"/>
      <w:r w:rsidRPr="008D6C8B">
        <w:rPr>
          <w:rFonts w:ascii="Times New Roman" w:hAnsi="Times New Roman"/>
          <w:sz w:val="24"/>
          <w:szCs w:val="24"/>
          <w:lang w:val="da-DK"/>
        </w:rPr>
        <w:t>pibrentasvir</w:t>
      </w:r>
      <w:proofErr w:type="spellEnd"/>
      <w:r w:rsidRPr="00AE49E6">
        <w:rPr>
          <w:rFonts w:ascii="Times New Roman" w:hAnsi="Times New Roman"/>
          <w:sz w:val="24"/>
          <w:szCs w:val="24"/>
          <w:lang w:val="da-DK"/>
        </w:rPr>
        <w:t xml:space="preserve"> </w:t>
      </w:r>
      <w:r w:rsidRPr="00E32BA6">
        <w:rPr>
          <w:rFonts w:ascii="Times New Roman" w:hAnsi="Times New Roman"/>
          <w:sz w:val="24"/>
          <w:szCs w:val="24"/>
        </w:rPr>
        <w:t>eller s</w:t>
      </w:r>
      <w:r w:rsidRPr="005F4C6B">
        <w:rPr>
          <w:rFonts w:ascii="Times New Roman" w:hAnsi="Times New Roman"/>
          <w:sz w:val="24"/>
          <w:szCs w:val="24"/>
        </w:rPr>
        <w:t>ofosbuvir/velpatasvir/voxilaprevir</w:t>
      </w:r>
      <w:r>
        <w:rPr>
          <w:b/>
          <w:bCs/>
          <w:sz w:val="18"/>
          <w:szCs w:val="18"/>
        </w:rPr>
        <w:t xml:space="preserve"> </w:t>
      </w:r>
      <w:r>
        <w:rPr>
          <w:rFonts w:ascii="Times New Roman" w:hAnsi="Times New Roman"/>
          <w:sz w:val="24"/>
          <w:szCs w:val="24"/>
        </w:rPr>
        <w:t xml:space="preserve"> </w:t>
      </w:r>
      <w:r w:rsidRPr="00AE49E6">
        <w:rPr>
          <w:rFonts w:ascii="Times New Roman" w:hAnsi="Times New Roman"/>
          <w:sz w:val="24"/>
          <w:szCs w:val="24"/>
          <w:lang w:val="da-DK"/>
        </w:rPr>
        <w:t>(se pkt. 4.5).</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4.4</w:t>
      </w:r>
      <w:r w:rsidRPr="00863EE7">
        <w:rPr>
          <w:b/>
          <w:sz w:val="24"/>
          <w:szCs w:val="24"/>
        </w:rPr>
        <w:tab/>
        <w:t>Særlige advarsler og forsigtighedsregler vedrørende brugen</w:t>
      </w:r>
    </w:p>
    <w:p w:rsidR="00805241" w:rsidRPr="00863EE7" w:rsidRDefault="00805241" w:rsidP="00805241">
      <w:pPr>
        <w:autoSpaceDE w:val="0"/>
        <w:autoSpaceDN w:val="0"/>
        <w:adjustRightInd w:val="0"/>
        <w:ind w:left="851" w:hanging="851"/>
        <w:rPr>
          <w:sz w:val="24"/>
          <w:szCs w:val="24"/>
        </w:rPr>
      </w:pPr>
    </w:p>
    <w:p w:rsidR="003F6AB1" w:rsidRPr="00863EE7" w:rsidRDefault="00805241" w:rsidP="003F6AB1">
      <w:pPr>
        <w:autoSpaceDE w:val="0"/>
        <w:autoSpaceDN w:val="0"/>
        <w:adjustRightInd w:val="0"/>
        <w:ind w:left="851" w:hanging="851"/>
        <w:rPr>
          <w:b/>
          <w:bCs/>
          <w:sz w:val="24"/>
          <w:szCs w:val="24"/>
        </w:rPr>
      </w:pPr>
      <w:r w:rsidRPr="00863EE7">
        <w:rPr>
          <w:sz w:val="24"/>
          <w:szCs w:val="24"/>
        </w:rPr>
        <w:tab/>
      </w:r>
      <w:r w:rsidR="003F6AB1" w:rsidRPr="00863EE7">
        <w:rPr>
          <w:b/>
          <w:bCs/>
          <w:sz w:val="24"/>
          <w:szCs w:val="24"/>
        </w:rPr>
        <w:t>Advarsler</w:t>
      </w:r>
    </w:p>
    <w:p w:rsidR="003F6AB1" w:rsidRDefault="003F6AB1" w:rsidP="003F6AB1">
      <w:pPr>
        <w:autoSpaceDE w:val="0"/>
        <w:autoSpaceDN w:val="0"/>
        <w:adjustRightInd w:val="0"/>
        <w:ind w:left="851"/>
        <w:rPr>
          <w:sz w:val="24"/>
          <w:szCs w:val="24"/>
        </w:rPr>
      </w:pPr>
      <w:r w:rsidRPr="00863EE7">
        <w:rPr>
          <w:sz w:val="24"/>
          <w:szCs w:val="24"/>
        </w:rPr>
        <w:t xml:space="preserve">Hvis nogle af nedenstående tilstande eller risikofaktorer er til stede, skal </w:t>
      </w:r>
      <w:proofErr w:type="spellStart"/>
      <w:r w:rsidRPr="00863EE7">
        <w:rPr>
          <w:sz w:val="24"/>
          <w:szCs w:val="24"/>
        </w:rPr>
        <w:t>Etindros</w:t>
      </w:r>
      <w:proofErr w:type="spellEnd"/>
      <w:r w:rsidRPr="00863EE7">
        <w:rPr>
          <w:sz w:val="24"/>
          <w:szCs w:val="24"/>
        </w:rPr>
        <w:t xml:space="preserve"> 28 egnethed drøftes med kvinden.</w:t>
      </w:r>
      <w:r>
        <w:rPr>
          <w:sz w:val="24"/>
          <w:szCs w:val="24"/>
        </w:rPr>
        <w:t xml:space="preserve"> </w:t>
      </w:r>
      <w:r w:rsidRPr="00863EE7">
        <w:rPr>
          <w:sz w:val="24"/>
          <w:szCs w:val="24"/>
        </w:rPr>
        <w:t xml:space="preserve">I tilfælde af forværring eller første forekomst af en hvilken som helst af disse tilstande eller risikofaktorer skal kvinden informeres om at kontakte egen læge for at beslutte, om </w:t>
      </w:r>
      <w:proofErr w:type="spellStart"/>
      <w:r w:rsidRPr="00863EE7">
        <w:rPr>
          <w:sz w:val="24"/>
          <w:szCs w:val="24"/>
        </w:rPr>
        <w:t>Etindros</w:t>
      </w:r>
      <w:proofErr w:type="spellEnd"/>
      <w:r w:rsidRPr="00863EE7">
        <w:rPr>
          <w:sz w:val="24"/>
          <w:szCs w:val="24"/>
        </w:rPr>
        <w:t xml:space="preserve"> 28 bør seponeres.</w:t>
      </w:r>
      <w:r>
        <w:rPr>
          <w:sz w:val="24"/>
          <w:szCs w:val="24"/>
        </w:rPr>
        <w:t xml:space="preserve"> </w:t>
      </w:r>
      <w:r w:rsidRPr="00863EE7">
        <w:rPr>
          <w:sz w:val="24"/>
          <w:szCs w:val="24"/>
        </w:rPr>
        <w:t xml:space="preserve">I tilfælde af mistænkt eller påvist venøs eller arteriel </w:t>
      </w:r>
      <w:proofErr w:type="spellStart"/>
      <w:r w:rsidRPr="00863EE7">
        <w:rPr>
          <w:sz w:val="24"/>
          <w:szCs w:val="24"/>
        </w:rPr>
        <w:t>tromboemboli</w:t>
      </w:r>
      <w:proofErr w:type="spellEnd"/>
      <w:r w:rsidRPr="00863EE7">
        <w:rPr>
          <w:sz w:val="24"/>
          <w:szCs w:val="24"/>
        </w:rPr>
        <w:t xml:space="preserve"> bør brugen af kombinerede hormonelle </w:t>
      </w:r>
      <w:proofErr w:type="spellStart"/>
      <w:r w:rsidRPr="00863EE7">
        <w:rPr>
          <w:sz w:val="24"/>
          <w:szCs w:val="24"/>
        </w:rPr>
        <w:t>kontraceptiva</w:t>
      </w:r>
      <w:proofErr w:type="spellEnd"/>
      <w:r w:rsidRPr="00863EE7">
        <w:rPr>
          <w:sz w:val="24"/>
          <w:szCs w:val="24"/>
        </w:rPr>
        <w:t xml:space="preserve"> afbrydes. I tilfælde af påbegyndt </w:t>
      </w:r>
      <w:proofErr w:type="spellStart"/>
      <w:r w:rsidRPr="00863EE7">
        <w:rPr>
          <w:sz w:val="24"/>
          <w:szCs w:val="24"/>
        </w:rPr>
        <w:t>antikoagulant</w:t>
      </w:r>
      <w:proofErr w:type="spellEnd"/>
      <w:r w:rsidRPr="00863EE7">
        <w:rPr>
          <w:sz w:val="24"/>
          <w:szCs w:val="24"/>
        </w:rPr>
        <w:t xml:space="preserve"> behandling bør passende alternativ </w:t>
      </w:r>
      <w:proofErr w:type="spellStart"/>
      <w:r w:rsidRPr="00863EE7">
        <w:rPr>
          <w:sz w:val="24"/>
          <w:szCs w:val="24"/>
        </w:rPr>
        <w:t>kontraception</w:t>
      </w:r>
      <w:proofErr w:type="spellEnd"/>
      <w:r w:rsidRPr="00863EE7">
        <w:rPr>
          <w:sz w:val="24"/>
          <w:szCs w:val="24"/>
        </w:rPr>
        <w:t xml:space="preserve"> påbegyndes på grund af </w:t>
      </w:r>
      <w:proofErr w:type="spellStart"/>
      <w:r w:rsidRPr="00863EE7">
        <w:rPr>
          <w:sz w:val="24"/>
          <w:szCs w:val="24"/>
        </w:rPr>
        <w:t>teratogeniciteten</w:t>
      </w:r>
      <w:proofErr w:type="spellEnd"/>
      <w:r w:rsidRPr="00863EE7">
        <w:rPr>
          <w:sz w:val="24"/>
          <w:szCs w:val="24"/>
        </w:rPr>
        <w:t xml:space="preserve"> af </w:t>
      </w:r>
      <w:proofErr w:type="spellStart"/>
      <w:r w:rsidRPr="00863EE7">
        <w:rPr>
          <w:sz w:val="24"/>
          <w:szCs w:val="24"/>
        </w:rPr>
        <w:t>antikoagulanter</w:t>
      </w:r>
      <w:proofErr w:type="spellEnd"/>
      <w:r w:rsidRPr="00863EE7">
        <w:rPr>
          <w:sz w:val="24"/>
          <w:szCs w:val="24"/>
        </w:rPr>
        <w:t xml:space="preserve"> (</w:t>
      </w:r>
      <w:proofErr w:type="spellStart"/>
      <w:r w:rsidRPr="00863EE7">
        <w:rPr>
          <w:sz w:val="24"/>
          <w:szCs w:val="24"/>
        </w:rPr>
        <w:t>coumariner</w:t>
      </w:r>
      <w:proofErr w:type="spellEnd"/>
      <w:r w:rsidRPr="00863EE7">
        <w:rPr>
          <w:sz w:val="24"/>
          <w:szCs w:val="24"/>
        </w:rPr>
        <w:t>).</w:t>
      </w:r>
    </w:p>
    <w:p w:rsidR="003F6AB1" w:rsidRPr="00863EE7" w:rsidRDefault="003F6AB1" w:rsidP="003F6AB1">
      <w:pPr>
        <w:autoSpaceDE w:val="0"/>
        <w:autoSpaceDN w:val="0"/>
        <w:adjustRightInd w:val="0"/>
        <w:ind w:left="851"/>
        <w:rPr>
          <w:sz w:val="24"/>
          <w:szCs w:val="24"/>
        </w:rPr>
      </w:pPr>
    </w:p>
    <w:p w:rsidR="003F6AB1" w:rsidRPr="00300DB0" w:rsidRDefault="003F6AB1" w:rsidP="003F6AB1">
      <w:pPr>
        <w:pStyle w:val="Listeafsnit"/>
        <w:numPr>
          <w:ilvl w:val="0"/>
          <w:numId w:val="29"/>
        </w:numPr>
        <w:autoSpaceDE w:val="0"/>
        <w:autoSpaceDN w:val="0"/>
        <w:adjustRightInd w:val="0"/>
        <w:ind w:left="851" w:firstLine="0"/>
        <w:rPr>
          <w:sz w:val="24"/>
          <w:szCs w:val="24"/>
        </w:rPr>
      </w:pPr>
      <w:r w:rsidRPr="00300DB0">
        <w:rPr>
          <w:rFonts w:ascii="Times New Roman" w:hAnsi="Times New Roman"/>
          <w:sz w:val="24"/>
          <w:szCs w:val="24"/>
          <w:lang w:val="da-DK"/>
        </w:rPr>
        <w:t>Kredsløbsforstyrrelser</w:t>
      </w:r>
    </w:p>
    <w:p w:rsidR="003F6AB1" w:rsidRPr="00FE4548" w:rsidRDefault="003F6AB1" w:rsidP="003F6AB1">
      <w:pPr>
        <w:autoSpaceDE w:val="0"/>
        <w:autoSpaceDN w:val="0"/>
        <w:adjustRightInd w:val="0"/>
        <w:ind w:left="851"/>
        <w:rPr>
          <w:b/>
          <w:bCs/>
          <w:sz w:val="24"/>
          <w:szCs w:val="24"/>
          <w:u w:val="single"/>
          <w:lang w:val="nb-NO"/>
        </w:rPr>
      </w:pPr>
      <w:r w:rsidRPr="00FE4548">
        <w:rPr>
          <w:b/>
          <w:bCs/>
          <w:sz w:val="24"/>
          <w:szCs w:val="24"/>
          <w:u w:val="single"/>
          <w:lang w:val="nb-NO"/>
        </w:rPr>
        <w:t>Risiko for venøs tromboemboli (VTE)</w:t>
      </w:r>
    </w:p>
    <w:p w:rsidR="00805241" w:rsidRPr="00863EE7" w:rsidRDefault="00805241" w:rsidP="003F6AB1">
      <w:pPr>
        <w:autoSpaceDE w:val="0"/>
        <w:autoSpaceDN w:val="0"/>
        <w:adjustRightInd w:val="0"/>
        <w:ind w:left="851"/>
        <w:rPr>
          <w:b/>
          <w:bCs/>
          <w:sz w:val="24"/>
          <w:szCs w:val="24"/>
        </w:rPr>
      </w:pPr>
      <w:r w:rsidRPr="00863EE7">
        <w:rPr>
          <w:sz w:val="24"/>
          <w:szCs w:val="24"/>
        </w:rPr>
        <w:t xml:space="preserve">Anvendelsen af et kombineret hormonelt præventionsmiddel øger risikoen for venøs </w:t>
      </w:r>
      <w:proofErr w:type="spellStart"/>
      <w:r w:rsidRPr="00863EE7">
        <w:rPr>
          <w:sz w:val="24"/>
          <w:szCs w:val="24"/>
        </w:rPr>
        <w:t>tromboemboli</w:t>
      </w:r>
      <w:proofErr w:type="spellEnd"/>
      <w:r w:rsidRPr="00863EE7">
        <w:rPr>
          <w:sz w:val="24"/>
          <w:szCs w:val="24"/>
        </w:rPr>
        <w:t xml:space="preserve"> (VTE) sammenlignet med ingen anvendelse. </w:t>
      </w:r>
      <w:r w:rsidRPr="00863EE7">
        <w:rPr>
          <w:b/>
          <w:bCs/>
          <w:sz w:val="24"/>
          <w:szCs w:val="24"/>
        </w:rPr>
        <w:t xml:space="preserve">Præparater, der indeholder </w:t>
      </w:r>
      <w:proofErr w:type="spellStart"/>
      <w:r w:rsidRPr="00863EE7">
        <w:rPr>
          <w:b/>
          <w:bCs/>
          <w:sz w:val="24"/>
          <w:szCs w:val="24"/>
        </w:rPr>
        <w:t>levonorgestrel</w:t>
      </w:r>
      <w:proofErr w:type="spellEnd"/>
      <w:r w:rsidRPr="00863EE7">
        <w:rPr>
          <w:b/>
          <w:bCs/>
          <w:sz w:val="24"/>
          <w:szCs w:val="24"/>
        </w:rPr>
        <w:t xml:space="preserve">, </w:t>
      </w:r>
      <w:proofErr w:type="spellStart"/>
      <w:r w:rsidRPr="00863EE7">
        <w:rPr>
          <w:b/>
          <w:bCs/>
          <w:sz w:val="24"/>
          <w:szCs w:val="24"/>
        </w:rPr>
        <w:t>norgestimat</w:t>
      </w:r>
      <w:proofErr w:type="spellEnd"/>
      <w:r w:rsidRPr="00863EE7">
        <w:rPr>
          <w:b/>
          <w:bCs/>
          <w:sz w:val="24"/>
          <w:szCs w:val="24"/>
        </w:rPr>
        <w:t xml:space="preserve"> eller </w:t>
      </w:r>
      <w:proofErr w:type="spellStart"/>
      <w:r w:rsidRPr="00863EE7">
        <w:rPr>
          <w:b/>
          <w:bCs/>
          <w:sz w:val="24"/>
          <w:szCs w:val="24"/>
        </w:rPr>
        <w:t>norethisteron</w:t>
      </w:r>
      <w:proofErr w:type="spellEnd"/>
      <w:r w:rsidRPr="00863EE7">
        <w:rPr>
          <w:b/>
          <w:bCs/>
          <w:sz w:val="24"/>
          <w:szCs w:val="24"/>
        </w:rPr>
        <w:t xml:space="preserve"> er forbundet med den laveste risiko for VTE. Risikoniveauet for andre præparater som f.eks. </w:t>
      </w:r>
      <w:proofErr w:type="spellStart"/>
      <w:r w:rsidRPr="00863EE7">
        <w:rPr>
          <w:b/>
          <w:bCs/>
          <w:sz w:val="24"/>
          <w:szCs w:val="24"/>
        </w:rPr>
        <w:t>Etindros</w:t>
      </w:r>
      <w:proofErr w:type="spellEnd"/>
      <w:r w:rsidRPr="00863EE7">
        <w:rPr>
          <w:b/>
          <w:bCs/>
          <w:sz w:val="24"/>
          <w:szCs w:val="24"/>
        </w:rPr>
        <w:t xml:space="preserve"> 28 kan være op til to gange højere. Beslutningen om at anvende et andet præparat end et præparat med den laveste risiko for VTE, bør kun træffes efter en samtale med kvinden, så det sikres, at hun forstår risikoen for VTE med </w:t>
      </w:r>
      <w:proofErr w:type="spellStart"/>
      <w:r w:rsidRPr="00863EE7">
        <w:rPr>
          <w:b/>
          <w:bCs/>
          <w:sz w:val="24"/>
          <w:szCs w:val="24"/>
        </w:rPr>
        <w:t>Etindros</w:t>
      </w:r>
      <w:proofErr w:type="spellEnd"/>
      <w:r w:rsidRPr="00863EE7">
        <w:rPr>
          <w:b/>
          <w:bCs/>
          <w:sz w:val="24"/>
          <w:szCs w:val="24"/>
        </w:rPr>
        <w:t xml:space="preserve"> 28, hvordan hendes aktuelle risikofaktorer påvirker denne risiko, og at hendes risikofor VTE er størst i det første år, hvor produktet anvendes. Der er også nogen evidens for, at risikoen øges, når behandling med et kombineret hormonelt præventionsmiddel genstartes efter en pause på 4 uger eller mere.</w:t>
      </w:r>
    </w:p>
    <w:p w:rsidR="00805241" w:rsidRPr="00863EE7" w:rsidRDefault="00805241" w:rsidP="00805241">
      <w:pPr>
        <w:autoSpaceDE w:val="0"/>
        <w:autoSpaceDN w:val="0"/>
        <w:adjustRightInd w:val="0"/>
        <w:ind w:left="851"/>
        <w:rPr>
          <w:b/>
          <w:bCs/>
          <w:sz w:val="24"/>
          <w:szCs w:val="24"/>
        </w:rPr>
      </w:pPr>
    </w:p>
    <w:p w:rsidR="003F6AB1" w:rsidRDefault="003F6AB1" w:rsidP="003F6AB1">
      <w:pPr>
        <w:ind w:left="851"/>
        <w:rPr>
          <w:rFonts w:eastAsia="SimSun"/>
          <w:sz w:val="24"/>
          <w:szCs w:val="24"/>
          <w:lang w:eastAsia="da-DK"/>
        </w:rPr>
      </w:pPr>
      <w:r w:rsidRPr="00863EE7">
        <w:rPr>
          <w:rFonts w:eastAsia="SimSun"/>
          <w:sz w:val="24"/>
          <w:szCs w:val="24"/>
          <w:lang w:eastAsia="da-DK"/>
        </w:rPr>
        <w:t>Blandt kvinder, der ikke tager et kombineret hormonelt præventionsmiddel og som ikke er gravide, vil ca. 2 ud af 10.000 udvikle en VTE i løbet af en periode på ét år. Risikoen kan imidlertid være meget højere hos den enkelte kvinde, afhængigt af kvindens underliggende risikofaktorer (se nedenfor).</w:t>
      </w:r>
    </w:p>
    <w:p w:rsidR="003F6AB1" w:rsidRPr="00863EE7" w:rsidRDefault="003F6AB1" w:rsidP="003F6AB1">
      <w:pPr>
        <w:ind w:left="851"/>
        <w:rPr>
          <w:rFonts w:eastAsia="SimSun"/>
          <w:color w:val="000000"/>
          <w:sz w:val="24"/>
          <w:szCs w:val="24"/>
          <w:lang w:eastAsia="da-DK"/>
        </w:rPr>
      </w:pPr>
    </w:p>
    <w:p w:rsidR="003F6AB1" w:rsidRDefault="003F6AB1" w:rsidP="003F6AB1">
      <w:pPr>
        <w:widowControl w:val="0"/>
        <w:autoSpaceDE w:val="0"/>
        <w:autoSpaceDN w:val="0"/>
        <w:adjustRightInd w:val="0"/>
        <w:ind w:left="851" w:right="245"/>
        <w:rPr>
          <w:spacing w:val="1"/>
          <w:sz w:val="24"/>
          <w:szCs w:val="24"/>
        </w:rPr>
      </w:pPr>
      <w:r w:rsidRPr="00863EE7">
        <w:rPr>
          <w:sz w:val="24"/>
          <w:szCs w:val="24"/>
        </w:rPr>
        <w:t>D</w:t>
      </w:r>
      <w:r w:rsidRPr="00863EE7">
        <w:rPr>
          <w:spacing w:val="1"/>
          <w:sz w:val="24"/>
          <w:szCs w:val="24"/>
        </w:rPr>
        <w:t>e</w:t>
      </w:r>
      <w:r w:rsidRPr="00863EE7">
        <w:rPr>
          <w:sz w:val="24"/>
          <w:szCs w:val="24"/>
        </w:rPr>
        <w:t xml:space="preserve">t </w:t>
      </w:r>
      <w:r w:rsidRPr="00863EE7">
        <w:rPr>
          <w:spacing w:val="-1"/>
          <w:sz w:val="24"/>
          <w:szCs w:val="24"/>
        </w:rPr>
        <w:t>vu</w:t>
      </w:r>
      <w:r w:rsidRPr="00863EE7">
        <w:rPr>
          <w:sz w:val="24"/>
          <w:szCs w:val="24"/>
        </w:rPr>
        <w:t>r</w:t>
      </w:r>
      <w:r w:rsidRPr="00863EE7">
        <w:rPr>
          <w:spacing w:val="1"/>
          <w:sz w:val="24"/>
          <w:szCs w:val="24"/>
        </w:rPr>
        <w:t>de</w:t>
      </w:r>
      <w:r w:rsidRPr="00863EE7">
        <w:rPr>
          <w:sz w:val="24"/>
          <w:szCs w:val="24"/>
        </w:rPr>
        <w:t>r</w:t>
      </w:r>
      <w:r w:rsidRPr="00863EE7">
        <w:rPr>
          <w:spacing w:val="1"/>
          <w:sz w:val="24"/>
          <w:szCs w:val="24"/>
        </w:rPr>
        <w:t>e</w:t>
      </w:r>
      <w:r w:rsidRPr="00863EE7">
        <w:rPr>
          <w:sz w:val="24"/>
          <w:szCs w:val="24"/>
        </w:rPr>
        <w:t>s</w:t>
      </w:r>
      <w:r w:rsidRPr="00863EE7">
        <w:rPr>
          <w:rStyle w:val="Fodnotehenvisning"/>
          <w:sz w:val="24"/>
          <w:szCs w:val="24"/>
        </w:rPr>
        <w:footnoteReference w:id="1"/>
      </w:r>
      <w:r w:rsidRPr="00863EE7">
        <w:rPr>
          <w:spacing w:val="-1"/>
          <w:sz w:val="24"/>
          <w:szCs w:val="24"/>
        </w:rPr>
        <w:t>,</w:t>
      </w:r>
      <w:r w:rsidRPr="00863EE7">
        <w:rPr>
          <w:spacing w:val="1"/>
          <w:position w:val="8"/>
          <w:sz w:val="24"/>
          <w:szCs w:val="24"/>
        </w:rPr>
        <w:t xml:space="preserve"> </w:t>
      </w:r>
      <w:r w:rsidRPr="00863EE7">
        <w:rPr>
          <w:sz w:val="24"/>
          <w:szCs w:val="24"/>
        </w:rPr>
        <w:t xml:space="preserve">at </w:t>
      </w:r>
      <w:r w:rsidRPr="00863EE7">
        <w:rPr>
          <w:spacing w:val="-1"/>
          <w:sz w:val="24"/>
          <w:szCs w:val="24"/>
        </w:rPr>
        <w:t>u</w:t>
      </w:r>
      <w:r w:rsidRPr="00863EE7">
        <w:rPr>
          <w:sz w:val="24"/>
          <w:szCs w:val="24"/>
        </w:rPr>
        <w:t>d af</w:t>
      </w:r>
      <w:r w:rsidRPr="00863EE7">
        <w:rPr>
          <w:spacing w:val="-2"/>
          <w:sz w:val="24"/>
          <w:szCs w:val="24"/>
        </w:rPr>
        <w:t xml:space="preserve"> </w:t>
      </w:r>
      <w:r w:rsidRPr="00863EE7">
        <w:rPr>
          <w:spacing w:val="1"/>
          <w:sz w:val="24"/>
          <w:szCs w:val="24"/>
        </w:rPr>
        <w:t>10</w:t>
      </w:r>
      <w:r w:rsidRPr="00863EE7">
        <w:rPr>
          <w:spacing w:val="-1"/>
          <w:sz w:val="24"/>
          <w:szCs w:val="24"/>
        </w:rPr>
        <w:t>.</w:t>
      </w:r>
      <w:r w:rsidRPr="00863EE7">
        <w:rPr>
          <w:spacing w:val="1"/>
          <w:sz w:val="24"/>
          <w:szCs w:val="24"/>
        </w:rPr>
        <w:t>00</w:t>
      </w:r>
      <w:r w:rsidRPr="00863EE7">
        <w:rPr>
          <w:sz w:val="24"/>
          <w:szCs w:val="24"/>
        </w:rPr>
        <w:t xml:space="preserve">0 </w:t>
      </w:r>
      <w:r w:rsidRPr="00863EE7">
        <w:rPr>
          <w:spacing w:val="-1"/>
          <w:sz w:val="24"/>
          <w:szCs w:val="24"/>
        </w:rPr>
        <w:t>kv</w:t>
      </w:r>
      <w:r w:rsidRPr="00863EE7">
        <w:rPr>
          <w:spacing w:val="1"/>
          <w:sz w:val="24"/>
          <w:szCs w:val="24"/>
        </w:rPr>
        <w:t>i</w:t>
      </w:r>
      <w:r w:rsidRPr="00863EE7">
        <w:rPr>
          <w:spacing w:val="-1"/>
          <w:sz w:val="24"/>
          <w:szCs w:val="24"/>
        </w:rPr>
        <w:t>n</w:t>
      </w:r>
      <w:r w:rsidRPr="00863EE7">
        <w:rPr>
          <w:spacing w:val="1"/>
          <w:sz w:val="24"/>
          <w:szCs w:val="24"/>
        </w:rPr>
        <w:t>de</w:t>
      </w:r>
      <w:r w:rsidRPr="00863EE7">
        <w:rPr>
          <w:sz w:val="24"/>
          <w:szCs w:val="24"/>
        </w:rPr>
        <w:t>r,</w:t>
      </w:r>
      <w:r w:rsidRPr="00863EE7">
        <w:rPr>
          <w:spacing w:val="-2"/>
          <w:sz w:val="24"/>
          <w:szCs w:val="24"/>
        </w:rPr>
        <w:t xml:space="preserve"> </w:t>
      </w:r>
      <w:r w:rsidRPr="00863EE7">
        <w:rPr>
          <w:spacing w:val="1"/>
          <w:sz w:val="24"/>
          <w:szCs w:val="24"/>
        </w:rPr>
        <w:t>de</w:t>
      </w:r>
      <w:r w:rsidRPr="00863EE7">
        <w:rPr>
          <w:sz w:val="24"/>
          <w:szCs w:val="24"/>
        </w:rPr>
        <w:t>r</w:t>
      </w:r>
      <w:r w:rsidRPr="00863EE7">
        <w:rPr>
          <w:spacing w:val="-1"/>
          <w:sz w:val="24"/>
          <w:szCs w:val="24"/>
        </w:rPr>
        <w:t xml:space="preserve"> </w:t>
      </w:r>
      <w:r w:rsidRPr="00863EE7">
        <w:rPr>
          <w:spacing w:val="1"/>
          <w:sz w:val="24"/>
          <w:szCs w:val="24"/>
        </w:rPr>
        <w:t>t</w:t>
      </w:r>
      <w:r w:rsidRPr="00863EE7">
        <w:rPr>
          <w:sz w:val="24"/>
          <w:szCs w:val="24"/>
        </w:rPr>
        <w:t>a</w:t>
      </w:r>
      <w:r w:rsidRPr="00863EE7">
        <w:rPr>
          <w:spacing w:val="1"/>
          <w:sz w:val="24"/>
          <w:szCs w:val="24"/>
        </w:rPr>
        <w:t>ge</w:t>
      </w:r>
      <w:r w:rsidRPr="00863EE7">
        <w:rPr>
          <w:sz w:val="24"/>
          <w:szCs w:val="24"/>
        </w:rPr>
        <w:t>r</w:t>
      </w:r>
      <w:r w:rsidRPr="00863EE7">
        <w:rPr>
          <w:spacing w:val="-1"/>
          <w:sz w:val="24"/>
          <w:szCs w:val="24"/>
        </w:rPr>
        <w:t xml:space="preserve"> </w:t>
      </w:r>
      <w:r w:rsidRPr="00863EE7">
        <w:rPr>
          <w:spacing w:val="1"/>
          <w:sz w:val="24"/>
          <w:szCs w:val="24"/>
        </w:rPr>
        <w:t>e</w:t>
      </w:r>
      <w:r w:rsidRPr="00863EE7">
        <w:rPr>
          <w:sz w:val="24"/>
          <w:szCs w:val="24"/>
        </w:rPr>
        <w:t xml:space="preserve">t </w:t>
      </w:r>
      <w:r w:rsidRPr="00863EE7">
        <w:rPr>
          <w:spacing w:val="-1"/>
          <w:sz w:val="24"/>
          <w:szCs w:val="24"/>
        </w:rPr>
        <w:t>k</w:t>
      </w:r>
      <w:r w:rsidRPr="00863EE7">
        <w:rPr>
          <w:spacing w:val="1"/>
          <w:sz w:val="24"/>
          <w:szCs w:val="24"/>
        </w:rPr>
        <w:t>o</w:t>
      </w:r>
      <w:r w:rsidRPr="00863EE7">
        <w:rPr>
          <w:sz w:val="24"/>
          <w:szCs w:val="24"/>
        </w:rPr>
        <w:t>m</w:t>
      </w:r>
      <w:r w:rsidRPr="00863EE7">
        <w:rPr>
          <w:spacing w:val="1"/>
          <w:sz w:val="24"/>
          <w:szCs w:val="24"/>
        </w:rPr>
        <w:t>bi</w:t>
      </w:r>
      <w:r w:rsidRPr="00863EE7">
        <w:rPr>
          <w:spacing w:val="-1"/>
          <w:sz w:val="24"/>
          <w:szCs w:val="24"/>
        </w:rPr>
        <w:t>n</w:t>
      </w:r>
      <w:r w:rsidRPr="00863EE7">
        <w:rPr>
          <w:spacing w:val="1"/>
          <w:sz w:val="24"/>
          <w:szCs w:val="24"/>
        </w:rPr>
        <w:t>e</w:t>
      </w:r>
      <w:r w:rsidRPr="00863EE7">
        <w:rPr>
          <w:sz w:val="24"/>
          <w:szCs w:val="24"/>
        </w:rPr>
        <w:t>r</w:t>
      </w:r>
      <w:r w:rsidRPr="00863EE7">
        <w:rPr>
          <w:spacing w:val="-2"/>
          <w:sz w:val="24"/>
          <w:szCs w:val="24"/>
        </w:rPr>
        <w:t>e</w:t>
      </w:r>
      <w:r w:rsidRPr="00863EE7">
        <w:rPr>
          <w:sz w:val="24"/>
          <w:szCs w:val="24"/>
        </w:rPr>
        <w:t xml:space="preserve">t </w:t>
      </w:r>
      <w:r w:rsidRPr="00863EE7">
        <w:rPr>
          <w:spacing w:val="-1"/>
          <w:sz w:val="24"/>
          <w:szCs w:val="24"/>
        </w:rPr>
        <w:t>h</w:t>
      </w:r>
      <w:r w:rsidRPr="00863EE7">
        <w:rPr>
          <w:spacing w:val="1"/>
          <w:sz w:val="24"/>
          <w:szCs w:val="24"/>
        </w:rPr>
        <w:t>o</w:t>
      </w:r>
      <w:r w:rsidRPr="00863EE7">
        <w:rPr>
          <w:sz w:val="24"/>
          <w:szCs w:val="24"/>
        </w:rPr>
        <w:t>rm</w:t>
      </w:r>
      <w:r w:rsidRPr="00863EE7">
        <w:rPr>
          <w:spacing w:val="1"/>
          <w:sz w:val="24"/>
          <w:szCs w:val="24"/>
        </w:rPr>
        <w:t>o</w:t>
      </w:r>
      <w:r w:rsidRPr="00863EE7">
        <w:rPr>
          <w:spacing w:val="-1"/>
          <w:sz w:val="24"/>
          <w:szCs w:val="24"/>
        </w:rPr>
        <w:t>n</w:t>
      </w:r>
      <w:r w:rsidRPr="00863EE7">
        <w:rPr>
          <w:spacing w:val="1"/>
          <w:sz w:val="24"/>
          <w:szCs w:val="24"/>
        </w:rPr>
        <w:t>e</w:t>
      </w:r>
      <w:r w:rsidRPr="00863EE7">
        <w:rPr>
          <w:spacing w:val="-1"/>
          <w:sz w:val="24"/>
          <w:szCs w:val="24"/>
        </w:rPr>
        <w:t>l</w:t>
      </w:r>
      <w:r w:rsidRPr="00863EE7">
        <w:rPr>
          <w:sz w:val="24"/>
          <w:szCs w:val="24"/>
        </w:rPr>
        <w:t xml:space="preserve">t </w:t>
      </w:r>
      <w:r w:rsidRPr="00863EE7">
        <w:rPr>
          <w:spacing w:val="1"/>
          <w:sz w:val="24"/>
          <w:szCs w:val="24"/>
        </w:rPr>
        <w:t>p</w:t>
      </w:r>
      <w:r w:rsidRPr="00863EE7">
        <w:rPr>
          <w:sz w:val="24"/>
          <w:szCs w:val="24"/>
        </w:rPr>
        <w:t>r</w:t>
      </w:r>
      <w:r w:rsidRPr="00863EE7">
        <w:rPr>
          <w:spacing w:val="1"/>
          <w:sz w:val="24"/>
          <w:szCs w:val="24"/>
        </w:rPr>
        <w:t>æ</w:t>
      </w:r>
      <w:r w:rsidRPr="00863EE7">
        <w:rPr>
          <w:spacing w:val="-3"/>
          <w:sz w:val="24"/>
          <w:szCs w:val="24"/>
        </w:rPr>
        <w:t>v</w:t>
      </w:r>
      <w:r w:rsidRPr="00863EE7">
        <w:rPr>
          <w:spacing w:val="1"/>
          <w:sz w:val="24"/>
          <w:szCs w:val="24"/>
        </w:rPr>
        <w:t>e</w:t>
      </w:r>
      <w:r w:rsidRPr="00863EE7">
        <w:rPr>
          <w:spacing w:val="-1"/>
          <w:sz w:val="24"/>
          <w:szCs w:val="24"/>
        </w:rPr>
        <w:t>n</w:t>
      </w:r>
      <w:r w:rsidRPr="00863EE7">
        <w:rPr>
          <w:spacing w:val="1"/>
          <w:sz w:val="24"/>
          <w:szCs w:val="24"/>
        </w:rPr>
        <w:t>tio</w:t>
      </w:r>
      <w:r w:rsidRPr="00863EE7">
        <w:rPr>
          <w:spacing w:val="-1"/>
          <w:sz w:val="24"/>
          <w:szCs w:val="24"/>
        </w:rPr>
        <w:t>n</w:t>
      </w:r>
      <w:r w:rsidRPr="00863EE7">
        <w:rPr>
          <w:sz w:val="24"/>
          <w:szCs w:val="24"/>
        </w:rPr>
        <w:t>sm</w:t>
      </w:r>
      <w:r w:rsidRPr="00863EE7">
        <w:rPr>
          <w:spacing w:val="1"/>
          <w:sz w:val="24"/>
          <w:szCs w:val="24"/>
        </w:rPr>
        <w:t>i</w:t>
      </w:r>
      <w:r w:rsidRPr="00863EE7">
        <w:rPr>
          <w:spacing w:val="-2"/>
          <w:sz w:val="24"/>
          <w:szCs w:val="24"/>
        </w:rPr>
        <w:t>d</w:t>
      </w:r>
      <w:r w:rsidRPr="00863EE7">
        <w:rPr>
          <w:spacing w:val="1"/>
          <w:sz w:val="24"/>
          <w:szCs w:val="24"/>
        </w:rPr>
        <w:t>del,</w:t>
      </w:r>
      <w:r w:rsidRPr="00863EE7">
        <w:rPr>
          <w:spacing w:val="-2"/>
          <w:sz w:val="24"/>
          <w:szCs w:val="24"/>
        </w:rPr>
        <w:t xml:space="preserve"> </w:t>
      </w:r>
      <w:r w:rsidRPr="00863EE7">
        <w:rPr>
          <w:spacing w:val="1"/>
          <w:sz w:val="24"/>
          <w:szCs w:val="24"/>
        </w:rPr>
        <w:t>der i</w:t>
      </w:r>
      <w:r w:rsidRPr="00863EE7">
        <w:rPr>
          <w:spacing w:val="-1"/>
          <w:sz w:val="24"/>
          <w:szCs w:val="24"/>
        </w:rPr>
        <w:t>n</w:t>
      </w:r>
      <w:r w:rsidRPr="00863EE7">
        <w:rPr>
          <w:spacing w:val="1"/>
          <w:sz w:val="24"/>
          <w:szCs w:val="24"/>
        </w:rPr>
        <w:t>de</w:t>
      </w:r>
      <w:r w:rsidRPr="00863EE7">
        <w:rPr>
          <w:spacing w:val="-1"/>
          <w:sz w:val="24"/>
          <w:szCs w:val="24"/>
        </w:rPr>
        <w:t>h</w:t>
      </w:r>
      <w:r w:rsidRPr="00863EE7">
        <w:rPr>
          <w:spacing w:val="1"/>
          <w:sz w:val="24"/>
          <w:szCs w:val="24"/>
        </w:rPr>
        <w:t>ol</w:t>
      </w:r>
      <w:r w:rsidRPr="00863EE7">
        <w:rPr>
          <w:spacing w:val="-2"/>
          <w:sz w:val="24"/>
          <w:szCs w:val="24"/>
        </w:rPr>
        <w:t>d</w:t>
      </w:r>
      <w:r w:rsidRPr="00863EE7">
        <w:rPr>
          <w:spacing w:val="1"/>
          <w:sz w:val="24"/>
          <w:szCs w:val="24"/>
        </w:rPr>
        <w:t>e</w:t>
      </w:r>
      <w:r w:rsidRPr="00863EE7">
        <w:rPr>
          <w:sz w:val="24"/>
          <w:szCs w:val="24"/>
        </w:rPr>
        <w:t>r</w:t>
      </w:r>
      <w:r w:rsidRPr="00863EE7">
        <w:rPr>
          <w:spacing w:val="-1"/>
          <w:sz w:val="24"/>
          <w:szCs w:val="24"/>
        </w:rPr>
        <w:t xml:space="preserve"> </w:t>
      </w:r>
      <w:proofErr w:type="spellStart"/>
      <w:r w:rsidRPr="00863EE7">
        <w:rPr>
          <w:spacing w:val="1"/>
          <w:sz w:val="24"/>
          <w:szCs w:val="24"/>
        </w:rPr>
        <w:t>drospirenon</w:t>
      </w:r>
      <w:proofErr w:type="spellEnd"/>
      <w:r w:rsidRPr="00863EE7">
        <w:rPr>
          <w:sz w:val="24"/>
          <w:szCs w:val="24"/>
        </w:rPr>
        <w:t>,</w:t>
      </w:r>
      <w:r w:rsidRPr="00863EE7">
        <w:rPr>
          <w:spacing w:val="-2"/>
          <w:sz w:val="24"/>
          <w:szCs w:val="24"/>
        </w:rPr>
        <w:t xml:space="preserve"> </w:t>
      </w:r>
      <w:r w:rsidRPr="00863EE7">
        <w:rPr>
          <w:spacing w:val="-1"/>
          <w:sz w:val="24"/>
          <w:szCs w:val="24"/>
        </w:rPr>
        <w:t>v</w:t>
      </w:r>
      <w:r w:rsidRPr="00863EE7">
        <w:rPr>
          <w:spacing w:val="1"/>
          <w:sz w:val="24"/>
          <w:szCs w:val="24"/>
        </w:rPr>
        <w:t>i</w:t>
      </w:r>
      <w:r w:rsidRPr="00863EE7">
        <w:rPr>
          <w:sz w:val="24"/>
          <w:szCs w:val="24"/>
        </w:rPr>
        <w:t>l m</w:t>
      </w:r>
      <w:r w:rsidRPr="00863EE7">
        <w:rPr>
          <w:spacing w:val="1"/>
          <w:sz w:val="24"/>
          <w:szCs w:val="24"/>
        </w:rPr>
        <w:t>ell</w:t>
      </w:r>
      <w:r w:rsidRPr="00863EE7">
        <w:rPr>
          <w:spacing w:val="-2"/>
          <w:sz w:val="24"/>
          <w:szCs w:val="24"/>
        </w:rPr>
        <w:t>e</w:t>
      </w:r>
      <w:r w:rsidRPr="00863EE7">
        <w:rPr>
          <w:sz w:val="24"/>
          <w:szCs w:val="24"/>
        </w:rPr>
        <w:t>m</w:t>
      </w:r>
      <w:r w:rsidRPr="00863EE7">
        <w:rPr>
          <w:spacing w:val="-1"/>
          <w:sz w:val="24"/>
          <w:szCs w:val="24"/>
        </w:rPr>
        <w:t xml:space="preserve"> </w:t>
      </w:r>
      <w:r w:rsidRPr="00863EE7">
        <w:rPr>
          <w:sz w:val="24"/>
          <w:szCs w:val="24"/>
        </w:rPr>
        <w:t xml:space="preserve">9 </w:t>
      </w:r>
      <w:r w:rsidRPr="00863EE7">
        <w:rPr>
          <w:spacing w:val="1"/>
          <w:sz w:val="24"/>
          <w:szCs w:val="24"/>
        </w:rPr>
        <w:t>o</w:t>
      </w:r>
      <w:r w:rsidRPr="00863EE7">
        <w:rPr>
          <w:sz w:val="24"/>
          <w:szCs w:val="24"/>
        </w:rPr>
        <w:t xml:space="preserve">g </w:t>
      </w:r>
      <w:r w:rsidRPr="00863EE7">
        <w:rPr>
          <w:spacing w:val="1"/>
          <w:sz w:val="24"/>
          <w:szCs w:val="24"/>
        </w:rPr>
        <w:t>1</w:t>
      </w:r>
      <w:r w:rsidRPr="00863EE7">
        <w:rPr>
          <w:sz w:val="24"/>
          <w:szCs w:val="24"/>
        </w:rPr>
        <w:t>2</w:t>
      </w:r>
      <w:r w:rsidRPr="00863EE7">
        <w:rPr>
          <w:spacing w:val="-1"/>
          <w:sz w:val="24"/>
          <w:szCs w:val="24"/>
        </w:rPr>
        <w:t xml:space="preserve"> kv</w:t>
      </w:r>
      <w:r w:rsidRPr="00863EE7">
        <w:rPr>
          <w:spacing w:val="1"/>
          <w:sz w:val="24"/>
          <w:szCs w:val="24"/>
        </w:rPr>
        <w:t>i</w:t>
      </w:r>
      <w:r w:rsidRPr="00863EE7">
        <w:rPr>
          <w:spacing w:val="-1"/>
          <w:sz w:val="24"/>
          <w:szCs w:val="24"/>
        </w:rPr>
        <w:t>n</w:t>
      </w:r>
      <w:r w:rsidRPr="00863EE7">
        <w:rPr>
          <w:spacing w:val="1"/>
          <w:sz w:val="24"/>
          <w:szCs w:val="24"/>
        </w:rPr>
        <w:t>de</w:t>
      </w:r>
      <w:r w:rsidRPr="00863EE7">
        <w:rPr>
          <w:sz w:val="24"/>
          <w:szCs w:val="24"/>
        </w:rPr>
        <w:t>r</w:t>
      </w:r>
      <w:r w:rsidRPr="00863EE7">
        <w:rPr>
          <w:spacing w:val="-1"/>
          <w:sz w:val="24"/>
          <w:szCs w:val="24"/>
        </w:rPr>
        <w:t xml:space="preserve"> u</w:t>
      </w:r>
      <w:r w:rsidRPr="00863EE7">
        <w:rPr>
          <w:spacing w:val="1"/>
          <w:sz w:val="24"/>
          <w:szCs w:val="24"/>
        </w:rPr>
        <w:t>d</w:t>
      </w:r>
      <w:r w:rsidRPr="00863EE7">
        <w:rPr>
          <w:spacing w:val="-1"/>
          <w:sz w:val="24"/>
          <w:szCs w:val="24"/>
        </w:rPr>
        <w:t>v</w:t>
      </w:r>
      <w:r w:rsidRPr="00863EE7">
        <w:rPr>
          <w:spacing w:val="1"/>
          <w:sz w:val="24"/>
          <w:szCs w:val="24"/>
        </w:rPr>
        <w:t>i</w:t>
      </w:r>
      <w:r w:rsidRPr="00863EE7">
        <w:rPr>
          <w:spacing w:val="-1"/>
          <w:sz w:val="24"/>
          <w:szCs w:val="24"/>
        </w:rPr>
        <w:t>k</w:t>
      </w:r>
      <w:r w:rsidRPr="00863EE7">
        <w:rPr>
          <w:spacing w:val="1"/>
          <w:sz w:val="24"/>
          <w:szCs w:val="24"/>
        </w:rPr>
        <w:t>l</w:t>
      </w:r>
      <w:r w:rsidRPr="00863EE7">
        <w:rPr>
          <w:sz w:val="24"/>
          <w:szCs w:val="24"/>
        </w:rPr>
        <w:t xml:space="preserve">e </w:t>
      </w:r>
      <w:r w:rsidRPr="00863EE7">
        <w:rPr>
          <w:spacing w:val="1"/>
          <w:sz w:val="24"/>
          <w:szCs w:val="24"/>
        </w:rPr>
        <w:t>e</w:t>
      </w:r>
      <w:r w:rsidRPr="00863EE7">
        <w:rPr>
          <w:sz w:val="24"/>
          <w:szCs w:val="24"/>
        </w:rPr>
        <w:t>n</w:t>
      </w:r>
      <w:r w:rsidRPr="00863EE7">
        <w:rPr>
          <w:spacing w:val="-2"/>
          <w:sz w:val="24"/>
          <w:szCs w:val="24"/>
        </w:rPr>
        <w:t xml:space="preserve"> </w:t>
      </w:r>
      <w:r w:rsidRPr="00863EE7">
        <w:rPr>
          <w:spacing w:val="-1"/>
          <w:sz w:val="24"/>
          <w:szCs w:val="24"/>
        </w:rPr>
        <w:t>V</w:t>
      </w:r>
      <w:r w:rsidRPr="00863EE7">
        <w:rPr>
          <w:sz w:val="24"/>
          <w:szCs w:val="24"/>
        </w:rPr>
        <w:t xml:space="preserve">TE i </w:t>
      </w:r>
      <w:r w:rsidRPr="00863EE7">
        <w:rPr>
          <w:spacing w:val="1"/>
          <w:sz w:val="24"/>
          <w:szCs w:val="24"/>
        </w:rPr>
        <w:t>løbe</w:t>
      </w:r>
      <w:r w:rsidRPr="00863EE7">
        <w:rPr>
          <w:sz w:val="24"/>
          <w:szCs w:val="24"/>
        </w:rPr>
        <w:t>t af</w:t>
      </w:r>
      <w:r w:rsidRPr="00863EE7">
        <w:rPr>
          <w:spacing w:val="-2"/>
          <w:sz w:val="24"/>
          <w:szCs w:val="24"/>
        </w:rPr>
        <w:t xml:space="preserve"> </w:t>
      </w:r>
      <w:r w:rsidRPr="00863EE7">
        <w:rPr>
          <w:spacing w:val="1"/>
          <w:sz w:val="24"/>
          <w:szCs w:val="24"/>
        </w:rPr>
        <w:t>é</w:t>
      </w:r>
      <w:r w:rsidRPr="00863EE7">
        <w:rPr>
          <w:sz w:val="24"/>
          <w:szCs w:val="24"/>
        </w:rPr>
        <w:t>t år.</w:t>
      </w:r>
      <w:r w:rsidRPr="00863EE7">
        <w:rPr>
          <w:spacing w:val="-2"/>
          <w:sz w:val="24"/>
          <w:szCs w:val="24"/>
        </w:rPr>
        <w:t xml:space="preserve"> </w:t>
      </w:r>
      <w:r w:rsidRPr="00863EE7">
        <w:rPr>
          <w:sz w:val="24"/>
          <w:szCs w:val="24"/>
        </w:rPr>
        <w:t>D</w:t>
      </w:r>
      <w:r w:rsidRPr="00863EE7">
        <w:rPr>
          <w:spacing w:val="1"/>
          <w:sz w:val="24"/>
          <w:szCs w:val="24"/>
        </w:rPr>
        <w:t>et</w:t>
      </w:r>
      <w:r w:rsidRPr="00863EE7">
        <w:rPr>
          <w:spacing w:val="-1"/>
          <w:sz w:val="24"/>
          <w:szCs w:val="24"/>
        </w:rPr>
        <w:t>t</w:t>
      </w:r>
      <w:r w:rsidRPr="00863EE7">
        <w:rPr>
          <w:sz w:val="24"/>
          <w:szCs w:val="24"/>
        </w:rPr>
        <w:t xml:space="preserve">e </w:t>
      </w:r>
      <w:r w:rsidRPr="00863EE7">
        <w:rPr>
          <w:spacing w:val="-1"/>
          <w:sz w:val="24"/>
          <w:szCs w:val="24"/>
        </w:rPr>
        <w:t>k</w:t>
      </w:r>
      <w:r w:rsidRPr="00863EE7">
        <w:rPr>
          <w:sz w:val="24"/>
          <w:szCs w:val="24"/>
        </w:rPr>
        <w:t>an samm</w:t>
      </w:r>
      <w:r w:rsidRPr="00863EE7">
        <w:rPr>
          <w:spacing w:val="1"/>
          <w:sz w:val="24"/>
          <w:szCs w:val="24"/>
        </w:rPr>
        <w:t>e</w:t>
      </w:r>
      <w:r w:rsidRPr="00863EE7">
        <w:rPr>
          <w:spacing w:val="-1"/>
          <w:sz w:val="24"/>
          <w:szCs w:val="24"/>
        </w:rPr>
        <w:t>n</w:t>
      </w:r>
      <w:r w:rsidRPr="00863EE7">
        <w:rPr>
          <w:spacing w:val="1"/>
          <w:sz w:val="24"/>
          <w:szCs w:val="24"/>
        </w:rPr>
        <w:t>lig</w:t>
      </w:r>
      <w:r w:rsidRPr="00863EE7">
        <w:rPr>
          <w:spacing w:val="-1"/>
          <w:sz w:val="24"/>
          <w:szCs w:val="24"/>
        </w:rPr>
        <w:t>n</w:t>
      </w:r>
      <w:r w:rsidRPr="00863EE7">
        <w:rPr>
          <w:spacing w:val="1"/>
          <w:sz w:val="24"/>
          <w:szCs w:val="24"/>
        </w:rPr>
        <w:t>e</w:t>
      </w:r>
      <w:r w:rsidRPr="00863EE7">
        <w:rPr>
          <w:sz w:val="24"/>
          <w:szCs w:val="24"/>
        </w:rPr>
        <w:t>s</w:t>
      </w:r>
      <w:r w:rsidRPr="00863EE7">
        <w:rPr>
          <w:spacing w:val="-1"/>
          <w:sz w:val="24"/>
          <w:szCs w:val="24"/>
        </w:rPr>
        <w:t xml:space="preserve"> </w:t>
      </w:r>
      <w:r w:rsidRPr="00863EE7">
        <w:rPr>
          <w:sz w:val="24"/>
          <w:szCs w:val="24"/>
        </w:rPr>
        <w:t>m</w:t>
      </w:r>
      <w:r w:rsidRPr="00863EE7">
        <w:rPr>
          <w:spacing w:val="1"/>
          <w:sz w:val="24"/>
          <w:szCs w:val="24"/>
        </w:rPr>
        <w:t>e</w:t>
      </w:r>
      <w:r w:rsidRPr="00863EE7">
        <w:rPr>
          <w:sz w:val="24"/>
          <w:szCs w:val="24"/>
        </w:rPr>
        <w:t>d ca.</w:t>
      </w:r>
      <w:r w:rsidRPr="00863EE7">
        <w:rPr>
          <w:spacing w:val="-2"/>
          <w:sz w:val="24"/>
          <w:szCs w:val="24"/>
        </w:rPr>
        <w:t xml:space="preserve"> </w:t>
      </w:r>
      <w:r w:rsidRPr="00863EE7">
        <w:rPr>
          <w:spacing w:val="1"/>
          <w:sz w:val="24"/>
          <w:szCs w:val="24"/>
        </w:rPr>
        <w:t>6</w:t>
      </w:r>
      <w:r w:rsidRPr="00863EE7">
        <w:rPr>
          <w:rStyle w:val="Fodnotehenvisning"/>
          <w:spacing w:val="1"/>
          <w:sz w:val="24"/>
          <w:szCs w:val="24"/>
        </w:rPr>
        <w:footnoteReference w:id="2"/>
      </w:r>
      <w:r w:rsidRPr="00863EE7">
        <w:rPr>
          <w:spacing w:val="21"/>
          <w:position w:val="8"/>
          <w:sz w:val="24"/>
          <w:szCs w:val="24"/>
        </w:rPr>
        <w:t xml:space="preserve"> </w:t>
      </w:r>
      <w:r w:rsidRPr="00863EE7">
        <w:rPr>
          <w:spacing w:val="1"/>
          <w:sz w:val="24"/>
          <w:szCs w:val="24"/>
        </w:rPr>
        <w:t xml:space="preserve">hos </w:t>
      </w:r>
      <w:r w:rsidRPr="00863EE7">
        <w:rPr>
          <w:spacing w:val="-1"/>
          <w:sz w:val="24"/>
          <w:szCs w:val="24"/>
        </w:rPr>
        <w:t>kv</w:t>
      </w:r>
      <w:r w:rsidRPr="00863EE7">
        <w:rPr>
          <w:spacing w:val="1"/>
          <w:sz w:val="24"/>
          <w:szCs w:val="24"/>
        </w:rPr>
        <w:t>i</w:t>
      </w:r>
      <w:r w:rsidRPr="00863EE7">
        <w:rPr>
          <w:spacing w:val="-1"/>
          <w:sz w:val="24"/>
          <w:szCs w:val="24"/>
        </w:rPr>
        <w:t>n</w:t>
      </w:r>
      <w:r w:rsidRPr="00863EE7">
        <w:rPr>
          <w:spacing w:val="1"/>
          <w:sz w:val="24"/>
          <w:szCs w:val="24"/>
        </w:rPr>
        <w:t>de</w:t>
      </w:r>
      <w:r w:rsidRPr="00863EE7">
        <w:rPr>
          <w:sz w:val="24"/>
          <w:szCs w:val="24"/>
        </w:rPr>
        <w:t>r,</w:t>
      </w:r>
      <w:r w:rsidRPr="00863EE7">
        <w:rPr>
          <w:spacing w:val="-2"/>
          <w:sz w:val="24"/>
          <w:szCs w:val="24"/>
        </w:rPr>
        <w:t xml:space="preserve"> </w:t>
      </w:r>
      <w:r w:rsidRPr="00863EE7">
        <w:rPr>
          <w:spacing w:val="1"/>
          <w:sz w:val="24"/>
          <w:szCs w:val="24"/>
        </w:rPr>
        <w:t>de</w:t>
      </w:r>
      <w:r w:rsidRPr="00863EE7">
        <w:rPr>
          <w:sz w:val="24"/>
          <w:szCs w:val="24"/>
        </w:rPr>
        <w:t>r</w:t>
      </w:r>
      <w:r w:rsidRPr="00863EE7">
        <w:rPr>
          <w:spacing w:val="-1"/>
          <w:sz w:val="24"/>
          <w:szCs w:val="24"/>
        </w:rPr>
        <w:t xml:space="preserve"> </w:t>
      </w:r>
      <w:r w:rsidRPr="00863EE7">
        <w:rPr>
          <w:spacing w:val="1"/>
          <w:sz w:val="24"/>
          <w:szCs w:val="24"/>
        </w:rPr>
        <w:t>t</w:t>
      </w:r>
      <w:r w:rsidRPr="00863EE7">
        <w:rPr>
          <w:sz w:val="24"/>
          <w:szCs w:val="24"/>
        </w:rPr>
        <w:t>a</w:t>
      </w:r>
      <w:r w:rsidRPr="00863EE7">
        <w:rPr>
          <w:spacing w:val="1"/>
          <w:sz w:val="24"/>
          <w:szCs w:val="24"/>
        </w:rPr>
        <w:t>ge</w:t>
      </w:r>
      <w:r w:rsidRPr="00863EE7">
        <w:rPr>
          <w:sz w:val="24"/>
          <w:szCs w:val="24"/>
        </w:rPr>
        <w:t>r</w:t>
      </w:r>
      <w:r w:rsidRPr="00863EE7">
        <w:rPr>
          <w:spacing w:val="-1"/>
          <w:sz w:val="24"/>
          <w:szCs w:val="24"/>
        </w:rPr>
        <w:t xml:space="preserve"> </w:t>
      </w:r>
      <w:r w:rsidRPr="00863EE7">
        <w:rPr>
          <w:spacing w:val="-2"/>
          <w:sz w:val="24"/>
          <w:szCs w:val="24"/>
        </w:rPr>
        <w:t>e</w:t>
      </w:r>
      <w:r w:rsidRPr="00863EE7">
        <w:rPr>
          <w:sz w:val="24"/>
          <w:szCs w:val="24"/>
        </w:rPr>
        <w:t xml:space="preserve">t </w:t>
      </w:r>
      <w:r w:rsidRPr="00863EE7">
        <w:rPr>
          <w:spacing w:val="-1"/>
          <w:sz w:val="24"/>
          <w:szCs w:val="24"/>
        </w:rPr>
        <w:t>k</w:t>
      </w:r>
      <w:r w:rsidRPr="00863EE7">
        <w:rPr>
          <w:spacing w:val="1"/>
          <w:sz w:val="24"/>
          <w:szCs w:val="24"/>
        </w:rPr>
        <w:t>o</w:t>
      </w:r>
      <w:r w:rsidRPr="00863EE7">
        <w:rPr>
          <w:sz w:val="24"/>
          <w:szCs w:val="24"/>
        </w:rPr>
        <w:t>m</w:t>
      </w:r>
      <w:r w:rsidRPr="00863EE7">
        <w:rPr>
          <w:spacing w:val="1"/>
          <w:sz w:val="24"/>
          <w:szCs w:val="24"/>
        </w:rPr>
        <w:t>bi</w:t>
      </w:r>
      <w:r w:rsidRPr="00863EE7">
        <w:rPr>
          <w:spacing w:val="-1"/>
          <w:sz w:val="24"/>
          <w:szCs w:val="24"/>
        </w:rPr>
        <w:t>n</w:t>
      </w:r>
      <w:r w:rsidRPr="00863EE7">
        <w:rPr>
          <w:spacing w:val="1"/>
          <w:sz w:val="24"/>
          <w:szCs w:val="24"/>
        </w:rPr>
        <w:t>e</w:t>
      </w:r>
      <w:r w:rsidRPr="00863EE7">
        <w:rPr>
          <w:sz w:val="24"/>
          <w:szCs w:val="24"/>
        </w:rPr>
        <w:t>r</w:t>
      </w:r>
      <w:r w:rsidRPr="00863EE7">
        <w:rPr>
          <w:spacing w:val="-2"/>
          <w:sz w:val="24"/>
          <w:szCs w:val="24"/>
        </w:rPr>
        <w:t>e</w:t>
      </w:r>
      <w:r w:rsidRPr="00863EE7">
        <w:rPr>
          <w:sz w:val="24"/>
          <w:szCs w:val="24"/>
        </w:rPr>
        <w:t xml:space="preserve">t </w:t>
      </w:r>
      <w:r w:rsidRPr="00863EE7">
        <w:rPr>
          <w:spacing w:val="-1"/>
          <w:sz w:val="24"/>
          <w:szCs w:val="24"/>
        </w:rPr>
        <w:t>h</w:t>
      </w:r>
      <w:r w:rsidRPr="00863EE7">
        <w:rPr>
          <w:spacing w:val="1"/>
          <w:sz w:val="24"/>
          <w:szCs w:val="24"/>
        </w:rPr>
        <w:t>o</w:t>
      </w:r>
      <w:r w:rsidRPr="00863EE7">
        <w:rPr>
          <w:sz w:val="24"/>
          <w:szCs w:val="24"/>
        </w:rPr>
        <w:t>rm</w:t>
      </w:r>
      <w:r w:rsidRPr="00863EE7">
        <w:rPr>
          <w:spacing w:val="1"/>
          <w:sz w:val="24"/>
          <w:szCs w:val="24"/>
        </w:rPr>
        <w:t>o</w:t>
      </w:r>
      <w:r w:rsidRPr="00863EE7">
        <w:rPr>
          <w:spacing w:val="-1"/>
          <w:sz w:val="24"/>
          <w:szCs w:val="24"/>
        </w:rPr>
        <w:t>n</w:t>
      </w:r>
      <w:r w:rsidRPr="00863EE7">
        <w:rPr>
          <w:spacing w:val="1"/>
          <w:sz w:val="24"/>
          <w:szCs w:val="24"/>
        </w:rPr>
        <w:t>el</w:t>
      </w:r>
      <w:r w:rsidRPr="00863EE7">
        <w:rPr>
          <w:sz w:val="24"/>
          <w:szCs w:val="24"/>
        </w:rPr>
        <w:t xml:space="preserve">t </w:t>
      </w:r>
      <w:r w:rsidRPr="00863EE7">
        <w:rPr>
          <w:spacing w:val="1"/>
          <w:sz w:val="24"/>
          <w:szCs w:val="24"/>
        </w:rPr>
        <w:t>p</w:t>
      </w:r>
      <w:r w:rsidRPr="00863EE7">
        <w:rPr>
          <w:spacing w:val="-2"/>
          <w:sz w:val="24"/>
          <w:szCs w:val="24"/>
        </w:rPr>
        <w:t>r</w:t>
      </w:r>
      <w:r w:rsidRPr="00863EE7">
        <w:rPr>
          <w:spacing w:val="1"/>
          <w:sz w:val="24"/>
          <w:szCs w:val="24"/>
        </w:rPr>
        <w:t>æ</w:t>
      </w:r>
      <w:r w:rsidRPr="00863EE7">
        <w:rPr>
          <w:spacing w:val="-1"/>
          <w:sz w:val="24"/>
          <w:szCs w:val="24"/>
        </w:rPr>
        <w:t>v</w:t>
      </w:r>
      <w:r w:rsidRPr="00863EE7">
        <w:rPr>
          <w:spacing w:val="1"/>
          <w:sz w:val="24"/>
          <w:szCs w:val="24"/>
        </w:rPr>
        <w:t>e</w:t>
      </w:r>
      <w:r w:rsidRPr="00863EE7">
        <w:rPr>
          <w:spacing w:val="-1"/>
          <w:sz w:val="24"/>
          <w:szCs w:val="24"/>
        </w:rPr>
        <w:t>n</w:t>
      </w:r>
      <w:r w:rsidRPr="00863EE7">
        <w:rPr>
          <w:spacing w:val="1"/>
          <w:sz w:val="24"/>
          <w:szCs w:val="24"/>
        </w:rPr>
        <w:t>tio</w:t>
      </w:r>
      <w:r w:rsidRPr="00863EE7">
        <w:rPr>
          <w:spacing w:val="-1"/>
          <w:sz w:val="24"/>
          <w:szCs w:val="24"/>
        </w:rPr>
        <w:t>n</w:t>
      </w:r>
      <w:r w:rsidRPr="00863EE7">
        <w:rPr>
          <w:sz w:val="24"/>
          <w:szCs w:val="24"/>
        </w:rPr>
        <w:t>sm</w:t>
      </w:r>
      <w:r w:rsidRPr="00863EE7">
        <w:rPr>
          <w:spacing w:val="1"/>
          <w:sz w:val="24"/>
          <w:szCs w:val="24"/>
        </w:rPr>
        <w:t>i</w:t>
      </w:r>
      <w:r w:rsidRPr="00863EE7">
        <w:rPr>
          <w:spacing w:val="-2"/>
          <w:sz w:val="24"/>
          <w:szCs w:val="24"/>
        </w:rPr>
        <w:t>d</w:t>
      </w:r>
      <w:r w:rsidRPr="00863EE7">
        <w:rPr>
          <w:spacing w:val="1"/>
          <w:sz w:val="24"/>
          <w:szCs w:val="24"/>
        </w:rPr>
        <w:t>del</w:t>
      </w:r>
      <w:r w:rsidRPr="00863EE7">
        <w:rPr>
          <w:sz w:val="24"/>
          <w:szCs w:val="24"/>
        </w:rPr>
        <w:t>,</w:t>
      </w:r>
      <w:r w:rsidRPr="00863EE7">
        <w:rPr>
          <w:spacing w:val="-2"/>
          <w:sz w:val="24"/>
          <w:szCs w:val="24"/>
        </w:rPr>
        <w:t xml:space="preserve"> </w:t>
      </w:r>
      <w:r w:rsidRPr="00863EE7">
        <w:rPr>
          <w:spacing w:val="1"/>
          <w:sz w:val="24"/>
          <w:szCs w:val="24"/>
        </w:rPr>
        <w:t>der i</w:t>
      </w:r>
      <w:r w:rsidRPr="00863EE7">
        <w:rPr>
          <w:spacing w:val="-1"/>
          <w:sz w:val="24"/>
          <w:szCs w:val="24"/>
        </w:rPr>
        <w:t>n</w:t>
      </w:r>
      <w:r w:rsidRPr="00863EE7">
        <w:rPr>
          <w:spacing w:val="1"/>
          <w:sz w:val="24"/>
          <w:szCs w:val="24"/>
        </w:rPr>
        <w:t>de</w:t>
      </w:r>
      <w:r w:rsidRPr="00863EE7">
        <w:rPr>
          <w:spacing w:val="-1"/>
          <w:sz w:val="24"/>
          <w:szCs w:val="24"/>
        </w:rPr>
        <w:t>h</w:t>
      </w:r>
      <w:r w:rsidRPr="00863EE7">
        <w:rPr>
          <w:spacing w:val="1"/>
          <w:sz w:val="24"/>
          <w:szCs w:val="24"/>
        </w:rPr>
        <w:t>ol</w:t>
      </w:r>
      <w:r w:rsidRPr="00863EE7">
        <w:rPr>
          <w:spacing w:val="-2"/>
          <w:sz w:val="24"/>
          <w:szCs w:val="24"/>
        </w:rPr>
        <w:t>d</w:t>
      </w:r>
      <w:r w:rsidRPr="00863EE7">
        <w:rPr>
          <w:spacing w:val="1"/>
          <w:sz w:val="24"/>
          <w:szCs w:val="24"/>
        </w:rPr>
        <w:t>e</w:t>
      </w:r>
      <w:r w:rsidRPr="00863EE7">
        <w:rPr>
          <w:sz w:val="24"/>
          <w:szCs w:val="24"/>
        </w:rPr>
        <w:t>r</w:t>
      </w:r>
      <w:r w:rsidRPr="00863EE7">
        <w:rPr>
          <w:spacing w:val="-1"/>
          <w:sz w:val="24"/>
          <w:szCs w:val="24"/>
        </w:rPr>
        <w:t xml:space="preserve"> </w:t>
      </w:r>
      <w:proofErr w:type="spellStart"/>
      <w:r w:rsidRPr="00863EE7">
        <w:rPr>
          <w:spacing w:val="1"/>
          <w:sz w:val="24"/>
          <w:szCs w:val="24"/>
        </w:rPr>
        <w:t>le</w:t>
      </w:r>
      <w:r w:rsidRPr="00863EE7">
        <w:rPr>
          <w:spacing w:val="-1"/>
          <w:sz w:val="24"/>
          <w:szCs w:val="24"/>
        </w:rPr>
        <w:t>v</w:t>
      </w:r>
      <w:r w:rsidRPr="00863EE7">
        <w:rPr>
          <w:spacing w:val="1"/>
          <w:sz w:val="24"/>
          <w:szCs w:val="24"/>
        </w:rPr>
        <w:t>o</w:t>
      </w:r>
      <w:r w:rsidRPr="00863EE7">
        <w:rPr>
          <w:spacing w:val="-1"/>
          <w:sz w:val="24"/>
          <w:szCs w:val="24"/>
        </w:rPr>
        <w:t>n</w:t>
      </w:r>
      <w:r w:rsidRPr="00863EE7">
        <w:rPr>
          <w:spacing w:val="1"/>
          <w:sz w:val="24"/>
          <w:szCs w:val="24"/>
        </w:rPr>
        <w:t>o</w:t>
      </w:r>
      <w:r w:rsidRPr="00863EE7">
        <w:rPr>
          <w:sz w:val="24"/>
          <w:szCs w:val="24"/>
        </w:rPr>
        <w:t>r</w:t>
      </w:r>
      <w:r w:rsidRPr="00863EE7">
        <w:rPr>
          <w:spacing w:val="-2"/>
          <w:sz w:val="24"/>
          <w:szCs w:val="24"/>
        </w:rPr>
        <w:t>g</w:t>
      </w:r>
      <w:r w:rsidRPr="00863EE7">
        <w:rPr>
          <w:spacing w:val="1"/>
          <w:sz w:val="24"/>
          <w:szCs w:val="24"/>
        </w:rPr>
        <w:t>e</w:t>
      </w:r>
      <w:r w:rsidRPr="00863EE7">
        <w:rPr>
          <w:sz w:val="24"/>
          <w:szCs w:val="24"/>
        </w:rPr>
        <w:t>s</w:t>
      </w:r>
      <w:r w:rsidRPr="00863EE7">
        <w:rPr>
          <w:spacing w:val="1"/>
          <w:sz w:val="24"/>
          <w:szCs w:val="24"/>
        </w:rPr>
        <w:t>t</w:t>
      </w:r>
      <w:r w:rsidRPr="00863EE7">
        <w:rPr>
          <w:sz w:val="24"/>
          <w:szCs w:val="24"/>
        </w:rPr>
        <w:t>r</w:t>
      </w:r>
      <w:r w:rsidRPr="00863EE7">
        <w:rPr>
          <w:spacing w:val="-2"/>
          <w:sz w:val="24"/>
          <w:szCs w:val="24"/>
        </w:rPr>
        <w:t>e</w:t>
      </w:r>
      <w:r w:rsidRPr="00863EE7">
        <w:rPr>
          <w:spacing w:val="1"/>
          <w:sz w:val="24"/>
          <w:szCs w:val="24"/>
        </w:rPr>
        <w:t>l</w:t>
      </w:r>
      <w:proofErr w:type="spellEnd"/>
      <w:r w:rsidRPr="00863EE7">
        <w:rPr>
          <w:spacing w:val="1"/>
          <w:sz w:val="24"/>
          <w:szCs w:val="24"/>
        </w:rPr>
        <w:t>.</w:t>
      </w:r>
    </w:p>
    <w:p w:rsidR="003F6AB1" w:rsidRPr="00863EE7" w:rsidRDefault="003F6AB1" w:rsidP="003F6AB1">
      <w:pPr>
        <w:widowControl w:val="0"/>
        <w:autoSpaceDE w:val="0"/>
        <w:autoSpaceDN w:val="0"/>
        <w:adjustRightInd w:val="0"/>
        <w:ind w:left="851" w:right="245"/>
        <w:rPr>
          <w:rFonts w:eastAsia="SimSun"/>
          <w:sz w:val="24"/>
          <w:szCs w:val="24"/>
          <w:lang w:eastAsia="da-DK"/>
        </w:rPr>
      </w:pPr>
    </w:p>
    <w:p w:rsidR="003F6AB1" w:rsidRDefault="003F6AB1" w:rsidP="003F6AB1">
      <w:pPr>
        <w:ind w:left="851"/>
        <w:rPr>
          <w:rFonts w:eastAsia="SimSun"/>
          <w:sz w:val="24"/>
          <w:szCs w:val="24"/>
          <w:lang w:eastAsia="da-DK"/>
        </w:rPr>
      </w:pPr>
      <w:r w:rsidRPr="00863EE7">
        <w:rPr>
          <w:rFonts w:eastAsia="SimSun"/>
          <w:sz w:val="24"/>
          <w:szCs w:val="24"/>
          <w:lang w:eastAsia="da-DK"/>
        </w:rPr>
        <w:t xml:space="preserve">I begge tilfælde er antallet af </w:t>
      </w:r>
      <w:proofErr w:type="spellStart"/>
      <w:r w:rsidRPr="00863EE7">
        <w:rPr>
          <w:rFonts w:eastAsia="SimSun"/>
          <w:sz w:val="24"/>
          <w:szCs w:val="24"/>
          <w:lang w:eastAsia="da-DK"/>
        </w:rPr>
        <w:t>VTE’er</w:t>
      </w:r>
      <w:proofErr w:type="spellEnd"/>
      <w:r w:rsidRPr="00863EE7">
        <w:rPr>
          <w:rFonts w:eastAsia="SimSun"/>
          <w:sz w:val="24"/>
          <w:szCs w:val="24"/>
          <w:lang w:eastAsia="da-DK"/>
        </w:rPr>
        <w:t xml:space="preserve"> pr. år lavere end det forventede antal under graviditet eller i </w:t>
      </w:r>
      <w:proofErr w:type="spellStart"/>
      <w:r w:rsidRPr="00863EE7">
        <w:rPr>
          <w:rFonts w:eastAsia="SimSun"/>
          <w:sz w:val="24"/>
          <w:szCs w:val="24"/>
          <w:lang w:eastAsia="da-DK"/>
        </w:rPr>
        <w:t>postpartum</w:t>
      </w:r>
      <w:proofErr w:type="spellEnd"/>
      <w:r w:rsidRPr="00863EE7">
        <w:rPr>
          <w:rFonts w:eastAsia="SimSun"/>
          <w:sz w:val="24"/>
          <w:szCs w:val="24"/>
          <w:lang w:eastAsia="da-DK"/>
        </w:rPr>
        <w:t>-perioden.</w:t>
      </w:r>
    </w:p>
    <w:p w:rsidR="003F6AB1" w:rsidRPr="00863EE7" w:rsidRDefault="003F6AB1" w:rsidP="003F6AB1">
      <w:pPr>
        <w:ind w:left="851"/>
        <w:rPr>
          <w:rFonts w:eastAsia="SimSun"/>
          <w:sz w:val="24"/>
          <w:szCs w:val="24"/>
          <w:lang w:eastAsia="da-DK"/>
        </w:rPr>
      </w:pPr>
    </w:p>
    <w:p w:rsidR="003F6AB1" w:rsidRPr="00863EE7" w:rsidRDefault="003F6AB1" w:rsidP="003F6AB1">
      <w:pPr>
        <w:ind w:left="851"/>
        <w:rPr>
          <w:rFonts w:eastAsia="SimSun"/>
          <w:sz w:val="24"/>
          <w:szCs w:val="24"/>
          <w:lang w:eastAsia="da-DK"/>
        </w:rPr>
      </w:pPr>
      <w:r w:rsidRPr="00863EE7">
        <w:rPr>
          <w:rFonts w:eastAsia="SimSun"/>
          <w:sz w:val="24"/>
          <w:szCs w:val="24"/>
          <w:lang w:eastAsia="da-DK"/>
        </w:rPr>
        <w:t>VTE kan være dødelig i 1</w:t>
      </w:r>
      <w:r w:rsidRPr="00863EE7">
        <w:rPr>
          <w:rFonts w:eastAsia="SimSun"/>
          <w:sz w:val="24"/>
          <w:szCs w:val="24"/>
          <w:lang w:eastAsia="da-DK"/>
        </w:rPr>
        <w:noBreakHyphen/>
        <w:t>2 % af tilfældene.</w:t>
      </w:r>
    </w:p>
    <w:p w:rsidR="00805241" w:rsidRPr="00863EE7" w:rsidRDefault="00805241" w:rsidP="00805241">
      <w:pPr>
        <w:rPr>
          <w:spacing w:val="1"/>
          <w:sz w:val="24"/>
          <w:szCs w:val="24"/>
        </w:rPr>
      </w:pPr>
      <w:r w:rsidRPr="00863EE7">
        <w:rPr>
          <w:spacing w:val="1"/>
          <w:sz w:val="24"/>
          <w:szCs w:val="24"/>
        </w:rPr>
        <w:br w:type="page"/>
      </w:r>
    </w:p>
    <w:p w:rsidR="00805241" w:rsidRPr="00863EE7" w:rsidRDefault="00805241" w:rsidP="00805241">
      <w:pPr>
        <w:widowControl w:val="0"/>
        <w:autoSpaceDE w:val="0"/>
        <w:autoSpaceDN w:val="0"/>
        <w:adjustRightInd w:val="0"/>
        <w:ind w:right="-20"/>
        <w:rPr>
          <w:spacing w:val="1"/>
          <w:sz w:val="24"/>
          <w:szCs w:val="24"/>
        </w:rPr>
      </w:pPr>
    </w:p>
    <w:p w:rsidR="00805241" w:rsidRPr="00863EE7" w:rsidRDefault="00805241" w:rsidP="00805241">
      <w:pPr>
        <w:widowControl w:val="0"/>
        <w:autoSpaceDE w:val="0"/>
        <w:autoSpaceDN w:val="0"/>
        <w:adjustRightInd w:val="0"/>
        <w:ind w:left="851" w:right="-20"/>
        <w:rPr>
          <w:b/>
          <w:bCs/>
          <w:position w:val="-1"/>
          <w:sz w:val="24"/>
          <w:szCs w:val="24"/>
        </w:rPr>
      </w:pPr>
      <w:r w:rsidRPr="00863EE7">
        <w:rPr>
          <w:b/>
          <w:bCs/>
          <w:position w:val="-1"/>
          <w:sz w:val="24"/>
          <w:szCs w:val="24"/>
        </w:rPr>
        <w:t>A</w:t>
      </w:r>
      <w:r w:rsidRPr="00863EE7">
        <w:rPr>
          <w:b/>
          <w:bCs/>
          <w:spacing w:val="-1"/>
          <w:position w:val="-1"/>
          <w:sz w:val="24"/>
          <w:szCs w:val="24"/>
        </w:rPr>
        <w:t>n</w:t>
      </w:r>
      <w:r w:rsidRPr="00863EE7">
        <w:rPr>
          <w:b/>
          <w:bCs/>
          <w:position w:val="-1"/>
          <w:sz w:val="24"/>
          <w:szCs w:val="24"/>
        </w:rPr>
        <w:t>tal</w:t>
      </w:r>
      <w:r w:rsidRPr="00863EE7">
        <w:rPr>
          <w:b/>
          <w:bCs/>
          <w:spacing w:val="2"/>
          <w:position w:val="-1"/>
          <w:sz w:val="24"/>
          <w:szCs w:val="24"/>
        </w:rPr>
        <w:t xml:space="preserve"> </w:t>
      </w:r>
      <w:r w:rsidRPr="00863EE7">
        <w:rPr>
          <w:b/>
          <w:bCs/>
          <w:spacing w:val="-1"/>
          <w:position w:val="-1"/>
          <w:sz w:val="24"/>
          <w:szCs w:val="24"/>
        </w:rPr>
        <w:t>V</w:t>
      </w:r>
      <w:r w:rsidRPr="00863EE7">
        <w:rPr>
          <w:b/>
          <w:bCs/>
          <w:position w:val="-1"/>
          <w:sz w:val="24"/>
          <w:szCs w:val="24"/>
        </w:rPr>
        <w:t>T</w:t>
      </w:r>
      <w:r w:rsidRPr="00863EE7">
        <w:rPr>
          <w:b/>
          <w:bCs/>
          <w:spacing w:val="-1"/>
          <w:position w:val="-1"/>
          <w:sz w:val="24"/>
          <w:szCs w:val="24"/>
        </w:rPr>
        <w:t>E</w:t>
      </w:r>
      <w:r w:rsidRPr="00863EE7">
        <w:rPr>
          <w:b/>
          <w:bCs/>
          <w:position w:val="-1"/>
          <w:sz w:val="24"/>
          <w:szCs w:val="24"/>
        </w:rPr>
        <w:t>-</w:t>
      </w:r>
      <w:r w:rsidRPr="00863EE7">
        <w:rPr>
          <w:b/>
          <w:bCs/>
          <w:spacing w:val="1"/>
          <w:position w:val="-1"/>
          <w:sz w:val="24"/>
          <w:szCs w:val="24"/>
        </w:rPr>
        <w:t>h</w:t>
      </w:r>
      <w:r w:rsidRPr="00863EE7">
        <w:rPr>
          <w:b/>
          <w:bCs/>
          <w:spacing w:val="-1"/>
          <w:position w:val="-1"/>
          <w:sz w:val="24"/>
          <w:szCs w:val="24"/>
        </w:rPr>
        <w:t>æ</w:t>
      </w:r>
      <w:r w:rsidRPr="00863EE7">
        <w:rPr>
          <w:b/>
          <w:bCs/>
          <w:spacing w:val="1"/>
          <w:position w:val="-1"/>
          <w:sz w:val="24"/>
          <w:szCs w:val="24"/>
        </w:rPr>
        <w:t>n</w:t>
      </w:r>
      <w:r w:rsidRPr="00863EE7">
        <w:rPr>
          <w:b/>
          <w:bCs/>
          <w:spacing w:val="-1"/>
          <w:position w:val="-1"/>
          <w:sz w:val="24"/>
          <w:szCs w:val="24"/>
        </w:rPr>
        <w:t>d</w:t>
      </w:r>
      <w:r w:rsidRPr="00863EE7">
        <w:rPr>
          <w:b/>
          <w:bCs/>
          <w:position w:val="-1"/>
          <w:sz w:val="24"/>
          <w:szCs w:val="24"/>
        </w:rPr>
        <w:t>e</w:t>
      </w:r>
      <w:r w:rsidRPr="00863EE7">
        <w:rPr>
          <w:b/>
          <w:bCs/>
          <w:spacing w:val="1"/>
          <w:position w:val="-1"/>
          <w:sz w:val="24"/>
          <w:szCs w:val="24"/>
        </w:rPr>
        <w:t>l</w:t>
      </w:r>
      <w:r w:rsidRPr="00863EE7">
        <w:rPr>
          <w:b/>
          <w:bCs/>
          <w:spacing w:val="-1"/>
          <w:position w:val="-1"/>
          <w:sz w:val="24"/>
          <w:szCs w:val="24"/>
        </w:rPr>
        <w:t>s</w:t>
      </w:r>
      <w:r w:rsidRPr="00863EE7">
        <w:rPr>
          <w:b/>
          <w:bCs/>
          <w:position w:val="-1"/>
          <w:sz w:val="24"/>
          <w:szCs w:val="24"/>
        </w:rPr>
        <w:t xml:space="preserve">er </w:t>
      </w:r>
      <w:r w:rsidRPr="00863EE7">
        <w:rPr>
          <w:b/>
          <w:bCs/>
          <w:spacing w:val="-1"/>
          <w:position w:val="-1"/>
          <w:sz w:val="24"/>
          <w:szCs w:val="24"/>
        </w:rPr>
        <w:t>p</w:t>
      </w:r>
      <w:r w:rsidRPr="00863EE7">
        <w:rPr>
          <w:b/>
          <w:bCs/>
          <w:spacing w:val="2"/>
          <w:position w:val="-1"/>
          <w:sz w:val="24"/>
          <w:szCs w:val="24"/>
        </w:rPr>
        <w:t>r</w:t>
      </w:r>
      <w:r w:rsidRPr="00863EE7">
        <w:rPr>
          <w:b/>
          <w:bCs/>
          <w:position w:val="-1"/>
          <w:sz w:val="24"/>
          <w:szCs w:val="24"/>
        </w:rPr>
        <w:t>.</w:t>
      </w:r>
      <w:r w:rsidRPr="00863EE7">
        <w:rPr>
          <w:b/>
          <w:bCs/>
          <w:spacing w:val="1"/>
          <w:position w:val="-1"/>
          <w:sz w:val="24"/>
          <w:szCs w:val="24"/>
        </w:rPr>
        <w:t xml:space="preserve"> </w:t>
      </w:r>
      <w:r w:rsidRPr="00863EE7">
        <w:rPr>
          <w:b/>
          <w:bCs/>
          <w:spacing w:val="-1"/>
          <w:position w:val="-1"/>
          <w:sz w:val="24"/>
          <w:szCs w:val="24"/>
        </w:rPr>
        <w:t>10</w:t>
      </w:r>
      <w:r w:rsidRPr="00863EE7">
        <w:rPr>
          <w:b/>
          <w:bCs/>
          <w:position w:val="-1"/>
          <w:sz w:val="24"/>
          <w:szCs w:val="24"/>
        </w:rPr>
        <w:t>.</w:t>
      </w:r>
      <w:r w:rsidRPr="00863EE7">
        <w:rPr>
          <w:b/>
          <w:bCs/>
          <w:spacing w:val="-1"/>
          <w:position w:val="-1"/>
          <w:sz w:val="24"/>
          <w:szCs w:val="24"/>
        </w:rPr>
        <w:t>00</w:t>
      </w:r>
      <w:r w:rsidRPr="00863EE7">
        <w:rPr>
          <w:b/>
          <w:bCs/>
          <w:position w:val="-1"/>
          <w:sz w:val="24"/>
          <w:szCs w:val="24"/>
        </w:rPr>
        <w:t xml:space="preserve">0 </w:t>
      </w:r>
      <w:r w:rsidRPr="00863EE7">
        <w:rPr>
          <w:b/>
          <w:bCs/>
          <w:spacing w:val="-1"/>
          <w:position w:val="-1"/>
          <w:sz w:val="24"/>
          <w:szCs w:val="24"/>
        </w:rPr>
        <w:t>k</w:t>
      </w:r>
      <w:r w:rsidRPr="00863EE7">
        <w:rPr>
          <w:b/>
          <w:bCs/>
          <w:spacing w:val="1"/>
          <w:position w:val="-1"/>
          <w:sz w:val="24"/>
          <w:szCs w:val="24"/>
        </w:rPr>
        <w:t>vin</w:t>
      </w:r>
      <w:r w:rsidRPr="00863EE7">
        <w:rPr>
          <w:b/>
          <w:bCs/>
          <w:spacing w:val="-1"/>
          <w:position w:val="-1"/>
          <w:sz w:val="24"/>
          <w:szCs w:val="24"/>
        </w:rPr>
        <w:t>d</w:t>
      </w:r>
      <w:r w:rsidRPr="00863EE7">
        <w:rPr>
          <w:b/>
          <w:bCs/>
          <w:position w:val="-1"/>
          <w:sz w:val="24"/>
          <w:szCs w:val="24"/>
        </w:rPr>
        <w:t>er i</w:t>
      </w:r>
      <w:r w:rsidRPr="00863EE7">
        <w:rPr>
          <w:b/>
          <w:bCs/>
          <w:spacing w:val="2"/>
          <w:position w:val="-1"/>
          <w:sz w:val="24"/>
          <w:szCs w:val="24"/>
        </w:rPr>
        <w:t xml:space="preserve"> </w:t>
      </w:r>
      <w:r w:rsidRPr="00863EE7">
        <w:rPr>
          <w:b/>
          <w:bCs/>
          <w:spacing w:val="1"/>
          <w:position w:val="-1"/>
          <w:sz w:val="24"/>
          <w:szCs w:val="24"/>
        </w:rPr>
        <w:t>l</w:t>
      </w:r>
      <w:r w:rsidRPr="00863EE7">
        <w:rPr>
          <w:b/>
          <w:bCs/>
          <w:spacing w:val="-1"/>
          <w:position w:val="-1"/>
          <w:sz w:val="24"/>
          <w:szCs w:val="24"/>
        </w:rPr>
        <w:t>øb</w:t>
      </w:r>
      <w:r w:rsidRPr="00863EE7">
        <w:rPr>
          <w:b/>
          <w:bCs/>
          <w:position w:val="-1"/>
          <w:sz w:val="24"/>
          <w:szCs w:val="24"/>
        </w:rPr>
        <w:t>et af</w:t>
      </w:r>
      <w:r w:rsidRPr="00863EE7">
        <w:rPr>
          <w:b/>
          <w:bCs/>
          <w:spacing w:val="2"/>
          <w:position w:val="-1"/>
          <w:sz w:val="24"/>
          <w:szCs w:val="24"/>
        </w:rPr>
        <w:t xml:space="preserve"> </w:t>
      </w:r>
      <w:r w:rsidRPr="00863EE7">
        <w:rPr>
          <w:b/>
          <w:bCs/>
          <w:position w:val="-1"/>
          <w:sz w:val="24"/>
          <w:szCs w:val="24"/>
        </w:rPr>
        <w:t>ét år</w:t>
      </w:r>
    </w:p>
    <w:p w:rsidR="00805241" w:rsidRPr="00863EE7" w:rsidRDefault="00805241" w:rsidP="00805241">
      <w:pPr>
        <w:widowControl w:val="0"/>
        <w:autoSpaceDE w:val="0"/>
        <w:autoSpaceDN w:val="0"/>
        <w:adjustRightInd w:val="0"/>
        <w:ind w:left="851" w:right="-20"/>
        <w:rPr>
          <w:bCs/>
          <w:position w:val="-1"/>
          <w:szCs w:val="24"/>
          <w:u w:val="single"/>
        </w:rPr>
      </w:pPr>
    </w:p>
    <w:p w:rsidR="00805241" w:rsidRPr="00863EE7" w:rsidRDefault="00805241" w:rsidP="00805241">
      <w:pPr>
        <w:widowControl w:val="0"/>
        <w:autoSpaceDE w:val="0"/>
        <w:autoSpaceDN w:val="0"/>
        <w:adjustRightInd w:val="0"/>
        <w:ind w:left="851" w:right="-20"/>
        <w:rPr>
          <w:bCs/>
          <w:position w:val="-1"/>
          <w:szCs w:val="24"/>
          <w:u w:val="single"/>
        </w:rPr>
      </w:pPr>
    </w:p>
    <w:p w:rsidR="00805241" w:rsidRPr="00863EE7" w:rsidRDefault="00805241" w:rsidP="00805241">
      <w:pPr>
        <w:widowControl w:val="0"/>
        <w:autoSpaceDE w:val="0"/>
        <w:autoSpaceDN w:val="0"/>
        <w:adjustRightInd w:val="0"/>
        <w:ind w:left="142" w:right="-20"/>
        <w:rPr>
          <w:sz w:val="20"/>
        </w:rPr>
      </w:pPr>
      <w:r w:rsidRPr="00863EE7">
        <w:rPr>
          <w:bCs/>
          <w:spacing w:val="-1"/>
          <w:sz w:val="20"/>
        </w:rPr>
        <w:t>Ant</w:t>
      </w:r>
      <w:r w:rsidRPr="00863EE7">
        <w:rPr>
          <w:bCs/>
          <w:spacing w:val="1"/>
          <w:sz w:val="20"/>
        </w:rPr>
        <w:t>a</w:t>
      </w:r>
      <w:r w:rsidRPr="00863EE7">
        <w:rPr>
          <w:bCs/>
          <w:sz w:val="20"/>
        </w:rPr>
        <w:t>l</w:t>
      </w:r>
      <w:r w:rsidRPr="00863EE7">
        <w:rPr>
          <w:bCs/>
          <w:spacing w:val="2"/>
          <w:sz w:val="20"/>
        </w:rPr>
        <w:t xml:space="preserve"> </w:t>
      </w:r>
      <w:r w:rsidRPr="00863EE7">
        <w:rPr>
          <w:bCs/>
          <w:spacing w:val="-1"/>
          <w:sz w:val="20"/>
        </w:rPr>
        <w:t>V</w:t>
      </w:r>
      <w:r w:rsidRPr="00863EE7">
        <w:rPr>
          <w:bCs/>
          <w:spacing w:val="-2"/>
          <w:sz w:val="20"/>
        </w:rPr>
        <w:t>T</w:t>
      </w:r>
      <w:r w:rsidRPr="00863EE7">
        <w:rPr>
          <w:bCs/>
          <w:spacing w:val="1"/>
          <w:sz w:val="20"/>
        </w:rPr>
        <w:t>E</w:t>
      </w:r>
      <w:r w:rsidRPr="00863EE7">
        <w:rPr>
          <w:bCs/>
          <w:spacing w:val="-1"/>
          <w:sz w:val="20"/>
        </w:rPr>
        <w:t>-hænd</w:t>
      </w:r>
      <w:r w:rsidRPr="00863EE7">
        <w:rPr>
          <w:bCs/>
          <w:spacing w:val="1"/>
          <w:sz w:val="20"/>
        </w:rPr>
        <w:t>el</w:t>
      </w:r>
      <w:r w:rsidRPr="00863EE7">
        <w:rPr>
          <w:bCs/>
          <w:spacing w:val="-3"/>
          <w:sz w:val="20"/>
        </w:rPr>
        <w:t>s</w:t>
      </w:r>
      <w:r w:rsidRPr="00863EE7">
        <w:rPr>
          <w:bCs/>
          <w:spacing w:val="1"/>
          <w:sz w:val="20"/>
        </w:rPr>
        <w:t>e</w:t>
      </w:r>
      <w:r w:rsidRPr="00863EE7">
        <w:rPr>
          <w:bCs/>
          <w:sz w:val="20"/>
        </w:rPr>
        <w:t>r</w:t>
      </w:r>
    </w:p>
    <w:p w:rsidR="00805241" w:rsidRPr="00863EE7" w:rsidRDefault="00805241" w:rsidP="00805241">
      <w:pPr>
        <w:widowControl w:val="0"/>
        <w:autoSpaceDE w:val="0"/>
        <w:autoSpaceDN w:val="0"/>
        <w:adjustRightInd w:val="0"/>
        <w:ind w:left="851" w:right="-20"/>
        <w:rPr>
          <w:bCs/>
          <w:position w:val="-1"/>
          <w:szCs w:val="24"/>
          <w:u w:val="single"/>
        </w:rPr>
      </w:pPr>
    </w:p>
    <w:p w:rsidR="00805241" w:rsidRPr="00863EE7" w:rsidRDefault="00805241" w:rsidP="00805241">
      <w:pPr>
        <w:widowControl w:val="0"/>
        <w:autoSpaceDE w:val="0"/>
        <w:autoSpaceDN w:val="0"/>
        <w:adjustRightInd w:val="0"/>
        <w:rPr>
          <w:szCs w:val="24"/>
        </w:rPr>
      </w:pPr>
      <w:r w:rsidRPr="00863EE7">
        <w:rPr>
          <w:noProof/>
          <w:szCs w:val="24"/>
          <w:lang w:eastAsia="da-DK"/>
        </w:rPr>
        <w:drawing>
          <wp:inline distT="0" distB="0" distL="0" distR="0" wp14:anchorId="7337AAAD" wp14:editId="399B9C18">
            <wp:extent cx="5305425" cy="34766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3476625"/>
                    </a:xfrm>
                    <a:prstGeom prst="rect">
                      <a:avLst/>
                    </a:prstGeom>
                    <a:noFill/>
                    <a:ln>
                      <a:noFill/>
                    </a:ln>
                  </pic:spPr>
                </pic:pic>
              </a:graphicData>
            </a:graphic>
          </wp:inline>
        </w:drawing>
      </w:r>
    </w:p>
    <w:p w:rsidR="00805241" w:rsidRPr="00863EE7" w:rsidRDefault="00805241" w:rsidP="00805241">
      <w:pPr>
        <w:widowControl w:val="0"/>
        <w:autoSpaceDE w:val="0"/>
        <w:autoSpaceDN w:val="0"/>
        <w:adjustRightInd w:val="0"/>
        <w:rPr>
          <w:szCs w:val="24"/>
        </w:rPr>
      </w:pPr>
    </w:p>
    <w:p w:rsidR="00805241" w:rsidRPr="00863EE7" w:rsidRDefault="00805241" w:rsidP="00805241">
      <w:pPr>
        <w:widowControl w:val="0"/>
        <w:tabs>
          <w:tab w:val="left" w:pos="3119"/>
          <w:tab w:val="left" w:pos="5670"/>
        </w:tabs>
        <w:autoSpaceDE w:val="0"/>
        <w:autoSpaceDN w:val="0"/>
        <w:adjustRightInd w:val="0"/>
        <w:ind w:firstLine="851"/>
        <w:rPr>
          <w:sz w:val="20"/>
        </w:rPr>
      </w:pPr>
      <w:r w:rsidRPr="00863EE7">
        <w:rPr>
          <w:spacing w:val="-2"/>
          <w:sz w:val="20"/>
        </w:rPr>
        <w:t>I</w:t>
      </w:r>
      <w:r w:rsidRPr="00863EE7">
        <w:rPr>
          <w:spacing w:val="1"/>
          <w:sz w:val="20"/>
        </w:rPr>
        <w:t>n</w:t>
      </w:r>
      <w:r w:rsidRPr="00863EE7">
        <w:rPr>
          <w:spacing w:val="-1"/>
          <w:sz w:val="20"/>
        </w:rPr>
        <w:t>g</w:t>
      </w:r>
      <w:r w:rsidRPr="00863EE7">
        <w:rPr>
          <w:sz w:val="20"/>
        </w:rPr>
        <w:t xml:space="preserve">en </w:t>
      </w:r>
      <w:r w:rsidRPr="00863EE7">
        <w:rPr>
          <w:spacing w:val="1"/>
          <w:sz w:val="20"/>
        </w:rPr>
        <w:t>b</w:t>
      </w:r>
      <w:r w:rsidRPr="00863EE7">
        <w:rPr>
          <w:spacing w:val="-2"/>
          <w:sz w:val="20"/>
        </w:rPr>
        <w:t>r</w:t>
      </w:r>
      <w:r w:rsidRPr="00863EE7">
        <w:rPr>
          <w:spacing w:val="1"/>
          <w:sz w:val="20"/>
        </w:rPr>
        <w:t>u</w:t>
      </w:r>
      <w:r w:rsidRPr="00863EE7">
        <w:rPr>
          <w:sz w:val="20"/>
        </w:rPr>
        <w:t>g af kombineret</w:t>
      </w:r>
      <w:r w:rsidRPr="00863EE7">
        <w:rPr>
          <w:sz w:val="20"/>
        </w:rPr>
        <w:tab/>
      </w:r>
      <w:proofErr w:type="spellStart"/>
      <w:r w:rsidRPr="00863EE7">
        <w:rPr>
          <w:spacing w:val="-1"/>
          <w:sz w:val="20"/>
        </w:rPr>
        <w:t>Ko</w:t>
      </w:r>
      <w:r w:rsidRPr="00863EE7">
        <w:rPr>
          <w:sz w:val="20"/>
        </w:rPr>
        <w:t>m</w:t>
      </w:r>
      <w:r w:rsidRPr="00863EE7">
        <w:rPr>
          <w:spacing w:val="1"/>
          <w:sz w:val="20"/>
        </w:rPr>
        <w:t>b</w:t>
      </w:r>
      <w:r w:rsidRPr="00863EE7">
        <w:rPr>
          <w:spacing w:val="-1"/>
          <w:sz w:val="20"/>
        </w:rPr>
        <w:t>i</w:t>
      </w:r>
      <w:r w:rsidRPr="00863EE7">
        <w:rPr>
          <w:spacing w:val="1"/>
          <w:sz w:val="20"/>
        </w:rPr>
        <w:t>n</w:t>
      </w:r>
      <w:r w:rsidRPr="00863EE7">
        <w:rPr>
          <w:spacing w:val="-2"/>
          <w:sz w:val="20"/>
        </w:rPr>
        <w:t>e</w:t>
      </w:r>
      <w:r w:rsidRPr="00863EE7">
        <w:rPr>
          <w:sz w:val="20"/>
        </w:rPr>
        <w:t>ret</w:t>
      </w:r>
      <w:proofErr w:type="spellEnd"/>
      <w:r w:rsidRPr="00863EE7">
        <w:rPr>
          <w:spacing w:val="-3"/>
          <w:sz w:val="20"/>
        </w:rPr>
        <w:t xml:space="preserve"> </w:t>
      </w:r>
      <w:r w:rsidRPr="00863EE7">
        <w:rPr>
          <w:spacing w:val="1"/>
          <w:sz w:val="20"/>
        </w:rPr>
        <w:t>h</w:t>
      </w:r>
      <w:r w:rsidRPr="00863EE7">
        <w:rPr>
          <w:spacing w:val="-1"/>
          <w:sz w:val="20"/>
        </w:rPr>
        <w:t>o</w:t>
      </w:r>
      <w:r w:rsidRPr="00863EE7">
        <w:rPr>
          <w:sz w:val="20"/>
        </w:rPr>
        <w:t>rm</w:t>
      </w:r>
      <w:r w:rsidRPr="00863EE7">
        <w:rPr>
          <w:spacing w:val="-1"/>
          <w:sz w:val="20"/>
        </w:rPr>
        <w:t>on</w:t>
      </w:r>
      <w:r w:rsidRPr="00863EE7">
        <w:rPr>
          <w:sz w:val="20"/>
        </w:rPr>
        <w:t>e</w:t>
      </w:r>
      <w:r w:rsidRPr="00863EE7">
        <w:rPr>
          <w:spacing w:val="-1"/>
          <w:sz w:val="20"/>
        </w:rPr>
        <w:t>lt</w:t>
      </w:r>
      <w:r w:rsidRPr="00863EE7">
        <w:rPr>
          <w:spacing w:val="-1"/>
          <w:sz w:val="20"/>
        </w:rPr>
        <w:tab/>
        <w:t>Ko</w:t>
      </w:r>
      <w:r w:rsidRPr="00863EE7">
        <w:rPr>
          <w:sz w:val="20"/>
        </w:rPr>
        <w:t>m</w:t>
      </w:r>
      <w:r w:rsidRPr="00863EE7">
        <w:rPr>
          <w:spacing w:val="1"/>
          <w:sz w:val="20"/>
        </w:rPr>
        <w:t>b</w:t>
      </w:r>
      <w:r w:rsidRPr="00863EE7">
        <w:rPr>
          <w:spacing w:val="-1"/>
          <w:sz w:val="20"/>
        </w:rPr>
        <w:t>i</w:t>
      </w:r>
      <w:r w:rsidRPr="00863EE7">
        <w:rPr>
          <w:spacing w:val="1"/>
          <w:sz w:val="20"/>
        </w:rPr>
        <w:t>n</w:t>
      </w:r>
      <w:r w:rsidRPr="00863EE7">
        <w:rPr>
          <w:spacing w:val="-2"/>
          <w:sz w:val="20"/>
        </w:rPr>
        <w:t>e</w:t>
      </w:r>
      <w:r w:rsidRPr="00863EE7">
        <w:rPr>
          <w:sz w:val="20"/>
        </w:rPr>
        <w:t xml:space="preserve">ret </w:t>
      </w:r>
      <w:r w:rsidRPr="00863EE7">
        <w:rPr>
          <w:spacing w:val="1"/>
          <w:sz w:val="20"/>
        </w:rPr>
        <w:t>h</w:t>
      </w:r>
      <w:r w:rsidRPr="00863EE7">
        <w:rPr>
          <w:spacing w:val="-1"/>
          <w:sz w:val="20"/>
        </w:rPr>
        <w:t>o</w:t>
      </w:r>
      <w:r w:rsidRPr="00863EE7">
        <w:rPr>
          <w:sz w:val="20"/>
        </w:rPr>
        <w:t>rm</w:t>
      </w:r>
      <w:r w:rsidRPr="00863EE7">
        <w:rPr>
          <w:spacing w:val="-1"/>
          <w:sz w:val="20"/>
        </w:rPr>
        <w:t>on</w:t>
      </w:r>
      <w:r w:rsidRPr="00863EE7">
        <w:rPr>
          <w:sz w:val="20"/>
        </w:rPr>
        <w:t>e</w:t>
      </w:r>
      <w:r w:rsidRPr="00863EE7">
        <w:rPr>
          <w:spacing w:val="-1"/>
          <w:sz w:val="20"/>
        </w:rPr>
        <w:t>l</w:t>
      </w:r>
      <w:r w:rsidRPr="00863EE7">
        <w:rPr>
          <w:sz w:val="20"/>
        </w:rPr>
        <w:t>t</w:t>
      </w:r>
    </w:p>
    <w:p w:rsidR="00805241" w:rsidRPr="00863EE7" w:rsidRDefault="00805241" w:rsidP="00805241">
      <w:pPr>
        <w:widowControl w:val="0"/>
        <w:tabs>
          <w:tab w:val="left" w:pos="3119"/>
          <w:tab w:val="left" w:pos="5670"/>
        </w:tabs>
        <w:autoSpaceDE w:val="0"/>
        <w:autoSpaceDN w:val="0"/>
        <w:adjustRightInd w:val="0"/>
        <w:ind w:firstLine="851"/>
        <w:rPr>
          <w:sz w:val="20"/>
        </w:rPr>
      </w:pPr>
      <w:r w:rsidRPr="00863EE7">
        <w:rPr>
          <w:sz w:val="20"/>
        </w:rPr>
        <w:t>præventionsmiddel</w:t>
      </w:r>
      <w:r w:rsidRPr="00863EE7">
        <w:rPr>
          <w:sz w:val="20"/>
        </w:rPr>
        <w:tab/>
      </w:r>
      <w:proofErr w:type="spellStart"/>
      <w:r w:rsidRPr="00863EE7">
        <w:rPr>
          <w:sz w:val="20"/>
        </w:rPr>
        <w:t>præventionsmiddel</w:t>
      </w:r>
      <w:proofErr w:type="spellEnd"/>
      <w:r w:rsidRPr="00863EE7">
        <w:rPr>
          <w:sz w:val="20"/>
        </w:rPr>
        <w:t>, der</w:t>
      </w:r>
      <w:r w:rsidRPr="00863EE7">
        <w:rPr>
          <w:sz w:val="20"/>
        </w:rPr>
        <w:tab/>
        <w:t>præventionsmiddel, der</w:t>
      </w:r>
    </w:p>
    <w:p w:rsidR="00805241" w:rsidRPr="00863EE7" w:rsidRDefault="00805241" w:rsidP="00805241">
      <w:pPr>
        <w:widowControl w:val="0"/>
        <w:tabs>
          <w:tab w:val="left" w:pos="3119"/>
          <w:tab w:val="left" w:pos="5670"/>
        </w:tabs>
        <w:autoSpaceDE w:val="0"/>
        <w:autoSpaceDN w:val="0"/>
        <w:adjustRightInd w:val="0"/>
        <w:ind w:firstLine="851"/>
        <w:rPr>
          <w:sz w:val="20"/>
        </w:rPr>
      </w:pPr>
      <w:r w:rsidRPr="00863EE7">
        <w:rPr>
          <w:sz w:val="20"/>
        </w:rPr>
        <w:t>(2 hændelser)</w:t>
      </w:r>
      <w:r w:rsidRPr="00863EE7">
        <w:rPr>
          <w:sz w:val="20"/>
        </w:rPr>
        <w:tab/>
        <w:t xml:space="preserve">indeholder </w:t>
      </w:r>
      <w:proofErr w:type="spellStart"/>
      <w:r w:rsidRPr="00863EE7">
        <w:rPr>
          <w:sz w:val="20"/>
        </w:rPr>
        <w:t>levonorgestrel</w:t>
      </w:r>
      <w:proofErr w:type="spellEnd"/>
      <w:r w:rsidRPr="00863EE7">
        <w:rPr>
          <w:sz w:val="20"/>
        </w:rPr>
        <w:tab/>
        <w:t>indeholder gestoden</w:t>
      </w:r>
    </w:p>
    <w:p w:rsidR="00805241" w:rsidRPr="00863EE7" w:rsidRDefault="00805241" w:rsidP="00805241">
      <w:pPr>
        <w:widowControl w:val="0"/>
        <w:tabs>
          <w:tab w:val="left" w:pos="3119"/>
          <w:tab w:val="left" w:pos="5670"/>
        </w:tabs>
        <w:autoSpaceDE w:val="0"/>
        <w:autoSpaceDN w:val="0"/>
        <w:adjustRightInd w:val="0"/>
        <w:ind w:firstLine="851"/>
        <w:rPr>
          <w:sz w:val="20"/>
        </w:rPr>
      </w:pPr>
      <w:r w:rsidRPr="00863EE7">
        <w:rPr>
          <w:sz w:val="20"/>
        </w:rPr>
        <w:tab/>
        <w:t>(5-7 hændelser)</w:t>
      </w:r>
      <w:r w:rsidRPr="00863EE7">
        <w:rPr>
          <w:sz w:val="20"/>
        </w:rPr>
        <w:tab/>
        <w:t>(9-12 hændelser)</w:t>
      </w:r>
    </w:p>
    <w:p w:rsidR="00805241" w:rsidRPr="00863EE7" w:rsidRDefault="00805241" w:rsidP="00805241">
      <w:pPr>
        <w:widowControl w:val="0"/>
        <w:tabs>
          <w:tab w:val="left" w:pos="3119"/>
          <w:tab w:val="left" w:pos="5670"/>
        </w:tabs>
        <w:autoSpaceDE w:val="0"/>
        <w:autoSpaceDN w:val="0"/>
        <w:adjustRightInd w:val="0"/>
        <w:rPr>
          <w:szCs w:val="24"/>
        </w:rPr>
      </w:pPr>
    </w:p>
    <w:p w:rsidR="00805241" w:rsidRPr="00863EE7" w:rsidRDefault="00805241" w:rsidP="00805241">
      <w:pPr>
        <w:widowControl w:val="0"/>
        <w:autoSpaceDE w:val="0"/>
        <w:autoSpaceDN w:val="0"/>
        <w:adjustRightInd w:val="0"/>
        <w:ind w:left="851"/>
        <w:rPr>
          <w:sz w:val="24"/>
          <w:szCs w:val="24"/>
        </w:rPr>
      </w:pPr>
      <w:r w:rsidRPr="00863EE7">
        <w:rPr>
          <w:sz w:val="24"/>
          <w:szCs w:val="24"/>
        </w:rPr>
        <w:t>Tr</w:t>
      </w:r>
      <w:r w:rsidRPr="00863EE7">
        <w:rPr>
          <w:spacing w:val="1"/>
          <w:sz w:val="24"/>
          <w:szCs w:val="24"/>
        </w:rPr>
        <w:t>o</w:t>
      </w:r>
      <w:r w:rsidRPr="00863EE7">
        <w:rPr>
          <w:sz w:val="24"/>
          <w:szCs w:val="24"/>
        </w:rPr>
        <w:t>m</w:t>
      </w:r>
      <w:r w:rsidRPr="00863EE7">
        <w:rPr>
          <w:spacing w:val="1"/>
          <w:sz w:val="24"/>
          <w:szCs w:val="24"/>
        </w:rPr>
        <w:t>bo</w:t>
      </w:r>
      <w:r w:rsidRPr="00863EE7">
        <w:rPr>
          <w:sz w:val="24"/>
          <w:szCs w:val="24"/>
        </w:rPr>
        <w:t>se i a</w:t>
      </w:r>
      <w:r w:rsidRPr="00863EE7">
        <w:rPr>
          <w:spacing w:val="-1"/>
          <w:sz w:val="24"/>
          <w:szCs w:val="24"/>
        </w:rPr>
        <w:t>n</w:t>
      </w:r>
      <w:r w:rsidRPr="00863EE7">
        <w:rPr>
          <w:spacing w:val="1"/>
          <w:sz w:val="24"/>
          <w:szCs w:val="24"/>
        </w:rPr>
        <w:t>d</w:t>
      </w:r>
      <w:r w:rsidRPr="00863EE7">
        <w:rPr>
          <w:sz w:val="24"/>
          <w:szCs w:val="24"/>
        </w:rPr>
        <w:t xml:space="preserve">re </w:t>
      </w:r>
      <w:r w:rsidRPr="00863EE7">
        <w:rPr>
          <w:spacing w:val="1"/>
          <w:sz w:val="24"/>
          <w:szCs w:val="24"/>
        </w:rPr>
        <w:t>b</w:t>
      </w:r>
      <w:r w:rsidRPr="00863EE7">
        <w:rPr>
          <w:spacing w:val="-1"/>
          <w:sz w:val="24"/>
          <w:szCs w:val="24"/>
        </w:rPr>
        <w:t>l</w:t>
      </w:r>
      <w:r w:rsidRPr="00863EE7">
        <w:rPr>
          <w:spacing w:val="1"/>
          <w:sz w:val="24"/>
          <w:szCs w:val="24"/>
        </w:rPr>
        <w:t>od</w:t>
      </w:r>
      <w:r w:rsidRPr="00863EE7">
        <w:rPr>
          <w:spacing w:val="-1"/>
          <w:sz w:val="24"/>
          <w:szCs w:val="24"/>
        </w:rPr>
        <w:t>k</w:t>
      </w:r>
      <w:r w:rsidRPr="00863EE7">
        <w:rPr>
          <w:sz w:val="24"/>
          <w:szCs w:val="24"/>
        </w:rPr>
        <w:t>ar</w:t>
      </w:r>
      <w:r w:rsidRPr="00863EE7">
        <w:rPr>
          <w:spacing w:val="-1"/>
          <w:sz w:val="24"/>
          <w:szCs w:val="24"/>
        </w:rPr>
        <w:t xml:space="preserve"> </w:t>
      </w:r>
      <w:r w:rsidRPr="00863EE7">
        <w:rPr>
          <w:spacing w:val="1"/>
          <w:sz w:val="24"/>
          <w:szCs w:val="24"/>
        </w:rPr>
        <w:t>e</w:t>
      </w:r>
      <w:r w:rsidRPr="00863EE7">
        <w:rPr>
          <w:sz w:val="24"/>
          <w:szCs w:val="24"/>
        </w:rPr>
        <w:t>r</w:t>
      </w:r>
      <w:r w:rsidRPr="00863EE7">
        <w:rPr>
          <w:spacing w:val="-1"/>
          <w:sz w:val="24"/>
          <w:szCs w:val="24"/>
        </w:rPr>
        <w:t xml:space="preserve"> </w:t>
      </w:r>
      <w:r w:rsidRPr="00863EE7">
        <w:rPr>
          <w:sz w:val="24"/>
          <w:szCs w:val="24"/>
        </w:rPr>
        <w:t>s</w:t>
      </w:r>
      <w:r w:rsidRPr="00863EE7">
        <w:rPr>
          <w:spacing w:val="1"/>
          <w:sz w:val="24"/>
          <w:szCs w:val="24"/>
        </w:rPr>
        <w:t>e</w:t>
      </w:r>
      <w:r w:rsidRPr="00863EE7">
        <w:rPr>
          <w:sz w:val="24"/>
          <w:szCs w:val="24"/>
        </w:rPr>
        <w:t xml:space="preserve">t </w:t>
      </w:r>
      <w:r w:rsidRPr="00863EE7">
        <w:rPr>
          <w:spacing w:val="1"/>
          <w:sz w:val="24"/>
          <w:szCs w:val="24"/>
        </w:rPr>
        <w:t>e</w:t>
      </w:r>
      <w:r w:rsidRPr="00863EE7">
        <w:rPr>
          <w:spacing w:val="-1"/>
          <w:sz w:val="24"/>
          <w:szCs w:val="24"/>
        </w:rPr>
        <w:t>k</w:t>
      </w:r>
      <w:r w:rsidRPr="00863EE7">
        <w:rPr>
          <w:sz w:val="24"/>
          <w:szCs w:val="24"/>
        </w:rPr>
        <w:t>s</w:t>
      </w:r>
      <w:r w:rsidRPr="00863EE7">
        <w:rPr>
          <w:spacing w:val="1"/>
          <w:sz w:val="24"/>
          <w:szCs w:val="24"/>
        </w:rPr>
        <w:t>t</w:t>
      </w:r>
      <w:r w:rsidRPr="00863EE7">
        <w:rPr>
          <w:sz w:val="24"/>
          <w:szCs w:val="24"/>
        </w:rPr>
        <w:t>r</w:t>
      </w:r>
      <w:r w:rsidRPr="00863EE7">
        <w:rPr>
          <w:spacing w:val="1"/>
          <w:sz w:val="24"/>
          <w:szCs w:val="24"/>
        </w:rPr>
        <w:t>e</w:t>
      </w:r>
      <w:r w:rsidRPr="00863EE7">
        <w:rPr>
          <w:sz w:val="24"/>
          <w:szCs w:val="24"/>
        </w:rPr>
        <w:t>mt sj</w:t>
      </w:r>
      <w:r w:rsidRPr="00863EE7">
        <w:rPr>
          <w:spacing w:val="-1"/>
          <w:sz w:val="24"/>
          <w:szCs w:val="24"/>
        </w:rPr>
        <w:t>æ</w:t>
      </w:r>
      <w:r w:rsidRPr="00863EE7">
        <w:rPr>
          <w:spacing w:val="1"/>
          <w:sz w:val="24"/>
          <w:szCs w:val="24"/>
        </w:rPr>
        <w:t>lde</w:t>
      </w:r>
      <w:r w:rsidRPr="00863EE7">
        <w:rPr>
          <w:spacing w:val="-1"/>
          <w:sz w:val="24"/>
          <w:szCs w:val="24"/>
        </w:rPr>
        <w:t>n</w:t>
      </w:r>
      <w:r w:rsidRPr="00863EE7">
        <w:rPr>
          <w:sz w:val="24"/>
          <w:szCs w:val="24"/>
        </w:rPr>
        <w:t xml:space="preserve">t </w:t>
      </w:r>
      <w:r w:rsidRPr="00863EE7">
        <w:rPr>
          <w:spacing w:val="-4"/>
          <w:sz w:val="24"/>
          <w:szCs w:val="24"/>
        </w:rPr>
        <w:t>h</w:t>
      </w:r>
      <w:r w:rsidRPr="00863EE7">
        <w:rPr>
          <w:spacing w:val="1"/>
          <w:sz w:val="24"/>
          <w:szCs w:val="24"/>
        </w:rPr>
        <w:t>o</w:t>
      </w:r>
      <w:r w:rsidRPr="00863EE7">
        <w:rPr>
          <w:sz w:val="24"/>
          <w:szCs w:val="24"/>
        </w:rPr>
        <w:t>s</w:t>
      </w:r>
      <w:r w:rsidRPr="00863EE7">
        <w:rPr>
          <w:spacing w:val="-1"/>
          <w:sz w:val="24"/>
          <w:szCs w:val="24"/>
        </w:rPr>
        <w:t xml:space="preserve"> </w:t>
      </w:r>
      <w:r w:rsidRPr="00863EE7">
        <w:rPr>
          <w:spacing w:val="1"/>
          <w:sz w:val="24"/>
          <w:szCs w:val="24"/>
        </w:rPr>
        <w:t>b</w:t>
      </w:r>
      <w:r w:rsidRPr="00863EE7">
        <w:rPr>
          <w:sz w:val="24"/>
          <w:szCs w:val="24"/>
        </w:rPr>
        <w:t>r</w:t>
      </w:r>
      <w:r w:rsidRPr="00863EE7">
        <w:rPr>
          <w:spacing w:val="-1"/>
          <w:sz w:val="24"/>
          <w:szCs w:val="24"/>
        </w:rPr>
        <w:t>u</w:t>
      </w:r>
      <w:r w:rsidRPr="00863EE7">
        <w:rPr>
          <w:spacing w:val="1"/>
          <w:sz w:val="24"/>
          <w:szCs w:val="24"/>
        </w:rPr>
        <w:t>ge</w:t>
      </w:r>
      <w:r w:rsidRPr="00863EE7">
        <w:rPr>
          <w:sz w:val="24"/>
          <w:szCs w:val="24"/>
        </w:rPr>
        <w:t>re af</w:t>
      </w:r>
      <w:r w:rsidRPr="00863EE7">
        <w:rPr>
          <w:spacing w:val="-2"/>
          <w:sz w:val="24"/>
          <w:szCs w:val="24"/>
        </w:rPr>
        <w:t xml:space="preserve"> </w:t>
      </w:r>
      <w:r w:rsidRPr="00863EE7">
        <w:rPr>
          <w:spacing w:val="1"/>
          <w:sz w:val="24"/>
          <w:szCs w:val="24"/>
        </w:rPr>
        <w:t>e</w:t>
      </w:r>
      <w:r w:rsidRPr="00863EE7">
        <w:rPr>
          <w:sz w:val="24"/>
          <w:szCs w:val="24"/>
        </w:rPr>
        <w:t xml:space="preserve">t </w:t>
      </w:r>
      <w:r w:rsidRPr="00863EE7">
        <w:rPr>
          <w:spacing w:val="-1"/>
          <w:sz w:val="24"/>
          <w:szCs w:val="24"/>
        </w:rPr>
        <w:t>k</w:t>
      </w:r>
      <w:r w:rsidRPr="00863EE7">
        <w:rPr>
          <w:spacing w:val="1"/>
          <w:sz w:val="24"/>
          <w:szCs w:val="24"/>
        </w:rPr>
        <w:t>o</w:t>
      </w:r>
      <w:r w:rsidRPr="00863EE7">
        <w:rPr>
          <w:sz w:val="24"/>
          <w:szCs w:val="24"/>
        </w:rPr>
        <w:t>m</w:t>
      </w:r>
      <w:r w:rsidRPr="00863EE7">
        <w:rPr>
          <w:spacing w:val="1"/>
          <w:sz w:val="24"/>
          <w:szCs w:val="24"/>
        </w:rPr>
        <w:t>bi</w:t>
      </w:r>
      <w:r w:rsidRPr="00863EE7">
        <w:rPr>
          <w:spacing w:val="-1"/>
          <w:sz w:val="24"/>
          <w:szCs w:val="24"/>
        </w:rPr>
        <w:t>n</w:t>
      </w:r>
      <w:r w:rsidRPr="00863EE7">
        <w:rPr>
          <w:spacing w:val="1"/>
          <w:sz w:val="24"/>
          <w:szCs w:val="24"/>
        </w:rPr>
        <w:t>e</w:t>
      </w:r>
      <w:r w:rsidRPr="00863EE7">
        <w:rPr>
          <w:spacing w:val="-2"/>
          <w:sz w:val="24"/>
          <w:szCs w:val="24"/>
        </w:rPr>
        <w:t>r</w:t>
      </w:r>
      <w:r w:rsidRPr="00863EE7">
        <w:rPr>
          <w:spacing w:val="1"/>
          <w:sz w:val="24"/>
          <w:szCs w:val="24"/>
        </w:rPr>
        <w:t>e</w:t>
      </w:r>
      <w:r w:rsidRPr="00863EE7">
        <w:rPr>
          <w:sz w:val="24"/>
          <w:szCs w:val="24"/>
        </w:rPr>
        <w:t xml:space="preserve">t </w:t>
      </w:r>
      <w:r w:rsidRPr="00863EE7">
        <w:rPr>
          <w:spacing w:val="-1"/>
          <w:sz w:val="24"/>
          <w:szCs w:val="24"/>
        </w:rPr>
        <w:t>h</w:t>
      </w:r>
      <w:r w:rsidRPr="00863EE7">
        <w:rPr>
          <w:spacing w:val="1"/>
          <w:sz w:val="24"/>
          <w:szCs w:val="24"/>
        </w:rPr>
        <w:t>o</w:t>
      </w:r>
      <w:r w:rsidRPr="00863EE7">
        <w:rPr>
          <w:sz w:val="24"/>
          <w:szCs w:val="24"/>
        </w:rPr>
        <w:t>rm</w:t>
      </w:r>
      <w:r w:rsidRPr="00863EE7">
        <w:rPr>
          <w:spacing w:val="1"/>
          <w:sz w:val="24"/>
          <w:szCs w:val="24"/>
        </w:rPr>
        <w:t>o</w:t>
      </w:r>
      <w:r w:rsidRPr="00863EE7">
        <w:rPr>
          <w:spacing w:val="-1"/>
          <w:sz w:val="24"/>
          <w:szCs w:val="24"/>
        </w:rPr>
        <w:t>n</w:t>
      </w:r>
      <w:r w:rsidRPr="00863EE7">
        <w:rPr>
          <w:spacing w:val="1"/>
          <w:sz w:val="24"/>
          <w:szCs w:val="24"/>
        </w:rPr>
        <w:t>e</w:t>
      </w:r>
      <w:r w:rsidRPr="00863EE7">
        <w:rPr>
          <w:spacing w:val="-1"/>
          <w:sz w:val="24"/>
          <w:szCs w:val="24"/>
        </w:rPr>
        <w:t>l</w:t>
      </w:r>
      <w:r w:rsidRPr="00863EE7">
        <w:rPr>
          <w:sz w:val="24"/>
          <w:szCs w:val="24"/>
        </w:rPr>
        <w:t xml:space="preserve">t </w:t>
      </w:r>
      <w:r w:rsidRPr="00863EE7">
        <w:rPr>
          <w:spacing w:val="1"/>
          <w:sz w:val="24"/>
          <w:szCs w:val="24"/>
        </w:rPr>
        <w:t>p</w:t>
      </w:r>
      <w:r w:rsidRPr="00863EE7">
        <w:rPr>
          <w:sz w:val="24"/>
          <w:szCs w:val="24"/>
        </w:rPr>
        <w:t>r</w:t>
      </w:r>
      <w:r w:rsidRPr="00863EE7">
        <w:rPr>
          <w:spacing w:val="1"/>
          <w:sz w:val="24"/>
          <w:szCs w:val="24"/>
        </w:rPr>
        <w:t>æ</w:t>
      </w:r>
      <w:r w:rsidRPr="00863EE7">
        <w:rPr>
          <w:spacing w:val="-1"/>
          <w:sz w:val="24"/>
          <w:szCs w:val="24"/>
        </w:rPr>
        <w:t>v</w:t>
      </w:r>
      <w:r w:rsidRPr="00863EE7">
        <w:rPr>
          <w:spacing w:val="1"/>
          <w:sz w:val="24"/>
          <w:szCs w:val="24"/>
        </w:rPr>
        <w:t>e</w:t>
      </w:r>
      <w:r w:rsidRPr="00863EE7">
        <w:rPr>
          <w:spacing w:val="-1"/>
          <w:sz w:val="24"/>
          <w:szCs w:val="24"/>
        </w:rPr>
        <w:t>n</w:t>
      </w:r>
      <w:r w:rsidRPr="00863EE7">
        <w:rPr>
          <w:spacing w:val="1"/>
          <w:sz w:val="24"/>
          <w:szCs w:val="24"/>
        </w:rPr>
        <w:t>tio</w:t>
      </w:r>
      <w:r w:rsidRPr="00863EE7">
        <w:rPr>
          <w:spacing w:val="-1"/>
          <w:sz w:val="24"/>
          <w:szCs w:val="24"/>
        </w:rPr>
        <w:t>n</w:t>
      </w:r>
      <w:r w:rsidRPr="00863EE7">
        <w:rPr>
          <w:sz w:val="24"/>
          <w:szCs w:val="24"/>
        </w:rPr>
        <w:t>sm</w:t>
      </w:r>
      <w:r w:rsidRPr="00863EE7">
        <w:rPr>
          <w:spacing w:val="-1"/>
          <w:sz w:val="24"/>
          <w:szCs w:val="24"/>
        </w:rPr>
        <w:t>i</w:t>
      </w:r>
      <w:r w:rsidRPr="00863EE7">
        <w:rPr>
          <w:spacing w:val="1"/>
          <w:sz w:val="24"/>
          <w:szCs w:val="24"/>
        </w:rPr>
        <w:t>dd</w:t>
      </w:r>
      <w:r w:rsidRPr="00863EE7">
        <w:rPr>
          <w:spacing w:val="-2"/>
          <w:sz w:val="24"/>
          <w:szCs w:val="24"/>
        </w:rPr>
        <w:t>e</w:t>
      </w:r>
      <w:r w:rsidRPr="00863EE7">
        <w:rPr>
          <w:spacing w:val="1"/>
          <w:sz w:val="24"/>
          <w:szCs w:val="24"/>
        </w:rPr>
        <w:t>l</w:t>
      </w:r>
      <w:r w:rsidRPr="00863EE7">
        <w:rPr>
          <w:sz w:val="24"/>
          <w:szCs w:val="24"/>
        </w:rPr>
        <w:t>,</w:t>
      </w:r>
      <w:r w:rsidRPr="00863EE7">
        <w:rPr>
          <w:spacing w:val="-2"/>
          <w:sz w:val="24"/>
          <w:szCs w:val="24"/>
        </w:rPr>
        <w:t xml:space="preserve"> </w:t>
      </w:r>
      <w:r w:rsidRPr="00863EE7">
        <w:rPr>
          <w:spacing w:val="-1"/>
          <w:sz w:val="24"/>
          <w:szCs w:val="24"/>
        </w:rPr>
        <w:t>f.</w:t>
      </w:r>
      <w:r w:rsidRPr="00863EE7">
        <w:rPr>
          <w:spacing w:val="1"/>
          <w:sz w:val="24"/>
          <w:szCs w:val="24"/>
        </w:rPr>
        <w:t>e</w:t>
      </w:r>
      <w:r w:rsidRPr="00863EE7">
        <w:rPr>
          <w:spacing w:val="-1"/>
          <w:sz w:val="24"/>
          <w:szCs w:val="24"/>
        </w:rPr>
        <w:t>k</w:t>
      </w:r>
      <w:r w:rsidRPr="00863EE7">
        <w:rPr>
          <w:sz w:val="24"/>
          <w:szCs w:val="24"/>
        </w:rPr>
        <w:t>s.</w:t>
      </w:r>
      <w:r w:rsidRPr="00863EE7">
        <w:rPr>
          <w:spacing w:val="1"/>
          <w:sz w:val="24"/>
          <w:szCs w:val="24"/>
        </w:rPr>
        <w:t xml:space="preserve"> </w:t>
      </w:r>
      <w:r w:rsidRPr="00863EE7">
        <w:rPr>
          <w:sz w:val="24"/>
          <w:szCs w:val="24"/>
        </w:rPr>
        <w:t xml:space="preserve">i </w:t>
      </w:r>
      <w:proofErr w:type="spellStart"/>
      <w:r w:rsidRPr="00863EE7">
        <w:rPr>
          <w:spacing w:val="-1"/>
          <w:sz w:val="24"/>
          <w:szCs w:val="24"/>
        </w:rPr>
        <w:t>h</w:t>
      </w:r>
      <w:r w:rsidRPr="00863EE7">
        <w:rPr>
          <w:spacing w:val="1"/>
          <w:sz w:val="24"/>
          <w:szCs w:val="24"/>
        </w:rPr>
        <w:t>ep</w:t>
      </w:r>
      <w:r w:rsidRPr="00863EE7">
        <w:rPr>
          <w:sz w:val="24"/>
          <w:szCs w:val="24"/>
        </w:rPr>
        <w:t>a</w:t>
      </w:r>
      <w:r w:rsidRPr="00863EE7">
        <w:rPr>
          <w:spacing w:val="1"/>
          <w:sz w:val="24"/>
          <w:szCs w:val="24"/>
        </w:rPr>
        <w:t>ti</w:t>
      </w:r>
      <w:r w:rsidRPr="00863EE7">
        <w:rPr>
          <w:sz w:val="24"/>
          <w:szCs w:val="24"/>
        </w:rPr>
        <w:t>s</w:t>
      </w:r>
      <w:r w:rsidRPr="00863EE7">
        <w:rPr>
          <w:spacing w:val="-1"/>
          <w:sz w:val="24"/>
          <w:szCs w:val="24"/>
        </w:rPr>
        <w:t>k</w:t>
      </w:r>
      <w:r w:rsidRPr="00863EE7">
        <w:rPr>
          <w:spacing w:val="1"/>
          <w:sz w:val="24"/>
          <w:szCs w:val="24"/>
        </w:rPr>
        <w:t>e</w:t>
      </w:r>
      <w:proofErr w:type="spellEnd"/>
      <w:r w:rsidRPr="00863EE7">
        <w:rPr>
          <w:sz w:val="24"/>
          <w:szCs w:val="24"/>
        </w:rPr>
        <w:t>,</w:t>
      </w:r>
      <w:r w:rsidRPr="00863EE7">
        <w:rPr>
          <w:spacing w:val="-2"/>
          <w:sz w:val="24"/>
          <w:szCs w:val="24"/>
        </w:rPr>
        <w:t xml:space="preserve"> </w:t>
      </w:r>
      <w:r w:rsidRPr="00863EE7">
        <w:rPr>
          <w:sz w:val="24"/>
          <w:szCs w:val="24"/>
        </w:rPr>
        <w:t>m</w:t>
      </w:r>
      <w:r w:rsidRPr="00863EE7">
        <w:rPr>
          <w:spacing w:val="1"/>
          <w:sz w:val="24"/>
          <w:szCs w:val="24"/>
        </w:rPr>
        <w:t>e</w:t>
      </w:r>
      <w:r w:rsidRPr="00863EE7">
        <w:rPr>
          <w:sz w:val="24"/>
          <w:szCs w:val="24"/>
        </w:rPr>
        <w:t>s</w:t>
      </w:r>
      <w:r w:rsidRPr="00863EE7">
        <w:rPr>
          <w:spacing w:val="1"/>
          <w:sz w:val="24"/>
          <w:szCs w:val="24"/>
        </w:rPr>
        <w:t>e</w:t>
      </w:r>
      <w:r w:rsidRPr="00863EE7">
        <w:rPr>
          <w:spacing w:val="-1"/>
          <w:sz w:val="24"/>
          <w:szCs w:val="24"/>
        </w:rPr>
        <w:t>n</w:t>
      </w:r>
      <w:r w:rsidRPr="00863EE7">
        <w:rPr>
          <w:spacing w:val="1"/>
          <w:sz w:val="24"/>
          <w:szCs w:val="24"/>
        </w:rPr>
        <w:t>te</w:t>
      </w:r>
      <w:r w:rsidRPr="00863EE7">
        <w:rPr>
          <w:sz w:val="24"/>
          <w:szCs w:val="24"/>
        </w:rPr>
        <w:t>r</w:t>
      </w:r>
      <w:r w:rsidRPr="00863EE7">
        <w:rPr>
          <w:spacing w:val="1"/>
          <w:sz w:val="24"/>
          <w:szCs w:val="24"/>
        </w:rPr>
        <w:t>i</w:t>
      </w:r>
      <w:r w:rsidRPr="00863EE7">
        <w:rPr>
          <w:sz w:val="24"/>
          <w:szCs w:val="24"/>
        </w:rPr>
        <w:t>s</w:t>
      </w:r>
      <w:r w:rsidRPr="00863EE7">
        <w:rPr>
          <w:spacing w:val="-1"/>
          <w:sz w:val="24"/>
          <w:szCs w:val="24"/>
        </w:rPr>
        <w:t>k</w:t>
      </w:r>
      <w:r w:rsidRPr="00863EE7">
        <w:rPr>
          <w:spacing w:val="1"/>
          <w:sz w:val="24"/>
          <w:szCs w:val="24"/>
        </w:rPr>
        <w:t>e</w:t>
      </w:r>
      <w:r w:rsidRPr="00863EE7">
        <w:rPr>
          <w:sz w:val="24"/>
          <w:szCs w:val="24"/>
        </w:rPr>
        <w:t>,</w:t>
      </w:r>
      <w:r w:rsidRPr="00863EE7">
        <w:rPr>
          <w:spacing w:val="-4"/>
          <w:sz w:val="24"/>
          <w:szCs w:val="24"/>
        </w:rPr>
        <w:t xml:space="preserve"> </w:t>
      </w:r>
      <w:proofErr w:type="spellStart"/>
      <w:r w:rsidRPr="00863EE7">
        <w:rPr>
          <w:sz w:val="24"/>
          <w:szCs w:val="24"/>
        </w:rPr>
        <w:t>r</w:t>
      </w:r>
      <w:r w:rsidRPr="00863EE7">
        <w:rPr>
          <w:spacing w:val="1"/>
          <w:sz w:val="24"/>
          <w:szCs w:val="24"/>
        </w:rPr>
        <w:t>e</w:t>
      </w:r>
      <w:r w:rsidRPr="00863EE7">
        <w:rPr>
          <w:spacing w:val="-1"/>
          <w:sz w:val="24"/>
          <w:szCs w:val="24"/>
        </w:rPr>
        <w:t>n</w:t>
      </w:r>
      <w:r w:rsidRPr="00863EE7">
        <w:rPr>
          <w:sz w:val="24"/>
          <w:szCs w:val="24"/>
        </w:rPr>
        <w:t>a</w:t>
      </w:r>
      <w:r w:rsidRPr="00863EE7">
        <w:rPr>
          <w:spacing w:val="1"/>
          <w:sz w:val="24"/>
          <w:szCs w:val="24"/>
        </w:rPr>
        <w:t>l</w:t>
      </w:r>
      <w:r w:rsidRPr="00863EE7">
        <w:rPr>
          <w:sz w:val="24"/>
          <w:szCs w:val="24"/>
        </w:rPr>
        <w:t>e</w:t>
      </w:r>
      <w:proofErr w:type="spellEnd"/>
      <w:r w:rsidRPr="00863EE7">
        <w:rPr>
          <w:sz w:val="24"/>
          <w:szCs w:val="24"/>
        </w:rPr>
        <w:t xml:space="preserve"> </w:t>
      </w:r>
      <w:r w:rsidRPr="00863EE7">
        <w:rPr>
          <w:spacing w:val="1"/>
          <w:sz w:val="24"/>
          <w:szCs w:val="24"/>
        </w:rPr>
        <w:t>el</w:t>
      </w:r>
      <w:r w:rsidRPr="00863EE7">
        <w:rPr>
          <w:spacing w:val="-1"/>
          <w:sz w:val="24"/>
          <w:szCs w:val="24"/>
        </w:rPr>
        <w:t>l</w:t>
      </w:r>
      <w:r w:rsidRPr="00863EE7">
        <w:rPr>
          <w:spacing w:val="1"/>
          <w:sz w:val="24"/>
          <w:szCs w:val="24"/>
        </w:rPr>
        <w:t>e</w:t>
      </w:r>
      <w:r w:rsidRPr="00863EE7">
        <w:rPr>
          <w:sz w:val="24"/>
          <w:szCs w:val="24"/>
        </w:rPr>
        <w:t>r</w:t>
      </w:r>
      <w:r w:rsidRPr="00863EE7">
        <w:rPr>
          <w:spacing w:val="-1"/>
          <w:sz w:val="24"/>
          <w:szCs w:val="24"/>
        </w:rPr>
        <w:t xml:space="preserve"> </w:t>
      </w:r>
      <w:proofErr w:type="spellStart"/>
      <w:r w:rsidRPr="00863EE7">
        <w:rPr>
          <w:sz w:val="24"/>
          <w:szCs w:val="24"/>
        </w:rPr>
        <w:t>r</w:t>
      </w:r>
      <w:r w:rsidRPr="00863EE7">
        <w:rPr>
          <w:spacing w:val="1"/>
          <w:sz w:val="24"/>
          <w:szCs w:val="24"/>
        </w:rPr>
        <w:t>eti</w:t>
      </w:r>
      <w:r w:rsidRPr="00863EE7">
        <w:rPr>
          <w:spacing w:val="-1"/>
          <w:sz w:val="24"/>
          <w:szCs w:val="24"/>
        </w:rPr>
        <w:t>n</w:t>
      </w:r>
      <w:r w:rsidRPr="00863EE7">
        <w:rPr>
          <w:sz w:val="24"/>
          <w:szCs w:val="24"/>
        </w:rPr>
        <w:t>a</w:t>
      </w:r>
      <w:r w:rsidRPr="00863EE7">
        <w:rPr>
          <w:spacing w:val="-1"/>
          <w:sz w:val="24"/>
          <w:szCs w:val="24"/>
        </w:rPr>
        <w:t>l</w:t>
      </w:r>
      <w:r w:rsidRPr="00863EE7">
        <w:rPr>
          <w:sz w:val="24"/>
          <w:szCs w:val="24"/>
        </w:rPr>
        <w:t>e</w:t>
      </w:r>
      <w:proofErr w:type="spellEnd"/>
      <w:r w:rsidRPr="00863EE7">
        <w:rPr>
          <w:sz w:val="24"/>
          <w:szCs w:val="24"/>
        </w:rPr>
        <w:t xml:space="preserve"> </w:t>
      </w:r>
      <w:r w:rsidRPr="00863EE7">
        <w:rPr>
          <w:spacing w:val="-1"/>
          <w:sz w:val="24"/>
          <w:szCs w:val="24"/>
        </w:rPr>
        <w:t>v</w:t>
      </w:r>
      <w:r w:rsidRPr="00863EE7">
        <w:rPr>
          <w:spacing w:val="1"/>
          <w:sz w:val="24"/>
          <w:szCs w:val="24"/>
        </w:rPr>
        <w:t>e</w:t>
      </w:r>
      <w:r w:rsidRPr="00863EE7">
        <w:rPr>
          <w:spacing w:val="-1"/>
          <w:sz w:val="24"/>
          <w:szCs w:val="24"/>
        </w:rPr>
        <w:t>n</w:t>
      </w:r>
      <w:r w:rsidRPr="00863EE7">
        <w:rPr>
          <w:spacing w:val="1"/>
          <w:sz w:val="24"/>
          <w:szCs w:val="24"/>
        </w:rPr>
        <w:t>e</w:t>
      </w:r>
      <w:r w:rsidRPr="00863EE7">
        <w:rPr>
          <w:sz w:val="24"/>
          <w:szCs w:val="24"/>
        </w:rPr>
        <w:t>r</w:t>
      </w:r>
      <w:r w:rsidRPr="00863EE7">
        <w:rPr>
          <w:spacing w:val="-1"/>
          <w:sz w:val="24"/>
          <w:szCs w:val="24"/>
        </w:rPr>
        <w:t xml:space="preserve"> </w:t>
      </w:r>
      <w:r w:rsidRPr="00863EE7">
        <w:rPr>
          <w:spacing w:val="1"/>
          <w:sz w:val="24"/>
          <w:szCs w:val="24"/>
        </w:rPr>
        <w:t>o</w:t>
      </w:r>
      <w:r w:rsidRPr="00863EE7">
        <w:rPr>
          <w:sz w:val="24"/>
          <w:szCs w:val="24"/>
        </w:rPr>
        <w:t>g ar</w:t>
      </w:r>
      <w:r w:rsidRPr="00863EE7">
        <w:rPr>
          <w:spacing w:val="1"/>
          <w:sz w:val="24"/>
          <w:szCs w:val="24"/>
        </w:rPr>
        <w:t>te</w:t>
      </w:r>
      <w:r w:rsidRPr="00863EE7">
        <w:rPr>
          <w:sz w:val="24"/>
          <w:szCs w:val="24"/>
        </w:rPr>
        <w:t>r</w:t>
      </w:r>
      <w:r w:rsidRPr="00863EE7">
        <w:rPr>
          <w:spacing w:val="-2"/>
          <w:sz w:val="24"/>
          <w:szCs w:val="24"/>
        </w:rPr>
        <w:t>i</w:t>
      </w:r>
      <w:r w:rsidRPr="00863EE7">
        <w:rPr>
          <w:spacing w:val="1"/>
          <w:sz w:val="24"/>
          <w:szCs w:val="24"/>
        </w:rPr>
        <w:t>e</w:t>
      </w:r>
      <w:r w:rsidRPr="00863EE7">
        <w:rPr>
          <w:sz w:val="24"/>
          <w:szCs w:val="24"/>
        </w:rPr>
        <w:t>r.</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
          <w:bCs/>
          <w:sz w:val="24"/>
          <w:szCs w:val="24"/>
        </w:rPr>
      </w:pPr>
      <w:r w:rsidRPr="00863EE7">
        <w:rPr>
          <w:b/>
          <w:bCs/>
          <w:sz w:val="24"/>
          <w:szCs w:val="24"/>
        </w:rPr>
        <w:t>Risikofaktorer for VTE</w:t>
      </w:r>
    </w:p>
    <w:p w:rsidR="00805241" w:rsidRPr="00863EE7" w:rsidRDefault="00805241" w:rsidP="00805241">
      <w:pPr>
        <w:autoSpaceDE w:val="0"/>
        <w:autoSpaceDN w:val="0"/>
        <w:adjustRightInd w:val="0"/>
        <w:ind w:left="851"/>
        <w:rPr>
          <w:sz w:val="24"/>
          <w:szCs w:val="24"/>
        </w:rPr>
      </w:pPr>
      <w:r w:rsidRPr="00863EE7">
        <w:rPr>
          <w:sz w:val="24"/>
          <w:szCs w:val="24"/>
        </w:rPr>
        <w:t xml:space="preserve">Risikoen for venøse </w:t>
      </w:r>
      <w:proofErr w:type="spellStart"/>
      <w:r w:rsidRPr="00863EE7">
        <w:rPr>
          <w:sz w:val="24"/>
          <w:szCs w:val="24"/>
        </w:rPr>
        <w:t>tromboemboliske</w:t>
      </w:r>
      <w:proofErr w:type="spellEnd"/>
      <w:r w:rsidRPr="00863EE7">
        <w:rPr>
          <w:sz w:val="24"/>
          <w:szCs w:val="24"/>
        </w:rPr>
        <w:t xml:space="preserve"> komplikationer hos kvinder, der bruger hormonelle </w:t>
      </w:r>
      <w:proofErr w:type="spellStart"/>
      <w:r w:rsidRPr="00863EE7">
        <w:rPr>
          <w:sz w:val="24"/>
          <w:szCs w:val="24"/>
        </w:rPr>
        <w:t>kontraceptiva</w:t>
      </w:r>
      <w:proofErr w:type="spellEnd"/>
      <w:r w:rsidRPr="00863EE7">
        <w:rPr>
          <w:sz w:val="24"/>
          <w:szCs w:val="24"/>
        </w:rPr>
        <w:t xml:space="preserve"> af kombinationstypen, kan stige væsentligt, hvis kvinden har yderligere risikofaktorer, især hvis der er flere risikofaktorer (se tabel).</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proofErr w:type="spellStart"/>
      <w:r w:rsidRPr="00863EE7">
        <w:rPr>
          <w:sz w:val="24"/>
          <w:szCs w:val="24"/>
        </w:rPr>
        <w:t>Etindros</w:t>
      </w:r>
      <w:proofErr w:type="spellEnd"/>
      <w:r w:rsidRPr="00863EE7">
        <w:rPr>
          <w:sz w:val="24"/>
          <w:szCs w:val="24"/>
        </w:rPr>
        <w:t xml:space="preserve"> 28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rsidR="00805241" w:rsidRPr="00863EE7" w:rsidRDefault="00805241" w:rsidP="00805241">
      <w:pPr>
        <w:autoSpaceDE w:val="0"/>
        <w:autoSpaceDN w:val="0"/>
        <w:adjustRightInd w:val="0"/>
        <w:spacing w:line="360" w:lineRule="auto"/>
        <w:ind w:left="851" w:hanging="851"/>
        <w:rPr>
          <w:sz w:val="24"/>
          <w:szCs w:val="24"/>
        </w:rPr>
      </w:pPr>
      <w:r w:rsidRPr="00863EE7">
        <w:rPr>
          <w:sz w:val="24"/>
          <w:szCs w:val="24"/>
        </w:rPr>
        <w:br w:type="page"/>
      </w:r>
    </w:p>
    <w:p w:rsidR="00805241" w:rsidRPr="00863EE7" w:rsidRDefault="00805241" w:rsidP="00805241">
      <w:pPr>
        <w:autoSpaceDE w:val="0"/>
        <w:autoSpaceDN w:val="0"/>
        <w:adjustRightInd w:val="0"/>
        <w:spacing w:line="360" w:lineRule="auto"/>
        <w:ind w:left="851" w:hanging="851"/>
        <w:rPr>
          <w:b/>
          <w:bCs/>
          <w:sz w:val="24"/>
          <w:szCs w:val="24"/>
        </w:rPr>
      </w:pPr>
      <w:r w:rsidRPr="00863EE7">
        <w:rPr>
          <w:b/>
          <w:bCs/>
          <w:sz w:val="24"/>
          <w:szCs w:val="24"/>
        </w:rPr>
        <w:lastRenderedPageBreak/>
        <w:t>Tabel: Risikofaktorer for VTE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3F6AB1" w:rsidRPr="00863EE7" w:rsidTr="00FE4548">
        <w:trPr>
          <w:cantSplit/>
          <w:tblHeader/>
        </w:trPr>
        <w:tc>
          <w:tcPr>
            <w:tcW w:w="2087"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b/>
                <w:sz w:val="24"/>
                <w:szCs w:val="24"/>
                <w:lang w:eastAsia="da-DK"/>
              </w:rPr>
              <w:t>Risikofaktor</w:t>
            </w:r>
          </w:p>
        </w:tc>
        <w:tc>
          <w:tcPr>
            <w:tcW w:w="2913"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b/>
                <w:sz w:val="24"/>
                <w:szCs w:val="24"/>
                <w:lang w:eastAsia="da-DK"/>
              </w:rPr>
              <w:t>Kommentar</w:t>
            </w:r>
          </w:p>
        </w:tc>
      </w:tr>
      <w:tr w:rsidR="003F6AB1" w:rsidRPr="00863EE7" w:rsidTr="00FE4548">
        <w:trPr>
          <w:cantSplit/>
        </w:trPr>
        <w:tc>
          <w:tcPr>
            <w:tcW w:w="2087"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Fedme (</w:t>
            </w:r>
            <w:r w:rsidRPr="00863EE7">
              <w:rPr>
                <w:rFonts w:eastAsia="SimSun"/>
                <w:i/>
                <w:sz w:val="24"/>
                <w:szCs w:val="24"/>
                <w:lang w:eastAsia="da-DK"/>
              </w:rPr>
              <w:t xml:space="preserve">body </w:t>
            </w:r>
            <w:proofErr w:type="spellStart"/>
            <w:r w:rsidRPr="00863EE7">
              <w:rPr>
                <w:rFonts w:eastAsia="SimSun"/>
                <w:i/>
                <w:sz w:val="24"/>
                <w:szCs w:val="24"/>
                <w:lang w:eastAsia="da-DK"/>
              </w:rPr>
              <w:t>mass</w:t>
            </w:r>
            <w:proofErr w:type="spellEnd"/>
            <w:r w:rsidRPr="00863EE7">
              <w:rPr>
                <w:rFonts w:eastAsia="SimSun"/>
                <w:i/>
                <w:sz w:val="24"/>
                <w:szCs w:val="24"/>
                <w:lang w:eastAsia="da-DK"/>
              </w:rPr>
              <w:t xml:space="preserve"> </w:t>
            </w:r>
            <w:proofErr w:type="spellStart"/>
            <w:r w:rsidRPr="00863EE7">
              <w:rPr>
                <w:rFonts w:eastAsia="SimSun"/>
                <w:i/>
                <w:sz w:val="24"/>
                <w:szCs w:val="24"/>
                <w:lang w:eastAsia="da-DK"/>
              </w:rPr>
              <w:t>index</w:t>
            </w:r>
            <w:proofErr w:type="spellEnd"/>
            <w:r w:rsidRPr="00863EE7">
              <w:rPr>
                <w:rFonts w:eastAsia="SimSun"/>
                <w:sz w:val="24"/>
                <w:szCs w:val="24"/>
                <w:lang w:eastAsia="da-DK"/>
              </w:rPr>
              <w:t xml:space="preserve"> på over 30 kg/m²)</w:t>
            </w:r>
          </w:p>
        </w:tc>
        <w:tc>
          <w:tcPr>
            <w:tcW w:w="2913"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Risikoen stiger væsentligt med øget BMI.</w:t>
            </w:r>
          </w:p>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Især vigtig at tage hensyn til, hvis der også er andre risikofaktorer.</w:t>
            </w:r>
          </w:p>
        </w:tc>
      </w:tr>
      <w:tr w:rsidR="003F6AB1" w:rsidRPr="00863EE7" w:rsidTr="00FE4548">
        <w:trPr>
          <w:cantSplit/>
        </w:trPr>
        <w:tc>
          <w:tcPr>
            <w:tcW w:w="2087" w:type="pct"/>
            <w:tcBorders>
              <w:top w:val="single" w:sz="4" w:space="0" w:color="auto"/>
              <w:left w:val="single" w:sz="4" w:space="0" w:color="auto"/>
              <w:bottom w:val="single" w:sz="4" w:space="0" w:color="auto"/>
              <w:right w:val="single" w:sz="4" w:space="0" w:color="auto"/>
            </w:tcBorders>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Langvarig immobilisering, større operation, alle operationer i ben eller bækken, neurokirurgi eller større traume</w:t>
            </w:r>
          </w:p>
          <w:p w:rsidR="003F6AB1" w:rsidRPr="00863EE7" w:rsidRDefault="003F6AB1" w:rsidP="00FE4548">
            <w:pPr>
              <w:rPr>
                <w:rFonts w:eastAsia="SimSun"/>
                <w:lang w:eastAsia="da-DK"/>
              </w:rPr>
            </w:pPr>
          </w:p>
          <w:p w:rsidR="003F6AB1" w:rsidRPr="00863EE7" w:rsidRDefault="003F6AB1" w:rsidP="00FE4548">
            <w:pPr>
              <w:rPr>
                <w:rFonts w:eastAsia="SimSun"/>
                <w:lang w:eastAsia="da-DK"/>
              </w:rPr>
            </w:pPr>
          </w:p>
          <w:p w:rsidR="003F6AB1" w:rsidRPr="00863EE7" w:rsidRDefault="003F6AB1" w:rsidP="00FE4548">
            <w:pPr>
              <w:rPr>
                <w:rFonts w:eastAsia="SimSun"/>
                <w:lang w:eastAsia="da-DK"/>
              </w:rPr>
            </w:pPr>
          </w:p>
          <w:p w:rsidR="003F6AB1" w:rsidRPr="00863EE7" w:rsidRDefault="003F6AB1" w:rsidP="00FE4548">
            <w:pPr>
              <w:rPr>
                <w:rFonts w:eastAsia="SimSun"/>
                <w:lang w:eastAsia="da-DK"/>
              </w:rPr>
            </w:pPr>
          </w:p>
          <w:p w:rsidR="003F6AB1" w:rsidRPr="00863EE7" w:rsidRDefault="003F6AB1" w:rsidP="00FE4548">
            <w:pPr>
              <w:rPr>
                <w:rFonts w:eastAsia="SimSun"/>
                <w:lang w:eastAsia="da-DK"/>
              </w:rPr>
            </w:pPr>
          </w:p>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Bemærk: Midlertidig immobilisering herunder flyrejse &gt;4 timer kan også udgøre en risikofaktor for VTE, især hos kvinder med andre risikofaktorer</w:t>
            </w:r>
          </w:p>
        </w:tc>
        <w:tc>
          <w:tcPr>
            <w:tcW w:w="2913" w:type="pct"/>
            <w:tcBorders>
              <w:top w:val="single" w:sz="4" w:space="0" w:color="auto"/>
              <w:left w:val="single" w:sz="4" w:space="0" w:color="auto"/>
              <w:bottom w:val="single" w:sz="4" w:space="0" w:color="auto"/>
              <w:right w:val="single" w:sz="4" w:space="0" w:color="auto"/>
            </w:tcBorders>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 xml:space="preserve">I disse situationer tilrådes det at seponere </w:t>
            </w:r>
            <w:r>
              <w:rPr>
                <w:rFonts w:eastAsia="SimSun"/>
                <w:sz w:val="24"/>
                <w:szCs w:val="24"/>
                <w:lang w:eastAsia="da-DK"/>
              </w:rPr>
              <w:t>p-</w:t>
            </w:r>
            <w:r w:rsidRPr="00863EE7">
              <w:rPr>
                <w:rFonts w:eastAsia="SimSun"/>
                <w:sz w:val="24"/>
                <w:szCs w:val="24"/>
                <w:lang w:eastAsia="da-DK"/>
              </w:rPr>
              <w:t>pille</w:t>
            </w:r>
            <w:r>
              <w:rPr>
                <w:rFonts w:eastAsia="SimSun"/>
                <w:sz w:val="24"/>
                <w:szCs w:val="24"/>
                <w:lang w:eastAsia="da-DK"/>
              </w:rPr>
              <w:t>r</w:t>
            </w:r>
            <w:r w:rsidRPr="00863EE7">
              <w:rPr>
                <w:rFonts w:eastAsia="SimSun"/>
                <w:sz w:val="24"/>
                <w:szCs w:val="24"/>
                <w:lang w:eastAsia="da-DK"/>
              </w:rPr>
              <w:t xml:space="preserve"> (i tilfælde med </w:t>
            </w:r>
            <w:proofErr w:type="spellStart"/>
            <w:r w:rsidRPr="00863EE7">
              <w:rPr>
                <w:rFonts w:eastAsia="SimSun"/>
                <w:sz w:val="24"/>
                <w:szCs w:val="24"/>
                <w:lang w:eastAsia="da-DK"/>
              </w:rPr>
              <w:t>elektiv</w:t>
            </w:r>
            <w:proofErr w:type="spellEnd"/>
            <w:r w:rsidRPr="00863EE7">
              <w:rPr>
                <w:rFonts w:eastAsia="SimSun"/>
                <w:sz w:val="24"/>
                <w:szCs w:val="24"/>
                <w:lang w:eastAsia="da-DK"/>
              </w:rPr>
              <w:t xml:space="preserve"> kirurgi mindst fire uger før) og ikke genoptage anvendelsen før to uger efter fuldstændig </w:t>
            </w:r>
            <w:proofErr w:type="spellStart"/>
            <w:r w:rsidRPr="00863EE7">
              <w:rPr>
                <w:rFonts w:eastAsia="SimSun"/>
                <w:sz w:val="24"/>
                <w:szCs w:val="24"/>
                <w:lang w:eastAsia="da-DK"/>
              </w:rPr>
              <w:t>remobilisering</w:t>
            </w:r>
            <w:proofErr w:type="spellEnd"/>
            <w:r w:rsidRPr="00863EE7">
              <w:rPr>
                <w:rFonts w:eastAsia="SimSun"/>
                <w:sz w:val="24"/>
                <w:szCs w:val="24"/>
                <w:lang w:eastAsia="da-DK"/>
              </w:rPr>
              <w:t>. Der bør anvendes en anden præventionsmetode for at undgå uønsket graviditet.</w:t>
            </w:r>
          </w:p>
          <w:p w:rsidR="003F6AB1" w:rsidRPr="00863EE7" w:rsidRDefault="003F6AB1" w:rsidP="00FE4548">
            <w:pPr>
              <w:spacing w:before="120"/>
              <w:rPr>
                <w:rFonts w:eastAsia="SimSun"/>
                <w:sz w:val="24"/>
                <w:szCs w:val="24"/>
                <w:lang w:eastAsia="da-DK"/>
              </w:rPr>
            </w:pPr>
            <w:proofErr w:type="spellStart"/>
            <w:r w:rsidRPr="00863EE7">
              <w:rPr>
                <w:rFonts w:eastAsia="SimSun"/>
                <w:sz w:val="24"/>
                <w:szCs w:val="24"/>
                <w:lang w:eastAsia="da-DK"/>
              </w:rPr>
              <w:t>Antitrombotisk</w:t>
            </w:r>
            <w:proofErr w:type="spellEnd"/>
            <w:r w:rsidRPr="00863EE7">
              <w:rPr>
                <w:rFonts w:eastAsia="SimSun"/>
                <w:sz w:val="24"/>
                <w:szCs w:val="24"/>
                <w:lang w:eastAsia="da-DK"/>
              </w:rPr>
              <w:t xml:space="preserve"> behandling skal overvejes, hvis </w:t>
            </w:r>
            <w:proofErr w:type="spellStart"/>
            <w:r w:rsidRPr="00863EE7">
              <w:rPr>
                <w:rFonts w:eastAsia="SimSun"/>
                <w:sz w:val="24"/>
                <w:szCs w:val="24"/>
                <w:lang w:eastAsia="da-DK"/>
              </w:rPr>
              <w:t>Etindros</w:t>
            </w:r>
            <w:proofErr w:type="spellEnd"/>
            <w:r w:rsidRPr="00863EE7">
              <w:rPr>
                <w:rFonts w:eastAsia="SimSun"/>
                <w:sz w:val="24"/>
                <w:szCs w:val="24"/>
                <w:lang w:eastAsia="da-DK"/>
              </w:rPr>
              <w:t xml:space="preserve"> 28 ikke er blevet seponeret på forhånd.</w:t>
            </w:r>
          </w:p>
          <w:p w:rsidR="003F6AB1" w:rsidRPr="00863EE7" w:rsidRDefault="003F6AB1" w:rsidP="00FE4548">
            <w:pPr>
              <w:spacing w:before="120"/>
              <w:rPr>
                <w:rFonts w:eastAsia="SimSun"/>
                <w:sz w:val="24"/>
                <w:szCs w:val="24"/>
                <w:lang w:eastAsia="da-DK"/>
              </w:rPr>
            </w:pPr>
          </w:p>
        </w:tc>
      </w:tr>
      <w:tr w:rsidR="003F6AB1" w:rsidRPr="00863EE7" w:rsidTr="00FE4548">
        <w:trPr>
          <w:cantSplit/>
        </w:trPr>
        <w:tc>
          <w:tcPr>
            <w:tcW w:w="2087"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 xml:space="preserve">Positiv familieanamnese (venøs </w:t>
            </w:r>
            <w:proofErr w:type="spellStart"/>
            <w:r w:rsidRPr="00863EE7">
              <w:rPr>
                <w:rFonts w:eastAsia="SimSun"/>
                <w:sz w:val="24"/>
                <w:szCs w:val="24"/>
                <w:lang w:eastAsia="da-DK"/>
              </w:rPr>
              <w:t>tromboemboli</w:t>
            </w:r>
            <w:proofErr w:type="spellEnd"/>
            <w:r w:rsidRPr="00863EE7">
              <w:rPr>
                <w:rFonts w:eastAsia="SimSun"/>
                <w:sz w:val="24"/>
                <w:szCs w:val="24"/>
                <w:lang w:eastAsia="da-DK"/>
              </w:rPr>
              <w:t xml:space="preserve"> hos en søskende eller en forælder, især i en relativt ung alder, f.eks. før 50 år)</w:t>
            </w:r>
          </w:p>
        </w:tc>
        <w:tc>
          <w:tcPr>
            <w:tcW w:w="2913"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3F6AB1" w:rsidRPr="00863EE7" w:rsidTr="00FE4548">
        <w:trPr>
          <w:cantSplit/>
        </w:trPr>
        <w:tc>
          <w:tcPr>
            <w:tcW w:w="2087"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Andre helbredstilstande forbundet med VTE</w:t>
            </w:r>
          </w:p>
        </w:tc>
        <w:tc>
          <w:tcPr>
            <w:tcW w:w="2913"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 xml:space="preserve">Cancer, systemisk lupus </w:t>
            </w:r>
            <w:proofErr w:type="spellStart"/>
            <w:r w:rsidRPr="00863EE7">
              <w:rPr>
                <w:rFonts w:eastAsia="SimSun"/>
                <w:sz w:val="24"/>
                <w:szCs w:val="24"/>
                <w:lang w:eastAsia="da-DK"/>
              </w:rPr>
              <w:t>erythematosus</w:t>
            </w:r>
            <w:proofErr w:type="spellEnd"/>
            <w:r w:rsidRPr="00863EE7">
              <w:rPr>
                <w:rFonts w:eastAsia="SimSun"/>
                <w:sz w:val="24"/>
                <w:szCs w:val="24"/>
                <w:lang w:eastAsia="da-DK"/>
              </w:rPr>
              <w:t xml:space="preserve">, </w:t>
            </w:r>
            <w:proofErr w:type="spellStart"/>
            <w:r w:rsidRPr="00863EE7">
              <w:rPr>
                <w:rFonts w:eastAsia="SimSun"/>
                <w:sz w:val="24"/>
                <w:szCs w:val="24"/>
                <w:lang w:eastAsia="da-DK"/>
              </w:rPr>
              <w:t>hæmolytisk</w:t>
            </w:r>
            <w:proofErr w:type="spellEnd"/>
            <w:r w:rsidRPr="00863EE7">
              <w:rPr>
                <w:rFonts w:eastAsia="SimSun"/>
                <w:sz w:val="24"/>
                <w:szCs w:val="24"/>
                <w:lang w:eastAsia="da-DK"/>
              </w:rPr>
              <w:noBreakHyphen/>
              <w:t>uræmisk syndrom, kronisk inflammatorisk tarmsygdom (</w:t>
            </w:r>
            <w:proofErr w:type="spellStart"/>
            <w:r w:rsidRPr="00863EE7">
              <w:rPr>
                <w:rFonts w:eastAsia="SimSun"/>
                <w:sz w:val="24"/>
                <w:szCs w:val="24"/>
                <w:lang w:eastAsia="da-DK"/>
              </w:rPr>
              <w:t>Crohns</w:t>
            </w:r>
            <w:proofErr w:type="spellEnd"/>
            <w:r w:rsidRPr="00863EE7">
              <w:rPr>
                <w:rFonts w:eastAsia="SimSun"/>
                <w:sz w:val="24"/>
                <w:szCs w:val="24"/>
                <w:lang w:eastAsia="da-DK"/>
              </w:rPr>
              <w:t xml:space="preserve"> sygdom eller </w:t>
            </w:r>
            <w:proofErr w:type="spellStart"/>
            <w:r w:rsidRPr="00863EE7">
              <w:rPr>
                <w:rFonts w:eastAsia="SimSun"/>
                <w:sz w:val="24"/>
                <w:szCs w:val="24"/>
                <w:lang w:eastAsia="da-DK"/>
              </w:rPr>
              <w:t>ulcerativ</w:t>
            </w:r>
            <w:proofErr w:type="spellEnd"/>
            <w:r w:rsidRPr="00863EE7">
              <w:rPr>
                <w:rFonts w:eastAsia="SimSun"/>
                <w:sz w:val="24"/>
                <w:szCs w:val="24"/>
                <w:lang w:eastAsia="da-DK"/>
              </w:rPr>
              <w:t xml:space="preserve"> colitis) og seglcelleanæmi</w:t>
            </w:r>
          </w:p>
        </w:tc>
      </w:tr>
      <w:tr w:rsidR="003F6AB1" w:rsidRPr="00863EE7" w:rsidTr="00FE4548">
        <w:trPr>
          <w:cantSplit/>
        </w:trPr>
        <w:tc>
          <w:tcPr>
            <w:tcW w:w="2087"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Stigende alder</w:t>
            </w:r>
          </w:p>
        </w:tc>
        <w:tc>
          <w:tcPr>
            <w:tcW w:w="2913" w:type="pct"/>
            <w:tcBorders>
              <w:top w:val="single" w:sz="4" w:space="0" w:color="auto"/>
              <w:left w:val="single" w:sz="4" w:space="0" w:color="auto"/>
              <w:bottom w:val="single" w:sz="4" w:space="0" w:color="auto"/>
              <w:right w:val="single" w:sz="4" w:space="0" w:color="auto"/>
            </w:tcBorders>
            <w:hideMark/>
          </w:tcPr>
          <w:p w:rsidR="003F6AB1" w:rsidRPr="00863EE7" w:rsidRDefault="003F6AB1" w:rsidP="00FE4548">
            <w:pPr>
              <w:spacing w:before="120"/>
              <w:rPr>
                <w:rFonts w:eastAsia="SimSun"/>
                <w:sz w:val="24"/>
                <w:szCs w:val="24"/>
                <w:lang w:eastAsia="da-DK"/>
              </w:rPr>
            </w:pPr>
            <w:r w:rsidRPr="00863EE7">
              <w:rPr>
                <w:rFonts w:eastAsia="SimSun"/>
                <w:sz w:val="24"/>
                <w:szCs w:val="24"/>
                <w:lang w:eastAsia="da-DK"/>
              </w:rPr>
              <w:t>Især over 35 år</w:t>
            </w:r>
          </w:p>
        </w:tc>
      </w:tr>
    </w:tbl>
    <w:p w:rsidR="003F6AB1" w:rsidRDefault="003F6AB1" w:rsidP="00805241">
      <w:pPr>
        <w:autoSpaceDE w:val="0"/>
        <w:autoSpaceDN w:val="0"/>
        <w:adjustRightInd w:val="0"/>
        <w:ind w:left="851"/>
        <w:rPr>
          <w:sz w:val="24"/>
          <w:szCs w:val="24"/>
        </w:rPr>
      </w:pPr>
    </w:p>
    <w:p w:rsidR="003F6AB1" w:rsidRPr="00863EE7" w:rsidRDefault="003F6AB1" w:rsidP="003F6AB1">
      <w:pPr>
        <w:autoSpaceDE w:val="0"/>
        <w:autoSpaceDN w:val="0"/>
        <w:adjustRightInd w:val="0"/>
        <w:ind w:left="851"/>
        <w:rPr>
          <w:spacing w:val="1"/>
          <w:sz w:val="24"/>
          <w:szCs w:val="24"/>
        </w:rPr>
      </w:pPr>
      <w:r w:rsidRPr="00863EE7">
        <w:rPr>
          <w:sz w:val="24"/>
          <w:szCs w:val="24"/>
        </w:rPr>
        <w:t>D</w:t>
      </w:r>
      <w:r w:rsidRPr="00863EE7">
        <w:rPr>
          <w:spacing w:val="1"/>
          <w:sz w:val="24"/>
          <w:szCs w:val="24"/>
        </w:rPr>
        <w:t>e</w:t>
      </w:r>
      <w:r w:rsidRPr="00863EE7">
        <w:rPr>
          <w:sz w:val="24"/>
          <w:szCs w:val="24"/>
        </w:rPr>
        <w:t>r</w:t>
      </w:r>
      <w:r w:rsidRPr="00863EE7">
        <w:rPr>
          <w:spacing w:val="-1"/>
          <w:sz w:val="24"/>
          <w:szCs w:val="24"/>
        </w:rPr>
        <w:t xml:space="preserve"> </w:t>
      </w:r>
      <w:r w:rsidRPr="00863EE7">
        <w:rPr>
          <w:spacing w:val="1"/>
          <w:sz w:val="24"/>
          <w:szCs w:val="24"/>
        </w:rPr>
        <w:t>e</w:t>
      </w:r>
      <w:r w:rsidRPr="00863EE7">
        <w:rPr>
          <w:sz w:val="24"/>
          <w:szCs w:val="24"/>
        </w:rPr>
        <w:t>r</w:t>
      </w:r>
      <w:r w:rsidRPr="00863EE7">
        <w:rPr>
          <w:spacing w:val="-1"/>
          <w:sz w:val="24"/>
          <w:szCs w:val="24"/>
        </w:rPr>
        <w:t xml:space="preserve"> </w:t>
      </w:r>
      <w:r w:rsidRPr="00863EE7">
        <w:rPr>
          <w:spacing w:val="1"/>
          <w:sz w:val="24"/>
          <w:szCs w:val="24"/>
        </w:rPr>
        <w:t>i</w:t>
      </w:r>
      <w:r w:rsidRPr="00863EE7">
        <w:rPr>
          <w:spacing w:val="-1"/>
          <w:sz w:val="24"/>
          <w:szCs w:val="24"/>
        </w:rPr>
        <w:t>n</w:t>
      </w:r>
      <w:r w:rsidRPr="00863EE7">
        <w:rPr>
          <w:spacing w:val="1"/>
          <w:sz w:val="24"/>
          <w:szCs w:val="24"/>
        </w:rPr>
        <w:t>ge</w:t>
      </w:r>
      <w:r w:rsidRPr="00863EE7">
        <w:rPr>
          <w:sz w:val="24"/>
          <w:szCs w:val="24"/>
        </w:rPr>
        <w:t>n</w:t>
      </w:r>
      <w:r w:rsidRPr="00863EE7">
        <w:rPr>
          <w:spacing w:val="-2"/>
          <w:sz w:val="24"/>
          <w:szCs w:val="24"/>
        </w:rPr>
        <w:t xml:space="preserve"> </w:t>
      </w:r>
      <w:r w:rsidRPr="00863EE7">
        <w:rPr>
          <w:spacing w:val="-1"/>
          <w:sz w:val="24"/>
          <w:szCs w:val="24"/>
        </w:rPr>
        <w:t>k</w:t>
      </w:r>
      <w:r w:rsidRPr="00863EE7">
        <w:rPr>
          <w:spacing w:val="1"/>
          <w:sz w:val="24"/>
          <w:szCs w:val="24"/>
        </w:rPr>
        <w:t>o</w:t>
      </w:r>
      <w:r w:rsidRPr="00863EE7">
        <w:rPr>
          <w:spacing w:val="-1"/>
          <w:sz w:val="24"/>
          <w:szCs w:val="24"/>
        </w:rPr>
        <w:t>n</w:t>
      </w:r>
      <w:r w:rsidRPr="00863EE7">
        <w:rPr>
          <w:sz w:val="24"/>
          <w:szCs w:val="24"/>
        </w:rPr>
        <w:t>s</w:t>
      </w:r>
      <w:r w:rsidRPr="00863EE7">
        <w:rPr>
          <w:spacing w:val="1"/>
          <w:sz w:val="24"/>
          <w:szCs w:val="24"/>
        </w:rPr>
        <w:t>e</w:t>
      </w:r>
      <w:r w:rsidRPr="00863EE7">
        <w:rPr>
          <w:spacing w:val="-1"/>
          <w:sz w:val="24"/>
          <w:szCs w:val="24"/>
        </w:rPr>
        <w:t>n</w:t>
      </w:r>
      <w:r w:rsidRPr="00863EE7">
        <w:rPr>
          <w:sz w:val="24"/>
          <w:szCs w:val="24"/>
        </w:rPr>
        <w:t>s</w:t>
      </w:r>
      <w:r w:rsidRPr="00863EE7">
        <w:rPr>
          <w:spacing w:val="-1"/>
          <w:sz w:val="24"/>
          <w:szCs w:val="24"/>
        </w:rPr>
        <w:t>u</w:t>
      </w:r>
      <w:r w:rsidRPr="00863EE7">
        <w:rPr>
          <w:sz w:val="24"/>
          <w:szCs w:val="24"/>
        </w:rPr>
        <w:t>s</w:t>
      </w:r>
      <w:r w:rsidRPr="00863EE7">
        <w:rPr>
          <w:spacing w:val="1"/>
          <w:sz w:val="24"/>
          <w:szCs w:val="24"/>
        </w:rPr>
        <w:t xml:space="preserve"> o</w:t>
      </w:r>
      <w:r w:rsidRPr="00863EE7">
        <w:rPr>
          <w:sz w:val="24"/>
          <w:szCs w:val="24"/>
        </w:rPr>
        <w:t>m</w:t>
      </w:r>
      <w:r w:rsidRPr="00863EE7">
        <w:rPr>
          <w:spacing w:val="-1"/>
          <w:sz w:val="24"/>
          <w:szCs w:val="24"/>
        </w:rPr>
        <w:t xml:space="preserve"> </w:t>
      </w:r>
      <w:r w:rsidRPr="00863EE7">
        <w:rPr>
          <w:spacing w:val="1"/>
          <w:sz w:val="24"/>
          <w:szCs w:val="24"/>
        </w:rPr>
        <w:t>de</w:t>
      </w:r>
      <w:r w:rsidRPr="00863EE7">
        <w:rPr>
          <w:sz w:val="24"/>
          <w:szCs w:val="24"/>
        </w:rPr>
        <w:t>n</w:t>
      </w:r>
      <w:r w:rsidRPr="00863EE7">
        <w:rPr>
          <w:spacing w:val="-2"/>
          <w:sz w:val="24"/>
          <w:szCs w:val="24"/>
        </w:rPr>
        <w:t xml:space="preserve"> </w:t>
      </w:r>
      <w:r w:rsidRPr="00863EE7">
        <w:rPr>
          <w:sz w:val="24"/>
          <w:szCs w:val="24"/>
        </w:rPr>
        <w:t>m</w:t>
      </w:r>
      <w:r w:rsidRPr="00863EE7">
        <w:rPr>
          <w:spacing w:val="-1"/>
          <w:sz w:val="24"/>
          <w:szCs w:val="24"/>
        </w:rPr>
        <w:t>u</w:t>
      </w:r>
      <w:r w:rsidRPr="00863EE7">
        <w:rPr>
          <w:spacing w:val="1"/>
          <w:sz w:val="24"/>
          <w:szCs w:val="24"/>
        </w:rPr>
        <w:t>lig</w:t>
      </w:r>
      <w:r w:rsidRPr="00863EE7">
        <w:rPr>
          <w:sz w:val="24"/>
          <w:szCs w:val="24"/>
        </w:rPr>
        <w:t>e r</w:t>
      </w:r>
      <w:r w:rsidRPr="00863EE7">
        <w:rPr>
          <w:spacing w:val="1"/>
          <w:sz w:val="24"/>
          <w:szCs w:val="24"/>
        </w:rPr>
        <w:t>ol</w:t>
      </w:r>
      <w:r w:rsidRPr="00863EE7">
        <w:rPr>
          <w:spacing w:val="-1"/>
          <w:sz w:val="24"/>
          <w:szCs w:val="24"/>
        </w:rPr>
        <w:t>l</w:t>
      </w:r>
      <w:r w:rsidRPr="00863EE7">
        <w:rPr>
          <w:sz w:val="24"/>
          <w:szCs w:val="24"/>
        </w:rPr>
        <w:t>e af</w:t>
      </w:r>
      <w:r w:rsidRPr="00863EE7">
        <w:rPr>
          <w:spacing w:val="-2"/>
          <w:sz w:val="24"/>
          <w:szCs w:val="24"/>
        </w:rPr>
        <w:t xml:space="preserve"> </w:t>
      </w:r>
      <w:proofErr w:type="spellStart"/>
      <w:r w:rsidRPr="00863EE7">
        <w:rPr>
          <w:spacing w:val="-1"/>
          <w:sz w:val="24"/>
          <w:szCs w:val="24"/>
        </w:rPr>
        <w:t>v</w:t>
      </w:r>
      <w:r w:rsidRPr="00863EE7">
        <w:rPr>
          <w:sz w:val="24"/>
          <w:szCs w:val="24"/>
        </w:rPr>
        <w:t>ar</w:t>
      </w:r>
      <w:r w:rsidRPr="00863EE7">
        <w:rPr>
          <w:spacing w:val="1"/>
          <w:sz w:val="24"/>
          <w:szCs w:val="24"/>
        </w:rPr>
        <w:t>ikø</w:t>
      </w:r>
      <w:r w:rsidRPr="00863EE7">
        <w:rPr>
          <w:sz w:val="24"/>
          <w:szCs w:val="24"/>
        </w:rPr>
        <w:t>se</w:t>
      </w:r>
      <w:proofErr w:type="spellEnd"/>
      <w:r w:rsidRPr="00863EE7">
        <w:rPr>
          <w:sz w:val="24"/>
          <w:szCs w:val="24"/>
        </w:rPr>
        <w:t xml:space="preserve"> </w:t>
      </w:r>
      <w:r w:rsidRPr="00863EE7">
        <w:rPr>
          <w:spacing w:val="-1"/>
          <w:sz w:val="24"/>
          <w:szCs w:val="24"/>
        </w:rPr>
        <w:t>v</w:t>
      </w:r>
      <w:r w:rsidRPr="00863EE7">
        <w:rPr>
          <w:spacing w:val="1"/>
          <w:sz w:val="24"/>
          <w:szCs w:val="24"/>
        </w:rPr>
        <w:t>e</w:t>
      </w:r>
      <w:r w:rsidRPr="00863EE7">
        <w:rPr>
          <w:spacing w:val="-1"/>
          <w:sz w:val="24"/>
          <w:szCs w:val="24"/>
        </w:rPr>
        <w:t>n</w:t>
      </w:r>
      <w:r w:rsidRPr="00863EE7">
        <w:rPr>
          <w:spacing w:val="1"/>
          <w:sz w:val="24"/>
          <w:szCs w:val="24"/>
        </w:rPr>
        <w:t>e</w:t>
      </w:r>
      <w:r w:rsidRPr="00863EE7">
        <w:rPr>
          <w:sz w:val="24"/>
          <w:szCs w:val="24"/>
        </w:rPr>
        <w:t>r</w:t>
      </w:r>
      <w:r w:rsidRPr="00863EE7">
        <w:rPr>
          <w:spacing w:val="-1"/>
          <w:sz w:val="24"/>
          <w:szCs w:val="24"/>
        </w:rPr>
        <w:t xml:space="preserve"> </w:t>
      </w:r>
      <w:r w:rsidRPr="00863EE7">
        <w:rPr>
          <w:spacing w:val="1"/>
          <w:sz w:val="24"/>
          <w:szCs w:val="24"/>
        </w:rPr>
        <w:t>o</w:t>
      </w:r>
      <w:r w:rsidRPr="00863EE7">
        <w:rPr>
          <w:sz w:val="24"/>
          <w:szCs w:val="24"/>
        </w:rPr>
        <w:t xml:space="preserve">g </w:t>
      </w:r>
      <w:proofErr w:type="spellStart"/>
      <w:r w:rsidRPr="00863EE7">
        <w:rPr>
          <w:sz w:val="24"/>
          <w:szCs w:val="24"/>
        </w:rPr>
        <w:t>s</w:t>
      </w:r>
      <w:r w:rsidRPr="00863EE7">
        <w:rPr>
          <w:spacing w:val="-1"/>
          <w:sz w:val="24"/>
          <w:szCs w:val="24"/>
        </w:rPr>
        <w:t>u</w:t>
      </w:r>
      <w:r w:rsidRPr="00863EE7">
        <w:rPr>
          <w:spacing w:val="1"/>
          <w:sz w:val="24"/>
          <w:szCs w:val="24"/>
        </w:rPr>
        <w:t>pe</w:t>
      </w:r>
      <w:r w:rsidRPr="00863EE7">
        <w:rPr>
          <w:sz w:val="24"/>
          <w:szCs w:val="24"/>
        </w:rPr>
        <w:t>r</w:t>
      </w:r>
      <w:r w:rsidRPr="00863EE7">
        <w:rPr>
          <w:spacing w:val="-1"/>
          <w:sz w:val="24"/>
          <w:szCs w:val="24"/>
        </w:rPr>
        <w:t>f</w:t>
      </w:r>
      <w:r w:rsidRPr="00863EE7">
        <w:rPr>
          <w:spacing w:val="1"/>
          <w:sz w:val="24"/>
          <w:szCs w:val="24"/>
        </w:rPr>
        <w:t>i</w:t>
      </w:r>
      <w:r>
        <w:rPr>
          <w:spacing w:val="1"/>
          <w:sz w:val="24"/>
          <w:szCs w:val="24"/>
        </w:rPr>
        <w:t>ci</w:t>
      </w:r>
      <w:r w:rsidRPr="00863EE7">
        <w:rPr>
          <w:spacing w:val="1"/>
          <w:sz w:val="24"/>
          <w:szCs w:val="24"/>
        </w:rPr>
        <w:t>e</w:t>
      </w:r>
      <w:r w:rsidRPr="00863EE7">
        <w:rPr>
          <w:sz w:val="24"/>
          <w:szCs w:val="24"/>
        </w:rPr>
        <w:t>l</w:t>
      </w:r>
      <w:proofErr w:type="spellEnd"/>
      <w:r w:rsidRPr="00863EE7">
        <w:rPr>
          <w:sz w:val="24"/>
          <w:szCs w:val="24"/>
        </w:rPr>
        <w:t xml:space="preserve"> </w:t>
      </w:r>
      <w:proofErr w:type="spellStart"/>
      <w:r w:rsidRPr="00863EE7">
        <w:rPr>
          <w:spacing w:val="1"/>
          <w:sz w:val="24"/>
          <w:szCs w:val="24"/>
        </w:rPr>
        <w:t>t</w:t>
      </w:r>
      <w:r w:rsidRPr="00863EE7">
        <w:rPr>
          <w:sz w:val="24"/>
          <w:szCs w:val="24"/>
        </w:rPr>
        <w:t>r</w:t>
      </w:r>
      <w:r w:rsidRPr="00863EE7">
        <w:rPr>
          <w:spacing w:val="-1"/>
          <w:sz w:val="24"/>
          <w:szCs w:val="24"/>
        </w:rPr>
        <w:t>o</w:t>
      </w:r>
      <w:r w:rsidRPr="00863EE7">
        <w:rPr>
          <w:sz w:val="24"/>
          <w:szCs w:val="24"/>
        </w:rPr>
        <w:t>m</w:t>
      </w:r>
      <w:r w:rsidRPr="00863EE7">
        <w:rPr>
          <w:spacing w:val="1"/>
          <w:sz w:val="24"/>
          <w:szCs w:val="24"/>
        </w:rPr>
        <w:t>bop</w:t>
      </w:r>
      <w:r w:rsidRPr="00863EE7">
        <w:rPr>
          <w:spacing w:val="-1"/>
          <w:sz w:val="24"/>
          <w:szCs w:val="24"/>
        </w:rPr>
        <w:t>h</w:t>
      </w:r>
      <w:r w:rsidRPr="00863EE7">
        <w:rPr>
          <w:spacing w:val="1"/>
          <w:sz w:val="24"/>
          <w:szCs w:val="24"/>
        </w:rPr>
        <w:t>l</w:t>
      </w:r>
      <w:r w:rsidRPr="00863EE7">
        <w:rPr>
          <w:spacing w:val="-2"/>
          <w:sz w:val="24"/>
          <w:szCs w:val="24"/>
        </w:rPr>
        <w:t>e</w:t>
      </w:r>
      <w:r w:rsidRPr="00863EE7">
        <w:rPr>
          <w:spacing w:val="1"/>
          <w:sz w:val="24"/>
          <w:szCs w:val="24"/>
        </w:rPr>
        <w:t>bi</w:t>
      </w:r>
      <w:r w:rsidRPr="00863EE7">
        <w:rPr>
          <w:spacing w:val="-1"/>
          <w:sz w:val="24"/>
          <w:szCs w:val="24"/>
        </w:rPr>
        <w:t>t</w:t>
      </w:r>
      <w:r w:rsidRPr="00863EE7">
        <w:rPr>
          <w:spacing w:val="1"/>
          <w:sz w:val="24"/>
          <w:szCs w:val="24"/>
        </w:rPr>
        <w:t>i</w:t>
      </w:r>
      <w:r w:rsidRPr="00863EE7">
        <w:rPr>
          <w:sz w:val="24"/>
          <w:szCs w:val="24"/>
        </w:rPr>
        <w:t>s</w:t>
      </w:r>
      <w:proofErr w:type="spellEnd"/>
      <w:r w:rsidRPr="00863EE7">
        <w:rPr>
          <w:spacing w:val="-1"/>
          <w:sz w:val="24"/>
          <w:szCs w:val="24"/>
        </w:rPr>
        <w:t xml:space="preserve"> </w:t>
      </w:r>
      <w:r w:rsidRPr="00863EE7">
        <w:rPr>
          <w:spacing w:val="1"/>
          <w:sz w:val="24"/>
          <w:szCs w:val="24"/>
        </w:rPr>
        <w:t xml:space="preserve">på </w:t>
      </w:r>
      <w:r w:rsidRPr="00863EE7">
        <w:rPr>
          <w:spacing w:val="-1"/>
          <w:sz w:val="24"/>
          <w:szCs w:val="24"/>
        </w:rPr>
        <w:t>f</w:t>
      </w:r>
      <w:r w:rsidRPr="00863EE7">
        <w:rPr>
          <w:spacing w:val="1"/>
          <w:sz w:val="24"/>
          <w:szCs w:val="24"/>
        </w:rPr>
        <w:t>o</w:t>
      </w:r>
      <w:r w:rsidRPr="00863EE7">
        <w:rPr>
          <w:sz w:val="24"/>
          <w:szCs w:val="24"/>
        </w:rPr>
        <w:t>r</w:t>
      </w:r>
      <w:r w:rsidRPr="00863EE7">
        <w:rPr>
          <w:spacing w:val="1"/>
          <w:sz w:val="24"/>
          <w:szCs w:val="24"/>
        </w:rPr>
        <w:t>e</w:t>
      </w:r>
      <w:r w:rsidRPr="00863EE7">
        <w:rPr>
          <w:spacing w:val="-1"/>
          <w:sz w:val="24"/>
          <w:szCs w:val="24"/>
        </w:rPr>
        <w:t>k</w:t>
      </w:r>
      <w:r w:rsidRPr="00863EE7">
        <w:rPr>
          <w:spacing w:val="1"/>
          <w:sz w:val="24"/>
          <w:szCs w:val="24"/>
        </w:rPr>
        <w:t>o</w:t>
      </w:r>
      <w:r w:rsidRPr="00863EE7">
        <w:rPr>
          <w:sz w:val="24"/>
          <w:szCs w:val="24"/>
        </w:rPr>
        <w:t>ms</w:t>
      </w:r>
      <w:r w:rsidRPr="00863EE7">
        <w:rPr>
          <w:spacing w:val="1"/>
          <w:sz w:val="24"/>
          <w:szCs w:val="24"/>
        </w:rPr>
        <w:t>te</w:t>
      </w:r>
      <w:r w:rsidRPr="00863EE7">
        <w:rPr>
          <w:sz w:val="24"/>
          <w:szCs w:val="24"/>
        </w:rPr>
        <w:t>n</w:t>
      </w:r>
      <w:r w:rsidRPr="00863EE7">
        <w:rPr>
          <w:spacing w:val="-2"/>
          <w:sz w:val="24"/>
          <w:szCs w:val="24"/>
        </w:rPr>
        <w:t xml:space="preserve"> </w:t>
      </w:r>
      <w:r w:rsidRPr="00863EE7">
        <w:rPr>
          <w:spacing w:val="1"/>
          <w:sz w:val="24"/>
          <w:szCs w:val="24"/>
        </w:rPr>
        <w:t>e</w:t>
      </w:r>
      <w:r w:rsidRPr="00863EE7">
        <w:rPr>
          <w:spacing w:val="-1"/>
          <w:sz w:val="24"/>
          <w:szCs w:val="24"/>
        </w:rPr>
        <w:t>l</w:t>
      </w:r>
      <w:r w:rsidRPr="00863EE7">
        <w:rPr>
          <w:spacing w:val="1"/>
          <w:sz w:val="24"/>
          <w:szCs w:val="24"/>
        </w:rPr>
        <w:t>le</w:t>
      </w:r>
      <w:r w:rsidRPr="00863EE7">
        <w:rPr>
          <w:sz w:val="24"/>
          <w:szCs w:val="24"/>
        </w:rPr>
        <w:t>r</w:t>
      </w:r>
      <w:r w:rsidRPr="00863EE7">
        <w:rPr>
          <w:spacing w:val="-1"/>
          <w:sz w:val="24"/>
          <w:szCs w:val="24"/>
        </w:rPr>
        <w:t xml:space="preserve"> </w:t>
      </w:r>
      <w:r w:rsidRPr="00863EE7">
        <w:rPr>
          <w:spacing w:val="1"/>
          <w:sz w:val="24"/>
          <w:szCs w:val="24"/>
        </w:rPr>
        <w:t>p</w:t>
      </w:r>
      <w:r w:rsidRPr="00863EE7">
        <w:rPr>
          <w:sz w:val="24"/>
          <w:szCs w:val="24"/>
        </w:rPr>
        <w:t>r</w:t>
      </w:r>
      <w:r w:rsidRPr="00863EE7">
        <w:rPr>
          <w:spacing w:val="1"/>
          <w:sz w:val="24"/>
          <w:szCs w:val="24"/>
        </w:rPr>
        <w:t>og</w:t>
      </w:r>
      <w:r w:rsidRPr="00863EE7">
        <w:rPr>
          <w:spacing w:val="-2"/>
          <w:sz w:val="24"/>
          <w:szCs w:val="24"/>
        </w:rPr>
        <w:t>r</w:t>
      </w:r>
      <w:r w:rsidRPr="00863EE7">
        <w:rPr>
          <w:spacing w:val="1"/>
          <w:sz w:val="24"/>
          <w:szCs w:val="24"/>
        </w:rPr>
        <w:t>e</w:t>
      </w:r>
      <w:r w:rsidRPr="00863EE7">
        <w:rPr>
          <w:sz w:val="24"/>
          <w:szCs w:val="24"/>
        </w:rPr>
        <w:t>s</w:t>
      </w:r>
      <w:r w:rsidRPr="00863EE7">
        <w:rPr>
          <w:spacing w:val="-3"/>
          <w:sz w:val="24"/>
          <w:szCs w:val="24"/>
        </w:rPr>
        <w:t>s</w:t>
      </w:r>
      <w:r w:rsidRPr="00863EE7">
        <w:rPr>
          <w:spacing w:val="1"/>
          <w:sz w:val="24"/>
          <w:szCs w:val="24"/>
        </w:rPr>
        <w:t>io</w:t>
      </w:r>
      <w:r w:rsidRPr="00863EE7">
        <w:rPr>
          <w:spacing w:val="-1"/>
          <w:sz w:val="24"/>
          <w:szCs w:val="24"/>
        </w:rPr>
        <w:t>n</w:t>
      </w:r>
      <w:r w:rsidRPr="00863EE7">
        <w:rPr>
          <w:spacing w:val="1"/>
          <w:sz w:val="24"/>
          <w:szCs w:val="24"/>
        </w:rPr>
        <w:t>e</w:t>
      </w:r>
      <w:r w:rsidRPr="00863EE7">
        <w:rPr>
          <w:sz w:val="24"/>
          <w:szCs w:val="24"/>
        </w:rPr>
        <w:t>n</w:t>
      </w:r>
      <w:r w:rsidRPr="00863EE7">
        <w:rPr>
          <w:spacing w:val="-2"/>
          <w:sz w:val="24"/>
          <w:szCs w:val="24"/>
        </w:rPr>
        <w:t xml:space="preserve"> </w:t>
      </w:r>
      <w:r w:rsidRPr="00863EE7">
        <w:rPr>
          <w:sz w:val="24"/>
          <w:szCs w:val="24"/>
        </w:rPr>
        <w:t>af</w:t>
      </w:r>
      <w:r w:rsidRPr="00863EE7">
        <w:rPr>
          <w:spacing w:val="-2"/>
          <w:sz w:val="24"/>
          <w:szCs w:val="24"/>
        </w:rPr>
        <w:t xml:space="preserve"> </w:t>
      </w:r>
      <w:r w:rsidRPr="00863EE7">
        <w:rPr>
          <w:spacing w:val="-1"/>
          <w:sz w:val="24"/>
          <w:szCs w:val="24"/>
        </w:rPr>
        <w:t>v</w:t>
      </w:r>
      <w:r w:rsidRPr="00863EE7">
        <w:rPr>
          <w:spacing w:val="1"/>
          <w:sz w:val="24"/>
          <w:szCs w:val="24"/>
        </w:rPr>
        <w:t>e</w:t>
      </w:r>
      <w:r w:rsidRPr="00863EE7">
        <w:rPr>
          <w:spacing w:val="-1"/>
          <w:sz w:val="24"/>
          <w:szCs w:val="24"/>
        </w:rPr>
        <w:t>n</w:t>
      </w:r>
      <w:r w:rsidRPr="00863EE7">
        <w:rPr>
          <w:spacing w:val="1"/>
          <w:sz w:val="24"/>
          <w:szCs w:val="24"/>
        </w:rPr>
        <w:t>et</w:t>
      </w:r>
      <w:r w:rsidRPr="00863EE7">
        <w:rPr>
          <w:sz w:val="24"/>
          <w:szCs w:val="24"/>
        </w:rPr>
        <w:t>r</w:t>
      </w:r>
      <w:r w:rsidRPr="00863EE7">
        <w:rPr>
          <w:spacing w:val="1"/>
          <w:sz w:val="24"/>
          <w:szCs w:val="24"/>
        </w:rPr>
        <w:t>o</w:t>
      </w:r>
      <w:r w:rsidRPr="00863EE7">
        <w:rPr>
          <w:sz w:val="24"/>
          <w:szCs w:val="24"/>
        </w:rPr>
        <w:t>m</w:t>
      </w:r>
      <w:r w:rsidRPr="00863EE7">
        <w:rPr>
          <w:spacing w:val="1"/>
          <w:sz w:val="24"/>
          <w:szCs w:val="24"/>
        </w:rPr>
        <w:t>bo</w:t>
      </w:r>
      <w:r w:rsidRPr="00863EE7">
        <w:rPr>
          <w:sz w:val="24"/>
          <w:szCs w:val="24"/>
        </w:rPr>
        <w:t>s</w:t>
      </w:r>
      <w:r w:rsidRPr="00863EE7">
        <w:rPr>
          <w:spacing w:val="1"/>
          <w:sz w:val="24"/>
          <w:szCs w:val="24"/>
        </w:rPr>
        <w:t>e.</w:t>
      </w:r>
    </w:p>
    <w:p w:rsidR="003F6AB1" w:rsidRPr="00863EE7" w:rsidRDefault="003F6AB1" w:rsidP="003F6AB1">
      <w:pPr>
        <w:autoSpaceDE w:val="0"/>
        <w:autoSpaceDN w:val="0"/>
        <w:adjustRightInd w:val="0"/>
        <w:ind w:left="851"/>
        <w:rPr>
          <w:spacing w:val="1"/>
          <w:sz w:val="24"/>
          <w:szCs w:val="24"/>
        </w:rPr>
      </w:pPr>
    </w:p>
    <w:p w:rsidR="003F6AB1" w:rsidRPr="00863EE7" w:rsidRDefault="003F6AB1" w:rsidP="003F6AB1">
      <w:pPr>
        <w:autoSpaceDE w:val="0"/>
        <w:autoSpaceDN w:val="0"/>
        <w:adjustRightInd w:val="0"/>
        <w:ind w:left="851"/>
        <w:rPr>
          <w:sz w:val="24"/>
          <w:szCs w:val="24"/>
        </w:rPr>
      </w:pPr>
      <w:r w:rsidRPr="00863EE7">
        <w:rPr>
          <w:sz w:val="24"/>
          <w:szCs w:val="24"/>
        </w:rPr>
        <w:t xml:space="preserve">Den øgede risiko for </w:t>
      </w:r>
      <w:proofErr w:type="spellStart"/>
      <w:r w:rsidRPr="00863EE7">
        <w:rPr>
          <w:sz w:val="24"/>
          <w:szCs w:val="24"/>
        </w:rPr>
        <w:t>tromboemboli</w:t>
      </w:r>
      <w:proofErr w:type="spellEnd"/>
      <w:r w:rsidRPr="00863EE7">
        <w:rPr>
          <w:sz w:val="24"/>
          <w:szCs w:val="24"/>
        </w:rPr>
        <w:t xml:space="preserve"> i forbindelse med graviditet og især i </w:t>
      </w:r>
      <w:proofErr w:type="spellStart"/>
      <w:r w:rsidRPr="00863EE7">
        <w:rPr>
          <w:sz w:val="24"/>
          <w:szCs w:val="24"/>
        </w:rPr>
        <w:t>puerperiet</w:t>
      </w:r>
      <w:proofErr w:type="spellEnd"/>
      <w:r w:rsidRPr="00863EE7">
        <w:rPr>
          <w:sz w:val="24"/>
          <w:szCs w:val="24"/>
        </w:rPr>
        <w:t xml:space="preserve"> på 6 uger skal tages i betragtning (se pkt. 4.6 for oplysninger om "Graviditet og amning").</w:t>
      </w:r>
    </w:p>
    <w:p w:rsidR="003F6AB1" w:rsidRPr="00863EE7" w:rsidRDefault="003F6AB1" w:rsidP="003F6AB1">
      <w:pPr>
        <w:autoSpaceDE w:val="0"/>
        <w:autoSpaceDN w:val="0"/>
        <w:adjustRightInd w:val="0"/>
        <w:ind w:left="851" w:hanging="851"/>
        <w:rPr>
          <w:b/>
          <w:bCs/>
          <w:sz w:val="24"/>
          <w:szCs w:val="24"/>
        </w:rPr>
      </w:pPr>
    </w:p>
    <w:p w:rsidR="003F6AB1" w:rsidRPr="00FE4548" w:rsidRDefault="003F6AB1" w:rsidP="003F6AB1">
      <w:pPr>
        <w:autoSpaceDE w:val="0"/>
        <w:autoSpaceDN w:val="0"/>
        <w:adjustRightInd w:val="0"/>
        <w:ind w:left="851"/>
        <w:rPr>
          <w:b/>
          <w:bCs/>
          <w:sz w:val="24"/>
          <w:szCs w:val="24"/>
          <w:lang w:val="nb-NO"/>
        </w:rPr>
      </w:pPr>
      <w:r w:rsidRPr="00FE4548">
        <w:rPr>
          <w:b/>
          <w:bCs/>
          <w:sz w:val="24"/>
          <w:szCs w:val="24"/>
          <w:lang w:val="nb-NO"/>
        </w:rPr>
        <w:t>Symptomer på VTE (dyb venetrombose og lungeemboli)</w:t>
      </w:r>
    </w:p>
    <w:p w:rsidR="00805241" w:rsidRPr="00863EE7" w:rsidRDefault="00805241" w:rsidP="00805241">
      <w:pPr>
        <w:autoSpaceDE w:val="0"/>
        <w:autoSpaceDN w:val="0"/>
        <w:adjustRightInd w:val="0"/>
        <w:ind w:left="851"/>
        <w:rPr>
          <w:sz w:val="24"/>
          <w:szCs w:val="24"/>
        </w:rPr>
      </w:pPr>
      <w:r w:rsidRPr="00863EE7">
        <w:rPr>
          <w:sz w:val="24"/>
          <w:szCs w:val="24"/>
        </w:rPr>
        <w:t>Kvinden skal informeres om at søge akut lægehjælp, hvis der opstår symptomer, og fortælle sundhedspersonalet, at hun tager et kombineret hormonelt præventionsmiddel.</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Symptomer på dyb venetrombose (DVT) kan omfatte:</w:t>
      </w:r>
    </w:p>
    <w:p w:rsidR="00805241" w:rsidRPr="00863EE7" w:rsidRDefault="00805241" w:rsidP="00805241">
      <w:pPr>
        <w:numPr>
          <w:ilvl w:val="0"/>
          <w:numId w:val="18"/>
        </w:numPr>
        <w:autoSpaceDE w:val="0"/>
        <w:autoSpaceDN w:val="0"/>
        <w:adjustRightInd w:val="0"/>
        <w:ind w:left="1134" w:hanging="283"/>
        <w:rPr>
          <w:sz w:val="24"/>
          <w:szCs w:val="24"/>
        </w:rPr>
      </w:pPr>
      <w:r w:rsidRPr="00863EE7">
        <w:rPr>
          <w:sz w:val="24"/>
          <w:szCs w:val="24"/>
        </w:rPr>
        <w:t>unilateral hævelse af benet og/eller foden eller langs en vene i benet;</w:t>
      </w:r>
    </w:p>
    <w:p w:rsidR="00805241" w:rsidRPr="00863EE7" w:rsidRDefault="00805241" w:rsidP="00805241">
      <w:pPr>
        <w:numPr>
          <w:ilvl w:val="0"/>
          <w:numId w:val="18"/>
        </w:numPr>
        <w:autoSpaceDE w:val="0"/>
        <w:autoSpaceDN w:val="0"/>
        <w:adjustRightInd w:val="0"/>
        <w:ind w:left="1134" w:hanging="283"/>
        <w:rPr>
          <w:sz w:val="24"/>
          <w:szCs w:val="24"/>
        </w:rPr>
      </w:pPr>
      <w:r w:rsidRPr="00863EE7">
        <w:rPr>
          <w:sz w:val="24"/>
          <w:szCs w:val="24"/>
        </w:rPr>
        <w:t>smerte eller ømhed i benet, som muligvis kun mærkes, når personen står eller går,</w:t>
      </w:r>
    </w:p>
    <w:p w:rsidR="00805241" w:rsidRPr="00863EE7" w:rsidRDefault="00805241" w:rsidP="00805241">
      <w:pPr>
        <w:numPr>
          <w:ilvl w:val="0"/>
          <w:numId w:val="18"/>
        </w:numPr>
        <w:autoSpaceDE w:val="0"/>
        <w:autoSpaceDN w:val="0"/>
        <w:adjustRightInd w:val="0"/>
        <w:ind w:left="1134" w:hanging="283"/>
        <w:rPr>
          <w:sz w:val="24"/>
          <w:szCs w:val="24"/>
        </w:rPr>
      </w:pPr>
      <w:r w:rsidRPr="00863EE7">
        <w:rPr>
          <w:sz w:val="24"/>
          <w:szCs w:val="24"/>
        </w:rPr>
        <w:t>øget varme i det pågældende ben; rød eller misfarvet hud på benet.</w:t>
      </w:r>
    </w:p>
    <w:p w:rsidR="00805241" w:rsidRPr="00863EE7" w:rsidRDefault="00805241" w:rsidP="00805241">
      <w:pPr>
        <w:autoSpaceDE w:val="0"/>
        <w:autoSpaceDN w:val="0"/>
        <w:adjustRightInd w:val="0"/>
        <w:ind w:left="851" w:hanging="851"/>
        <w:rPr>
          <w:sz w:val="24"/>
          <w:szCs w:val="24"/>
        </w:rPr>
      </w:pPr>
      <w:r w:rsidRPr="00863EE7">
        <w:rPr>
          <w:sz w:val="24"/>
          <w:szCs w:val="24"/>
        </w:rPr>
        <w:br w:type="page"/>
      </w:r>
    </w:p>
    <w:p w:rsidR="00805241" w:rsidRPr="00863EE7" w:rsidRDefault="00805241" w:rsidP="00805241">
      <w:pPr>
        <w:autoSpaceDE w:val="0"/>
        <w:autoSpaceDN w:val="0"/>
        <w:adjustRightInd w:val="0"/>
        <w:ind w:left="851"/>
        <w:rPr>
          <w:sz w:val="24"/>
          <w:szCs w:val="24"/>
        </w:rPr>
      </w:pPr>
      <w:r w:rsidRPr="00863EE7">
        <w:rPr>
          <w:sz w:val="24"/>
          <w:szCs w:val="24"/>
        </w:rPr>
        <w:lastRenderedPageBreak/>
        <w:t xml:space="preserve">Symptomer på </w:t>
      </w:r>
      <w:proofErr w:type="spellStart"/>
      <w:r w:rsidRPr="00863EE7">
        <w:rPr>
          <w:sz w:val="24"/>
          <w:szCs w:val="24"/>
        </w:rPr>
        <w:t>lungeemboli</w:t>
      </w:r>
      <w:proofErr w:type="spellEnd"/>
      <w:r w:rsidRPr="00863EE7">
        <w:rPr>
          <w:sz w:val="24"/>
          <w:szCs w:val="24"/>
        </w:rPr>
        <w:t xml:space="preserve"> (PE) kan omfatte:</w:t>
      </w:r>
    </w:p>
    <w:p w:rsidR="00805241" w:rsidRPr="00863EE7" w:rsidRDefault="00805241" w:rsidP="00805241">
      <w:pPr>
        <w:numPr>
          <w:ilvl w:val="0"/>
          <w:numId w:val="19"/>
        </w:numPr>
        <w:autoSpaceDE w:val="0"/>
        <w:autoSpaceDN w:val="0"/>
        <w:adjustRightInd w:val="0"/>
        <w:ind w:left="1134" w:hanging="283"/>
        <w:rPr>
          <w:sz w:val="24"/>
          <w:szCs w:val="24"/>
        </w:rPr>
      </w:pPr>
      <w:r w:rsidRPr="00863EE7">
        <w:rPr>
          <w:sz w:val="24"/>
          <w:szCs w:val="24"/>
        </w:rPr>
        <w:t xml:space="preserve">pludseligt opstået </w:t>
      </w:r>
      <w:proofErr w:type="spellStart"/>
      <w:r w:rsidRPr="00863EE7">
        <w:rPr>
          <w:sz w:val="24"/>
          <w:szCs w:val="24"/>
        </w:rPr>
        <w:t>uforklaret</w:t>
      </w:r>
      <w:proofErr w:type="spellEnd"/>
      <w:r w:rsidRPr="00863EE7">
        <w:rPr>
          <w:sz w:val="24"/>
          <w:szCs w:val="24"/>
        </w:rPr>
        <w:t xml:space="preserve"> åndenød eller hurtig vejrtrækning;</w:t>
      </w:r>
    </w:p>
    <w:p w:rsidR="00805241" w:rsidRPr="00863EE7" w:rsidRDefault="00805241" w:rsidP="00805241">
      <w:pPr>
        <w:numPr>
          <w:ilvl w:val="0"/>
          <w:numId w:val="19"/>
        </w:numPr>
        <w:autoSpaceDE w:val="0"/>
        <w:autoSpaceDN w:val="0"/>
        <w:adjustRightInd w:val="0"/>
        <w:ind w:left="1134" w:hanging="283"/>
        <w:rPr>
          <w:sz w:val="24"/>
          <w:szCs w:val="24"/>
        </w:rPr>
      </w:pPr>
      <w:r w:rsidRPr="00863EE7">
        <w:rPr>
          <w:sz w:val="24"/>
          <w:szCs w:val="24"/>
        </w:rPr>
        <w:t xml:space="preserve">pludseligt opstået hoste, som kan være forbundet med </w:t>
      </w:r>
      <w:proofErr w:type="spellStart"/>
      <w:r w:rsidRPr="00863EE7">
        <w:rPr>
          <w:sz w:val="24"/>
          <w:szCs w:val="24"/>
        </w:rPr>
        <w:t>hæmoptyse</w:t>
      </w:r>
      <w:proofErr w:type="spellEnd"/>
      <w:r w:rsidRPr="00863EE7">
        <w:rPr>
          <w:sz w:val="24"/>
          <w:szCs w:val="24"/>
        </w:rPr>
        <w:t>;</w:t>
      </w:r>
    </w:p>
    <w:p w:rsidR="00805241" w:rsidRPr="00863EE7" w:rsidRDefault="00805241" w:rsidP="00805241">
      <w:pPr>
        <w:numPr>
          <w:ilvl w:val="0"/>
          <w:numId w:val="19"/>
        </w:numPr>
        <w:autoSpaceDE w:val="0"/>
        <w:autoSpaceDN w:val="0"/>
        <w:adjustRightInd w:val="0"/>
        <w:ind w:left="1134" w:hanging="283"/>
        <w:rPr>
          <w:sz w:val="24"/>
          <w:szCs w:val="24"/>
        </w:rPr>
      </w:pPr>
      <w:r w:rsidRPr="00863EE7">
        <w:rPr>
          <w:sz w:val="24"/>
          <w:szCs w:val="24"/>
        </w:rPr>
        <w:t>stærk smerte i brystet;</w:t>
      </w:r>
    </w:p>
    <w:p w:rsidR="00805241" w:rsidRPr="00863EE7" w:rsidRDefault="00805241" w:rsidP="00805241">
      <w:pPr>
        <w:numPr>
          <w:ilvl w:val="0"/>
          <w:numId w:val="19"/>
        </w:numPr>
        <w:autoSpaceDE w:val="0"/>
        <w:autoSpaceDN w:val="0"/>
        <w:adjustRightInd w:val="0"/>
        <w:ind w:left="1134" w:hanging="283"/>
        <w:rPr>
          <w:sz w:val="24"/>
          <w:szCs w:val="24"/>
        </w:rPr>
      </w:pPr>
      <w:r w:rsidRPr="00863EE7">
        <w:rPr>
          <w:sz w:val="24"/>
          <w:szCs w:val="24"/>
        </w:rPr>
        <w:t xml:space="preserve">svær </w:t>
      </w:r>
      <w:proofErr w:type="spellStart"/>
      <w:r w:rsidRPr="00863EE7">
        <w:rPr>
          <w:sz w:val="24"/>
          <w:szCs w:val="24"/>
        </w:rPr>
        <w:t>ørhed</w:t>
      </w:r>
      <w:proofErr w:type="spellEnd"/>
      <w:r w:rsidRPr="00863EE7">
        <w:rPr>
          <w:sz w:val="24"/>
          <w:szCs w:val="24"/>
        </w:rPr>
        <w:t xml:space="preserve"> eller svimmelhed;</w:t>
      </w:r>
    </w:p>
    <w:p w:rsidR="00805241" w:rsidRPr="00863EE7" w:rsidRDefault="00805241" w:rsidP="00805241">
      <w:pPr>
        <w:numPr>
          <w:ilvl w:val="0"/>
          <w:numId w:val="19"/>
        </w:numPr>
        <w:autoSpaceDE w:val="0"/>
        <w:autoSpaceDN w:val="0"/>
        <w:adjustRightInd w:val="0"/>
        <w:ind w:left="1134" w:hanging="283"/>
        <w:rPr>
          <w:sz w:val="24"/>
          <w:szCs w:val="24"/>
        </w:rPr>
      </w:pPr>
      <w:r w:rsidRPr="00863EE7">
        <w:rPr>
          <w:sz w:val="24"/>
          <w:szCs w:val="24"/>
        </w:rPr>
        <w:t>hurtige eller uregelmæssige hjerteslag.</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Nogle af disse symptomer (f.eks. "åndenød", "hoste") er uspecifikke og kan misfortolkes som mere almindelige eller mindre alvorlige hændelser (f.eks. luftvejsinfektioner).</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Andre tegn på </w:t>
      </w:r>
      <w:proofErr w:type="spellStart"/>
      <w:r w:rsidRPr="00863EE7">
        <w:rPr>
          <w:sz w:val="24"/>
          <w:szCs w:val="24"/>
        </w:rPr>
        <w:t>vaskulær</w:t>
      </w:r>
      <w:proofErr w:type="spellEnd"/>
      <w:r w:rsidRPr="00863EE7">
        <w:rPr>
          <w:sz w:val="24"/>
          <w:szCs w:val="24"/>
        </w:rPr>
        <w:t xml:space="preserve"> </w:t>
      </w:r>
      <w:proofErr w:type="spellStart"/>
      <w:r w:rsidRPr="00863EE7">
        <w:rPr>
          <w:sz w:val="24"/>
          <w:szCs w:val="24"/>
        </w:rPr>
        <w:t>okklusion</w:t>
      </w:r>
      <w:proofErr w:type="spellEnd"/>
      <w:r w:rsidRPr="00863EE7">
        <w:rPr>
          <w:sz w:val="24"/>
          <w:szCs w:val="24"/>
        </w:rPr>
        <w:t xml:space="preserve"> kan omfatte: pludseligt opstået smerte, hævelse og blålig misfarvning af en ekstremitet. </w:t>
      </w:r>
    </w:p>
    <w:p w:rsidR="00805241" w:rsidRPr="00863EE7" w:rsidRDefault="00805241" w:rsidP="00805241">
      <w:pPr>
        <w:autoSpaceDE w:val="0"/>
        <w:autoSpaceDN w:val="0"/>
        <w:adjustRightInd w:val="0"/>
        <w:ind w:left="851"/>
        <w:rPr>
          <w:sz w:val="24"/>
          <w:szCs w:val="24"/>
        </w:rPr>
      </w:pPr>
      <w:r w:rsidRPr="00863EE7">
        <w:rPr>
          <w:sz w:val="24"/>
          <w:szCs w:val="24"/>
        </w:rPr>
        <w:t xml:space="preserve">Hvis </w:t>
      </w:r>
      <w:proofErr w:type="spellStart"/>
      <w:r w:rsidRPr="00863EE7">
        <w:rPr>
          <w:sz w:val="24"/>
          <w:szCs w:val="24"/>
        </w:rPr>
        <w:t>okklusionen</w:t>
      </w:r>
      <w:proofErr w:type="spellEnd"/>
      <w:r w:rsidRPr="00863EE7">
        <w:rPr>
          <w:sz w:val="24"/>
          <w:szCs w:val="24"/>
        </w:rPr>
        <w:t xml:space="preserve"> forekommer i øjnene, kan symptomerne gå fra smertefri synsforstyrrelser til senere synstab. Synstab kan nogle gange forekomme næsten øjeblikkeligt.</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
          <w:bCs/>
          <w:sz w:val="24"/>
          <w:szCs w:val="24"/>
        </w:rPr>
      </w:pPr>
      <w:r w:rsidRPr="00863EE7">
        <w:rPr>
          <w:b/>
          <w:bCs/>
          <w:sz w:val="24"/>
          <w:szCs w:val="24"/>
        </w:rPr>
        <w:t xml:space="preserve">Risiko for arteriel </w:t>
      </w:r>
      <w:proofErr w:type="spellStart"/>
      <w:r w:rsidRPr="00863EE7">
        <w:rPr>
          <w:b/>
          <w:bCs/>
          <w:sz w:val="24"/>
          <w:szCs w:val="24"/>
        </w:rPr>
        <w:t>tromboemboli</w:t>
      </w:r>
      <w:proofErr w:type="spellEnd"/>
      <w:r w:rsidRPr="00863EE7">
        <w:rPr>
          <w:b/>
          <w:bCs/>
          <w:sz w:val="24"/>
          <w:szCs w:val="24"/>
        </w:rPr>
        <w:t xml:space="preserve"> (ATE)</w:t>
      </w:r>
    </w:p>
    <w:p w:rsidR="00805241" w:rsidRPr="00863EE7" w:rsidRDefault="00805241" w:rsidP="00805241">
      <w:pPr>
        <w:autoSpaceDE w:val="0"/>
        <w:autoSpaceDN w:val="0"/>
        <w:adjustRightInd w:val="0"/>
        <w:ind w:left="851"/>
        <w:rPr>
          <w:sz w:val="24"/>
          <w:szCs w:val="24"/>
        </w:rPr>
      </w:pPr>
      <w:r w:rsidRPr="00863EE7">
        <w:rPr>
          <w:sz w:val="24"/>
          <w:szCs w:val="24"/>
        </w:rPr>
        <w:t xml:space="preserve">Epidemiologiske studier har forbundet anvendelse af hormonelle </w:t>
      </w:r>
      <w:proofErr w:type="spellStart"/>
      <w:r w:rsidRPr="00863EE7">
        <w:rPr>
          <w:sz w:val="24"/>
          <w:szCs w:val="24"/>
        </w:rPr>
        <w:t>kontraceptiva</w:t>
      </w:r>
      <w:proofErr w:type="spellEnd"/>
      <w:r w:rsidRPr="00863EE7">
        <w:rPr>
          <w:sz w:val="24"/>
          <w:szCs w:val="24"/>
        </w:rPr>
        <w:t xml:space="preserve"> af kombinationstypen med en øget risiko for arteriel </w:t>
      </w:r>
      <w:proofErr w:type="spellStart"/>
      <w:r w:rsidRPr="00863EE7">
        <w:rPr>
          <w:sz w:val="24"/>
          <w:szCs w:val="24"/>
        </w:rPr>
        <w:t>tromboemboli</w:t>
      </w:r>
      <w:proofErr w:type="spellEnd"/>
      <w:r w:rsidRPr="00863EE7">
        <w:rPr>
          <w:sz w:val="24"/>
          <w:szCs w:val="24"/>
        </w:rPr>
        <w:t xml:space="preserve"> (myokardieinfarkt) eller med </w:t>
      </w:r>
      <w:proofErr w:type="spellStart"/>
      <w:r w:rsidRPr="00863EE7">
        <w:rPr>
          <w:sz w:val="24"/>
          <w:szCs w:val="24"/>
        </w:rPr>
        <w:t>cerebrovaskulær</w:t>
      </w:r>
      <w:proofErr w:type="spellEnd"/>
      <w:r w:rsidRPr="00863EE7">
        <w:rPr>
          <w:sz w:val="24"/>
          <w:szCs w:val="24"/>
        </w:rPr>
        <w:t xml:space="preserve"> hændelse (f.eks. transitorisk iskæmisk attak, apopleksi). Arterielle </w:t>
      </w:r>
      <w:proofErr w:type="spellStart"/>
      <w:r w:rsidRPr="00863EE7">
        <w:rPr>
          <w:sz w:val="24"/>
          <w:szCs w:val="24"/>
        </w:rPr>
        <w:t>tromboemboliske</w:t>
      </w:r>
      <w:proofErr w:type="spellEnd"/>
      <w:r w:rsidRPr="00863EE7">
        <w:rPr>
          <w:sz w:val="24"/>
          <w:szCs w:val="24"/>
        </w:rPr>
        <w:t xml:space="preserve"> hændelser kan være dødelige.</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
          <w:bCs/>
          <w:sz w:val="24"/>
          <w:szCs w:val="24"/>
          <w:u w:val="single"/>
        </w:rPr>
      </w:pPr>
      <w:r w:rsidRPr="00863EE7">
        <w:rPr>
          <w:b/>
          <w:bCs/>
          <w:sz w:val="24"/>
          <w:szCs w:val="24"/>
          <w:u w:val="single"/>
        </w:rPr>
        <w:t>Risikofaktorer for ATE</w:t>
      </w:r>
    </w:p>
    <w:p w:rsidR="00805241" w:rsidRPr="00863EE7" w:rsidRDefault="00805241" w:rsidP="00805241">
      <w:pPr>
        <w:autoSpaceDE w:val="0"/>
        <w:autoSpaceDN w:val="0"/>
        <w:adjustRightInd w:val="0"/>
        <w:ind w:left="851"/>
        <w:rPr>
          <w:sz w:val="24"/>
          <w:szCs w:val="24"/>
        </w:rPr>
      </w:pPr>
      <w:r w:rsidRPr="00863EE7">
        <w:rPr>
          <w:sz w:val="24"/>
          <w:szCs w:val="24"/>
        </w:rPr>
        <w:t xml:space="preserve">Risikoen for arterielle </w:t>
      </w:r>
      <w:proofErr w:type="spellStart"/>
      <w:r w:rsidRPr="00863EE7">
        <w:rPr>
          <w:sz w:val="24"/>
          <w:szCs w:val="24"/>
        </w:rPr>
        <w:t>tromboemboli</w:t>
      </w:r>
      <w:proofErr w:type="spellEnd"/>
      <w:r w:rsidRPr="00863EE7">
        <w:rPr>
          <w:sz w:val="24"/>
          <w:szCs w:val="24"/>
        </w:rPr>
        <w:t xml:space="preserve"> ske komplikationer eller </w:t>
      </w:r>
      <w:proofErr w:type="spellStart"/>
      <w:r w:rsidRPr="00863EE7">
        <w:rPr>
          <w:sz w:val="24"/>
          <w:szCs w:val="24"/>
        </w:rPr>
        <w:t>cerebrovaskulær</w:t>
      </w:r>
      <w:proofErr w:type="spellEnd"/>
      <w:r w:rsidRPr="00863EE7">
        <w:rPr>
          <w:sz w:val="24"/>
          <w:szCs w:val="24"/>
        </w:rPr>
        <w:t xml:space="preserve"> hændelse hos kvinder, der bruger hormonelle </w:t>
      </w:r>
      <w:proofErr w:type="spellStart"/>
      <w:r w:rsidRPr="00863EE7">
        <w:rPr>
          <w:sz w:val="24"/>
          <w:szCs w:val="24"/>
        </w:rPr>
        <w:t>kontraceptiva</w:t>
      </w:r>
      <w:proofErr w:type="spellEnd"/>
      <w:r w:rsidRPr="00863EE7">
        <w:rPr>
          <w:sz w:val="24"/>
          <w:szCs w:val="24"/>
        </w:rPr>
        <w:t xml:space="preserve"> af kombinationstypen, stiger hos kvinder med risikofaktorer (se tabel). </w:t>
      </w:r>
      <w:proofErr w:type="spellStart"/>
      <w:r w:rsidRPr="00863EE7">
        <w:rPr>
          <w:sz w:val="24"/>
          <w:szCs w:val="24"/>
        </w:rPr>
        <w:t>Etindros</w:t>
      </w:r>
      <w:proofErr w:type="spellEnd"/>
      <w:r w:rsidRPr="00863EE7">
        <w:rPr>
          <w:sz w:val="24"/>
          <w:szCs w:val="24"/>
        </w:rPr>
        <w:t xml:space="preserve"> 28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hanging="851"/>
        <w:jc w:val="both"/>
        <w:outlineLvl w:val="0"/>
        <w:rPr>
          <w:rFonts w:eastAsia="SimSun"/>
          <w:b/>
          <w:sz w:val="24"/>
          <w:szCs w:val="24"/>
          <w:lang w:eastAsia="da-DK"/>
        </w:rPr>
      </w:pPr>
      <w:r w:rsidRPr="00863EE7">
        <w:rPr>
          <w:rFonts w:eastAsia="SimSun"/>
          <w:b/>
          <w:sz w:val="24"/>
          <w:szCs w:val="24"/>
          <w:lang w:eastAsia="da-DK"/>
        </w:rPr>
        <w:t>Tabel: Risikofaktorer for 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805241" w:rsidRPr="00863EE7" w:rsidTr="003B4BCE">
        <w:trPr>
          <w:cantSplit/>
          <w:tblHeader/>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b/>
                <w:sz w:val="24"/>
                <w:szCs w:val="24"/>
                <w:lang w:eastAsia="da-DK"/>
              </w:rPr>
              <w:t>Risikofaktor</w:t>
            </w:r>
          </w:p>
        </w:tc>
        <w:tc>
          <w:tcPr>
            <w:tcW w:w="2913"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b/>
                <w:sz w:val="24"/>
                <w:szCs w:val="24"/>
                <w:lang w:eastAsia="da-DK"/>
              </w:rPr>
              <w:t>Kommentar</w:t>
            </w:r>
          </w:p>
        </w:tc>
      </w:tr>
      <w:tr w:rsidR="00805241" w:rsidRPr="00863EE7" w:rsidTr="003B4BCE">
        <w:trPr>
          <w:cantSplit/>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Stigende alder</w:t>
            </w:r>
          </w:p>
        </w:tc>
        <w:tc>
          <w:tcPr>
            <w:tcW w:w="2913"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Især over 35 år</w:t>
            </w:r>
          </w:p>
        </w:tc>
      </w:tr>
      <w:tr w:rsidR="00805241" w:rsidRPr="00863EE7" w:rsidTr="003B4BCE">
        <w:trPr>
          <w:cantSplit/>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Rygning</w:t>
            </w:r>
          </w:p>
        </w:tc>
        <w:tc>
          <w:tcPr>
            <w:tcW w:w="2913" w:type="pct"/>
            <w:tcBorders>
              <w:top w:val="single" w:sz="4" w:space="0" w:color="auto"/>
              <w:left w:val="single" w:sz="4" w:space="0" w:color="auto"/>
              <w:bottom w:val="single" w:sz="4" w:space="0" w:color="auto"/>
              <w:right w:val="single" w:sz="4" w:space="0" w:color="auto"/>
            </w:tcBorders>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Kvinden skal rådes til ikke at ryge, hvis hun ønsker at bruge et kombineret hormonelt præventionsmiddel. Kvinder over 35 år, der fortsætter med at ryge, skal stærkt tilrådes at bruge en anden præventionsmetode.</w:t>
            </w:r>
          </w:p>
          <w:p w:rsidR="00805241" w:rsidRPr="00863EE7" w:rsidRDefault="00805241" w:rsidP="003B4BCE">
            <w:pPr>
              <w:spacing w:before="120"/>
              <w:rPr>
                <w:rFonts w:eastAsia="SimSun"/>
                <w:sz w:val="24"/>
                <w:szCs w:val="24"/>
                <w:lang w:eastAsia="da-DK"/>
              </w:rPr>
            </w:pPr>
          </w:p>
        </w:tc>
      </w:tr>
      <w:tr w:rsidR="00805241" w:rsidRPr="00863EE7" w:rsidTr="003B4BCE">
        <w:trPr>
          <w:cantSplit/>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Hypertension</w:t>
            </w:r>
          </w:p>
        </w:tc>
        <w:tc>
          <w:tcPr>
            <w:tcW w:w="2913" w:type="pct"/>
            <w:tcBorders>
              <w:top w:val="single" w:sz="4" w:space="0" w:color="auto"/>
              <w:left w:val="single" w:sz="4" w:space="0" w:color="auto"/>
              <w:bottom w:val="single" w:sz="4" w:space="0" w:color="auto"/>
              <w:right w:val="single" w:sz="4" w:space="0" w:color="auto"/>
            </w:tcBorders>
          </w:tcPr>
          <w:p w:rsidR="00805241" w:rsidRPr="00863EE7" w:rsidRDefault="00805241" w:rsidP="003B4BCE">
            <w:pPr>
              <w:spacing w:before="120"/>
              <w:rPr>
                <w:rFonts w:eastAsia="SimSun"/>
                <w:sz w:val="24"/>
                <w:szCs w:val="24"/>
                <w:lang w:eastAsia="da-DK"/>
              </w:rPr>
            </w:pPr>
          </w:p>
        </w:tc>
      </w:tr>
      <w:tr w:rsidR="00805241" w:rsidRPr="00863EE7" w:rsidTr="003B4BCE">
        <w:trPr>
          <w:cantSplit/>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Fedme (</w:t>
            </w:r>
            <w:r w:rsidRPr="00863EE7">
              <w:rPr>
                <w:rFonts w:eastAsia="SimSun"/>
                <w:i/>
                <w:sz w:val="24"/>
                <w:szCs w:val="24"/>
                <w:lang w:eastAsia="da-DK"/>
              </w:rPr>
              <w:t xml:space="preserve">body </w:t>
            </w:r>
            <w:proofErr w:type="spellStart"/>
            <w:r w:rsidRPr="00863EE7">
              <w:rPr>
                <w:rFonts w:eastAsia="SimSun"/>
                <w:i/>
                <w:sz w:val="24"/>
                <w:szCs w:val="24"/>
                <w:lang w:eastAsia="da-DK"/>
              </w:rPr>
              <w:t>mass</w:t>
            </w:r>
            <w:proofErr w:type="spellEnd"/>
            <w:r w:rsidRPr="00863EE7">
              <w:rPr>
                <w:rFonts w:eastAsia="SimSun"/>
                <w:i/>
                <w:sz w:val="24"/>
                <w:szCs w:val="24"/>
                <w:lang w:eastAsia="da-DK"/>
              </w:rPr>
              <w:t xml:space="preserve"> </w:t>
            </w:r>
            <w:proofErr w:type="spellStart"/>
            <w:r w:rsidRPr="00863EE7">
              <w:rPr>
                <w:rFonts w:eastAsia="SimSun"/>
                <w:i/>
                <w:sz w:val="24"/>
                <w:szCs w:val="24"/>
                <w:lang w:eastAsia="da-DK"/>
              </w:rPr>
              <w:t>index</w:t>
            </w:r>
            <w:proofErr w:type="spellEnd"/>
            <w:r w:rsidRPr="00863EE7">
              <w:rPr>
                <w:rFonts w:eastAsia="SimSun"/>
                <w:sz w:val="24"/>
                <w:szCs w:val="24"/>
                <w:lang w:eastAsia="da-DK"/>
              </w:rPr>
              <w:t xml:space="preserve"> på over 30 kg/m</w:t>
            </w:r>
            <w:r w:rsidRPr="00863EE7">
              <w:rPr>
                <w:rFonts w:eastAsia="SimSun"/>
                <w:sz w:val="24"/>
                <w:szCs w:val="24"/>
                <w:vertAlign w:val="superscript"/>
                <w:lang w:eastAsia="da-DK"/>
              </w:rPr>
              <w:t>2</w:t>
            </w:r>
            <w:r w:rsidRPr="00863EE7">
              <w:rPr>
                <w:rFonts w:eastAsia="SimSun"/>
                <w:sz w:val="24"/>
                <w:szCs w:val="24"/>
                <w:lang w:eastAsia="da-DK"/>
              </w:rPr>
              <w:t>)</w:t>
            </w:r>
          </w:p>
        </w:tc>
        <w:tc>
          <w:tcPr>
            <w:tcW w:w="2913"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Risikoen stiger væsentligt med stigningen i BMI.</w:t>
            </w:r>
          </w:p>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Især vigtigt hos kvinder med yderligere risikofaktorer</w:t>
            </w:r>
          </w:p>
        </w:tc>
      </w:tr>
      <w:tr w:rsidR="00805241" w:rsidRPr="00863EE7" w:rsidTr="003B4BCE">
        <w:trPr>
          <w:cantSplit/>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 xml:space="preserve">Positiv familieanamnese (arteriel </w:t>
            </w:r>
            <w:proofErr w:type="spellStart"/>
            <w:r w:rsidRPr="00863EE7">
              <w:rPr>
                <w:rFonts w:eastAsia="SimSun"/>
                <w:sz w:val="24"/>
                <w:szCs w:val="24"/>
                <w:lang w:eastAsia="da-DK"/>
              </w:rPr>
              <w:t>tromboemboli</w:t>
            </w:r>
            <w:proofErr w:type="spellEnd"/>
            <w:r w:rsidRPr="00863EE7">
              <w:rPr>
                <w:rFonts w:eastAsia="SimSun"/>
                <w:sz w:val="24"/>
                <w:szCs w:val="24"/>
                <w:lang w:eastAsia="da-DK"/>
              </w:rPr>
              <w:t xml:space="preserve"> hos en søskende eller en forælder, især i en relativ ung alder, f.eks. under 50 år)</w:t>
            </w:r>
          </w:p>
        </w:tc>
        <w:tc>
          <w:tcPr>
            <w:tcW w:w="2913"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805241" w:rsidRPr="00863EE7" w:rsidTr="003B4BCE">
        <w:trPr>
          <w:cantSplit/>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lastRenderedPageBreak/>
              <w:t>Migræne</w:t>
            </w:r>
          </w:p>
        </w:tc>
        <w:tc>
          <w:tcPr>
            <w:tcW w:w="2913"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 xml:space="preserve">En øget </w:t>
            </w:r>
            <w:proofErr w:type="spellStart"/>
            <w:r w:rsidRPr="00863EE7">
              <w:rPr>
                <w:rFonts w:eastAsia="SimSun"/>
                <w:sz w:val="24"/>
                <w:szCs w:val="24"/>
                <w:lang w:eastAsia="da-DK"/>
              </w:rPr>
              <w:t>anfaldsfrekvens</w:t>
            </w:r>
            <w:proofErr w:type="spellEnd"/>
            <w:r w:rsidRPr="00863EE7">
              <w:rPr>
                <w:rFonts w:eastAsia="SimSun"/>
                <w:sz w:val="24"/>
                <w:szCs w:val="24"/>
                <w:lang w:eastAsia="da-DK"/>
              </w:rPr>
              <w:t xml:space="preserve"> eller sværere migræneanfald (som kan være </w:t>
            </w:r>
            <w:proofErr w:type="spellStart"/>
            <w:r w:rsidRPr="00863EE7">
              <w:rPr>
                <w:rFonts w:eastAsia="SimSun"/>
                <w:sz w:val="24"/>
                <w:szCs w:val="24"/>
                <w:lang w:eastAsia="da-DK"/>
              </w:rPr>
              <w:t>prodromalsymptomer</w:t>
            </w:r>
            <w:proofErr w:type="spellEnd"/>
            <w:r w:rsidRPr="00863EE7">
              <w:rPr>
                <w:rFonts w:eastAsia="SimSun"/>
                <w:sz w:val="24"/>
                <w:szCs w:val="24"/>
                <w:lang w:eastAsia="da-DK"/>
              </w:rPr>
              <w:t xml:space="preserve"> for en </w:t>
            </w:r>
            <w:proofErr w:type="spellStart"/>
            <w:r w:rsidRPr="00863EE7">
              <w:rPr>
                <w:rFonts w:eastAsia="SimSun"/>
                <w:sz w:val="24"/>
                <w:szCs w:val="24"/>
                <w:lang w:eastAsia="da-DK"/>
              </w:rPr>
              <w:t>cerebrovaskulær</w:t>
            </w:r>
            <w:proofErr w:type="spellEnd"/>
            <w:r w:rsidRPr="00863EE7">
              <w:rPr>
                <w:rFonts w:eastAsia="SimSun"/>
                <w:sz w:val="24"/>
                <w:szCs w:val="24"/>
                <w:lang w:eastAsia="da-DK"/>
              </w:rPr>
              <w:t xml:space="preserve"> hændelse) under anvendelse af hormonelle </w:t>
            </w:r>
            <w:proofErr w:type="spellStart"/>
            <w:r w:rsidRPr="00863EE7">
              <w:rPr>
                <w:rFonts w:eastAsia="SimSun"/>
                <w:sz w:val="24"/>
                <w:szCs w:val="24"/>
                <w:lang w:eastAsia="da-DK"/>
              </w:rPr>
              <w:t>kontraceptiva</w:t>
            </w:r>
            <w:proofErr w:type="spellEnd"/>
            <w:r w:rsidRPr="00863EE7">
              <w:rPr>
                <w:rFonts w:eastAsia="SimSun"/>
                <w:sz w:val="24"/>
                <w:szCs w:val="24"/>
                <w:lang w:eastAsia="da-DK"/>
              </w:rPr>
              <w:t xml:space="preserve"> af kombinationstypen kan være en grund til øjeblikkelig </w:t>
            </w:r>
            <w:proofErr w:type="spellStart"/>
            <w:r w:rsidRPr="00863EE7">
              <w:rPr>
                <w:rFonts w:eastAsia="SimSun"/>
                <w:sz w:val="24"/>
                <w:szCs w:val="24"/>
                <w:lang w:eastAsia="da-DK"/>
              </w:rPr>
              <w:t>seponering</w:t>
            </w:r>
            <w:proofErr w:type="spellEnd"/>
          </w:p>
        </w:tc>
      </w:tr>
      <w:tr w:rsidR="00805241" w:rsidRPr="00863EE7" w:rsidTr="003B4BCE">
        <w:trPr>
          <w:cantSplit/>
        </w:trPr>
        <w:tc>
          <w:tcPr>
            <w:tcW w:w="2087"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 xml:space="preserve">Andre helbredstilstande associeret med uønskede </w:t>
            </w:r>
            <w:proofErr w:type="spellStart"/>
            <w:r w:rsidRPr="00863EE7">
              <w:rPr>
                <w:rFonts w:eastAsia="SimSun"/>
                <w:sz w:val="24"/>
                <w:szCs w:val="24"/>
                <w:lang w:eastAsia="da-DK"/>
              </w:rPr>
              <w:t>vaskulære</w:t>
            </w:r>
            <w:proofErr w:type="spellEnd"/>
            <w:r w:rsidRPr="00863EE7">
              <w:rPr>
                <w:rFonts w:eastAsia="SimSun"/>
                <w:sz w:val="24"/>
                <w:szCs w:val="24"/>
                <w:lang w:eastAsia="da-DK"/>
              </w:rPr>
              <w:t xml:space="preserve"> hændelser</w:t>
            </w:r>
          </w:p>
        </w:tc>
        <w:tc>
          <w:tcPr>
            <w:tcW w:w="2913" w:type="pct"/>
            <w:tcBorders>
              <w:top w:val="single" w:sz="4" w:space="0" w:color="auto"/>
              <w:left w:val="single" w:sz="4" w:space="0" w:color="auto"/>
              <w:bottom w:val="single" w:sz="4" w:space="0" w:color="auto"/>
              <w:right w:val="single" w:sz="4" w:space="0" w:color="auto"/>
            </w:tcBorders>
            <w:hideMark/>
          </w:tcPr>
          <w:p w:rsidR="00805241" w:rsidRPr="00863EE7" w:rsidRDefault="00805241" w:rsidP="003B4BCE">
            <w:pPr>
              <w:spacing w:before="120"/>
              <w:rPr>
                <w:rFonts w:eastAsia="SimSun"/>
                <w:sz w:val="24"/>
                <w:szCs w:val="24"/>
                <w:lang w:eastAsia="da-DK"/>
              </w:rPr>
            </w:pPr>
            <w:r w:rsidRPr="00863EE7">
              <w:rPr>
                <w:rFonts w:eastAsia="SimSun"/>
                <w:sz w:val="24"/>
                <w:szCs w:val="24"/>
                <w:lang w:eastAsia="da-DK"/>
              </w:rPr>
              <w:t xml:space="preserve">Diabetes mellitus, </w:t>
            </w:r>
            <w:proofErr w:type="spellStart"/>
            <w:r w:rsidRPr="00863EE7">
              <w:rPr>
                <w:rFonts w:eastAsia="SimSun"/>
                <w:sz w:val="24"/>
                <w:szCs w:val="24"/>
                <w:lang w:eastAsia="da-DK"/>
              </w:rPr>
              <w:t>hyperhomocysteinæmi</w:t>
            </w:r>
            <w:proofErr w:type="spellEnd"/>
            <w:r w:rsidRPr="00863EE7">
              <w:rPr>
                <w:rFonts w:eastAsia="SimSun"/>
                <w:sz w:val="24"/>
                <w:szCs w:val="24"/>
                <w:lang w:eastAsia="da-DK"/>
              </w:rPr>
              <w:t xml:space="preserve">, hjerteklapsygdom og atrieflimren, </w:t>
            </w:r>
            <w:proofErr w:type="spellStart"/>
            <w:r w:rsidRPr="00863EE7">
              <w:rPr>
                <w:rFonts w:eastAsia="SimSun"/>
                <w:sz w:val="24"/>
                <w:szCs w:val="24"/>
                <w:lang w:eastAsia="da-DK"/>
              </w:rPr>
              <w:t>dyslipoproteinæmi</w:t>
            </w:r>
            <w:proofErr w:type="spellEnd"/>
            <w:r w:rsidRPr="00863EE7">
              <w:rPr>
                <w:rFonts w:eastAsia="SimSun"/>
                <w:sz w:val="24"/>
                <w:szCs w:val="24"/>
                <w:lang w:eastAsia="da-DK"/>
              </w:rPr>
              <w:t xml:space="preserve"> og systemisk lupus </w:t>
            </w:r>
            <w:proofErr w:type="spellStart"/>
            <w:r w:rsidRPr="00863EE7">
              <w:rPr>
                <w:rFonts w:eastAsia="SimSun"/>
                <w:sz w:val="24"/>
                <w:szCs w:val="24"/>
                <w:lang w:eastAsia="da-DK"/>
              </w:rPr>
              <w:t>erythematosus</w:t>
            </w:r>
            <w:proofErr w:type="spellEnd"/>
            <w:r w:rsidRPr="00863EE7">
              <w:rPr>
                <w:rFonts w:eastAsia="SimSun"/>
                <w:sz w:val="24"/>
                <w:szCs w:val="24"/>
                <w:lang w:eastAsia="da-DK"/>
              </w:rPr>
              <w:t>.</w:t>
            </w:r>
          </w:p>
        </w:tc>
      </w:tr>
    </w:tbl>
    <w:p w:rsidR="00805241" w:rsidRPr="00863EE7" w:rsidRDefault="00805241" w:rsidP="00805241">
      <w:pPr>
        <w:rPr>
          <w:rFonts w:eastAsia="SimSun"/>
          <w:sz w:val="24"/>
          <w:szCs w:val="24"/>
          <w:lang w:eastAsia="da-DK"/>
        </w:rPr>
      </w:pPr>
    </w:p>
    <w:p w:rsidR="00805241" w:rsidRPr="00863EE7" w:rsidRDefault="00805241" w:rsidP="00805241">
      <w:pPr>
        <w:autoSpaceDE w:val="0"/>
        <w:autoSpaceDN w:val="0"/>
        <w:adjustRightInd w:val="0"/>
        <w:ind w:left="851"/>
        <w:rPr>
          <w:b/>
          <w:bCs/>
          <w:sz w:val="24"/>
          <w:szCs w:val="24"/>
        </w:rPr>
      </w:pPr>
      <w:r w:rsidRPr="00863EE7">
        <w:rPr>
          <w:b/>
          <w:bCs/>
          <w:sz w:val="24"/>
          <w:szCs w:val="24"/>
        </w:rPr>
        <w:t>Symptomer på ATE</w:t>
      </w:r>
    </w:p>
    <w:p w:rsidR="00805241" w:rsidRPr="00863EE7" w:rsidRDefault="00805241" w:rsidP="00805241">
      <w:pPr>
        <w:autoSpaceDE w:val="0"/>
        <w:autoSpaceDN w:val="0"/>
        <w:adjustRightInd w:val="0"/>
        <w:ind w:left="851"/>
        <w:rPr>
          <w:sz w:val="24"/>
          <w:szCs w:val="24"/>
        </w:rPr>
      </w:pPr>
      <w:r w:rsidRPr="00863EE7">
        <w:rPr>
          <w:sz w:val="24"/>
          <w:szCs w:val="24"/>
        </w:rPr>
        <w:t>Kvinden skal informeres om at søge akut lægehjælp, hvis der opstår symptomer, og fortælle sundhedspersonalet, at hun tager et kombineret hormonelt præventionsmiddel.</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Symptomer på en </w:t>
      </w:r>
      <w:proofErr w:type="spellStart"/>
      <w:r w:rsidRPr="00863EE7">
        <w:rPr>
          <w:sz w:val="24"/>
          <w:szCs w:val="24"/>
        </w:rPr>
        <w:t>cerebrovaskulær</w:t>
      </w:r>
      <w:proofErr w:type="spellEnd"/>
      <w:r w:rsidRPr="00863EE7">
        <w:rPr>
          <w:sz w:val="24"/>
          <w:szCs w:val="24"/>
        </w:rPr>
        <w:t xml:space="preserve"> hændelse kan omfatte:</w:t>
      </w:r>
    </w:p>
    <w:p w:rsidR="00805241" w:rsidRPr="00863EE7" w:rsidRDefault="00805241" w:rsidP="00805241">
      <w:pPr>
        <w:numPr>
          <w:ilvl w:val="0"/>
          <w:numId w:val="20"/>
        </w:numPr>
        <w:autoSpaceDE w:val="0"/>
        <w:autoSpaceDN w:val="0"/>
        <w:adjustRightInd w:val="0"/>
        <w:ind w:left="1134" w:hanging="283"/>
        <w:rPr>
          <w:sz w:val="24"/>
          <w:szCs w:val="24"/>
        </w:rPr>
      </w:pPr>
      <w:r w:rsidRPr="00863EE7">
        <w:rPr>
          <w:sz w:val="24"/>
          <w:szCs w:val="24"/>
        </w:rPr>
        <w:t>pludseligt opstået følelsesløshed eller muskelsvaghed i ansigtet, armen eller benet, især på den ene side af kroppen;</w:t>
      </w:r>
    </w:p>
    <w:p w:rsidR="00805241" w:rsidRPr="00863EE7" w:rsidRDefault="00805241" w:rsidP="00805241">
      <w:pPr>
        <w:numPr>
          <w:ilvl w:val="0"/>
          <w:numId w:val="20"/>
        </w:numPr>
        <w:autoSpaceDE w:val="0"/>
        <w:autoSpaceDN w:val="0"/>
        <w:adjustRightInd w:val="0"/>
        <w:ind w:left="1134" w:hanging="283"/>
        <w:rPr>
          <w:sz w:val="24"/>
          <w:szCs w:val="24"/>
        </w:rPr>
      </w:pPr>
      <w:r w:rsidRPr="00863EE7">
        <w:rPr>
          <w:sz w:val="24"/>
          <w:szCs w:val="24"/>
        </w:rPr>
        <w:t>pludseligt opstået gangbesvær, svimmelhed, tab af balance eller koordination;</w:t>
      </w:r>
    </w:p>
    <w:p w:rsidR="00805241" w:rsidRPr="00863EE7" w:rsidRDefault="00805241" w:rsidP="00805241">
      <w:pPr>
        <w:numPr>
          <w:ilvl w:val="0"/>
          <w:numId w:val="20"/>
        </w:numPr>
        <w:autoSpaceDE w:val="0"/>
        <w:autoSpaceDN w:val="0"/>
        <w:adjustRightInd w:val="0"/>
        <w:ind w:left="1134" w:hanging="283"/>
        <w:rPr>
          <w:sz w:val="24"/>
          <w:szCs w:val="24"/>
        </w:rPr>
      </w:pPr>
      <w:r w:rsidRPr="00863EE7">
        <w:rPr>
          <w:sz w:val="24"/>
          <w:szCs w:val="24"/>
        </w:rPr>
        <w:t>pludseligt opstået forvirring, tale- og forståelsesbesvær;</w:t>
      </w:r>
    </w:p>
    <w:p w:rsidR="00805241" w:rsidRPr="00863EE7" w:rsidRDefault="00805241" w:rsidP="00805241">
      <w:pPr>
        <w:numPr>
          <w:ilvl w:val="0"/>
          <w:numId w:val="20"/>
        </w:numPr>
        <w:autoSpaceDE w:val="0"/>
        <w:autoSpaceDN w:val="0"/>
        <w:adjustRightInd w:val="0"/>
        <w:ind w:left="1134" w:hanging="283"/>
        <w:rPr>
          <w:sz w:val="24"/>
          <w:szCs w:val="24"/>
        </w:rPr>
      </w:pPr>
      <w:r w:rsidRPr="00863EE7">
        <w:rPr>
          <w:sz w:val="24"/>
          <w:szCs w:val="24"/>
        </w:rPr>
        <w:t>pludseligt opstået synsbesvær på et eller begge øjne</w:t>
      </w:r>
    </w:p>
    <w:p w:rsidR="00805241" w:rsidRPr="00863EE7" w:rsidRDefault="00805241" w:rsidP="00805241">
      <w:pPr>
        <w:numPr>
          <w:ilvl w:val="0"/>
          <w:numId w:val="20"/>
        </w:numPr>
        <w:autoSpaceDE w:val="0"/>
        <w:autoSpaceDN w:val="0"/>
        <w:adjustRightInd w:val="0"/>
        <w:ind w:left="1134" w:hanging="283"/>
        <w:rPr>
          <w:sz w:val="24"/>
          <w:szCs w:val="24"/>
        </w:rPr>
      </w:pPr>
      <w:r w:rsidRPr="00863EE7">
        <w:rPr>
          <w:sz w:val="24"/>
          <w:szCs w:val="24"/>
        </w:rPr>
        <w:t>pludseligt opstået svær eller langvarig hovedpine uden kendt årsag;</w:t>
      </w:r>
    </w:p>
    <w:p w:rsidR="00805241" w:rsidRPr="00863EE7" w:rsidRDefault="00805241" w:rsidP="00805241">
      <w:pPr>
        <w:numPr>
          <w:ilvl w:val="0"/>
          <w:numId w:val="20"/>
        </w:numPr>
        <w:autoSpaceDE w:val="0"/>
        <w:autoSpaceDN w:val="0"/>
        <w:adjustRightInd w:val="0"/>
        <w:ind w:left="1134" w:hanging="283"/>
        <w:rPr>
          <w:sz w:val="24"/>
          <w:szCs w:val="24"/>
        </w:rPr>
      </w:pPr>
      <w:r w:rsidRPr="00863EE7">
        <w:rPr>
          <w:sz w:val="24"/>
          <w:szCs w:val="24"/>
        </w:rPr>
        <w:t>bevidsthedstab eller besvimelse med eller uden krampeanfald.</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Forbigående symptomer indikerer, at hændelsen er et transitorisk iskæmisk attak (TIA). </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Symptomer på myokardieinfarkt kan omfatte:</w:t>
      </w:r>
    </w:p>
    <w:p w:rsidR="00805241" w:rsidRPr="00863EE7" w:rsidRDefault="00805241" w:rsidP="00805241">
      <w:pPr>
        <w:numPr>
          <w:ilvl w:val="0"/>
          <w:numId w:val="21"/>
        </w:numPr>
        <w:autoSpaceDE w:val="0"/>
        <w:autoSpaceDN w:val="0"/>
        <w:adjustRightInd w:val="0"/>
        <w:ind w:left="1134" w:hanging="283"/>
        <w:rPr>
          <w:sz w:val="24"/>
          <w:szCs w:val="24"/>
        </w:rPr>
      </w:pPr>
      <w:r w:rsidRPr="00863EE7">
        <w:rPr>
          <w:sz w:val="24"/>
          <w:szCs w:val="24"/>
        </w:rPr>
        <w:t>smerte, ubehag, tryk, tyngdefornemmelse, en knugende fornemmelse eller oppustethed i brystet, armen eller under brystbenet;</w:t>
      </w:r>
    </w:p>
    <w:p w:rsidR="00805241" w:rsidRPr="00863EE7" w:rsidRDefault="00805241" w:rsidP="00805241">
      <w:pPr>
        <w:numPr>
          <w:ilvl w:val="0"/>
          <w:numId w:val="21"/>
        </w:numPr>
        <w:autoSpaceDE w:val="0"/>
        <w:autoSpaceDN w:val="0"/>
        <w:adjustRightInd w:val="0"/>
        <w:ind w:left="1134" w:hanging="283"/>
        <w:rPr>
          <w:sz w:val="24"/>
          <w:szCs w:val="24"/>
        </w:rPr>
      </w:pPr>
      <w:r w:rsidRPr="00863EE7">
        <w:rPr>
          <w:sz w:val="24"/>
          <w:szCs w:val="24"/>
        </w:rPr>
        <w:t>ubehag, der stråler ud til ryggen, kæben, halsen, armen, maven;</w:t>
      </w:r>
    </w:p>
    <w:p w:rsidR="00805241" w:rsidRPr="00863EE7" w:rsidRDefault="00805241" w:rsidP="00805241">
      <w:pPr>
        <w:numPr>
          <w:ilvl w:val="0"/>
          <w:numId w:val="21"/>
        </w:numPr>
        <w:autoSpaceDE w:val="0"/>
        <w:autoSpaceDN w:val="0"/>
        <w:adjustRightInd w:val="0"/>
        <w:ind w:left="1134" w:hanging="283"/>
        <w:rPr>
          <w:sz w:val="24"/>
          <w:szCs w:val="24"/>
        </w:rPr>
      </w:pPr>
      <w:r w:rsidRPr="00863EE7">
        <w:rPr>
          <w:sz w:val="24"/>
          <w:szCs w:val="24"/>
        </w:rPr>
        <w:t>mæthedsfølelse, fordøjelsesbesvær eller kvælningsfornemmelse;</w:t>
      </w:r>
    </w:p>
    <w:p w:rsidR="00805241" w:rsidRPr="00863EE7" w:rsidRDefault="00805241" w:rsidP="00805241">
      <w:pPr>
        <w:numPr>
          <w:ilvl w:val="0"/>
          <w:numId w:val="21"/>
        </w:numPr>
        <w:autoSpaceDE w:val="0"/>
        <w:autoSpaceDN w:val="0"/>
        <w:adjustRightInd w:val="0"/>
        <w:ind w:left="1134" w:hanging="283"/>
        <w:rPr>
          <w:sz w:val="24"/>
          <w:szCs w:val="24"/>
        </w:rPr>
      </w:pPr>
      <w:r w:rsidRPr="00863EE7">
        <w:rPr>
          <w:sz w:val="24"/>
          <w:szCs w:val="24"/>
        </w:rPr>
        <w:t>sveden, kvalme, opkastning eller svimmelhed;</w:t>
      </w:r>
    </w:p>
    <w:p w:rsidR="00805241" w:rsidRPr="00863EE7" w:rsidRDefault="00805241" w:rsidP="00805241">
      <w:pPr>
        <w:numPr>
          <w:ilvl w:val="0"/>
          <w:numId w:val="21"/>
        </w:numPr>
        <w:autoSpaceDE w:val="0"/>
        <w:autoSpaceDN w:val="0"/>
        <w:adjustRightInd w:val="0"/>
        <w:ind w:left="1134" w:hanging="283"/>
        <w:rPr>
          <w:sz w:val="24"/>
          <w:szCs w:val="24"/>
        </w:rPr>
      </w:pPr>
      <w:r w:rsidRPr="00863EE7">
        <w:rPr>
          <w:sz w:val="24"/>
          <w:szCs w:val="24"/>
        </w:rPr>
        <w:t>ekstrem svækkelse, angst eller åndenød;</w:t>
      </w:r>
    </w:p>
    <w:p w:rsidR="00805241" w:rsidRPr="00863EE7" w:rsidRDefault="00805241" w:rsidP="00805241">
      <w:pPr>
        <w:numPr>
          <w:ilvl w:val="0"/>
          <w:numId w:val="21"/>
        </w:numPr>
        <w:autoSpaceDE w:val="0"/>
        <w:autoSpaceDN w:val="0"/>
        <w:adjustRightInd w:val="0"/>
        <w:ind w:left="1134" w:hanging="283"/>
        <w:rPr>
          <w:sz w:val="24"/>
          <w:szCs w:val="24"/>
        </w:rPr>
      </w:pPr>
      <w:r w:rsidRPr="00863EE7">
        <w:rPr>
          <w:sz w:val="24"/>
          <w:szCs w:val="24"/>
        </w:rPr>
        <w:t>hurtige eller uregelmæssige hjerteslag.</w:t>
      </w:r>
    </w:p>
    <w:p w:rsidR="00805241" w:rsidRPr="00863EE7" w:rsidRDefault="00805241" w:rsidP="00805241">
      <w:pPr>
        <w:rPr>
          <w:sz w:val="24"/>
          <w:szCs w:val="24"/>
        </w:rPr>
      </w:pPr>
    </w:p>
    <w:p w:rsidR="003F6AB1" w:rsidRPr="00FE4548" w:rsidRDefault="003F6AB1" w:rsidP="003F6AB1">
      <w:pPr>
        <w:pStyle w:val="Listeafsnit"/>
        <w:numPr>
          <w:ilvl w:val="0"/>
          <w:numId w:val="29"/>
        </w:numPr>
        <w:autoSpaceDE w:val="0"/>
        <w:autoSpaceDN w:val="0"/>
        <w:adjustRightInd w:val="0"/>
        <w:ind w:left="851" w:firstLine="0"/>
        <w:rPr>
          <w:b/>
          <w:bCs/>
          <w:i/>
          <w:iCs/>
          <w:sz w:val="24"/>
          <w:szCs w:val="24"/>
        </w:rPr>
      </w:pPr>
      <w:r w:rsidRPr="00FE4548">
        <w:rPr>
          <w:rFonts w:ascii="Times New Roman" w:hAnsi="Times New Roman"/>
          <w:b/>
          <w:bCs/>
          <w:i/>
          <w:iCs/>
          <w:sz w:val="24"/>
          <w:szCs w:val="24"/>
          <w:lang w:val="da-DK"/>
        </w:rPr>
        <w:t>Tumorer</w:t>
      </w:r>
    </w:p>
    <w:p w:rsidR="00805241" w:rsidRPr="00863EE7" w:rsidRDefault="00805241" w:rsidP="00805241">
      <w:pPr>
        <w:autoSpaceDE w:val="0"/>
        <w:autoSpaceDN w:val="0"/>
        <w:adjustRightInd w:val="0"/>
        <w:ind w:left="851"/>
        <w:rPr>
          <w:sz w:val="24"/>
          <w:szCs w:val="24"/>
        </w:rPr>
      </w:pPr>
      <w:r w:rsidRPr="00863EE7">
        <w:rPr>
          <w:sz w:val="24"/>
          <w:szCs w:val="24"/>
        </w:rPr>
        <w:t xml:space="preserve">I nogle epidemiologiske studier er der rapporteret en øget risiko for </w:t>
      </w:r>
      <w:proofErr w:type="spellStart"/>
      <w:r w:rsidRPr="00863EE7">
        <w:rPr>
          <w:sz w:val="24"/>
          <w:szCs w:val="24"/>
        </w:rPr>
        <w:t>cervikal</w:t>
      </w:r>
      <w:proofErr w:type="spellEnd"/>
      <w:r w:rsidRPr="00863EE7">
        <w:rPr>
          <w:sz w:val="24"/>
          <w:szCs w:val="24"/>
        </w:rPr>
        <w:t xml:space="preserve"> cancer hos langtidsbrugere af </w:t>
      </w:r>
      <w:proofErr w:type="spellStart"/>
      <w:r w:rsidRPr="00863EE7">
        <w:rPr>
          <w:sz w:val="24"/>
          <w:szCs w:val="24"/>
        </w:rPr>
        <w:t>COC'er</w:t>
      </w:r>
      <w:proofErr w:type="spellEnd"/>
      <w:r w:rsidRPr="00863EE7">
        <w:rPr>
          <w:sz w:val="24"/>
          <w:szCs w:val="24"/>
        </w:rPr>
        <w:t xml:space="preserve"> (&gt; 5 år), men der er stadig uenighed om, i hvilken udstrækning dette fund kan være influeret af virkninger af seksuel adfærd og andre faktorer såsom </w:t>
      </w:r>
      <w:proofErr w:type="gramStart"/>
      <w:r w:rsidRPr="00863EE7">
        <w:rPr>
          <w:sz w:val="24"/>
          <w:szCs w:val="24"/>
        </w:rPr>
        <w:t>humant papillomvirus</w:t>
      </w:r>
      <w:proofErr w:type="gramEnd"/>
      <w:r w:rsidRPr="00863EE7">
        <w:rPr>
          <w:sz w:val="24"/>
          <w:szCs w:val="24"/>
        </w:rPr>
        <w:t xml:space="preserve"> (HPV).</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En metaanalyse af 54 epidemiologiske studier har vist, at kvinder, som bruger </w:t>
      </w:r>
      <w:proofErr w:type="spellStart"/>
      <w:r w:rsidRPr="00863EE7">
        <w:rPr>
          <w:sz w:val="24"/>
          <w:szCs w:val="24"/>
        </w:rPr>
        <w:t>COC'er</w:t>
      </w:r>
      <w:proofErr w:type="spellEnd"/>
      <w:r w:rsidRPr="00863EE7">
        <w:rPr>
          <w:sz w:val="24"/>
          <w:szCs w:val="24"/>
        </w:rPr>
        <w:t xml:space="preserve">, har en let øget relativ risiko (RR = 1,24) for at få diagnosticeret brystcancer. Denne øgede risiko forsvinder gradvist i løbet af 10 år efter ophør med </w:t>
      </w:r>
      <w:proofErr w:type="spellStart"/>
      <w:r w:rsidRPr="00863EE7">
        <w:rPr>
          <w:sz w:val="24"/>
          <w:szCs w:val="24"/>
        </w:rPr>
        <w:t>COC'er</w:t>
      </w:r>
      <w:proofErr w:type="spellEnd"/>
      <w:r w:rsidRPr="00863EE7">
        <w:rPr>
          <w:sz w:val="24"/>
          <w:szCs w:val="24"/>
        </w:rPr>
        <w:t xml:space="preserve">. Eftersom brystcancer er en sjælden tilstand hos kvinder under 40 år, er stigningen i antallet af diagnosticerede brystcancertilfælde hos nuværende og tidligere COC-brugere lille i forhold til den generelle risiko for brystcancer. Disse studier fremsætter ikke bevis for en årsagssammenhæng. Det observerede mønster på en øget risiko kan skyldes en tidligere diagnosticering af brystcancer hos COC-brugere, de biologiske virkninger af </w:t>
      </w:r>
      <w:proofErr w:type="spellStart"/>
      <w:r w:rsidRPr="00863EE7">
        <w:rPr>
          <w:sz w:val="24"/>
          <w:szCs w:val="24"/>
        </w:rPr>
        <w:t>COC'er</w:t>
      </w:r>
      <w:proofErr w:type="spellEnd"/>
      <w:r w:rsidRPr="00863EE7">
        <w:rPr>
          <w:sz w:val="24"/>
          <w:szCs w:val="24"/>
        </w:rPr>
        <w:t xml:space="preserve"> eller en kombination af begge. De diagnosticerede tilfælde af brystcancer hos brugere har en </w:t>
      </w:r>
      <w:r w:rsidRPr="00863EE7">
        <w:rPr>
          <w:sz w:val="24"/>
          <w:szCs w:val="24"/>
        </w:rPr>
        <w:lastRenderedPageBreak/>
        <w:t>tendens til at være mindre klinisk fremskredne end de diagnosticerede tilfælde af brystcancer hos ikke-brugere.</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spacing w:after="200" w:line="240" w:lineRule="atLeast"/>
        <w:ind w:left="851"/>
        <w:rPr>
          <w:sz w:val="24"/>
          <w:szCs w:val="24"/>
        </w:rPr>
      </w:pPr>
      <w:r w:rsidRPr="00863EE7">
        <w:rPr>
          <w:sz w:val="24"/>
          <w:szCs w:val="24"/>
        </w:rPr>
        <w:t xml:space="preserve">Der er i sjældne tilfælde indberettet benigne levertumorer, og endnu sjældnere maligne levertumorer hos brugere af kombinations-p-piller. I isolerede tilfælde har disse tumorer medført livstruende </w:t>
      </w:r>
      <w:proofErr w:type="spellStart"/>
      <w:r w:rsidRPr="00863EE7">
        <w:rPr>
          <w:sz w:val="24"/>
          <w:szCs w:val="24"/>
        </w:rPr>
        <w:t>intra-abdominale</w:t>
      </w:r>
      <w:proofErr w:type="spellEnd"/>
      <w:r w:rsidRPr="00863EE7">
        <w:rPr>
          <w:sz w:val="24"/>
          <w:szCs w:val="24"/>
        </w:rPr>
        <w:t xml:space="preserve"> </w:t>
      </w:r>
      <w:proofErr w:type="spellStart"/>
      <w:r w:rsidRPr="00863EE7">
        <w:rPr>
          <w:sz w:val="24"/>
          <w:szCs w:val="24"/>
        </w:rPr>
        <w:t>hæmoragier</w:t>
      </w:r>
      <w:proofErr w:type="spellEnd"/>
      <w:r w:rsidRPr="00863EE7">
        <w:rPr>
          <w:sz w:val="24"/>
          <w:szCs w:val="24"/>
        </w:rPr>
        <w:t xml:space="preserve">. En lever-tumor bør overvejes ved den differentielle diagnosticering, når der optræder stærke smerter i det øvre abdomen, ved leverforstørrelse eller ved tegn på </w:t>
      </w:r>
      <w:proofErr w:type="spellStart"/>
      <w:r w:rsidRPr="00863EE7">
        <w:rPr>
          <w:sz w:val="24"/>
          <w:szCs w:val="24"/>
        </w:rPr>
        <w:t>intraabdominal</w:t>
      </w:r>
      <w:proofErr w:type="spellEnd"/>
      <w:r w:rsidRPr="00863EE7">
        <w:rPr>
          <w:sz w:val="24"/>
          <w:szCs w:val="24"/>
        </w:rPr>
        <w:t xml:space="preserve"> </w:t>
      </w:r>
      <w:proofErr w:type="spellStart"/>
      <w:r w:rsidRPr="00863EE7">
        <w:rPr>
          <w:sz w:val="24"/>
          <w:szCs w:val="24"/>
        </w:rPr>
        <w:t>hæmoragi</w:t>
      </w:r>
      <w:proofErr w:type="spellEnd"/>
      <w:r w:rsidRPr="00863EE7">
        <w:rPr>
          <w:sz w:val="24"/>
          <w:szCs w:val="24"/>
        </w:rPr>
        <w:t xml:space="preserve"> hos kvinder, som anvender kombinations-p-piller.</w:t>
      </w:r>
    </w:p>
    <w:p w:rsidR="00805241" w:rsidRPr="00863EE7" w:rsidRDefault="00805241" w:rsidP="00805241">
      <w:pPr>
        <w:spacing w:line="240" w:lineRule="atLeast"/>
        <w:ind w:left="851"/>
        <w:rPr>
          <w:sz w:val="24"/>
          <w:szCs w:val="24"/>
        </w:rPr>
      </w:pPr>
      <w:r w:rsidRPr="00863EE7">
        <w:rPr>
          <w:sz w:val="24"/>
          <w:szCs w:val="24"/>
        </w:rPr>
        <w:t xml:space="preserve">Med anvendelsen af højdoserede kombinations-p-piller (50 </w:t>
      </w:r>
      <w:proofErr w:type="spellStart"/>
      <w:r w:rsidRPr="00863EE7">
        <w:rPr>
          <w:sz w:val="24"/>
          <w:szCs w:val="24"/>
        </w:rPr>
        <w:t>μg</w:t>
      </w:r>
      <w:proofErr w:type="spellEnd"/>
      <w:r w:rsidRPr="00863EE7">
        <w:rPr>
          <w:sz w:val="24"/>
          <w:szCs w:val="24"/>
        </w:rPr>
        <w:t xml:space="preserve"> </w:t>
      </w:r>
      <w:proofErr w:type="spellStart"/>
      <w:r w:rsidRPr="00863EE7">
        <w:rPr>
          <w:sz w:val="24"/>
          <w:szCs w:val="24"/>
        </w:rPr>
        <w:t>ethinylestradiol</w:t>
      </w:r>
      <w:proofErr w:type="spellEnd"/>
      <w:r w:rsidRPr="00863EE7">
        <w:rPr>
          <w:sz w:val="24"/>
          <w:szCs w:val="24"/>
        </w:rPr>
        <w:t xml:space="preserve">) er risikoen for </w:t>
      </w:r>
      <w:proofErr w:type="spellStart"/>
      <w:r w:rsidRPr="00863EE7">
        <w:rPr>
          <w:sz w:val="24"/>
          <w:szCs w:val="24"/>
        </w:rPr>
        <w:t>endometrie</w:t>
      </w:r>
      <w:proofErr w:type="spellEnd"/>
      <w:r w:rsidRPr="00863EE7">
        <w:rPr>
          <w:sz w:val="24"/>
          <w:szCs w:val="24"/>
        </w:rPr>
        <w:t xml:space="preserve"> og ovariecancer reduceret. </w:t>
      </w:r>
    </w:p>
    <w:p w:rsidR="00805241" w:rsidRPr="00863EE7" w:rsidRDefault="00805241" w:rsidP="00805241">
      <w:pPr>
        <w:spacing w:line="240" w:lineRule="atLeast"/>
        <w:ind w:left="851"/>
        <w:rPr>
          <w:sz w:val="24"/>
          <w:szCs w:val="24"/>
        </w:rPr>
      </w:pPr>
      <w:r w:rsidRPr="00863EE7">
        <w:rPr>
          <w:sz w:val="24"/>
          <w:szCs w:val="24"/>
        </w:rPr>
        <w:t>Om dette også gælder for lavdoserede kombinations-p-piller, er endnu ikke bekræftet.</w:t>
      </w:r>
    </w:p>
    <w:p w:rsidR="00805241" w:rsidRPr="00863EE7" w:rsidRDefault="00805241" w:rsidP="00805241">
      <w:pPr>
        <w:spacing w:line="240" w:lineRule="atLeast"/>
        <w:ind w:left="851" w:hanging="851"/>
        <w:rPr>
          <w:sz w:val="24"/>
          <w:szCs w:val="24"/>
        </w:rPr>
      </w:pPr>
    </w:p>
    <w:p w:rsidR="003F6AB1" w:rsidRPr="00FE4548" w:rsidRDefault="003F6AB1" w:rsidP="003F6AB1">
      <w:pPr>
        <w:pStyle w:val="Listeafsnit"/>
        <w:numPr>
          <w:ilvl w:val="0"/>
          <w:numId w:val="29"/>
        </w:numPr>
        <w:autoSpaceDE w:val="0"/>
        <w:autoSpaceDN w:val="0"/>
        <w:adjustRightInd w:val="0"/>
        <w:ind w:left="851" w:firstLine="0"/>
        <w:rPr>
          <w:b/>
          <w:bCs/>
          <w:i/>
          <w:iCs/>
          <w:sz w:val="24"/>
          <w:szCs w:val="24"/>
        </w:rPr>
      </w:pPr>
      <w:r w:rsidRPr="00FE4548">
        <w:rPr>
          <w:rFonts w:ascii="Times New Roman" w:hAnsi="Times New Roman"/>
          <w:b/>
          <w:bCs/>
          <w:i/>
          <w:iCs/>
          <w:sz w:val="24"/>
          <w:szCs w:val="24"/>
          <w:lang w:val="da-DK"/>
        </w:rPr>
        <w:t>Andre tilstande</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Progestagenkomponenten</w:t>
      </w:r>
      <w:proofErr w:type="spellEnd"/>
      <w:r w:rsidRPr="00863EE7">
        <w:rPr>
          <w:sz w:val="24"/>
          <w:szCs w:val="24"/>
        </w:rPr>
        <w:t xml:space="preserve"> i </w:t>
      </w:r>
      <w:proofErr w:type="spellStart"/>
      <w:r w:rsidRPr="00863EE7">
        <w:rPr>
          <w:sz w:val="24"/>
          <w:szCs w:val="24"/>
        </w:rPr>
        <w:t>Etindros</w:t>
      </w:r>
      <w:proofErr w:type="spellEnd"/>
      <w:r w:rsidRPr="00863EE7">
        <w:rPr>
          <w:sz w:val="24"/>
          <w:szCs w:val="24"/>
        </w:rPr>
        <w:t xml:space="preserve"> 28 er en </w:t>
      </w:r>
      <w:proofErr w:type="spellStart"/>
      <w:r w:rsidRPr="00863EE7">
        <w:rPr>
          <w:sz w:val="24"/>
          <w:szCs w:val="24"/>
        </w:rPr>
        <w:t>aldosteronantagonist</w:t>
      </w:r>
      <w:proofErr w:type="spellEnd"/>
      <w:r w:rsidRPr="00863EE7">
        <w:rPr>
          <w:sz w:val="24"/>
          <w:szCs w:val="24"/>
        </w:rPr>
        <w:t xml:space="preserve"> med kaliumbesparende egenskaber. I de fleste tilfælde forventes ingen stigning i kaliumniveauerne. I et klinisk studie blev serumkalium imidlertid let, men ikke signifikant, øget hos patienter med mild eller moderat nyreinsufficiens og med samtidig brug af kaliumbesparende lægemidler og </w:t>
      </w:r>
      <w:proofErr w:type="spellStart"/>
      <w:r w:rsidRPr="00863EE7">
        <w:rPr>
          <w:sz w:val="24"/>
          <w:szCs w:val="24"/>
        </w:rPr>
        <w:t>drospirenon</w:t>
      </w:r>
      <w:proofErr w:type="spellEnd"/>
      <w:r w:rsidRPr="00863EE7">
        <w:rPr>
          <w:sz w:val="24"/>
          <w:szCs w:val="24"/>
        </w:rPr>
        <w:t>. Derfor anbefales det at kontrollere serumkalium under første behandlingscyklus hos patienter med nyreinsufficiens, og hvor serumkaliumniveauet før behandlingen lå i det øvre referenceområde, og især ved samtidig indtagelse af kaliumbesparende lægemidler. Se også pkt. 4.5.</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Kvinder med </w:t>
      </w:r>
      <w:proofErr w:type="spellStart"/>
      <w:r w:rsidRPr="00863EE7">
        <w:rPr>
          <w:sz w:val="24"/>
          <w:szCs w:val="24"/>
        </w:rPr>
        <w:t>hypertriglyceridæmi</w:t>
      </w:r>
      <w:proofErr w:type="spellEnd"/>
      <w:r w:rsidRPr="00863EE7">
        <w:rPr>
          <w:sz w:val="24"/>
          <w:szCs w:val="24"/>
        </w:rPr>
        <w:t xml:space="preserve"> eller familiær disposition herfor kan have en øget risiko for </w:t>
      </w:r>
      <w:proofErr w:type="spellStart"/>
      <w:r w:rsidRPr="00863EE7">
        <w:rPr>
          <w:sz w:val="24"/>
          <w:szCs w:val="24"/>
        </w:rPr>
        <w:t>pankreatit</w:t>
      </w:r>
      <w:proofErr w:type="spellEnd"/>
      <w:r w:rsidRPr="00863EE7">
        <w:rPr>
          <w:sz w:val="24"/>
          <w:szCs w:val="24"/>
        </w:rPr>
        <w:t xml:space="preserve">, når de tager </w:t>
      </w:r>
      <w:proofErr w:type="spellStart"/>
      <w:r w:rsidRPr="00863EE7">
        <w:rPr>
          <w:sz w:val="24"/>
          <w:szCs w:val="24"/>
        </w:rPr>
        <w:t>COC'er</w:t>
      </w:r>
      <w:proofErr w:type="spellEnd"/>
      <w:r w:rsidRPr="00863EE7">
        <w:rPr>
          <w:sz w:val="24"/>
          <w:szCs w:val="24"/>
        </w:rPr>
        <w:t>.</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Selvom der er rapporteret om små stigninger i blodtrykket hos mange kvinder, som tager </w:t>
      </w:r>
      <w:proofErr w:type="spellStart"/>
      <w:r w:rsidRPr="00863EE7">
        <w:rPr>
          <w:sz w:val="24"/>
          <w:szCs w:val="24"/>
        </w:rPr>
        <w:t>COC'er</w:t>
      </w:r>
      <w:proofErr w:type="spellEnd"/>
      <w:r w:rsidRPr="00863EE7">
        <w:rPr>
          <w:sz w:val="24"/>
          <w:szCs w:val="24"/>
        </w:rPr>
        <w:t xml:space="preserve">, er klinisk signifikante stigninger sjældne. Kun i disse sjældne tilfælde er en øjeblikkelig </w:t>
      </w:r>
      <w:proofErr w:type="spellStart"/>
      <w:r w:rsidRPr="00863EE7">
        <w:rPr>
          <w:sz w:val="24"/>
          <w:szCs w:val="24"/>
        </w:rPr>
        <w:t>seponering</w:t>
      </w:r>
      <w:proofErr w:type="spellEnd"/>
      <w:r w:rsidRPr="00863EE7">
        <w:rPr>
          <w:sz w:val="24"/>
          <w:szCs w:val="24"/>
        </w:rPr>
        <w:t xml:space="preserve"> af </w:t>
      </w:r>
      <w:proofErr w:type="spellStart"/>
      <w:r w:rsidRPr="00863EE7">
        <w:rPr>
          <w:sz w:val="24"/>
          <w:szCs w:val="24"/>
        </w:rPr>
        <w:t>COC'er</w:t>
      </w:r>
      <w:proofErr w:type="spellEnd"/>
      <w:r w:rsidRPr="00863EE7">
        <w:rPr>
          <w:sz w:val="24"/>
          <w:szCs w:val="24"/>
        </w:rPr>
        <w:t xml:space="preserve"> nødvendig. Hvis vedvarende forhøjede blodtryksværdier eller en signifikant stigning i blodtrykket ikke responderer adækvat på </w:t>
      </w:r>
      <w:proofErr w:type="spellStart"/>
      <w:r w:rsidRPr="00863EE7">
        <w:rPr>
          <w:sz w:val="24"/>
          <w:szCs w:val="24"/>
        </w:rPr>
        <w:t>antihypertensive</w:t>
      </w:r>
      <w:proofErr w:type="spellEnd"/>
      <w:r w:rsidRPr="00863EE7">
        <w:rPr>
          <w:sz w:val="24"/>
          <w:szCs w:val="24"/>
        </w:rPr>
        <w:t xml:space="preserve"> behandling under COC-brug hos kvinder med allerede eksisterende hypertension, skal anvendelsen af COC ophøre. Hvor det skønnes hensigtsmæssigt, kan COC-behandlingen genoptages, når </w:t>
      </w:r>
      <w:proofErr w:type="spellStart"/>
      <w:r w:rsidRPr="00863EE7">
        <w:rPr>
          <w:sz w:val="24"/>
          <w:szCs w:val="24"/>
        </w:rPr>
        <w:t>normotensive</w:t>
      </w:r>
      <w:proofErr w:type="spellEnd"/>
      <w:r w:rsidRPr="00863EE7">
        <w:rPr>
          <w:sz w:val="24"/>
          <w:szCs w:val="24"/>
        </w:rPr>
        <w:t xml:space="preserve"> værdier er opnået med </w:t>
      </w:r>
      <w:proofErr w:type="spellStart"/>
      <w:r w:rsidRPr="00863EE7">
        <w:rPr>
          <w:sz w:val="24"/>
          <w:szCs w:val="24"/>
        </w:rPr>
        <w:t>antihypertensiv</w:t>
      </w:r>
      <w:proofErr w:type="spellEnd"/>
      <w:r w:rsidRPr="00863EE7">
        <w:rPr>
          <w:sz w:val="24"/>
          <w:szCs w:val="24"/>
        </w:rPr>
        <w:t xml:space="preserve"> terapi. </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Der er blevet rapporteret, at følgende tilstande kan opstå eller er blevet forværret under både graviditet og CHC-brug, men beviset for en forbindelse med COC-brug er ikke entydigt: gulsot og/eller </w:t>
      </w:r>
      <w:proofErr w:type="spellStart"/>
      <w:r w:rsidRPr="00863EE7">
        <w:rPr>
          <w:sz w:val="24"/>
          <w:szCs w:val="24"/>
        </w:rPr>
        <w:t>pruritus</w:t>
      </w:r>
      <w:proofErr w:type="spellEnd"/>
      <w:r w:rsidRPr="00863EE7">
        <w:rPr>
          <w:sz w:val="24"/>
          <w:szCs w:val="24"/>
        </w:rPr>
        <w:t xml:space="preserve"> i forbindelse med </w:t>
      </w:r>
      <w:proofErr w:type="spellStart"/>
      <w:r w:rsidRPr="00863EE7">
        <w:rPr>
          <w:sz w:val="24"/>
          <w:szCs w:val="24"/>
        </w:rPr>
        <w:t>kolestase</w:t>
      </w:r>
      <w:proofErr w:type="spellEnd"/>
      <w:r w:rsidRPr="00863EE7">
        <w:rPr>
          <w:sz w:val="24"/>
          <w:szCs w:val="24"/>
        </w:rPr>
        <w:t xml:space="preserve">, galdesten, </w:t>
      </w:r>
      <w:proofErr w:type="spellStart"/>
      <w:r w:rsidRPr="00863EE7">
        <w:rPr>
          <w:sz w:val="24"/>
          <w:szCs w:val="24"/>
        </w:rPr>
        <w:t>porfyri</w:t>
      </w:r>
      <w:proofErr w:type="spellEnd"/>
      <w:r w:rsidRPr="00863EE7">
        <w:rPr>
          <w:sz w:val="24"/>
          <w:szCs w:val="24"/>
        </w:rPr>
        <w:t xml:space="preserve">, systemisk lupus </w:t>
      </w:r>
      <w:proofErr w:type="spellStart"/>
      <w:r w:rsidRPr="00863EE7">
        <w:rPr>
          <w:sz w:val="24"/>
          <w:szCs w:val="24"/>
        </w:rPr>
        <w:t>erythematosus</w:t>
      </w:r>
      <w:proofErr w:type="spellEnd"/>
      <w:r w:rsidRPr="00863EE7">
        <w:rPr>
          <w:sz w:val="24"/>
          <w:szCs w:val="24"/>
        </w:rPr>
        <w:t xml:space="preserve">, </w:t>
      </w:r>
      <w:proofErr w:type="spellStart"/>
      <w:r w:rsidRPr="00863EE7">
        <w:rPr>
          <w:sz w:val="24"/>
          <w:szCs w:val="24"/>
        </w:rPr>
        <w:t>hæmolytisk</w:t>
      </w:r>
      <w:proofErr w:type="spellEnd"/>
      <w:r w:rsidRPr="00863EE7">
        <w:rPr>
          <w:sz w:val="24"/>
          <w:szCs w:val="24"/>
        </w:rPr>
        <w:t xml:space="preserve"> uræmisk syndrom, Sydenhams </w:t>
      </w:r>
      <w:proofErr w:type="spellStart"/>
      <w:r w:rsidRPr="00863EE7">
        <w:rPr>
          <w:sz w:val="24"/>
          <w:szCs w:val="24"/>
        </w:rPr>
        <w:t>chorea</w:t>
      </w:r>
      <w:proofErr w:type="spellEnd"/>
      <w:r w:rsidRPr="00863EE7">
        <w:rPr>
          <w:sz w:val="24"/>
          <w:szCs w:val="24"/>
        </w:rPr>
        <w:t xml:space="preserve">, herpes </w:t>
      </w:r>
      <w:proofErr w:type="spellStart"/>
      <w:r w:rsidRPr="00863EE7">
        <w:rPr>
          <w:sz w:val="24"/>
          <w:szCs w:val="24"/>
        </w:rPr>
        <w:t>gestationis</w:t>
      </w:r>
      <w:proofErr w:type="spellEnd"/>
      <w:r w:rsidRPr="00863EE7">
        <w:rPr>
          <w:sz w:val="24"/>
          <w:szCs w:val="24"/>
        </w:rPr>
        <w:t xml:space="preserve">, høretab på grund af </w:t>
      </w:r>
      <w:proofErr w:type="spellStart"/>
      <w:r w:rsidRPr="00863EE7">
        <w:rPr>
          <w:sz w:val="24"/>
          <w:szCs w:val="24"/>
        </w:rPr>
        <w:t>otosklerose</w:t>
      </w:r>
      <w:proofErr w:type="spellEnd"/>
      <w:r w:rsidRPr="00863EE7">
        <w:rPr>
          <w:sz w:val="24"/>
          <w:szCs w:val="24"/>
        </w:rPr>
        <w:t>.</w:t>
      </w:r>
    </w:p>
    <w:p w:rsidR="00805241" w:rsidRPr="00863EE7" w:rsidRDefault="00805241" w:rsidP="00805241">
      <w:pPr>
        <w:autoSpaceDE w:val="0"/>
        <w:autoSpaceDN w:val="0"/>
        <w:adjustRightInd w:val="0"/>
        <w:ind w:left="851" w:hanging="851"/>
        <w:rPr>
          <w:sz w:val="24"/>
          <w:szCs w:val="24"/>
        </w:rPr>
      </w:pPr>
    </w:p>
    <w:p w:rsidR="003F6AB1" w:rsidRDefault="00083FEC" w:rsidP="00805241">
      <w:pPr>
        <w:autoSpaceDE w:val="0"/>
        <w:autoSpaceDN w:val="0"/>
        <w:adjustRightInd w:val="0"/>
        <w:ind w:left="851"/>
        <w:rPr>
          <w:sz w:val="24"/>
          <w:szCs w:val="24"/>
        </w:rPr>
      </w:pPr>
      <w:r>
        <w:rPr>
          <w:sz w:val="24"/>
          <w:szCs w:val="24"/>
        </w:rPr>
        <w:t xml:space="preserve">Eksogene østrogener kan fremkalde eller forværre symptomerne på hereditært og erhvervet </w:t>
      </w:r>
      <w:proofErr w:type="spellStart"/>
      <w:r>
        <w:rPr>
          <w:sz w:val="24"/>
          <w:szCs w:val="24"/>
        </w:rPr>
        <w:t>angioødem</w:t>
      </w:r>
      <w:proofErr w:type="spellEnd"/>
      <w:r>
        <w:rPr>
          <w:sz w:val="24"/>
          <w:szCs w:val="24"/>
        </w:rPr>
        <w:t>.</w:t>
      </w:r>
    </w:p>
    <w:p w:rsidR="00083FEC" w:rsidRPr="00863EE7" w:rsidRDefault="00083FEC"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Akutte eller kroniske forstyrrelser i leverfunktionen kan nødvendiggøre ophør af COC-brug, indtil leverfunktionsværdierne normaliseres. Tilbagevendende forekomst af </w:t>
      </w:r>
      <w:proofErr w:type="spellStart"/>
      <w:r w:rsidRPr="00863EE7">
        <w:rPr>
          <w:sz w:val="24"/>
          <w:szCs w:val="24"/>
        </w:rPr>
        <w:t>kolestatisk</w:t>
      </w:r>
      <w:proofErr w:type="spellEnd"/>
      <w:r w:rsidRPr="00863EE7">
        <w:rPr>
          <w:sz w:val="24"/>
          <w:szCs w:val="24"/>
        </w:rPr>
        <w:t xml:space="preserve"> gulsot og/eller </w:t>
      </w:r>
      <w:proofErr w:type="spellStart"/>
      <w:r w:rsidRPr="00863EE7">
        <w:rPr>
          <w:sz w:val="24"/>
          <w:szCs w:val="24"/>
        </w:rPr>
        <w:t>kolestaserelateret</w:t>
      </w:r>
      <w:proofErr w:type="spellEnd"/>
      <w:r w:rsidRPr="00863EE7">
        <w:rPr>
          <w:sz w:val="24"/>
          <w:szCs w:val="24"/>
        </w:rPr>
        <w:t xml:space="preserve"> </w:t>
      </w:r>
      <w:proofErr w:type="spellStart"/>
      <w:r w:rsidRPr="00863EE7">
        <w:rPr>
          <w:sz w:val="24"/>
          <w:szCs w:val="24"/>
        </w:rPr>
        <w:t>pruritus</w:t>
      </w:r>
      <w:proofErr w:type="spellEnd"/>
      <w:r w:rsidRPr="00863EE7">
        <w:rPr>
          <w:sz w:val="24"/>
          <w:szCs w:val="24"/>
        </w:rPr>
        <w:t xml:space="preserve">, som tidligere indtrådte under graviditet eller tidligere brug af kønshormoner, nødvendiggør ophør af COC-brug. </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Selvom </w:t>
      </w:r>
      <w:proofErr w:type="spellStart"/>
      <w:r w:rsidRPr="00863EE7">
        <w:rPr>
          <w:sz w:val="24"/>
          <w:szCs w:val="24"/>
        </w:rPr>
        <w:t>COC'er</w:t>
      </w:r>
      <w:proofErr w:type="spellEnd"/>
      <w:r w:rsidRPr="00863EE7">
        <w:rPr>
          <w:sz w:val="24"/>
          <w:szCs w:val="24"/>
        </w:rPr>
        <w:t xml:space="preserve"> kan have en indvirkning på den perifere insulinresistens og </w:t>
      </w:r>
      <w:proofErr w:type="spellStart"/>
      <w:r w:rsidRPr="00863EE7">
        <w:rPr>
          <w:sz w:val="24"/>
          <w:szCs w:val="24"/>
        </w:rPr>
        <w:t>glucosetolerans</w:t>
      </w:r>
      <w:proofErr w:type="spellEnd"/>
      <w:r w:rsidRPr="00863EE7">
        <w:rPr>
          <w:sz w:val="24"/>
          <w:szCs w:val="24"/>
        </w:rPr>
        <w:t xml:space="preserve">, er der intet, der tyder på, at det er nødvendigt at ændre det terapeutiske </w:t>
      </w:r>
      <w:r w:rsidRPr="00863EE7">
        <w:rPr>
          <w:sz w:val="24"/>
          <w:szCs w:val="24"/>
        </w:rPr>
        <w:lastRenderedPageBreak/>
        <w:t xml:space="preserve">regime hos diabetikere, som bruger </w:t>
      </w:r>
      <w:proofErr w:type="spellStart"/>
      <w:r w:rsidRPr="00863EE7">
        <w:rPr>
          <w:sz w:val="24"/>
          <w:szCs w:val="24"/>
        </w:rPr>
        <w:t>lavdosis-COC'er</w:t>
      </w:r>
      <w:proofErr w:type="spellEnd"/>
      <w:r w:rsidRPr="00863EE7">
        <w:rPr>
          <w:sz w:val="24"/>
          <w:szCs w:val="24"/>
        </w:rPr>
        <w:t xml:space="preserve"> (der indeholder &lt; 0,05 mg </w:t>
      </w:r>
      <w:proofErr w:type="spellStart"/>
      <w:r w:rsidRPr="00863EE7">
        <w:rPr>
          <w:sz w:val="24"/>
          <w:szCs w:val="24"/>
        </w:rPr>
        <w:t>ethinylestradiol</w:t>
      </w:r>
      <w:proofErr w:type="spellEnd"/>
      <w:r w:rsidRPr="00863EE7">
        <w:rPr>
          <w:sz w:val="24"/>
          <w:szCs w:val="24"/>
        </w:rPr>
        <w:t xml:space="preserve">). Diabetikere bør dog overvåges nøje under COC-brug, især i starten. </w:t>
      </w:r>
    </w:p>
    <w:p w:rsidR="00805241" w:rsidRPr="00863EE7" w:rsidRDefault="00805241" w:rsidP="00805241">
      <w:pPr>
        <w:autoSpaceDE w:val="0"/>
        <w:autoSpaceDN w:val="0"/>
        <w:adjustRightInd w:val="0"/>
        <w:ind w:left="851" w:hanging="851"/>
        <w:rPr>
          <w:sz w:val="24"/>
          <w:szCs w:val="24"/>
        </w:rPr>
      </w:pPr>
    </w:p>
    <w:p w:rsidR="003F6AB1" w:rsidRPr="00863EE7" w:rsidRDefault="003F6AB1" w:rsidP="003F6AB1">
      <w:pPr>
        <w:autoSpaceDE w:val="0"/>
        <w:autoSpaceDN w:val="0"/>
        <w:adjustRightInd w:val="0"/>
        <w:ind w:left="851"/>
        <w:rPr>
          <w:sz w:val="24"/>
          <w:szCs w:val="24"/>
        </w:rPr>
      </w:pPr>
      <w:r w:rsidRPr="00863EE7">
        <w:rPr>
          <w:sz w:val="24"/>
          <w:szCs w:val="24"/>
        </w:rPr>
        <w:t xml:space="preserve">En forværring af epilepsi, af </w:t>
      </w:r>
      <w:proofErr w:type="spellStart"/>
      <w:r w:rsidRPr="00863EE7">
        <w:rPr>
          <w:sz w:val="24"/>
          <w:szCs w:val="24"/>
        </w:rPr>
        <w:t>Crohns</w:t>
      </w:r>
      <w:proofErr w:type="spellEnd"/>
      <w:r w:rsidRPr="00863EE7">
        <w:rPr>
          <w:sz w:val="24"/>
          <w:szCs w:val="24"/>
        </w:rPr>
        <w:t xml:space="preserve"> sygdom og af </w:t>
      </w:r>
      <w:proofErr w:type="gramStart"/>
      <w:r w:rsidRPr="00863EE7">
        <w:rPr>
          <w:sz w:val="24"/>
          <w:szCs w:val="24"/>
        </w:rPr>
        <w:t>ulcerøs colitis</w:t>
      </w:r>
      <w:proofErr w:type="gramEnd"/>
      <w:r w:rsidRPr="00863EE7">
        <w:rPr>
          <w:sz w:val="24"/>
          <w:szCs w:val="24"/>
        </w:rPr>
        <w:t xml:space="preserve"> er rapporteret under anvendelse af </w:t>
      </w:r>
      <w:proofErr w:type="spellStart"/>
      <w:r w:rsidRPr="00863EE7">
        <w:rPr>
          <w:sz w:val="24"/>
          <w:szCs w:val="24"/>
        </w:rPr>
        <w:t>COC'er</w:t>
      </w:r>
      <w:proofErr w:type="spellEnd"/>
      <w:r w:rsidRPr="00863EE7">
        <w:rPr>
          <w:sz w:val="24"/>
          <w:szCs w:val="24"/>
        </w:rPr>
        <w:t>.</w:t>
      </w:r>
    </w:p>
    <w:p w:rsidR="003F6AB1" w:rsidRPr="00863EE7" w:rsidRDefault="003F6AB1" w:rsidP="003F6AB1">
      <w:pPr>
        <w:autoSpaceDE w:val="0"/>
        <w:autoSpaceDN w:val="0"/>
        <w:adjustRightInd w:val="0"/>
        <w:ind w:left="851" w:hanging="851"/>
        <w:rPr>
          <w:sz w:val="24"/>
          <w:szCs w:val="24"/>
        </w:rPr>
      </w:pPr>
    </w:p>
    <w:p w:rsidR="003F6AB1" w:rsidRPr="00863EE7" w:rsidRDefault="003F6AB1" w:rsidP="003F6AB1">
      <w:pPr>
        <w:autoSpaceDE w:val="0"/>
        <w:autoSpaceDN w:val="0"/>
        <w:adjustRightInd w:val="0"/>
        <w:ind w:left="851"/>
        <w:rPr>
          <w:sz w:val="24"/>
          <w:szCs w:val="24"/>
        </w:rPr>
      </w:pPr>
      <w:proofErr w:type="spellStart"/>
      <w:r w:rsidRPr="00863EE7">
        <w:rPr>
          <w:sz w:val="24"/>
          <w:szCs w:val="24"/>
        </w:rPr>
        <w:t>Chloasma</w:t>
      </w:r>
      <w:proofErr w:type="spellEnd"/>
      <w:r w:rsidRPr="00863EE7">
        <w:rPr>
          <w:sz w:val="24"/>
          <w:szCs w:val="24"/>
        </w:rPr>
        <w:t xml:space="preserve"> kan lejlighedsvis optræde, især hos kvinder med </w:t>
      </w:r>
      <w:proofErr w:type="spellStart"/>
      <w:r w:rsidRPr="00863EE7">
        <w:rPr>
          <w:sz w:val="24"/>
          <w:szCs w:val="24"/>
        </w:rPr>
        <w:t>chloasma</w:t>
      </w:r>
      <w:proofErr w:type="spellEnd"/>
      <w:r w:rsidRPr="00863EE7">
        <w:rPr>
          <w:sz w:val="24"/>
          <w:szCs w:val="24"/>
        </w:rPr>
        <w:t xml:space="preserve"> </w:t>
      </w:r>
      <w:proofErr w:type="spellStart"/>
      <w:r w:rsidRPr="00863EE7">
        <w:rPr>
          <w:sz w:val="24"/>
          <w:szCs w:val="24"/>
        </w:rPr>
        <w:t>gravidarum</w:t>
      </w:r>
      <w:proofErr w:type="spellEnd"/>
      <w:r w:rsidRPr="00863EE7">
        <w:rPr>
          <w:sz w:val="24"/>
          <w:szCs w:val="24"/>
        </w:rPr>
        <w:t xml:space="preserve"> I anamnesen. Kvinder med tendens til </w:t>
      </w:r>
      <w:proofErr w:type="spellStart"/>
      <w:r w:rsidRPr="00863EE7">
        <w:rPr>
          <w:sz w:val="24"/>
          <w:szCs w:val="24"/>
        </w:rPr>
        <w:t>chloasma</w:t>
      </w:r>
      <w:proofErr w:type="spellEnd"/>
      <w:r w:rsidRPr="00863EE7">
        <w:rPr>
          <w:sz w:val="24"/>
          <w:szCs w:val="24"/>
        </w:rPr>
        <w:t xml:space="preserve"> bør undgå at udsætte sig for sollys eller ultraviolet stråling, mens de tager </w:t>
      </w:r>
      <w:proofErr w:type="spellStart"/>
      <w:r w:rsidRPr="00863EE7">
        <w:rPr>
          <w:sz w:val="24"/>
          <w:szCs w:val="24"/>
        </w:rPr>
        <w:t>COC'er</w:t>
      </w:r>
      <w:proofErr w:type="spellEnd"/>
      <w:r w:rsidRPr="00863EE7">
        <w:rPr>
          <w:sz w:val="24"/>
          <w:szCs w:val="24"/>
        </w:rPr>
        <w:t xml:space="preserve">. </w:t>
      </w:r>
    </w:p>
    <w:p w:rsidR="003F6AB1" w:rsidRDefault="003F6AB1" w:rsidP="003F6AB1">
      <w:pPr>
        <w:autoSpaceDE w:val="0"/>
        <w:autoSpaceDN w:val="0"/>
        <w:adjustRightInd w:val="0"/>
        <w:ind w:left="851"/>
        <w:rPr>
          <w:sz w:val="24"/>
          <w:szCs w:val="24"/>
        </w:rPr>
      </w:pPr>
    </w:p>
    <w:p w:rsidR="003F6AB1" w:rsidRDefault="003F6AB1" w:rsidP="003F6AB1">
      <w:pPr>
        <w:autoSpaceDE w:val="0"/>
        <w:autoSpaceDN w:val="0"/>
        <w:adjustRightInd w:val="0"/>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3F6AB1" w:rsidRPr="00863EE7" w:rsidRDefault="003F6AB1" w:rsidP="003F6AB1">
      <w:pPr>
        <w:autoSpaceDE w:val="0"/>
        <w:autoSpaceDN w:val="0"/>
        <w:adjustRightInd w:val="0"/>
        <w:ind w:left="851" w:hanging="851"/>
        <w:rPr>
          <w:sz w:val="24"/>
          <w:szCs w:val="24"/>
        </w:rPr>
      </w:pPr>
    </w:p>
    <w:p w:rsidR="003F6AB1" w:rsidRPr="00FE4548" w:rsidRDefault="003F6AB1" w:rsidP="003F6AB1">
      <w:pPr>
        <w:autoSpaceDE w:val="0"/>
        <w:autoSpaceDN w:val="0"/>
        <w:adjustRightInd w:val="0"/>
        <w:ind w:left="851"/>
        <w:rPr>
          <w:b/>
          <w:bCs/>
          <w:sz w:val="24"/>
          <w:szCs w:val="24"/>
          <w:u w:val="single"/>
        </w:rPr>
      </w:pPr>
      <w:proofErr w:type="spellStart"/>
      <w:r w:rsidRPr="00FE4548">
        <w:rPr>
          <w:b/>
          <w:bCs/>
          <w:sz w:val="24"/>
          <w:szCs w:val="24"/>
          <w:u w:val="single"/>
        </w:rPr>
        <w:t>Etindros</w:t>
      </w:r>
      <w:proofErr w:type="spellEnd"/>
      <w:r w:rsidRPr="00FE4548">
        <w:rPr>
          <w:b/>
          <w:bCs/>
          <w:sz w:val="24"/>
          <w:szCs w:val="24"/>
          <w:u w:val="single"/>
        </w:rPr>
        <w:t xml:space="preserve"> 28 indeholder </w:t>
      </w:r>
      <w:proofErr w:type="spellStart"/>
      <w:r w:rsidRPr="00FE4548">
        <w:rPr>
          <w:b/>
          <w:bCs/>
          <w:sz w:val="24"/>
          <w:szCs w:val="24"/>
          <w:u w:val="single"/>
        </w:rPr>
        <w:t>lactose</w:t>
      </w:r>
      <w:proofErr w:type="spellEnd"/>
      <w:r w:rsidRPr="00FE4548">
        <w:rPr>
          <w:b/>
          <w:bCs/>
          <w:sz w:val="24"/>
          <w:szCs w:val="24"/>
          <w:u w:val="single"/>
        </w:rPr>
        <w:t xml:space="preserve"> og natrium</w:t>
      </w:r>
    </w:p>
    <w:p w:rsidR="003F6AB1" w:rsidRDefault="003F6AB1" w:rsidP="003F6AB1">
      <w:pPr>
        <w:autoSpaceDE w:val="0"/>
        <w:autoSpaceDN w:val="0"/>
        <w:adjustRightInd w:val="0"/>
        <w:ind w:left="851"/>
        <w:rPr>
          <w:sz w:val="24"/>
          <w:szCs w:val="24"/>
        </w:rPr>
      </w:pPr>
      <w:r w:rsidRPr="00863EE7">
        <w:rPr>
          <w:sz w:val="24"/>
          <w:szCs w:val="24"/>
        </w:rPr>
        <w:t xml:space="preserve">Hver af de lyserøde tabletter i pakningen indeholder 44 mg </w:t>
      </w:r>
      <w:proofErr w:type="spellStart"/>
      <w:r w:rsidRPr="00863EE7">
        <w:rPr>
          <w:sz w:val="24"/>
          <w:szCs w:val="24"/>
        </w:rPr>
        <w:t>lactosemonohydrat</w:t>
      </w:r>
      <w:proofErr w:type="spellEnd"/>
      <w:r w:rsidRPr="00863EE7">
        <w:rPr>
          <w:sz w:val="24"/>
          <w:szCs w:val="24"/>
        </w:rPr>
        <w:t xml:space="preserve"> pr. tablet, hver af de hvide tabletter indeholder 89,5 mg. Patienter med </w:t>
      </w:r>
      <w:r>
        <w:rPr>
          <w:sz w:val="24"/>
          <w:szCs w:val="24"/>
        </w:rPr>
        <w:t>hereditær</w:t>
      </w:r>
      <w:r w:rsidRPr="00863EE7">
        <w:rPr>
          <w:sz w:val="24"/>
          <w:szCs w:val="24"/>
        </w:rPr>
        <w:t xml:space="preserve"> </w:t>
      </w:r>
      <w:proofErr w:type="spellStart"/>
      <w:r w:rsidRPr="00863EE7">
        <w:rPr>
          <w:sz w:val="24"/>
          <w:szCs w:val="24"/>
        </w:rPr>
        <w:t>galactoseintolerans</w:t>
      </w:r>
      <w:proofErr w:type="spellEnd"/>
      <w:r w:rsidRPr="00863EE7">
        <w:rPr>
          <w:sz w:val="24"/>
          <w:szCs w:val="24"/>
        </w:rPr>
        <w:t xml:space="preserve">, </w:t>
      </w:r>
      <w:r>
        <w:rPr>
          <w:sz w:val="24"/>
          <w:szCs w:val="24"/>
        </w:rPr>
        <w:t>total</w:t>
      </w:r>
      <w:r w:rsidRPr="00863EE7">
        <w:rPr>
          <w:sz w:val="24"/>
          <w:szCs w:val="24"/>
        </w:rPr>
        <w:t xml:space="preserve"> </w:t>
      </w:r>
      <w:proofErr w:type="spellStart"/>
      <w:r w:rsidRPr="00863EE7">
        <w:rPr>
          <w:sz w:val="24"/>
          <w:szCs w:val="24"/>
        </w:rPr>
        <w:t>lactasemangel</w:t>
      </w:r>
      <w:proofErr w:type="spellEnd"/>
      <w:r w:rsidRPr="00863EE7">
        <w:rPr>
          <w:sz w:val="24"/>
          <w:szCs w:val="24"/>
        </w:rPr>
        <w:t xml:space="preserve"> eller </w:t>
      </w:r>
      <w:proofErr w:type="spellStart"/>
      <w:r w:rsidRPr="00863EE7">
        <w:rPr>
          <w:sz w:val="24"/>
          <w:szCs w:val="24"/>
        </w:rPr>
        <w:t>glucose</w:t>
      </w:r>
      <w:proofErr w:type="spellEnd"/>
      <w:r>
        <w:rPr>
          <w:sz w:val="24"/>
          <w:szCs w:val="24"/>
        </w:rPr>
        <w:t>/</w:t>
      </w:r>
      <w:proofErr w:type="spellStart"/>
      <w:r w:rsidRPr="00863EE7">
        <w:rPr>
          <w:sz w:val="24"/>
          <w:szCs w:val="24"/>
        </w:rPr>
        <w:t>galactosemalabsorptionbør</w:t>
      </w:r>
      <w:proofErr w:type="spellEnd"/>
      <w:r w:rsidRPr="00863EE7">
        <w:rPr>
          <w:sz w:val="24"/>
          <w:szCs w:val="24"/>
        </w:rPr>
        <w:t xml:space="preserve"> ikke</w:t>
      </w:r>
      <w:r>
        <w:rPr>
          <w:sz w:val="24"/>
          <w:szCs w:val="24"/>
        </w:rPr>
        <w:t xml:space="preserve"> </w:t>
      </w:r>
      <w:proofErr w:type="spellStart"/>
      <w:r>
        <w:rPr>
          <w:sz w:val="24"/>
          <w:szCs w:val="24"/>
        </w:rPr>
        <w:t>anvende</w:t>
      </w:r>
      <w:r w:rsidRPr="00863EE7">
        <w:rPr>
          <w:sz w:val="24"/>
          <w:szCs w:val="24"/>
        </w:rPr>
        <w:t>dette</w:t>
      </w:r>
      <w:proofErr w:type="spellEnd"/>
      <w:r w:rsidRPr="00863EE7">
        <w:rPr>
          <w:sz w:val="24"/>
          <w:szCs w:val="24"/>
        </w:rPr>
        <w:t xml:space="preserve"> lægemiddel.</w:t>
      </w:r>
    </w:p>
    <w:p w:rsidR="003F6AB1" w:rsidRPr="00863EE7" w:rsidRDefault="003F6AB1" w:rsidP="003F6AB1">
      <w:pPr>
        <w:autoSpaceDE w:val="0"/>
        <w:autoSpaceDN w:val="0"/>
        <w:adjustRightInd w:val="0"/>
        <w:ind w:left="851"/>
        <w:rPr>
          <w:sz w:val="24"/>
          <w:szCs w:val="24"/>
        </w:rPr>
      </w:pPr>
      <w:r w:rsidRPr="007A0BE7">
        <w:rPr>
          <w:sz w:val="24"/>
          <w:szCs w:val="24"/>
        </w:rPr>
        <w:t>Dette lægemiddel indeholder mindre end 1</w:t>
      </w:r>
      <w:r>
        <w:rPr>
          <w:sz w:val="24"/>
          <w:szCs w:val="24"/>
        </w:rPr>
        <w:t> </w:t>
      </w:r>
      <w:r w:rsidRPr="007A0BE7">
        <w:rPr>
          <w:sz w:val="24"/>
          <w:szCs w:val="24"/>
        </w:rPr>
        <w:t>mmol</w:t>
      </w:r>
      <w:r>
        <w:rPr>
          <w:sz w:val="24"/>
          <w:szCs w:val="24"/>
        </w:rPr>
        <w:t xml:space="preserve"> </w:t>
      </w:r>
      <w:r w:rsidRPr="007A0BE7">
        <w:rPr>
          <w:sz w:val="24"/>
          <w:szCs w:val="24"/>
        </w:rPr>
        <w:t>(23</w:t>
      </w:r>
      <w:r>
        <w:rPr>
          <w:sz w:val="24"/>
          <w:szCs w:val="24"/>
        </w:rPr>
        <w:t> </w:t>
      </w:r>
      <w:r w:rsidRPr="007A0BE7">
        <w:rPr>
          <w:sz w:val="24"/>
          <w:szCs w:val="24"/>
        </w:rPr>
        <w:t xml:space="preserve">mg) natrium pr. </w:t>
      </w:r>
      <w:r>
        <w:rPr>
          <w:sz w:val="24"/>
          <w:szCs w:val="24"/>
        </w:rPr>
        <w:t>tablet</w:t>
      </w:r>
      <w:r w:rsidRPr="007A0BE7">
        <w:rPr>
          <w:sz w:val="24"/>
          <w:szCs w:val="24"/>
        </w:rPr>
        <w:t>, dvs. det er i det væsentlige natriumfrit.</w:t>
      </w:r>
    </w:p>
    <w:p w:rsidR="003F6AB1" w:rsidRPr="00863EE7" w:rsidRDefault="003F6AB1" w:rsidP="00083FEC">
      <w:pPr>
        <w:autoSpaceDE w:val="0"/>
        <w:autoSpaceDN w:val="0"/>
        <w:adjustRightInd w:val="0"/>
        <w:rPr>
          <w:sz w:val="24"/>
          <w:szCs w:val="24"/>
        </w:rPr>
      </w:pPr>
    </w:p>
    <w:p w:rsidR="003F6AB1" w:rsidRPr="00863EE7" w:rsidRDefault="003F6AB1" w:rsidP="003F6AB1">
      <w:pPr>
        <w:autoSpaceDE w:val="0"/>
        <w:autoSpaceDN w:val="0"/>
        <w:adjustRightInd w:val="0"/>
        <w:ind w:left="851"/>
        <w:rPr>
          <w:bCs/>
          <w:sz w:val="24"/>
          <w:szCs w:val="24"/>
          <w:u w:val="single"/>
        </w:rPr>
      </w:pPr>
      <w:r w:rsidRPr="00863EE7">
        <w:rPr>
          <w:bCs/>
          <w:sz w:val="24"/>
          <w:szCs w:val="24"/>
          <w:u w:val="single"/>
        </w:rPr>
        <w:t>Lægeundersøgelse/</w:t>
      </w:r>
      <w:r>
        <w:rPr>
          <w:bCs/>
          <w:sz w:val="24"/>
          <w:szCs w:val="24"/>
          <w:u w:val="single"/>
        </w:rPr>
        <w:t>k</w:t>
      </w:r>
      <w:r w:rsidRPr="00863EE7">
        <w:rPr>
          <w:bCs/>
          <w:sz w:val="24"/>
          <w:szCs w:val="24"/>
          <w:u w:val="single"/>
        </w:rPr>
        <w:t>onsultation</w:t>
      </w:r>
    </w:p>
    <w:p w:rsidR="00805241" w:rsidRPr="00863EE7" w:rsidRDefault="00805241" w:rsidP="00805241">
      <w:pPr>
        <w:ind w:left="851"/>
        <w:rPr>
          <w:rFonts w:eastAsia="SimSun"/>
          <w:sz w:val="24"/>
          <w:szCs w:val="24"/>
          <w:lang w:eastAsia="da-DK"/>
        </w:rPr>
      </w:pPr>
      <w:r w:rsidRPr="00863EE7">
        <w:rPr>
          <w:rFonts w:eastAsia="SimSun"/>
          <w:sz w:val="24"/>
          <w:szCs w:val="24"/>
          <w:lang w:eastAsia="da-DK"/>
        </w:rPr>
        <w:t xml:space="preserve">En komplet anamnese (herunder familieanamnese) skal indhentes, og graviditet skal udelukkes inden opstart eller genoptagelse af behandling med </w:t>
      </w:r>
      <w:proofErr w:type="spellStart"/>
      <w:r w:rsidRPr="00863EE7">
        <w:rPr>
          <w:rFonts w:eastAsia="SimSun"/>
          <w:sz w:val="24"/>
          <w:szCs w:val="24"/>
          <w:lang w:eastAsia="da-DK"/>
        </w:rPr>
        <w:t>Etindros</w:t>
      </w:r>
      <w:proofErr w:type="spellEnd"/>
      <w:r w:rsidRPr="00863EE7">
        <w:rPr>
          <w:rFonts w:eastAsia="SimSun"/>
          <w:sz w:val="24"/>
          <w:szCs w:val="24"/>
          <w:lang w:eastAsia="da-DK"/>
        </w:rPr>
        <w:t xml:space="preserve"> 28. Blodtrykket skal måles og en fysisk undersøgelse skal foretages på baggrund af kontraindikationerne (se pkt. 4.3) og advarslerne (se pkt. 4.4). Det er vigtigt at gøre kvinden opmærksom på oplysningerne om venøs og arteriel trombose, herunder risikoen ved </w:t>
      </w:r>
      <w:proofErr w:type="spellStart"/>
      <w:r w:rsidRPr="00863EE7">
        <w:rPr>
          <w:rFonts w:eastAsia="SimSun"/>
          <w:sz w:val="24"/>
          <w:szCs w:val="24"/>
          <w:lang w:eastAsia="da-DK"/>
        </w:rPr>
        <w:t>Etindros</w:t>
      </w:r>
      <w:proofErr w:type="spellEnd"/>
      <w:r w:rsidRPr="00863EE7">
        <w:rPr>
          <w:rFonts w:eastAsia="SimSun"/>
          <w:sz w:val="24"/>
          <w:szCs w:val="24"/>
          <w:lang w:eastAsia="da-DK"/>
        </w:rPr>
        <w:t xml:space="preserve"> 28 sammenlignet med andre hormonelle </w:t>
      </w:r>
      <w:proofErr w:type="spellStart"/>
      <w:r w:rsidRPr="00863EE7">
        <w:rPr>
          <w:rFonts w:eastAsia="SimSun"/>
          <w:sz w:val="24"/>
          <w:szCs w:val="24"/>
          <w:lang w:eastAsia="da-DK"/>
        </w:rPr>
        <w:t>kontraceptiva</w:t>
      </w:r>
      <w:proofErr w:type="spellEnd"/>
      <w:r w:rsidRPr="00863EE7">
        <w:rPr>
          <w:rFonts w:eastAsia="SimSun"/>
          <w:sz w:val="24"/>
          <w:szCs w:val="24"/>
          <w:lang w:eastAsia="da-DK"/>
        </w:rPr>
        <w:t xml:space="preserve"> af kombinationstypen, symptomerne på VTE og ATE, de kendte risikofaktorer, samt hvad der skal gøres, hvis der opstår mistanke om en trombose.</w:t>
      </w:r>
    </w:p>
    <w:p w:rsidR="00805241" w:rsidRPr="00863EE7" w:rsidRDefault="00805241" w:rsidP="00805241">
      <w:pPr>
        <w:ind w:left="851"/>
        <w:rPr>
          <w:rFonts w:eastAsia="SimSun"/>
          <w:sz w:val="24"/>
          <w:szCs w:val="24"/>
          <w:lang w:eastAsia="da-DK"/>
        </w:rPr>
      </w:pPr>
    </w:p>
    <w:p w:rsidR="00805241" w:rsidRPr="00863EE7" w:rsidRDefault="00805241" w:rsidP="00805241">
      <w:pPr>
        <w:ind w:left="851"/>
        <w:rPr>
          <w:rFonts w:eastAsia="SimSun"/>
          <w:sz w:val="24"/>
          <w:szCs w:val="24"/>
          <w:lang w:eastAsia="da-DK"/>
        </w:rPr>
      </w:pPr>
      <w:r w:rsidRPr="00863EE7">
        <w:rPr>
          <w:rFonts w:eastAsia="SimSun"/>
          <w:sz w:val="24"/>
          <w:szCs w:val="24"/>
          <w:lang w:eastAsia="da-DK"/>
        </w:rPr>
        <w:t>Kvinden skal også informeres om at læse indlægssedlen omhyggeligt og at overholde den vejledning, der gives deri. Undersøgelsernes hyppighed og art skal baseres på etablerede retningslinjer i praksis og tilpasses den enkelte kvinde.</w:t>
      </w:r>
    </w:p>
    <w:p w:rsidR="00805241" w:rsidRPr="00863EE7" w:rsidRDefault="00805241" w:rsidP="00805241">
      <w:pPr>
        <w:ind w:left="851"/>
        <w:rPr>
          <w:rFonts w:eastAsia="SimSun"/>
          <w:sz w:val="24"/>
          <w:szCs w:val="24"/>
          <w:lang w:eastAsia="da-DK"/>
        </w:rPr>
      </w:pPr>
    </w:p>
    <w:p w:rsidR="00805241" w:rsidRPr="00863EE7" w:rsidRDefault="00805241" w:rsidP="00805241">
      <w:pPr>
        <w:ind w:left="851"/>
        <w:rPr>
          <w:rFonts w:eastAsia="SimSun"/>
          <w:sz w:val="24"/>
          <w:szCs w:val="24"/>
          <w:lang w:eastAsia="da-DK"/>
        </w:rPr>
      </w:pPr>
      <w:r w:rsidRPr="00863EE7">
        <w:rPr>
          <w:rFonts w:eastAsia="SimSun"/>
          <w:sz w:val="24"/>
          <w:szCs w:val="24"/>
          <w:lang w:eastAsia="da-DK"/>
        </w:rPr>
        <w:t>Kvinder skal oplyses om, at hormonelle præventionsmidler ikke beskytter mod hiv</w:t>
      </w:r>
      <w:r w:rsidRPr="00863EE7">
        <w:rPr>
          <w:rFonts w:eastAsia="SimSun"/>
          <w:sz w:val="24"/>
          <w:szCs w:val="24"/>
          <w:lang w:eastAsia="da-DK"/>
        </w:rPr>
        <w:noBreakHyphen/>
        <w:t>infektioner (aids) og andre seksuelt overførte sygdomme.</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Cs/>
          <w:sz w:val="24"/>
          <w:szCs w:val="24"/>
          <w:u w:val="single"/>
        </w:rPr>
      </w:pPr>
      <w:r w:rsidRPr="00863EE7">
        <w:rPr>
          <w:bCs/>
          <w:sz w:val="24"/>
          <w:szCs w:val="24"/>
          <w:u w:val="single"/>
        </w:rPr>
        <w:t>Nedsat virkning</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COC'ernes</w:t>
      </w:r>
      <w:proofErr w:type="spellEnd"/>
      <w:r w:rsidRPr="00863EE7">
        <w:rPr>
          <w:sz w:val="24"/>
          <w:szCs w:val="24"/>
        </w:rPr>
        <w:t xml:space="preserve"> virkning kan være nedsat i tilfælde af glemt indtagelse af aktive tabletter (se pkt. 4.2), opkastning eller alvorlig diarré under indtagelse af de aktive tabletter (se pkt. 4.2) eller samtidig indtagelse af anden medicin (se pkt. 4.5).</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Cs/>
          <w:sz w:val="24"/>
          <w:szCs w:val="24"/>
          <w:u w:val="single"/>
        </w:rPr>
      </w:pPr>
      <w:r w:rsidRPr="00863EE7">
        <w:rPr>
          <w:bCs/>
          <w:sz w:val="24"/>
          <w:szCs w:val="24"/>
          <w:u w:val="single"/>
        </w:rPr>
        <w:t>Nedsat cykluskontrol</w:t>
      </w:r>
    </w:p>
    <w:p w:rsidR="00805241" w:rsidRPr="00863EE7" w:rsidRDefault="00805241" w:rsidP="00805241">
      <w:pPr>
        <w:autoSpaceDE w:val="0"/>
        <w:autoSpaceDN w:val="0"/>
        <w:adjustRightInd w:val="0"/>
        <w:ind w:left="851"/>
        <w:rPr>
          <w:sz w:val="24"/>
          <w:szCs w:val="24"/>
        </w:rPr>
      </w:pPr>
      <w:r w:rsidRPr="00863EE7">
        <w:rPr>
          <w:sz w:val="24"/>
          <w:szCs w:val="24"/>
        </w:rPr>
        <w:t xml:space="preserve">I forbindelse med indtagelse af </w:t>
      </w:r>
      <w:proofErr w:type="spellStart"/>
      <w:r w:rsidRPr="00863EE7">
        <w:rPr>
          <w:sz w:val="24"/>
          <w:szCs w:val="24"/>
        </w:rPr>
        <w:t>COC'er</w:t>
      </w:r>
      <w:proofErr w:type="spellEnd"/>
      <w:r w:rsidRPr="00863EE7">
        <w:rPr>
          <w:sz w:val="24"/>
          <w:szCs w:val="24"/>
        </w:rPr>
        <w:t xml:space="preserve"> kan der optræde uregelmæssig blødning (pletblødning eller gennembrudsblødning), især i de første måneder. </w:t>
      </w:r>
    </w:p>
    <w:p w:rsidR="00805241" w:rsidRPr="00863EE7" w:rsidRDefault="00805241" w:rsidP="00805241">
      <w:pPr>
        <w:autoSpaceDE w:val="0"/>
        <w:autoSpaceDN w:val="0"/>
        <w:adjustRightInd w:val="0"/>
        <w:ind w:left="851"/>
        <w:rPr>
          <w:sz w:val="24"/>
          <w:szCs w:val="24"/>
        </w:rPr>
      </w:pPr>
      <w:r w:rsidRPr="00863EE7">
        <w:rPr>
          <w:sz w:val="24"/>
          <w:szCs w:val="24"/>
        </w:rPr>
        <w:t>Derfor er det kun relevant at evaluere forekomsten af enhver uregelmæssig blødning efter en tilpasningsperiode på ca. 3 cykler.</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Hvis blødningsuregelmæssigheder varer ved eller optræder efter tidligere regelmæssige cykler, bør ikke-hormonale årsager overvejes, og der bør tages tilstrækkelige diagnostiske forholdsregler for at udelukke en </w:t>
      </w:r>
      <w:proofErr w:type="spellStart"/>
      <w:r w:rsidRPr="00863EE7">
        <w:rPr>
          <w:sz w:val="24"/>
          <w:szCs w:val="24"/>
        </w:rPr>
        <w:t>malignitet</w:t>
      </w:r>
      <w:proofErr w:type="spellEnd"/>
      <w:r w:rsidRPr="00863EE7">
        <w:rPr>
          <w:sz w:val="24"/>
          <w:szCs w:val="24"/>
        </w:rPr>
        <w:t xml:space="preserve"> eller graviditet. Det kan f.eks. omfatte udskrabning.</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Nogle kvinder får ikke en menstruationsblødning i perioden med placebotabletter. Hvis </w:t>
      </w:r>
      <w:proofErr w:type="spellStart"/>
      <w:r w:rsidRPr="00863EE7">
        <w:rPr>
          <w:sz w:val="24"/>
          <w:szCs w:val="24"/>
        </w:rPr>
        <w:t>COC'erne</w:t>
      </w:r>
      <w:proofErr w:type="spellEnd"/>
      <w:r w:rsidRPr="00863EE7">
        <w:rPr>
          <w:sz w:val="24"/>
          <w:szCs w:val="24"/>
        </w:rPr>
        <w:t xml:space="preserve"> er indtaget ifølge anvisningerne i pkt. 4.2, er det usandsynligt, at kvinden er gravid. Er </w:t>
      </w:r>
      <w:proofErr w:type="spellStart"/>
      <w:r w:rsidRPr="00863EE7">
        <w:rPr>
          <w:sz w:val="24"/>
          <w:szCs w:val="24"/>
        </w:rPr>
        <w:t>COC'erne</w:t>
      </w:r>
      <w:proofErr w:type="spellEnd"/>
      <w:r w:rsidRPr="00863EE7">
        <w:rPr>
          <w:sz w:val="24"/>
          <w:szCs w:val="24"/>
        </w:rPr>
        <w:t xml:space="preserve"> imidlertid ikke indtaget i henhold til instruktionerne, forud for den første udeblevne menstruationsblødning, eller hvis to menstruationsblødninger udebliver, skal graviditet udelukkes, før der fortsættes med indtagelse af </w:t>
      </w:r>
      <w:proofErr w:type="spellStart"/>
      <w:r w:rsidRPr="00863EE7">
        <w:rPr>
          <w:sz w:val="24"/>
          <w:szCs w:val="24"/>
        </w:rPr>
        <w:t>COC'er</w:t>
      </w:r>
      <w:proofErr w:type="spellEnd"/>
      <w:r w:rsidRPr="00863EE7">
        <w:rPr>
          <w:sz w:val="24"/>
          <w:szCs w:val="24"/>
        </w:rPr>
        <w:t>.</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4.5</w:t>
      </w:r>
      <w:r w:rsidRPr="00863EE7">
        <w:rPr>
          <w:b/>
          <w:sz w:val="24"/>
          <w:szCs w:val="24"/>
        </w:rPr>
        <w:tab/>
        <w:t>Interaktion med andre lægemidler og andre former for interaktion</w:t>
      </w:r>
    </w:p>
    <w:p w:rsidR="00805241" w:rsidRPr="00863EE7" w:rsidRDefault="00805241" w:rsidP="00805241">
      <w:pPr>
        <w:autoSpaceDE w:val="0"/>
        <w:autoSpaceDN w:val="0"/>
        <w:adjustRightInd w:val="0"/>
        <w:ind w:left="851"/>
        <w:rPr>
          <w:sz w:val="24"/>
          <w:szCs w:val="24"/>
        </w:rPr>
      </w:pPr>
      <w:r w:rsidRPr="00863EE7">
        <w:rPr>
          <w:sz w:val="24"/>
          <w:szCs w:val="24"/>
        </w:rPr>
        <w:t>Bemærk: Produktinformationen fra den samtidigt anvendte medicin bør konsulteres for at identificere potentielle interaktioner.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b/>
          <w:sz w:val="24"/>
          <w:szCs w:val="24"/>
        </w:rPr>
      </w:pPr>
      <w:r w:rsidRPr="00863EE7">
        <w:rPr>
          <w:b/>
          <w:sz w:val="24"/>
          <w:szCs w:val="24"/>
        </w:rPr>
        <w:t xml:space="preserve">Andre lægemidlers indflydelse på </w:t>
      </w:r>
      <w:proofErr w:type="spellStart"/>
      <w:r w:rsidRPr="00863EE7">
        <w:rPr>
          <w:b/>
          <w:sz w:val="24"/>
          <w:szCs w:val="24"/>
        </w:rPr>
        <w:t>Etindros</w:t>
      </w:r>
      <w:proofErr w:type="spellEnd"/>
      <w:r w:rsidRPr="00863EE7">
        <w:rPr>
          <w:b/>
          <w:sz w:val="24"/>
          <w:szCs w:val="24"/>
        </w:rPr>
        <w:t xml:space="preserve"> 28</w:t>
      </w:r>
    </w:p>
    <w:p w:rsidR="00805241" w:rsidRPr="00863EE7" w:rsidRDefault="00805241" w:rsidP="00805241">
      <w:pPr>
        <w:autoSpaceDE w:val="0"/>
        <w:autoSpaceDN w:val="0"/>
        <w:adjustRightInd w:val="0"/>
        <w:ind w:left="851"/>
        <w:rPr>
          <w:sz w:val="24"/>
          <w:szCs w:val="24"/>
        </w:rPr>
      </w:pPr>
      <w:r w:rsidRPr="00863EE7">
        <w:rPr>
          <w:sz w:val="24"/>
          <w:szCs w:val="24"/>
        </w:rPr>
        <w:t xml:space="preserve">Interaktioner kan forekomme med lægemidler, der inducerer </w:t>
      </w:r>
      <w:proofErr w:type="spellStart"/>
      <w:r w:rsidRPr="00863EE7">
        <w:rPr>
          <w:sz w:val="24"/>
          <w:szCs w:val="24"/>
        </w:rPr>
        <w:t>mikrosomale</w:t>
      </w:r>
      <w:proofErr w:type="spellEnd"/>
      <w:r w:rsidRPr="00863EE7">
        <w:rPr>
          <w:sz w:val="24"/>
          <w:szCs w:val="24"/>
        </w:rPr>
        <w:t xml:space="preserve"> enzymer, hvilket kan medføre øget </w:t>
      </w:r>
      <w:proofErr w:type="spellStart"/>
      <w:r w:rsidRPr="00863EE7">
        <w:rPr>
          <w:sz w:val="24"/>
          <w:szCs w:val="24"/>
        </w:rPr>
        <w:t>clearance</w:t>
      </w:r>
      <w:proofErr w:type="spellEnd"/>
      <w:r w:rsidRPr="00863EE7">
        <w:rPr>
          <w:sz w:val="24"/>
          <w:szCs w:val="24"/>
        </w:rPr>
        <w:t xml:space="preserve"> af kønshormoner, og kan føre til gennembrudsblødning og/eller </w:t>
      </w:r>
      <w:proofErr w:type="spellStart"/>
      <w:r w:rsidRPr="00863EE7">
        <w:rPr>
          <w:sz w:val="24"/>
          <w:szCs w:val="24"/>
        </w:rPr>
        <w:t>kontraceptivt</w:t>
      </w:r>
      <w:proofErr w:type="spellEnd"/>
      <w:r w:rsidRPr="00863EE7">
        <w:rPr>
          <w:sz w:val="24"/>
          <w:szCs w:val="24"/>
        </w:rPr>
        <w:t xml:space="preserve"> svigt.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Forholdsregler</w:t>
      </w:r>
    </w:p>
    <w:p w:rsidR="00805241" w:rsidRPr="00863EE7" w:rsidRDefault="00805241" w:rsidP="00805241">
      <w:pPr>
        <w:autoSpaceDE w:val="0"/>
        <w:autoSpaceDN w:val="0"/>
        <w:adjustRightInd w:val="0"/>
        <w:ind w:left="851"/>
        <w:rPr>
          <w:sz w:val="24"/>
          <w:szCs w:val="24"/>
        </w:rPr>
      </w:pPr>
      <w:r w:rsidRPr="00863EE7">
        <w:rPr>
          <w:sz w:val="24"/>
          <w:szCs w:val="24"/>
        </w:rPr>
        <w:t>Enzym-induktion kan allerede ses efter nogle få dages behandling. Maksimal enzym-induktion ses normalt inden for få uger. Efter ophør med behandling med lægemidlet kan enzym-induktion være opretholdt i omkring 4 uger.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Korttidsbehandling</w:t>
      </w:r>
    </w:p>
    <w:p w:rsidR="00805241" w:rsidRPr="00863EE7" w:rsidRDefault="00805241" w:rsidP="00805241">
      <w:pPr>
        <w:autoSpaceDE w:val="0"/>
        <w:autoSpaceDN w:val="0"/>
        <w:adjustRightInd w:val="0"/>
        <w:ind w:left="851"/>
        <w:rPr>
          <w:sz w:val="24"/>
          <w:szCs w:val="24"/>
        </w:rPr>
      </w:pPr>
      <w:r w:rsidRPr="00863EE7">
        <w:rPr>
          <w:sz w:val="24"/>
          <w:szCs w:val="24"/>
        </w:rPr>
        <w:t xml:space="preserve">Kvinder, der bliver behandlet med enzym-inducerende lægemidler, bør midlertidigt anvende en barrieremetode eller anden form for prævention ud over kombinations-p-pillen. Barrieremetoden skal anvendes så længe det samtidigt indgivne lægemiddel anvendes og i 28 dage efter </w:t>
      </w:r>
      <w:proofErr w:type="spellStart"/>
      <w:r w:rsidRPr="00863EE7">
        <w:rPr>
          <w:sz w:val="24"/>
          <w:szCs w:val="24"/>
        </w:rPr>
        <w:t>seponering</w:t>
      </w:r>
      <w:proofErr w:type="spellEnd"/>
      <w:r w:rsidRPr="00863EE7">
        <w:rPr>
          <w:sz w:val="24"/>
          <w:szCs w:val="24"/>
        </w:rPr>
        <w:t>. Hvis behandlingen med lægemidlet forsætter efter at kvinden har taget den sidste aktive tablet afsluttet</w:t>
      </w:r>
      <w:r>
        <w:rPr>
          <w:sz w:val="24"/>
          <w:szCs w:val="24"/>
        </w:rPr>
        <w:t xml:space="preserve"> </w:t>
      </w:r>
      <w:r w:rsidRPr="00863EE7">
        <w:rPr>
          <w:sz w:val="24"/>
          <w:szCs w:val="24"/>
        </w:rPr>
        <w:t>i en p-pillepakke, skal hun kassere placebotabletterne og med det samme fortsætte med den næste p-pillepakke.</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ind w:left="851"/>
        <w:rPr>
          <w:sz w:val="24"/>
          <w:szCs w:val="24"/>
          <w:u w:val="single"/>
        </w:rPr>
      </w:pPr>
      <w:r w:rsidRPr="00863EE7">
        <w:rPr>
          <w:sz w:val="24"/>
          <w:szCs w:val="24"/>
          <w:u w:val="single"/>
        </w:rPr>
        <w:t>Langtidsbehandling</w:t>
      </w:r>
    </w:p>
    <w:p w:rsidR="00805241" w:rsidRPr="00863EE7" w:rsidRDefault="00805241" w:rsidP="00805241">
      <w:pPr>
        <w:autoSpaceDE w:val="0"/>
        <w:autoSpaceDN w:val="0"/>
        <w:adjustRightInd w:val="0"/>
        <w:ind w:left="851"/>
        <w:rPr>
          <w:sz w:val="24"/>
          <w:szCs w:val="24"/>
        </w:rPr>
      </w:pPr>
      <w:r w:rsidRPr="00863EE7">
        <w:rPr>
          <w:sz w:val="24"/>
          <w:szCs w:val="24"/>
        </w:rPr>
        <w:t>Hos kvinder, der er i langtidsbehandling med enzym-inducerende aktive stoffer, anbefales et andet pålidelig, ikke-hormonelt præventionsmiddel.</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Følgende interaktioner er beskrevet i litteraturen.</w:t>
      </w:r>
    </w:p>
    <w:p w:rsidR="00805241" w:rsidRPr="00863EE7" w:rsidRDefault="00805241" w:rsidP="00805241">
      <w:pPr>
        <w:autoSpaceDE w:val="0"/>
        <w:autoSpaceDN w:val="0"/>
        <w:adjustRightInd w:val="0"/>
        <w:ind w:left="851"/>
        <w:rPr>
          <w:sz w:val="24"/>
          <w:szCs w:val="24"/>
        </w:rPr>
      </w:pPr>
    </w:p>
    <w:p w:rsidR="003F6AB1" w:rsidRPr="00FE4548" w:rsidRDefault="003F6AB1" w:rsidP="003F6AB1">
      <w:pPr>
        <w:autoSpaceDE w:val="0"/>
        <w:autoSpaceDN w:val="0"/>
        <w:adjustRightInd w:val="0"/>
        <w:ind w:left="851"/>
        <w:rPr>
          <w:i/>
          <w:iCs/>
          <w:sz w:val="24"/>
          <w:szCs w:val="24"/>
        </w:rPr>
      </w:pPr>
      <w:r w:rsidRPr="00FE4548">
        <w:rPr>
          <w:i/>
          <w:iCs/>
          <w:sz w:val="24"/>
          <w:szCs w:val="24"/>
        </w:rPr>
        <w:t xml:space="preserve">Stoffer, der øger </w:t>
      </w:r>
      <w:proofErr w:type="spellStart"/>
      <w:r w:rsidRPr="00FE4548">
        <w:rPr>
          <w:i/>
          <w:iCs/>
          <w:sz w:val="24"/>
          <w:szCs w:val="24"/>
        </w:rPr>
        <w:t>clearance</w:t>
      </w:r>
      <w:proofErr w:type="spellEnd"/>
      <w:r w:rsidRPr="00FE4548">
        <w:rPr>
          <w:i/>
          <w:iCs/>
          <w:sz w:val="24"/>
          <w:szCs w:val="24"/>
        </w:rPr>
        <w:t xml:space="preserve"> af kombinations-p-piller (reduceret effekt af p-piller ved enzym-induktion) f.eks.</w:t>
      </w:r>
    </w:p>
    <w:p w:rsidR="003F6AB1" w:rsidRPr="00863EE7" w:rsidRDefault="003F6AB1" w:rsidP="003F6AB1">
      <w:pPr>
        <w:autoSpaceDE w:val="0"/>
        <w:autoSpaceDN w:val="0"/>
        <w:adjustRightInd w:val="0"/>
        <w:ind w:left="851"/>
        <w:rPr>
          <w:sz w:val="24"/>
          <w:szCs w:val="24"/>
        </w:rPr>
      </w:pPr>
      <w:r w:rsidRPr="00863EE7">
        <w:rPr>
          <w:sz w:val="24"/>
          <w:szCs w:val="24"/>
        </w:rPr>
        <w:t xml:space="preserve">Barbiturater, </w:t>
      </w:r>
      <w:proofErr w:type="spellStart"/>
      <w:r w:rsidRPr="00863EE7">
        <w:rPr>
          <w:sz w:val="24"/>
          <w:szCs w:val="24"/>
        </w:rPr>
        <w:t>bose</w:t>
      </w:r>
      <w:r>
        <w:rPr>
          <w:sz w:val="24"/>
          <w:szCs w:val="24"/>
        </w:rPr>
        <w:t>n</w:t>
      </w:r>
      <w:r w:rsidRPr="00863EE7">
        <w:rPr>
          <w:sz w:val="24"/>
          <w:szCs w:val="24"/>
        </w:rPr>
        <w:t>tan</w:t>
      </w:r>
      <w:proofErr w:type="spellEnd"/>
      <w:r w:rsidRPr="00863EE7">
        <w:rPr>
          <w:sz w:val="24"/>
          <w:szCs w:val="24"/>
        </w:rPr>
        <w:t xml:space="preserve">, </w:t>
      </w:r>
      <w:proofErr w:type="spellStart"/>
      <w:r w:rsidRPr="00863EE7">
        <w:rPr>
          <w:sz w:val="24"/>
          <w:szCs w:val="24"/>
        </w:rPr>
        <w:t>carbamazepin</w:t>
      </w:r>
      <w:proofErr w:type="spellEnd"/>
      <w:r w:rsidRPr="00863EE7">
        <w:rPr>
          <w:sz w:val="24"/>
          <w:szCs w:val="24"/>
        </w:rPr>
        <w:t xml:space="preserve">, </w:t>
      </w:r>
      <w:proofErr w:type="spellStart"/>
      <w:r w:rsidRPr="00863EE7">
        <w:rPr>
          <w:sz w:val="24"/>
          <w:szCs w:val="24"/>
        </w:rPr>
        <w:t>phenytoin</w:t>
      </w:r>
      <w:proofErr w:type="spellEnd"/>
      <w:r w:rsidRPr="00863EE7">
        <w:rPr>
          <w:sz w:val="24"/>
          <w:szCs w:val="24"/>
        </w:rPr>
        <w:t xml:space="preserve">, </w:t>
      </w:r>
      <w:proofErr w:type="spellStart"/>
      <w:r w:rsidRPr="00863EE7">
        <w:rPr>
          <w:sz w:val="24"/>
          <w:szCs w:val="24"/>
        </w:rPr>
        <w:t>prim</w:t>
      </w:r>
      <w:r>
        <w:rPr>
          <w:sz w:val="24"/>
          <w:szCs w:val="24"/>
        </w:rPr>
        <w:t>i</w:t>
      </w:r>
      <w:r w:rsidRPr="00863EE7">
        <w:rPr>
          <w:sz w:val="24"/>
          <w:szCs w:val="24"/>
        </w:rPr>
        <w:t>don</w:t>
      </w:r>
      <w:proofErr w:type="spellEnd"/>
      <w:r w:rsidRPr="00863EE7">
        <w:rPr>
          <w:sz w:val="24"/>
          <w:szCs w:val="24"/>
        </w:rPr>
        <w:t xml:space="preserve">, </w:t>
      </w:r>
      <w:proofErr w:type="spellStart"/>
      <w:r w:rsidRPr="00863EE7">
        <w:rPr>
          <w:sz w:val="24"/>
          <w:szCs w:val="24"/>
        </w:rPr>
        <w:t>rifampicin</w:t>
      </w:r>
      <w:proofErr w:type="spellEnd"/>
      <w:r w:rsidRPr="00863EE7">
        <w:rPr>
          <w:sz w:val="24"/>
          <w:szCs w:val="24"/>
        </w:rPr>
        <w:t xml:space="preserve"> og hiv-medicinen </w:t>
      </w:r>
      <w:proofErr w:type="spellStart"/>
      <w:r w:rsidRPr="00863EE7">
        <w:rPr>
          <w:sz w:val="24"/>
          <w:szCs w:val="24"/>
        </w:rPr>
        <w:t>ritonavir</w:t>
      </w:r>
      <w:proofErr w:type="spellEnd"/>
      <w:r w:rsidRPr="00863EE7">
        <w:rPr>
          <w:sz w:val="24"/>
          <w:szCs w:val="24"/>
        </w:rPr>
        <w:t xml:space="preserve">, </w:t>
      </w:r>
      <w:proofErr w:type="spellStart"/>
      <w:r w:rsidRPr="00863EE7">
        <w:rPr>
          <w:sz w:val="24"/>
          <w:szCs w:val="24"/>
        </w:rPr>
        <w:t>nevirapin</w:t>
      </w:r>
      <w:proofErr w:type="spellEnd"/>
      <w:r w:rsidRPr="00863EE7">
        <w:rPr>
          <w:sz w:val="24"/>
          <w:szCs w:val="24"/>
        </w:rPr>
        <w:t xml:space="preserve"> og </w:t>
      </w:r>
      <w:proofErr w:type="spellStart"/>
      <w:r w:rsidRPr="00863EE7">
        <w:rPr>
          <w:sz w:val="24"/>
          <w:szCs w:val="24"/>
        </w:rPr>
        <w:t>efavirenz</w:t>
      </w:r>
      <w:proofErr w:type="spellEnd"/>
      <w:r w:rsidRPr="00863EE7">
        <w:rPr>
          <w:sz w:val="24"/>
          <w:szCs w:val="24"/>
        </w:rPr>
        <w:t xml:space="preserve">, og muligvis også </w:t>
      </w:r>
      <w:proofErr w:type="spellStart"/>
      <w:r w:rsidRPr="00863EE7">
        <w:rPr>
          <w:sz w:val="24"/>
          <w:szCs w:val="24"/>
        </w:rPr>
        <w:t>felbamat</w:t>
      </w:r>
      <w:proofErr w:type="spellEnd"/>
      <w:r w:rsidRPr="00863EE7">
        <w:rPr>
          <w:sz w:val="24"/>
          <w:szCs w:val="24"/>
        </w:rPr>
        <w:t xml:space="preserve">, </w:t>
      </w:r>
      <w:proofErr w:type="spellStart"/>
      <w:r w:rsidRPr="00863EE7">
        <w:rPr>
          <w:sz w:val="24"/>
          <w:szCs w:val="24"/>
        </w:rPr>
        <w:t>gris</w:t>
      </w:r>
      <w:r>
        <w:rPr>
          <w:sz w:val="24"/>
          <w:szCs w:val="24"/>
        </w:rPr>
        <w:t>e</w:t>
      </w:r>
      <w:r w:rsidRPr="00863EE7">
        <w:rPr>
          <w:sz w:val="24"/>
          <w:szCs w:val="24"/>
        </w:rPr>
        <w:t>ofulvin</w:t>
      </w:r>
      <w:proofErr w:type="spellEnd"/>
      <w:r w:rsidRPr="00863EE7">
        <w:rPr>
          <w:sz w:val="24"/>
          <w:szCs w:val="24"/>
        </w:rPr>
        <w:t xml:space="preserve">, </w:t>
      </w:r>
      <w:proofErr w:type="spellStart"/>
      <w:r w:rsidRPr="00863EE7">
        <w:rPr>
          <w:sz w:val="24"/>
          <w:szCs w:val="24"/>
        </w:rPr>
        <w:t>oxcarbazepin</w:t>
      </w:r>
      <w:proofErr w:type="spellEnd"/>
      <w:r w:rsidRPr="00863EE7">
        <w:rPr>
          <w:sz w:val="24"/>
          <w:szCs w:val="24"/>
        </w:rPr>
        <w:t xml:space="preserve">, </w:t>
      </w:r>
      <w:proofErr w:type="spellStart"/>
      <w:r w:rsidRPr="00863EE7">
        <w:rPr>
          <w:sz w:val="24"/>
          <w:szCs w:val="24"/>
        </w:rPr>
        <w:t>topiramat</w:t>
      </w:r>
      <w:proofErr w:type="spellEnd"/>
      <w:r w:rsidRPr="00863EE7">
        <w:rPr>
          <w:sz w:val="24"/>
          <w:szCs w:val="24"/>
        </w:rPr>
        <w:t xml:space="preserve"> samt produkter, der indeholder naturmedicinen perikum (</w:t>
      </w:r>
      <w:proofErr w:type="spellStart"/>
      <w:r w:rsidRPr="00863EE7">
        <w:rPr>
          <w:sz w:val="24"/>
          <w:szCs w:val="24"/>
        </w:rPr>
        <w:t>hypericum</w:t>
      </w:r>
      <w:proofErr w:type="spellEnd"/>
      <w:r w:rsidRPr="00863EE7">
        <w:rPr>
          <w:sz w:val="24"/>
          <w:szCs w:val="24"/>
        </w:rPr>
        <w:t xml:space="preserve"> </w:t>
      </w:r>
      <w:proofErr w:type="spellStart"/>
      <w:r w:rsidRPr="00863EE7">
        <w:rPr>
          <w:sz w:val="24"/>
          <w:szCs w:val="24"/>
        </w:rPr>
        <w:t>perforatum</w:t>
      </w:r>
      <w:proofErr w:type="spellEnd"/>
      <w:r w:rsidRPr="00863EE7">
        <w:rPr>
          <w:sz w:val="24"/>
          <w:szCs w:val="24"/>
        </w:rPr>
        <w:t>).</w:t>
      </w:r>
    </w:p>
    <w:p w:rsidR="003F6AB1" w:rsidRPr="00863EE7" w:rsidRDefault="003F6AB1" w:rsidP="003F6AB1">
      <w:pPr>
        <w:autoSpaceDE w:val="0"/>
        <w:autoSpaceDN w:val="0"/>
        <w:adjustRightInd w:val="0"/>
        <w:ind w:left="851"/>
        <w:rPr>
          <w:sz w:val="24"/>
          <w:szCs w:val="24"/>
        </w:rPr>
      </w:pPr>
    </w:p>
    <w:p w:rsidR="003F6AB1" w:rsidRPr="00FE4548" w:rsidRDefault="003F6AB1" w:rsidP="003F6AB1">
      <w:pPr>
        <w:autoSpaceDE w:val="0"/>
        <w:autoSpaceDN w:val="0"/>
        <w:adjustRightInd w:val="0"/>
        <w:ind w:left="851"/>
        <w:rPr>
          <w:i/>
          <w:iCs/>
          <w:sz w:val="24"/>
          <w:szCs w:val="24"/>
        </w:rPr>
      </w:pPr>
      <w:r w:rsidRPr="00FE4548">
        <w:rPr>
          <w:i/>
          <w:iCs/>
          <w:sz w:val="24"/>
          <w:szCs w:val="24"/>
        </w:rPr>
        <w:t xml:space="preserve">Lægemidler med forskellig virkning på </w:t>
      </w:r>
      <w:proofErr w:type="spellStart"/>
      <w:r w:rsidRPr="00FE4548">
        <w:rPr>
          <w:i/>
          <w:iCs/>
          <w:sz w:val="24"/>
          <w:szCs w:val="24"/>
        </w:rPr>
        <w:t>clearance</w:t>
      </w:r>
      <w:proofErr w:type="spellEnd"/>
      <w:r w:rsidRPr="00FE4548">
        <w:rPr>
          <w:i/>
          <w:iCs/>
          <w:sz w:val="24"/>
          <w:szCs w:val="24"/>
        </w:rPr>
        <w:t xml:space="preserve"> af kombinations-p-piller</w:t>
      </w:r>
    </w:p>
    <w:p w:rsidR="003F6AB1" w:rsidRPr="00863EE7" w:rsidRDefault="003F6AB1" w:rsidP="003F6AB1">
      <w:pPr>
        <w:autoSpaceDE w:val="0"/>
        <w:autoSpaceDN w:val="0"/>
        <w:adjustRightInd w:val="0"/>
        <w:ind w:left="851"/>
        <w:rPr>
          <w:sz w:val="24"/>
          <w:szCs w:val="24"/>
        </w:rPr>
      </w:pPr>
      <w:r w:rsidRPr="00863EE7">
        <w:rPr>
          <w:sz w:val="24"/>
          <w:szCs w:val="24"/>
        </w:rPr>
        <w:t>Når lægemidlerne administreres sammen med kombinations-p-piller, kan mange kombinationer af hiv-</w:t>
      </w:r>
      <w:proofErr w:type="spellStart"/>
      <w:r w:rsidRPr="00863EE7">
        <w:rPr>
          <w:sz w:val="24"/>
          <w:szCs w:val="24"/>
        </w:rPr>
        <w:t>proteasehæmmere</w:t>
      </w:r>
      <w:proofErr w:type="spellEnd"/>
      <w:r w:rsidRPr="00863EE7">
        <w:rPr>
          <w:sz w:val="24"/>
          <w:szCs w:val="24"/>
        </w:rPr>
        <w:t xml:space="preserve"> og non-</w:t>
      </w:r>
      <w:proofErr w:type="spellStart"/>
      <w:r w:rsidRPr="00863EE7">
        <w:rPr>
          <w:sz w:val="24"/>
          <w:szCs w:val="24"/>
        </w:rPr>
        <w:t>nukleosid</w:t>
      </w:r>
      <w:proofErr w:type="spellEnd"/>
      <w:r w:rsidRPr="00863EE7">
        <w:rPr>
          <w:sz w:val="24"/>
          <w:szCs w:val="24"/>
        </w:rPr>
        <w:t xml:space="preserve"> revers </w:t>
      </w:r>
      <w:proofErr w:type="spellStart"/>
      <w:r w:rsidRPr="00863EE7">
        <w:rPr>
          <w:sz w:val="24"/>
          <w:szCs w:val="24"/>
        </w:rPr>
        <w:t>transkriptasehæmmere</w:t>
      </w:r>
      <w:proofErr w:type="spellEnd"/>
      <w:r w:rsidRPr="00863EE7">
        <w:rPr>
          <w:sz w:val="24"/>
          <w:szCs w:val="24"/>
        </w:rPr>
        <w:t xml:space="preserve">, herunder kombinationer med </w:t>
      </w:r>
      <w:proofErr w:type="spellStart"/>
      <w:r w:rsidRPr="00863EE7">
        <w:rPr>
          <w:sz w:val="24"/>
          <w:szCs w:val="24"/>
        </w:rPr>
        <w:t>hcv-hæmmere</w:t>
      </w:r>
      <w:proofErr w:type="spellEnd"/>
      <w:r w:rsidRPr="00863EE7">
        <w:rPr>
          <w:sz w:val="24"/>
          <w:szCs w:val="24"/>
        </w:rPr>
        <w:t xml:space="preserve">, øge eller reducere koncentrationerne af </w:t>
      </w:r>
      <w:r w:rsidRPr="00863EE7">
        <w:rPr>
          <w:sz w:val="24"/>
          <w:szCs w:val="24"/>
        </w:rPr>
        <w:lastRenderedPageBreak/>
        <w:t>østrogen eller gestagener i plasma. Nettoeffekten af disse ændringer kan være klinisk relevant i nogle tilfælde.</w:t>
      </w:r>
    </w:p>
    <w:p w:rsidR="003F6AB1" w:rsidRPr="00863EE7" w:rsidRDefault="003F6AB1" w:rsidP="003F6AB1">
      <w:pPr>
        <w:autoSpaceDE w:val="0"/>
        <w:autoSpaceDN w:val="0"/>
        <w:adjustRightInd w:val="0"/>
        <w:ind w:left="851"/>
        <w:rPr>
          <w:sz w:val="24"/>
          <w:szCs w:val="24"/>
        </w:rPr>
      </w:pPr>
    </w:p>
    <w:p w:rsidR="003F6AB1" w:rsidRPr="00863EE7" w:rsidRDefault="003F6AB1" w:rsidP="003F6AB1">
      <w:pPr>
        <w:autoSpaceDE w:val="0"/>
        <w:autoSpaceDN w:val="0"/>
        <w:adjustRightInd w:val="0"/>
        <w:ind w:left="851"/>
        <w:rPr>
          <w:sz w:val="24"/>
          <w:szCs w:val="24"/>
        </w:rPr>
      </w:pPr>
      <w:r w:rsidRPr="00863EE7">
        <w:rPr>
          <w:sz w:val="24"/>
          <w:szCs w:val="24"/>
        </w:rPr>
        <w:t>Derfor skal lægen læse produktresuméet for samtidig indgivet hiv/</w:t>
      </w:r>
      <w:proofErr w:type="spellStart"/>
      <w:r w:rsidRPr="00863EE7">
        <w:rPr>
          <w:sz w:val="24"/>
          <w:szCs w:val="24"/>
        </w:rPr>
        <w:t>hcv</w:t>
      </w:r>
      <w:proofErr w:type="spellEnd"/>
      <w:r w:rsidRPr="00863EE7">
        <w:rPr>
          <w:sz w:val="24"/>
          <w:szCs w:val="24"/>
        </w:rPr>
        <w:t xml:space="preserve">-medicin for at identificere potentielle interaktioner og eventuelt relaterede anbefalinger. I tvivlstilfælde skal kvinder, der får behandling med </w:t>
      </w:r>
      <w:proofErr w:type="spellStart"/>
      <w:r w:rsidRPr="00863EE7">
        <w:rPr>
          <w:sz w:val="24"/>
          <w:szCs w:val="24"/>
        </w:rPr>
        <w:t>protease-hæmmere</w:t>
      </w:r>
      <w:proofErr w:type="spellEnd"/>
      <w:r w:rsidRPr="00863EE7">
        <w:rPr>
          <w:sz w:val="24"/>
          <w:szCs w:val="24"/>
        </w:rPr>
        <w:t xml:space="preserve"> eller non-</w:t>
      </w:r>
      <w:proofErr w:type="spellStart"/>
      <w:r w:rsidRPr="00863EE7">
        <w:rPr>
          <w:sz w:val="24"/>
          <w:szCs w:val="24"/>
        </w:rPr>
        <w:t>nucleosid</w:t>
      </w:r>
      <w:proofErr w:type="spellEnd"/>
      <w:r w:rsidRPr="00863EE7">
        <w:rPr>
          <w:sz w:val="24"/>
          <w:szCs w:val="24"/>
        </w:rPr>
        <w:t xml:space="preserve"> revers </w:t>
      </w:r>
      <w:proofErr w:type="spellStart"/>
      <w:r w:rsidRPr="00863EE7">
        <w:rPr>
          <w:sz w:val="24"/>
          <w:szCs w:val="24"/>
        </w:rPr>
        <w:t>transcriptasehæmmere</w:t>
      </w:r>
      <w:proofErr w:type="spellEnd"/>
      <w:r w:rsidRPr="00863EE7">
        <w:rPr>
          <w:sz w:val="24"/>
          <w:szCs w:val="24"/>
        </w:rPr>
        <w:t>, anvende yderligere barriereprævention.</w:t>
      </w:r>
    </w:p>
    <w:p w:rsidR="003F6AB1" w:rsidRPr="00863EE7" w:rsidRDefault="003F6AB1" w:rsidP="003F6AB1">
      <w:pPr>
        <w:autoSpaceDE w:val="0"/>
        <w:autoSpaceDN w:val="0"/>
        <w:adjustRightInd w:val="0"/>
        <w:ind w:left="851"/>
        <w:rPr>
          <w:sz w:val="24"/>
          <w:szCs w:val="24"/>
        </w:rPr>
      </w:pPr>
    </w:p>
    <w:p w:rsidR="003F6AB1" w:rsidRPr="00FE4548" w:rsidRDefault="003F6AB1" w:rsidP="003F6AB1">
      <w:pPr>
        <w:autoSpaceDE w:val="0"/>
        <w:autoSpaceDN w:val="0"/>
        <w:adjustRightInd w:val="0"/>
        <w:ind w:left="851"/>
        <w:rPr>
          <w:i/>
          <w:iCs/>
          <w:sz w:val="24"/>
          <w:szCs w:val="24"/>
        </w:rPr>
      </w:pPr>
      <w:r w:rsidRPr="00FE4548">
        <w:rPr>
          <w:i/>
          <w:iCs/>
          <w:sz w:val="24"/>
          <w:szCs w:val="24"/>
        </w:rPr>
        <w:t xml:space="preserve">Lægemidler, der sænker </w:t>
      </w:r>
      <w:proofErr w:type="spellStart"/>
      <w:r w:rsidRPr="00FE4548">
        <w:rPr>
          <w:i/>
          <w:iCs/>
          <w:sz w:val="24"/>
          <w:szCs w:val="24"/>
        </w:rPr>
        <w:t>clearance</w:t>
      </w:r>
      <w:proofErr w:type="spellEnd"/>
      <w:r w:rsidRPr="00FE4548">
        <w:rPr>
          <w:i/>
          <w:iCs/>
          <w:sz w:val="24"/>
          <w:szCs w:val="24"/>
        </w:rPr>
        <w:t xml:space="preserve"> af kombinations-p-piller (enzym-</w:t>
      </w:r>
      <w:proofErr w:type="spellStart"/>
      <w:r w:rsidRPr="00FE4548">
        <w:rPr>
          <w:i/>
          <w:iCs/>
          <w:sz w:val="24"/>
          <w:szCs w:val="24"/>
        </w:rPr>
        <w:t>hæmmere</w:t>
      </w:r>
      <w:proofErr w:type="spellEnd"/>
      <w:r w:rsidRPr="00FE4548">
        <w:rPr>
          <w:i/>
          <w:iCs/>
          <w:sz w:val="24"/>
          <w:szCs w:val="24"/>
        </w:rPr>
        <w:t>)</w:t>
      </w:r>
    </w:p>
    <w:p w:rsidR="00805241" w:rsidRPr="00863EE7" w:rsidRDefault="00805241" w:rsidP="00805241">
      <w:pPr>
        <w:autoSpaceDE w:val="0"/>
        <w:autoSpaceDN w:val="0"/>
        <w:adjustRightInd w:val="0"/>
        <w:ind w:left="851"/>
        <w:rPr>
          <w:sz w:val="24"/>
          <w:szCs w:val="24"/>
        </w:rPr>
      </w:pPr>
      <w:r w:rsidRPr="00863EE7">
        <w:rPr>
          <w:sz w:val="24"/>
          <w:szCs w:val="24"/>
        </w:rPr>
        <w:t>Den kliniske relevans af potentielle interaktioner med enzym-</w:t>
      </w:r>
      <w:proofErr w:type="spellStart"/>
      <w:r w:rsidRPr="00863EE7">
        <w:rPr>
          <w:sz w:val="24"/>
          <w:szCs w:val="24"/>
        </w:rPr>
        <w:t>hæmmere</w:t>
      </w:r>
      <w:proofErr w:type="spellEnd"/>
      <w:r w:rsidRPr="00863EE7">
        <w:rPr>
          <w:sz w:val="24"/>
          <w:szCs w:val="24"/>
        </w:rPr>
        <w:t xml:space="preserve"> er endnu ukendt.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Samtidig administration af stærke CYP3A4-hæmmere kan øge plasmakoncentrationerne af østrogen eller </w:t>
      </w:r>
      <w:proofErr w:type="spellStart"/>
      <w:r w:rsidRPr="00863EE7">
        <w:rPr>
          <w:sz w:val="24"/>
          <w:szCs w:val="24"/>
        </w:rPr>
        <w:t>progestin</w:t>
      </w:r>
      <w:proofErr w:type="spellEnd"/>
      <w:r w:rsidRPr="00863EE7">
        <w:rPr>
          <w:sz w:val="24"/>
          <w:szCs w:val="24"/>
        </w:rPr>
        <w:t xml:space="preserve"> eller begge dele.</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I et multidosisstudie med en kombination af </w:t>
      </w:r>
      <w:proofErr w:type="spellStart"/>
      <w:r w:rsidRPr="00863EE7">
        <w:rPr>
          <w:sz w:val="24"/>
          <w:szCs w:val="24"/>
        </w:rPr>
        <w:t>drospirenon</w:t>
      </w:r>
      <w:proofErr w:type="spellEnd"/>
      <w:r w:rsidRPr="00863EE7">
        <w:rPr>
          <w:sz w:val="24"/>
          <w:szCs w:val="24"/>
        </w:rPr>
        <w:t xml:space="preserve"> (3 mg/dag) og </w:t>
      </w:r>
      <w:proofErr w:type="spellStart"/>
      <w:r w:rsidRPr="00863EE7">
        <w:rPr>
          <w:sz w:val="24"/>
          <w:szCs w:val="24"/>
        </w:rPr>
        <w:t>ethinylestradiol</w:t>
      </w:r>
      <w:proofErr w:type="spellEnd"/>
      <w:r w:rsidRPr="00863EE7">
        <w:rPr>
          <w:sz w:val="24"/>
          <w:szCs w:val="24"/>
        </w:rPr>
        <w:t xml:space="preserve"> (0,02 mg/dag) øgede samtidig administration i 10 dage af den stærke CYP3A4-hæmmer </w:t>
      </w:r>
      <w:proofErr w:type="spellStart"/>
      <w:r w:rsidRPr="00863EE7">
        <w:rPr>
          <w:sz w:val="24"/>
          <w:szCs w:val="24"/>
        </w:rPr>
        <w:t>ketoconazol</w:t>
      </w:r>
      <w:proofErr w:type="spellEnd"/>
      <w:r w:rsidRPr="00863EE7">
        <w:rPr>
          <w:sz w:val="24"/>
          <w:szCs w:val="24"/>
        </w:rPr>
        <w:t xml:space="preserve"> AUC (0-24 t) for </w:t>
      </w:r>
      <w:proofErr w:type="spellStart"/>
      <w:r w:rsidRPr="00863EE7">
        <w:rPr>
          <w:sz w:val="24"/>
          <w:szCs w:val="24"/>
        </w:rPr>
        <w:t>drospirenon</w:t>
      </w:r>
      <w:proofErr w:type="spellEnd"/>
      <w:r w:rsidRPr="00863EE7">
        <w:rPr>
          <w:sz w:val="24"/>
          <w:szCs w:val="24"/>
        </w:rPr>
        <w:t xml:space="preserve"> og </w:t>
      </w:r>
      <w:proofErr w:type="spellStart"/>
      <w:r w:rsidRPr="00863EE7">
        <w:rPr>
          <w:sz w:val="24"/>
          <w:szCs w:val="24"/>
        </w:rPr>
        <w:t>ethinylestradiol</w:t>
      </w:r>
      <w:proofErr w:type="spellEnd"/>
      <w:r w:rsidRPr="00863EE7">
        <w:rPr>
          <w:sz w:val="24"/>
          <w:szCs w:val="24"/>
        </w:rPr>
        <w:t xml:space="preserve"> henholdsvis 2,7 og 1,4 gange.</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proofErr w:type="spellStart"/>
      <w:r w:rsidRPr="00863EE7">
        <w:rPr>
          <w:sz w:val="24"/>
          <w:szCs w:val="24"/>
        </w:rPr>
        <w:t>Etoricoxib</w:t>
      </w:r>
      <w:proofErr w:type="spellEnd"/>
      <w:r w:rsidRPr="00863EE7">
        <w:rPr>
          <w:sz w:val="24"/>
          <w:szCs w:val="24"/>
        </w:rPr>
        <w:t xml:space="preserve">-doser på 60-120 mg/dag har vist sig at øge plasmakoncentrationerne af </w:t>
      </w:r>
      <w:proofErr w:type="spellStart"/>
      <w:r w:rsidRPr="00863EE7">
        <w:rPr>
          <w:sz w:val="24"/>
          <w:szCs w:val="24"/>
        </w:rPr>
        <w:t>ethinylestradiol</w:t>
      </w:r>
      <w:proofErr w:type="spellEnd"/>
      <w:r w:rsidRPr="00863EE7">
        <w:rPr>
          <w:sz w:val="24"/>
          <w:szCs w:val="24"/>
        </w:rPr>
        <w:t xml:space="preserve"> henholdsvis 1,4-1,6 gange, når det tages sammen med en kombinations-p-pille, der indeholder 0,035 mg </w:t>
      </w:r>
      <w:proofErr w:type="spellStart"/>
      <w:r w:rsidRPr="00863EE7">
        <w:rPr>
          <w:sz w:val="24"/>
          <w:szCs w:val="24"/>
        </w:rPr>
        <w:t>ethinylestradiol</w:t>
      </w:r>
      <w:proofErr w:type="spellEnd"/>
      <w:r w:rsidRPr="00863EE7">
        <w:rPr>
          <w:sz w:val="24"/>
          <w:szCs w:val="24"/>
        </w:rPr>
        <w:t>.</w:t>
      </w:r>
    </w:p>
    <w:p w:rsidR="00805241" w:rsidRPr="00863EE7" w:rsidRDefault="00805241" w:rsidP="00805241">
      <w:pPr>
        <w:autoSpaceDE w:val="0"/>
        <w:autoSpaceDN w:val="0"/>
        <w:adjustRightInd w:val="0"/>
        <w:ind w:left="851"/>
        <w:rPr>
          <w:sz w:val="24"/>
          <w:szCs w:val="24"/>
        </w:rPr>
      </w:pPr>
    </w:p>
    <w:p w:rsidR="003F6AB1" w:rsidRPr="00863EE7" w:rsidRDefault="003F6AB1" w:rsidP="003F6AB1">
      <w:pPr>
        <w:autoSpaceDE w:val="0"/>
        <w:autoSpaceDN w:val="0"/>
        <w:adjustRightInd w:val="0"/>
        <w:ind w:left="851"/>
        <w:rPr>
          <w:b/>
          <w:sz w:val="24"/>
          <w:szCs w:val="24"/>
        </w:rPr>
      </w:pPr>
      <w:r w:rsidRPr="00863EE7">
        <w:rPr>
          <w:b/>
          <w:sz w:val="24"/>
        </w:rPr>
        <w:t xml:space="preserve">Virkning af </w:t>
      </w:r>
      <w:proofErr w:type="spellStart"/>
      <w:r w:rsidRPr="00863EE7">
        <w:rPr>
          <w:b/>
          <w:sz w:val="24"/>
          <w:szCs w:val="24"/>
        </w:rPr>
        <w:t>Etindros</w:t>
      </w:r>
      <w:proofErr w:type="spellEnd"/>
      <w:r w:rsidRPr="00863EE7">
        <w:rPr>
          <w:b/>
          <w:sz w:val="24"/>
          <w:szCs w:val="24"/>
        </w:rPr>
        <w:t xml:space="preserve"> 28 på andre lægemidler</w:t>
      </w:r>
    </w:p>
    <w:p w:rsidR="003F6AB1" w:rsidRPr="00863EE7" w:rsidRDefault="003F6AB1" w:rsidP="003F6AB1">
      <w:pPr>
        <w:autoSpaceDE w:val="0"/>
        <w:autoSpaceDN w:val="0"/>
        <w:adjustRightInd w:val="0"/>
        <w:ind w:left="851"/>
        <w:rPr>
          <w:sz w:val="24"/>
          <w:szCs w:val="24"/>
        </w:rPr>
      </w:pPr>
      <w:proofErr w:type="spellStart"/>
      <w:r>
        <w:rPr>
          <w:sz w:val="24"/>
          <w:szCs w:val="24"/>
        </w:rPr>
        <w:t>COC’er</w:t>
      </w:r>
      <w:proofErr w:type="spellEnd"/>
      <w:r w:rsidRPr="00863EE7">
        <w:rPr>
          <w:sz w:val="24"/>
          <w:szCs w:val="24"/>
        </w:rPr>
        <w:t xml:space="preserve"> kan påvirke metabolismen af visse andre aktive indholdsstoffer.</w:t>
      </w:r>
    </w:p>
    <w:p w:rsidR="003F6AB1" w:rsidRPr="00863EE7" w:rsidRDefault="003F6AB1" w:rsidP="003F6AB1">
      <w:pPr>
        <w:autoSpaceDE w:val="0"/>
        <w:autoSpaceDN w:val="0"/>
        <w:adjustRightInd w:val="0"/>
        <w:ind w:left="851"/>
        <w:rPr>
          <w:sz w:val="24"/>
          <w:szCs w:val="24"/>
        </w:rPr>
      </w:pPr>
      <w:r w:rsidRPr="00863EE7">
        <w:rPr>
          <w:sz w:val="24"/>
          <w:szCs w:val="24"/>
        </w:rPr>
        <w:t xml:space="preserve">Derfor kan plasma- og vævskoncentrationerne enten stige (f.eks. </w:t>
      </w:r>
      <w:proofErr w:type="spellStart"/>
      <w:r w:rsidRPr="00863EE7">
        <w:rPr>
          <w:sz w:val="24"/>
          <w:szCs w:val="24"/>
        </w:rPr>
        <w:t>cyclosporin</w:t>
      </w:r>
      <w:proofErr w:type="spellEnd"/>
      <w:r w:rsidRPr="00863EE7">
        <w:rPr>
          <w:sz w:val="24"/>
          <w:szCs w:val="24"/>
        </w:rPr>
        <w:t xml:space="preserve">) eller falde (f.eks. </w:t>
      </w:r>
      <w:proofErr w:type="spellStart"/>
      <w:r w:rsidRPr="00863EE7">
        <w:rPr>
          <w:sz w:val="24"/>
          <w:szCs w:val="24"/>
        </w:rPr>
        <w:t>lamotrigin</w:t>
      </w:r>
      <w:proofErr w:type="spellEnd"/>
      <w:r w:rsidRPr="00863EE7">
        <w:rPr>
          <w:sz w:val="24"/>
          <w:szCs w:val="24"/>
        </w:rPr>
        <w:t>).</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Baseret på </w:t>
      </w:r>
      <w:r w:rsidRPr="00863EE7">
        <w:rPr>
          <w:i/>
          <w:sz w:val="24"/>
          <w:szCs w:val="24"/>
        </w:rPr>
        <w:t xml:space="preserve">in </w:t>
      </w:r>
      <w:proofErr w:type="spellStart"/>
      <w:r w:rsidRPr="00863EE7">
        <w:rPr>
          <w:i/>
          <w:sz w:val="24"/>
          <w:szCs w:val="24"/>
        </w:rPr>
        <w:t>vivo</w:t>
      </w:r>
      <w:proofErr w:type="spellEnd"/>
      <w:r w:rsidRPr="00863EE7">
        <w:rPr>
          <w:sz w:val="24"/>
          <w:szCs w:val="24"/>
        </w:rPr>
        <w:t xml:space="preserve">-interaktionsstudier hos frivillige kvindelige forsøgspersoner, der anvender </w:t>
      </w:r>
      <w:proofErr w:type="spellStart"/>
      <w:r w:rsidRPr="00863EE7">
        <w:rPr>
          <w:sz w:val="24"/>
          <w:szCs w:val="24"/>
        </w:rPr>
        <w:t>omeprazol</w:t>
      </w:r>
      <w:proofErr w:type="spellEnd"/>
      <w:r w:rsidRPr="00863EE7">
        <w:rPr>
          <w:sz w:val="24"/>
          <w:szCs w:val="24"/>
        </w:rPr>
        <w:t xml:space="preserve">, </w:t>
      </w:r>
      <w:proofErr w:type="spellStart"/>
      <w:r w:rsidRPr="00863EE7">
        <w:rPr>
          <w:sz w:val="24"/>
          <w:szCs w:val="24"/>
        </w:rPr>
        <w:t>simvastatin</w:t>
      </w:r>
      <w:proofErr w:type="spellEnd"/>
      <w:r w:rsidRPr="00863EE7">
        <w:rPr>
          <w:sz w:val="24"/>
          <w:szCs w:val="24"/>
        </w:rPr>
        <w:t xml:space="preserve"> oral og </w:t>
      </w:r>
      <w:proofErr w:type="spellStart"/>
      <w:r w:rsidRPr="00863EE7">
        <w:rPr>
          <w:sz w:val="24"/>
          <w:szCs w:val="24"/>
        </w:rPr>
        <w:t>midazolam</w:t>
      </w:r>
      <w:proofErr w:type="spellEnd"/>
      <w:r w:rsidRPr="00863EE7">
        <w:rPr>
          <w:sz w:val="24"/>
          <w:szCs w:val="24"/>
        </w:rPr>
        <w:t xml:space="preserve"> som markørsubstrat, er det usandsynligt, at der vil være en klinisk relevant interaktion mellem </w:t>
      </w:r>
      <w:proofErr w:type="spellStart"/>
      <w:r w:rsidRPr="00863EE7">
        <w:rPr>
          <w:sz w:val="24"/>
          <w:szCs w:val="24"/>
        </w:rPr>
        <w:t>drospirenon</w:t>
      </w:r>
      <w:proofErr w:type="spellEnd"/>
      <w:r w:rsidRPr="00863EE7">
        <w:rPr>
          <w:sz w:val="24"/>
          <w:szCs w:val="24"/>
        </w:rPr>
        <w:t xml:space="preserve"> i doser på 3 mg og den </w:t>
      </w:r>
      <w:proofErr w:type="spellStart"/>
      <w:r w:rsidRPr="00863EE7">
        <w:rPr>
          <w:sz w:val="24"/>
          <w:szCs w:val="24"/>
        </w:rPr>
        <w:t>cytochrom</w:t>
      </w:r>
      <w:proofErr w:type="spellEnd"/>
      <w:r w:rsidRPr="00863EE7">
        <w:rPr>
          <w:sz w:val="24"/>
          <w:szCs w:val="24"/>
        </w:rPr>
        <w:t xml:space="preserve"> P450-medierede</w:t>
      </w:r>
      <w:r w:rsidRPr="00863EE7">
        <w:rPr>
          <w:sz w:val="24"/>
        </w:rPr>
        <w:t xml:space="preserve"> metabolisme af</w:t>
      </w:r>
      <w:r w:rsidRPr="00863EE7">
        <w:rPr>
          <w:sz w:val="24"/>
          <w:szCs w:val="24"/>
        </w:rPr>
        <w:t xml:space="preserve"> andre aktive indholdsstoffer.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Kliniske data tyder på, at </w:t>
      </w:r>
      <w:proofErr w:type="spellStart"/>
      <w:r w:rsidRPr="00863EE7">
        <w:rPr>
          <w:sz w:val="24"/>
          <w:szCs w:val="24"/>
        </w:rPr>
        <w:t>ethinylestradiol</w:t>
      </w:r>
      <w:proofErr w:type="spellEnd"/>
      <w:r w:rsidRPr="00863EE7">
        <w:rPr>
          <w:sz w:val="24"/>
          <w:szCs w:val="24"/>
        </w:rPr>
        <w:t xml:space="preserve"> hæmmer </w:t>
      </w:r>
      <w:proofErr w:type="spellStart"/>
      <w:r w:rsidRPr="00863EE7">
        <w:rPr>
          <w:sz w:val="24"/>
          <w:szCs w:val="24"/>
        </w:rPr>
        <w:t>clearance</w:t>
      </w:r>
      <w:proofErr w:type="spellEnd"/>
      <w:r w:rsidRPr="00863EE7">
        <w:rPr>
          <w:sz w:val="24"/>
          <w:szCs w:val="24"/>
        </w:rPr>
        <w:t xml:space="preserve"> af CYP1A2-substrater, hvilket medfører en svag stigning i plasmakoncentrationerne (f.eks. </w:t>
      </w:r>
      <w:proofErr w:type="spellStart"/>
      <w:r w:rsidRPr="00863EE7">
        <w:rPr>
          <w:sz w:val="24"/>
          <w:szCs w:val="24"/>
        </w:rPr>
        <w:t>theophyllin</w:t>
      </w:r>
      <w:proofErr w:type="spellEnd"/>
      <w:r w:rsidRPr="00863EE7">
        <w:rPr>
          <w:sz w:val="24"/>
          <w:szCs w:val="24"/>
        </w:rPr>
        <w:t xml:space="preserve">) eller en moderat stigning i plasmakoncentrationerne (f.eks. </w:t>
      </w:r>
      <w:proofErr w:type="spellStart"/>
      <w:r w:rsidRPr="00863EE7">
        <w:rPr>
          <w:sz w:val="24"/>
          <w:szCs w:val="24"/>
        </w:rPr>
        <w:t>tizanidin</w:t>
      </w:r>
      <w:proofErr w:type="spellEnd"/>
      <w:r w:rsidRPr="00863EE7">
        <w:rPr>
          <w:sz w:val="24"/>
          <w:szCs w:val="24"/>
        </w:rPr>
        <w:t>).</w:t>
      </w:r>
    </w:p>
    <w:p w:rsidR="00805241" w:rsidRDefault="00805241" w:rsidP="00805241">
      <w:pPr>
        <w:autoSpaceDE w:val="0"/>
        <w:autoSpaceDN w:val="0"/>
        <w:adjustRightInd w:val="0"/>
        <w:ind w:left="851"/>
        <w:rPr>
          <w:sz w:val="24"/>
          <w:szCs w:val="24"/>
        </w:rPr>
      </w:pPr>
    </w:p>
    <w:p w:rsidR="003F6AB1" w:rsidRPr="00EB02EA" w:rsidRDefault="003F6AB1" w:rsidP="003F6AB1">
      <w:pPr>
        <w:ind w:left="851"/>
        <w:rPr>
          <w:sz w:val="24"/>
          <w:szCs w:val="24"/>
          <w:u w:val="single"/>
        </w:rPr>
      </w:pPr>
      <w:proofErr w:type="spellStart"/>
      <w:r w:rsidRPr="00EB02EA">
        <w:rPr>
          <w:sz w:val="24"/>
          <w:szCs w:val="24"/>
          <w:u w:val="single"/>
        </w:rPr>
        <w:t>Farmakodynamiske</w:t>
      </w:r>
      <w:proofErr w:type="spellEnd"/>
      <w:r w:rsidRPr="00EB02EA">
        <w:rPr>
          <w:sz w:val="24"/>
          <w:szCs w:val="24"/>
          <w:u w:val="single"/>
        </w:rPr>
        <w:t xml:space="preserve"> interaktioner</w:t>
      </w:r>
    </w:p>
    <w:p w:rsidR="00083FEC" w:rsidRDefault="00083FEC" w:rsidP="00083FEC">
      <w:pPr>
        <w:ind w:left="851"/>
        <w:rPr>
          <w:sz w:val="24"/>
          <w:szCs w:val="24"/>
        </w:rPr>
      </w:pPr>
      <w:r w:rsidRPr="005F4C6B">
        <w:rPr>
          <w:sz w:val="24"/>
          <w:szCs w:val="24"/>
        </w:rPr>
        <w:t xml:space="preserve">I forbindelse med kliniske studier med patienter, der blev behandlet for hepatitis C-virusinfektioner (HCV) med lægemidler, der indeholdt </w:t>
      </w:r>
      <w:proofErr w:type="spellStart"/>
      <w:r w:rsidRPr="005F4C6B">
        <w:rPr>
          <w:sz w:val="24"/>
          <w:szCs w:val="24"/>
        </w:rPr>
        <w:t>ombitasvir</w:t>
      </w:r>
      <w:proofErr w:type="spellEnd"/>
      <w:r w:rsidRPr="005F4C6B">
        <w:rPr>
          <w:sz w:val="24"/>
          <w:szCs w:val="24"/>
        </w:rPr>
        <w:t>/</w:t>
      </w:r>
      <w:proofErr w:type="spellStart"/>
      <w:r w:rsidRPr="005F4C6B">
        <w:rPr>
          <w:sz w:val="24"/>
          <w:szCs w:val="24"/>
        </w:rPr>
        <w:t>paritaprevir</w:t>
      </w:r>
      <w:proofErr w:type="spellEnd"/>
      <w:r w:rsidRPr="005F4C6B">
        <w:rPr>
          <w:sz w:val="24"/>
          <w:szCs w:val="24"/>
        </w:rPr>
        <w:t>/</w:t>
      </w:r>
      <w:proofErr w:type="spellStart"/>
      <w:r w:rsidRPr="005F4C6B">
        <w:rPr>
          <w:sz w:val="24"/>
          <w:szCs w:val="24"/>
        </w:rPr>
        <w:t>ritonavir</w:t>
      </w:r>
      <w:proofErr w:type="spellEnd"/>
      <w:r w:rsidRPr="005F4C6B">
        <w:rPr>
          <w:sz w:val="24"/>
          <w:szCs w:val="24"/>
        </w:rPr>
        <w:t xml:space="preserve"> og </w:t>
      </w:r>
      <w:proofErr w:type="spellStart"/>
      <w:r w:rsidRPr="005F4C6B">
        <w:rPr>
          <w:sz w:val="24"/>
          <w:szCs w:val="24"/>
        </w:rPr>
        <w:t>dasabuvir</w:t>
      </w:r>
      <w:proofErr w:type="spellEnd"/>
      <w:r w:rsidRPr="005F4C6B">
        <w:rPr>
          <w:sz w:val="24"/>
          <w:szCs w:val="24"/>
        </w:rPr>
        <w:t xml:space="preserve"> med eller uden </w:t>
      </w:r>
      <w:proofErr w:type="spellStart"/>
      <w:r w:rsidRPr="005F4C6B">
        <w:rPr>
          <w:sz w:val="24"/>
          <w:szCs w:val="24"/>
        </w:rPr>
        <w:t>ribavirin</w:t>
      </w:r>
      <w:proofErr w:type="spellEnd"/>
      <w:r w:rsidRPr="005F4C6B">
        <w:rPr>
          <w:sz w:val="24"/>
          <w:szCs w:val="24"/>
        </w:rPr>
        <w:t xml:space="preserve">, forekom </w:t>
      </w:r>
      <w:proofErr w:type="spellStart"/>
      <w:r w:rsidRPr="005F4C6B">
        <w:rPr>
          <w:sz w:val="24"/>
          <w:szCs w:val="24"/>
        </w:rPr>
        <w:t>transaminaseforhøjelser</w:t>
      </w:r>
      <w:proofErr w:type="spellEnd"/>
      <w:r w:rsidRPr="005F4C6B">
        <w:rPr>
          <w:sz w:val="24"/>
          <w:szCs w:val="24"/>
        </w:rPr>
        <w:t xml:space="preserve"> (ALAT), der var mere end 5 gange over den øvre normalgrænse (ULN), signifikant hyppigere hos kvinder, der bruger </w:t>
      </w:r>
      <w:proofErr w:type="spellStart"/>
      <w:r w:rsidRPr="005F4C6B">
        <w:rPr>
          <w:sz w:val="24"/>
          <w:szCs w:val="24"/>
        </w:rPr>
        <w:t>ethinylestradiol-holdige</w:t>
      </w:r>
      <w:proofErr w:type="spellEnd"/>
      <w:r w:rsidRPr="005F4C6B">
        <w:rPr>
          <w:sz w:val="24"/>
          <w:szCs w:val="24"/>
        </w:rPr>
        <w:t xml:space="preserve"> medicin såsom kombinerede hormonelle præventionsmidler (</w:t>
      </w:r>
      <w:proofErr w:type="spellStart"/>
      <w:r w:rsidRPr="005F4C6B">
        <w:rPr>
          <w:sz w:val="24"/>
          <w:szCs w:val="24"/>
        </w:rPr>
        <w:t>CHC'er</w:t>
      </w:r>
      <w:proofErr w:type="spellEnd"/>
      <w:r w:rsidRPr="005F4C6B">
        <w:rPr>
          <w:sz w:val="24"/>
          <w:szCs w:val="24"/>
        </w:rPr>
        <w:t xml:space="preserve">). Der blev desuden hos patienter, der blev behandlet med </w:t>
      </w:r>
      <w:proofErr w:type="spellStart"/>
      <w:r w:rsidRPr="005F4C6B">
        <w:rPr>
          <w:sz w:val="24"/>
          <w:szCs w:val="24"/>
        </w:rPr>
        <w:t>glecaprevir</w:t>
      </w:r>
      <w:proofErr w:type="spellEnd"/>
      <w:r w:rsidRPr="005F4C6B">
        <w:rPr>
          <w:sz w:val="24"/>
          <w:szCs w:val="24"/>
        </w:rPr>
        <w:t>/</w:t>
      </w:r>
      <w:proofErr w:type="spellStart"/>
      <w:r w:rsidRPr="005F4C6B">
        <w:rPr>
          <w:sz w:val="24"/>
          <w:szCs w:val="24"/>
        </w:rPr>
        <w:t>pibrentasvir</w:t>
      </w:r>
      <w:proofErr w:type="spellEnd"/>
      <w:r w:rsidRPr="005F4C6B">
        <w:rPr>
          <w:sz w:val="24"/>
          <w:szCs w:val="24"/>
        </w:rPr>
        <w:t xml:space="preserve"> eller </w:t>
      </w:r>
      <w:proofErr w:type="spellStart"/>
      <w:r w:rsidRPr="005F4C6B">
        <w:rPr>
          <w:sz w:val="24"/>
          <w:szCs w:val="24"/>
        </w:rPr>
        <w:t>sofosbuvir</w:t>
      </w:r>
      <w:proofErr w:type="spellEnd"/>
      <w:r w:rsidRPr="005F4C6B">
        <w:rPr>
          <w:sz w:val="24"/>
          <w:szCs w:val="24"/>
        </w:rPr>
        <w:t>/</w:t>
      </w:r>
      <w:proofErr w:type="spellStart"/>
      <w:r w:rsidRPr="005F4C6B">
        <w:rPr>
          <w:sz w:val="24"/>
          <w:szCs w:val="24"/>
        </w:rPr>
        <w:t>velpatasvir</w:t>
      </w:r>
      <w:proofErr w:type="spellEnd"/>
      <w:r w:rsidRPr="005F4C6B">
        <w:rPr>
          <w:sz w:val="24"/>
          <w:szCs w:val="24"/>
        </w:rPr>
        <w:t>/</w:t>
      </w:r>
      <w:proofErr w:type="spellStart"/>
      <w:r w:rsidRPr="005F4C6B">
        <w:rPr>
          <w:sz w:val="24"/>
          <w:szCs w:val="24"/>
        </w:rPr>
        <w:t>voxilaprevir</w:t>
      </w:r>
      <w:proofErr w:type="spellEnd"/>
      <w:r w:rsidRPr="005F4C6B">
        <w:rPr>
          <w:sz w:val="24"/>
          <w:szCs w:val="24"/>
        </w:rPr>
        <w:t xml:space="preserve"> også set ALAT-forhøjelser hos kvinder, der brugte </w:t>
      </w:r>
      <w:proofErr w:type="spellStart"/>
      <w:r w:rsidRPr="005F4C6B">
        <w:rPr>
          <w:sz w:val="24"/>
          <w:szCs w:val="24"/>
        </w:rPr>
        <w:t>ethinylestradiolholdige</w:t>
      </w:r>
      <w:proofErr w:type="spellEnd"/>
      <w:r w:rsidRPr="005F4C6B">
        <w:rPr>
          <w:sz w:val="24"/>
          <w:szCs w:val="24"/>
        </w:rPr>
        <w:t xml:space="preserve"> lægemidler såsom </w:t>
      </w:r>
      <w:proofErr w:type="spellStart"/>
      <w:r w:rsidRPr="005F4C6B">
        <w:rPr>
          <w:sz w:val="24"/>
          <w:szCs w:val="24"/>
        </w:rPr>
        <w:t>CHC'er</w:t>
      </w:r>
      <w:proofErr w:type="spellEnd"/>
      <w:r w:rsidRPr="005F4C6B">
        <w:rPr>
          <w:sz w:val="24"/>
          <w:szCs w:val="24"/>
        </w:rPr>
        <w:t xml:space="preserve"> (se pkt. 4.3).</w:t>
      </w:r>
    </w:p>
    <w:p w:rsidR="00083FEC" w:rsidRPr="00EB68DB" w:rsidRDefault="00083FEC" w:rsidP="00083FEC">
      <w:pPr>
        <w:ind w:left="851"/>
        <w:rPr>
          <w:sz w:val="24"/>
          <w:szCs w:val="24"/>
        </w:rPr>
      </w:pPr>
      <w:r w:rsidRPr="00EB68DB">
        <w:rPr>
          <w:sz w:val="24"/>
          <w:szCs w:val="24"/>
        </w:rPr>
        <w:t xml:space="preserve">Derfor skal brugere af </w:t>
      </w:r>
      <w:proofErr w:type="spellStart"/>
      <w:r w:rsidRPr="00EB68DB">
        <w:rPr>
          <w:sz w:val="24"/>
          <w:szCs w:val="24"/>
        </w:rPr>
        <w:t>Etindros</w:t>
      </w:r>
      <w:proofErr w:type="spellEnd"/>
      <w:r w:rsidRPr="00EB68DB">
        <w:rPr>
          <w:sz w:val="24"/>
          <w:szCs w:val="24"/>
        </w:rPr>
        <w:t xml:space="preserve"> 28 skifte til en alternativ præventionsmetode (f.eks. </w:t>
      </w:r>
      <w:proofErr w:type="spellStart"/>
      <w:r w:rsidRPr="00EB68DB">
        <w:rPr>
          <w:sz w:val="24"/>
          <w:szCs w:val="24"/>
        </w:rPr>
        <w:t>kontracepti</w:t>
      </w:r>
      <w:r>
        <w:rPr>
          <w:sz w:val="24"/>
          <w:szCs w:val="24"/>
        </w:rPr>
        <w:t>v</w:t>
      </w:r>
      <w:r w:rsidRPr="00EB68DB">
        <w:rPr>
          <w:sz w:val="24"/>
          <w:szCs w:val="24"/>
        </w:rPr>
        <w:t>a</w:t>
      </w:r>
      <w:proofErr w:type="spellEnd"/>
      <w:r w:rsidRPr="00EB68DB">
        <w:rPr>
          <w:sz w:val="24"/>
          <w:szCs w:val="24"/>
        </w:rPr>
        <w:t>, der kun indeholder gestagen, eller ikke</w:t>
      </w:r>
      <w:r w:rsidRPr="00EB68DB">
        <w:rPr>
          <w:sz w:val="24"/>
          <w:szCs w:val="24"/>
        </w:rPr>
        <w:noBreakHyphen/>
        <w:t xml:space="preserve">hormonelle metoder), inden de begynder med </w:t>
      </w:r>
      <w:r>
        <w:rPr>
          <w:sz w:val="24"/>
          <w:szCs w:val="24"/>
        </w:rPr>
        <w:t>disse</w:t>
      </w:r>
      <w:r w:rsidRPr="00EB68DB">
        <w:rPr>
          <w:sz w:val="24"/>
          <w:szCs w:val="24"/>
        </w:rPr>
        <w:t xml:space="preserve"> behandlingskombination</w:t>
      </w:r>
      <w:r>
        <w:rPr>
          <w:sz w:val="24"/>
          <w:szCs w:val="24"/>
        </w:rPr>
        <w:t>er</w:t>
      </w:r>
      <w:r w:rsidRPr="00EB68DB">
        <w:rPr>
          <w:sz w:val="24"/>
          <w:szCs w:val="24"/>
        </w:rPr>
        <w:t xml:space="preserve">. Brugen af </w:t>
      </w:r>
      <w:proofErr w:type="spellStart"/>
      <w:r w:rsidRPr="00EB68DB">
        <w:rPr>
          <w:sz w:val="24"/>
          <w:szCs w:val="24"/>
        </w:rPr>
        <w:t>Etindros</w:t>
      </w:r>
      <w:proofErr w:type="spellEnd"/>
      <w:r w:rsidRPr="00EB68DB">
        <w:rPr>
          <w:sz w:val="24"/>
          <w:szCs w:val="24"/>
        </w:rPr>
        <w:t xml:space="preserve"> 28 kan genoptages 2 uger efter afslutning på </w:t>
      </w:r>
      <w:r>
        <w:rPr>
          <w:sz w:val="24"/>
          <w:szCs w:val="24"/>
        </w:rPr>
        <w:t>disse</w:t>
      </w:r>
      <w:r w:rsidRPr="00EB68DB">
        <w:rPr>
          <w:sz w:val="24"/>
          <w:szCs w:val="24"/>
        </w:rPr>
        <w:t xml:space="preserve"> behandlingskombination</w:t>
      </w:r>
      <w:r>
        <w:rPr>
          <w:sz w:val="24"/>
          <w:szCs w:val="24"/>
        </w:rPr>
        <w:t>er</w:t>
      </w:r>
      <w:r w:rsidRPr="00EB68DB">
        <w:rPr>
          <w:sz w:val="24"/>
          <w:szCs w:val="24"/>
        </w:rPr>
        <w:t>.</w:t>
      </w:r>
    </w:p>
    <w:p w:rsidR="003F6AB1" w:rsidRPr="00EB02EA" w:rsidRDefault="003F6AB1" w:rsidP="003F6AB1">
      <w:pPr>
        <w:autoSpaceDE w:val="0"/>
        <w:autoSpaceDN w:val="0"/>
        <w:adjustRightInd w:val="0"/>
        <w:ind w:left="851"/>
        <w:rPr>
          <w:sz w:val="24"/>
          <w:szCs w:val="24"/>
        </w:rPr>
      </w:pPr>
    </w:p>
    <w:p w:rsidR="003F6AB1" w:rsidRPr="00863EE7" w:rsidRDefault="003F6AB1" w:rsidP="003F6AB1">
      <w:pPr>
        <w:autoSpaceDE w:val="0"/>
        <w:autoSpaceDN w:val="0"/>
        <w:adjustRightInd w:val="0"/>
        <w:ind w:left="851"/>
        <w:rPr>
          <w:sz w:val="24"/>
          <w:szCs w:val="24"/>
        </w:rPr>
      </w:pPr>
      <w:r w:rsidRPr="00863EE7">
        <w:rPr>
          <w:sz w:val="24"/>
          <w:szCs w:val="24"/>
        </w:rPr>
        <w:t xml:space="preserve">Hos patienter uden nyreinsufficiens viste samtidig brug af </w:t>
      </w:r>
      <w:proofErr w:type="spellStart"/>
      <w:r w:rsidRPr="00863EE7">
        <w:rPr>
          <w:sz w:val="24"/>
          <w:szCs w:val="24"/>
        </w:rPr>
        <w:t>drospirenon</w:t>
      </w:r>
      <w:proofErr w:type="spellEnd"/>
      <w:r w:rsidRPr="00863EE7">
        <w:rPr>
          <w:sz w:val="24"/>
          <w:szCs w:val="24"/>
        </w:rPr>
        <w:t xml:space="preserve"> og ACE-</w:t>
      </w:r>
      <w:proofErr w:type="spellStart"/>
      <w:r w:rsidRPr="00863EE7">
        <w:rPr>
          <w:sz w:val="24"/>
          <w:szCs w:val="24"/>
        </w:rPr>
        <w:t>hæmmere</w:t>
      </w:r>
      <w:proofErr w:type="spellEnd"/>
      <w:r w:rsidRPr="00863EE7">
        <w:rPr>
          <w:sz w:val="24"/>
          <w:szCs w:val="24"/>
        </w:rPr>
        <w:t xml:space="preserve"> eller NSAID-præparater ikke en signifikant virkning på serumkalium. Imidlertid er samtidig brug af </w:t>
      </w:r>
      <w:proofErr w:type="spellStart"/>
      <w:r w:rsidRPr="00863EE7">
        <w:rPr>
          <w:sz w:val="24"/>
          <w:szCs w:val="24"/>
        </w:rPr>
        <w:t>Etindros</w:t>
      </w:r>
      <w:proofErr w:type="spellEnd"/>
      <w:r w:rsidRPr="00863EE7">
        <w:rPr>
          <w:sz w:val="24"/>
          <w:szCs w:val="24"/>
        </w:rPr>
        <w:t xml:space="preserve"> 28 og </w:t>
      </w:r>
      <w:proofErr w:type="spellStart"/>
      <w:r w:rsidRPr="00863EE7">
        <w:rPr>
          <w:sz w:val="24"/>
          <w:szCs w:val="24"/>
        </w:rPr>
        <w:t>aldosteronantagonister</w:t>
      </w:r>
      <w:proofErr w:type="spellEnd"/>
      <w:r w:rsidRPr="00863EE7">
        <w:rPr>
          <w:sz w:val="24"/>
          <w:szCs w:val="24"/>
        </w:rPr>
        <w:t xml:space="preserve"> eller kaliumbesparende </w:t>
      </w:r>
      <w:proofErr w:type="spellStart"/>
      <w:r w:rsidRPr="00863EE7">
        <w:rPr>
          <w:sz w:val="24"/>
          <w:szCs w:val="24"/>
        </w:rPr>
        <w:t>diuretika</w:t>
      </w:r>
      <w:proofErr w:type="spellEnd"/>
      <w:r w:rsidRPr="00863EE7">
        <w:rPr>
          <w:sz w:val="24"/>
          <w:szCs w:val="24"/>
        </w:rPr>
        <w:t xml:space="preserve"> ikke undersøgt. I dette tilfælde bør serumkalium kontrolleres under den første behandlingscyklus. Se også pkt. 4.4.</w:t>
      </w:r>
    </w:p>
    <w:p w:rsidR="003F6AB1" w:rsidRDefault="003F6AB1" w:rsidP="003F6AB1">
      <w:pPr>
        <w:autoSpaceDE w:val="0"/>
        <w:autoSpaceDN w:val="0"/>
        <w:adjustRightInd w:val="0"/>
        <w:ind w:left="851"/>
        <w:rPr>
          <w:sz w:val="24"/>
          <w:szCs w:val="24"/>
        </w:rPr>
      </w:pPr>
    </w:p>
    <w:p w:rsidR="003F6AB1" w:rsidRPr="00FE4548" w:rsidRDefault="003F6AB1" w:rsidP="003F6AB1">
      <w:pPr>
        <w:pStyle w:val="Listeafsnit"/>
        <w:keepNext/>
        <w:numPr>
          <w:ilvl w:val="0"/>
          <w:numId w:val="30"/>
        </w:numPr>
        <w:autoSpaceDE w:val="0"/>
        <w:autoSpaceDN w:val="0"/>
        <w:adjustRightInd w:val="0"/>
        <w:ind w:left="1418" w:hanging="567"/>
        <w:rPr>
          <w:sz w:val="24"/>
          <w:szCs w:val="24"/>
        </w:rPr>
      </w:pPr>
      <w:r w:rsidRPr="00FE4548">
        <w:rPr>
          <w:rFonts w:ascii="Times New Roman" w:hAnsi="Times New Roman"/>
          <w:sz w:val="24"/>
          <w:szCs w:val="24"/>
          <w:lang w:val="da-DK"/>
        </w:rPr>
        <w:t xml:space="preserve">Andre </w:t>
      </w:r>
      <w:r w:rsidRPr="00FE4548">
        <w:rPr>
          <w:rFonts w:ascii="Times New Roman" w:hAnsi="Times New Roman"/>
          <w:sz w:val="24"/>
          <w:lang w:val="da-DK"/>
        </w:rPr>
        <w:t>former for interaktion</w:t>
      </w:r>
    </w:p>
    <w:p w:rsidR="003F6AB1" w:rsidRPr="00FE4548" w:rsidRDefault="003F6AB1" w:rsidP="003F6AB1">
      <w:pPr>
        <w:pStyle w:val="Listeafsnit"/>
        <w:keepNext/>
        <w:numPr>
          <w:ilvl w:val="0"/>
          <w:numId w:val="30"/>
        </w:numPr>
        <w:autoSpaceDE w:val="0"/>
        <w:autoSpaceDN w:val="0"/>
        <w:adjustRightInd w:val="0"/>
        <w:ind w:left="1418" w:hanging="567"/>
        <w:rPr>
          <w:sz w:val="24"/>
          <w:szCs w:val="24"/>
        </w:rPr>
      </w:pPr>
      <w:r w:rsidRPr="00FE4548">
        <w:rPr>
          <w:rFonts w:ascii="Times New Roman" w:hAnsi="Times New Roman"/>
          <w:sz w:val="24"/>
          <w:szCs w:val="24"/>
          <w:lang w:val="da-DK"/>
        </w:rPr>
        <w:t>Laboratorieanalyser</w:t>
      </w:r>
    </w:p>
    <w:p w:rsidR="00805241" w:rsidRPr="00863EE7" w:rsidRDefault="00805241" w:rsidP="00805241">
      <w:pPr>
        <w:autoSpaceDE w:val="0"/>
        <w:autoSpaceDN w:val="0"/>
        <w:adjustRightInd w:val="0"/>
        <w:ind w:left="851"/>
        <w:rPr>
          <w:sz w:val="24"/>
          <w:szCs w:val="24"/>
        </w:rPr>
      </w:pPr>
      <w:r w:rsidRPr="00863EE7">
        <w:rPr>
          <w:sz w:val="24"/>
          <w:szCs w:val="24"/>
        </w:rPr>
        <w:t xml:space="preserve">Brugen af </w:t>
      </w:r>
      <w:proofErr w:type="spellStart"/>
      <w:r w:rsidRPr="00863EE7">
        <w:rPr>
          <w:sz w:val="24"/>
          <w:szCs w:val="24"/>
        </w:rPr>
        <w:t>kontraceptive</w:t>
      </w:r>
      <w:proofErr w:type="spellEnd"/>
      <w:r w:rsidRPr="00863EE7">
        <w:rPr>
          <w:sz w:val="24"/>
          <w:szCs w:val="24"/>
        </w:rPr>
        <w:t xml:space="preserve"> steroider kan have indvirkning på resultaterne af visse laboratorieprøver, inklusive biokemiske parametre for lever-, </w:t>
      </w:r>
      <w:proofErr w:type="spellStart"/>
      <w:r w:rsidRPr="00863EE7">
        <w:rPr>
          <w:sz w:val="24"/>
          <w:szCs w:val="24"/>
        </w:rPr>
        <w:t>thyreoidea</w:t>
      </w:r>
      <w:proofErr w:type="spellEnd"/>
      <w:r w:rsidRPr="00863EE7">
        <w:rPr>
          <w:sz w:val="24"/>
          <w:szCs w:val="24"/>
        </w:rPr>
        <w:t xml:space="preserve">-, </w:t>
      </w:r>
      <w:proofErr w:type="spellStart"/>
      <w:r w:rsidRPr="00863EE7">
        <w:rPr>
          <w:sz w:val="24"/>
          <w:szCs w:val="24"/>
        </w:rPr>
        <w:t>adrenal</w:t>
      </w:r>
      <w:proofErr w:type="spellEnd"/>
      <w:r w:rsidRPr="00863EE7">
        <w:rPr>
          <w:sz w:val="24"/>
          <w:szCs w:val="24"/>
        </w:rPr>
        <w:t xml:space="preserve">- og </w:t>
      </w:r>
      <w:proofErr w:type="spellStart"/>
      <w:r w:rsidRPr="00863EE7">
        <w:rPr>
          <w:sz w:val="24"/>
          <w:szCs w:val="24"/>
        </w:rPr>
        <w:t>renalfunktionen</w:t>
      </w:r>
      <w:proofErr w:type="spellEnd"/>
      <w:r w:rsidRPr="00863EE7">
        <w:rPr>
          <w:sz w:val="24"/>
          <w:szCs w:val="24"/>
        </w:rPr>
        <w:t xml:space="preserve">, plasmaniveauerne for (transport)proteiner, f.eks. </w:t>
      </w:r>
      <w:proofErr w:type="spellStart"/>
      <w:r w:rsidRPr="00863EE7">
        <w:rPr>
          <w:sz w:val="24"/>
          <w:szCs w:val="24"/>
        </w:rPr>
        <w:t>kortikosteroidbindende</w:t>
      </w:r>
      <w:proofErr w:type="spellEnd"/>
      <w:r w:rsidRPr="00863EE7">
        <w:rPr>
          <w:sz w:val="24"/>
          <w:szCs w:val="24"/>
        </w:rPr>
        <w:t xml:space="preserve"> </w:t>
      </w:r>
      <w:proofErr w:type="spellStart"/>
      <w:r w:rsidRPr="00863EE7">
        <w:rPr>
          <w:sz w:val="24"/>
          <w:szCs w:val="24"/>
        </w:rPr>
        <w:t>globulin</w:t>
      </w:r>
      <w:proofErr w:type="spellEnd"/>
      <w:r w:rsidRPr="00863EE7">
        <w:rPr>
          <w:sz w:val="24"/>
          <w:szCs w:val="24"/>
        </w:rPr>
        <w:t xml:space="preserve"> og lipid/</w:t>
      </w:r>
      <w:proofErr w:type="spellStart"/>
      <w:r w:rsidRPr="00863EE7">
        <w:rPr>
          <w:sz w:val="24"/>
          <w:szCs w:val="24"/>
        </w:rPr>
        <w:t>lipoprotein</w:t>
      </w:r>
      <w:proofErr w:type="spellEnd"/>
      <w:r w:rsidRPr="00863EE7">
        <w:rPr>
          <w:sz w:val="24"/>
          <w:szCs w:val="24"/>
        </w:rPr>
        <w:t xml:space="preserve">-fraktioner, parametrene for kulhydratmetabolismen og parametrene for koagulation og </w:t>
      </w:r>
      <w:proofErr w:type="spellStart"/>
      <w:r w:rsidRPr="00863EE7">
        <w:rPr>
          <w:sz w:val="24"/>
          <w:szCs w:val="24"/>
        </w:rPr>
        <w:t>fibrinolyse</w:t>
      </w:r>
      <w:proofErr w:type="spellEnd"/>
      <w:r w:rsidRPr="00863EE7">
        <w:rPr>
          <w:sz w:val="24"/>
          <w:szCs w:val="24"/>
        </w:rPr>
        <w:t xml:space="preserve">. Ændringer forbliver sædvanligvis inden for det normale laboratorieområde. </w:t>
      </w:r>
      <w:proofErr w:type="spellStart"/>
      <w:r w:rsidRPr="00863EE7">
        <w:rPr>
          <w:sz w:val="24"/>
          <w:szCs w:val="24"/>
        </w:rPr>
        <w:t>Drospirenon</w:t>
      </w:r>
      <w:proofErr w:type="spellEnd"/>
      <w:r w:rsidRPr="00863EE7">
        <w:rPr>
          <w:sz w:val="24"/>
          <w:szCs w:val="24"/>
        </w:rPr>
        <w:t xml:space="preserve"> bevirker en stigning i plasma-</w:t>
      </w:r>
      <w:proofErr w:type="spellStart"/>
      <w:r w:rsidRPr="00863EE7">
        <w:rPr>
          <w:sz w:val="24"/>
          <w:szCs w:val="24"/>
        </w:rPr>
        <w:t>renin</w:t>
      </w:r>
      <w:proofErr w:type="spellEnd"/>
      <w:r w:rsidRPr="00863EE7">
        <w:rPr>
          <w:sz w:val="24"/>
          <w:szCs w:val="24"/>
        </w:rPr>
        <w:t>-aktivitet og plasma-</w:t>
      </w:r>
      <w:proofErr w:type="spellStart"/>
      <w:r w:rsidRPr="00863EE7">
        <w:rPr>
          <w:sz w:val="24"/>
          <w:szCs w:val="24"/>
        </w:rPr>
        <w:t>aldosteron</w:t>
      </w:r>
      <w:proofErr w:type="spellEnd"/>
      <w:r w:rsidRPr="00863EE7">
        <w:rPr>
          <w:sz w:val="24"/>
          <w:szCs w:val="24"/>
        </w:rPr>
        <w:t xml:space="preserve"> induceret af dets milde </w:t>
      </w:r>
      <w:proofErr w:type="spellStart"/>
      <w:r w:rsidRPr="00863EE7">
        <w:rPr>
          <w:sz w:val="24"/>
          <w:szCs w:val="24"/>
        </w:rPr>
        <w:t>antimineralkortikoide</w:t>
      </w:r>
      <w:proofErr w:type="spellEnd"/>
      <w:r w:rsidRPr="00863EE7">
        <w:rPr>
          <w:sz w:val="24"/>
          <w:szCs w:val="24"/>
        </w:rPr>
        <w:t xml:space="preserve"> aktivitet.</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4.6</w:t>
      </w:r>
      <w:r w:rsidRPr="00863EE7">
        <w:rPr>
          <w:b/>
          <w:sz w:val="24"/>
          <w:szCs w:val="24"/>
        </w:rPr>
        <w:tab/>
      </w:r>
      <w:r w:rsidR="00083FEC">
        <w:rPr>
          <w:b/>
          <w:sz w:val="24"/>
          <w:szCs w:val="24"/>
        </w:rPr>
        <w:t>Fertilitet, g</w:t>
      </w:r>
      <w:r w:rsidRPr="00863EE7">
        <w:rPr>
          <w:b/>
          <w:sz w:val="24"/>
          <w:szCs w:val="24"/>
        </w:rPr>
        <w:t>raviditet og amning</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Cs/>
          <w:sz w:val="24"/>
          <w:szCs w:val="24"/>
          <w:u w:val="single"/>
        </w:rPr>
      </w:pPr>
      <w:r w:rsidRPr="00863EE7">
        <w:rPr>
          <w:bCs/>
          <w:sz w:val="24"/>
          <w:szCs w:val="24"/>
          <w:u w:val="single"/>
        </w:rPr>
        <w:t>Graviditet</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Etindros</w:t>
      </w:r>
      <w:proofErr w:type="spellEnd"/>
      <w:r w:rsidRPr="00863EE7">
        <w:rPr>
          <w:sz w:val="24"/>
          <w:szCs w:val="24"/>
        </w:rPr>
        <w:t xml:space="preserve"> 28 er ikke indiceret under graviditet.</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Hvis graviditet opstår under brug af </w:t>
      </w:r>
      <w:proofErr w:type="spellStart"/>
      <w:r w:rsidRPr="00863EE7">
        <w:rPr>
          <w:sz w:val="24"/>
          <w:szCs w:val="24"/>
        </w:rPr>
        <w:t>Etindros</w:t>
      </w:r>
      <w:proofErr w:type="spellEnd"/>
      <w:r w:rsidRPr="00863EE7">
        <w:rPr>
          <w:sz w:val="24"/>
          <w:szCs w:val="24"/>
        </w:rPr>
        <w:t xml:space="preserve"> 28, bør præparatet seponeres øjeblikkeligt. Omfattende epidemiologiske undersøgelser har hverken vist øget risiko for fødselsdefekter hos børn født af kvinder, som anvendte </w:t>
      </w:r>
      <w:proofErr w:type="spellStart"/>
      <w:r w:rsidRPr="00863EE7">
        <w:rPr>
          <w:sz w:val="24"/>
          <w:szCs w:val="24"/>
        </w:rPr>
        <w:t>COC'er</w:t>
      </w:r>
      <w:proofErr w:type="spellEnd"/>
      <w:r w:rsidRPr="00863EE7">
        <w:rPr>
          <w:sz w:val="24"/>
          <w:szCs w:val="24"/>
        </w:rPr>
        <w:t xml:space="preserve"> før graviditet, eller </w:t>
      </w:r>
      <w:proofErr w:type="spellStart"/>
      <w:r w:rsidRPr="00863EE7">
        <w:rPr>
          <w:sz w:val="24"/>
          <w:szCs w:val="24"/>
        </w:rPr>
        <w:t>teratogen</w:t>
      </w:r>
      <w:proofErr w:type="spellEnd"/>
      <w:r w:rsidRPr="00863EE7">
        <w:rPr>
          <w:sz w:val="24"/>
          <w:szCs w:val="24"/>
        </w:rPr>
        <w:t xml:space="preserve"> effekt ved utilsigtet anvendelse af </w:t>
      </w:r>
      <w:proofErr w:type="spellStart"/>
      <w:r w:rsidRPr="00863EE7">
        <w:rPr>
          <w:sz w:val="24"/>
          <w:szCs w:val="24"/>
        </w:rPr>
        <w:t>COC'er</w:t>
      </w:r>
      <w:proofErr w:type="spellEnd"/>
      <w:r w:rsidRPr="00863EE7">
        <w:rPr>
          <w:sz w:val="24"/>
          <w:szCs w:val="24"/>
        </w:rPr>
        <w:t xml:space="preserve"> under graviditet.</w:t>
      </w:r>
    </w:p>
    <w:p w:rsidR="00805241" w:rsidRPr="00863EE7" w:rsidRDefault="00805241" w:rsidP="00805241">
      <w:pPr>
        <w:autoSpaceDE w:val="0"/>
        <w:autoSpaceDN w:val="0"/>
        <w:adjustRightInd w:val="0"/>
        <w:ind w:left="851"/>
        <w:rPr>
          <w:sz w:val="24"/>
          <w:szCs w:val="24"/>
        </w:rPr>
      </w:pPr>
      <w:r w:rsidRPr="00863EE7">
        <w:rPr>
          <w:sz w:val="24"/>
          <w:szCs w:val="24"/>
        </w:rPr>
        <w:t xml:space="preserve">Dyreundersøgelser har vist bivirkninger under graviditet og amning (se pkt. 5.3). Baseret på disse dyredata kan en bivirkning grundet den hormonelle effekt af de aktive stoffer ikke udelukkes. Den generelle erfaring med anvendelse af </w:t>
      </w:r>
      <w:proofErr w:type="spellStart"/>
      <w:r w:rsidRPr="00863EE7">
        <w:rPr>
          <w:sz w:val="24"/>
          <w:szCs w:val="24"/>
        </w:rPr>
        <w:t>COC'er</w:t>
      </w:r>
      <w:proofErr w:type="spellEnd"/>
      <w:r w:rsidRPr="00863EE7">
        <w:rPr>
          <w:sz w:val="24"/>
          <w:szCs w:val="24"/>
        </w:rPr>
        <w:t xml:space="preserve"> under graviditet er imidlertid, at der ikke er bevis for faktiske bivirkninger hos mennesker.</w:t>
      </w:r>
    </w:p>
    <w:p w:rsidR="00805241" w:rsidRDefault="00805241" w:rsidP="00805241">
      <w:pPr>
        <w:autoSpaceDE w:val="0"/>
        <w:autoSpaceDN w:val="0"/>
        <w:adjustRightInd w:val="0"/>
        <w:ind w:left="851"/>
        <w:rPr>
          <w:sz w:val="24"/>
          <w:szCs w:val="24"/>
        </w:rPr>
      </w:pPr>
      <w:r w:rsidRPr="00863EE7">
        <w:rPr>
          <w:sz w:val="24"/>
          <w:szCs w:val="24"/>
        </w:rPr>
        <w:t xml:space="preserve">De tilgængelige data vedrørende anvendelsen af </w:t>
      </w:r>
      <w:proofErr w:type="spellStart"/>
      <w:r w:rsidRPr="00863EE7">
        <w:rPr>
          <w:sz w:val="24"/>
          <w:szCs w:val="24"/>
        </w:rPr>
        <w:t>Etindros</w:t>
      </w:r>
      <w:proofErr w:type="spellEnd"/>
      <w:r w:rsidRPr="00863EE7">
        <w:rPr>
          <w:sz w:val="24"/>
          <w:szCs w:val="24"/>
        </w:rPr>
        <w:t xml:space="preserve"> 28 under graviditet er for begrænsede til at tillade nogen konklusion angående negative effekter af </w:t>
      </w:r>
      <w:proofErr w:type="spellStart"/>
      <w:r w:rsidRPr="00863EE7">
        <w:rPr>
          <w:sz w:val="24"/>
          <w:szCs w:val="24"/>
        </w:rPr>
        <w:t>Etindros</w:t>
      </w:r>
      <w:proofErr w:type="spellEnd"/>
      <w:r w:rsidRPr="00863EE7">
        <w:rPr>
          <w:sz w:val="24"/>
          <w:szCs w:val="24"/>
        </w:rPr>
        <w:t xml:space="preserve"> 28 på graviditet eller fostrets eller den nyfødtes helbred. Hidtil har relevante epidemiologiske data ikke været tilgængelige.</w:t>
      </w:r>
    </w:p>
    <w:p w:rsidR="003F6AB1" w:rsidRPr="00863EE7" w:rsidRDefault="003F6AB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Den øgede risiko for VTE i post </w:t>
      </w:r>
      <w:proofErr w:type="spellStart"/>
      <w:r w:rsidRPr="00863EE7">
        <w:rPr>
          <w:sz w:val="24"/>
          <w:szCs w:val="24"/>
        </w:rPr>
        <w:t>partum</w:t>
      </w:r>
      <w:proofErr w:type="spellEnd"/>
      <w:r w:rsidRPr="00863EE7">
        <w:rPr>
          <w:sz w:val="24"/>
          <w:szCs w:val="24"/>
        </w:rPr>
        <w:t xml:space="preserve">-perioden skal tages i betragtning, når behandling med </w:t>
      </w:r>
      <w:proofErr w:type="spellStart"/>
      <w:r w:rsidRPr="00863EE7">
        <w:rPr>
          <w:sz w:val="24"/>
          <w:szCs w:val="24"/>
        </w:rPr>
        <w:t>Etindros</w:t>
      </w:r>
      <w:proofErr w:type="spellEnd"/>
      <w:r w:rsidRPr="00863EE7">
        <w:rPr>
          <w:sz w:val="24"/>
          <w:szCs w:val="24"/>
        </w:rPr>
        <w:t xml:space="preserve"> 28 genoptages (pkt. 4.2 og 4.4).</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Cs/>
          <w:sz w:val="24"/>
          <w:szCs w:val="24"/>
          <w:u w:val="single"/>
        </w:rPr>
      </w:pPr>
      <w:r w:rsidRPr="00863EE7">
        <w:rPr>
          <w:bCs/>
          <w:sz w:val="24"/>
          <w:szCs w:val="24"/>
          <w:u w:val="single"/>
        </w:rPr>
        <w:t>Amning</w:t>
      </w:r>
    </w:p>
    <w:p w:rsidR="00805241" w:rsidRPr="00863EE7" w:rsidRDefault="00805241" w:rsidP="00805241">
      <w:pPr>
        <w:autoSpaceDE w:val="0"/>
        <w:autoSpaceDN w:val="0"/>
        <w:adjustRightInd w:val="0"/>
        <w:ind w:left="851"/>
        <w:rPr>
          <w:sz w:val="24"/>
          <w:szCs w:val="24"/>
        </w:rPr>
      </w:pPr>
      <w:r w:rsidRPr="00863EE7">
        <w:rPr>
          <w:sz w:val="24"/>
          <w:szCs w:val="24"/>
        </w:rPr>
        <w:t xml:space="preserve">Amning kan påvirkes af </w:t>
      </w:r>
      <w:proofErr w:type="spellStart"/>
      <w:r w:rsidRPr="00863EE7">
        <w:rPr>
          <w:sz w:val="24"/>
          <w:szCs w:val="24"/>
        </w:rPr>
        <w:t>COC'er</w:t>
      </w:r>
      <w:proofErr w:type="spellEnd"/>
      <w:r w:rsidRPr="00863EE7">
        <w:rPr>
          <w:sz w:val="24"/>
          <w:szCs w:val="24"/>
        </w:rPr>
        <w:t xml:space="preserve">, eftersom de kan nedsætte mængden og ændre sammensætningen af modermælk. Derfor bør anvendelse af </w:t>
      </w:r>
      <w:proofErr w:type="spellStart"/>
      <w:r w:rsidRPr="00863EE7">
        <w:rPr>
          <w:sz w:val="24"/>
          <w:szCs w:val="24"/>
        </w:rPr>
        <w:t>COC'er</w:t>
      </w:r>
      <w:proofErr w:type="spellEnd"/>
      <w:r w:rsidRPr="00863EE7">
        <w:rPr>
          <w:sz w:val="24"/>
          <w:szCs w:val="24"/>
        </w:rPr>
        <w:t xml:space="preserve"> generelt ikke anbefales, før den ammende mor har afvænnet barnet fuldstændigt. Små mængder af </w:t>
      </w:r>
      <w:proofErr w:type="spellStart"/>
      <w:r w:rsidRPr="00863EE7">
        <w:rPr>
          <w:sz w:val="24"/>
          <w:szCs w:val="24"/>
        </w:rPr>
        <w:t>kontraceptive</w:t>
      </w:r>
      <w:proofErr w:type="spellEnd"/>
      <w:r w:rsidRPr="00863EE7">
        <w:rPr>
          <w:sz w:val="24"/>
          <w:szCs w:val="24"/>
        </w:rPr>
        <w:t xml:space="preserve"> steroider og/eller deres metabolitter kan blive udskilt i mælken under COC-brug.</w:t>
      </w:r>
    </w:p>
    <w:p w:rsidR="00805241" w:rsidRPr="00074630" w:rsidRDefault="00805241" w:rsidP="00805241">
      <w:pPr>
        <w:autoSpaceDE w:val="0"/>
        <w:autoSpaceDN w:val="0"/>
        <w:adjustRightInd w:val="0"/>
        <w:ind w:left="851"/>
        <w:rPr>
          <w:sz w:val="24"/>
          <w:szCs w:val="24"/>
        </w:rPr>
      </w:pPr>
      <w:r w:rsidRPr="00074630">
        <w:rPr>
          <w:sz w:val="24"/>
          <w:szCs w:val="24"/>
        </w:rPr>
        <w:t>Disse mængder kan påvirke barnet.</w:t>
      </w:r>
    </w:p>
    <w:p w:rsidR="00805241" w:rsidRPr="00863EE7" w:rsidRDefault="00805241" w:rsidP="00805241">
      <w:pPr>
        <w:tabs>
          <w:tab w:val="left" w:pos="851"/>
        </w:tabs>
        <w:ind w:left="851" w:hanging="851"/>
        <w:rPr>
          <w:sz w:val="24"/>
          <w:szCs w:val="24"/>
        </w:rPr>
      </w:pPr>
    </w:p>
    <w:p w:rsidR="00805241" w:rsidRPr="00863EE7" w:rsidRDefault="00805241" w:rsidP="003F6AB1">
      <w:pPr>
        <w:keepNext/>
        <w:tabs>
          <w:tab w:val="left" w:pos="851"/>
        </w:tabs>
        <w:ind w:left="851" w:hanging="851"/>
        <w:rPr>
          <w:b/>
          <w:sz w:val="24"/>
          <w:szCs w:val="24"/>
        </w:rPr>
      </w:pPr>
      <w:r w:rsidRPr="00863EE7">
        <w:rPr>
          <w:b/>
          <w:sz w:val="24"/>
          <w:szCs w:val="24"/>
        </w:rPr>
        <w:t>4.7</w:t>
      </w:r>
      <w:r w:rsidRPr="00863EE7">
        <w:rPr>
          <w:b/>
          <w:sz w:val="24"/>
          <w:szCs w:val="24"/>
        </w:rPr>
        <w:tab/>
        <w:t xml:space="preserve">Virkning på evnen til at føre motorkøretøj </w:t>
      </w:r>
      <w:r w:rsidR="00083FEC">
        <w:rPr>
          <w:b/>
          <w:sz w:val="24"/>
          <w:szCs w:val="24"/>
        </w:rPr>
        <w:t>og</w:t>
      </w:r>
      <w:r w:rsidRPr="00863EE7">
        <w:rPr>
          <w:b/>
          <w:sz w:val="24"/>
          <w:szCs w:val="24"/>
        </w:rPr>
        <w:t xml:space="preserve"> betjene maskiner</w:t>
      </w:r>
    </w:p>
    <w:p w:rsidR="00805241" w:rsidRPr="00863EE7" w:rsidRDefault="00805241" w:rsidP="00805241">
      <w:pPr>
        <w:autoSpaceDE w:val="0"/>
        <w:autoSpaceDN w:val="0"/>
        <w:adjustRightInd w:val="0"/>
        <w:ind w:left="851" w:hanging="851"/>
        <w:rPr>
          <w:sz w:val="24"/>
          <w:szCs w:val="24"/>
        </w:rPr>
      </w:pPr>
      <w:r w:rsidRPr="00863EE7">
        <w:rPr>
          <w:sz w:val="24"/>
          <w:szCs w:val="24"/>
        </w:rPr>
        <w:tab/>
        <w:t>Ikke mærkning.</w:t>
      </w:r>
    </w:p>
    <w:p w:rsidR="00805241" w:rsidRPr="00863EE7" w:rsidRDefault="00805241" w:rsidP="00805241">
      <w:pPr>
        <w:autoSpaceDE w:val="0"/>
        <w:autoSpaceDN w:val="0"/>
        <w:adjustRightInd w:val="0"/>
        <w:ind w:left="851"/>
        <w:rPr>
          <w:sz w:val="24"/>
          <w:szCs w:val="24"/>
        </w:rPr>
      </w:pPr>
      <w:r w:rsidRPr="00863EE7">
        <w:rPr>
          <w:sz w:val="24"/>
          <w:szCs w:val="24"/>
        </w:rPr>
        <w:lastRenderedPageBreak/>
        <w:t xml:space="preserve">Der er ikke foretaget undersøgelser af virkningen på evnen til at føre motorkøretøj eller betjene maskiner. Der er ikke set en indvirkning på evnen til at føre motorkøretøj eller betjene maskiner hos brugere af </w:t>
      </w:r>
      <w:proofErr w:type="spellStart"/>
      <w:r w:rsidRPr="00863EE7">
        <w:rPr>
          <w:sz w:val="24"/>
          <w:szCs w:val="24"/>
        </w:rPr>
        <w:t>COC'er</w:t>
      </w:r>
      <w:proofErr w:type="spellEnd"/>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4.8</w:t>
      </w:r>
      <w:r w:rsidRPr="00863EE7">
        <w:rPr>
          <w:b/>
          <w:sz w:val="24"/>
          <w:szCs w:val="24"/>
        </w:rPr>
        <w:tab/>
        <w:t>Bivirkninger</w:t>
      </w:r>
    </w:p>
    <w:p w:rsidR="003F6AB1" w:rsidRDefault="003F6AB1" w:rsidP="003F6AB1">
      <w:pPr>
        <w:ind w:left="851"/>
        <w:rPr>
          <w:sz w:val="24"/>
          <w:szCs w:val="24"/>
        </w:rPr>
      </w:pPr>
      <w:r>
        <w:rPr>
          <w:sz w:val="24"/>
          <w:szCs w:val="24"/>
        </w:rPr>
        <w:t>Se også pkt. 4.4 vedrørende alvorlige bivirkninger hos brugere af COC.</w:t>
      </w:r>
    </w:p>
    <w:p w:rsidR="00805241" w:rsidRPr="00863EE7" w:rsidRDefault="00805241" w:rsidP="00805241">
      <w:pPr>
        <w:ind w:left="851"/>
        <w:rPr>
          <w:sz w:val="24"/>
          <w:szCs w:val="24"/>
        </w:rPr>
      </w:pPr>
      <w:r w:rsidRPr="00863EE7">
        <w:rPr>
          <w:sz w:val="24"/>
          <w:szCs w:val="24"/>
        </w:rPr>
        <w:t xml:space="preserve">Følgende bivirkninger er rapporteret under anvendelse af </w:t>
      </w:r>
      <w:proofErr w:type="spellStart"/>
      <w:r w:rsidRPr="00863EE7">
        <w:rPr>
          <w:sz w:val="24"/>
          <w:szCs w:val="24"/>
        </w:rPr>
        <w:t>Etindros</w:t>
      </w:r>
      <w:proofErr w:type="spellEnd"/>
      <w:r w:rsidRPr="00863EE7">
        <w:rPr>
          <w:sz w:val="24"/>
          <w:szCs w:val="24"/>
        </w:rPr>
        <w:t xml:space="preserve"> 28.</w:t>
      </w:r>
    </w:p>
    <w:p w:rsidR="00805241" w:rsidRPr="00863EE7" w:rsidRDefault="00805241" w:rsidP="00805241">
      <w:pPr>
        <w:ind w:left="851"/>
        <w:rPr>
          <w:sz w:val="24"/>
          <w:szCs w:val="24"/>
        </w:rPr>
      </w:pPr>
      <w:r w:rsidRPr="00863EE7">
        <w:rPr>
          <w:sz w:val="24"/>
          <w:szCs w:val="24"/>
        </w:rPr>
        <w:t xml:space="preserve">Nedenstående tabel viser bivirkninger ifølge </w:t>
      </w:r>
      <w:proofErr w:type="spellStart"/>
      <w:r w:rsidRPr="00863EE7">
        <w:rPr>
          <w:sz w:val="24"/>
          <w:szCs w:val="24"/>
        </w:rPr>
        <w:t>MedDRA</w:t>
      </w:r>
      <w:proofErr w:type="spellEnd"/>
      <w:r w:rsidRPr="00863EE7">
        <w:rPr>
          <w:sz w:val="24"/>
          <w:szCs w:val="24"/>
        </w:rPr>
        <w:t>-systemorganklasserne.</w:t>
      </w:r>
    </w:p>
    <w:p w:rsidR="00805241" w:rsidRPr="00863EE7" w:rsidRDefault="00805241" w:rsidP="00805241">
      <w:pPr>
        <w:ind w:left="851"/>
        <w:rPr>
          <w:sz w:val="24"/>
          <w:szCs w:val="24"/>
        </w:rPr>
      </w:pPr>
      <w:r w:rsidRPr="00863EE7">
        <w:rPr>
          <w:sz w:val="24"/>
          <w:szCs w:val="24"/>
        </w:rPr>
        <w:t xml:space="preserve">Hyppigheden er baseret på kliniske forsøgsdata. Den mest passende </w:t>
      </w:r>
      <w:proofErr w:type="spellStart"/>
      <w:r w:rsidRPr="00863EE7">
        <w:rPr>
          <w:sz w:val="24"/>
          <w:szCs w:val="24"/>
        </w:rPr>
        <w:t>MedDRA</w:t>
      </w:r>
      <w:proofErr w:type="spellEnd"/>
      <w:r w:rsidRPr="00863EE7">
        <w:rPr>
          <w:sz w:val="24"/>
          <w:szCs w:val="24"/>
        </w:rPr>
        <w:t>-term anvendes til at beskrive en given reaktion og dens synonymer og relaterede tilstande.</w:t>
      </w:r>
    </w:p>
    <w:p w:rsidR="00805241" w:rsidRPr="00863EE7" w:rsidRDefault="00805241" w:rsidP="00805241">
      <w:pPr>
        <w:autoSpaceDE w:val="0"/>
        <w:autoSpaceDN w:val="0"/>
        <w:adjustRightInd w:val="0"/>
        <w:ind w:left="851" w:hanging="851"/>
        <w:rPr>
          <w:b/>
          <w:bCs/>
          <w:sz w:val="24"/>
          <w:szCs w:val="24"/>
        </w:rPr>
      </w:pPr>
    </w:p>
    <w:p w:rsidR="00805241" w:rsidRPr="00863EE7" w:rsidRDefault="00805241" w:rsidP="00805241">
      <w:pPr>
        <w:keepNext/>
        <w:autoSpaceDE w:val="0"/>
        <w:autoSpaceDN w:val="0"/>
        <w:adjustRightInd w:val="0"/>
        <w:rPr>
          <w:b/>
          <w:bCs/>
          <w:sz w:val="24"/>
          <w:szCs w:val="24"/>
        </w:rPr>
      </w:pPr>
      <w:r w:rsidRPr="00863EE7">
        <w:rPr>
          <w:b/>
          <w:bCs/>
          <w:sz w:val="24"/>
          <w:szCs w:val="24"/>
        </w:rPr>
        <w:t xml:space="preserve">Bivirkninger forbundet med brug af </w:t>
      </w:r>
      <w:proofErr w:type="spellStart"/>
      <w:r w:rsidRPr="00863EE7">
        <w:rPr>
          <w:b/>
          <w:bCs/>
          <w:sz w:val="24"/>
          <w:szCs w:val="24"/>
        </w:rPr>
        <w:t>Etindros</w:t>
      </w:r>
      <w:proofErr w:type="spellEnd"/>
      <w:r w:rsidRPr="00863EE7">
        <w:rPr>
          <w:b/>
          <w:bCs/>
          <w:sz w:val="24"/>
          <w:szCs w:val="24"/>
        </w:rPr>
        <w:t xml:space="preserve"> 28 som oralt </w:t>
      </w:r>
      <w:proofErr w:type="spellStart"/>
      <w:r w:rsidRPr="00863EE7">
        <w:rPr>
          <w:b/>
          <w:bCs/>
          <w:sz w:val="24"/>
          <w:szCs w:val="24"/>
        </w:rPr>
        <w:t>kontraceptivum</w:t>
      </w:r>
      <w:proofErr w:type="spellEnd"/>
      <w:r w:rsidRPr="00863EE7">
        <w:rPr>
          <w:b/>
          <w:bCs/>
          <w:sz w:val="24"/>
          <w:szCs w:val="24"/>
        </w:rPr>
        <w:t xml:space="preserve"> eller i behandling af moderat </w:t>
      </w:r>
      <w:proofErr w:type="spellStart"/>
      <w:r w:rsidRPr="00863EE7">
        <w:rPr>
          <w:b/>
          <w:bCs/>
          <w:sz w:val="24"/>
          <w:szCs w:val="24"/>
        </w:rPr>
        <w:t>acne</w:t>
      </w:r>
      <w:proofErr w:type="spellEnd"/>
      <w:r w:rsidRPr="00863EE7">
        <w:rPr>
          <w:b/>
          <w:bCs/>
          <w:sz w:val="24"/>
          <w:szCs w:val="24"/>
        </w:rPr>
        <w:t xml:space="preserve"> </w:t>
      </w:r>
      <w:proofErr w:type="spellStart"/>
      <w:r w:rsidRPr="00863EE7">
        <w:rPr>
          <w:b/>
          <w:bCs/>
          <w:sz w:val="24"/>
          <w:szCs w:val="24"/>
        </w:rPr>
        <w:t>vulgaris</w:t>
      </w:r>
      <w:proofErr w:type="spellEnd"/>
      <w:r w:rsidRPr="00863EE7">
        <w:rPr>
          <w:b/>
          <w:bCs/>
          <w:sz w:val="24"/>
          <w:szCs w:val="24"/>
        </w:rPr>
        <w:t xml:space="preserve"> ifølge </w:t>
      </w:r>
      <w:proofErr w:type="spellStart"/>
      <w:r w:rsidRPr="00863EE7">
        <w:rPr>
          <w:b/>
          <w:bCs/>
          <w:sz w:val="24"/>
          <w:szCs w:val="24"/>
        </w:rPr>
        <w:t>MedDRA</w:t>
      </w:r>
      <w:proofErr w:type="spellEnd"/>
      <w:r w:rsidRPr="00863EE7">
        <w:rPr>
          <w:b/>
          <w:bCs/>
          <w:sz w:val="24"/>
          <w:szCs w:val="24"/>
        </w:rPr>
        <w:t xml:space="preserve">-systemorganklasserne og </w:t>
      </w:r>
      <w:proofErr w:type="spellStart"/>
      <w:r w:rsidRPr="00863EE7">
        <w:rPr>
          <w:b/>
          <w:bCs/>
          <w:sz w:val="24"/>
          <w:szCs w:val="24"/>
        </w:rPr>
        <w:t>MedDRA</w:t>
      </w:r>
      <w:proofErr w:type="spellEnd"/>
      <w:r w:rsidRPr="00863EE7">
        <w:rPr>
          <w:b/>
          <w:bCs/>
          <w:sz w:val="24"/>
          <w:szCs w:val="24"/>
        </w:rPr>
        <w:t>-termer</w:t>
      </w:r>
    </w:p>
    <w:p w:rsidR="00805241" w:rsidRPr="00863EE7" w:rsidRDefault="00805241" w:rsidP="00805241">
      <w:pPr>
        <w:keepNext/>
        <w:autoSpaceDE w:val="0"/>
        <w:autoSpaceDN w:val="0"/>
        <w:adjustRightInd w:val="0"/>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21"/>
        <w:gridCol w:w="1338"/>
        <w:gridCol w:w="1849"/>
        <w:gridCol w:w="2215"/>
        <w:gridCol w:w="1985"/>
      </w:tblGrid>
      <w:tr w:rsidR="00805241" w:rsidRPr="00863EE7" w:rsidTr="003B4BCE">
        <w:tc>
          <w:tcPr>
            <w:tcW w:w="1042" w:type="pct"/>
            <w:tcBorders>
              <w:top w:val="single" w:sz="12" w:space="0" w:color="auto"/>
              <w:bottom w:val="nil"/>
            </w:tcBorders>
          </w:tcPr>
          <w:p w:rsidR="00805241" w:rsidRPr="00863EE7" w:rsidRDefault="00805241" w:rsidP="003B4BCE">
            <w:pPr>
              <w:rPr>
                <w:b/>
                <w:sz w:val="22"/>
                <w:szCs w:val="22"/>
              </w:rPr>
            </w:pPr>
            <w:r w:rsidRPr="00863EE7">
              <w:rPr>
                <w:b/>
                <w:sz w:val="22"/>
                <w:szCs w:val="22"/>
              </w:rPr>
              <w:t>Syste</w:t>
            </w:r>
            <w:r w:rsidRPr="00863EE7">
              <w:rPr>
                <w:b/>
                <w:spacing w:val="-4"/>
                <w:sz w:val="22"/>
                <w:szCs w:val="22"/>
              </w:rPr>
              <w:t>m</w:t>
            </w:r>
            <w:r w:rsidRPr="00863EE7">
              <w:rPr>
                <w:b/>
                <w:sz w:val="22"/>
                <w:szCs w:val="22"/>
              </w:rPr>
              <w:t>o</w:t>
            </w:r>
            <w:r w:rsidRPr="00863EE7">
              <w:rPr>
                <w:b/>
                <w:spacing w:val="-1"/>
                <w:sz w:val="22"/>
                <w:szCs w:val="22"/>
              </w:rPr>
              <w:t>r</w:t>
            </w:r>
            <w:r w:rsidRPr="00863EE7">
              <w:rPr>
                <w:b/>
                <w:sz w:val="22"/>
                <w:szCs w:val="22"/>
              </w:rPr>
              <w:t>ganklasse</w:t>
            </w:r>
          </w:p>
          <w:p w:rsidR="00805241" w:rsidRPr="00863EE7" w:rsidRDefault="00805241" w:rsidP="003B4BCE">
            <w:pPr>
              <w:rPr>
                <w:b/>
                <w:sz w:val="22"/>
                <w:szCs w:val="22"/>
              </w:rPr>
            </w:pPr>
            <w:r w:rsidRPr="00863EE7">
              <w:rPr>
                <w:b/>
                <w:sz w:val="22"/>
                <w:szCs w:val="22"/>
              </w:rPr>
              <w:t>(</w:t>
            </w:r>
            <w:proofErr w:type="spellStart"/>
            <w:r w:rsidRPr="00863EE7">
              <w:rPr>
                <w:b/>
                <w:spacing w:val="-2"/>
                <w:sz w:val="22"/>
                <w:szCs w:val="22"/>
              </w:rPr>
              <w:t>M</w:t>
            </w:r>
            <w:r w:rsidRPr="00863EE7">
              <w:rPr>
                <w:b/>
                <w:spacing w:val="-1"/>
                <w:sz w:val="22"/>
                <w:szCs w:val="22"/>
              </w:rPr>
              <w:t>e</w:t>
            </w:r>
            <w:r w:rsidRPr="00863EE7">
              <w:rPr>
                <w:b/>
                <w:sz w:val="22"/>
                <w:szCs w:val="22"/>
              </w:rPr>
              <w:t>dD</w:t>
            </w:r>
            <w:r w:rsidRPr="00863EE7">
              <w:rPr>
                <w:b/>
                <w:spacing w:val="-1"/>
                <w:sz w:val="22"/>
                <w:szCs w:val="22"/>
              </w:rPr>
              <w:t>R</w:t>
            </w:r>
            <w:r w:rsidRPr="00863EE7">
              <w:rPr>
                <w:b/>
                <w:sz w:val="22"/>
                <w:szCs w:val="22"/>
              </w:rPr>
              <w:t>A</w:t>
            </w:r>
            <w:proofErr w:type="spellEnd"/>
            <w:r w:rsidRPr="00863EE7">
              <w:rPr>
                <w:b/>
                <w:sz w:val="22"/>
                <w:szCs w:val="22"/>
              </w:rPr>
              <w:t xml:space="preserve"> </w:t>
            </w:r>
            <w:r w:rsidRPr="00863EE7">
              <w:rPr>
                <w:b/>
                <w:spacing w:val="1"/>
                <w:sz w:val="22"/>
                <w:szCs w:val="22"/>
              </w:rPr>
              <w:t>v</w:t>
            </w:r>
            <w:r w:rsidRPr="00863EE7">
              <w:rPr>
                <w:b/>
                <w:spacing w:val="-1"/>
                <w:sz w:val="22"/>
                <w:szCs w:val="22"/>
              </w:rPr>
              <w:t>er</w:t>
            </w:r>
            <w:r w:rsidRPr="00863EE7">
              <w:rPr>
                <w:b/>
                <w:sz w:val="22"/>
                <w:szCs w:val="22"/>
              </w:rPr>
              <w:t>sion</w:t>
            </w:r>
          </w:p>
          <w:p w:rsidR="00805241" w:rsidRPr="00863EE7" w:rsidRDefault="00805241" w:rsidP="003B4BCE">
            <w:pPr>
              <w:rPr>
                <w:b/>
                <w:sz w:val="22"/>
                <w:szCs w:val="22"/>
              </w:rPr>
            </w:pPr>
            <w:proofErr w:type="gramStart"/>
            <w:r w:rsidRPr="00863EE7">
              <w:rPr>
                <w:b/>
                <w:sz w:val="22"/>
                <w:szCs w:val="22"/>
              </w:rPr>
              <w:t>9.1 )</w:t>
            </w:r>
            <w:proofErr w:type="gramEnd"/>
          </w:p>
        </w:tc>
        <w:tc>
          <w:tcPr>
            <w:tcW w:w="833" w:type="pct"/>
            <w:vMerge w:val="restart"/>
            <w:tcBorders>
              <w:top w:val="single" w:sz="12" w:space="0" w:color="auto"/>
            </w:tcBorders>
          </w:tcPr>
          <w:p w:rsidR="00805241" w:rsidRPr="00863EE7" w:rsidRDefault="00805241" w:rsidP="003B4BCE">
            <w:pPr>
              <w:rPr>
                <w:b/>
                <w:sz w:val="22"/>
                <w:szCs w:val="22"/>
              </w:rPr>
            </w:pPr>
            <w:r w:rsidRPr="00863EE7">
              <w:rPr>
                <w:b/>
                <w:sz w:val="22"/>
                <w:szCs w:val="22"/>
              </w:rPr>
              <w:t>Al</w:t>
            </w:r>
            <w:r w:rsidRPr="00863EE7">
              <w:rPr>
                <w:b/>
                <w:spacing w:val="-4"/>
                <w:sz w:val="22"/>
                <w:szCs w:val="22"/>
              </w:rPr>
              <w:t>m</w:t>
            </w:r>
            <w:r w:rsidRPr="00863EE7">
              <w:rPr>
                <w:b/>
                <w:sz w:val="22"/>
                <w:szCs w:val="22"/>
              </w:rPr>
              <w:t>i</w:t>
            </w:r>
            <w:r w:rsidRPr="00863EE7">
              <w:rPr>
                <w:b/>
                <w:spacing w:val="1"/>
                <w:sz w:val="22"/>
                <w:szCs w:val="22"/>
              </w:rPr>
              <w:t>n</w:t>
            </w:r>
            <w:r w:rsidRPr="00863EE7">
              <w:rPr>
                <w:b/>
                <w:sz w:val="22"/>
                <w:szCs w:val="22"/>
              </w:rPr>
              <w:t>d</w:t>
            </w:r>
            <w:r w:rsidRPr="00863EE7">
              <w:rPr>
                <w:b/>
                <w:spacing w:val="-1"/>
                <w:sz w:val="22"/>
                <w:szCs w:val="22"/>
              </w:rPr>
              <w:t>e</w:t>
            </w:r>
            <w:r w:rsidRPr="00863EE7">
              <w:rPr>
                <w:b/>
                <w:sz w:val="22"/>
                <w:szCs w:val="22"/>
              </w:rPr>
              <w:t>lig</w:t>
            </w:r>
          </w:p>
          <w:p w:rsidR="00805241" w:rsidRPr="00863EE7" w:rsidRDefault="00805241" w:rsidP="003B4BCE">
            <w:pPr>
              <w:rPr>
                <w:b/>
                <w:sz w:val="22"/>
                <w:szCs w:val="22"/>
              </w:rPr>
            </w:pPr>
          </w:p>
          <w:p w:rsidR="00805241" w:rsidRPr="00863EE7" w:rsidRDefault="00805241" w:rsidP="003B4BCE">
            <w:pPr>
              <w:rPr>
                <w:b/>
                <w:sz w:val="22"/>
                <w:szCs w:val="22"/>
              </w:rPr>
            </w:pPr>
            <w:r w:rsidRPr="00863EE7">
              <w:rPr>
                <w:b/>
                <w:sz w:val="22"/>
                <w:szCs w:val="22"/>
              </w:rPr>
              <w:t xml:space="preserve">(≥1/100 </w:t>
            </w:r>
            <w:r w:rsidRPr="00863EE7">
              <w:rPr>
                <w:b/>
                <w:spacing w:val="-1"/>
                <w:sz w:val="22"/>
                <w:szCs w:val="22"/>
              </w:rPr>
              <w:t>t</w:t>
            </w:r>
            <w:r w:rsidRPr="00863EE7">
              <w:rPr>
                <w:b/>
                <w:sz w:val="22"/>
                <w:szCs w:val="22"/>
              </w:rPr>
              <w:t>il</w:t>
            </w:r>
          </w:p>
          <w:p w:rsidR="00805241" w:rsidRPr="00863EE7" w:rsidRDefault="00805241" w:rsidP="003B4BCE">
            <w:pPr>
              <w:rPr>
                <w:b/>
                <w:sz w:val="22"/>
                <w:szCs w:val="22"/>
              </w:rPr>
            </w:pPr>
            <w:r w:rsidRPr="00863EE7">
              <w:rPr>
                <w:b/>
                <w:sz w:val="22"/>
                <w:szCs w:val="22"/>
              </w:rPr>
              <w:t>&lt;1/10)</w:t>
            </w:r>
          </w:p>
          <w:p w:rsidR="00805241" w:rsidRPr="00863EE7" w:rsidRDefault="00805241" w:rsidP="003B4BCE">
            <w:pPr>
              <w:rPr>
                <w:b/>
                <w:sz w:val="22"/>
                <w:szCs w:val="22"/>
              </w:rPr>
            </w:pPr>
          </w:p>
        </w:tc>
        <w:tc>
          <w:tcPr>
            <w:tcW w:w="1042" w:type="pct"/>
            <w:vMerge w:val="restart"/>
            <w:tcBorders>
              <w:top w:val="single" w:sz="12" w:space="0" w:color="auto"/>
            </w:tcBorders>
          </w:tcPr>
          <w:p w:rsidR="00805241" w:rsidRPr="00863EE7" w:rsidRDefault="00805241" w:rsidP="003B4BCE">
            <w:pPr>
              <w:rPr>
                <w:b/>
                <w:sz w:val="22"/>
                <w:szCs w:val="22"/>
              </w:rPr>
            </w:pPr>
            <w:r w:rsidRPr="00863EE7">
              <w:rPr>
                <w:b/>
                <w:sz w:val="22"/>
                <w:szCs w:val="22"/>
              </w:rPr>
              <w:t>Ikke</w:t>
            </w:r>
            <w:r w:rsidRPr="00863EE7">
              <w:rPr>
                <w:b/>
                <w:spacing w:val="-1"/>
                <w:sz w:val="22"/>
                <w:szCs w:val="22"/>
              </w:rPr>
              <w:t xml:space="preserve"> </w:t>
            </w:r>
            <w:r w:rsidRPr="00863EE7">
              <w:rPr>
                <w:b/>
                <w:sz w:val="22"/>
                <w:szCs w:val="22"/>
              </w:rPr>
              <w:t>al</w:t>
            </w:r>
            <w:r w:rsidRPr="00863EE7">
              <w:rPr>
                <w:b/>
                <w:spacing w:val="-3"/>
                <w:sz w:val="22"/>
                <w:szCs w:val="22"/>
              </w:rPr>
              <w:t>m</w:t>
            </w:r>
            <w:r w:rsidRPr="00863EE7">
              <w:rPr>
                <w:b/>
                <w:sz w:val="22"/>
                <w:szCs w:val="22"/>
              </w:rPr>
              <w:t>i</w:t>
            </w:r>
            <w:r w:rsidRPr="00863EE7">
              <w:rPr>
                <w:b/>
                <w:spacing w:val="1"/>
                <w:sz w:val="22"/>
                <w:szCs w:val="22"/>
              </w:rPr>
              <w:t>n</w:t>
            </w:r>
            <w:r w:rsidRPr="00863EE7">
              <w:rPr>
                <w:b/>
                <w:sz w:val="22"/>
                <w:szCs w:val="22"/>
              </w:rPr>
              <w:t>d</w:t>
            </w:r>
            <w:r w:rsidRPr="00863EE7">
              <w:rPr>
                <w:b/>
                <w:spacing w:val="-1"/>
                <w:sz w:val="22"/>
                <w:szCs w:val="22"/>
              </w:rPr>
              <w:t>e</w:t>
            </w:r>
            <w:r w:rsidRPr="00863EE7">
              <w:rPr>
                <w:b/>
                <w:sz w:val="22"/>
                <w:szCs w:val="22"/>
              </w:rPr>
              <w:t>lig</w:t>
            </w:r>
          </w:p>
          <w:p w:rsidR="00805241" w:rsidRPr="00863EE7" w:rsidRDefault="00805241" w:rsidP="003B4BCE">
            <w:pPr>
              <w:rPr>
                <w:b/>
                <w:sz w:val="22"/>
                <w:szCs w:val="22"/>
              </w:rPr>
            </w:pPr>
          </w:p>
          <w:p w:rsidR="00805241" w:rsidRPr="00863EE7" w:rsidRDefault="00805241" w:rsidP="003B4BCE">
            <w:pPr>
              <w:rPr>
                <w:b/>
                <w:sz w:val="22"/>
                <w:szCs w:val="22"/>
              </w:rPr>
            </w:pPr>
            <w:r w:rsidRPr="00863EE7">
              <w:rPr>
                <w:b/>
                <w:sz w:val="22"/>
                <w:szCs w:val="22"/>
              </w:rPr>
              <w:t xml:space="preserve">(≥1/1.000 </w:t>
            </w:r>
            <w:r w:rsidRPr="00863EE7">
              <w:rPr>
                <w:b/>
                <w:spacing w:val="-1"/>
                <w:sz w:val="22"/>
                <w:szCs w:val="22"/>
              </w:rPr>
              <w:t>t</w:t>
            </w:r>
            <w:r w:rsidRPr="00863EE7">
              <w:rPr>
                <w:b/>
                <w:sz w:val="22"/>
                <w:szCs w:val="22"/>
              </w:rPr>
              <w:t>il</w:t>
            </w:r>
          </w:p>
          <w:p w:rsidR="00805241" w:rsidRPr="00863EE7" w:rsidRDefault="00805241" w:rsidP="003B4BCE">
            <w:pPr>
              <w:rPr>
                <w:b/>
                <w:sz w:val="22"/>
                <w:szCs w:val="22"/>
              </w:rPr>
            </w:pPr>
            <w:r w:rsidRPr="00863EE7">
              <w:rPr>
                <w:b/>
                <w:sz w:val="22"/>
                <w:szCs w:val="22"/>
              </w:rPr>
              <w:t>&lt;1/100)</w:t>
            </w:r>
          </w:p>
          <w:p w:rsidR="00805241" w:rsidRPr="00863EE7" w:rsidRDefault="00805241" w:rsidP="003B4BCE">
            <w:pPr>
              <w:rPr>
                <w:b/>
                <w:sz w:val="22"/>
                <w:szCs w:val="22"/>
              </w:rPr>
            </w:pPr>
          </w:p>
        </w:tc>
        <w:tc>
          <w:tcPr>
            <w:tcW w:w="1169" w:type="pct"/>
            <w:vMerge w:val="restart"/>
            <w:tcBorders>
              <w:top w:val="single" w:sz="12" w:space="0" w:color="auto"/>
            </w:tcBorders>
          </w:tcPr>
          <w:p w:rsidR="00805241" w:rsidRPr="00863EE7" w:rsidRDefault="00805241" w:rsidP="003B4BCE">
            <w:pPr>
              <w:rPr>
                <w:rFonts w:eastAsia="SimSun"/>
                <w:b/>
                <w:sz w:val="22"/>
                <w:szCs w:val="22"/>
                <w:lang w:eastAsia="zh-CN"/>
              </w:rPr>
            </w:pPr>
            <w:r w:rsidRPr="00863EE7">
              <w:rPr>
                <w:rFonts w:eastAsia="SimSun"/>
                <w:b/>
                <w:sz w:val="22"/>
                <w:szCs w:val="22"/>
                <w:lang w:eastAsia="zh-CN"/>
              </w:rPr>
              <w:t>Sj</w:t>
            </w:r>
            <w:r w:rsidRPr="00863EE7">
              <w:rPr>
                <w:b/>
                <w:sz w:val="22"/>
                <w:szCs w:val="22"/>
              </w:rPr>
              <w:t>æ</w:t>
            </w:r>
            <w:r w:rsidRPr="00863EE7">
              <w:rPr>
                <w:rFonts w:eastAsia="SimSun"/>
                <w:b/>
                <w:sz w:val="22"/>
                <w:szCs w:val="22"/>
                <w:lang w:eastAsia="zh-CN"/>
              </w:rPr>
              <w:t>lden</w:t>
            </w:r>
          </w:p>
          <w:p w:rsidR="00805241" w:rsidRPr="00863EE7" w:rsidRDefault="00805241" w:rsidP="003B4BCE">
            <w:pPr>
              <w:rPr>
                <w:rFonts w:eastAsia="SimSun"/>
                <w:b/>
                <w:sz w:val="22"/>
                <w:szCs w:val="22"/>
                <w:lang w:eastAsia="zh-CN"/>
              </w:rPr>
            </w:pPr>
          </w:p>
          <w:p w:rsidR="00805241" w:rsidRPr="00863EE7" w:rsidRDefault="00805241" w:rsidP="003B4BCE">
            <w:pPr>
              <w:rPr>
                <w:rFonts w:eastAsia="SimSun"/>
                <w:b/>
                <w:sz w:val="22"/>
                <w:szCs w:val="22"/>
                <w:lang w:eastAsia="zh-CN"/>
              </w:rPr>
            </w:pPr>
            <w:r w:rsidRPr="00863EE7">
              <w:rPr>
                <w:rFonts w:eastAsia="SimSun"/>
                <w:b/>
                <w:sz w:val="22"/>
                <w:szCs w:val="22"/>
                <w:lang w:eastAsia="zh-CN"/>
              </w:rPr>
              <w:t>(≥1/10,000 to</w:t>
            </w:r>
            <w:r w:rsidRPr="00863EE7" w:rsidDel="007F01C2">
              <w:rPr>
                <w:rFonts w:eastAsia="SimSun"/>
                <w:b/>
                <w:sz w:val="22"/>
                <w:szCs w:val="22"/>
                <w:lang w:eastAsia="zh-CN"/>
              </w:rPr>
              <w:t xml:space="preserve"> </w:t>
            </w:r>
            <w:r w:rsidRPr="00863EE7">
              <w:rPr>
                <w:rFonts w:eastAsia="SimSun"/>
                <w:b/>
                <w:sz w:val="22"/>
                <w:szCs w:val="22"/>
                <w:lang w:eastAsia="zh-CN"/>
              </w:rPr>
              <w:t>&lt;1/1,000)</w:t>
            </w:r>
          </w:p>
        </w:tc>
        <w:tc>
          <w:tcPr>
            <w:tcW w:w="914" w:type="pct"/>
            <w:vMerge w:val="restart"/>
            <w:tcBorders>
              <w:top w:val="single" w:sz="12" w:space="0" w:color="auto"/>
            </w:tcBorders>
          </w:tcPr>
          <w:p w:rsidR="00805241" w:rsidRPr="00863EE7" w:rsidRDefault="00805241" w:rsidP="003B4BCE">
            <w:pPr>
              <w:rPr>
                <w:b/>
                <w:sz w:val="22"/>
                <w:szCs w:val="22"/>
              </w:rPr>
            </w:pPr>
            <w:r w:rsidRPr="00863EE7">
              <w:rPr>
                <w:b/>
                <w:sz w:val="22"/>
                <w:szCs w:val="22"/>
              </w:rPr>
              <w:t>Ikke kendt (kan ikke estimeres ud fra forhåndenværende data)</w:t>
            </w:r>
          </w:p>
        </w:tc>
      </w:tr>
      <w:tr w:rsidR="00805241" w:rsidRPr="00863EE7" w:rsidTr="003B4BCE">
        <w:tc>
          <w:tcPr>
            <w:tcW w:w="1042" w:type="pct"/>
            <w:tcBorders>
              <w:top w:val="nil"/>
            </w:tcBorders>
          </w:tcPr>
          <w:p w:rsidR="00805241" w:rsidRPr="00863EE7" w:rsidRDefault="00805241" w:rsidP="003B4BCE">
            <w:pPr>
              <w:rPr>
                <w:rFonts w:eastAsia="SimSun"/>
                <w:b/>
                <w:sz w:val="22"/>
                <w:szCs w:val="22"/>
                <w:lang w:eastAsia="zh-CN"/>
              </w:rPr>
            </w:pPr>
          </w:p>
        </w:tc>
        <w:tc>
          <w:tcPr>
            <w:tcW w:w="833" w:type="pct"/>
            <w:vMerge/>
          </w:tcPr>
          <w:p w:rsidR="00805241" w:rsidRPr="00863EE7" w:rsidRDefault="00805241" w:rsidP="003B4BCE">
            <w:pPr>
              <w:rPr>
                <w:rFonts w:eastAsia="SimSun"/>
                <w:sz w:val="22"/>
                <w:szCs w:val="22"/>
                <w:lang w:eastAsia="zh-CN"/>
              </w:rPr>
            </w:pPr>
          </w:p>
        </w:tc>
        <w:tc>
          <w:tcPr>
            <w:tcW w:w="1042" w:type="pct"/>
            <w:vMerge/>
          </w:tcPr>
          <w:p w:rsidR="00805241" w:rsidRPr="00863EE7" w:rsidRDefault="00805241" w:rsidP="003B4BCE">
            <w:pPr>
              <w:rPr>
                <w:rFonts w:eastAsia="SimSun"/>
                <w:sz w:val="22"/>
                <w:szCs w:val="22"/>
                <w:lang w:eastAsia="zh-CN"/>
              </w:rPr>
            </w:pPr>
          </w:p>
        </w:tc>
        <w:tc>
          <w:tcPr>
            <w:tcW w:w="1169" w:type="pct"/>
            <w:vMerge/>
          </w:tcPr>
          <w:p w:rsidR="00805241" w:rsidRPr="00863EE7" w:rsidRDefault="00805241" w:rsidP="003B4BCE">
            <w:pPr>
              <w:rPr>
                <w:rFonts w:eastAsia="SimSun"/>
                <w:sz w:val="22"/>
                <w:szCs w:val="22"/>
                <w:lang w:eastAsia="zh-CN"/>
              </w:rPr>
            </w:pPr>
          </w:p>
        </w:tc>
        <w:tc>
          <w:tcPr>
            <w:tcW w:w="914" w:type="pct"/>
            <w:vMerge/>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In</w:t>
            </w:r>
            <w:r w:rsidRPr="00863EE7">
              <w:rPr>
                <w:b/>
                <w:spacing w:val="1"/>
                <w:sz w:val="22"/>
                <w:szCs w:val="22"/>
              </w:rPr>
              <w:t>f</w:t>
            </w:r>
            <w:r w:rsidRPr="00863EE7">
              <w:rPr>
                <w:b/>
                <w:spacing w:val="-1"/>
                <w:sz w:val="22"/>
                <w:szCs w:val="22"/>
              </w:rPr>
              <w:t>e</w:t>
            </w:r>
            <w:r w:rsidRPr="00863EE7">
              <w:rPr>
                <w:b/>
                <w:sz w:val="22"/>
                <w:szCs w:val="22"/>
              </w:rPr>
              <w:t>ktioner</w:t>
            </w:r>
            <w:r w:rsidRPr="00863EE7">
              <w:rPr>
                <w:b/>
                <w:spacing w:val="-2"/>
                <w:sz w:val="22"/>
                <w:szCs w:val="22"/>
              </w:rPr>
              <w:t xml:space="preserve"> </w:t>
            </w:r>
            <w:r w:rsidRPr="00863EE7">
              <w:rPr>
                <w:b/>
                <w:sz w:val="22"/>
                <w:szCs w:val="22"/>
              </w:rPr>
              <w:t>og pa</w:t>
            </w:r>
            <w:r w:rsidRPr="00863EE7">
              <w:rPr>
                <w:b/>
                <w:spacing w:val="-1"/>
                <w:sz w:val="22"/>
                <w:szCs w:val="22"/>
              </w:rPr>
              <w:t>r</w:t>
            </w:r>
            <w:r w:rsidRPr="00863EE7">
              <w:rPr>
                <w:b/>
                <w:sz w:val="22"/>
                <w:szCs w:val="22"/>
              </w:rPr>
              <w:t>asitæ</w:t>
            </w:r>
            <w:r w:rsidRPr="00863EE7">
              <w:rPr>
                <w:b/>
                <w:spacing w:val="-2"/>
                <w:sz w:val="22"/>
                <w:szCs w:val="22"/>
              </w:rPr>
              <w:t>r</w:t>
            </w:r>
            <w:r w:rsidRPr="00863EE7">
              <w:rPr>
                <w:b/>
                <w:sz w:val="22"/>
                <w:szCs w:val="22"/>
              </w:rPr>
              <w:t>e sygdom</w:t>
            </w:r>
            <w:r w:rsidRPr="00863EE7">
              <w:rPr>
                <w:b/>
                <w:spacing w:val="-2"/>
                <w:sz w:val="22"/>
                <w:szCs w:val="22"/>
              </w:rPr>
              <w:t>m</w:t>
            </w:r>
            <w:r w:rsidRPr="00863EE7">
              <w:rPr>
                <w:b/>
                <w:sz w:val="22"/>
                <w:szCs w:val="22"/>
              </w:rPr>
              <w:t xml:space="preserve">e </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rFonts w:eastAsia="SimSun"/>
                <w:sz w:val="22"/>
                <w:szCs w:val="22"/>
                <w:lang w:eastAsia="zh-CN"/>
              </w:rPr>
            </w:pPr>
            <w:proofErr w:type="spellStart"/>
            <w:r w:rsidRPr="00863EE7">
              <w:rPr>
                <w:rFonts w:eastAsia="SimSun"/>
                <w:sz w:val="22"/>
                <w:szCs w:val="22"/>
                <w:lang w:eastAsia="zh-CN"/>
              </w:rPr>
              <w:t>Candidiasis</w:t>
            </w:r>
            <w:proofErr w:type="spellEnd"/>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Blod</w:t>
            </w:r>
            <w:r w:rsidRPr="00863EE7">
              <w:rPr>
                <w:b/>
                <w:spacing w:val="1"/>
                <w:sz w:val="22"/>
                <w:szCs w:val="22"/>
              </w:rPr>
              <w:t xml:space="preserve"> </w:t>
            </w:r>
            <w:r w:rsidRPr="00863EE7">
              <w:rPr>
                <w:b/>
                <w:sz w:val="22"/>
                <w:szCs w:val="22"/>
              </w:rPr>
              <w:t>og ly</w:t>
            </w:r>
            <w:r w:rsidRPr="00863EE7">
              <w:rPr>
                <w:b/>
                <w:spacing w:val="-3"/>
                <w:sz w:val="22"/>
                <w:szCs w:val="22"/>
              </w:rPr>
              <w:t>m</w:t>
            </w:r>
            <w:r w:rsidRPr="00863EE7">
              <w:rPr>
                <w:b/>
                <w:spacing w:val="1"/>
                <w:sz w:val="22"/>
                <w:szCs w:val="22"/>
              </w:rPr>
              <w:t>f</w:t>
            </w:r>
            <w:r w:rsidRPr="00863EE7">
              <w:rPr>
                <w:b/>
                <w:spacing w:val="-1"/>
                <w:sz w:val="22"/>
                <w:szCs w:val="22"/>
              </w:rPr>
              <w:t>e</w:t>
            </w:r>
            <w:r w:rsidRPr="00863EE7">
              <w:rPr>
                <w:b/>
                <w:sz w:val="22"/>
                <w:szCs w:val="22"/>
              </w:rPr>
              <w:t xml:space="preserve">system </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sz w:val="22"/>
                <w:szCs w:val="22"/>
              </w:rPr>
            </w:pPr>
            <w:r w:rsidRPr="00863EE7">
              <w:rPr>
                <w:sz w:val="22"/>
                <w:szCs w:val="22"/>
              </w:rPr>
              <w:t>Anæmi</w:t>
            </w:r>
          </w:p>
          <w:p w:rsidR="00805241" w:rsidRPr="00863EE7" w:rsidRDefault="00805241" w:rsidP="003B4BCE">
            <w:pPr>
              <w:rPr>
                <w:rFonts w:eastAsia="SimSun"/>
                <w:sz w:val="22"/>
                <w:szCs w:val="22"/>
                <w:lang w:eastAsia="zh-CN"/>
              </w:rPr>
            </w:pPr>
            <w:proofErr w:type="spellStart"/>
            <w:r w:rsidRPr="00863EE7">
              <w:rPr>
                <w:sz w:val="22"/>
                <w:szCs w:val="22"/>
              </w:rPr>
              <w:t>Trombocytæmi</w:t>
            </w:r>
            <w:proofErr w:type="spellEnd"/>
            <w:r w:rsidRPr="00863EE7">
              <w:rPr>
                <w:rFonts w:eastAsia="SimSun"/>
                <w:sz w:val="22"/>
                <w:szCs w:val="22"/>
                <w:lang w:eastAsia="zh-CN"/>
              </w:rPr>
              <w:t xml:space="preserve"> </w:t>
            </w:r>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Im</w:t>
            </w:r>
            <w:r w:rsidRPr="00863EE7">
              <w:rPr>
                <w:b/>
                <w:spacing w:val="-4"/>
                <w:sz w:val="22"/>
                <w:szCs w:val="22"/>
              </w:rPr>
              <w:t>m</w:t>
            </w:r>
            <w:r w:rsidRPr="00863EE7">
              <w:rPr>
                <w:b/>
                <w:sz w:val="22"/>
                <w:szCs w:val="22"/>
              </w:rPr>
              <w:t>unsyste</w:t>
            </w:r>
            <w:r w:rsidRPr="00863EE7">
              <w:rPr>
                <w:b/>
                <w:spacing w:val="-1"/>
                <w:sz w:val="22"/>
                <w:szCs w:val="22"/>
              </w:rPr>
              <w:t>me</w:t>
            </w:r>
            <w:r w:rsidRPr="00863EE7">
              <w:rPr>
                <w:b/>
                <w:sz w:val="22"/>
                <w:szCs w:val="22"/>
              </w:rPr>
              <w:t>t</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rFonts w:eastAsia="SimSun"/>
                <w:sz w:val="22"/>
                <w:szCs w:val="22"/>
                <w:lang w:eastAsia="zh-CN"/>
              </w:rPr>
            </w:pPr>
            <w:r w:rsidRPr="00863EE7">
              <w:rPr>
                <w:sz w:val="22"/>
                <w:szCs w:val="22"/>
              </w:rPr>
              <w:t>Allergisk reaktion</w:t>
            </w:r>
          </w:p>
        </w:tc>
        <w:tc>
          <w:tcPr>
            <w:tcW w:w="914" w:type="pct"/>
          </w:tcPr>
          <w:p w:rsidR="00083FEC" w:rsidRDefault="00083FEC" w:rsidP="00083FEC">
            <w:pPr>
              <w:rPr>
                <w:sz w:val="22"/>
                <w:szCs w:val="22"/>
              </w:rPr>
            </w:pPr>
            <w:r w:rsidRPr="00863EE7">
              <w:rPr>
                <w:sz w:val="22"/>
                <w:szCs w:val="22"/>
              </w:rPr>
              <w:t>Overfølsomhed</w:t>
            </w:r>
          </w:p>
          <w:p w:rsidR="00805241" w:rsidRPr="00863EE7" w:rsidRDefault="00083FEC" w:rsidP="00083FEC">
            <w:pPr>
              <w:rPr>
                <w:rFonts w:eastAsia="SimSun"/>
                <w:sz w:val="22"/>
                <w:szCs w:val="22"/>
                <w:lang w:eastAsia="zh-CN"/>
              </w:rPr>
            </w:pPr>
            <w:r>
              <w:rPr>
                <w:sz w:val="22"/>
                <w:szCs w:val="22"/>
              </w:rPr>
              <w:t xml:space="preserve">Forværring af symptomer på hereditært og erhvervet </w:t>
            </w:r>
            <w:proofErr w:type="spellStart"/>
            <w:r>
              <w:rPr>
                <w:sz w:val="22"/>
                <w:szCs w:val="22"/>
              </w:rPr>
              <w:t>angioødem</w:t>
            </w:r>
            <w:proofErr w:type="spellEnd"/>
          </w:p>
        </w:tc>
      </w:tr>
      <w:tr w:rsidR="00805241" w:rsidRPr="00863EE7" w:rsidTr="003B4BCE">
        <w:tc>
          <w:tcPr>
            <w:tcW w:w="1042" w:type="pct"/>
          </w:tcPr>
          <w:p w:rsidR="00805241" w:rsidRPr="00863EE7" w:rsidRDefault="00805241" w:rsidP="003B4BCE">
            <w:pPr>
              <w:rPr>
                <w:b/>
                <w:sz w:val="22"/>
                <w:szCs w:val="22"/>
              </w:rPr>
            </w:pPr>
            <w:r w:rsidRPr="00863EE7">
              <w:rPr>
                <w:b/>
                <w:sz w:val="22"/>
                <w:szCs w:val="22"/>
              </w:rPr>
              <w:t>Det endok</w:t>
            </w:r>
            <w:r w:rsidRPr="00863EE7">
              <w:rPr>
                <w:b/>
                <w:spacing w:val="-1"/>
                <w:sz w:val="22"/>
                <w:szCs w:val="22"/>
              </w:rPr>
              <w:t>r</w:t>
            </w:r>
            <w:r w:rsidRPr="00863EE7">
              <w:rPr>
                <w:b/>
                <w:sz w:val="22"/>
                <w:szCs w:val="22"/>
              </w:rPr>
              <w:t>i</w:t>
            </w:r>
            <w:r w:rsidRPr="00863EE7">
              <w:rPr>
                <w:b/>
                <w:spacing w:val="1"/>
                <w:sz w:val="22"/>
                <w:szCs w:val="22"/>
              </w:rPr>
              <w:t>n</w:t>
            </w:r>
            <w:r w:rsidRPr="00863EE7">
              <w:rPr>
                <w:b/>
                <w:sz w:val="22"/>
                <w:szCs w:val="22"/>
              </w:rPr>
              <w:t>e system</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rFonts w:eastAsia="SimSun"/>
                <w:sz w:val="22"/>
                <w:szCs w:val="22"/>
                <w:lang w:eastAsia="zh-CN"/>
              </w:rPr>
            </w:pPr>
            <w:r w:rsidRPr="00863EE7">
              <w:rPr>
                <w:rFonts w:eastAsia="SimSun"/>
                <w:sz w:val="22"/>
                <w:szCs w:val="22"/>
                <w:lang w:eastAsia="zh-CN"/>
              </w:rPr>
              <w:t>Endokrin sygdom</w:t>
            </w:r>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pacing w:val="-1"/>
                <w:sz w:val="22"/>
                <w:szCs w:val="22"/>
              </w:rPr>
              <w:t>Me</w:t>
            </w:r>
            <w:r w:rsidRPr="00863EE7">
              <w:rPr>
                <w:b/>
                <w:sz w:val="22"/>
                <w:szCs w:val="22"/>
              </w:rPr>
              <w:t>taboli</w:t>
            </w:r>
            <w:r w:rsidRPr="00863EE7">
              <w:rPr>
                <w:b/>
                <w:spacing w:val="2"/>
                <w:sz w:val="22"/>
                <w:szCs w:val="22"/>
              </w:rPr>
              <w:t>s</w:t>
            </w:r>
            <w:r w:rsidRPr="00863EE7">
              <w:rPr>
                <w:b/>
                <w:spacing w:val="-4"/>
                <w:sz w:val="22"/>
                <w:szCs w:val="22"/>
              </w:rPr>
              <w:t>m</w:t>
            </w:r>
            <w:r w:rsidRPr="00863EE7">
              <w:rPr>
                <w:b/>
                <w:sz w:val="22"/>
                <w:szCs w:val="22"/>
              </w:rPr>
              <w:t>e</w:t>
            </w:r>
            <w:r w:rsidRPr="00863EE7">
              <w:rPr>
                <w:b/>
                <w:spacing w:val="-1"/>
                <w:sz w:val="22"/>
                <w:szCs w:val="22"/>
              </w:rPr>
              <w:t xml:space="preserve"> </w:t>
            </w:r>
            <w:r w:rsidRPr="00863EE7">
              <w:rPr>
                <w:b/>
                <w:sz w:val="22"/>
                <w:szCs w:val="22"/>
              </w:rPr>
              <w:t xml:space="preserve">og </w:t>
            </w:r>
            <w:r w:rsidRPr="00863EE7">
              <w:rPr>
                <w:b/>
                <w:spacing w:val="-1"/>
                <w:sz w:val="22"/>
                <w:szCs w:val="22"/>
              </w:rPr>
              <w:t>er</w:t>
            </w:r>
            <w:r w:rsidRPr="00863EE7">
              <w:rPr>
                <w:b/>
                <w:sz w:val="22"/>
                <w:szCs w:val="22"/>
              </w:rPr>
              <w:t>næ</w:t>
            </w:r>
            <w:r w:rsidRPr="00863EE7">
              <w:rPr>
                <w:b/>
                <w:spacing w:val="-2"/>
                <w:sz w:val="22"/>
                <w:szCs w:val="22"/>
              </w:rPr>
              <w:t>r</w:t>
            </w:r>
            <w:r w:rsidRPr="00863EE7">
              <w:rPr>
                <w:b/>
                <w:sz w:val="22"/>
                <w:szCs w:val="22"/>
              </w:rPr>
              <w:t>i</w:t>
            </w:r>
            <w:r w:rsidRPr="00863EE7">
              <w:rPr>
                <w:b/>
                <w:spacing w:val="1"/>
                <w:sz w:val="22"/>
                <w:szCs w:val="22"/>
              </w:rPr>
              <w:t>n</w:t>
            </w:r>
            <w:r w:rsidRPr="00863EE7">
              <w:rPr>
                <w:b/>
                <w:sz w:val="22"/>
                <w:szCs w:val="22"/>
              </w:rPr>
              <w:t>g</w:t>
            </w:r>
            <w:r w:rsidRPr="00863EE7">
              <w:rPr>
                <w:b/>
                <w:spacing w:val="-3"/>
                <w:sz w:val="22"/>
                <w:szCs w:val="22"/>
              </w:rPr>
              <w:t xml:space="preserve"> </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sz w:val="22"/>
                <w:szCs w:val="22"/>
              </w:rPr>
            </w:pPr>
            <w:r w:rsidRPr="00863EE7">
              <w:rPr>
                <w:sz w:val="22"/>
                <w:szCs w:val="22"/>
              </w:rPr>
              <w:t>Øget appetit</w:t>
            </w:r>
          </w:p>
          <w:p w:rsidR="00805241" w:rsidRPr="00863EE7" w:rsidRDefault="00805241" w:rsidP="003B4BCE">
            <w:pPr>
              <w:rPr>
                <w:sz w:val="22"/>
                <w:szCs w:val="22"/>
              </w:rPr>
            </w:pPr>
            <w:r w:rsidRPr="00863EE7">
              <w:rPr>
                <w:sz w:val="22"/>
                <w:szCs w:val="22"/>
              </w:rPr>
              <w:t>Anoreksi</w:t>
            </w:r>
          </w:p>
          <w:p w:rsidR="00805241" w:rsidRPr="00863EE7" w:rsidRDefault="00805241" w:rsidP="003B4BCE">
            <w:pPr>
              <w:rPr>
                <w:sz w:val="22"/>
                <w:szCs w:val="22"/>
              </w:rPr>
            </w:pPr>
            <w:proofErr w:type="spellStart"/>
            <w:r w:rsidRPr="00863EE7">
              <w:rPr>
                <w:sz w:val="22"/>
                <w:szCs w:val="22"/>
              </w:rPr>
              <w:t>Hyperkaliæmi</w:t>
            </w:r>
            <w:proofErr w:type="spellEnd"/>
          </w:p>
          <w:p w:rsidR="00805241" w:rsidRPr="00863EE7" w:rsidRDefault="00805241" w:rsidP="003B4BCE">
            <w:pPr>
              <w:rPr>
                <w:rFonts w:eastAsia="SimSun"/>
                <w:sz w:val="22"/>
                <w:szCs w:val="22"/>
                <w:lang w:eastAsia="zh-CN"/>
              </w:rPr>
            </w:pPr>
            <w:proofErr w:type="spellStart"/>
            <w:r w:rsidRPr="00863EE7">
              <w:rPr>
                <w:sz w:val="22"/>
                <w:szCs w:val="22"/>
              </w:rPr>
              <w:t>Hyponatriæmi</w:t>
            </w:r>
            <w:proofErr w:type="spellEnd"/>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pacing w:val="-3"/>
                <w:sz w:val="22"/>
                <w:szCs w:val="22"/>
              </w:rPr>
              <w:t>P</w:t>
            </w:r>
            <w:r w:rsidRPr="00863EE7">
              <w:rPr>
                <w:b/>
                <w:sz w:val="22"/>
                <w:szCs w:val="22"/>
              </w:rPr>
              <w:t>sykis</w:t>
            </w:r>
            <w:r w:rsidRPr="00863EE7">
              <w:rPr>
                <w:b/>
                <w:spacing w:val="1"/>
                <w:sz w:val="22"/>
                <w:szCs w:val="22"/>
              </w:rPr>
              <w:t>k</w:t>
            </w:r>
            <w:r w:rsidRPr="00863EE7">
              <w:rPr>
                <w:b/>
                <w:sz w:val="22"/>
                <w:szCs w:val="22"/>
              </w:rPr>
              <w:t xml:space="preserve">e </w:t>
            </w:r>
            <w:r w:rsidRPr="00863EE7">
              <w:rPr>
                <w:b/>
                <w:spacing w:val="1"/>
                <w:sz w:val="22"/>
                <w:szCs w:val="22"/>
              </w:rPr>
              <w:t>f</w:t>
            </w:r>
            <w:r w:rsidRPr="00863EE7">
              <w:rPr>
                <w:b/>
                <w:sz w:val="22"/>
                <w:szCs w:val="22"/>
              </w:rPr>
              <w:t>o</w:t>
            </w:r>
            <w:r w:rsidRPr="00863EE7">
              <w:rPr>
                <w:b/>
                <w:spacing w:val="-1"/>
                <w:sz w:val="22"/>
                <w:szCs w:val="22"/>
              </w:rPr>
              <w:t>r</w:t>
            </w:r>
            <w:r w:rsidRPr="00863EE7">
              <w:rPr>
                <w:b/>
                <w:sz w:val="22"/>
                <w:szCs w:val="22"/>
              </w:rPr>
              <w:t>sty</w:t>
            </w:r>
            <w:r w:rsidRPr="00863EE7">
              <w:rPr>
                <w:b/>
                <w:spacing w:val="-2"/>
                <w:sz w:val="22"/>
                <w:szCs w:val="22"/>
              </w:rPr>
              <w:t>r</w:t>
            </w:r>
            <w:r w:rsidRPr="00863EE7">
              <w:rPr>
                <w:b/>
                <w:spacing w:val="-1"/>
                <w:sz w:val="22"/>
                <w:szCs w:val="22"/>
              </w:rPr>
              <w:t>re</w:t>
            </w:r>
            <w:r w:rsidRPr="00863EE7">
              <w:rPr>
                <w:b/>
                <w:sz w:val="22"/>
                <w:szCs w:val="22"/>
              </w:rPr>
              <w:t>ls</w:t>
            </w:r>
            <w:r w:rsidRPr="00863EE7">
              <w:rPr>
                <w:b/>
                <w:spacing w:val="1"/>
                <w:sz w:val="22"/>
                <w:szCs w:val="22"/>
              </w:rPr>
              <w:t>e</w:t>
            </w:r>
            <w:r w:rsidRPr="00863EE7">
              <w:rPr>
                <w:b/>
                <w:sz w:val="22"/>
                <w:szCs w:val="22"/>
              </w:rPr>
              <w:t xml:space="preserve">r </w:t>
            </w:r>
          </w:p>
        </w:tc>
        <w:tc>
          <w:tcPr>
            <w:tcW w:w="833" w:type="pct"/>
          </w:tcPr>
          <w:p w:rsidR="00805241" w:rsidRPr="00863EE7" w:rsidRDefault="00805241" w:rsidP="003B4BCE">
            <w:pPr>
              <w:rPr>
                <w:sz w:val="22"/>
                <w:szCs w:val="22"/>
              </w:rPr>
            </w:pPr>
            <w:r w:rsidRPr="00863EE7">
              <w:rPr>
                <w:sz w:val="22"/>
                <w:szCs w:val="22"/>
              </w:rPr>
              <w:t>Emotionel ustabilit</w:t>
            </w:r>
            <w:r w:rsidRPr="00863EE7">
              <w:rPr>
                <w:spacing w:val="-1"/>
                <w:sz w:val="22"/>
                <w:szCs w:val="22"/>
              </w:rPr>
              <w:t>e</w:t>
            </w:r>
            <w:r w:rsidRPr="00863EE7">
              <w:rPr>
                <w:sz w:val="22"/>
                <w:szCs w:val="22"/>
              </w:rPr>
              <w:t>t</w:t>
            </w:r>
          </w:p>
        </w:tc>
        <w:tc>
          <w:tcPr>
            <w:tcW w:w="1042" w:type="pct"/>
          </w:tcPr>
          <w:p w:rsidR="00805241" w:rsidRPr="00863EE7" w:rsidRDefault="00805241" w:rsidP="003B4BCE">
            <w:pPr>
              <w:rPr>
                <w:sz w:val="22"/>
                <w:szCs w:val="22"/>
              </w:rPr>
            </w:pPr>
            <w:r w:rsidRPr="00863EE7">
              <w:rPr>
                <w:sz w:val="22"/>
                <w:szCs w:val="22"/>
              </w:rPr>
              <w:t>D</w:t>
            </w:r>
            <w:r w:rsidRPr="00863EE7">
              <w:rPr>
                <w:spacing w:val="-2"/>
                <w:sz w:val="22"/>
                <w:szCs w:val="22"/>
              </w:rPr>
              <w:t>e</w:t>
            </w:r>
            <w:r w:rsidRPr="00863EE7">
              <w:rPr>
                <w:sz w:val="22"/>
                <w:szCs w:val="22"/>
              </w:rPr>
              <w:t>p</w:t>
            </w:r>
            <w:r w:rsidRPr="00863EE7">
              <w:rPr>
                <w:spacing w:val="-1"/>
                <w:sz w:val="22"/>
                <w:szCs w:val="22"/>
              </w:rPr>
              <w:t>re</w:t>
            </w:r>
            <w:r w:rsidRPr="00863EE7">
              <w:rPr>
                <w:sz w:val="22"/>
                <w:szCs w:val="22"/>
              </w:rPr>
              <w:t>ssion</w:t>
            </w:r>
          </w:p>
          <w:p w:rsidR="00805241" w:rsidRPr="00863EE7" w:rsidRDefault="00805241" w:rsidP="003B4BCE">
            <w:pPr>
              <w:rPr>
                <w:sz w:val="22"/>
                <w:szCs w:val="22"/>
              </w:rPr>
            </w:pPr>
            <w:r w:rsidRPr="00863EE7">
              <w:rPr>
                <w:sz w:val="22"/>
                <w:szCs w:val="22"/>
              </w:rPr>
              <w:t>N</w:t>
            </w:r>
            <w:r w:rsidRPr="00863EE7">
              <w:rPr>
                <w:spacing w:val="-2"/>
                <w:sz w:val="22"/>
                <w:szCs w:val="22"/>
              </w:rPr>
              <w:t>e</w:t>
            </w:r>
            <w:r w:rsidRPr="00863EE7">
              <w:rPr>
                <w:sz w:val="22"/>
                <w:szCs w:val="22"/>
              </w:rPr>
              <w:t xml:space="preserve">rvøsitet </w:t>
            </w:r>
          </w:p>
          <w:p w:rsidR="00805241" w:rsidRPr="00863EE7" w:rsidRDefault="00805241" w:rsidP="003B4BCE">
            <w:pPr>
              <w:rPr>
                <w:sz w:val="22"/>
                <w:szCs w:val="22"/>
              </w:rPr>
            </w:pPr>
            <w:proofErr w:type="spellStart"/>
            <w:r w:rsidRPr="00863EE7">
              <w:rPr>
                <w:sz w:val="22"/>
                <w:szCs w:val="22"/>
              </w:rPr>
              <w:t>Somnol</w:t>
            </w:r>
            <w:r w:rsidRPr="00863EE7">
              <w:rPr>
                <w:spacing w:val="-1"/>
                <w:sz w:val="22"/>
                <w:szCs w:val="22"/>
              </w:rPr>
              <w:t>e</w:t>
            </w:r>
            <w:r w:rsidRPr="00863EE7">
              <w:rPr>
                <w:sz w:val="22"/>
                <w:szCs w:val="22"/>
              </w:rPr>
              <w:t>ns</w:t>
            </w:r>
            <w:proofErr w:type="spellEnd"/>
          </w:p>
        </w:tc>
        <w:tc>
          <w:tcPr>
            <w:tcW w:w="1169" w:type="pct"/>
          </w:tcPr>
          <w:p w:rsidR="00805241" w:rsidRPr="00863EE7" w:rsidRDefault="00805241" w:rsidP="003B4BCE">
            <w:pPr>
              <w:rPr>
                <w:rFonts w:eastAsia="SimSun"/>
                <w:sz w:val="22"/>
                <w:szCs w:val="22"/>
                <w:lang w:eastAsia="zh-CN"/>
              </w:rPr>
            </w:pPr>
            <w:proofErr w:type="spellStart"/>
            <w:r w:rsidRPr="00863EE7">
              <w:rPr>
                <w:rFonts w:eastAsia="SimSun"/>
                <w:sz w:val="22"/>
                <w:szCs w:val="22"/>
                <w:lang w:eastAsia="zh-CN"/>
              </w:rPr>
              <w:t>Anorgasme</w:t>
            </w:r>
            <w:proofErr w:type="spellEnd"/>
          </w:p>
          <w:p w:rsidR="00805241" w:rsidRPr="00863EE7" w:rsidRDefault="00805241" w:rsidP="003B4BCE">
            <w:pPr>
              <w:rPr>
                <w:rFonts w:eastAsia="SimSun"/>
                <w:sz w:val="22"/>
                <w:szCs w:val="22"/>
                <w:lang w:eastAsia="zh-CN"/>
              </w:rPr>
            </w:pPr>
            <w:proofErr w:type="spellStart"/>
            <w:r w:rsidRPr="00863EE7">
              <w:rPr>
                <w:rFonts w:eastAsia="SimSun"/>
                <w:sz w:val="22"/>
                <w:szCs w:val="22"/>
                <w:lang w:eastAsia="zh-CN"/>
              </w:rPr>
              <w:t>Insomni</w:t>
            </w:r>
            <w:proofErr w:type="spellEnd"/>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N</w:t>
            </w:r>
            <w:r w:rsidRPr="00863EE7">
              <w:rPr>
                <w:b/>
                <w:spacing w:val="-2"/>
                <w:sz w:val="22"/>
                <w:szCs w:val="22"/>
              </w:rPr>
              <w:t>e</w:t>
            </w:r>
            <w:r w:rsidRPr="00863EE7">
              <w:rPr>
                <w:b/>
                <w:spacing w:val="-1"/>
                <w:sz w:val="22"/>
                <w:szCs w:val="22"/>
              </w:rPr>
              <w:t>r</w:t>
            </w:r>
            <w:r w:rsidRPr="00863EE7">
              <w:rPr>
                <w:b/>
                <w:sz w:val="22"/>
                <w:szCs w:val="22"/>
              </w:rPr>
              <w:t>v</w:t>
            </w:r>
            <w:r w:rsidRPr="00863EE7">
              <w:rPr>
                <w:b/>
                <w:spacing w:val="-1"/>
                <w:sz w:val="22"/>
                <w:szCs w:val="22"/>
              </w:rPr>
              <w:t>e</w:t>
            </w:r>
            <w:r w:rsidRPr="00863EE7">
              <w:rPr>
                <w:b/>
                <w:sz w:val="22"/>
                <w:szCs w:val="22"/>
              </w:rPr>
              <w:t>sy</w:t>
            </w:r>
            <w:r w:rsidRPr="00863EE7">
              <w:rPr>
                <w:b/>
                <w:spacing w:val="2"/>
                <w:sz w:val="22"/>
                <w:szCs w:val="22"/>
              </w:rPr>
              <w:t>s</w:t>
            </w:r>
            <w:r w:rsidRPr="00863EE7">
              <w:rPr>
                <w:b/>
                <w:sz w:val="22"/>
                <w:szCs w:val="22"/>
              </w:rPr>
              <w:t>te</w:t>
            </w:r>
            <w:r w:rsidRPr="00863EE7">
              <w:rPr>
                <w:b/>
                <w:spacing w:val="-1"/>
                <w:sz w:val="22"/>
                <w:szCs w:val="22"/>
              </w:rPr>
              <w:t>me</w:t>
            </w:r>
            <w:r w:rsidRPr="00863EE7">
              <w:rPr>
                <w:b/>
                <w:sz w:val="22"/>
                <w:szCs w:val="22"/>
              </w:rPr>
              <w:t xml:space="preserve">t </w:t>
            </w:r>
          </w:p>
        </w:tc>
        <w:tc>
          <w:tcPr>
            <w:tcW w:w="833" w:type="pct"/>
          </w:tcPr>
          <w:p w:rsidR="00805241" w:rsidRPr="00863EE7" w:rsidRDefault="00805241" w:rsidP="003B4BCE">
            <w:pPr>
              <w:rPr>
                <w:sz w:val="22"/>
                <w:szCs w:val="22"/>
              </w:rPr>
            </w:pPr>
            <w:r w:rsidRPr="00863EE7">
              <w:rPr>
                <w:sz w:val="22"/>
                <w:szCs w:val="22"/>
              </w:rPr>
              <w:t>Hov</w:t>
            </w:r>
            <w:r w:rsidRPr="00863EE7">
              <w:rPr>
                <w:spacing w:val="-2"/>
                <w:sz w:val="22"/>
                <w:szCs w:val="22"/>
              </w:rPr>
              <w:t>e</w:t>
            </w:r>
            <w:r w:rsidRPr="00863EE7">
              <w:rPr>
                <w:sz w:val="22"/>
                <w:szCs w:val="22"/>
              </w:rPr>
              <w:t>dpine</w:t>
            </w:r>
          </w:p>
        </w:tc>
        <w:tc>
          <w:tcPr>
            <w:tcW w:w="1042" w:type="pct"/>
          </w:tcPr>
          <w:p w:rsidR="00805241" w:rsidRPr="00863EE7" w:rsidRDefault="00805241" w:rsidP="003B4BCE">
            <w:pPr>
              <w:rPr>
                <w:sz w:val="22"/>
                <w:szCs w:val="22"/>
              </w:rPr>
            </w:pPr>
            <w:r w:rsidRPr="00863EE7">
              <w:rPr>
                <w:sz w:val="22"/>
                <w:szCs w:val="22"/>
              </w:rPr>
              <w:t>Svimmelh</w:t>
            </w:r>
            <w:r w:rsidRPr="00863EE7">
              <w:rPr>
                <w:spacing w:val="-1"/>
                <w:sz w:val="22"/>
                <w:szCs w:val="22"/>
              </w:rPr>
              <w:t>e</w:t>
            </w:r>
            <w:r w:rsidRPr="00863EE7">
              <w:rPr>
                <w:sz w:val="22"/>
                <w:szCs w:val="22"/>
              </w:rPr>
              <w:t>d</w:t>
            </w:r>
          </w:p>
          <w:p w:rsidR="00805241" w:rsidRPr="00863EE7" w:rsidRDefault="00805241" w:rsidP="003B4BCE">
            <w:pPr>
              <w:rPr>
                <w:sz w:val="22"/>
                <w:szCs w:val="22"/>
              </w:rPr>
            </w:pPr>
            <w:proofErr w:type="spellStart"/>
            <w:r w:rsidRPr="00863EE7">
              <w:rPr>
                <w:sz w:val="22"/>
                <w:szCs w:val="22"/>
              </w:rPr>
              <w:t>P</w:t>
            </w:r>
            <w:r w:rsidRPr="00863EE7">
              <w:rPr>
                <w:spacing w:val="-1"/>
                <w:sz w:val="22"/>
                <w:szCs w:val="22"/>
              </w:rPr>
              <w:t>a</w:t>
            </w:r>
            <w:r w:rsidRPr="00863EE7">
              <w:rPr>
                <w:sz w:val="22"/>
                <w:szCs w:val="22"/>
              </w:rPr>
              <w:t>ræst</w:t>
            </w:r>
            <w:r w:rsidRPr="00863EE7">
              <w:rPr>
                <w:spacing w:val="-1"/>
                <w:sz w:val="22"/>
                <w:szCs w:val="22"/>
              </w:rPr>
              <w:t>e</w:t>
            </w:r>
            <w:r w:rsidRPr="00863EE7">
              <w:rPr>
                <w:sz w:val="22"/>
                <w:szCs w:val="22"/>
              </w:rPr>
              <w:t>si</w:t>
            </w:r>
            <w:proofErr w:type="spellEnd"/>
          </w:p>
        </w:tc>
        <w:tc>
          <w:tcPr>
            <w:tcW w:w="1169" w:type="pct"/>
          </w:tcPr>
          <w:p w:rsidR="00805241" w:rsidRPr="00863EE7" w:rsidRDefault="00805241" w:rsidP="003B4BCE">
            <w:pPr>
              <w:rPr>
                <w:rFonts w:eastAsia="SimSun"/>
                <w:sz w:val="22"/>
                <w:szCs w:val="22"/>
                <w:lang w:eastAsia="zh-CN"/>
              </w:rPr>
            </w:pPr>
            <w:proofErr w:type="spellStart"/>
            <w:r w:rsidRPr="00863EE7">
              <w:rPr>
                <w:rFonts w:eastAsia="SimSun"/>
                <w:sz w:val="22"/>
                <w:szCs w:val="22"/>
                <w:lang w:eastAsia="zh-CN"/>
              </w:rPr>
              <w:t>Vertigo</w:t>
            </w:r>
            <w:proofErr w:type="spellEnd"/>
          </w:p>
          <w:p w:rsidR="00805241" w:rsidRPr="00863EE7" w:rsidRDefault="00805241" w:rsidP="003B4BCE">
            <w:pPr>
              <w:rPr>
                <w:rFonts w:eastAsia="SimSun"/>
                <w:sz w:val="22"/>
                <w:szCs w:val="22"/>
                <w:lang w:eastAsia="zh-CN"/>
              </w:rPr>
            </w:pPr>
            <w:proofErr w:type="spellStart"/>
            <w:r w:rsidRPr="00863EE7">
              <w:rPr>
                <w:rFonts w:eastAsia="SimSun"/>
                <w:sz w:val="22"/>
                <w:szCs w:val="22"/>
                <w:lang w:eastAsia="zh-CN"/>
              </w:rPr>
              <w:t>Tremor</w:t>
            </w:r>
            <w:proofErr w:type="spellEnd"/>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 xml:space="preserve">Øjne </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sz w:val="22"/>
                <w:szCs w:val="22"/>
              </w:rPr>
            </w:pPr>
            <w:proofErr w:type="spellStart"/>
            <w:r w:rsidRPr="00863EE7">
              <w:rPr>
                <w:sz w:val="22"/>
                <w:szCs w:val="22"/>
              </w:rPr>
              <w:t>Conjunctivitis</w:t>
            </w:r>
            <w:proofErr w:type="spellEnd"/>
          </w:p>
          <w:p w:rsidR="00805241" w:rsidRPr="00863EE7" w:rsidRDefault="00805241" w:rsidP="003B4BCE">
            <w:pPr>
              <w:rPr>
                <w:sz w:val="22"/>
                <w:szCs w:val="22"/>
              </w:rPr>
            </w:pPr>
            <w:r w:rsidRPr="00863EE7">
              <w:rPr>
                <w:sz w:val="22"/>
                <w:szCs w:val="22"/>
              </w:rPr>
              <w:t>Tørre øjne</w:t>
            </w:r>
          </w:p>
          <w:p w:rsidR="00805241" w:rsidRPr="00863EE7" w:rsidRDefault="00805241" w:rsidP="003B4BCE">
            <w:pPr>
              <w:rPr>
                <w:rFonts w:eastAsia="SimSun"/>
                <w:sz w:val="22"/>
                <w:szCs w:val="22"/>
                <w:lang w:eastAsia="zh-CN"/>
              </w:rPr>
            </w:pPr>
            <w:r w:rsidRPr="00863EE7">
              <w:rPr>
                <w:sz w:val="22"/>
                <w:szCs w:val="22"/>
              </w:rPr>
              <w:t>Øjensygdom</w:t>
            </w:r>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Hj</w:t>
            </w:r>
            <w:r w:rsidRPr="00863EE7">
              <w:rPr>
                <w:b/>
                <w:spacing w:val="-2"/>
                <w:sz w:val="22"/>
                <w:szCs w:val="22"/>
              </w:rPr>
              <w:t>e</w:t>
            </w:r>
            <w:r w:rsidRPr="00863EE7">
              <w:rPr>
                <w:b/>
                <w:spacing w:val="-1"/>
                <w:sz w:val="22"/>
                <w:szCs w:val="22"/>
              </w:rPr>
              <w:t>r</w:t>
            </w:r>
            <w:r w:rsidRPr="00863EE7">
              <w:rPr>
                <w:b/>
                <w:spacing w:val="1"/>
                <w:sz w:val="22"/>
                <w:szCs w:val="22"/>
              </w:rPr>
              <w:t>t</w:t>
            </w:r>
            <w:r w:rsidRPr="00863EE7">
              <w:rPr>
                <w:b/>
                <w:sz w:val="22"/>
                <w:szCs w:val="22"/>
              </w:rPr>
              <w:t>e</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rFonts w:eastAsia="SimSun"/>
                <w:sz w:val="22"/>
                <w:szCs w:val="22"/>
                <w:lang w:eastAsia="zh-CN"/>
              </w:rPr>
            </w:pPr>
            <w:proofErr w:type="spellStart"/>
            <w:r w:rsidRPr="00863EE7">
              <w:rPr>
                <w:rFonts w:eastAsia="SimSun"/>
                <w:sz w:val="22"/>
                <w:szCs w:val="22"/>
                <w:lang w:eastAsia="zh-CN"/>
              </w:rPr>
              <w:t>Takykardi</w:t>
            </w:r>
            <w:proofErr w:type="spellEnd"/>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proofErr w:type="spellStart"/>
            <w:r w:rsidRPr="00863EE7">
              <w:rPr>
                <w:b/>
                <w:sz w:val="22"/>
                <w:szCs w:val="22"/>
              </w:rPr>
              <w:t>Vaskulæ</w:t>
            </w:r>
            <w:r w:rsidRPr="00863EE7">
              <w:rPr>
                <w:b/>
                <w:spacing w:val="-1"/>
                <w:sz w:val="22"/>
                <w:szCs w:val="22"/>
              </w:rPr>
              <w:t>r</w:t>
            </w:r>
            <w:r w:rsidRPr="00863EE7">
              <w:rPr>
                <w:b/>
                <w:sz w:val="22"/>
                <w:szCs w:val="22"/>
              </w:rPr>
              <w:t>e</w:t>
            </w:r>
            <w:proofErr w:type="spellEnd"/>
            <w:r w:rsidRPr="00863EE7">
              <w:rPr>
                <w:b/>
                <w:sz w:val="22"/>
                <w:szCs w:val="22"/>
              </w:rPr>
              <w:t xml:space="preserve"> sygdom</w:t>
            </w:r>
            <w:r w:rsidRPr="00863EE7">
              <w:rPr>
                <w:b/>
                <w:spacing w:val="-2"/>
                <w:sz w:val="22"/>
                <w:szCs w:val="22"/>
              </w:rPr>
              <w:t>m</w:t>
            </w:r>
            <w:r w:rsidRPr="00863EE7">
              <w:rPr>
                <w:b/>
                <w:sz w:val="22"/>
                <w:szCs w:val="22"/>
              </w:rPr>
              <w:t>e</w:t>
            </w:r>
            <w:r w:rsidRPr="00863EE7">
              <w:rPr>
                <w:b/>
                <w:spacing w:val="-1"/>
                <w:sz w:val="22"/>
                <w:szCs w:val="22"/>
              </w:rPr>
              <w:t xml:space="preserve"> </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r w:rsidRPr="00863EE7">
              <w:rPr>
                <w:sz w:val="22"/>
                <w:szCs w:val="22"/>
              </w:rPr>
              <w:t>Mi</w:t>
            </w:r>
            <w:r w:rsidRPr="00863EE7">
              <w:rPr>
                <w:spacing w:val="-3"/>
                <w:sz w:val="22"/>
                <w:szCs w:val="22"/>
              </w:rPr>
              <w:t>g</w:t>
            </w:r>
            <w:r w:rsidRPr="00863EE7">
              <w:rPr>
                <w:sz w:val="22"/>
                <w:szCs w:val="22"/>
              </w:rPr>
              <w:t>ræne</w:t>
            </w:r>
          </w:p>
          <w:p w:rsidR="00805241" w:rsidRPr="00863EE7" w:rsidRDefault="00805241" w:rsidP="003B4BCE">
            <w:pPr>
              <w:rPr>
                <w:sz w:val="22"/>
                <w:szCs w:val="22"/>
              </w:rPr>
            </w:pPr>
            <w:proofErr w:type="spellStart"/>
            <w:r w:rsidRPr="00863EE7">
              <w:rPr>
                <w:sz w:val="22"/>
                <w:szCs w:val="22"/>
              </w:rPr>
              <w:t>V</w:t>
            </w:r>
            <w:r w:rsidRPr="00863EE7">
              <w:rPr>
                <w:spacing w:val="-2"/>
                <w:sz w:val="22"/>
                <w:szCs w:val="22"/>
              </w:rPr>
              <w:t>a</w:t>
            </w:r>
            <w:r w:rsidRPr="00863EE7">
              <w:rPr>
                <w:sz w:val="22"/>
                <w:szCs w:val="22"/>
              </w:rPr>
              <w:t>rikøse</w:t>
            </w:r>
            <w:proofErr w:type="spellEnd"/>
            <w:r w:rsidRPr="00863EE7">
              <w:rPr>
                <w:spacing w:val="-1"/>
                <w:sz w:val="22"/>
                <w:szCs w:val="22"/>
              </w:rPr>
              <w:t xml:space="preserve"> </w:t>
            </w:r>
            <w:r w:rsidRPr="00863EE7">
              <w:rPr>
                <w:sz w:val="22"/>
                <w:szCs w:val="22"/>
              </w:rPr>
              <w:t>v</w:t>
            </w:r>
            <w:r w:rsidRPr="00863EE7">
              <w:rPr>
                <w:spacing w:val="-1"/>
                <w:sz w:val="22"/>
                <w:szCs w:val="22"/>
              </w:rPr>
              <w:t>e</w:t>
            </w:r>
            <w:r w:rsidRPr="00863EE7">
              <w:rPr>
                <w:spacing w:val="2"/>
                <w:sz w:val="22"/>
                <w:szCs w:val="22"/>
              </w:rPr>
              <w:t>n</w:t>
            </w:r>
            <w:r w:rsidRPr="00863EE7">
              <w:rPr>
                <w:spacing w:val="-1"/>
                <w:sz w:val="22"/>
                <w:szCs w:val="22"/>
              </w:rPr>
              <w:t>e</w:t>
            </w:r>
            <w:r w:rsidRPr="00863EE7">
              <w:rPr>
                <w:sz w:val="22"/>
                <w:szCs w:val="22"/>
              </w:rPr>
              <w:t>r</w:t>
            </w:r>
          </w:p>
          <w:p w:rsidR="00805241" w:rsidRPr="00863EE7" w:rsidRDefault="00805241" w:rsidP="003B4BCE">
            <w:pPr>
              <w:rPr>
                <w:sz w:val="22"/>
                <w:szCs w:val="22"/>
              </w:rPr>
            </w:pPr>
            <w:r w:rsidRPr="00863EE7">
              <w:rPr>
                <w:spacing w:val="1"/>
                <w:sz w:val="22"/>
                <w:szCs w:val="22"/>
              </w:rPr>
              <w:t>H</w:t>
            </w:r>
            <w:r w:rsidRPr="00863EE7">
              <w:rPr>
                <w:spacing w:val="-5"/>
                <w:sz w:val="22"/>
                <w:szCs w:val="22"/>
              </w:rPr>
              <w:t>y</w:t>
            </w:r>
            <w:r w:rsidRPr="00863EE7">
              <w:rPr>
                <w:spacing w:val="2"/>
                <w:sz w:val="22"/>
                <w:szCs w:val="22"/>
              </w:rPr>
              <w:t>p</w:t>
            </w:r>
            <w:r w:rsidRPr="00863EE7">
              <w:rPr>
                <w:spacing w:val="-1"/>
                <w:sz w:val="22"/>
                <w:szCs w:val="22"/>
              </w:rPr>
              <w:t>e</w:t>
            </w:r>
            <w:r w:rsidRPr="00863EE7">
              <w:rPr>
                <w:sz w:val="22"/>
                <w:szCs w:val="22"/>
              </w:rPr>
              <w:t>rt</w:t>
            </w:r>
            <w:r w:rsidRPr="00863EE7">
              <w:rPr>
                <w:spacing w:val="-2"/>
                <w:sz w:val="22"/>
                <w:szCs w:val="22"/>
              </w:rPr>
              <w:t>e</w:t>
            </w:r>
            <w:r w:rsidRPr="00863EE7">
              <w:rPr>
                <w:sz w:val="22"/>
                <w:szCs w:val="22"/>
              </w:rPr>
              <w:t>nsion</w:t>
            </w:r>
          </w:p>
        </w:tc>
        <w:tc>
          <w:tcPr>
            <w:tcW w:w="1169" w:type="pct"/>
          </w:tcPr>
          <w:p w:rsidR="00805241" w:rsidRPr="00863EE7" w:rsidRDefault="00805241" w:rsidP="003B4BCE">
            <w:pPr>
              <w:rPr>
                <w:sz w:val="22"/>
                <w:szCs w:val="22"/>
              </w:rPr>
            </w:pPr>
            <w:r w:rsidRPr="00863EE7">
              <w:rPr>
                <w:sz w:val="22"/>
                <w:szCs w:val="22"/>
              </w:rPr>
              <w:t xml:space="preserve">Venøs </w:t>
            </w:r>
            <w:proofErr w:type="spellStart"/>
            <w:r w:rsidRPr="00863EE7">
              <w:rPr>
                <w:sz w:val="22"/>
                <w:szCs w:val="22"/>
              </w:rPr>
              <w:t>tromboemboli</w:t>
            </w:r>
            <w:proofErr w:type="spellEnd"/>
            <w:r w:rsidRPr="00863EE7">
              <w:rPr>
                <w:sz w:val="22"/>
                <w:szCs w:val="22"/>
              </w:rPr>
              <w:t xml:space="preserve"> (VTE)</w:t>
            </w:r>
          </w:p>
          <w:p w:rsidR="00805241" w:rsidRPr="00863EE7" w:rsidRDefault="00805241" w:rsidP="003B4BCE">
            <w:pPr>
              <w:rPr>
                <w:sz w:val="22"/>
                <w:szCs w:val="22"/>
              </w:rPr>
            </w:pPr>
            <w:r w:rsidRPr="00863EE7">
              <w:rPr>
                <w:sz w:val="22"/>
                <w:szCs w:val="22"/>
              </w:rPr>
              <w:t xml:space="preserve">Arteriel </w:t>
            </w:r>
            <w:proofErr w:type="spellStart"/>
            <w:r w:rsidRPr="00863EE7">
              <w:rPr>
                <w:sz w:val="22"/>
                <w:szCs w:val="22"/>
              </w:rPr>
              <w:t>tromboemboli</w:t>
            </w:r>
            <w:proofErr w:type="spellEnd"/>
            <w:r w:rsidRPr="00863EE7">
              <w:rPr>
                <w:sz w:val="22"/>
                <w:szCs w:val="22"/>
              </w:rPr>
              <w:t xml:space="preserve"> (ATE)</w:t>
            </w:r>
          </w:p>
          <w:p w:rsidR="00805241" w:rsidRPr="00863EE7" w:rsidRDefault="00805241" w:rsidP="003B4BCE">
            <w:pPr>
              <w:rPr>
                <w:sz w:val="22"/>
                <w:szCs w:val="22"/>
              </w:rPr>
            </w:pPr>
            <w:proofErr w:type="spellStart"/>
            <w:r w:rsidRPr="00863EE7">
              <w:rPr>
                <w:sz w:val="22"/>
                <w:szCs w:val="22"/>
              </w:rPr>
              <w:t>Flebitis</w:t>
            </w:r>
            <w:proofErr w:type="spellEnd"/>
          </w:p>
          <w:p w:rsidR="00805241" w:rsidRPr="00863EE7" w:rsidRDefault="00805241" w:rsidP="003B4BCE">
            <w:pPr>
              <w:rPr>
                <w:sz w:val="22"/>
                <w:szCs w:val="22"/>
              </w:rPr>
            </w:pPr>
            <w:proofErr w:type="spellStart"/>
            <w:r w:rsidRPr="00863EE7">
              <w:rPr>
                <w:sz w:val="22"/>
                <w:szCs w:val="22"/>
              </w:rPr>
              <w:t>Vaskulær</w:t>
            </w:r>
            <w:proofErr w:type="spellEnd"/>
            <w:r w:rsidRPr="00863EE7">
              <w:rPr>
                <w:sz w:val="22"/>
                <w:szCs w:val="22"/>
              </w:rPr>
              <w:t xml:space="preserve"> sygdom</w:t>
            </w:r>
          </w:p>
          <w:p w:rsidR="00805241" w:rsidRPr="00863EE7" w:rsidRDefault="00805241" w:rsidP="003B4BCE">
            <w:pPr>
              <w:rPr>
                <w:sz w:val="22"/>
                <w:szCs w:val="22"/>
              </w:rPr>
            </w:pPr>
            <w:proofErr w:type="spellStart"/>
            <w:r w:rsidRPr="00863EE7">
              <w:rPr>
                <w:sz w:val="22"/>
                <w:szCs w:val="22"/>
              </w:rPr>
              <w:t>Epistaksis</w:t>
            </w:r>
            <w:proofErr w:type="spellEnd"/>
          </w:p>
          <w:p w:rsidR="00805241" w:rsidRPr="00863EE7" w:rsidRDefault="00805241" w:rsidP="003B4BCE">
            <w:pPr>
              <w:rPr>
                <w:rFonts w:eastAsia="SimSun"/>
                <w:sz w:val="22"/>
                <w:szCs w:val="22"/>
                <w:lang w:eastAsia="zh-CN"/>
              </w:rPr>
            </w:pPr>
            <w:r w:rsidRPr="00863EE7">
              <w:rPr>
                <w:sz w:val="22"/>
                <w:szCs w:val="22"/>
              </w:rPr>
              <w:t>Synkope</w:t>
            </w:r>
          </w:p>
        </w:tc>
        <w:tc>
          <w:tcPr>
            <w:tcW w:w="914" w:type="pct"/>
          </w:tcPr>
          <w:p w:rsidR="00805241" w:rsidRPr="00863EE7" w:rsidRDefault="00805241" w:rsidP="003B4BCE">
            <w:pPr>
              <w:rPr>
                <w:rFonts w:eastAsia="SimSun"/>
                <w:sz w:val="22"/>
                <w:szCs w:val="22"/>
                <w:lang w:eastAsia="zh-CN"/>
              </w:rPr>
            </w:pPr>
          </w:p>
        </w:tc>
      </w:tr>
      <w:tr w:rsidR="00805241" w:rsidRPr="00307E10" w:rsidTr="003B4BCE">
        <w:tc>
          <w:tcPr>
            <w:tcW w:w="1042" w:type="pct"/>
          </w:tcPr>
          <w:p w:rsidR="00805241" w:rsidRPr="00863EE7" w:rsidRDefault="00805241" w:rsidP="003B4BCE">
            <w:pPr>
              <w:rPr>
                <w:b/>
                <w:sz w:val="22"/>
                <w:szCs w:val="22"/>
              </w:rPr>
            </w:pPr>
            <w:r w:rsidRPr="00863EE7">
              <w:rPr>
                <w:b/>
                <w:spacing w:val="-1"/>
                <w:sz w:val="22"/>
                <w:szCs w:val="22"/>
              </w:rPr>
              <w:lastRenderedPageBreak/>
              <w:t>M</w:t>
            </w:r>
            <w:r w:rsidRPr="00863EE7">
              <w:rPr>
                <w:b/>
                <w:sz w:val="22"/>
                <w:szCs w:val="22"/>
              </w:rPr>
              <w:t>av</w:t>
            </w:r>
            <w:r w:rsidRPr="00863EE7">
              <w:rPr>
                <w:b/>
                <w:spacing w:val="-1"/>
                <w:sz w:val="22"/>
                <w:szCs w:val="22"/>
              </w:rPr>
              <w:t>e-</w:t>
            </w:r>
            <w:r w:rsidRPr="00863EE7">
              <w:rPr>
                <w:b/>
                <w:sz w:val="22"/>
                <w:szCs w:val="22"/>
              </w:rPr>
              <w:t>t</w:t>
            </w:r>
            <w:r w:rsidRPr="00863EE7">
              <w:rPr>
                <w:b/>
                <w:spacing w:val="1"/>
                <w:sz w:val="22"/>
                <w:szCs w:val="22"/>
              </w:rPr>
              <w:t>ar</w:t>
            </w:r>
            <w:r w:rsidRPr="00863EE7">
              <w:rPr>
                <w:b/>
                <w:spacing w:val="-3"/>
                <w:sz w:val="22"/>
                <w:szCs w:val="22"/>
              </w:rPr>
              <w:t>m-</w:t>
            </w:r>
            <w:r w:rsidRPr="00863EE7">
              <w:rPr>
                <w:b/>
                <w:sz w:val="22"/>
                <w:szCs w:val="22"/>
              </w:rPr>
              <w:t>kanalen</w:t>
            </w:r>
          </w:p>
        </w:tc>
        <w:tc>
          <w:tcPr>
            <w:tcW w:w="833" w:type="pct"/>
          </w:tcPr>
          <w:p w:rsidR="00805241" w:rsidRPr="00863EE7" w:rsidRDefault="00805241" w:rsidP="003B4BCE">
            <w:pPr>
              <w:rPr>
                <w:sz w:val="22"/>
                <w:szCs w:val="22"/>
              </w:rPr>
            </w:pPr>
            <w:r w:rsidRPr="00863EE7">
              <w:rPr>
                <w:sz w:val="22"/>
                <w:szCs w:val="22"/>
              </w:rPr>
              <w:t>Kv</w:t>
            </w:r>
            <w:r w:rsidRPr="00863EE7">
              <w:rPr>
                <w:spacing w:val="-2"/>
                <w:sz w:val="22"/>
                <w:szCs w:val="22"/>
              </w:rPr>
              <w:t>a</w:t>
            </w:r>
            <w:r w:rsidRPr="00863EE7">
              <w:rPr>
                <w:sz w:val="22"/>
                <w:szCs w:val="22"/>
              </w:rPr>
              <w:t>lme</w:t>
            </w:r>
          </w:p>
        </w:tc>
        <w:tc>
          <w:tcPr>
            <w:tcW w:w="1042" w:type="pct"/>
          </w:tcPr>
          <w:p w:rsidR="00805241" w:rsidRPr="00863EE7" w:rsidRDefault="00805241" w:rsidP="003B4BCE">
            <w:pPr>
              <w:rPr>
                <w:sz w:val="22"/>
                <w:szCs w:val="22"/>
              </w:rPr>
            </w:pPr>
            <w:proofErr w:type="spellStart"/>
            <w:r w:rsidRPr="00863EE7">
              <w:rPr>
                <w:sz w:val="22"/>
                <w:szCs w:val="22"/>
              </w:rPr>
              <w:t>Abdominalsm</w:t>
            </w:r>
            <w:r w:rsidRPr="00863EE7">
              <w:rPr>
                <w:spacing w:val="-1"/>
                <w:sz w:val="22"/>
                <w:szCs w:val="22"/>
              </w:rPr>
              <w:t>e</w:t>
            </w:r>
            <w:r w:rsidRPr="00863EE7">
              <w:rPr>
                <w:sz w:val="22"/>
                <w:szCs w:val="22"/>
              </w:rPr>
              <w:t>rt</w:t>
            </w:r>
            <w:r w:rsidRPr="00863EE7">
              <w:rPr>
                <w:spacing w:val="-2"/>
                <w:sz w:val="22"/>
                <w:szCs w:val="22"/>
              </w:rPr>
              <w:t>e</w:t>
            </w:r>
            <w:r w:rsidRPr="00863EE7">
              <w:rPr>
                <w:sz w:val="22"/>
                <w:szCs w:val="22"/>
              </w:rPr>
              <w:t>r</w:t>
            </w:r>
            <w:proofErr w:type="spellEnd"/>
          </w:p>
          <w:p w:rsidR="00805241" w:rsidRPr="00863EE7" w:rsidRDefault="00805241" w:rsidP="003B4BCE">
            <w:pPr>
              <w:rPr>
                <w:sz w:val="22"/>
                <w:szCs w:val="22"/>
              </w:rPr>
            </w:pPr>
            <w:r w:rsidRPr="00863EE7">
              <w:rPr>
                <w:sz w:val="22"/>
                <w:szCs w:val="22"/>
              </w:rPr>
              <w:t>Opk</w:t>
            </w:r>
            <w:r w:rsidRPr="00863EE7">
              <w:rPr>
                <w:spacing w:val="-2"/>
                <w:sz w:val="22"/>
                <w:szCs w:val="22"/>
              </w:rPr>
              <w:t>a</w:t>
            </w:r>
            <w:r w:rsidRPr="00863EE7">
              <w:rPr>
                <w:sz w:val="22"/>
                <w:szCs w:val="22"/>
              </w:rPr>
              <w:t xml:space="preserve">stning </w:t>
            </w:r>
          </w:p>
          <w:p w:rsidR="00805241" w:rsidRPr="00863EE7" w:rsidRDefault="00805241" w:rsidP="003B4BCE">
            <w:pPr>
              <w:rPr>
                <w:sz w:val="22"/>
                <w:szCs w:val="22"/>
              </w:rPr>
            </w:pPr>
            <w:r w:rsidRPr="00863EE7">
              <w:rPr>
                <w:spacing w:val="1"/>
                <w:sz w:val="22"/>
                <w:szCs w:val="22"/>
              </w:rPr>
              <w:t>D</w:t>
            </w:r>
            <w:r w:rsidRPr="00863EE7">
              <w:rPr>
                <w:spacing w:val="-5"/>
                <w:sz w:val="22"/>
                <w:szCs w:val="22"/>
              </w:rPr>
              <w:t>y</w:t>
            </w:r>
            <w:r w:rsidRPr="00863EE7">
              <w:rPr>
                <w:sz w:val="22"/>
                <w:szCs w:val="22"/>
              </w:rPr>
              <w:t>s</w:t>
            </w:r>
            <w:r w:rsidRPr="00863EE7">
              <w:rPr>
                <w:spacing w:val="2"/>
                <w:sz w:val="22"/>
                <w:szCs w:val="22"/>
              </w:rPr>
              <w:t>p</w:t>
            </w:r>
            <w:r w:rsidRPr="00863EE7">
              <w:rPr>
                <w:spacing w:val="-1"/>
                <w:sz w:val="22"/>
                <w:szCs w:val="22"/>
              </w:rPr>
              <w:t>e</w:t>
            </w:r>
            <w:r w:rsidRPr="00863EE7">
              <w:rPr>
                <w:sz w:val="22"/>
                <w:szCs w:val="22"/>
              </w:rPr>
              <w:t>psi</w:t>
            </w:r>
          </w:p>
          <w:p w:rsidR="00805241" w:rsidRPr="00863EE7" w:rsidRDefault="00805241" w:rsidP="003B4BCE">
            <w:pPr>
              <w:rPr>
                <w:sz w:val="22"/>
                <w:szCs w:val="22"/>
              </w:rPr>
            </w:pPr>
            <w:proofErr w:type="spellStart"/>
            <w:r w:rsidRPr="00863EE7">
              <w:rPr>
                <w:spacing w:val="-2"/>
                <w:sz w:val="22"/>
                <w:szCs w:val="22"/>
              </w:rPr>
              <w:t>F</w:t>
            </w:r>
            <w:r w:rsidRPr="00863EE7">
              <w:rPr>
                <w:sz w:val="22"/>
                <w:szCs w:val="22"/>
              </w:rPr>
              <w:t>latulens</w:t>
            </w:r>
            <w:proofErr w:type="spellEnd"/>
          </w:p>
          <w:p w:rsidR="00805241" w:rsidRPr="00863EE7" w:rsidRDefault="00805241" w:rsidP="003B4BCE">
            <w:pPr>
              <w:rPr>
                <w:sz w:val="22"/>
                <w:szCs w:val="22"/>
              </w:rPr>
            </w:pPr>
            <w:r w:rsidRPr="00863EE7">
              <w:rPr>
                <w:sz w:val="22"/>
                <w:szCs w:val="22"/>
              </w:rPr>
              <w:t>G</w:t>
            </w:r>
            <w:r w:rsidRPr="00863EE7">
              <w:rPr>
                <w:spacing w:val="-2"/>
                <w:sz w:val="22"/>
                <w:szCs w:val="22"/>
              </w:rPr>
              <w:t>a</w:t>
            </w:r>
            <w:r w:rsidRPr="00863EE7">
              <w:rPr>
                <w:sz w:val="22"/>
                <w:szCs w:val="22"/>
              </w:rPr>
              <w:t>stritis</w:t>
            </w:r>
          </w:p>
          <w:p w:rsidR="00805241" w:rsidRPr="00863EE7" w:rsidRDefault="00805241" w:rsidP="003B4BCE">
            <w:pPr>
              <w:rPr>
                <w:sz w:val="22"/>
                <w:szCs w:val="22"/>
              </w:rPr>
            </w:pPr>
            <w:r w:rsidRPr="00863EE7">
              <w:rPr>
                <w:sz w:val="22"/>
                <w:szCs w:val="22"/>
              </w:rPr>
              <w:t>Di</w:t>
            </w:r>
            <w:r w:rsidRPr="00863EE7">
              <w:rPr>
                <w:spacing w:val="-1"/>
                <w:sz w:val="22"/>
                <w:szCs w:val="22"/>
              </w:rPr>
              <w:t>a</w:t>
            </w:r>
            <w:r w:rsidRPr="00863EE7">
              <w:rPr>
                <w:sz w:val="22"/>
                <w:szCs w:val="22"/>
              </w:rPr>
              <w:t>r</w:t>
            </w:r>
            <w:r w:rsidRPr="00863EE7">
              <w:rPr>
                <w:spacing w:val="-2"/>
                <w:sz w:val="22"/>
                <w:szCs w:val="22"/>
              </w:rPr>
              <w:t>r</w:t>
            </w:r>
            <w:r w:rsidRPr="00863EE7">
              <w:rPr>
                <w:sz w:val="22"/>
                <w:szCs w:val="22"/>
              </w:rPr>
              <w:t>é</w:t>
            </w:r>
          </w:p>
        </w:tc>
        <w:tc>
          <w:tcPr>
            <w:tcW w:w="1169" w:type="pct"/>
          </w:tcPr>
          <w:p w:rsidR="00805241" w:rsidRPr="00863EE7" w:rsidRDefault="00805241" w:rsidP="003B4BCE">
            <w:pPr>
              <w:rPr>
                <w:sz w:val="22"/>
                <w:szCs w:val="22"/>
              </w:rPr>
            </w:pPr>
            <w:r w:rsidRPr="00863EE7">
              <w:rPr>
                <w:sz w:val="22"/>
                <w:szCs w:val="22"/>
              </w:rPr>
              <w:t>Forstørret abdomen</w:t>
            </w:r>
          </w:p>
          <w:p w:rsidR="00805241" w:rsidRPr="00863EE7" w:rsidRDefault="00805241" w:rsidP="003B4BCE">
            <w:pPr>
              <w:rPr>
                <w:sz w:val="22"/>
                <w:szCs w:val="22"/>
              </w:rPr>
            </w:pPr>
            <w:r w:rsidRPr="00863EE7">
              <w:rPr>
                <w:sz w:val="22"/>
                <w:szCs w:val="22"/>
              </w:rPr>
              <w:t>Mave-tarm-sygdom</w:t>
            </w:r>
          </w:p>
          <w:p w:rsidR="00805241" w:rsidRPr="00863EE7" w:rsidRDefault="00805241" w:rsidP="003B4BCE">
            <w:pPr>
              <w:rPr>
                <w:sz w:val="22"/>
                <w:szCs w:val="22"/>
              </w:rPr>
            </w:pPr>
            <w:r w:rsidRPr="00863EE7">
              <w:rPr>
                <w:sz w:val="22"/>
                <w:szCs w:val="22"/>
              </w:rPr>
              <w:t>Oppustet mavetarm-region</w:t>
            </w:r>
          </w:p>
          <w:p w:rsidR="00805241" w:rsidRPr="00E7260A" w:rsidRDefault="00805241" w:rsidP="003B4BCE">
            <w:pPr>
              <w:rPr>
                <w:sz w:val="22"/>
                <w:szCs w:val="22"/>
                <w:lang w:val="en-US"/>
              </w:rPr>
            </w:pPr>
            <w:proofErr w:type="spellStart"/>
            <w:r w:rsidRPr="00E7260A">
              <w:rPr>
                <w:sz w:val="22"/>
                <w:szCs w:val="22"/>
                <w:lang w:val="en-US"/>
              </w:rPr>
              <w:t>Hiatushernie</w:t>
            </w:r>
            <w:proofErr w:type="spellEnd"/>
          </w:p>
          <w:p w:rsidR="00805241" w:rsidRPr="00E7260A" w:rsidRDefault="00805241" w:rsidP="003B4BCE">
            <w:pPr>
              <w:rPr>
                <w:sz w:val="22"/>
                <w:szCs w:val="22"/>
                <w:lang w:val="en-US"/>
              </w:rPr>
            </w:pPr>
            <w:r w:rsidRPr="00E7260A">
              <w:rPr>
                <w:sz w:val="22"/>
                <w:szCs w:val="22"/>
                <w:lang w:val="en-US"/>
              </w:rPr>
              <w:t>Oral candidiasis</w:t>
            </w:r>
          </w:p>
          <w:p w:rsidR="00805241" w:rsidRPr="00E7260A" w:rsidRDefault="00805241" w:rsidP="003B4BCE">
            <w:pPr>
              <w:rPr>
                <w:sz w:val="22"/>
                <w:szCs w:val="22"/>
                <w:lang w:val="en-US"/>
              </w:rPr>
            </w:pPr>
            <w:r w:rsidRPr="00E7260A">
              <w:rPr>
                <w:sz w:val="22"/>
                <w:szCs w:val="22"/>
                <w:lang w:val="en-US"/>
              </w:rPr>
              <w:t>Obstipation</w:t>
            </w:r>
          </w:p>
          <w:p w:rsidR="00805241" w:rsidRPr="00E7260A" w:rsidRDefault="00805241" w:rsidP="003B4BCE">
            <w:pPr>
              <w:rPr>
                <w:rFonts w:eastAsia="SimSun"/>
                <w:sz w:val="22"/>
                <w:szCs w:val="22"/>
                <w:lang w:val="en-US" w:eastAsia="zh-CN"/>
              </w:rPr>
            </w:pPr>
            <w:proofErr w:type="spellStart"/>
            <w:r w:rsidRPr="00E7260A">
              <w:rPr>
                <w:sz w:val="22"/>
                <w:szCs w:val="22"/>
                <w:lang w:val="en-US"/>
              </w:rPr>
              <w:t>Mundtørhed</w:t>
            </w:r>
            <w:proofErr w:type="spellEnd"/>
          </w:p>
        </w:tc>
        <w:tc>
          <w:tcPr>
            <w:tcW w:w="914" w:type="pct"/>
          </w:tcPr>
          <w:p w:rsidR="00805241" w:rsidRPr="00E7260A" w:rsidRDefault="00805241" w:rsidP="003B4BCE">
            <w:pPr>
              <w:rPr>
                <w:rFonts w:eastAsia="SimSun"/>
                <w:sz w:val="22"/>
                <w:szCs w:val="22"/>
                <w:lang w:val="en-US"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L</w:t>
            </w:r>
            <w:r w:rsidRPr="00863EE7">
              <w:rPr>
                <w:b/>
                <w:spacing w:val="-1"/>
                <w:sz w:val="22"/>
                <w:szCs w:val="22"/>
              </w:rPr>
              <w:t>e</w:t>
            </w:r>
            <w:r w:rsidRPr="00863EE7">
              <w:rPr>
                <w:b/>
                <w:sz w:val="22"/>
                <w:szCs w:val="22"/>
              </w:rPr>
              <w:t>v</w:t>
            </w:r>
            <w:r w:rsidRPr="00863EE7">
              <w:rPr>
                <w:b/>
                <w:spacing w:val="-1"/>
                <w:sz w:val="22"/>
                <w:szCs w:val="22"/>
              </w:rPr>
              <w:t>e</w:t>
            </w:r>
            <w:r w:rsidRPr="00863EE7">
              <w:rPr>
                <w:b/>
                <w:sz w:val="22"/>
                <w:szCs w:val="22"/>
              </w:rPr>
              <w:t>r</w:t>
            </w:r>
            <w:r w:rsidRPr="00863EE7">
              <w:rPr>
                <w:b/>
                <w:spacing w:val="-1"/>
                <w:sz w:val="22"/>
                <w:szCs w:val="22"/>
              </w:rPr>
              <w:t xml:space="preserve"> </w:t>
            </w:r>
            <w:r w:rsidRPr="00863EE7">
              <w:rPr>
                <w:b/>
                <w:sz w:val="22"/>
                <w:szCs w:val="22"/>
              </w:rPr>
              <w:t>og gal</w:t>
            </w:r>
            <w:r w:rsidRPr="00863EE7">
              <w:rPr>
                <w:b/>
                <w:spacing w:val="1"/>
                <w:sz w:val="22"/>
                <w:szCs w:val="22"/>
              </w:rPr>
              <w:t>d</w:t>
            </w:r>
            <w:r w:rsidRPr="00863EE7">
              <w:rPr>
                <w:b/>
                <w:spacing w:val="-1"/>
                <w:sz w:val="22"/>
                <w:szCs w:val="22"/>
              </w:rPr>
              <w:t>e</w:t>
            </w:r>
            <w:r w:rsidRPr="00863EE7">
              <w:rPr>
                <w:b/>
                <w:sz w:val="22"/>
                <w:szCs w:val="22"/>
              </w:rPr>
              <w:t>v</w:t>
            </w:r>
            <w:r w:rsidRPr="00863EE7">
              <w:rPr>
                <w:b/>
                <w:spacing w:val="-1"/>
                <w:sz w:val="22"/>
                <w:szCs w:val="22"/>
              </w:rPr>
              <w:t>e</w:t>
            </w:r>
            <w:r w:rsidRPr="00863EE7">
              <w:rPr>
                <w:b/>
                <w:spacing w:val="1"/>
                <w:sz w:val="22"/>
                <w:szCs w:val="22"/>
              </w:rPr>
              <w:t>j</w:t>
            </w:r>
            <w:r w:rsidRPr="00863EE7">
              <w:rPr>
                <w:b/>
                <w:sz w:val="22"/>
                <w:szCs w:val="22"/>
              </w:rPr>
              <w:t>e</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p>
        </w:tc>
        <w:tc>
          <w:tcPr>
            <w:tcW w:w="1169" w:type="pct"/>
          </w:tcPr>
          <w:p w:rsidR="00805241" w:rsidRPr="00863EE7" w:rsidRDefault="00805241" w:rsidP="003B4BCE">
            <w:pPr>
              <w:rPr>
                <w:sz w:val="22"/>
                <w:szCs w:val="22"/>
              </w:rPr>
            </w:pPr>
            <w:r w:rsidRPr="00863EE7">
              <w:rPr>
                <w:sz w:val="22"/>
                <w:szCs w:val="22"/>
              </w:rPr>
              <w:t>G</w:t>
            </w:r>
            <w:r w:rsidRPr="00863EE7">
              <w:rPr>
                <w:spacing w:val="-2"/>
                <w:sz w:val="22"/>
                <w:szCs w:val="22"/>
              </w:rPr>
              <w:t>a</w:t>
            </w:r>
            <w:r w:rsidRPr="00863EE7">
              <w:rPr>
                <w:sz w:val="22"/>
                <w:szCs w:val="22"/>
              </w:rPr>
              <w:t>ldev</w:t>
            </w:r>
            <w:r w:rsidRPr="00863EE7">
              <w:rPr>
                <w:spacing w:val="-2"/>
                <w:sz w:val="22"/>
                <w:szCs w:val="22"/>
              </w:rPr>
              <w:t>e</w:t>
            </w:r>
            <w:r w:rsidRPr="00863EE7">
              <w:rPr>
                <w:sz w:val="22"/>
                <w:szCs w:val="22"/>
              </w:rPr>
              <w:t>jssme</w:t>
            </w:r>
            <w:r w:rsidRPr="00863EE7">
              <w:rPr>
                <w:spacing w:val="-2"/>
                <w:sz w:val="22"/>
                <w:szCs w:val="22"/>
              </w:rPr>
              <w:t>r</w:t>
            </w:r>
            <w:r w:rsidRPr="00863EE7">
              <w:rPr>
                <w:sz w:val="22"/>
                <w:szCs w:val="22"/>
              </w:rPr>
              <w:t>t</w:t>
            </w:r>
            <w:r w:rsidRPr="00863EE7">
              <w:rPr>
                <w:spacing w:val="1"/>
                <w:sz w:val="22"/>
                <w:szCs w:val="22"/>
              </w:rPr>
              <w:t>e</w:t>
            </w:r>
            <w:r w:rsidRPr="00863EE7">
              <w:rPr>
                <w:sz w:val="22"/>
                <w:szCs w:val="22"/>
              </w:rPr>
              <w:t>r</w:t>
            </w:r>
          </w:p>
          <w:p w:rsidR="00805241" w:rsidRPr="00863EE7" w:rsidRDefault="00805241" w:rsidP="003B4BCE">
            <w:pPr>
              <w:rPr>
                <w:sz w:val="22"/>
                <w:szCs w:val="22"/>
              </w:rPr>
            </w:pPr>
            <w:proofErr w:type="spellStart"/>
            <w:r w:rsidRPr="00863EE7">
              <w:rPr>
                <w:sz w:val="22"/>
                <w:szCs w:val="22"/>
              </w:rPr>
              <w:t>Cholec</w:t>
            </w:r>
            <w:r w:rsidRPr="00863EE7">
              <w:rPr>
                <w:spacing w:val="-5"/>
                <w:sz w:val="22"/>
                <w:szCs w:val="22"/>
              </w:rPr>
              <w:t>y</w:t>
            </w:r>
            <w:r w:rsidRPr="00863EE7">
              <w:rPr>
                <w:sz w:val="22"/>
                <w:szCs w:val="22"/>
              </w:rPr>
              <w:t>stitis</w:t>
            </w:r>
            <w:proofErr w:type="spellEnd"/>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Pr>
          <w:p w:rsidR="00805241" w:rsidRPr="00863EE7" w:rsidRDefault="00805241" w:rsidP="003B4BCE">
            <w:pPr>
              <w:rPr>
                <w:b/>
                <w:sz w:val="22"/>
                <w:szCs w:val="22"/>
              </w:rPr>
            </w:pPr>
            <w:r w:rsidRPr="00863EE7">
              <w:rPr>
                <w:b/>
                <w:sz w:val="22"/>
                <w:szCs w:val="22"/>
              </w:rPr>
              <w:t>H</w:t>
            </w:r>
            <w:r w:rsidRPr="00863EE7">
              <w:rPr>
                <w:b/>
                <w:spacing w:val="1"/>
                <w:sz w:val="22"/>
                <w:szCs w:val="22"/>
              </w:rPr>
              <w:t>u</w:t>
            </w:r>
            <w:r w:rsidRPr="00863EE7">
              <w:rPr>
                <w:b/>
                <w:sz w:val="22"/>
                <w:szCs w:val="22"/>
              </w:rPr>
              <w:t>d og s</w:t>
            </w:r>
            <w:r w:rsidRPr="00863EE7">
              <w:rPr>
                <w:b/>
                <w:spacing w:val="-2"/>
                <w:sz w:val="22"/>
                <w:szCs w:val="22"/>
              </w:rPr>
              <w:t>u</w:t>
            </w:r>
            <w:r w:rsidRPr="00863EE7">
              <w:rPr>
                <w:b/>
                <w:sz w:val="22"/>
                <w:szCs w:val="22"/>
              </w:rPr>
              <w:t>b</w:t>
            </w:r>
            <w:r w:rsidRPr="00863EE7">
              <w:rPr>
                <w:b/>
                <w:spacing w:val="-2"/>
                <w:sz w:val="22"/>
                <w:szCs w:val="22"/>
              </w:rPr>
              <w:t>k</w:t>
            </w:r>
            <w:r w:rsidRPr="00863EE7">
              <w:rPr>
                <w:b/>
                <w:sz w:val="22"/>
                <w:szCs w:val="22"/>
              </w:rPr>
              <w:t>utane væv</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r w:rsidRPr="00863EE7">
              <w:rPr>
                <w:sz w:val="22"/>
                <w:szCs w:val="22"/>
              </w:rPr>
              <w:t>Akne</w:t>
            </w:r>
          </w:p>
          <w:p w:rsidR="00805241" w:rsidRPr="00863EE7" w:rsidRDefault="00805241" w:rsidP="003B4BCE">
            <w:pPr>
              <w:rPr>
                <w:sz w:val="22"/>
                <w:szCs w:val="22"/>
              </w:rPr>
            </w:pPr>
            <w:r w:rsidRPr="00863EE7">
              <w:rPr>
                <w:sz w:val="22"/>
                <w:szCs w:val="22"/>
              </w:rPr>
              <w:t xml:space="preserve">Kløe </w:t>
            </w:r>
          </w:p>
          <w:p w:rsidR="00805241" w:rsidRPr="00863EE7" w:rsidRDefault="00805241" w:rsidP="003B4BCE">
            <w:pPr>
              <w:rPr>
                <w:sz w:val="22"/>
                <w:szCs w:val="22"/>
              </w:rPr>
            </w:pPr>
            <w:r w:rsidRPr="00863EE7">
              <w:rPr>
                <w:sz w:val="22"/>
                <w:szCs w:val="22"/>
              </w:rPr>
              <w:t>Udslæt</w:t>
            </w:r>
          </w:p>
        </w:tc>
        <w:tc>
          <w:tcPr>
            <w:tcW w:w="1169" w:type="pct"/>
          </w:tcPr>
          <w:p w:rsidR="00805241" w:rsidRPr="00863EE7" w:rsidRDefault="00805241" w:rsidP="003B4BCE">
            <w:pPr>
              <w:rPr>
                <w:sz w:val="22"/>
                <w:szCs w:val="22"/>
              </w:rPr>
            </w:pPr>
            <w:proofErr w:type="spellStart"/>
            <w:r w:rsidRPr="00863EE7">
              <w:rPr>
                <w:sz w:val="22"/>
                <w:szCs w:val="22"/>
              </w:rPr>
              <w:t>Chloasma</w:t>
            </w:r>
            <w:proofErr w:type="spellEnd"/>
          </w:p>
          <w:p w:rsidR="00805241" w:rsidRPr="00863EE7" w:rsidRDefault="00805241" w:rsidP="003B4BCE">
            <w:pPr>
              <w:rPr>
                <w:sz w:val="22"/>
                <w:szCs w:val="22"/>
              </w:rPr>
            </w:pPr>
            <w:r w:rsidRPr="00863EE7">
              <w:rPr>
                <w:sz w:val="22"/>
                <w:szCs w:val="22"/>
              </w:rPr>
              <w:t>Eks</w:t>
            </w:r>
            <w:r w:rsidRPr="00863EE7">
              <w:rPr>
                <w:spacing w:val="-1"/>
                <w:sz w:val="22"/>
                <w:szCs w:val="22"/>
              </w:rPr>
              <w:t>e</w:t>
            </w:r>
            <w:r w:rsidRPr="00863EE7">
              <w:rPr>
                <w:sz w:val="22"/>
                <w:szCs w:val="22"/>
              </w:rPr>
              <w:t xml:space="preserve">m </w:t>
            </w:r>
          </w:p>
          <w:p w:rsidR="00805241" w:rsidRPr="00863EE7" w:rsidRDefault="00805241" w:rsidP="003B4BCE">
            <w:pPr>
              <w:rPr>
                <w:sz w:val="22"/>
                <w:szCs w:val="22"/>
              </w:rPr>
            </w:pPr>
            <w:proofErr w:type="spellStart"/>
            <w:r w:rsidRPr="00863EE7">
              <w:rPr>
                <w:sz w:val="22"/>
                <w:szCs w:val="22"/>
              </w:rPr>
              <w:t>Alop</w:t>
            </w:r>
            <w:r w:rsidRPr="00863EE7">
              <w:rPr>
                <w:spacing w:val="-1"/>
                <w:sz w:val="22"/>
                <w:szCs w:val="22"/>
              </w:rPr>
              <w:t>ec</w:t>
            </w:r>
            <w:r w:rsidRPr="00863EE7">
              <w:rPr>
                <w:sz w:val="22"/>
                <w:szCs w:val="22"/>
              </w:rPr>
              <w:t>i</w:t>
            </w:r>
            <w:proofErr w:type="spellEnd"/>
            <w:r w:rsidRPr="00863EE7">
              <w:rPr>
                <w:sz w:val="22"/>
                <w:szCs w:val="22"/>
              </w:rPr>
              <w:t xml:space="preserve"> </w:t>
            </w:r>
          </w:p>
          <w:p w:rsidR="00805241" w:rsidRPr="00863EE7" w:rsidRDefault="00805241" w:rsidP="003B4BCE">
            <w:pPr>
              <w:rPr>
                <w:sz w:val="22"/>
                <w:szCs w:val="22"/>
              </w:rPr>
            </w:pPr>
            <w:proofErr w:type="spellStart"/>
            <w:r w:rsidRPr="00863EE7">
              <w:rPr>
                <w:sz w:val="22"/>
                <w:szCs w:val="22"/>
              </w:rPr>
              <w:t>Akn</w:t>
            </w:r>
            <w:r w:rsidRPr="00863EE7">
              <w:rPr>
                <w:spacing w:val="-2"/>
                <w:sz w:val="22"/>
                <w:szCs w:val="22"/>
              </w:rPr>
              <w:t>e</w:t>
            </w:r>
            <w:r w:rsidRPr="00863EE7">
              <w:rPr>
                <w:sz w:val="22"/>
                <w:szCs w:val="22"/>
              </w:rPr>
              <w:t>ifo</w:t>
            </w:r>
            <w:r w:rsidRPr="00863EE7">
              <w:rPr>
                <w:spacing w:val="-1"/>
                <w:sz w:val="22"/>
                <w:szCs w:val="22"/>
              </w:rPr>
              <w:t>r</w:t>
            </w:r>
            <w:r w:rsidRPr="00863EE7">
              <w:rPr>
                <w:sz w:val="22"/>
                <w:szCs w:val="22"/>
              </w:rPr>
              <w:t>m</w:t>
            </w:r>
            <w:proofErr w:type="spellEnd"/>
            <w:r w:rsidRPr="00863EE7">
              <w:rPr>
                <w:sz w:val="22"/>
                <w:szCs w:val="22"/>
              </w:rPr>
              <w:t xml:space="preserve"> </w:t>
            </w:r>
            <w:proofErr w:type="spellStart"/>
            <w:r w:rsidRPr="00863EE7">
              <w:rPr>
                <w:sz w:val="22"/>
                <w:szCs w:val="22"/>
              </w:rPr>
              <w:t>d</w:t>
            </w:r>
            <w:r w:rsidRPr="00863EE7">
              <w:rPr>
                <w:spacing w:val="-1"/>
                <w:sz w:val="22"/>
                <w:szCs w:val="22"/>
              </w:rPr>
              <w:t>e</w:t>
            </w:r>
            <w:r w:rsidRPr="00863EE7">
              <w:rPr>
                <w:sz w:val="22"/>
                <w:szCs w:val="22"/>
              </w:rPr>
              <w:t>rm</w:t>
            </w:r>
            <w:r w:rsidRPr="00863EE7">
              <w:rPr>
                <w:spacing w:val="-2"/>
                <w:sz w:val="22"/>
                <w:szCs w:val="22"/>
              </w:rPr>
              <w:t>a</w:t>
            </w:r>
            <w:r w:rsidRPr="00863EE7">
              <w:rPr>
                <w:sz w:val="22"/>
                <w:szCs w:val="22"/>
              </w:rPr>
              <w:t>titis</w:t>
            </w:r>
            <w:proofErr w:type="spellEnd"/>
            <w:r w:rsidRPr="00863EE7">
              <w:rPr>
                <w:sz w:val="22"/>
                <w:szCs w:val="22"/>
              </w:rPr>
              <w:t xml:space="preserve"> Tør</w:t>
            </w:r>
            <w:r w:rsidRPr="00863EE7">
              <w:rPr>
                <w:spacing w:val="-1"/>
                <w:sz w:val="22"/>
                <w:szCs w:val="22"/>
              </w:rPr>
              <w:t xml:space="preserve"> </w:t>
            </w:r>
            <w:r w:rsidRPr="00863EE7">
              <w:rPr>
                <w:sz w:val="22"/>
                <w:szCs w:val="22"/>
              </w:rPr>
              <w:t>hud</w:t>
            </w:r>
          </w:p>
          <w:p w:rsidR="00805241" w:rsidRPr="00863EE7" w:rsidRDefault="00805241" w:rsidP="003B4BCE">
            <w:pPr>
              <w:rPr>
                <w:sz w:val="22"/>
                <w:szCs w:val="22"/>
              </w:rPr>
            </w:pPr>
            <w:proofErr w:type="spellStart"/>
            <w:r w:rsidRPr="00863EE7">
              <w:rPr>
                <w:sz w:val="22"/>
                <w:szCs w:val="22"/>
              </w:rPr>
              <w:t>E</w:t>
            </w:r>
            <w:r w:rsidRPr="00863EE7">
              <w:rPr>
                <w:spacing w:val="1"/>
                <w:sz w:val="22"/>
                <w:szCs w:val="22"/>
              </w:rPr>
              <w:t>r</w:t>
            </w:r>
            <w:r w:rsidRPr="00863EE7">
              <w:rPr>
                <w:spacing w:val="-5"/>
                <w:sz w:val="22"/>
                <w:szCs w:val="22"/>
              </w:rPr>
              <w:t>y</w:t>
            </w:r>
            <w:r w:rsidRPr="00863EE7">
              <w:rPr>
                <w:sz w:val="22"/>
                <w:szCs w:val="22"/>
              </w:rPr>
              <w:t>t</w:t>
            </w:r>
            <w:r w:rsidRPr="00863EE7">
              <w:rPr>
                <w:spacing w:val="2"/>
                <w:sz w:val="22"/>
                <w:szCs w:val="22"/>
              </w:rPr>
              <w:t>h</w:t>
            </w:r>
            <w:r w:rsidRPr="00863EE7">
              <w:rPr>
                <w:spacing w:val="-1"/>
                <w:sz w:val="22"/>
                <w:szCs w:val="22"/>
              </w:rPr>
              <w:t>e</w:t>
            </w:r>
            <w:r w:rsidRPr="00863EE7">
              <w:rPr>
                <w:sz w:val="22"/>
                <w:szCs w:val="22"/>
              </w:rPr>
              <w:t>ma</w:t>
            </w:r>
            <w:proofErr w:type="spellEnd"/>
            <w:r w:rsidRPr="00863EE7">
              <w:rPr>
                <w:sz w:val="22"/>
                <w:szCs w:val="22"/>
              </w:rPr>
              <w:t xml:space="preserve"> </w:t>
            </w:r>
            <w:proofErr w:type="spellStart"/>
            <w:r w:rsidRPr="00863EE7">
              <w:rPr>
                <w:sz w:val="22"/>
                <w:szCs w:val="22"/>
              </w:rPr>
              <w:t>nodosum</w:t>
            </w:r>
            <w:proofErr w:type="spellEnd"/>
            <w:r w:rsidRPr="00863EE7">
              <w:rPr>
                <w:sz w:val="22"/>
                <w:szCs w:val="22"/>
              </w:rPr>
              <w:t xml:space="preserve"> </w:t>
            </w:r>
            <w:proofErr w:type="spellStart"/>
            <w:r w:rsidRPr="00863EE7">
              <w:rPr>
                <w:spacing w:val="1"/>
                <w:sz w:val="22"/>
                <w:szCs w:val="22"/>
              </w:rPr>
              <w:t>H</w:t>
            </w:r>
            <w:r w:rsidRPr="00863EE7">
              <w:rPr>
                <w:spacing w:val="-5"/>
                <w:sz w:val="22"/>
                <w:szCs w:val="22"/>
              </w:rPr>
              <w:t>y</w:t>
            </w:r>
            <w:r w:rsidRPr="00863EE7">
              <w:rPr>
                <w:spacing w:val="2"/>
                <w:sz w:val="22"/>
                <w:szCs w:val="22"/>
              </w:rPr>
              <w:t>p</w:t>
            </w:r>
            <w:r w:rsidRPr="00863EE7">
              <w:rPr>
                <w:spacing w:val="-1"/>
                <w:sz w:val="22"/>
                <w:szCs w:val="22"/>
              </w:rPr>
              <w:t>e</w:t>
            </w:r>
            <w:r w:rsidRPr="00863EE7">
              <w:rPr>
                <w:sz w:val="22"/>
                <w:szCs w:val="22"/>
              </w:rPr>
              <w:t>rt</w:t>
            </w:r>
            <w:r w:rsidRPr="00863EE7">
              <w:rPr>
                <w:spacing w:val="-1"/>
                <w:sz w:val="22"/>
                <w:szCs w:val="22"/>
              </w:rPr>
              <w:t>r</w:t>
            </w:r>
            <w:r w:rsidRPr="00863EE7">
              <w:rPr>
                <w:sz w:val="22"/>
                <w:szCs w:val="22"/>
              </w:rPr>
              <w:t>ichose</w:t>
            </w:r>
            <w:proofErr w:type="spellEnd"/>
            <w:r w:rsidRPr="00863EE7">
              <w:rPr>
                <w:sz w:val="22"/>
                <w:szCs w:val="22"/>
              </w:rPr>
              <w:t xml:space="preserve"> </w:t>
            </w:r>
          </w:p>
          <w:p w:rsidR="00805241" w:rsidRPr="00863EE7" w:rsidRDefault="00805241" w:rsidP="003B4BCE">
            <w:pPr>
              <w:rPr>
                <w:sz w:val="22"/>
                <w:szCs w:val="22"/>
              </w:rPr>
            </w:pPr>
            <w:r w:rsidRPr="00863EE7">
              <w:rPr>
                <w:sz w:val="22"/>
                <w:szCs w:val="22"/>
              </w:rPr>
              <w:t>Hud</w:t>
            </w:r>
            <w:r w:rsidRPr="00863EE7">
              <w:rPr>
                <w:spacing w:val="1"/>
                <w:sz w:val="22"/>
                <w:szCs w:val="22"/>
              </w:rPr>
              <w:t>s</w:t>
            </w:r>
            <w:r w:rsidRPr="00863EE7">
              <w:rPr>
                <w:spacing w:val="-5"/>
                <w:sz w:val="22"/>
                <w:szCs w:val="22"/>
              </w:rPr>
              <w:t>y</w:t>
            </w:r>
            <w:r w:rsidRPr="00863EE7">
              <w:rPr>
                <w:sz w:val="22"/>
                <w:szCs w:val="22"/>
              </w:rPr>
              <w:t>gdom</w:t>
            </w:r>
          </w:p>
          <w:p w:rsidR="00805241" w:rsidRPr="00863EE7" w:rsidRDefault="00805241" w:rsidP="003B4BCE">
            <w:pPr>
              <w:rPr>
                <w:sz w:val="22"/>
                <w:szCs w:val="22"/>
              </w:rPr>
            </w:pPr>
            <w:proofErr w:type="spellStart"/>
            <w:r w:rsidRPr="00863EE7">
              <w:rPr>
                <w:sz w:val="22"/>
                <w:szCs w:val="22"/>
              </w:rPr>
              <w:t>Striae</w:t>
            </w:r>
            <w:proofErr w:type="spellEnd"/>
            <w:r w:rsidRPr="00863EE7">
              <w:rPr>
                <w:spacing w:val="-2"/>
                <w:sz w:val="22"/>
                <w:szCs w:val="22"/>
              </w:rPr>
              <w:t xml:space="preserve"> </w:t>
            </w:r>
            <w:r w:rsidRPr="00863EE7">
              <w:rPr>
                <w:sz w:val="22"/>
                <w:szCs w:val="22"/>
              </w:rPr>
              <w:t xml:space="preserve">i huden </w:t>
            </w:r>
          </w:p>
          <w:p w:rsidR="00805241" w:rsidRPr="00863EE7" w:rsidRDefault="00805241" w:rsidP="003B4BCE">
            <w:pPr>
              <w:rPr>
                <w:sz w:val="22"/>
                <w:szCs w:val="22"/>
              </w:rPr>
            </w:pPr>
            <w:proofErr w:type="spellStart"/>
            <w:r w:rsidRPr="00863EE7">
              <w:rPr>
                <w:sz w:val="22"/>
                <w:szCs w:val="22"/>
              </w:rPr>
              <w:t>Kont</w:t>
            </w:r>
            <w:r w:rsidRPr="00863EE7">
              <w:rPr>
                <w:spacing w:val="-1"/>
                <w:sz w:val="22"/>
                <w:szCs w:val="22"/>
              </w:rPr>
              <w:t>a</w:t>
            </w:r>
            <w:r w:rsidRPr="00863EE7">
              <w:rPr>
                <w:sz w:val="22"/>
                <w:szCs w:val="22"/>
              </w:rPr>
              <w:t>ktde</w:t>
            </w:r>
            <w:r w:rsidRPr="00863EE7">
              <w:rPr>
                <w:spacing w:val="-2"/>
                <w:sz w:val="22"/>
                <w:szCs w:val="22"/>
              </w:rPr>
              <w:t>r</w:t>
            </w:r>
            <w:r w:rsidRPr="00863EE7">
              <w:rPr>
                <w:sz w:val="22"/>
                <w:szCs w:val="22"/>
              </w:rPr>
              <w:t>matitis</w:t>
            </w:r>
            <w:proofErr w:type="spellEnd"/>
          </w:p>
          <w:p w:rsidR="00805241" w:rsidRPr="00863EE7" w:rsidRDefault="00805241" w:rsidP="003B4BCE">
            <w:pPr>
              <w:rPr>
                <w:sz w:val="22"/>
                <w:szCs w:val="22"/>
              </w:rPr>
            </w:pPr>
            <w:r w:rsidRPr="00863EE7">
              <w:rPr>
                <w:sz w:val="22"/>
                <w:szCs w:val="22"/>
              </w:rPr>
              <w:t>L</w:t>
            </w:r>
            <w:r w:rsidRPr="00863EE7">
              <w:rPr>
                <w:spacing w:val="-6"/>
                <w:sz w:val="22"/>
                <w:szCs w:val="22"/>
              </w:rPr>
              <w:t>y</w:t>
            </w:r>
            <w:r w:rsidRPr="00863EE7">
              <w:rPr>
                <w:spacing w:val="2"/>
                <w:sz w:val="22"/>
                <w:szCs w:val="22"/>
              </w:rPr>
              <w:t>s</w:t>
            </w:r>
            <w:r w:rsidRPr="00863EE7">
              <w:rPr>
                <w:sz w:val="22"/>
                <w:szCs w:val="22"/>
              </w:rPr>
              <w:t xml:space="preserve">følsom </w:t>
            </w:r>
            <w:proofErr w:type="spellStart"/>
            <w:r w:rsidRPr="00863EE7">
              <w:rPr>
                <w:sz w:val="22"/>
                <w:szCs w:val="22"/>
              </w:rPr>
              <w:t>d</w:t>
            </w:r>
            <w:r w:rsidRPr="00863EE7">
              <w:rPr>
                <w:spacing w:val="-1"/>
                <w:sz w:val="22"/>
                <w:szCs w:val="22"/>
              </w:rPr>
              <w:t>e</w:t>
            </w:r>
            <w:r w:rsidRPr="00863EE7">
              <w:rPr>
                <w:sz w:val="22"/>
                <w:szCs w:val="22"/>
              </w:rPr>
              <w:t>rm</w:t>
            </w:r>
            <w:r w:rsidRPr="00863EE7">
              <w:rPr>
                <w:spacing w:val="-2"/>
                <w:sz w:val="22"/>
                <w:szCs w:val="22"/>
              </w:rPr>
              <w:t>a</w:t>
            </w:r>
            <w:r w:rsidRPr="00863EE7">
              <w:rPr>
                <w:sz w:val="22"/>
                <w:szCs w:val="22"/>
              </w:rPr>
              <w:t>titis</w:t>
            </w:r>
            <w:proofErr w:type="spellEnd"/>
            <w:r w:rsidRPr="00863EE7">
              <w:rPr>
                <w:sz w:val="22"/>
                <w:szCs w:val="22"/>
              </w:rPr>
              <w:t xml:space="preserve"> Hudknud</w:t>
            </w:r>
            <w:r w:rsidRPr="00863EE7">
              <w:rPr>
                <w:spacing w:val="-2"/>
                <w:sz w:val="22"/>
                <w:szCs w:val="22"/>
              </w:rPr>
              <w:t>e</w:t>
            </w:r>
            <w:r w:rsidRPr="00863EE7">
              <w:rPr>
                <w:sz w:val="22"/>
                <w:szCs w:val="22"/>
              </w:rPr>
              <w:t>r</w:t>
            </w:r>
          </w:p>
        </w:tc>
        <w:tc>
          <w:tcPr>
            <w:tcW w:w="914" w:type="pct"/>
          </w:tcPr>
          <w:p w:rsidR="00805241" w:rsidRPr="00863EE7" w:rsidRDefault="00805241" w:rsidP="003B4BCE">
            <w:pPr>
              <w:rPr>
                <w:rFonts w:eastAsia="SimSun"/>
                <w:sz w:val="22"/>
                <w:szCs w:val="22"/>
                <w:lang w:eastAsia="zh-CN"/>
              </w:rPr>
            </w:pPr>
            <w:proofErr w:type="spellStart"/>
            <w:r w:rsidRPr="00863EE7">
              <w:rPr>
                <w:rFonts w:eastAsia="SimSun"/>
                <w:sz w:val="22"/>
                <w:szCs w:val="22"/>
                <w:lang w:eastAsia="zh-CN"/>
              </w:rPr>
              <w:t>Erythema</w:t>
            </w:r>
            <w:proofErr w:type="spellEnd"/>
            <w:r w:rsidRPr="00863EE7">
              <w:rPr>
                <w:rFonts w:eastAsia="SimSun"/>
                <w:sz w:val="22"/>
                <w:szCs w:val="22"/>
                <w:lang w:eastAsia="zh-CN"/>
              </w:rPr>
              <w:t xml:space="preserve"> multiforme</w:t>
            </w:r>
          </w:p>
        </w:tc>
      </w:tr>
      <w:tr w:rsidR="00805241" w:rsidRPr="00863EE7" w:rsidTr="003B4BCE">
        <w:tc>
          <w:tcPr>
            <w:tcW w:w="1042" w:type="pct"/>
          </w:tcPr>
          <w:p w:rsidR="00805241" w:rsidRPr="00863EE7" w:rsidRDefault="00805241" w:rsidP="003B4BCE">
            <w:pPr>
              <w:rPr>
                <w:b/>
                <w:sz w:val="22"/>
                <w:szCs w:val="22"/>
              </w:rPr>
            </w:pPr>
            <w:r w:rsidRPr="00863EE7">
              <w:rPr>
                <w:b/>
                <w:spacing w:val="-2"/>
                <w:sz w:val="22"/>
                <w:szCs w:val="22"/>
              </w:rPr>
              <w:t>K</w:t>
            </w:r>
            <w:r w:rsidRPr="00863EE7">
              <w:rPr>
                <w:b/>
                <w:sz w:val="22"/>
                <w:szCs w:val="22"/>
              </w:rPr>
              <w:t>nogle</w:t>
            </w:r>
            <w:r w:rsidRPr="00863EE7">
              <w:rPr>
                <w:b/>
                <w:spacing w:val="-2"/>
                <w:sz w:val="22"/>
                <w:szCs w:val="22"/>
              </w:rPr>
              <w:t>r</w:t>
            </w:r>
            <w:r w:rsidRPr="00863EE7">
              <w:rPr>
                <w:b/>
                <w:sz w:val="22"/>
                <w:szCs w:val="22"/>
              </w:rPr>
              <w:t xml:space="preserve">, led, </w:t>
            </w:r>
            <w:r w:rsidRPr="00863EE7">
              <w:rPr>
                <w:b/>
                <w:spacing w:val="-4"/>
                <w:sz w:val="22"/>
                <w:szCs w:val="22"/>
              </w:rPr>
              <w:t>m</w:t>
            </w:r>
            <w:r w:rsidRPr="00863EE7">
              <w:rPr>
                <w:b/>
                <w:sz w:val="22"/>
                <w:szCs w:val="22"/>
              </w:rPr>
              <w:t>uskler</w:t>
            </w:r>
            <w:r w:rsidRPr="00863EE7">
              <w:rPr>
                <w:b/>
                <w:spacing w:val="-2"/>
                <w:sz w:val="22"/>
                <w:szCs w:val="22"/>
              </w:rPr>
              <w:t xml:space="preserve"> </w:t>
            </w:r>
            <w:r w:rsidRPr="00863EE7">
              <w:rPr>
                <w:b/>
                <w:sz w:val="22"/>
                <w:szCs w:val="22"/>
              </w:rPr>
              <w:t>og bi</w:t>
            </w:r>
            <w:r w:rsidRPr="00863EE7">
              <w:rPr>
                <w:b/>
                <w:spacing w:val="1"/>
                <w:sz w:val="22"/>
                <w:szCs w:val="22"/>
              </w:rPr>
              <w:t>n</w:t>
            </w:r>
            <w:r w:rsidRPr="00863EE7">
              <w:rPr>
                <w:b/>
                <w:sz w:val="22"/>
                <w:szCs w:val="22"/>
              </w:rPr>
              <w:t>d</w:t>
            </w:r>
            <w:r w:rsidRPr="00863EE7">
              <w:rPr>
                <w:b/>
                <w:spacing w:val="-1"/>
                <w:sz w:val="22"/>
                <w:szCs w:val="22"/>
              </w:rPr>
              <w:t>e</w:t>
            </w:r>
            <w:r w:rsidRPr="00863EE7">
              <w:rPr>
                <w:b/>
                <w:sz w:val="22"/>
                <w:szCs w:val="22"/>
              </w:rPr>
              <w:t>væv</w:t>
            </w:r>
          </w:p>
        </w:tc>
        <w:tc>
          <w:tcPr>
            <w:tcW w:w="833" w:type="pct"/>
          </w:tcPr>
          <w:p w:rsidR="00805241" w:rsidRPr="00863EE7" w:rsidRDefault="00805241" w:rsidP="003B4BCE">
            <w:pPr>
              <w:rPr>
                <w:sz w:val="22"/>
                <w:szCs w:val="22"/>
              </w:rPr>
            </w:pPr>
          </w:p>
        </w:tc>
        <w:tc>
          <w:tcPr>
            <w:tcW w:w="1042" w:type="pct"/>
          </w:tcPr>
          <w:p w:rsidR="00805241" w:rsidRPr="00863EE7" w:rsidRDefault="00805241" w:rsidP="003B4BCE">
            <w:pPr>
              <w:rPr>
                <w:sz w:val="22"/>
                <w:szCs w:val="22"/>
              </w:rPr>
            </w:pPr>
            <w:r w:rsidRPr="00863EE7">
              <w:rPr>
                <w:spacing w:val="2"/>
                <w:sz w:val="22"/>
                <w:szCs w:val="22"/>
              </w:rPr>
              <w:t>R</w:t>
            </w:r>
            <w:r w:rsidRPr="00863EE7">
              <w:rPr>
                <w:spacing w:val="-5"/>
                <w:sz w:val="22"/>
                <w:szCs w:val="22"/>
              </w:rPr>
              <w:t>y</w:t>
            </w:r>
            <w:r w:rsidRPr="00863EE7">
              <w:rPr>
                <w:sz w:val="22"/>
                <w:szCs w:val="22"/>
              </w:rPr>
              <w:t>gsme</w:t>
            </w:r>
            <w:r w:rsidRPr="00863EE7">
              <w:rPr>
                <w:spacing w:val="-1"/>
                <w:sz w:val="22"/>
                <w:szCs w:val="22"/>
              </w:rPr>
              <w:t>r</w:t>
            </w:r>
            <w:r w:rsidRPr="00863EE7">
              <w:rPr>
                <w:sz w:val="22"/>
                <w:szCs w:val="22"/>
              </w:rPr>
              <w:t>t</w:t>
            </w:r>
            <w:r w:rsidRPr="00863EE7">
              <w:rPr>
                <w:spacing w:val="1"/>
                <w:sz w:val="22"/>
                <w:szCs w:val="22"/>
              </w:rPr>
              <w:t>e</w:t>
            </w:r>
            <w:r w:rsidRPr="00863EE7">
              <w:rPr>
                <w:sz w:val="22"/>
                <w:szCs w:val="22"/>
              </w:rPr>
              <w:t>r</w:t>
            </w:r>
          </w:p>
          <w:p w:rsidR="00805241" w:rsidRPr="00863EE7" w:rsidRDefault="00805241" w:rsidP="003B4BCE">
            <w:pPr>
              <w:rPr>
                <w:sz w:val="22"/>
                <w:szCs w:val="22"/>
              </w:rPr>
            </w:pPr>
            <w:r w:rsidRPr="00863EE7">
              <w:rPr>
                <w:sz w:val="22"/>
                <w:szCs w:val="22"/>
              </w:rPr>
              <w:t>Sme</w:t>
            </w:r>
            <w:r w:rsidRPr="00863EE7">
              <w:rPr>
                <w:spacing w:val="-2"/>
                <w:sz w:val="22"/>
                <w:szCs w:val="22"/>
              </w:rPr>
              <w:t>r</w:t>
            </w:r>
            <w:r w:rsidRPr="00863EE7">
              <w:rPr>
                <w:sz w:val="22"/>
                <w:szCs w:val="22"/>
              </w:rPr>
              <w:t>ter</w:t>
            </w:r>
            <w:r w:rsidRPr="00863EE7">
              <w:rPr>
                <w:spacing w:val="-2"/>
                <w:sz w:val="22"/>
                <w:szCs w:val="22"/>
              </w:rPr>
              <w:t xml:space="preserve"> </w:t>
            </w:r>
            <w:r w:rsidRPr="00863EE7">
              <w:rPr>
                <w:sz w:val="22"/>
                <w:szCs w:val="22"/>
              </w:rPr>
              <w:t xml:space="preserve">i </w:t>
            </w:r>
            <w:r w:rsidRPr="00863EE7">
              <w:rPr>
                <w:spacing w:val="-1"/>
                <w:sz w:val="22"/>
                <w:szCs w:val="22"/>
              </w:rPr>
              <w:t>e</w:t>
            </w:r>
            <w:r w:rsidRPr="00863EE7">
              <w:rPr>
                <w:sz w:val="22"/>
                <w:szCs w:val="22"/>
              </w:rPr>
              <w:t>kstr</w:t>
            </w:r>
            <w:r w:rsidRPr="00863EE7">
              <w:rPr>
                <w:spacing w:val="-1"/>
                <w:sz w:val="22"/>
                <w:szCs w:val="22"/>
              </w:rPr>
              <w:t>e</w:t>
            </w:r>
            <w:r w:rsidRPr="00863EE7">
              <w:rPr>
                <w:sz w:val="22"/>
                <w:szCs w:val="22"/>
              </w:rPr>
              <w:t>mitet</w:t>
            </w:r>
            <w:r w:rsidRPr="00863EE7">
              <w:rPr>
                <w:spacing w:val="-1"/>
                <w:sz w:val="22"/>
                <w:szCs w:val="22"/>
              </w:rPr>
              <w:t>e</w:t>
            </w:r>
            <w:r w:rsidRPr="00863EE7">
              <w:rPr>
                <w:sz w:val="22"/>
                <w:szCs w:val="22"/>
              </w:rPr>
              <w:t xml:space="preserve">rne </w:t>
            </w:r>
          </w:p>
          <w:p w:rsidR="00805241" w:rsidRPr="00863EE7" w:rsidRDefault="00805241" w:rsidP="003B4BCE">
            <w:pPr>
              <w:rPr>
                <w:sz w:val="22"/>
                <w:szCs w:val="22"/>
              </w:rPr>
            </w:pPr>
            <w:r w:rsidRPr="00863EE7">
              <w:rPr>
                <w:sz w:val="22"/>
                <w:szCs w:val="22"/>
              </w:rPr>
              <w:t>Muskelkr</w:t>
            </w:r>
            <w:r w:rsidRPr="00863EE7">
              <w:rPr>
                <w:spacing w:val="-2"/>
                <w:sz w:val="22"/>
                <w:szCs w:val="22"/>
              </w:rPr>
              <w:t>a</w:t>
            </w:r>
            <w:r w:rsidRPr="00863EE7">
              <w:rPr>
                <w:sz w:val="22"/>
                <w:szCs w:val="22"/>
              </w:rPr>
              <w:t>mper</w:t>
            </w:r>
          </w:p>
        </w:tc>
        <w:tc>
          <w:tcPr>
            <w:tcW w:w="1169" w:type="pct"/>
          </w:tcPr>
          <w:p w:rsidR="00805241" w:rsidRPr="00863EE7" w:rsidRDefault="00805241" w:rsidP="003B4BCE">
            <w:pPr>
              <w:rPr>
                <w:sz w:val="22"/>
                <w:szCs w:val="22"/>
              </w:rPr>
            </w:pPr>
          </w:p>
        </w:tc>
        <w:tc>
          <w:tcPr>
            <w:tcW w:w="914" w:type="pct"/>
          </w:tcPr>
          <w:p w:rsidR="00805241" w:rsidRPr="00863EE7" w:rsidRDefault="00805241" w:rsidP="003B4BCE">
            <w:pPr>
              <w:rPr>
                <w:rFonts w:eastAsia="SimSun"/>
                <w:sz w:val="22"/>
                <w:szCs w:val="22"/>
                <w:lang w:eastAsia="zh-CN"/>
              </w:rPr>
            </w:pPr>
          </w:p>
        </w:tc>
      </w:tr>
      <w:tr w:rsidR="00805241" w:rsidRPr="00863EE7" w:rsidTr="003B4BCE">
        <w:tc>
          <w:tcPr>
            <w:tcW w:w="1042" w:type="pct"/>
            <w:tcBorders>
              <w:top w:val="single" w:sz="6" w:space="0" w:color="auto"/>
              <w:left w:val="single" w:sz="12" w:space="0" w:color="auto"/>
              <w:bottom w:val="single" w:sz="6" w:space="0" w:color="auto"/>
              <w:right w:val="single" w:sz="6" w:space="0" w:color="auto"/>
            </w:tcBorders>
          </w:tcPr>
          <w:p w:rsidR="00805241" w:rsidRPr="00863EE7" w:rsidRDefault="00805241" w:rsidP="003B4BCE">
            <w:pPr>
              <w:rPr>
                <w:b/>
                <w:sz w:val="22"/>
                <w:szCs w:val="22"/>
              </w:rPr>
            </w:pPr>
            <w:r w:rsidRPr="00863EE7">
              <w:rPr>
                <w:b/>
                <w:sz w:val="22"/>
                <w:szCs w:val="22"/>
              </w:rPr>
              <w:t>D</w:t>
            </w:r>
            <w:r w:rsidRPr="00863EE7">
              <w:rPr>
                <w:b/>
                <w:spacing w:val="-2"/>
                <w:sz w:val="22"/>
                <w:szCs w:val="22"/>
              </w:rPr>
              <w:t>e</w:t>
            </w:r>
            <w:r w:rsidRPr="00863EE7">
              <w:rPr>
                <w:b/>
                <w:sz w:val="22"/>
                <w:szCs w:val="22"/>
              </w:rPr>
              <w:t>t reproduktive system</w:t>
            </w:r>
            <w:r w:rsidRPr="00863EE7">
              <w:rPr>
                <w:b/>
                <w:spacing w:val="-4"/>
                <w:sz w:val="22"/>
                <w:szCs w:val="22"/>
              </w:rPr>
              <w:t xml:space="preserve"> </w:t>
            </w:r>
            <w:r w:rsidRPr="00863EE7">
              <w:rPr>
                <w:b/>
                <w:sz w:val="22"/>
                <w:szCs w:val="22"/>
              </w:rPr>
              <w:t xml:space="preserve">og </w:t>
            </w:r>
            <w:r w:rsidRPr="00863EE7">
              <w:rPr>
                <w:b/>
                <w:spacing w:val="-4"/>
                <w:sz w:val="22"/>
                <w:szCs w:val="22"/>
              </w:rPr>
              <w:t>m</w:t>
            </w:r>
            <w:r w:rsidRPr="00863EE7">
              <w:rPr>
                <w:b/>
                <w:spacing w:val="2"/>
                <w:sz w:val="22"/>
                <w:szCs w:val="22"/>
              </w:rPr>
              <w:t>a</w:t>
            </w:r>
            <w:r w:rsidRPr="00863EE7">
              <w:rPr>
                <w:b/>
                <w:spacing w:val="-1"/>
                <w:sz w:val="22"/>
                <w:szCs w:val="22"/>
              </w:rPr>
              <w:t>mm</w:t>
            </w:r>
            <w:r w:rsidRPr="00863EE7">
              <w:rPr>
                <w:b/>
                <w:sz w:val="22"/>
                <w:szCs w:val="22"/>
              </w:rPr>
              <w:t>ae</w:t>
            </w:r>
          </w:p>
        </w:tc>
        <w:tc>
          <w:tcPr>
            <w:tcW w:w="833" w:type="pct"/>
            <w:tcBorders>
              <w:top w:val="single" w:sz="6" w:space="0" w:color="auto"/>
              <w:left w:val="single" w:sz="6" w:space="0" w:color="auto"/>
              <w:bottom w:val="single" w:sz="6" w:space="0" w:color="auto"/>
              <w:right w:val="single" w:sz="6" w:space="0" w:color="auto"/>
            </w:tcBorders>
          </w:tcPr>
          <w:p w:rsidR="00805241" w:rsidRPr="00863EE7" w:rsidRDefault="00805241" w:rsidP="003B4BCE">
            <w:pPr>
              <w:rPr>
                <w:sz w:val="22"/>
                <w:szCs w:val="22"/>
              </w:rPr>
            </w:pPr>
            <w:r w:rsidRPr="00863EE7">
              <w:rPr>
                <w:spacing w:val="-2"/>
                <w:sz w:val="22"/>
                <w:szCs w:val="22"/>
              </w:rPr>
              <w:t>B</w:t>
            </w:r>
            <w:r w:rsidRPr="00863EE7">
              <w:rPr>
                <w:spacing w:val="3"/>
                <w:sz w:val="22"/>
                <w:szCs w:val="22"/>
              </w:rPr>
              <w:t>r</w:t>
            </w:r>
            <w:r w:rsidRPr="00863EE7">
              <w:rPr>
                <w:spacing w:val="-5"/>
                <w:sz w:val="22"/>
                <w:szCs w:val="22"/>
              </w:rPr>
              <w:t>y</w:t>
            </w:r>
            <w:r w:rsidRPr="00863EE7">
              <w:rPr>
                <w:sz w:val="22"/>
                <w:szCs w:val="22"/>
              </w:rPr>
              <w:t>stsme</w:t>
            </w:r>
            <w:r w:rsidRPr="00863EE7">
              <w:rPr>
                <w:spacing w:val="-2"/>
                <w:sz w:val="22"/>
                <w:szCs w:val="22"/>
              </w:rPr>
              <w:t>r</w:t>
            </w:r>
            <w:r w:rsidRPr="00863EE7">
              <w:rPr>
                <w:sz w:val="22"/>
                <w:szCs w:val="22"/>
              </w:rPr>
              <w:t>t</w:t>
            </w:r>
            <w:r w:rsidRPr="00863EE7">
              <w:rPr>
                <w:spacing w:val="1"/>
                <w:sz w:val="22"/>
                <w:szCs w:val="22"/>
              </w:rPr>
              <w:t>e</w:t>
            </w:r>
            <w:r w:rsidRPr="00863EE7">
              <w:rPr>
                <w:sz w:val="22"/>
                <w:szCs w:val="22"/>
              </w:rPr>
              <w:t>r</w:t>
            </w:r>
          </w:p>
          <w:p w:rsidR="00805241" w:rsidRPr="00863EE7" w:rsidRDefault="00805241" w:rsidP="003B4BCE">
            <w:pPr>
              <w:rPr>
                <w:sz w:val="22"/>
                <w:szCs w:val="22"/>
              </w:rPr>
            </w:pPr>
            <w:proofErr w:type="spellStart"/>
            <w:r w:rsidRPr="00863EE7">
              <w:rPr>
                <w:sz w:val="22"/>
                <w:szCs w:val="22"/>
              </w:rPr>
              <w:t>Met</w:t>
            </w:r>
            <w:r w:rsidRPr="00863EE7">
              <w:rPr>
                <w:spacing w:val="-1"/>
                <w:sz w:val="22"/>
                <w:szCs w:val="22"/>
              </w:rPr>
              <w:t>r</w:t>
            </w:r>
            <w:r w:rsidRPr="00863EE7">
              <w:rPr>
                <w:sz w:val="22"/>
                <w:szCs w:val="22"/>
              </w:rPr>
              <w:t>o</w:t>
            </w:r>
            <w:r w:rsidRPr="00863EE7">
              <w:rPr>
                <w:spacing w:val="-1"/>
                <w:sz w:val="22"/>
                <w:szCs w:val="22"/>
              </w:rPr>
              <w:t>r</w:t>
            </w:r>
            <w:r w:rsidRPr="00863EE7">
              <w:rPr>
                <w:spacing w:val="1"/>
                <w:sz w:val="22"/>
                <w:szCs w:val="22"/>
              </w:rPr>
              <w:t>a</w:t>
            </w:r>
            <w:r w:rsidRPr="00863EE7">
              <w:rPr>
                <w:spacing w:val="-3"/>
                <w:sz w:val="22"/>
                <w:szCs w:val="22"/>
              </w:rPr>
              <w:t>g</w:t>
            </w:r>
            <w:r w:rsidRPr="00863EE7">
              <w:rPr>
                <w:sz w:val="22"/>
                <w:szCs w:val="22"/>
              </w:rPr>
              <w:t>i</w:t>
            </w:r>
            <w:proofErr w:type="spellEnd"/>
            <w:r w:rsidRPr="00863EE7">
              <w:rPr>
                <w:sz w:val="22"/>
                <w:szCs w:val="22"/>
              </w:rPr>
              <w:t xml:space="preserve">* </w:t>
            </w:r>
            <w:proofErr w:type="spellStart"/>
            <w:r w:rsidRPr="00863EE7">
              <w:rPr>
                <w:sz w:val="22"/>
                <w:szCs w:val="22"/>
              </w:rPr>
              <w:t>Am</w:t>
            </w:r>
            <w:r w:rsidRPr="00863EE7">
              <w:rPr>
                <w:spacing w:val="-1"/>
                <w:sz w:val="22"/>
                <w:szCs w:val="22"/>
              </w:rPr>
              <w:t>e</w:t>
            </w:r>
            <w:r w:rsidRPr="00863EE7">
              <w:rPr>
                <w:sz w:val="22"/>
                <w:szCs w:val="22"/>
              </w:rPr>
              <w:t>nor</w:t>
            </w:r>
            <w:r w:rsidRPr="00863EE7">
              <w:rPr>
                <w:spacing w:val="-2"/>
                <w:sz w:val="22"/>
                <w:szCs w:val="22"/>
              </w:rPr>
              <w:t>r</w:t>
            </w:r>
            <w:r w:rsidRPr="00863EE7">
              <w:rPr>
                <w:sz w:val="22"/>
                <w:szCs w:val="22"/>
              </w:rPr>
              <w:t>é</w:t>
            </w:r>
            <w:proofErr w:type="spellEnd"/>
          </w:p>
        </w:tc>
        <w:tc>
          <w:tcPr>
            <w:tcW w:w="1042" w:type="pct"/>
            <w:tcBorders>
              <w:top w:val="single" w:sz="6" w:space="0" w:color="auto"/>
              <w:left w:val="single" w:sz="6" w:space="0" w:color="auto"/>
              <w:bottom w:val="single" w:sz="6" w:space="0" w:color="auto"/>
              <w:right w:val="single" w:sz="6" w:space="0" w:color="auto"/>
            </w:tcBorders>
          </w:tcPr>
          <w:p w:rsidR="00805241" w:rsidRPr="00863EE7" w:rsidRDefault="00805241" w:rsidP="003B4BCE">
            <w:pPr>
              <w:rPr>
                <w:sz w:val="22"/>
                <w:szCs w:val="22"/>
              </w:rPr>
            </w:pPr>
            <w:r w:rsidRPr="00863EE7">
              <w:rPr>
                <w:sz w:val="22"/>
                <w:szCs w:val="22"/>
              </w:rPr>
              <w:t>Va</w:t>
            </w:r>
            <w:r w:rsidRPr="00863EE7">
              <w:rPr>
                <w:spacing w:val="-3"/>
                <w:sz w:val="22"/>
                <w:szCs w:val="22"/>
              </w:rPr>
              <w:t>g</w:t>
            </w:r>
            <w:r w:rsidRPr="00863EE7">
              <w:rPr>
                <w:sz w:val="22"/>
                <w:szCs w:val="22"/>
              </w:rPr>
              <w:t xml:space="preserve">inal </w:t>
            </w:r>
            <w:proofErr w:type="spellStart"/>
            <w:r w:rsidRPr="00863EE7">
              <w:rPr>
                <w:spacing w:val="-1"/>
                <w:sz w:val="22"/>
                <w:szCs w:val="22"/>
              </w:rPr>
              <w:t>ca</w:t>
            </w:r>
            <w:r w:rsidRPr="00863EE7">
              <w:rPr>
                <w:sz w:val="22"/>
                <w:szCs w:val="22"/>
              </w:rPr>
              <w:t>ndidi</w:t>
            </w:r>
            <w:r w:rsidRPr="00863EE7">
              <w:rPr>
                <w:spacing w:val="-1"/>
                <w:sz w:val="22"/>
                <w:szCs w:val="22"/>
              </w:rPr>
              <w:t>a</w:t>
            </w:r>
            <w:r w:rsidRPr="00863EE7">
              <w:rPr>
                <w:sz w:val="22"/>
                <w:szCs w:val="22"/>
              </w:rPr>
              <w:t>sis</w:t>
            </w:r>
            <w:proofErr w:type="spellEnd"/>
          </w:p>
          <w:p w:rsidR="00805241" w:rsidRPr="00863EE7" w:rsidRDefault="00805241" w:rsidP="003B4BCE">
            <w:pPr>
              <w:rPr>
                <w:sz w:val="22"/>
                <w:szCs w:val="22"/>
              </w:rPr>
            </w:pPr>
            <w:r w:rsidRPr="00863EE7">
              <w:rPr>
                <w:spacing w:val="-2"/>
                <w:sz w:val="22"/>
                <w:szCs w:val="22"/>
              </w:rPr>
              <w:t>B</w:t>
            </w:r>
            <w:r w:rsidRPr="00863EE7">
              <w:rPr>
                <w:sz w:val="22"/>
                <w:szCs w:val="22"/>
              </w:rPr>
              <w:t>ækk</w:t>
            </w:r>
            <w:r w:rsidRPr="00863EE7">
              <w:rPr>
                <w:spacing w:val="-1"/>
                <w:sz w:val="22"/>
                <w:szCs w:val="22"/>
              </w:rPr>
              <w:t>e</w:t>
            </w:r>
            <w:r w:rsidRPr="00863EE7">
              <w:rPr>
                <w:sz w:val="22"/>
                <w:szCs w:val="22"/>
              </w:rPr>
              <w:t>nsme</w:t>
            </w:r>
            <w:r w:rsidRPr="00863EE7">
              <w:rPr>
                <w:spacing w:val="-1"/>
                <w:sz w:val="22"/>
                <w:szCs w:val="22"/>
              </w:rPr>
              <w:t>r</w:t>
            </w:r>
            <w:r w:rsidRPr="00863EE7">
              <w:rPr>
                <w:sz w:val="22"/>
                <w:szCs w:val="22"/>
              </w:rPr>
              <w:t>t</w:t>
            </w:r>
            <w:r w:rsidRPr="00863EE7">
              <w:rPr>
                <w:spacing w:val="1"/>
                <w:sz w:val="22"/>
                <w:szCs w:val="22"/>
              </w:rPr>
              <w:t>e</w:t>
            </w:r>
            <w:r w:rsidRPr="00863EE7">
              <w:rPr>
                <w:sz w:val="22"/>
                <w:szCs w:val="22"/>
              </w:rPr>
              <w:t>r</w:t>
            </w:r>
          </w:p>
          <w:p w:rsidR="00805241" w:rsidRPr="00863EE7" w:rsidRDefault="00805241" w:rsidP="003B4BCE">
            <w:pPr>
              <w:rPr>
                <w:sz w:val="22"/>
                <w:szCs w:val="22"/>
              </w:rPr>
            </w:pPr>
            <w:r w:rsidRPr="00863EE7">
              <w:rPr>
                <w:sz w:val="22"/>
                <w:szCs w:val="22"/>
              </w:rPr>
              <w:t>Stør</w:t>
            </w:r>
            <w:r w:rsidRPr="00863EE7">
              <w:rPr>
                <w:spacing w:val="-1"/>
                <w:sz w:val="22"/>
                <w:szCs w:val="22"/>
              </w:rPr>
              <w:t>r</w:t>
            </w:r>
            <w:r w:rsidRPr="00863EE7">
              <w:rPr>
                <w:sz w:val="22"/>
                <w:szCs w:val="22"/>
              </w:rPr>
              <w:t>e</w:t>
            </w:r>
            <w:r w:rsidRPr="00863EE7">
              <w:rPr>
                <w:spacing w:val="-1"/>
                <w:sz w:val="22"/>
                <w:szCs w:val="22"/>
              </w:rPr>
              <w:t xml:space="preserve"> </w:t>
            </w:r>
            <w:r w:rsidRPr="00863EE7">
              <w:rPr>
                <w:sz w:val="22"/>
                <w:szCs w:val="22"/>
              </w:rPr>
              <w:t>b</w:t>
            </w:r>
            <w:r w:rsidRPr="00863EE7">
              <w:rPr>
                <w:spacing w:val="3"/>
                <w:sz w:val="22"/>
                <w:szCs w:val="22"/>
              </w:rPr>
              <w:t>r</w:t>
            </w:r>
            <w:r w:rsidRPr="00863EE7">
              <w:rPr>
                <w:spacing w:val="-5"/>
                <w:sz w:val="22"/>
                <w:szCs w:val="22"/>
              </w:rPr>
              <w:t>y</w:t>
            </w:r>
            <w:r w:rsidRPr="00863EE7">
              <w:rPr>
                <w:sz w:val="22"/>
                <w:szCs w:val="22"/>
              </w:rPr>
              <w:t xml:space="preserve">ster </w:t>
            </w:r>
          </w:p>
          <w:p w:rsidR="00805241" w:rsidRPr="00863EE7" w:rsidRDefault="00805241" w:rsidP="003B4BCE">
            <w:pPr>
              <w:rPr>
                <w:sz w:val="22"/>
                <w:szCs w:val="22"/>
              </w:rPr>
            </w:pPr>
            <w:proofErr w:type="spellStart"/>
            <w:r w:rsidRPr="00863EE7">
              <w:rPr>
                <w:spacing w:val="-2"/>
                <w:sz w:val="22"/>
                <w:szCs w:val="22"/>
              </w:rPr>
              <w:t>F</w:t>
            </w:r>
            <w:r w:rsidRPr="00863EE7">
              <w:rPr>
                <w:sz w:val="22"/>
                <w:szCs w:val="22"/>
              </w:rPr>
              <w:t>ibro</w:t>
            </w:r>
            <w:r w:rsidRPr="00863EE7">
              <w:rPr>
                <w:spacing w:val="3"/>
                <w:sz w:val="22"/>
                <w:szCs w:val="22"/>
              </w:rPr>
              <w:t>c</w:t>
            </w:r>
            <w:r w:rsidRPr="00863EE7">
              <w:rPr>
                <w:spacing w:val="-5"/>
                <w:sz w:val="22"/>
                <w:szCs w:val="22"/>
              </w:rPr>
              <w:t>y</w:t>
            </w:r>
            <w:r w:rsidRPr="00863EE7">
              <w:rPr>
                <w:sz w:val="22"/>
                <w:szCs w:val="22"/>
              </w:rPr>
              <w:t>stisk</w:t>
            </w:r>
            <w:proofErr w:type="spellEnd"/>
            <w:r w:rsidRPr="00863EE7">
              <w:rPr>
                <w:sz w:val="22"/>
                <w:szCs w:val="22"/>
              </w:rPr>
              <w:t xml:space="preserve"> b</w:t>
            </w:r>
            <w:r w:rsidRPr="00863EE7">
              <w:rPr>
                <w:spacing w:val="4"/>
                <w:sz w:val="22"/>
                <w:szCs w:val="22"/>
              </w:rPr>
              <w:t>r</w:t>
            </w:r>
            <w:r w:rsidRPr="00863EE7">
              <w:rPr>
                <w:spacing w:val="-5"/>
                <w:sz w:val="22"/>
                <w:szCs w:val="22"/>
              </w:rPr>
              <w:t>y</w:t>
            </w:r>
            <w:r w:rsidRPr="00863EE7">
              <w:rPr>
                <w:sz w:val="22"/>
                <w:szCs w:val="22"/>
              </w:rPr>
              <w:t>st</w:t>
            </w:r>
          </w:p>
          <w:p w:rsidR="00805241" w:rsidRPr="00863EE7" w:rsidRDefault="00805241" w:rsidP="003B4BCE">
            <w:pPr>
              <w:rPr>
                <w:sz w:val="22"/>
                <w:szCs w:val="22"/>
              </w:rPr>
            </w:pPr>
            <w:proofErr w:type="spellStart"/>
            <w:r w:rsidRPr="00863EE7">
              <w:rPr>
                <w:sz w:val="22"/>
                <w:szCs w:val="22"/>
              </w:rPr>
              <w:t>Ut</w:t>
            </w:r>
            <w:r w:rsidRPr="00863EE7">
              <w:rPr>
                <w:spacing w:val="-1"/>
                <w:sz w:val="22"/>
                <w:szCs w:val="22"/>
              </w:rPr>
              <w:t>e</w:t>
            </w:r>
            <w:r w:rsidRPr="00863EE7">
              <w:rPr>
                <w:sz w:val="22"/>
                <w:szCs w:val="22"/>
              </w:rPr>
              <w:t>rin</w:t>
            </w:r>
            <w:proofErr w:type="spellEnd"/>
            <w:r w:rsidRPr="00863EE7">
              <w:rPr>
                <w:sz w:val="22"/>
                <w:szCs w:val="22"/>
              </w:rPr>
              <w:t>/v</w:t>
            </w:r>
            <w:r w:rsidRPr="00863EE7">
              <w:rPr>
                <w:spacing w:val="1"/>
                <w:sz w:val="22"/>
                <w:szCs w:val="22"/>
              </w:rPr>
              <w:t>a</w:t>
            </w:r>
            <w:r w:rsidRPr="00863EE7">
              <w:rPr>
                <w:spacing w:val="-3"/>
                <w:sz w:val="22"/>
                <w:szCs w:val="22"/>
              </w:rPr>
              <w:t>g</w:t>
            </w:r>
            <w:r w:rsidRPr="00863EE7">
              <w:rPr>
                <w:sz w:val="22"/>
                <w:szCs w:val="22"/>
              </w:rPr>
              <w:t>inal blødnin</w:t>
            </w:r>
            <w:r w:rsidRPr="00863EE7">
              <w:rPr>
                <w:spacing w:val="-3"/>
                <w:sz w:val="22"/>
                <w:szCs w:val="22"/>
              </w:rPr>
              <w:t>g</w:t>
            </w:r>
            <w:r w:rsidRPr="00863EE7">
              <w:rPr>
                <w:sz w:val="22"/>
                <w:szCs w:val="22"/>
              </w:rPr>
              <w:t xml:space="preserve">* </w:t>
            </w:r>
          </w:p>
          <w:p w:rsidR="00805241" w:rsidRPr="00863EE7" w:rsidRDefault="00805241" w:rsidP="003B4BCE">
            <w:pPr>
              <w:rPr>
                <w:sz w:val="22"/>
                <w:szCs w:val="22"/>
              </w:rPr>
            </w:pPr>
            <w:r w:rsidRPr="00863EE7">
              <w:rPr>
                <w:sz w:val="22"/>
                <w:szCs w:val="22"/>
              </w:rPr>
              <w:t>G</w:t>
            </w:r>
            <w:r w:rsidRPr="00863EE7">
              <w:rPr>
                <w:spacing w:val="-2"/>
                <w:sz w:val="22"/>
                <w:szCs w:val="22"/>
              </w:rPr>
              <w:t>e</w:t>
            </w:r>
            <w:r w:rsidRPr="00863EE7">
              <w:rPr>
                <w:sz w:val="22"/>
                <w:szCs w:val="22"/>
              </w:rPr>
              <w:t>nit</w:t>
            </w:r>
            <w:r w:rsidRPr="00863EE7">
              <w:rPr>
                <w:spacing w:val="-1"/>
                <w:sz w:val="22"/>
                <w:szCs w:val="22"/>
              </w:rPr>
              <w:t>a</w:t>
            </w:r>
            <w:r w:rsidRPr="00863EE7">
              <w:rPr>
                <w:sz w:val="22"/>
                <w:szCs w:val="22"/>
              </w:rPr>
              <w:t>lt udfl</w:t>
            </w:r>
            <w:r w:rsidRPr="00863EE7">
              <w:rPr>
                <w:spacing w:val="-2"/>
                <w:sz w:val="22"/>
                <w:szCs w:val="22"/>
              </w:rPr>
              <w:t>å</w:t>
            </w:r>
            <w:r w:rsidRPr="00863EE7">
              <w:rPr>
                <w:sz w:val="22"/>
                <w:szCs w:val="22"/>
              </w:rPr>
              <w:t>d</w:t>
            </w:r>
          </w:p>
          <w:p w:rsidR="00805241" w:rsidRPr="00863EE7" w:rsidRDefault="00805241" w:rsidP="003B4BCE">
            <w:pPr>
              <w:rPr>
                <w:sz w:val="22"/>
                <w:szCs w:val="22"/>
              </w:rPr>
            </w:pPr>
            <w:r w:rsidRPr="00863EE7">
              <w:rPr>
                <w:sz w:val="22"/>
                <w:szCs w:val="22"/>
              </w:rPr>
              <w:t>H</w:t>
            </w:r>
            <w:r w:rsidRPr="00863EE7">
              <w:rPr>
                <w:spacing w:val="-2"/>
                <w:sz w:val="22"/>
                <w:szCs w:val="22"/>
              </w:rPr>
              <w:t>e</w:t>
            </w:r>
            <w:r w:rsidRPr="00863EE7">
              <w:rPr>
                <w:sz w:val="22"/>
                <w:szCs w:val="22"/>
              </w:rPr>
              <w:t>d</w:t>
            </w:r>
            <w:r w:rsidRPr="00863EE7">
              <w:rPr>
                <w:spacing w:val="-1"/>
                <w:sz w:val="22"/>
                <w:szCs w:val="22"/>
              </w:rPr>
              <w:t>e</w:t>
            </w:r>
            <w:r w:rsidRPr="00863EE7">
              <w:rPr>
                <w:sz w:val="22"/>
                <w:szCs w:val="22"/>
              </w:rPr>
              <w:t>ture</w:t>
            </w:r>
          </w:p>
          <w:p w:rsidR="00805241" w:rsidRPr="00863EE7" w:rsidRDefault="00805241" w:rsidP="003B4BCE">
            <w:pPr>
              <w:rPr>
                <w:sz w:val="22"/>
                <w:szCs w:val="22"/>
              </w:rPr>
            </w:pPr>
            <w:proofErr w:type="spellStart"/>
            <w:r w:rsidRPr="00863EE7">
              <w:rPr>
                <w:sz w:val="22"/>
                <w:szCs w:val="22"/>
              </w:rPr>
              <w:t>Va</w:t>
            </w:r>
            <w:r w:rsidRPr="00863EE7">
              <w:rPr>
                <w:spacing w:val="-3"/>
                <w:sz w:val="22"/>
                <w:szCs w:val="22"/>
              </w:rPr>
              <w:t>g</w:t>
            </w:r>
            <w:r w:rsidRPr="00863EE7">
              <w:rPr>
                <w:sz w:val="22"/>
                <w:szCs w:val="22"/>
              </w:rPr>
              <w:t>init</w:t>
            </w:r>
            <w:proofErr w:type="spellEnd"/>
            <w:r w:rsidRPr="00863EE7">
              <w:rPr>
                <w:sz w:val="22"/>
                <w:szCs w:val="22"/>
              </w:rPr>
              <w:t xml:space="preserve"> </w:t>
            </w:r>
          </w:p>
          <w:p w:rsidR="00805241" w:rsidRPr="00863EE7" w:rsidRDefault="00805241" w:rsidP="003B4BCE">
            <w:pPr>
              <w:rPr>
                <w:sz w:val="22"/>
                <w:szCs w:val="22"/>
              </w:rPr>
            </w:pPr>
            <w:proofErr w:type="spellStart"/>
            <w:r w:rsidRPr="00863EE7">
              <w:rPr>
                <w:sz w:val="22"/>
                <w:szCs w:val="22"/>
              </w:rPr>
              <w:t>Menst</w:t>
            </w:r>
            <w:r w:rsidRPr="00863EE7">
              <w:rPr>
                <w:spacing w:val="-1"/>
                <w:sz w:val="22"/>
                <w:szCs w:val="22"/>
              </w:rPr>
              <w:t>r</w:t>
            </w:r>
            <w:r w:rsidRPr="00863EE7">
              <w:rPr>
                <w:sz w:val="22"/>
                <w:szCs w:val="22"/>
              </w:rPr>
              <w:t>u</w:t>
            </w:r>
            <w:r w:rsidRPr="00863EE7">
              <w:rPr>
                <w:spacing w:val="-1"/>
                <w:sz w:val="22"/>
                <w:szCs w:val="22"/>
              </w:rPr>
              <w:t>e</w:t>
            </w:r>
            <w:r w:rsidRPr="00863EE7">
              <w:rPr>
                <w:sz w:val="22"/>
                <w:szCs w:val="22"/>
              </w:rPr>
              <w:t>lle</w:t>
            </w:r>
            <w:proofErr w:type="spellEnd"/>
            <w:r w:rsidRPr="00863EE7">
              <w:rPr>
                <w:sz w:val="22"/>
                <w:szCs w:val="22"/>
              </w:rPr>
              <w:t xml:space="preserve"> lid</w:t>
            </w:r>
            <w:r w:rsidRPr="00863EE7">
              <w:rPr>
                <w:spacing w:val="-1"/>
                <w:sz w:val="22"/>
                <w:szCs w:val="22"/>
              </w:rPr>
              <w:t>e</w:t>
            </w:r>
            <w:r w:rsidRPr="00863EE7">
              <w:rPr>
                <w:sz w:val="22"/>
                <w:szCs w:val="22"/>
              </w:rPr>
              <w:t xml:space="preserve">lser </w:t>
            </w:r>
          </w:p>
          <w:p w:rsidR="00805241" w:rsidRPr="00863EE7" w:rsidRDefault="00805241" w:rsidP="003B4BCE">
            <w:pPr>
              <w:rPr>
                <w:sz w:val="22"/>
                <w:szCs w:val="22"/>
              </w:rPr>
            </w:pPr>
            <w:proofErr w:type="spellStart"/>
            <w:r w:rsidRPr="00863EE7">
              <w:rPr>
                <w:spacing w:val="1"/>
                <w:sz w:val="22"/>
                <w:szCs w:val="22"/>
              </w:rPr>
              <w:t>D</w:t>
            </w:r>
            <w:r w:rsidRPr="00863EE7">
              <w:rPr>
                <w:spacing w:val="-5"/>
                <w:sz w:val="22"/>
                <w:szCs w:val="22"/>
              </w:rPr>
              <w:t>y</w:t>
            </w:r>
            <w:r w:rsidRPr="00863EE7">
              <w:rPr>
                <w:sz w:val="22"/>
                <w:szCs w:val="22"/>
              </w:rPr>
              <w:t>smen</w:t>
            </w:r>
            <w:r w:rsidRPr="00863EE7">
              <w:rPr>
                <w:spacing w:val="1"/>
                <w:sz w:val="22"/>
                <w:szCs w:val="22"/>
              </w:rPr>
              <w:t>o</w:t>
            </w:r>
            <w:r w:rsidRPr="00863EE7">
              <w:rPr>
                <w:sz w:val="22"/>
                <w:szCs w:val="22"/>
              </w:rPr>
              <w:t>r</w:t>
            </w:r>
            <w:r w:rsidRPr="00863EE7">
              <w:rPr>
                <w:spacing w:val="-2"/>
                <w:sz w:val="22"/>
                <w:szCs w:val="22"/>
              </w:rPr>
              <w:t>r</w:t>
            </w:r>
            <w:r w:rsidRPr="00863EE7">
              <w:rPr>
                <w:sz w:val="22"/>
                <w:szCs w:val="22"/>
              </w:rPr>
              <w:t>é</w:t>
            </w:r>
            <w:proofErr w:type="spellEnd"/>
          </w:p>
          <w:p w:rsidR="00805241" w:rsidRPr="00863EE7" w:rsidRDefault="00805241" w:rsidP="003B4BCE">
            <w:pPr>
              <w:rPr>
                <w:sz w:val="22"/>
                <w:szCs w:val="22"/>
              </w:rPr>
            </w:pPr>
            <w:proofErr w:type="spellStart"/>
            <w:r w:rsidRPr="00863EE7">
              <w:rPr>
                <w:spacing w:val="1"/>
                <w:sz w:val="22"/>
                <w:szCs w:val="22"/>
              </w:rPr>
              <w:t>H</w:t>
            </w:r>
            <w:r w:rsidRPr="00863EE7">
              <w:rPr>
                <w:spacing w:val="-5"/>
                <w:sz w:val="22"/>
                <w:szCs w:val="22"/>
              </w:rPr>
              <w:t>y</w:t>
            </w:r>
            <w:r w:rsidRPr="00863EE7">
              <w:rPr>
                <w:sz w:val="22"/>
                <w:szCs w:val="22"/>
              </w:rPr>
              <w:t>pomen</w:t>
            </w:r>
            <w:r w:rsidRPr="00863EE7">
              <w:rPr>
                <w:spacing w:val="1"/>
                <w:sz w:val="22"/>
                <w:szCs w:val="22"/>
              </w:rPr>
              <w:t>o</w:t>
            </w:r>
            <w:r w:rsidRPr="00863EE7">
              <w:rPr>
                <w:sz w:val="22"/>
                <w:szCs w:val="22"/>
              </w:rPr>
              <w:t>r</w:t>
            </w:r>
            <w:r w:rsidRPr="00863EE7">
              <w:rPr>
                <w:spacing w:val="-2"/>
                <w:sz w:val="22"/>
                <w:szCs w:val="22"/>
              </w:rPr>
              <w:t>r</w:t>
            </w:r>
            <w:r w:rsidRPr="00863EE7">
              <w:rPr>
                <w:sz w:val="22"/>
                <w:szCs w:val="22"/>
              </w:rPr>
              <w:t>é</w:t>
            </w:r>
            <w:proofErr w:type="spellEnd"/>
          </w:p>
          <w:p w:rsidR="00805241" w:rsidRPr="00863EE7" w:rsidRDefault="00805241" w:rsidP="003B4BCE">
            <w:pPr>
              <w:rPr>
                <w:sz w:val="22"/>
                <w:szCs w:val="22"/>
              </w:rPr>
            </w:pPr>
            <w:proofErr w:type="spellStart"/>
            <w:r w:rsidRPr="00863EE7">
              <w:rPr>
                <w:sz w:val="22"/>
                <w:szCs w:val="22"/>
              </w:rPr>
              <w:t>Men</w:t>
            </w:r>
            <w:r w:rsidRPr="00863EE7">
              <w:rPr>
                <w:spacing w:val="-1"/>
                <w:sz w:val="22"/>
                <w:szCs w:val="22"/>
              </w:rPr>
              <w:t>o</w:t>
            </w:r>
            <w:r w:rsidRPr="00863EE7">
              <w:rPr>
                <w:sz w:val="22"/>
                <w:szCs w:val="22"/>
              </w:rPr>
              <w:t>ra</w:t>
            </w:r>
            <w:r w:rsidRPr="00863EE7">
              <w:rPr>
                <w:spacing w:val="-3"/>
                <w:sz w:val="22"/>
                <w:szCs w:val="22"/>
              </w:rPr>
              <w:t>g</w:t>
            </w:r>
            <w:r w:rsidRPr="00863EE7">
              <w:rPr>
                <w:sz w:val="22"/>
                <w:szCs w:val="22"/>
              </w:rPr>
              <w:t>i</w:t>
            </w:r>
            <w:proofErr w:type="spellEnd"/>
            <w:r w:rsidRPr="00863EE7">
              <w:rPr>
                <w:sz w:val="22"/>
                <w:szCs w:val="22"/>
              </w:rPr>
              <w:t xml:space="preserve"> </w:t>
            </w:r>
          </w:p>
          <w:p w:rsidR="00805241" w:rsidRPr="00863EE7" w:rsidRDefault="00805241" w:rsidP="003B4BCE">
            <w:pPr>
              <w:rPr>
                <w:sz w:val="22"/>
                <w:szCs w:val="22"/>
              </w:rPr>
            </w:pPr>
            <w:r w:rsidRPr="00863EE7">
              <w:rPr>
                <w:sz w:val="22"/>
                <w:szCs w:val="22"/>
              </w:rPr>
              <w:t>Va</w:t>
            </w:r>
            <w:r w:rsidRPr="00863EE7">
              <w:rPr>
                <w:spacing w:val="-3"/>
                <w:sz w:val="22"/>
                <w:szCs w:val="22"/>
              </w:rPr>
              <w:t>g</w:t>
            </w:r>
            <w:r w:rsidRPr="00863EE7">
              <w:rPr>
                <w:sz w:val="22"/>
                <w:szCs w:val="22"/>
              </w:rPr>
              <w:t>inal tørh</w:t>
            </w:r>
            <w:r w:rsidRPr="00863EE7">
              <w:rPr>
                <w:spacing w:val="-2"/>
                <w:sz w:val="22"/>
                <w:szCs w:val="22"/>
              </w:rPr>
              <w:t>e</w:t>
            </w:r>
            <w:r w:rsidRPr="00863EE7">
              <w:rPr>
                <w:sz w:val="22"/>
                <w:szCs w:val="22"/>
              </w:rPr>
              <w:t>d</w:t>
            </w:r>
          </w:p>
          <w:p w:rsidR="00805241" w:rsidRPr="00863EE7" w:rsidRDefault="00805241" w:rsidP="003B4BCE">
            <w:pPr>
              <w:rPr>
                <w:sz w:val="22"/>
                <w:szCs w:val="22"/>
              </w:rPr>
            </w:pPr>
            <w:r w:rsidRPr="00863EE7">
              <w:rPr>
                <w:sz w:val="22"/>
                <w:szCs w:val="22"/>
              </w:rPr>
              <w:t>Mist</w:t>
            </w:r>
            <w:r w:rsidRPr="00863EE7">
              <w:rPr>
                <w:spacing w:val="1"/>
                <w:sz w:val="22"/>
                <w:szCs w:val="22"/>
              </w:rPr>
              <w:t>æ</w:t>
            </w:r>
            <w:r w:rsidRPr="00863EE7">
              <w:rPr>
                <w:sz w:val="22"/>
                <w:szCs w:val="22"/>
              </w:rPr>
              <w:t>nk</w:t>
            </w:r>
            <w:r w:rsidRPr="00863EE7">
              <w:rPr>
                <w:spacing w:val="-1"/>
                <w:sz w:val="22"/>
                <w:szCs w:val="22"/>
              </w:rPr>
              <w:t>e</w:t>
            </w:r>
            <w:r w:rsidRPr="00863EE7">
              <w:rPr>
                <w:sz w:val="22"/>
                <w:szCs w:val="22"/>
              </w:rPr>
              <w:t xml:space="preserve">lig </w:t>
            </w:r>
            <w:proofErr w:type="spellStart"/>
            <w:r w:rsidRPr="00863EE7">
              <w:rPr>
                <w:sz w:val="22"/>
                <w:szCs w:val="22"/>
              </w:rPr>
              <w:t>p</w:t>
            </w:r>
            <w:r w:rsidRPr="00863EE7">
              <w:rPr>
                <w:spacing w:val="-1"/>
                <w:sz w:val="22"/>
                <w:szCs w:val="22"/>
              </w:rPr>
              <w:t>a</w:t>
            </w:r>
            <w:r w:rsidRPr="00863EE7">
              <w:rPr>
                <w:sz w:val="22"/>
                <w:szCs w:val="22"/>
              </w:rPr>
              <w:t>p</w:t>
            </w:r>
            <w:r w:rsidRPr="00863EE7">
              <w:rPr>
                <w:spacing w:val="-1"/>
                <w:sz w:val="22"/>
                <w:szCs w:val="22"/>
              </w:rPr>
              <w:t>a</w:t>
            </w:r>
            <w:r w:rsidRPr="00863EE7">
              <w:rPr>
                <w:sz w:val="22"/>
                <w:szCs w:val="22"/>
              </w:rPr>
              <w:t>nicol</w:t>
            </w:r>
            <w:r w:rsidRPr="00863EE7">
              <w:rPr>
                <w:spacing w:val="-1"/>
                <w:sz w:val="22"/>
                <w:szCs w:val="22"/>
              </w:rPr>
              <w:t>a</w:t>
            </w:r>
            <w:r w:rsidRPr="00863EE7">
              <w:rPr>
                <w:sz w:val="22"/>
                <w:szCs w:val="22"/>
              </w:rPr>
              <w:t>ou</w:t>
            </w:r>
            <w:proofErr w:type="spellEnd"/>
            <w:r w:rsidRPr="00863EE7">
              <w:rPr>
                <w:sz w:val="22"/>
                <w:szCs w:val="22"/>
              </w:rPr>
              <w:t xml:space="preserve">- </w:t>
            </w:r>
            <w:proofErr w:type="spellStart"/>
            <w:r w:rsidRPr="00863EE7">
              <w:rPr>
                <w:sz w:val="22"/>
                <w:szCs w:val="22"/>
              </w:rPr>
              <w:t>sme</w:t>
            </w:r>
            <w:r w:rsidRPr="00863EE7">
              <w:rPr>
                <w:spacing w:val="-2"/>
                <w:sz w:val="22"/>
                <w:szCs w:val="22"/>
              </w:rPr>
              <w:t>a</w:t>
            </w:r>
            <w:r w:rsidRPr="00863EE7">
              <w:rPr>
                <w:sz w:val="22"/>
                <w:szCs w:val="22"/>
              </w:rPr>
              <w:t>r</w:t>
            </w:r>
            <w:proofErr w:type="spellEnd"/>
          </w:p>
          <w:p w:rsidR="00805241" w:rsidRPr="00863EE7" w:rsidRDefault="00805241" w:rsidP="003B4BCE">
            <w:pPr>
              <w:rPr>
                <w:sz w:val="22"/>
                <w:szCs w:val="22"/>
              </w:rPr>
            </w:pPr>
            <w:r w:rsidRPr="00863EE7">
              <w:rPr>
                <w:sz w:val="22"/>
                <w:szCs w:val="22"/>
              </w:rPr>
              <w:t>N</w:t>
            </w:r>
            <w:r w:rsidRPr="00863EE7">
              <w:rPr>
                <w:spacing w:val="-2"/>
                <w:sz w:val="22"/>
                <w:szCs w:val="22"/>
              </w:rPr>
              <w:t>e</w:t>
            </w:r>
            <w:r w:rsidRPr="00863EE7">
              <w:rPr>
                <w:sz w:val="22"/>
                <w:szCs w:val="22"/>
              </w:rPr>
              <w:t>dsat libido</w:t>
            </w:r>
          </w:p>
        </w:tc>
        <w:tc>
          <w:tcPr>
            <w:tcW w:w="1169" w:type="pct"/>
            <w:tcBorders>
              <w:top w:val="single" w:sz="6" w:space="0" w:color="auto"/>
              <w:left w:val="single" w:sz="6" w:space="0" w:color="auto"/>
              <w:bottom w:val="single" w:sz="6" w:space="0" w:color="auto"/>
              <w:right w:val="single" w:sz="6" w:space="0" w:color="auto"/>
            </w:tcBorders>
          </w:tcPr>
          <w:p w:rsidR="00805241" w:rsidRPr="00863EE7" w:rsidRDefault="00805241" w:rsidP="003B4BCE">
            <w:pPr>
              <w:rPr>
                <w:sz w:val="22"/>
                <w:szCs w:val="22"/>
              </w:rPr>
            </w:pPr>
            <w:proofErr w:type="spellStart"/>
            <w:r w:rsidRPr="00863EE7">
              <w:rPr>
                <w:spacing w:val="1"/>
                <w:sz w:val="22"/>
                <w:szCs w:val="22"/>
              </w:rPr>
              <w:t>D</w:t>
            </w:r>
            <w:r w:rsidRPr="00863EE7">
              <w:rPr>
                <w:spacing w:val="-5"/>
                <w:sz w:val="22"/>
                <w:szCs w:val="22"/>
              </w:rPr>
              <w:t>y</w:t>
            </w:r>
            <w:r w:rsidRPr="00863EE7">
              <w:rPr>
                <w:sz w:val="22"/>
                <w:szCs w:val="22"/>
              </w:rPr>
              <w:t>s</w:t>
            </w:r>
            <w:r w:rsidRPr="00863EE7">
              <w:rPr>
                <w:spacing w:val="2"/>
                <w:sz w:val="22"/>
                <w:szCs w:val="22"/>
              </w:rPr>
              <w:t>p</w:t>
            </w:r>
            <w:r w:rsidRPr="00863EE7">
              <w:rPr>
                <w:spacing w:val="-1"/>
                <w:sz w:val="22"/>
                <w:szCs w:val="22"/>
              </w:rPr>
              <w:t>a</w:t>
            </w:r>
            <w:r w:rsidRPr="00863EE7">
              <w:rPr>
                <w:sz w:val="22"/>
                <w:szCs w:val="22"/>
              </w:rPr>
              <w:t>r</w:t>
            </w:r>
            <w:r w:rsidRPr="00863EE7">
              <w:rPr>
                <w:spacing w:val="-2"/>
                <w:sz w:val="22"/>
                <w:szCs w:val="22"/>
              </w:rPr>
              <w:t>e</w:t>
            </w:r>
            <w:r w:rsidRPr="00863EE7">
              <w:rPr>
                <w:sz w:val="22"/>
                <w:szCs w:val="22"/>
              </w:rPr>
              <w:t>uni</w:t>
            </w:r>
            <w:proofErr w:type="spellEnd"/>
          </w:p>
          <w:p w:rsidR="00805241" w:rsidRPr="00863EE7" w:rsidRDefault="00805241" w:rsidP="003B4BCE">
            <w:pPr>
              <w:rPr>
                <w:sz w:val="22"/>
                <w:szCs w:val="22"/>
              </w:rPr>
            </w:pPr>
            <w:proofErr w:type="spellStart"/>
            <w:r w:rsidRPr="00863EE7">
              <w:rPr>
                <w:sz w:val="22"/>
                <w:szCs w:val="22"/>
              </w:rPr>
              <w:t>Vulvov</w:t>
            </w:r>
            <w:r w:rsidRPr="00863EE7">
              <w:rPr>
                <w:spacing w:val="-1"/>
                <w:sz w:val="22"/>
                <w:szCs w:val="22"/>
              </w:rPr>
              <w:t>a</w:t>
            </w:r>
            <w:r w:rsidRPr="00863EE7">
              <w:rPr>
                <w:spacing w:val="-3"/>
                <w:sz w:val="22"/>
                <w:szCs w:val="22"/>
              </w:rPr>
              <w:t>g</w:t>
            </w:r>
            <w:r w:rsidRPr="00863EE7">
              <w:rPr>
                <w:sz w:val="22"/>
                <w:szCs w:val="22"/>
              </w:rPr>
              <w:t>initis</w:t>
            </w:r>
            <w:proofErr w:type="spellEnd"/>
            <w:r w:rsidRPr="00863EE7">
              <w:rPr>
                <w:sz w:val="22"/>
                <w:szCs w:val="22"/>
              </w:rPr>
              <w:t xml:space="preserve"> </w:t>
            </w:r>
          </w:p>
          <w:p w:rsidR="00805241" w:rsidRPr="00863EE7" w:rsidRDefault="00805241" w:rsidP="003B4BCE">
            <w:pPr>
              <w:rPr>
                <w:sz w:val="22"/>
                <w:szCs w:val="22"/>
              </w:rPr>
            </w:pPr>
            <w:r w:rsidRPr="00863EE7">
              <w:rPr>
                <w:spacing w:val="-2"/>
                <w:sz w:val="22"/>
                <w:szCs w:val="22"/>
              </w:rPr>
              <w:t>B</w:t>
            </w:r>
            <w:r w:rsidRPr="00863EE7">
              <w:rPr>
                <w:sz w:val="22"/>
                <w:szCs w:val="22"/>
              </w:rPr>
              <w:t>lødning</w:t>
            </w:r>
            <w:r w:rsidRPr="00863EE7">
              <w:rPr>
                <w:spacing w:val="-1"/>
                <w:sz w:val="22"/>
                <w:szCs w:val="22"/>
              </w:rPr>
              <w:t xml:space="preserve"> ef</w:t>
            </w:r>
            <w:r w:rsidRPr="00863EE7">
              <w:rPr>
                <w:sz w:val="22"/>
                <w:szCs w:val="22"/>
              </w:rPr>
              <w:t>ter s</w:t>
            </w:r>
            <w:r w:rsidRPr="00863EE7">
              <w:rPr>
                <w:spacing w:val="-1"/>
                <w:sz w:val="22"/>
                <w:szCs w:val="22"/>
              </w:rPr>
              <w:t>a</w:t>
            </w:r>
            <w:r w:rsidRPr="00863EE7">
              <w:rPr>
                <w:sz w:val="22"/>
                <w:szCs w:val="22"/>
              </w:rPr>
              <w:t>ml</w:t>
            </w:r>
            <w:r w:rsidRPr="00863EE7">
              <w:rPr>
                <w:spacing w:val="-1"/>
                <w:sz w:val="22"/>
                <w:szCs w:val="22"/>
              </w:rPr>
              <w:t>e</w:t>
            </w:r>
            <w:r w:rsidRPr="00863EE7">
              <w:rPr>
                <w:sz w:val="22"/>
                <w:szCs w:val="22"/>
              </w:rPr>
              <w:t xml:space="preserve">je </w:t>
            </w:r>
          </w:p>
          <w:p w:rsidR="00805241" w:rsidRPr="00863EE7" w:rsidRDefault="00805241" w:rsidP="003B4BCE">
            <w:pPr>
              <w:rPr>
                <w:sz w:val="22"/>
                <w:szCs w:val="22"/>
              </w:rPr>
            </w:pPr>
            <w:r w:rsidRPr="00863EE7">
              <w:rPr>
                <w:sz w:val="22"/>
                <w:szCs w:val="22"/>
              </w:rPr>
              <w:t xml:space="preserve">Gennembrudsblødning </w:t>
            </w:r>
          </w:p>
          <w:p w:rsidR="00805241" w:rsidRPr="00863EE7" w:rsidRDefault="00805241" w:rsidP="003B4BCE">
            <w:pPr>
              <w:rPr>
                <w:sz w:val="22"/>
                <w:szCs w:val="22"/>
              </w:rPr>
            </w:pPr>
            <w:r w:rsidRPr="00863EE7">
              <w:rPr>
                <w:spacing w:val="-2"/>
                <w:sz w:val="22"/>
                <w:szCs w:val="22"/>
              </w:rPr>
              <w:t>B</w:t>
            </w:r>
            <w:r w:rsidRPr="00863EE7">
              <w:rPr>
                <w:spacing w:val="3"/>
                <w:sz w:val="22"/>
                <w:szCs w:val="22"/>
              </w:rPr>
              <w:t>r</w:t>
            </w:r>
            <w:r w:rsidRPr="00863EE7">
              <w:rPr>
                <w:spacing w:val="-5"/>
                <w:sz w:val="22"/>
                <w:szCs w:val="22"/>
              </w:rPr>
              <w:t>y</w:t>
            </w:r>
            <w:r w:rsidRPr="00863EE7">
              <w:rPr>
                <w:sz w:val="22"/>
                <w:szCs w:val="22"/>
              </w:rPr>
              <w:t>st</w:t>
            </w:r>
            <w:r w:rsidRPr="00863EE7">
              <w:rPr>
                <w:spacing w:val="4"/>
                <w:sz w:val="22"/>
                <w:szCs w:val="22"/>
              </w:rPr>
              <w:t>c</w:t>
            </w:r>
            <w:r w:rsidRPr="00863EE7">
              <w:rPr>
                <w:spacing w:val="-5"/>
                <w:sz w:val="22"/>
                <w:szCs w:val="22"/>
              </w:rPr>
              <w:t>y</w:t>
            </w:r>
            <w:r w:rsidRPr="00863EE7">
              <w:rPr>
                <w:sz w:val="22"/>
                <w:szCs w:val="22"/>
              </w:rPr>
              <w:t>st</w:t>
            </w:r>
            <w:r w:rsidRPr="00863EE7">
              <w:rPr>
                <w:spacing w:val="1"/>
                <w:sz w:val="22"/>
                <w:szCs w:val="22"/>
              </w:rPr>
              <w:t>e</w:t>
            </w:r>
            <w:r w:rsidRPr="00863EE7">
              <w:rPr>
                <w:sz w:val="22"/>
                <w:szCs w:val="22"/>
              </w:rPr>
              <w:t xml:space="preserve">r </w:t>
            </w:r>
          </w:p>
          <w:p w:rsidR="00805241" w:rsidRPr="00863EE7" w:rsidRDefault="00805241" w:rsidP="003B4BCE">
            <w:pPr>
              <w:rPr>
                <w:sz w:val="22"/>
                <w:szCs w:val="22"/>
              </w:rPr>
            </w:pPr>
            <w:proofErr w:type="spellStart"/>
            <w:r w:rsidRPr="00863EE7">
              <w:rPr>
                <w:spacing w:val="-2"/>
                <w:sz w:val="22"/>
                <w:szCs w:val="22"/>
              </w:rPr>
              <w:t>B</w:t>
            </w:r>
            <w:r w:rsidRPr="00863EE7">
              <w:rPr>
                <w:spacing w:val="3"/>
                <w:sz w:val="22"/>
                <w:szCs w:val="22"/>
              </w:rPr>
              <w:t>r</w:t>
            </w:r>
            <w:r w:rsidRPr="00863EE7">
              <w:rPr>
                <w:spacing w:val="-5"/>
                <w:sz w:val="22"/>
                <w:szCs w:val="22"/>
              </w:rPr>
              <w:t>y</w:t>
            </w:r>
            <w:r w:rsidRPr="00863EE7">
              <w:rPr>
                <w:sz w:val="22"/>
                <w:szCs w:val="22"/>
              </w:rPr>
              <w:t>st</w:t>
            </w:r>
            <w:r w:rsidRPr="00863EE7">
              <w:rPr>
                <w:spacing w:val="5"/>
                <w:sz w:val="22"/>
                <w:szCs w:val="22"/>
              </w:rPr>
              <w:t>h</w:t>
            </w:r>
            <w:r w:rsidRPr="00863EE7">
              <w:rPr>
                <w:spacing w:val="-5"/>
                <w:sz w:val="22"/>
                <w:szCs w:val="22"/>
              </w:rPr>
              <w:t>y</w:t>
            </w:r>
            <w:r w:rsidRPr="00863EE7">
              <w:rPr>
                <w:sz w:val="22"/>
                <w:szCs w:val="22"/>
              </w:rPr>
              <w:t>p</w:t>
            </w:r>
            <w:r w:rsidRPr="00863EE7">
              <w:rPr>
                <w:spacing w:val="-1"/>
                <w:sz w:val="22"/>
                <w:szCs w:val="22"/>
              </w:rPr>
              <w:t>e</w:t>
            </w:r>
            <w:r w:rsidRPr="00863EE7">
              <w:rPr>
                <w:sz w:val="22"/>
                <w:szCs w:val="22"/>
              </w:rPr>
              <w:t>rp</w:t>
            </w:r>
            <w:r w:rsidRPr="00863EE7">
              <w:rPr>
                <w:spacing w:val="1"/>
                <w:sz w:val="22"/>
                <w:szCs w:val="22"/>
              </w:rPr>
              <w:t>l</w:t>
            </w:r>
            <w:r w:rsidRPr="00863EE7">
              <w:rPr>
                <w:spacing w:val="-1"/>
                <w:sz w:val="22"/>
                <w:szCs w:val="22"/>
              </w:rPr>
              <w:t>a</w:t>
            </w:r>
            <w:r w:rsidRPr="00863EE7">
              <w:rPr>
                <w:sz w:val="22"/>
                <w:szCs w:val="22"/>
              </w:rPr>
              <w:t>si</w:t>
            </w:r>
            <w:proofErr w:type="spellEnd"/>
          </w:p>
          <w:p w:rsidR="00805241" w:rsidRPr="00863EE7" w:rsidRDefault="00805241" w:rsidP="003B4BCE">
            <w:pPr>
              <w:rPr>
                <w:sz w:val="22"/>
                <w:szCs w:val="22"/>
              </w:rPr>
            </w:pPr>
            <w:r w:rsidRPr="00863EE7">
              <w:rPr>
                <w:spacing w:val="-2"/>
                <w:sz w:val="22"/>
                <w:szCs w:val="22"/>
              </w:rPr>
              <w:t>B</w:t>
            </w:r>
            <w:r w:rsidRPr="00863EE7">
              <w:rPr>
                <w:spacing w:val="3"/>
                <w:sz w:val="22"/>
                <w:szCs w:val="22"/>
              </w:rPr>
              <w:t>r</w:t>
            </w:r>
            <w:r w:rsidRPr="00863EE7">
              <w:rPr>
                <w:spacing w:val="-5"/>
                <w:sz w:val="22"/>
                <w:szCs w:val="22"/>
              </w:rPr>
              <w:t>y</w:t>
            </w:r>
            <w:r w:rsidRPr="00863EE7">
              <w:rPr>
                <w:sz w:val="22"/>
                <w:szCs w:val="22"/>
              </w:rPr>
              <w:t xml:space="preserve">stneoplasme </w:t>
            </w:r>
          </w:p>
          <w:p w:rsidR="00805241" w:rsidRPr="00863EE7" w:rsidRDefault="00805241" w:rsidP="003B4BCE">
            <w:pPr>
              <w:rPr>
                <w:sz w:val="22"/>
                <w:szCs w:val="22"/>
              </w:rPr>
            </w:pPr>
            <w:proofErr w:type="spellStart"/>
            <w:r w:rsidRPr="00863EE7">
              <w:rPr>
                <w:sz w:val="22"/>
                <w:szCs w:val="22"/>
              </w:rPr>
              <w:t>C</w:t>
            </w:r>
            <w:r w:rsidRPr="00863EE7">
              <w:rPr>
                <w:spacing w:val="-1"/>
                <w:sz w:val="22"/>
                <w:szCs w:val="22"/>
              </w:rPr>
              <w:t>e</w:t>
            </w:r>
            <w:r w:rsidRPr="00863EE7">
              <w:rPr>
                <w:sz w:val="22"/>
                <w:szCs w:val="22"/>
              </w:rPr>
              <w:t>rvik</w:t>
            </w:r>
            <w:r w:rsidRPr="00863EE7">
              <w:rPr>
                <w:spacing w:val="-2"/>
                <w:sz w:val="22"/>
                <w:szCs w:val="22"/>
              </w:rPr>
              <w:t>a</w:t>
            </w:r>
            <w:r w:rsidRPr="00863EE7">
              <w:rPr>
                <w:sz w:val="22"/>
                <w:szCs w:val="22"/>
              </w:rPr>
              <w:t>l</w:t>
            </w:r>
            <w:proofErr w:type="spellEnd"/>
            <w:r w:rsidRPr="00863EE7">
              <w:rPr>
                <w:sz w:val="22"/>
                <w:szCs w:val="22"/>
              </w:rPr>
              <w:t xml:space="preserve"> po</w:t>
            </w:r>
            <w:r w:rsidRPr="00863EE7">
              <w:rPr>
                <w:spacing w:val="3"/>
                <w:sz w:val="22"/>
                <w:szCs w:val="22"/>
              </w:rPr>
              <w:t>l</w:t>
            </w:r>
            <w:r w:rsidRPr="00863EE7">
              <w:rPr>
                <w:spacing w:val="-5"/>
                <w:sz w:val="22"/>
                <w:szCs w:val="22"/>
              </w:rPr>
              <w:t>y</w:t>
            </w:r>
            <w:r w:rsidRPr="00863EE7">
              <w:rPr>
                <w:sz w:val="22"/>
                <w:szCs w:val="22"/>
              </w:rPr>
              <w:t>p</w:t>
            </w:r>
          </w:p>
          <w:p w:rsidR="00805241" w:rsidRPr="00863EE7" w:rsidRDefault="00805241" w:rsidP="003B4BCE">
            <w:pPr>
              <w:rPr>
                <w:sz w:val="22"/>
                <w:szCs w:val="22"/>
              </w:rPr>
            </w:pPr>
            <w:proofErr w:type="spellStart"/>
            <w:r w:rsidRPr="00863EE7">
              <w:rPr>
                <w:sz w:val="22"/>
                <w:szCs w:val="22"/>
              </w:rPr>
              <w:t>Endomet</w:t>
            </w:r>
            <w:r w:rsidRPr="00863EE7">
              <w:rPr>
                <w:spacing w:val="-1"/>
                <w:sz w:val="22"/>
                <w:szCs w:val="22"/>
              </w:rPr>
              <w:t>r</w:t>
            </w:r>
            <w:r w:rsidRPr="00863EE7">
              <w:rPr>
                <w:sz w:val="22"/>
                <w:szCs w:val="22"/>
              </w:rPr>
              <w:t>ie</w:t>
            </w:r>
            <w:r w:rsidRPr="00863EE7">
              <w:rPr>
                <w:spacing w:val="-2"/>
                <w:sz w:val="22"/>
                <w:szCs w:val="22"/>
              </w:rPr>
              <w:t>a</w:t>
            </w:r>
            <w:r w:rsidRPr="00863EE7">
              <w:rPr>
                <w:sz w:val="22"/>
                <w:szCs w:val="22"/>
              </w:rPr>
              <w:t>tro</w:t>
            </w:r>
            <w:r w:rsidRPr="00863EE7">
              <w:rPr>
                <w:spacing w:val="-1"/>
                <w:sz w:val="22"/>
                <w:szCs w:val="22"/>
              </w:rPr>
              <w:t>f</w:t>
            </w:r>
            <w:r w:rsidRPr="00863EE7">
              <w:rPr>
                <w:sz w:val="22"/>
                <w:szCs w:val="22"/>
              </w:rPr>
              <w:t>i</w:t>
            </w:r>
            <w:proofErr w:type="spellEnd"/>
          </w:p>
          <w:p w:rsidR="00805241" w:rsidRPr="00863EE7" w:rsidRDefault="00805241" w:rsidP="003B4BCE">
            <w:pPr>
              <w:rPr>
                <w:sz w:val="22"/>
                <w:szCs w:val="22"/>
              </w:rPr>
            </w:pPr>
            <w:r w:rsidRPr="00863EE7">
              <w:rPr>
                <w:sz w:val="22"/>
                <w:szCs w:val="22"/>
              </w:rPr>
              <w:t>Ov</w:t>
            </w:r>
            <w:r w:rsidRPr="00863EE7">
              <w:rPr>
                <w:spacing w:val="-2"/>
                <w:sz w:val="22"/>
                <w:szCs w:val="22"/>
              </w:rPr>
              <w:t>a</w:t>
            </w:r>
            <w:r w:rsidRPr="00863EE7">
              <w:rPr>
                <w:sz w:val="22"/>
                <w:szCs w:val="22"/>
              </w:rPr>
              <w:t>ri</w:t>
            </w:r>
            <w:r w:rsidRPr="00863EE7">
              <w:rPr>
                <w:spacing w:val="-2"/>
                <w:sz w:val="22"/>
                <w:szCs w:val="22"/>
              </w:rPr>
              <w:t>e</w:t>
            </w:r>
            <w:r w:rsidRPr="00863EE7">
              <w:rPr>
                <w:spacing w:val="3"/>
                <w:sz w:val="22"/>
                <w:szCs w:val="22"/>
              </w:rPr>
              <w:t>c</w:t>
            </w:r>
            <w:r w:rsidRPr="00863EE7">
              <w:rPr>
                <w:spacing w:val="-5"/>
                <w:sz w:val="22"/>
                <w:szCs w:val="22"/>
              </w:rPr>
              <w:t>y</w:t>
            </w:r>
            <w:r w:rsidRPr="00863EE7">
              <w:rPr>
                <w:sz w:val="22"/>
                <w:szCs w:val="22"/>
              </w:rPr>
              <w:t>s</w:t>
            </w:r>
            <w:r w:rsidRPr="00863EE7">
              <w:rPr>
                <w:spacing w:val="2"/>
                <w:sz w:val="22"/>
                <w:szCs w:val="22"/>
              </w:rPr>
              <w:t>t</w:t>
            </w:r>
            <w:r w:rsidRPr="00863EE7">
              <w:rPr>
                <w:spacing w:val="-1"/>
                <w:sz w:val="22"/>
                <w:szCs w:val="22"/>
              </w:rPr>
              <w:t>e</w:t>
            </w:r>
            <w:r w:rsidRPr="00863EE7">
              <w:rPr>
                <w:sz w:val="22"/>
                <w:szCs w:val="22"/>
              </w:rPr>
              <w:t xml:space="preserve">r </w:t>
            </w:r>
          </w:p>
          <w:p w:rsidR="00805241" w:rsidRPr="00863EE7" w:rsidRDefault="00805241" w:rsidP="003B4BCE">
            <w:pPr>
              <w:rPr>
                <w:sz w:val="22"/>
                <w:szCs w:val="22"/>
              </w:rPr>
            </w:pPr>
            <w:proofErr w:type="spellStart"/>
            <w:r w:rsidRPr="00863EE7">
              <w:rPr>
                <w:sz w:val="22"/>
                <w:szCs w:val="22"/>
              </w:rPr>
              <w:t>Ut</w:t>
            </w:r>
            <w:r w:rsidRPr="00863EE7">
              <w:rPr>
                <w:spacing w:val="-1"/>
                <w:sz w:val="22"/>
                <w:szCs w:val="22"/>
              </w:rPr>
              <w:t>e</w:t>
            </w:r>
            <w:r w:rsidRPr="00863EE7">
              <w:rPr>
                <w:sz w:val="22"/>
                <w:szCs w:val="22"/>
              </w:rPr>
              <w:t>rin</w:t>
            </w:r>
            <w:proofErr w:type="spellEnd"/>
            <w:r w:rsidRPr="00863EE7">
              <w:rPr>
                <w:sz w:val="22"/>
                <w:szCs w:val="22"/>
              </w:rPr>
              <w:t xml:space="preserve"> </w:t>
            </w:r>
            <w:r w:rsidRPr="00863EE7">
              <w:rPr>
                <w:spacing w:val="-1"/>
                <w:sz w:val="22"/>
                <w:szCs w:val="22"/>
              </w:rPr>
              <w:t>f</w:t>
            </w:r>
            <w:r w:rsidRPr="00863EE7">
              <w:rPr>
                <w:sz w:val="22"/>
                <w:szCs w:val="22"/>
              </w:rPr>
              <w:t>o</w:t>
            </w:r>
            <w:r w:rsidRPr="00863EE7">
              <w:rPr>
                <w:spacing w:val="-1"/>
                <w:sz w:val="22"/>
                <w:szCs w:val="22"/>
              </w:rPr>
              <w:t>r</w:t>
            </w:r>
            <w:r w:rsidRPr="00863EE7">
              <w:rPr>
                <w:sz w:val="22"/>
                <w:szCs w:val="22"/>
              </w:rPr>
              <w:t>stør</w:t>
            </w:r>
            <w:r w:rsidRPr="00863EE7">
              <w:rPr>
                <w:spacing w:val="1"/>
                <w:sz w:val="22"/>
                <w:szCs w:val="22"/>
              </w:rPr>
              <w:t>r</w:t>
            </w:r>
            <w:r w:rsidRPr="00863EE7">
              <w:rPr>
                <w:spacing w:val="-1"/>
                <w:sz w:val="22"/>
                <w:szCs w:val="22"/>
              </w:rPr>
              <w:t>e</w:t>
            </w:r>
            <w:r w:rsidRPr="00863EE7">
              <w:rPr>
                <w:sz w:val="22"/>
                <w:szCs w:val="22"/>
              </w:rPr>
              <w:t>lse</w:t>
            </w:r>
          </w:p>
        </w:tc>
        <w:tc>
          <w:tcPr>
            <w:tcW w:w="914" w:type="pct"/>
            <w:tcBorders>
              <w:top w:val="single" w:sz="6" w:space="0" w:color="auto"/>
              <w:left w:val="single" w:sz="6" w:space="0" w:color="auto"/>
              <w:bottom w:val="single" w:sz="6" w:space="0" w:color="auto"/>
              <w:right w:val="single" w:sz="12" w:space="0" w:color="auto"/>
            </w:tcBorders>
          </w:tcPr>
          <w:p w:rsidR="00805241" w:rsidRPr="00863EE7" w:rsidRDefault="00805241" w:rsidP="003B4BCE">
            <w:pPr>
              <w:rPr>
                <w:rFonts w:eastAsia="SimSun"/>
                <w:sz w:val="22"/>
                <w:szCs w:val="22"/>
                <w:lang w:eastAsia="zh-CN"/>
              </w:rPr>
            </w:pPr>
          </w:p>
        </w:tc>
      </w:tr>
      <w:tr w:rsidR="00805241" w:rsidRPr="00863EE7" w:rsidTr="003B4BCE">
        <w:tc>
          <w:tcPr>
            <w:tcW w:w="1042" w:type="pct"/>
            <w:tcBorders>
              <w:top w:val="single" w:sz="6" w:space="0" w:color="auto"/>
              <w:left w:val="single" w:sz="12" w:space="0" w:color="auto"/>
              <w:bottom w:val="single" w:sz="6" w:space="0" w:color="auto"/>
              <w:right w:val="single" w:sz="6" w:space="0" w:color="auto"/>
            </w:tcBorders>
          </w:tcPr>
          <w:p w:rsidR="00805241" w:rsidRPr="00863EE7" w:rsidRDefault="00805241" w:rsidP="003B4BCE">
            <w:pPr>
              <w:rPr>
                <w:b/>
                <w:sz w:val="22"/>
                <w:szCs w:val="22"/>
              </w:rPr>
            </w:pPr>
            <w:r w:rsidRPr="00863EE7">
              <w:rPr>
                <w:b/>
                <w:sz w:val="22"/>
                <w:szCs w:val="22"/>
              </w:rPr>
              <w:t>Alm</w:t>
            </w:r>
            <w:r w:rsidRPr="00863EE7">
              <w:rPr>
                <w:b/>
                <w:spacing w:val="-2"/>
                <w:sz w:val="22"/>
                <w:szCs w:val="22"/>
              </w:rPr>
              <w:t>e</w:t>
            </w:r>
            <w:r w:rsidRPr="00863EE7">
              <w:rPr>
                <w:b/>
                <w:sz w:val="22"/>
                <w:szCs w:val="22"/>
              </w:rPr>
              <w:t>ne sy</w:t>
            </w:r>
            <w:r w:rsidRPr="00863EE7">
              <w:rPr>
                <w:b/>
                <w:spacing w:val="-3"/>
                <w:sz w:val="22"/>
                <w:szCs w:val="22"/>
              </w:rPr>
              <w:t>m</w:t>
            </w:r>
            <w:r w:rsidRPr="00863EE7">
              <w:rPr>
                <w:b/>
                <w:sz w:val="22"/>
                <w:szCs w:val="22"/>
              </w:rPr>
              <w:t>pt</w:t>
            </w:r>
            <w:r w:rsidRPr="00863EE7">
              <w:rPr>
                <w:b/>
                <w:spacing w:val="1"/>
                <w:sz w:val="22"/>
                <w:szCs w:val="22"/>
              </w:rPr>
              <w:t>o</w:t>
            </w:r>
            <w:r w:rsidRPr="00863EE7">
              <w:rPr>
                <w:b/>
                <w:spacing w:val="-1"/>
                <w:sz w:val="22"/>
                <w:szCs w:val="22"/>
              </w:rPr>
              <w:t>me</w:t>
            </w:r>
            <w:r w:rsidRPr="00863EE7">
              <w:rPr>
                <w:b/>
                <w:sz w:val="22"/>
                <w:szCs w:val="22"/>
              </w:rPr>
              <w:t>r</w:t>
            </w:r>
            <w:r w:rsidRPr="00863EE7">
              <w:rPr>
                <w:b/>
                <w:spacing w:val="-1"/>
                <w:sz w:val="22"/>
                <w:szCs w:val="22"/>
              </w:rPr>
              <w:t xml:space="preserve"> </w:t>
            </w:r>
            <w:r w:rsidRPr="00863EE7">
              <w:rPr>
                <w:b/>
                <w:sz w:val="22"/>
                <w:szCs w:val="22"/>
              </w:rPr>
              <w:t xml:space="preserve">og </w:t>
            </w:r>
            <w:r w:rsidRPr="00863EE7">
              <w:rPr>
                <w:b/>
                <w:spacing w:val="-1"/>
                <w:sz w:val="22"/>
                <w:szCs w:val="22"/>
              </w:rPr>
              <w:t>re</w:t>
            </w:r>
            <w:r w:rsidRPr="00863EE7">
              <w:rPr>
                <w:b/>
                <w:sz w:val="22"/>
                <w:szCs w:val="22"/>
              </w:rPr>
              <w:t>aktioner</w:t>
            </w:r>
            <w:r w:rsidRPr="00863EE7">
              <w:rPr>
                <w:b/>
                <w:spacing w:val="-2"/>
                <w:sz w:val="22"/>
                <w:szCs w:val="22"/>
              </w:rPr>
              <w:t xml:space="preserve"> </w:t>
            </w:r>
            <w:r w:rsidRPr="00863EE7">
              <w:rPr>
                <w:b/>
                <w:sz w:val="22"/>
                <w:szCs w:val="22"/>
              </w:rPr>
              <w:t>på ad</w:t>
            </w:r>
            <w:r w:rsidRPr="00863EE7">
              <w:rPr>
                <w:b/>
                <w:spacing w:val="-4"/>
                <w:sz w:val="22"/>
                <w:szCs w:val="22"/>
              </w:rPr>
              <w:t>m</w:t>
            </w:r>
            <w:r w:rsidRPr="00863EE7">
              <w:rPr>
                <w:b/>
                <w:sz w:val="22"/>
                <w:szCs w:val="22"/>
              </w:rPr>
              <w:t>i</w:t>
            </w:r>
            <w:r w:rsidRPr="00863EE7">
              <w:rPr>
                <w:b/>
                <w:spacing w:val="1"/>
                <w:sz w:val="22"/>
                <w:szCs w:val="22"/>
              </w:rPr>
              <w:t>n</w:t>
            </w:r>
            <w:r w:rsidRPr="00863EE7">
              <w:rPr>
                <w:b/>
                <w:sz w:val="22"/>
                <w:szCs w:val="22"/>
              </w:rPr>
              <w:t>ist</w:t>
            </w:r>
            <w:r w:rsidRPr="00863EE7">
              <w:rPr>
                <w:b/>
                <w:spacing w:val="-1"/>
                <w:sz w:val="22"/>
                <w:szCs w:val="22"/>
              </w:rPr>
              <w:t>r</w:t>
            </w:r>
            <w:r w:rsidRPr="00863EE7">
              <w:rPr>
                <w:b/>
                <w:sz w:val="22"/>
                <w:szCs w:val="22"/>
              </w:rPr>
              <w:t>ationsst</w:t>
            </w:r>
            <w:r w:rsidRPr="00863EE7">
              <w:rPr>
                <w:b/>
                <w:spacing w:val="-2"/>
                <w:sz w:val="22"/>
                <w:szCs w:val="22"/>
              </w:rPr>
              <w:t>e</w:t>
            </w:r>
            <w:r w:rsidRPr="00863EE7">
              <w:rPr>
                <w:b/>
                <w:sz w:val="22"/>
                <w:szCs w:val="22"/>
              </w:rPr>
              <w:t>d</w:t>
            </w:r>
            <w:r w:rsidRPr="00863EE7">
              <w:rPr>
                <w:b/>
                <w:spacing w:val="-1"/>
                <w:sz w:val="22"/>
                <w:szCs w:val="22"/>
              </w:rPr>
              <w:t>e</w:t>
            </w:r>
            <w:r w:rsidRPr="00863EE7">
              <w:rPr>
                <w:b/>
                <w:sz w:val="22"/>
                <w:szCs w:val="22"/>
              </w:rPr>
              <w:t>t</w:t>
            </w:r>
          </w:p>
        </w:tc>
        <w:tc>
          <w:tcPr>
            <w:tcW w:w="833" w:type="pct"/>
            <w:tcBorders>
              <w:top w:val="single" w:sz="6" w:space="0" w:color="auto"/>
              <w:left w:val="single" w:sz="6" w:space="0" w:color="auto"/>
              <w:bottom w:val="single" w:sz="6" w:space="0" w:color="auto"/>
              <w:right w:val="single" w:sz="6" w:space="0" w:color="auto"/>
            </w:tcBorders>
          </w:tcPr>
          <w:p w:rsidR="00805241" w:rsidRPr="00863EE7" w:rsidRDefault="00805241" w:rsidP="003B4BCE">
            <w:pPr>
              <w:rPr>
                <w:rFonts w:eastAsia="SimSun"/>
                <w:sz w:val="22"/>
                <w:szCs w:val="22"/>
                <w:lang w:eastAsia="zh-CN"/>
              </w:rPr>
            </w:pPr>
          </w:p>
        </w:tc>
        <w:tc>
          <w:tcPr>
            <w:tcW w:w="1042" w:type="pct"/>
            <w:tcBorders>
              <w:top w:val="single" w:sz="6" w:space="0" w:color="auto"/>
              <w:left w:val="single" w:sz="6" w:space="0" w:color="auto"/>
              <w:bottom w:val="single" w:sz="6" w:space="0" w:color="auto"/>
              <w:right w:val="single" w:sz="6" w:space="0" w:color="auto"/>
            </w:tcBorders>
          </w:tcPr>
          <w:p w:rsidR="00805241" w:rsidRPr="00863EE7" w:rsidRDefault="00805241" w:rsidP="003B4BCE">
            <w:pPr>
              <w:rPr>
                <w:sz w:val="22"/>
                <w:szCs w:val="22"/>
              </w:rPr>
            </w:pPr>
            <w:r w:rsidRPr="00863EE7">
              <w:rPr>
                <w:sz w:val="22"/>
                <w:szCs w:val="22"/>
              </w:rPr>
              <w:t>Ast</w:t>
            </w:r>
            <w:r w:rsidRPr="00863EE7">
              <w:rPr>
                <w:spacing w:val="-1"/>
                <w:sz w:val="22"/>
                <w:szCs w:val="22"/>
              </w:rPr>
              <w:t>e</w:t>
            </w:r>
            <w:r w:rsidRPr="00863EE7">
              <w:rPr>
                <w:sz w:val="22"/>
                <w:szCs w:val="22"/>
              </w:rPr>
              <w:t>ni</w:t>
            </w:r>
          </w:p>
          <w:p w:rsidR="00805241" w:rsidRPr="00863EE7" w:rsidRDefault="00805241" w:rsidP="003B4BCE">
            <w:pPr>
              <w:rPr>
                <w:sz w:val="22"/>
                <w:szCs w:val="22"/>
              </w:rPr>
            </w:pPr>
            <w:r w:rsidRPr="00863EE7">
              <w:rPr>
                <w:sz w:val="22"/>
                <w:szCs w:val="22"/>
              </w:rPr>
              <w:t>Øg</w:t>
            </w:r>
            <w:r w:rsidRPr="00863EE7">
              <w:rPr>
                <w:spacing w:val="-2"/>
                <w:sz w:val="22"/>
                <w:szCs w:val="22"/>
              </w:rPr>
              <w:t>e</w:t>
            </w:r>
            <w:r w:rsidRPr="00863EE7">
              <w:rPr>
                <w:sz w:val="22"/>
                <w:szCs w:val="22"/>
              </w:rPr>
              <w:t>t sved</w:t>
            </w:r>
            <w:r w:rsidRPr="00863EE7">
              <w:rPr>
                <w:spacing w:val="-2"/>
                <w:sz w:val="22"/>
                <w:szCs w:val="22"/>
              </w:rPr>
              <w:t>a</w:t>
            </w:r>
            <w:r w:rsidRPr="00863EE7">
              <w:rPr>
                <w:sz w:val="22"/>
                <w:szCs w:val="22"/>
              </w:rPr>
              <w:t>fsond</w:t>
            </w:r>
            <w:r w:rsidRPr="00863EE7">
              <w:rPr>
                <w:spacing w:val="-2"/>
                <w:sz w:val="22"/>
                <w:szCs w:val="22"/>
              </w:rPr>
              <w:t>r</w:t>
            </w:r>
            <w:r w:rsidRPr="00863EE7">
              <w:rPr>
                <w:sz w:val="22"/>
                <w:szCs w:val="22"/>
              </w:rPr>
              <w:t>i</w:t>
            </w:r>
            <w:r w:rsidRPr="00863EE7">
              <w:rPr>
                <w:spacing w:val="2"/>
                <w:sz w:val="22"/>
                <w:szCs w:val="22"/>
              </w:rPr>
              <w:t>n</w:t>
            </w:r>
            <w:r w:rsidRPr="00863EE7">
              <w:rPr>
                <w:sz w:val="22"/>
                <w:szCs w:val="22"/>
              </w:rPr>
              <w:t xml:space="preserve">g </w:t>
            </w:r>
          </w:p>
          <w:p w:rsidR="00805241" w:rsidRPr="00863EE7" w:rsidRDefault="00805241" w:rsidP="003B4BCE">
            <w:pPr>
              <w:rPr>
                <w:sz w:val="22"/>
                <w:szCs w:val="22"/>
              </w:rPr>
            </w:pPr>
            <w:r w:rsidRPr="00863EE7">
              <w:rPr>
                <w:sz w:val="22"/>
                <w:szCs w:val="22"/>
              </w:rPr>
              <w:t>Ød</w:t>
            </w:r>
            <w:r w:rsidRPr="00863EE7">
              <w:rPr>
                <w:spacing w:val="-2"/>
                <w:sz w:val="22"/>
                <w:szCs w:val="22"/>
              </w:rPr>
              <w:t>e</w:t>
            </w:r>
            <w:r w:rsidRPr="00863EE7">
              <w:rPr>
                <w:sz w:val="22"/>
                <w:szCs w:val="22"/>
              </w:rPr>
              <w:t>m (</w:t>
            </w:r>
            <w:r w:rsidRPr="00863EE7">
              <w:rPr>
                <w:spacing w:val="-2"/>
                <w:sz w:val="22"/>
                <w:szCs w:val="22"/>
              </w:rPr>
              <w:t>G</w:t>
            </w:r>
            <w:r w:rsidRPr="00863EE7">
              <w:rPr>
                <w:spacing w:val="-1"/>
                <w:sz w:val="22"/>
                <w:szCs w:val="22"/>
              </w:rPr>
              <w:t>e</w:t>
            </w:r>
            <w:r w:rsidRPr="00863EE7">
              <w:rPr>
                <w:sz w:val="22"/>
                <w:szCs w:val="22"/>
              </w:rPr>
              <w:t>n</w:t>
            </w:r>
            <w:r w:rsidRPr="00863EE7">
              <w:rPr>
                <w:spacing w:val="1"/>
                <w:sz w:val="22"/>
                <w:szCs w:val="22"/>
              </w:rPr>
              <w:t>e</w:t>
            </w:r>
            <w:r w:rsidRPr="00863EE7">
              <w:rPr>
                <w:sz w:val="22"/>
                <w:szCs w:val="22"/>
              </w:rPr>
              <w:t>r</w:t>
            </w:r>
            <w:r w:rsidRPr="00863EE7">
              <w:rPr>
                <w:spacing w:val="-2"/>
                <w:sz w:val="22"/>
                <w:szCs w:val="22"/>
              </w:rPr>
              <w:t>a</w:t>
            </w:r>
            <w:r w:rsidRPr="00863EE7">
              <w:rPr>
                <w:sz w:val="22"/>
                <w:szCs w:val="22"/>
              </w:rPr>
              <w:t>lis</w:t>
            </w:r>
            <w:r w:rsidRPr="00863EE7">
              <w:rPr>
                <w:spacing w:val="-1"/>
                <w:sz w:val="22"/>
                <w:szCs w:val="22"/>
              </w:rPr>
              <w:t>e</w:t>
            </w:r>
            <w:r w:rsidRPr="00863EE7">
              <w:rPr>
                <w:spacing w:val="1"/>
                <w:sz w:val="22"/>
                <w:szCs w:val="22"/>
              </w:rPr>
              <w:t>r</w:t>
            </w:r>
            <w:r w:rsidRPr="00863EE7">
              <w:rPr>
                <w:spacing w:val="-1"/>
                <w:sz w:val="22"/>
                <w:szCs w:val="22"/>
              </w:rPr>
              <w:t>e</w:t>
            </w:r>
            <w:r w:rsidRPr="00863EE7">
              <w:rPr>
                <w:sz w:val="22"/>
                <w:szCs w:val="22"/>
              </w:rPr>
              <w:t>t ød</w:t>
            </w:r>
            <w:r w:rsidRPr="00863EE7">
              <w:rPr>
                <w:spacing w:val="-1"/>
                <w:sz w:val="22"/>
                <w:szCs w:val="22"/>
              </w:rPr>
              <w:t>e</w:t>
            </w:r>
            <w:r w:rsidRPr="00863EE7">
              <w:rPr>
                <w:sz w:val="22"/>
                <w:szCs w:val="22"/>
              </w:rPr>
              <w:t>m, pe</w:t>
            </w:r>
            <w:r w:rsidRPr="00863EE7">
              <w:rPr>
                <w:spacing w:val="-2"/>
                <w:sz w:val="22"/>
                <w:szCs w:val="22"/>
              </w:rPr>
              <w:t>r</w:t>
            </w:r>
            <w:r w:rsidRPr="00863EE7">
              <w:rPr>
                <w:sz w:val="22"/>
                <w:szCs w:val="22"/>
              </w:rPr>
              <w:t>ifert ød</w:t>
            </w:r>
            <w:r w:rsidRPr="00863EE7">
              <w:rPr>
                <w:spacing w:val="-1"/>
                <w:sz w:val="22"/>
                <w:szCs w:val="22"/>
              </w:rPr>
              <w:t>e</w:t>
            </w:r>
            <w:r w:rsidRPr="00863EE7">
              <w:rPr>
                <w:sz w:val="22"/>
                <w:szCs w:val="22"/>
              </w:rPr>
              <w:t>m, ansigtsødem)</w:t>
            </w:r>
          </w:p>
        </w:tc>
        <w:tc>
          <w:tcPr>
            <w:tcW w:w="1169" w:type="pct"/>
            <w:tcBorders>
              <w:top w:val="single" w:sz="6" w:space="0" w:color="auto"/>
              <w:left w:val="single" w:sz="6" w:space="0" w:color="auto"/>
              <w:bottom w:val="single" w:sz="6" w:space="0" w:color="auto"/>
              <w:right w:val="single" w:sz="6" w:space="0" w:color="auto"/>
            </w:tcBorders>
          </w:tcPr>
          <w:p w:rsidR="00805241" w:rsidRPr="00863EE7" w:rsidRDefault="00805241" w:rsidP="003B4BCE">
            <w:pPr>
              <w:rPr>
                <w:sz w:val="22"/>
                <w:szCs w:val="22"/>
              </w:rPr>
            </w:pPr>
            <w:r w:rsidRPr="00863EE7">
              <w:rPr>
                <w:sz w:val="22"/>
                <w:szCs w:val="22"/>
              </w:rPr>
              <w:t>Utilp</w:t>
            </w:r>
            <w:r w:rsidRPr="00863EE7">
              <w:rPr>
                <w:spacing w:val="-1"/>
                <w:sz w:val="22"/>
                <w:szCs w:val="22"/>
              </w:rPr>
              <w:t>a</w:t>
            </w:r>
            <w:r w:rsidRPr="00863EE7">
              <w:rPr>
                <w:sz w:val="22"/>
                <w:szCs w:val="22"/>
              </w:rPr>
              <w:t>shed</w:t>
            </w:r>
          </w:p>
        </w:tc>
        <w:tc>
          <w:tcPr>
            <w:tcW w:w="914" w:type="pct"/>
            <w:tcBorders>
              <w:top w:val="single" w:sz="6" w:space="0" w:color="auto"/>
              <w:left w:val="single" w:sz="6" w:space="0" w:color="auto"/>
              <w:bottom w:val="single" w:sz="6" w:space="0" w:color="auto"/>
              <w:right w:val="single" w:sz="12" w:space="0" w:color="auto"/>
            </w:tcBorders>
          </w:tcPr>
          <w:p w:rsidR="00805241" w:rsidRPr="00863EE7" w:rsidRDefault="00805241" w:rsidP="003B4BCE">
            <w:pPr>
              <w:rPr>
                <w:rFonts w:eastAsia="SimSun"/>
                <w:sz w:val="22"/>
                <w:szCs w:val="22"/>
                <w:lang w:eastAsia="zh-CN"/>
              </w:rPr>
            </w:pPr>
          </w:p>
        </w:tc>
      </w:tr>
      <w:tr w:rsidR="00805241" w:rsidRPr="00863EE7" w:rsidTr="003B4BCE">
        <w:tc>
          <w:tcPr>
            <w:tcW w:w="1042" w:type="pct"/>
            <w:tcBorders>
              <w:top w:val="single" w:sz="6" w:space="0" w:color="auto"/>
              <w:left w:val="single" w:sz="12" w:space="0" w:color="auto"/>
              <w:bottom w:val="single" w:sz="12" w:space="0" w:color="auto"/>
              <w:right w:val="single" w:sz="6" w:space="0" w:color="auto"/>
            </w:tcBorders>
          </w:tcPr>
          <w:p w:rsidR="00805241" w:rsidRPr="00863EE7" w:rsidRDefault="00805241" w:rsidP="003B4BCE">
            <w:pPr>
              <w:rPr>
                <w:rFonts w:eastAsia="SimSun"/>
                <w:b/>
                <w:sz w:val="22"/>
                <w:szCs w:val="22"/>
                <w:lang w:eastAsia="zh-CN"/>
              </w:rPr>
            </w:pPr>
            <w:r w:rsidRPr="00863EE7">
              <w:rPr>
                <w:b/>
                <w:sz w:val="22"/>
                <w:szCs w:val="22"/>
              </w:rPr>
              <w:t xml:space="preserve">Undersøgelser </w:t>
            </w:r>
          </w:p>
        </w:tc>
        <w:tc>
          <w:tcPr>
            <w:tcW w:w="833" w:type="pct"/>
            <w:tcBorders>
              <w:top w:val="single" w:sz="6" w:space="0" w:color="auto"/>
              <w:left w:val="single" w:sz="6" w:space="0" w:color="auto"/>
              <w:bottom w:val="single" w:sz="12" w:space="0" w:color="auto"/>
              <w:right w:val="single" w:sz="6" w:space="0" w:color="auto"/>
            </w:tcBorders>
          </w:tcPr>
          <w:p w:rsidR="00805241" w:rsidRPr="00863EE7" w:rsidRDefault="00805241" w:rsidP="003B4BCE">
            <w:pPr>
              <w:rPr>
                <w:rFonts w:eastAsia="SimSun"/>
                <w:sz w:val="22"/>
                <w:szCs w:val="22"/>
                <w:lang w:eastAsia="zh-CN"/>
              </w:rPr>
            </w:pPr>
          </w:p>
        </w:tc>
        <w:tc>
          <w:tcPr>
            <w:tcW w:w="1042" w:type="pct"/>
            <w:tcBorders>
              <w:top w:val="single" w:sz="6" w:space="0" w:color="auto"/>
              <w:left w:val="single" w:sz="6" w:space="0" w:color="auto"/>
              <w:bottom w:val="single" w:sz="12" w:space="0" w:color="auto"/>
              <w:right w:val="single" w:sz="6" w:space="0" w:color="auto"/>
            </w:tcBorders>
          </w:tcPr>
          <w:p w:rsidR="00805241" w:rsidRPr="00863EE7" w:rsidRDefault="00805241" w:rsidP="003B4BCE">
            <w:pPr>
              <w:rPr>
                <w:rFonts w:eastAsia="SimSun"/>
                <w:sz w:val="22"/>
                <w:szCs w:val="22"/>
                <w:lang w:eastAsia="zh-CN"/>
              </w:rPr>
            </w:pPr>
            <w:r w:rsidRPr="00863EE7">
              <w:rPr>
                <w:sz w:val="22"/>
                <w:szCs w:val="22"/>
              </w:rPr>
              <w:t>Vægtøgning</w:t>
            </w:r>
          </w:p>
        </w:tc>
        <w:tc>
          <w:tcPr>
            <w:tcW w:w="1169" w:type="pct"/>
            <w:tcBorders>
              <w:top w:val="single" w:sz="6" w:space="0" w:color="auto"/>
              <w:left w:val="single" w:sz="6" w:space="0" w:color="auto"/>
              <w:bottom w:val="single" w:sz="12" w:space="0" w:color="auto"/>
              <w:right w:val="single" w:sz="6" w:space="0" w:color="auto"/>
            </w:tcBorders>
          </w:tcPr>
          <w:p w:rsidR="00805241" w:rsidRPr="00863EE7" w:rsidRDefault="00805241" w:rsidP="003B4BCE">
            <w:pPr>
              <w:rPr>
                <w:rFonts w:eastAsia="SimSun"/>
                <w:sz w:val="22"/>
                <w:szCs w:val="22"/>
                <w:lang w:eastAsia="zh-CN"/>
              </w:rPr>
            </w:pPr>
            <w:r w:rsidRPr="00863EE7">
              <w:rPr>
                <w:sz w:val="22"/>
                <w:szCs w:val="22"/>
              </w:rPr>
              <w:t>Vægttab</w:t>
            </w:r>
          </w:p>
        </w:tc>
        <w:tc>
          <w:tcPr>
            <w:tcW w:w="914" w:type="pct"/>
            <w:tcBorders>
              <w:top w:val="single" w:sz="6" w:space="0" w:color="auto"/>
              <w:left w:val="single" w:sz="6" w:space="0" w:color="auto"/>
              <w:bottom w:val="single" w:sz="12" w:space="0" w:color="auto"/>
              <w:right w:val="single" w:sz="12" w:space="0" w:color="auto"/>
            </w:tcBorders>
          </w:tcPr>
          <w:p w:rsidR="00805241" w:rsidRPr="00863EE7" w:rsidRDefault="00805241" w:rsidP="003B4BCE">
            <w:pPr>
              <w:rPr>
                <w:rFonts w:eastAsia="SimSun"/>
                <w:sz w:val="22"/>
                <w:szCs w:val="22"/>
                <w:lang w:eastAsia="zh-CN"/>
              </w:rPr>
            </w:pPr>
          </w:p>
        </w:tc>
      </w:tr>
    </w:tbl>
    <w:p w:rsidR="00805241" w:rsidRPr="00863EE7" w:rsidRDefault="00805241" w:rsidP="00805241">
      <w:pPr>
        <w:autoSpaceDE w:val="0"/>
        <w:autoSpaceDN w:val="0"/>
        <w:adjustRightInd w:val="0"/>
        <w:ind w:left="851" w:hanging="851"/>
        <w:rPr>
          <w:b/>
          <w:bCs/>
          <w:sz w:val="24"/>
          <w:szCs w:val="24"/>
        </w:rPr>
      </w:pPr>
      <w:r w:rsidRPr="00863EE7">
        <w:rPr>
          <w:sz w:val="24"/>
          <w:szCs w:val="24"/>
        </w:rPr>
        <w:lastRenderedPageBreak/>
        <w:t>*uregelmæssige blødninger fortager sig normalt under fortsat behandling</w:t>
      </w:r>
    </w:p>
    <w:p w:rsidR="00805241" w:rsidRPr="00863EE7" w:rsidRDefault="00805241" w:rsidP="00805241">
      <w:pPr>
        <w:ind w:left="851"/>
        <w:rPr>
          <w:sz w:val="24"/>
          <w:szCs w:val="24"/>
        </w:rPr>
      </w:pPr>
    </w:p>
    <w:p w:rsidR="00805241" w:rsidRPr="00863EE7" w:rsidRDefault="00805241" w:rsidP="00805241">
      <w:pPr>
        <w:ind w:left="851"/>
        <w:rPr>
          <w:color w:val="000000"/>
          <w:sz w:val="24"/>
          <w:szCs w:val="24"/>
          <w:u w:val="single"/>
        </w:rPr>
      </w:pPr>
      <w:r w:rsidRPr="00863EE7">
        <w:rPr>
          <w:color w:val="000000"/>
          <w:sz w:val="24"/>
          <w:szCs w:val="24"/>
          <w:u w:val="single"/>
        </w:rPr>
        <w:t>Beskrivelse af udvalgte bivirkninger</w:t>
      </w:r>
    </w:p>
    <w:p w:rsidR="00805241" w:rsidRPr="00863EE7" w:rsidRDefault="00805241" w:rsidP="00805241">
      <w:pPr>
        <w:ind w:left="851"/>
        <w:rPr>
          <w:color w:val="000000"/>
          <w:sz w:val="24"/>
          <w:szCs w:val="24"/>
        </w:rPr>
      </w:pPr>
      <w:r w:rsidRPr="00863EE7">
        <w:rPr>
          <w:color w:val="000000"/>
          <w:sz w:val="24"/>
          <w:szCs w:val="24"/>
        </w:rPr>
        <w:t xml:space="preserve">En øget risiko for arterielle og venøse </w:t>
      </w:r>
      <w:proofErr w:type="spellStart"/>
      <w:r w:rsidRPr="00863EE7">
        <w:rPr>
          <w:color w:val="000000"/>
          <w:sz w:val="24"/>
          <w:szCs w:val="24"/>
        </w:rPr>
        <w:t>trombotiske</w:t>
      </w:r>
      <w:proofErr w:type="spellEnd"/>
      <w:r w:rsidRPr="00863EE7">
        <w:rPr>
          <w:color w:val="000000"/>
          <w:sz w:val="24"/>
          <w:szCs w:val="24"/>
        </w:rPr>
        <w:t xml:space="preserve"> og </w:t>
      </w:r>
      <w:proofErr w:type="spellStart"/>
      <w:r w:rsidRPr="00863EE7">
        <w:rPr>
          <w:color w:val="000000"/>
          <w:sz w:val="24"/>
          <w:szCs w:val="24"/>
        </w:rPr>
        <w:t>tromboemboliske</w:t>
      </w:r>
      <w:proofErr w:type="spellEnd"/>
      <w:r w:rsidRPr="00863EE7">
        <w:rPr>
          <w:color w:val="000000"/>
          <w:sz w:val="24"/>
          <w:szCs w:val="24"/>
        </w:rPr>
        <w:t xml:space="preserve"> hændelser, herunder myokardieinfarkt, apopleksi, transitorisk iskæmisk attak, venetrombose og </w:t>
      </w:r>
      <w:proofErr w:type="spellStart"/>
      <w:r w:rsidRPr="00863EE7">
        <w:rPr>
          <w:color w:val="000000"/>
          <w:sz w:val="24"/>
          <w:szCs w:val="24"/>
        </w:rPr>
        <w:t>lungeemboli</w:t>
      </w:r>
      <w:proofErr w:type="spellEnd"/>
      <w:r w:rsidRPr="00863EE7">
        <w:rPr>
          <w:color w:val="000000"/>
          <w:sz w:val="24"/>
          <w:szCs w:val="24"/>
        </w:rPr>
        <w:t xml:space="preserve">, er set hos kvinder, der bruger hormonelle </w:t>
      </w:r>
      <w:proofErr w:type="spellStart"/>
      <w:r w:rsidRPr="00863EE7">
        <w:rPr>
          <w:color w:val="000000"/>
          <w:sz w:val="24"/>
          <w:szCs w:val="24"/>
        </w:rPr>
        <w:t>kontraceptiva</w:t>
      </w:r>
      <w:proofErr w:type="spellEnd"/>
      <w:r w:rsidRPr="00863EE7">
        <w:rPr>
          <w:color w:val="000000"/>
          <w:sz w:val="24"/>
          <w:szCs w:val="24"/>
        </w:rPr>
        <w:t xml:space="preserve"> af kombinationstypen. Dette omtales mere detaljeret i pkt. 4.4.</w:t>
      </w:r>
    </w:p>
    <w:p w:rsidR="00805241" w:rsidRPr="00863EE7" w:rsidRDefault="00805241" w:rsidP="00805241">
      <w:pPr>
        <w:ind w:left="851"/>
        <w:rPr>
          <w:color w:val="000000"/>
          <w:sz w:val="24"/>
          <w:szCs w:val="24"/>
        </w:rPr>
      </w:pPr>
    </w:p>
    <w:p w:rsidR="003F6AB1" w:rsidRDefault="003F6AB1" w:rsidP="003F6AB1">
      <w:pPr>
        <w:suppressAutoHyphens/>
        <w:ind w:left="851"/>
        <w:rPr>
          <w:color w:val="000000"/>
          <w:sz w:val="24"/>
          <w:szCs w:val="24"/>
        </w:rPr>
      </w:pPr>
      <w:r w:rsidRPr="00863EE7">
        <w:rPr>
          <w:color w:val="000000"/>
          <w:sz w:val="24"/>
          <w:szCs w:val="24"/>
        </w:rPr>
        <w:t xml:space="preserve">Følgende alvorlige bivirkninger er rapporteret hos kvinder, der anvender </w:t>
      </w:r>
      <w:proofErr w:type="spellStart"/>
      <w:r w:rsidRPr="00863EE7">
        <w:rPr>
          <w:color w:val="000000"/>
          <w:sz w:val="24"/>
          <w:szCs w:val="24"/>
        </w:rPr>
        <w:t>COC'er</w:t>
      </w:r>
      <w:proofErr w:type="spellEnd"/>
      <w:r w:rsidRPr="00863EE7">
        <w:rPr>
          <w:color w:val="000000"/>
          <w:sz w:val="24"/>
          <w:szCs w:val="24"/>
        </w:rPr>
        <w:t>, og er</w:t>
      </w:r>
      <w:r>
        <w:rPr>
          <w:color w:val="000000"/>
          <w:sz w:val="24"/>
          <w:szCs w:val="24"/>
        </w:rPr>
        <w:t xml:space="preserve"> </w:t>
      </w:r>
      <w:r w:rsidRPr="00863EE7">
        <w:rPr>
          <w:color w:val="000000"/>
          <w:sz w:val="24"/>
          <w:szCs w:val="24"/>
        </w:rPr>
        <w:t>beskrevet i pkt. 4.4:</w:t>
      </w:r>
    </w:p>
    <w:p w:rsidR="003F6AB1" w:rsidRPr="00995C3E" w:rsidRDefault="003F6AB1" w:rsidP="003F6AB1">
      <w:pPr>
        <w:pStyle w:val="Listeafsnit"/>
        <w:numPr>
          <w:ilvl w:val="0"/>
          <w:numId w:val="14"/>
        </w:numPr>
        <w:autoSpaceDE w:val="0"/>
        <w:autoSpaceDN w:val="0"/>
        <w:adjustRightInd w:val="0"/>
        <w:spacing w:after="0" w:line="240" w:lineRule="auto"/>
        <w:ind w:left="1134" w:hanging="283"/>
        <w:rPr>
          <w:color w:val="000000"/>
          <w:sz w:val="24"/>
          <w:szCs w:val="24"/>
        </w:rPr>
      </w:pPr>
      <w:r w:rsidRPr="00FE4548">
        <w:rPr>
          <w:rFonts w:ascii="Times New Roman" w:hAnsi="Times New Roman"/>
          <w:color w:val="000000"/>
          <w:sz w:val="24"/>
          <w:szCs w:val="24"/>
          <w:lang w:val="da-DK"/>
        </w:rPr>
        <w:t xml:space="preserve">Venøse </w:t>
      </w:r>
      <w:proofErr w:type="spellStart"/>
      <w:r w:rsidRPr="00FE4548">
        <w:rPr>
          <w:rFonts w:ascii="Times New Roman" w:hAnsi="Times New Roman"/>
          <w:color w:val="000000"/>
          <w:sz w:val="24"/>
          <w:szCs w:val="24"/>
          <w:lang w:val="da-DK"/>
        </w:rPr>
        <w:t>tromboemboliske</w:t>
      </w:r>
      <w:proofErr w:type="spellEnd"/>
      <w:r w:rsidRPr="00FE4548">
        <w:rPr>
          <w:rFonts w:ascii="Times New Roman" w:hAnsi="Times New Roman"/>
          <w:color w:val="000000"/>
          <w:sz w:val="24"/>
          <w:szCs w:val="24"/>
          <w:lang w:val="da-DK"/>
        </w:rPr>
        <w:t xml:space="preserve"> hændelser</w:t>
      </w:r>
    </w:p>
    <w:p w:rsidR="003F6AB1" w:rsidRPr="00995C3E" w:rsidRDefault="003F6AB1" w:rsidP="003F6AB1">
      <w:pPr>
        <w:pStyle w:val="Listeafsnit"/>
        <w:numPr>
          <w:ilvl w:val="0"/>
          <w:numId w:val="14"/>
        </w:numPr>
        <w:autoSpaceDE w:val="0"/>
        <w:autoSpaceDN w:val="0"/>
        <w:adjustRightInd w:val="0"/>
        <w:spacing w:after="0" w:line="240" w:lineRule="auto"/>
        <w:ind w:left="1134" w:hanging="283"/>
        <w:rPr>
          <w:color w:val="000000"/>
          <w:sz w:val="24"/>
          <w:szCs w:val="24"/>
        </w:rPr>
      </w:pPr>
      <w:r w:rsidRPr="00FE4548">
        <w:rPr>
          <w:rFonts w:ascii="Times New Roman" w:hAnsi="Times New Roman"/>
          <w:color w:val="000000"/>
          <w:sz w:val="24"/>
          <w:szCs w:val="24"/>
          <w:lang w:val="da-DK"/>
        </w:rPr>
        <w:t xml:space="preserve">Arterielle </w:t>
      </w:r>
      <w:proofErr w:type="spellStart"/>
      <w:r w:rsidRPr="00FE4548">
        <w:rPr>
          <w:rFonts w:ascii="Times New Roman" w:hAnsi="Times New Roman"/>
          <w:color w:val="000000"/>
          <w:sz w:val="24"/>
          <w:szCs w:val="24"/>
          <w:lang w:val="da-DK"/>
        </w:rPr>
        <w:t>tromboemboliske</w:t>
      </w:r>
      <w:proofErr w:type="spellEnd"/>
      <w:r w:rsidRPr="00FE4548">
        <w:rPr>
          <w:rFonts w:ascii="Times New Roman" w:hAnsi="Times New Roman"/>
          <w:color w:val="000000"/>
          <w:sz w:val="24"/>
          <w:szCs w:val="24"/>
          <w:lang w:val="da-DK"/>
        </w:rPr>
        <w:t xml:space="preserve"> hændelser</w:t>
      </w:r>
    </w:p>
    <w:p w:rsidR="003F6AB1" w:rsidRPr="00863EE7" w:rsidRDefault="003F6AB1" w:rsidP="003F6AB1">
      <w:pPr>
        <w:pStyle w:val="Listeafsnit"/>
        <w:numPr>
          <w:ilvl w:val="0"/>
          <w:numId w:val="14"/>
        </w:numPr>
        <w:autoSpaceDE w:val="0"/>
        <w:autoSpaceDN w:val="0"/>
        <w:adjustRightInd w:val="0"/>
        <w:spacing w:after="0" w:line="240" w:lineRule="auto"/>
        <w:ind w:left="1134" w:hanging="283"/>
        <w:rPr>
          <w:rFonts w:ascii="Times New Roman" w:hAnsi="Times New Roman"/>
          <w:color w:val="000000"/>
          <w:sz w:val="24"/>
          <w:szCs w:val="24"/>
          <w:lang w:val="da-DK"/>
        </w:rPr>
      </w:pPr>
      <w:r w:rsidRPr="00863EE7">
        <w:rPr>
          <w:rFonts w:ascii="Times New Roman" w:hAnsi="Times New Roman"/>
          <w:color w:val="000000"/>
          <w:sz w:val="24"/>
          <w:szCs w:val="24"/>
          <w:lang w:val="da-DK"/>
        </w:rPr>
        <w:t>Hypertension</w:t>
      </w:r>
    </w:p>
    <w:p w:rsidR="003F6AB1" w:rsidRPr="00863EE7" w:rsidRDefault="003F6AB1" w:rsidP="003F6AB1">
      <w:pPr>
        <w:pStyle w:val="Listeafsnit"/>
        <w:numPr>
          <w:ilvl w:val="0"/>
          <w:numId w:val="14"/>
        </w:numPr>
        <w:autoSpaceDE w:val="0"/>
        <w:autoSpaceDN w:val="0"/>
        <w:adjustRightInd w:val="0"/>
        <w:spacing w:after="0" w:line="240" w:lineRule="auto"/>
        <w:ind w:left="1134" w:hanging="283"/>
        <w:rPr>
          <w:rFonts w:ascii="Times New Roman" w:hAnsi="Times New Roman"/>
          <w:color w:val="000000"/>
          <w:sz w:val="24"/>
          <w:szCs w:val="24"/>
          <w:lang w:val="da-DK"/>
        </w:rPr>
      </w:pPr>
      <w:r w:rsidRPr="00863EE7">
        <w:rPr>
          <w:rFonts w:ascii="Times New Roman" w:hAnsi="Times New Roman"/>
          <w:color w:val="000000"/>
          <w:sz w:val="24"/>
          <w:szCs w:val="24"/>
          <w:lang w:val="da-DK"/>
        </w:rPr>
        <w:t>Levertumorer</w:t>
      </w:r>
    </w:p>
    <w:p w:rsidR="003F6AB1" w:rsidRPr="00863EE7" w:rsidRDefault="003F6AB1" w:rsidP="003F6AB1">
      <w:pPr>
        <w:pStyle w:val="Listeafsnit"/>
        <w:numPr>
          <w:ilvl w:val="0"/>
          <w:numId w:val="14"/>
        </w:numPr>
        <w:autoSpaceDE w:val="0"/>
        <w:autoSpaceDN w:val="0"/>
        <w:adjustRightInd w:val="0"/>
        <w:spacing w:after="0" w:line="240" w:lineRule="auto"/>
        <w:ind w:left="1134" w:hanging="283"/>
        <w:rPr>
          <w:rFonts w:ascii="Times New Roman" w:hAnsi="Times New Roman"/>
          <w:color w:val="000000"/>
          <w:sz w:val="24"/>
          <w:szCs w:val="24"/>
          <w:lang w:val="da-DK"/>
        </w:rPr>
      </w:pPr>
      <w:r w:rsidRPr="00863EE7">
        <w:rPr>
          <w:rFonts w:ascii="Times New Roman" w:hAnsi="Times New Roman"/>
          <w:color w:val="000000"/>
          <w:sz w:val="24"/>
          <w:szCs w:val="24"/>
          <w:lang w:val="da-DK"/>
        </w:rPr>
        <w:t>Opståen eller forværring af tilstande, hvor beviset for en forbindelse med COC-brug</w:t>
      </w:r>
      <w:r>
        <w:rPr>
          <w:rFonts w:ascii="Times New Roman" w:hAnsi="Times New Roman"/>
          <w:color w:val="000000"/>
          <w:sz w:val="24"/>
          <w:szCs w:val="24"/>
          <w:lang w:val="da-DK"/>
        </w:rPr>
        <w:t xml:space="preserve"> </w:t>
      </w:r>
      <w:r w:rsidRPr="00863EE7">
        <w:rPr>
          <w:rFonts w:ascii="Times New Roman" w:hAnsi="Times New Roman"/>
          <w:color w:val="000000"/>
          <w:sz w:val="24"/>
          <w:szCs w:val="24"/>
          <w:lang w:val="da-DK"/>
        </w:rPr>
        <w:t xml:space="preserve">ikke er entydigt: </w:t>
      </w:r>
      <w:proofErr w:type="spellStart"/>
      <w:r w:rsidRPr="00863EE7">
        <w:rPr>
          <w:rFonts w:ascii="Times New Roman" w:hAnsi="Times New Roman"/>
          <w:color w:val="000000"/>
          <w:sz w:val="24"/>
          <w:szCs w:val="24"/>
          <w:lang w:val="da-DK"/>
        </w:rPr>
        <w:t>Crohns</w:t>
      </w:r>
      <w:proofErr w:type="spellEnd"/>
      <w:r w:rsidRPr="00863EE7">
        <w:rPr>
          <w:rFonts w:ascii="Times New Roman" w:hAnsi="Times New Roman"/>
          <w:color w:val="000000"/>
          <w:sz w:val="24"/>
          <w:szCs w:val="24"/>
          <w:lang w:val="da-DK"/>
        </w:rPr>
        <w:t xml:space="preserve"> sygdom, </w:t>
      </w:r>
      <w:proofErr w:type="gramStart"/>
      <w:r w:rsidRPr="00863EE7">
        <w:rPr>
          <w:rFonts w:ascii="Times New Roman" w:hAnsi="Times New Roman"/>
          <w:color w:val="000000"/>
          <w:sz w:val="24"/>
          <w:szCs w:val="24"/>
          <w:lang w:val="da-DK"/>
        </w:rPr>
        <w:t>ulcerøs colitis</w:t>
      </w:r>
      <w:proofErr w:type="gramEnd"/>
      <w:r w:rsidRPr="00863EE7">
        <w:rPr>
          <w:rFonts w:ascii="Times New Roman" w:hAnsi="Times New Roman"/>
          <w:color w:val="000000"/>
          <w:sz w:val="24"/>
          <w:szCs w:val="24"/>
          <w:lang w:val="da-DK"/>
        </w:rPr>
        <w:t xml:space="preserve">, </w:t>
      </w:r>
      <w:proofErr w:type="spellStart"/>
      <w:r w:rsidRPr="00863EE7">
        <w:rPr>
          <w:rFonts w:ascii="Times New Roman" w:hAnsi="Times New Roman"/>
          <w:color w:val="000000"/>
          <w:sz w:val="24"/>
          <w:szCs w:val="24"/>
          <w:lang w:val="da-DK"/>
        </w:rPr>
        <w:t>uterint</w:t>
      </w:r>
      <w:proofErr w:type="spellEnd"/>
      <w:r w:rsidRPr="00863EE7">
        <w:rPr>
          <w:rFonts w:ascii="Times New Roman" w:hAnsi="Times New Roman"/>
          <w:color w:val="000000"/>
          <w:sz w:val="24"/>
          <w:szCs w:val="24"/>
          <w:lang w:val="da-DK"/>
        </w:rPr>
        <w:t xml:space="preserve"> </w:t>
      </w:r>
      <w:proofErr w:type="spellStart"/>
      <w:r w:rsidRPr="00863EE7">
        <w:rPr>
          <w:rFonts w:ascii="Times New Roman" w:hAnsi="Times New Roman"/>
          <w:color w:val="000000"/>
          <w:sz w:val="24"/>
          <w:szCs w:val="24"/>
          <w:lang w:val="da-DK"/>
        </w:rPr>
        <w:t>myom</w:t>
      </w:r>
      <w:proofErr w:type="spellEnd"/>
      <w:r w:rsidRPr="00863EE7">
        <w:rPr>
          <w:rFonts w:ascii="Times New Roman" w:hAnsi="Times New Roman"/>
          <w:color w:val="000000"/>
          <w:sz w:val="24"/>
          <w:szCs w:val="24"/>
          <w:lang w:val="da-DK"/>
        </w:rPr>
        <w:t xml:space="preserve">, </w:t>
      </w:r>
      <w:proofErr w:type="spellStart"/>
      <w:r w:rsidRPr="00863EE7">
        <w:rPr>
          <w:rFonts w:ascii="Times New Roman" w:hAnsi="Times New Roman"/>
          <w:color w:val="000000"/>
          <w:sz w:val="24"/>
          <w:szCs w:val="24"/>
          <w:lang w:val="da-DK"/>
        </w:rPr>
        <w:t>porfyri</w:t>
      </w:r>
      <w:proofErr w:type="spellEnd"/>
      <w:r w:rsidRPr="00863EE7">
        <w:rPr>
          <w:rFonts w:ascii="Times New Roman" w:hAnsi="Times New Roman"/>
          <w:color w:val="000000"/>
          <w:sz w:val="24"/>
          <w:szCs w:val="24"/>
          <w:lang w:val="da-DK"/>
        </w:rPr>
        <w:t xml:space="preserve">, systemisk lupus </w:t>
      </w:r>
      <w:proofErr w:type="spellStart"/>
      <w:r w:rsidRPr="00863EE7">
        <w:rPr>
          <w:rFonts w:ascii="Times New Roman" w:hAnsi="Times New Roman"/>
          <w:color w:val="000000"/>
          <w:sz w:val="24"/>
          <w:szCs w:val="24"/>
          <w:lang w:val="da-DK"/>
        </w:rPr>
        <w:t>erythematosus</w:t>
      </w:r>
      <w:proofErr w:type="spellEnd"/>
      <w:r w:rsidRPr="00863EE7">
        <w:rPr>
          <w:rFonts w:ascii="Times New Roman" w:hAnsi="Times New Roman"/>
          <w:color w:val="000000"/>
          <w:sz w:val="24"/>
          <w:szCs w:val="24"/>
          <w:lang w:val="da-DK"/>
        </w:rPr>
        <w:t xml:space="preserve">, herpes </w:t>
      </w:r>
      <w:proofErr w:type="spellStart"/>
      <w:r w:rsidRPr="00863EE7">
        <w:rPr>
          <w:rFonts w:ascii="Times New Roman" w:hAnsi="Times New Roman"/>
          <w:color w:val="000000"/>
          <w:sz w:val="24"/>
          <w:szCs w:val="24"/>
          <w:lang w:val="da-DK"/>
        </w:rPr>
        <w:t>gestationis</w:t>
      </w:r>
      <w:proofErr w:type="spellEnd"/>
      <w:r w:rsidRPr="00863EE7">
        <w:rPr>
          <w:rFonts w:ascii="Times New Roman" w:hAnsi="Times New Roman"/>
          <w:color w:val="000000"/>
          <w:sz w:val="24"/>
          <w:szCs w:val="24"/>
          <w:lang w:val="da-DK"/>
        </w:rPr>
        <w:t xml:space="preserve">, Sydenhams </w:t>
      </w:r>
      <w:proofErr w:type="spellStart"/>
      <w:r w:rsidRPr="00863EE7">
        <w:rPr>
          <w:rFonts w:ascii="Times New Roman" w:hAnsi="Times New Roman"/>
          <w:color w:val="000000"/>
          <w:sz w:val="24"/>
          <w:szCs w:val="24"/>
          <w:lang w:val="da-DK"/>
        </w:rPr>
        <w:t>chorea</w:t>
      </w:r>
      <w:proofErr w:type="spellEnd"/>
      <w:r w:rsidRPr="00863EE7">
        <w:rPr>
          <w:rFonts w:ascii="Times New Roman" w:hAnsi="Times New Roman"/>
          <w:color w:val="000000"/>
          <w:sz w:val="24"/>
          <w:szCs w:val="24"/>
          <w:lang w:val="da-DK"/>
        </w:rPr>
        <w:t xml:space="preserve">, </w:t>
      </w:r>
      <w:proofErr w:type="spellStart"/>
      <w:r w:rsidRPr="00863EE7">
        <w:rPr>
          <w:rFonts w:ascii="Times New Roman" w:hAnsi="Times New Roman"/>
          <w:color w:val="000000"/>
          <w:sz w:val="24"/>
          <w:szCs w:val="24"/>
          <w:lang w:val="da-DK"/>
        </w:rPr>
        <w:t>hæmolytisk</w:t>
      </w:r>
      <w:proofErr w:type="spellEnd"/>
      <w:r w:rsidRPr="00863EE7">
        <w:rPr>
          <w:rFonts w:ascii="Times New Roman" w:hAnsi="Times New Roman"/>
          <w:color w:val="000000"/>
          <w:sz w:val="24"/>
          <w:szCs w:val="24"/>
          <w:lang w:val="da-DK"/>
        </w:rPr>
        <w:t xml:space="preserve"> uræmisk syndrom, </w:t>
      </w:r>
      <w:proofErr w:type="spellStart"/>
      <w:r w:rsidRPr="00863EE7">
        <w:rPr>
          <w:rFonts w:ascii="Times New Roman" w:hAnsi="Times New Roman"/>
          <w:color w:val="000000"/>
          <w:sz w:val="24"/>
          <w:szCs w:val="24"/>
          <w:lang w:val="da-DK"/>
        </w:rPr>
        <w:t>kolestatisk</w:t>
      </w:r>
      <w:proofErr w:type="spellEnd"/>
      <w:r w:rsidRPr="00863EE7">
        <w:rPr>
          <w:rFonts w:ascii="Times New Roman" w:hAnsi="Times New Roman"/>
          <w:color w:val="000000"/>
          <w:sz w:val="24"/>
          <w:szCs w:val="24"/>
          <w:lang w:val="da-DK"/>
        </w:rPr>
        <w:t xml:space="preserve"> gulsot</w:t>
      </w:r>
    </w:p>
    <w:p w:rsidR="003F6AB1" w:rsidRPr="00863EE7" w:rsidRDefault="003F6AB1" w:rsidP="003F6AB1">
      <w:pPr>
        <w:pStyle w:val="Listeafsnit"/>
        <w:numPr>
          <w:ilvl w:val="0"/>
          <w:numId w:val="14"/>
        </w:numPr>
        <w:autoSpaceDE w:val="0"/>
        <w:autoSpaceDN w:val="0"/>
        <w:adjustRightInd w:val="0"/>
        <w:spacing w:after="0" w:line="240" w:lineRule="auto"/>
        <w:ind w:left="1134" w:hanging="283"/>
        <w:rPr>
          <w:rFonts w:ascii="Times New Roman" w:hAnsi="Times New Roman"/>
          <w:color w:val="000000"/>
          <w:sz w:val="24"/>
          <w:szCs w:val="24"/>
          <w:lang w:val="da-DK"/>
        </w:rPr>
      </w:pPr>
      <w:proofErr w:type="spellStart"/>
      <w:r w:rsidRPr="00863EE7">
        <w:rPr>
          <w:rFonts w:ascii="Times New Roman" w:hAnsi="Times New Roman"/>
          <w:color w:val="000000"/>
          <w:sz w:val="24"/>
          <w:szCs w:val="24"/>
          <w:lang w:val="da-DK"/>
        </w:rPr>
        <w:t>Chloasma</w:t>
      </w:r>
      <w:proofErr w:type="spellEnd"/>
    </w:p>
    <w:p w:rsidR="003F6AB1" w:rsidRPr="00083FEC" w:rsidRDefault="003F6AB1" w:rsidP="00083FEC">
      <w:pPr>
        <w:pStyle w:val="Listeafsnit"/>
        <w:numPr>
          <w:ilvl w:val="0"/>
          <w:numId w:val="14"/>
        </w:numPr>
        <w:autoSpaceDE w:val="0"/>
        <w:autoSpaceDN w:val="0"/>
        <w:adjustRightInd w:val="0"/>
        <w:spacing w:after="0" w:line="240" w:lineRule="auto"/>
        <w:ind w:left="1134" w:hanging="283"/>
        <w:rPr>
          <w:color w:val="000000"/>
          <w:sz w:val="24"/>
          <w:szCs w:val="24"/>
        </w:rPr>
      </w:pPr>
      <w:r w:rsidRPr="00863EE7">
        <w:rPr>
          <w:rFonts w:ascii="Times New Roman" w:hAnsi="Times New Roman"/>
          <w:color w:val="000000"/>
          <w:sz w:val="24"/>
          <w:szCs w:val="24"/>
          <w:lang w:val="da-DK"/>
        </w:rPr>
        <w:t>Akutte eller kroniske forstyrrelser i leverfunktionen kan nødvendiggøre ophør af COC-brug, indtil leverfunktionsværdierne normaliseres</w:t>
      </w:r>
    </w:p>
    <w:p w:rsidR="00083FEC" w:rsidRPr="00863EE7" w:rsidRDefault="00083FEC" w:rsidP="00083FEC">
      <w:pPr>
        <w:pStyle w:val="Listeafsnit"/>
        <w:autoSpaceDE w:val="0"/>
        <w:autoSpaceDN w:val="0"/>
        <w:adjustRightInd w:val="0"/>
        <w:spacing w:after="0" w:line="240" w:lineRule="auto"/>
        <w:ind w:left="1134"/>
        <w:rPr>
          <w:color w:val="000000"/>
          <w:sz w:val="24"/>
          <w:szCs w:val="24"/>
        </w:rPr>
      </w:pPr>
    </w:p>
    <w:p w:rsidR="003F6AB1" w:rsidRPr="00863EE7" w:rsidRDefault="003F6AB1" w:rsidP="003F6AB1">
      <w:pPr>
        <w:autoSpaceDE w:val="0"/>
        <w:autoSpaceDN w:val="0"/>
        <w:adjustRightInd w:val="0"/>
        <w:ind w:left="851"/>
        <w:rPr>
          <w:color w:val="000000"/>
          <w:sz w:val="24"/>
          <w:szCs w:val="24"/>
        </w:rPr>
      </w:pPr>
      <w:r w:rsidRPr="00863EE7">
        <w:rPr>
          <w:color w:val="000000"/>
          <w:sz w:val="24"/>
          <w:szCs w:val="24"/>
        </w:rPr>
        <w:t>Hyppigheden af diagnosticeret brystcancer er øget meget lidt hos CHC-brugere. Da brystcancer er sjælden hos kvinder under 40 år, er det overskydende antal lavt i forhold til den samlede generelle risiko for brystcancer. Sammenhængen med CHC-brug er ukendt.</w:t>
      </w:r>
    </w:p>
    <w:p w:rsidR="003F6AB1" w:rsidRDefault="003F6AB1" w:rsidP="003F6AB1">
      <w:pPr>
        <w:autoSpaceDE w:val="0"/>
        <w:autoSpaceDN w:val="0"/>
        <w:adjustRightInd w:val="0"/>
        <w:ind w:left="851"/>
        <w:rPr>
          <w:color w:val="000000"/>
          <w:sz w:val="24"/>
          <w:szCs w:val="24"/>
        </w:rPr>
      </w:pPr>
      <w:r w:rsidRPr="00863EE7">
        <w:rPr>
          <w:color w:val="000000"/>
          <w:sz w:val="24"/>
          <w:szCs w:val="24"/>
        </w:rPr>
        <w:t>Se pkt. 4.3 og 4.4 for yderligere oplysninger.</w:t>
      </w:r>
    </w:p>
    <w:p w:rsidR="003F6AB1" w:rsidRDefault="003F6AB1" w:rsidP="003F6AB1">
      <w:pPr>
        <w:autoSpaceDE w:val="0"/>
        <w:autoSpaceDN w:val="0"/>
        <w:adjustRightInd w:val="0"/>
        <w:ind w:left="851"/>
        <w:rPr>
          <w:color w:val="000000"/>
          <w:sz w:val="24"/>
          <w:szCs w:val="24"/>
        </w:rPr>
      </w:pPr>
    </w:p>
    <w:p w:rsidR="003F6AB1" w:rsidRDefault="003F6AB1" w:rsidP="003F6AB1">
      <w:pPr>
        <w:autoSpaceDE w:val="0"/>
        <w:autoSpaceDN w:val="0"/>
        <w:adjustRightInd w:val="0"/>
        <w:ind w:left="851"/>
        <w:rPr>
          <w:i/>
          <w:iCs/>
          <w:color w:val="000000"/>
          <w:sz w:val="24"/>
          <w:szCs w:val="24"/>
        </w:rPr>
      </w:pPr>
      <w:r>
        <w:rPr>
          <w:i/>
          <w:iCs/>
          <w:color w:val="000000"/>
          <w:sz w:val="24"/>
          <w:szCs w:val="24"/>
        </w:rPr>
        <w:t>Interaktioner</w:t>
      </w:r>
    </w:p>
    <w:p w:rsidR="003F6AB1" w:rsidRPr="00AB45CA" w:rsidRDefault="003F6AB1" w:rsidP="003F6AB1">
      <w:pPr>
        <w:autoSpaceDE w:val="0"/>
        <w:autoSpaceDN w:val="0"/>
        <w:adjustRightInd w:val="0"/>
        <w:ind w:left="851"/>
        <w:rPr>
          <w:color w:val="000000"/>
          <w:sz w:val="24"/>
          <w:szCs w:val="24"/>
        </w:rPr>
      </w:pPr>
      <w:r>
        <w:rPr>
          <w:color w:val="000000"/>
          <w:sz w:val="24"/>
          <w:szCs w:val="24"/>
        </w:rPr>
        <w:t xml:space="preserve">Interaktioner mellem p-piller og andre lægemidler (enzyminduktorer) kan medføre gennembrudsblødning og/eller </w:t>
      </w:r>
      <w:proofErr w:type="spellStart"/>
      <w:r>
        <w:rPr>
          <w:color w:val="000000"/>
          <w:sz w:val="24"/>
          <w:szCs w:val="24"/>
        </w:rPr>
        <w:t>kontraceptivt</w:t>
      </w:r>
      <w:proofErr w:type="spellEnd"/>
      <w:r>
        <w:rPr>
          <w:color w:val="000000"/>
          <w:sz w:val="24"/>
          <w:szCs w:val="24"/>
        </w:rPr>
        <w:t xml:space="preserve"> svigt (se pkt. 4.5).</w:t>
      </w:r>
    </w:p>
    <w:p w:rsidR="00805241" w:rsidRPr="00863EE7" w:rsidRDefault="00805241" w:rsidP="00805241">
      <w:pPr>
        <w:ind w:left="851"/>
        <w:rPr>
          <w:sz w:val="24"/>
          <w:szCs w:val="24"/>
        </w:rPr>
      </w:pPr>
    </w:p>
    <w:p w:rsidR="00805241" w:rsidRPr="00863EE7" w:rsidRDefault="00805241" w:rsidP="00805241">
      <w:pPr>
        <w:ind w:left="851"/>
        <w:rPr>
          <w:sz w:val="24"/>
          <w:szCs w:val="24"/>
          <w:u w:val="single"/>
        </w:rPr>
      </w:pPr>
      <w:r w:rsidRPr="00863EE7">
        <w:rPr>
          <w:sz w:val="24"/>
          <w:szCs w:val="24"/>
          <w:u w:val="single"/>
        </w:rPr>
        <w:t>Indberetning af formodede bivirkninger</w:t>
      </w:r>
    </w:p>
    <w:p w:rsidR="00805241" w:rsidRPr="00863EE7" w:rsidRDefault="00805241" w:rsidP="00805241">
      <w:pPr>
        <w:ind w:left="851"/>
        <w:rPr>
          <w:sz w:val="24"/>
          <w:szCs w:val="24"/>
        </w:rPr>
      </w:pPr>
      <w:r w:rsidRPr="00863EE7">
        <w:rPr>
          <w:sz w:val="24"/>
          <w:szCs w:val="24"/>
        </w:rPr>
        <w:t>Når lægemidlet er godkendt, er indberetning af formodede bivirkninger vigtig. Det muliggør løbende overvågning af benefit/</w:t>
      </w:r>
      <w:proofErr w:type="spellStart"/>
      <w:r w:rsidRPr="00863EE7">
        <w:rPr>
          <w:sz w:val="24"/>
          <w:szCs w:val="24"/>
        </w:rPr>
        <w:t>risk</w:t>
      </w:r>
      <w:proofErr w:type="spellEnd"/>
      <w:r w:rsidRPr="00863EE7">
        <w:rPr>
          <w:sz w:val="24"/>
          <w:szCs w:val="24"/>
        </w:rPr>
        <w:t xml:space="preserve">-forholdet for lægemidlet. </w:t>
      </w:r>
      <w:r w:rsidR="003F6AB1">
        <w:rPr>
          <w:sz w:val="24"/>
          <w:szCs w:val="24"/>
        </w:rPr>
        <w:t xml:space="preserve">Sundhedspersoner </w:t>
      </w:r>
      <w:r w:rsidRPr="00863EE7">
        <w:rPr>
          <w:sz w:val="24"/>
          <w:szCs w:val="24"/>
        </w:rPr>
        <w:t>anmodes om at indberette alle formodede bivirkninger via:</w:t>
      </w:r>
    </w:p>
    <w:p w:rsidR="00805241" w:rsidRPr="00863EE7" w:rsidRDefault="00805241" w:rsidP="00805241">
      <w:pPr>
        <w:ind w:left="851"/>
        <w:rPr>
          <w:sz w:val="24"/>
          <w:szCs w:val="24"/>
        </w:rPr>
      </w:pPr>
    </w:p>
    <w:p w:rsidR="00805241" w:rsidRPr="00863EE7" w:rsidRDefault="00805241" w:rsidP="00805241">
      <w:pPr>
        <w:ind w:left="851"/>
        <w:rPr>
          <w:sz w:val="24"/>
          <w:szCs w:val="24"/>
        </w:rPr>
      </w:pPr>
      <w:r w:rsidRPr="00863EE7">
        <w:rPr>
          <w:sz w:val="24"/>
          <w:szCs w:val="24"/>
        </w:rPr>
        <w:t>Lægemiddelstyrelsen</w:t>
      </w:r>
    </w:p>
    <w:p w:rsidR="00805241" w:rsidRPr="00863EE7" w:rsidRDefault="00805241" w:rsidP="00805241">
      <w:pPr>
        <w:ind w:left="851"/>
        <w:rPr>
          <w:sz w:val="24"/>
          <w:szCs w:val="24"/>
        </w:rPr>
      </w:pPr>
      <w:r w:rsidRPr="00863EE7">
        <w:rPr>
          <w:sz w:val="24"/>
          <w:szCs w:val="24"/>
        </w:rPr>
        <w:t>Axel Heides Gade 1</w:t>
      </w:r>
    </w:p>
    <w:p w:rsidR="00805241" w:rsidRPr="00863EE7" w:rsidRDefault="00805241" w:rsidP="00805241">
      <w:pPr>
        <w:ind w:left="851"/>
        <w:rPr>
          <w:sz w:val="24"/>
          <w:szCs w:val="24"/>
        </w:rPr>
      </w:pPr>
      <w:r w:rsidRPr="00863EE7">
        <w:rPr>
          <w:sz w:val="24"/>
          <w:szCs w:val="24"/>
        </w:rPr>
        <w:t>DK-2300 København S</w:t>
      </w:r>
    </w:p>
    <w:p w:rsidR="00805241" w:rsidRPr="00307E10" w:rsidRDefault="00805241" w:rsidP="00805241">
      <w:pPr>
        <w:ind w:left="851"/>
        <w:rPr>
          <w:sz w:val="24"/>
          <w:szCs w:val="24"/>
        </w:rPr>
      </w:pPr>
      <w:r w:rsidRPr="00307E10">
        <w:rPr>
          <w:sz w:val="24"/>
          <w:szCs w:val="24"/>
        </w:rPr>
        <w:t xml:space="preserve">Websted: </w:t>
      </w:r>
      <w:hyperlink r:id="rId9" w:history="1">
        <w:r w:rsidR="003F6AB1" w:rsidRPr="00307E10">
          <w:rPr>
            <w:rStyle w:val="Hyperlink"/>
            <w:sz w:val="24"/>
            <w:szCs w:val="24"/>
          </w:rPr>
          <w:t>www.meldenbivirkning.dk</w:t>
        </w:r>
      </w:hyperlink>
    </w:p>
    <w:p w:rsidR="00805241" w:rsidRPr="00307E10" w:rsidRDefault="00805241" w:rsidP="00805241">
      <w:pPr>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4.9</w:t>
      </w:r>
      <w:r w:rsidRPr="00863EE7">
        <w:rPr>
          <w:b/>
          <w:sz w:val="24"/>
          <w:szCs w:val="24"/>
        </w:rPr>
        <w:tab/>
        <w:t>Overdosering</w:t>
      </w:r>
    </w:p>
    <w:p w:rsidR="003F6AB1" w:rsidRPr="00863EE7" w:rsidRDefault="00805241" w:rsidP="003F6AB1">
      <w:pPr>
        <w:autoSpaceDE w:val="0"/>
        <w:autoSpaceDN w:val="0"/>
        <w:adjustRightInd w:val="0"/>
        <w:ind w:left="851" w:hanging="851"/>
        <w:rPr>
          <w:color w:val="000000"/>
          <w:sz w:val="24"/>
          <w:szCs w:val="24"/>
        </w:rPr>
      </w:pPr>
      <w:r w:rsidRPr="00863EE7">
        <w:rPr>
          <w:sz w:val="24"/>
          <w:szCs w:val="24"/>
        </w:rPr>
        <w:tab/>
      </w:r>
      <w:r w:rsidR="003F6AB1" w:rsidRPr="00863EE7">
        <w:rPr>
          <w:color w:val="000000"/>
          <w:sz w:val="24"/>
          <w:szCs w:val="24"/>
        </w:rPr>
        <w:t xml:space="preserve">Der har hidtil ikke været nogen erfaring med overdosering af </w:t>
      </w:r>
      <w:proofErr w:type="spellStart"/>
      <w:r w:rsidR="003F6AB1" w:rsidRPr="00863EE7">
        <w:rPr>
          <w:color w:val="000000"/>
          <w:sz w:val="24"/>
          <w:szCs w:val="24"/>
        </w:rPr>
        <w:t>Etindros</w:t>
      </w:r>
      <w:proofErr w:type="spellEnd"/>
      <w:r w:rsidR="003F6AB1" w:rsidRPr="00863EE7">
        <w:rPr>
          <w:color w:val="000000"/>
          <w:sz w:val="24"/>
          <w:szCs w:val="24"/>
        </w:rPr>
        <w:t xml:space="preserve"> 28. På grundlag af generel erfaring med orale </w:t>
      </w:r>
      <w:proofErr w:type="spellStart"/>
      <w:r w:rsidR="003F6AB1" w:rsidRPr="00863EE7">
        <w:rPr>
          <w:color w:val="000000"/>
          <w:sz w:val="24"/>
          <w:szCs w:val="24"/>
        </w:rPr>
        <w:t>kontraceptiva</w:t>
      </w:r>
      <w:proofErr w:type="spellEnd"/>
      <w:r w:rsidR="003F6AB1" w:rsidRPr="00863EE7">
        <w:rPr>
          <w:color w:val="000000"/>
          <w:sz w:val="24"/>
          <w:szCs w:val="24"/>
        </w:rPr>
        <w:t xml:space="preserve"> af kombinationstypen er de symptomer, som eventuelt kan optræde i tilfælde af en overdosering: kvalme, opkastning </w:t>
      </w:r>
      <w:r w:rsidR="003F6AB1">
        <w:rPr>
          <w:color w:val="000000"/>
          <w:sz w:val="24"/>
          <w:szCs w:val="24"/>
        </w:rPr>
        <w:t>og bortfalds</w:t>
      </w:r>
      <w:r w:rsidR="003F6AB1" w:rsidRPr="00863EE7">
        <w:rPr>
          <w:color w:val="000000"/>
          <w:sz w:val="24"/>
          <w:szCs w:val="24"/>
        </w:rPr>
        <w:t xml:space="preserve">blødning. </w:t>
      </w:r>
      <w:r w:rsidR="003F6AB1">
        <w:rPr>
          <w:color w:val="000000"/>
          <w:sz w:val="24"/>
          <w:szCs w:val="24"/>
        </w:rPr>
        <w:t xml:space="preserve">Bortfaldsblødning kan også forekomme hos piger inden </w:t>
      </w:r>
      <w:proofErr w:type="spellStart"/>
      <w:r w:rsidR="003F6AB1">
        <w:rPr>
          <w:color w:val="000000"/>
          <w:sz w:val="24"/>
          <w:szCs w:val="24"/>
        </w:rPr>
        <w:t>menarchen</w:t>
      </w:r>
      <w:proofErr w:type="spellEnd"/>
      <w:r w:rsidR="003F6AB1">
        <w:rPr>
          <w:color w:val="000000"/>
          <w:sz w:val="24"/>
          <w:szCs w:val="24"/>
        </w:rPr>
        <w:t xml:space="preserve">, hvis de uforvarende tager lægemidlet. </w:t>
      </w:r>
      <w:r w:rsidR="003F6AB1" w:rsidRPr="00863EE7">
        <w:rPr>
          <w:color w:val="000000"/>
          <w:sz w:val="24"/>
          <w:szCs w:val="24"/>
        </w:rPr>
        <w:t xml:space="preserve">Der er ingen </w:t>
      </w:r>
      <w:proofErr w:type="spellStart"/>
      <w:r w:rsidR="003F6AB1" w:rsidRPr="00863EE7">
        <w:rPr>
          <w:color w:val="000000"/>
          <w:sz w:val="24"/>
          <w:szCs w:val="24"/>
        </w:rPr>
        <w:t>antidot</w:t>
      </w:r>
      <w:proofErr w:type="spellEnd"/>
      <w:r w:rsidR="003F6AB1" w:rsidRPr="00863EE7">
        <w:rPr>
          <w:color w:val="000000"/>
          <w:sz w:val="24"/>
          <w:szCs w:val="24"/>
        </w:rPr>
        <w:t>, og det videre behandlingsforløb bør være symptomatisk.</w:t>
      </w:r>
    </w:p>
    <w:p w:rsidR="00805241" w:rsidRPr="00863EE7" w:rsidRDefault="00805241" w:rsidP="003F6AB1">
      <w:pPr>
        <w:autoSpaceDE w:val="0"/>
        <w:autoSpaceDN w:val="0"/>
        <w:adjustRightInd w:val="0"/>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4.10</w:t>
      </w:r>
      <w:r w:rsidRPr="00863EE7">
        <w:rPr>
          <w:b/>
          <w:sz w:val="24"/>
          <w:szCs w:val="24"/>
        </w:rPr>
        <w:tab/>
        <w:t>Udlevering</w:t>
      </w:r>
    </w:p>
    <w:p w:rsidR="00805241" w:rsidRPr="00863EE7" w:rsidRDefault="00805241" w:rsidP="00805241">
      <w:pPr>
        <w:tabs>
          <w:tab w:val="left" w:pos="851"/>
        </w:tabs>
        <w:ind w:left="851" w:hanging="851"/>
        <w:rPr>
          <w:sz w:val="24"/>
          <w:szCs w:val="24"/>
        </w:rPr>
      </w:pPr>
      <w:r w:rsidRPr="00863EE7">
        <w:rPr>
          <w:sz w:val="24"/>
          <w:szCs w:val="24"/>
        </w:rPr>
        <w:tab/>
        <w:t>B</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5.</w:t>
      </w:r>
      <w:r w:rsidRPr="00863EE7">
        <w:rPr>
          <w:b/>
          <w:sz w:val="24"/>
          <w:szCs w:val="24"/>
        </w:rPr>
        <w:tab/>
        <w:t>FARMAKOLOGISKE EGENSKABER</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num" w:pos="851"/>
        </w:tabs>
        <w:ind w:left="851" w:hanging="851"/>
        <w:rPr>
          <w:b/>
          <w:sz w:val="24"/>
          <w:szCs w:val="24"/>
        </w:rPr>
      </w:pPr>
      <w:r w:rsidRPr="00863EE7">
        <w:rPr>
          <w:b/>
          <w:sz w:val="24"/>
          <w:szCs w:val="24"/>
        </w:rPr>
        <w:t>5.1</w:t>
      </w:r>
      <w:r w:rsidRPr="00863EE7">
        <w:rPr>
          <w:b/>
          <w:sz w:val="24"/>
          <w:szCs w:val="24"/>
        </w:rPr>
        <w:tab/>
      </w:r>
      <w:proofErr w:type="spellStart"/>
      <w:r w:rsidRPr="00863EE7">
        <w:rPr>
          <w:b/>
          <w:sz w:val="24"/>
          <w:szCs w:val="24"/>
        </w:rPr>
        <w:t>Farmakodynamiske</w:t>
      </w:r>
      <w:proofErr w:type="spellEnd"/>
      <w:r w:rsidRPr="00863EE7">
        <w:rPr>
          <w:b/>
          <w:sz w:val="24"/>
          <w:szCs w:val="24"/>
        </w:rPr>
        <w:t xml:space="preserve"> egenskaber</w:t>
      </w:r>
    </w:p>
    <w:p w:rsidR="00083FEC" w:rsidRPr="00863EE7" w:rsidRDefault="00805241" w:rsidP="00083FEC">
      <w:pPr>
        <w:autoSpaceDE w:val="0"/>
        <w:autoSpaceDN w:val="0"/>
        <w:adjustRightInd w:val="0"/>
        <w:ind w:left="851" w:hanging="851"/>
        <w:rPr>
          <w:sz w:val="24"/>
          <w:szCs w:val="24"/>
        </w:rPr>
      </w:pPr>
      <w:r w:rsidRPr="00863EE7">
        <w:rPr>
          <w:sz w:val="24"/>
          <w:szCs w:val="24"/>
        </w:rPr>
        <w:tab/>
      </w:r>
      <w:proofErr w:type="spellStart"/>
      <w:r w:rsidR="00083FEC">
        <w:rPr>
          <w:sz w:val="24"/>
          <w:szCs w:val="24"/>
        </w:rPr>
        <w:t>Farmakoterapeutisk</w:t>
      </w:r>
      <w:proofErr w:type="spellEnd"/>
      <w:r w:rsidR="00083FEC">
        <w:rPr>
          <w:sz w:val="24"/>
          <w:szCs w:val="24"/>
        </w:rPr>
        <w:t xml:space="preserve"> klassifikation: </w:t>
      </w:r>
      <w:proofErr w:type="spellStart"/>
      <w:r w:rsidR="00083FEC" w:rsidRPr="00863EE7">
        <w:rPr>
          <w:sz w:val="24"/>
          <w:szCs w:val="24"/>
        </w:rPr>
        <w:t>Progestogener</w:t>
      </w:r>
      <w:proofErr w:type="spellEnd"/>
      <w:r w:rsidR="00083FEC" w:rsidRPr="00863EE7">
        <w:rPr>
          <w:sz w:val="24"/>
          <w:szCs w:val="24"/>
        </w:rPr>
        <w:t xml:space="preserve"> og østrogener, faste kombinationer.</w:t>
      </w:r>
    </w:p>
    <w:p w:rsidR="00083FEC" w:rsidRDefault="00083FEC" w:rsidP="00805241">
      <w:pPr>
        <w:autoSpaceDE w:val="0"/>
        <w:autoSpaceDN w:val="0"/>
        <w:adjustRightInd w:val="0"/>
        <w:ind w:left="851" w:hanging="851"/>
        <w:rPr>
          <w:sz w:val="24"/>
          <w:szCs w:val="24"/>
        </w:rPr>
      </w:pPr>
      <w:r>
        <w:rPr>
          <w:sz w:val="24"/>
          <w:szCs w:val="24"/>
        </w:rPr>
        <w:tab/>
      </w:r>
      <w:r w:rsidRPr="00863EE7">
        <w:rPr>
          <w:sz w:val="24"/>
          <w:szCs w:val="24"/>
        </w:rPr>
        <w:t>ATC-kode: G 03 AA 12.</w:t>
      </w:r>
    </w:p>
    <w:p w:rsidR="00083FEC" w:rsidRDefault="00083FEC" w:rsidP="00805241">
      <w:pPr>
        <w:autoSpaceDE w:val="0"/>
        <w:autoSpaceDN w:val="0"/>
        <w:adjustRightInd w:val="0"/>
        <w:ind w:left="851" w:hanging="851"/>
        <w:rPr>
          <w:sz w:val="24"/>
          <w:szCs w:val="24"/>
        </w:rPr>
      </w:pPr>
    </w:p>
    <w:p w:rsidR="00805241" w:rsidRPr="00863EE7" w:rsidRDefault="00805241" w:rsidP="00083FEC">
      <w:pPr>
        <w:autoSpaceDE w:val="0"/>
        <w:autoSpaceDN w:val="0"/>
        <w:adjustRightInd w:val="0"/>
        <w:ind w:left="851"/>
        <w:rPr>
          <w:sz w:val="24"/>
          <w:szCs w:val="24"/>
        </w:rPr>
      </w:pPr>
      <w:r w:rsidRPr="00863EE7">
        <w:rPr>
          <w:sz w:val="24"/>
          <w:szCs w:val="24"/>
        </w:rPr>
        <w:t xml:space="preserve">Pearl Index for metodesvigt: 0,41 (øvre tosidet 95 % </w:t>
      </w:r>
      <w:proofErr w:type="spellStart"/>
      <w:r w:rsidRPr="00863EE7">
        <w:rPr>
          <w:sz w:val="24"/>
          <w:szCs w:val="24"/>
        </w:rPr>
        <w:t>konfidensgrænse</w:t>
      </w:r>
      <w:proofErr w:type="spellEnd"/>
      <w:r w:rsidRPr="00863EE7">
        <w:rPr>
          <w:sz w:val="24"/>
          <w:szCs w:val="24"/>
        </w:rPr>
        <w:t>: 0,85).</w:t>
      </w:r>
    </w:p>
    <w:p w:rsidR="00805241" w:rsidRPr="00863EE7" w:rsidRDefault="00805241" w:rsidP="00805241">
      <w:pPr>
        <w:autoSpaceDE w:val="0"/>
        <w:autoSpaceDN w:val="0"/>
        <w:adjustRightInd w:val="0"/>
        <w:ind w:left="851"/>
        <w:rPr>
          <w:sz w:val="24"/>
          <w:szCs w:val="24"/>
        </w:rPr>
      </w:pPr>
      <w:r w:rsidRPr="00863EE7">
        <w:rPr>
          <w:sz w:val="24"/>
          <w:szCs w:val="24"/>
        </w:rPr>
        <w:t xml:space="preserve">Samlet Pearlindeks (metodefejl + patientfejl): 0,80 (øvre tosidet 95 % </w:t>
      </w:r>
      <w:proofErr w:type="spellStart"/>
      <w:r w:rsidRPr="00863EE7">
        <w:rPr>
          <w:sz w:val="24"/>
          <w:szCs w:val="24"/>
        </w:rPr>
        <w:t>konfidensgrænse</w:t>
      </w:r>
      <w:proofErr w:type="spellEnd"/>
      <w:r w:rsidRPr="00863EE7">
        <w:rPr>
          <w:sz w:val="24"/>
          <w:szCs w:val="24"/>
        </w:rPr>
        <w:t>: 1,30).</w:t>
      </w:r>
    </w:p>
    <w:p w:rsidR="00805241" w:rsidRPr="00863EE7" w:rsidRDefault="00805241" w:rsidP="00805241">
      <w:pPr>
        <w:autoSpaceDE w:val="0"/>
        <w:autoSpaceDN w:val="0"/>
        <w:adjustRightInd w:val="0"/>
        <w:ind w:left="851"/>
        <w:rPr>
          <w:sz w:val="24"/>
          <w:szCs w:val="24"/>
        </w:rPr>
      </w:pPr>
      <w:r w:rsidRPr="00863EE7">
        <w:rPr>
          <w:sz w:val="24"/>
          <w:szCs w:val="24"/>
        </w:rPr>
        <w:t xml:space="preserve">Den </w:t>
      </w:r>
      <w:proofErr w:type="spellStart"/>
      <w:r w:rsidRPr="00863EE7">
        <w:rPr>
          <w:sz w:val="24"/>
          <w:szCs w:val="24"/>
        </w:rPr>
        <w:t>kontraceptive</w:t>
      </w:r>
      <w:proofErr w:type="spellEnd"/>
      <w:r w:rsidRPr="00863EE7">
        <w:rPr>
          <w:sz w:val="24"/>
          <w:szCs w:val="24"/>
        </w:rPr>
        <w:t xml:space="preserve"> effekt af </w:t>
      </w:r>
      <w:proofErr w:type="spellStart"/>
      <w:r w:rsidRPr="00863EE7">
        <w:rPr>
          <w:sz w:val="24"/>
          <w:szCs w:val="24"/>
        </w:rPr>
        <w:t>Etindros</w:t>
      </w:r>
      <w:proofErr w:type="spellEnd"/>
      <w:r w:rsidRPr="00863EE7">
        <w:rPr>
          <w:sz w:val="24"/>
          <w:szCs w:val="24"/>
        </w:rPr>
        <w:t xml:space="preserve"> 28 er baseret på interaktionen af forskellige faktorer, hvoraf den vigtigste er hæmningen af ovulationen og ændringerne i </w:t>
      </w:r>
      <w:proofErr w:type="spellStart"/>
      <w:r w:rsidRPr="00863EE7">
        <w:rPr>
          <w:sz w:val="24"/>
          <w:szCs w:val="24"/>
        </w:rPr>
        <w:t>endometriet</w:t>
      </w:r>
      <w:proofErr w:type="spellEnd"/>
      <w:r w:rsidRPr="00863EE7">
        <w:rPr>
          <w:sz w:val="24"/>
          <w:szCs w:val="24"/>
        </w:rPr>
        <w:t>.</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I et 3-cyklet ovulationshæmningsstudie, hvor </w:t>
      </w:r>
      <w:proofErr w:type="spellStart"/>
      <w:r w:rsidRPr="00863EE7">
        <w:rPr>
          <w:sz w:val="24"/>
          <w:szCs w:val="24"/>
        </w:rPr>
        <w:t>drospirenon</w:t>
      </w:r>
      <w:proofErr w:type="spellEnd"/>
      <w:r w:rsidRPr="00863EE7">
        <w:rPr>
          <w:sz w:val="24"/>
          <w:szCs w:val="24"/>
        </w:rPr>
        <w:t xml:space="preserve"> 3 mg/</w:t>
      </w:r>
      <w:proofErr w:type="spellStart"/>
      <w:r w:rsidRPr="00863EE7">
        <w:rPr>
          <w:sz w:val="24"/>
          <w:szCs w:val="24"/>
        </w:rPr>
        <w:t>ethinylestradiol</w:t>
      </w:r>
      <w:proofErr w:type="spellEnd"/>
      <w:r w:rsidRPr="00863EE7">
        <w:rPr>
          <w:sz w:val="24"/>
          <w:szCs w:val="24"/>
        </w:rPr>
        <w:t xml:space="preserve"> 0,020 mg blev sammenlignet i et 24-dages-behandlingsregimen og et 21-dages, blev 24-dages-behandlingsregimenet forbundet med større </w:t>
      </w:r>
      <w:proofErr w:type="spellStart"/>
      <w:r w:rsidRPr="00863EE7">
        <w:rPr>
          <w:sz w:val="24"/>
          <w:szCs w:val="24"/>
        </w:rPr>
        <w:t>supprimering</w:t>
      </w:r>
      <w:proofErr w:type="spellEnd"/>
      <w:r w:rsidRPr="00863EE7">
        <w:rPr>
          <w:sz w:val="24"/>
          <w:szCs w:val="24"/>
        </w:rPr>
        <w:t xml:space="preserve"> af follikeludvikling. Efter en tilsigtet introduktion af doseringsfejl i den 3. cyklus af behandlingen havde en større andel af kvinderne i 21-dages-regimenet ovarieaktivitet, herunder ovulation, sammenlignet med kvinderne i 24-dages-regimenet. Ovarieaktiviteten vendte i løbet af cyklussen efter behandling tilbage til præbehandlingsniveauerne hos 91,8 % af de kvinder, der blev behandlet i 24-dages-behandlingsregimenet.</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proofErr w:type="spellStart"/>
      <w:r w:rsidRPr="00863EE7">
        <w:rPr>
          <w:sz w:val="24"/>
          <w:szCs w:val="24"/>
        </w:rPr>
        <w:t>Etindros</w:t>
      </w:r>
      <w:proofErr w:type="spellEnd"/>
      <w:r w:rsidRPr="00863EE7">
        <w:rPr>
          <w:sz w:val="24"/>
          <w:szCs w:val="24"/>
        </w:rPr>
        <w:t xml:space="preserve"> 28 er et oralt </w:t>
      </w:r>
      <w:proofErr w:type="spellStart"/>
      <w:r w:rsidRPr="00863EE7">
        <w:rPr>
          <w:sz w:val="24"/>
          <w:szCs w:val="24"/>
        </w:rPr>
        <w:t>kontraceptivum</w:t>
      </w:r>
      <w:proofErr w:type="spellEnd"/>
      <w:r w:rsidRPr="00863EE7">
        <w:rPr>
          <w:sz w:val="24"/>
          <w:szCs w:val="24"/>
        </w:rPr>
        <w:t xml:space="preserve"> af kombinationstypen med </w:t>
      </w:r>
      <w:proofErr w:type="spellStart"/>
      <w:r w:rsidRPr="00863EE7">
        <w:rPr>
          <w:sz w:val="24"/>
          <w:szCs w:val="24"/>
        </w:rPr>
        <w:t>ethinylestradiol</w:t>
      </w:r>
      <w:proofErr w:type="spellEnd"/>
      <w:r w:rsidRPr="00863EE7">
        <w:rPr>
          <w:sz w:val="24"/>
          <w:szCs w:val="24"/>
        </w:rPr>
        <w:t xml:space="preserve"> og </w:t>
      </w:r>
      <w:proofErr w:type="spellStart"/>
      <w:r w:rsidRPr="00863EE7">
        <w:rPr>
          <w:sz w:val="24"/>
          <w:szCs w:val="24"/>
        </w:rPr>
        <w:t>progestogenet</w:t>
      </w:r>
      <w:proofErr w:type="spellEnd"/>
      <w:r w:rsidRPr="00863EE7">
        <w:rPr>
          <w:sz w:val="24"/>
          <w:szCs w:val="24"/>
        </w:rPr>
        <w:t xml:space="preserve"> </w:t>
      </w:r>
      <w:proofErr w:type="spellStart"/>
      <w:r w:rsidRPr="00863EE7">
        <w:rPr>
          <w:sz w:val="24"/>
          <w:szCs w:val="24"/>
        </w:rPr>
        <w:t>drospirenon</w:t>
      </w:r>
      <w:proofErr w:type="spellEnd"/>
      <w:r w:rsidRPr="00863EE7">
        <w:rPr>
          <w:sz w:val="24"/>
          <w:szCs w:val="24"/>
        </w:rPr>
        <w:t xml:space="preserve">. I en terapeutisk dosis har </w:t>
      </w:r>
      <w:proofErr w:type="spellStart"/>
      <w:r w:rsidRPr="00863EE7">
        <w:rPr>
          <w:sz w:val="24"/>
          <w:szCs w:val="24"/>
        </w:rPr>
        <w:t>drospirenon</w:t>
      </w:r>
      <w:proofErr w:type="spellEnd"/>
      <w:r w:rsidRPr="00863EE7">
        <w:rPr>
          <w:sz w:val="24"/>
          <w:szCs w:val="24"/>
        </w:rPr>
        <w:t xml:space="preserve"> også </w:t>
      </w:r>
      <w:proofErr w:type="spellStart"/>
      <w:r w:rsidRPr="00863EE7">
        <w:rPr>
          <w:sz w:val="24"/>
          <w:szCs w:val="24"/>
        </w:rPr>
        <w:t>antiandrogene</w:t>
      </w:r>
      <w:proofErr w:type="spellEnd"/>
      <w:r w:rsidRPr="00863EE7">
        <w:rPr>
          <w:sz w:val="24"/>
          <w:szCs w:val="24"/>
        </w:rPr>
        <w:t xml:space="preserve"> og milde </w:t>
      </w:r>
      <w:proofErr w:type="spellStart"/>
      <w:r w:rsidRPr="00863EE7">
        <w:rPr>
          <w:sz w:val="24"/>
          <w:szCs w:val="24"/>
        </w:rPr>
        <w:t>antimineralkortikoide</w:t>
      </w:r>
      <w:proofErr w:type="spellEnd"/>
      <w:r w:rsidRPr="00863EE7">
        <w:rPr>
          <w:sz w:val="24"/>
          <w:szCs w:val="24"/>
        </w:rPr>
        <w:t xml:space="preserve"> egenskaber. Det har ingen østrogen, </w:t>
      </w:r>
      <w:proofErr w:type="spellStart"/>
      <w:r w:rsidRPr="00863EE7">
        <w:rPr>
          <w:sz w:val="24"/>
          <w:szCs w:val="24"/>
        </w:rPr>
        <w:t>glukokortikoid</w:t>
      </w:r>
      <w:proofErr w:type="spellEnd"/>
      <w:r w:rsidRPr="00863EE7">
        <w:rPr>
          <w:sz w:val="24"/>
          <w:szCs w:val="24"/>
        </w:rPr>
        <w:t xml:space="preserve"> og </w:t>
      </w:r>
      <w:proofErr w:type="spellStart"/>
      <w:r w:rsidRPr="00863EE7">
        <w:rPr>
          <w:sz w:val="24"/>
          <w:szCs w:val="24"/>
        </w:rPr>
        <w:t>antiglukokortikoid</w:t>
      </w:r>
      <w:proofErr w:type="spellEnd"/>
      <w:r w:rsidRPr="00863EE7">
        <w:rPr>
          <w:sz w:val="24"/>
          <w:szCs w:val="24"/>
        </w:rPr>
        <w:t xml:space="preserve"> aktivitet. Dette giver </w:t>
      </w:r>
      <w:proofErr w:type="spellStart"/>
      <w:r w:rsidRPr="00863EE7">
        <w:rPr>
          <w:sz w:val="24"/>
          <w:szCs w:val="24"/>
        </w:rPr>
        <w:t>drospirenon</w:t>
      </w:r>
      <w:proofErr w:type="spellEnd"/>
      <w:r w:rsidRPr="00863EE7">
        <w:rPr>
          <w:sz w:val="24"/>
          <w:szCs w:val="24"/>
        </w:rPr>
        <w:t xml:space="preserve"> en farmakologisk profil, der nøje ligner det naturlige hormon progesteron.</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Kliniske studier indikerer, at </w:t>
      </w:r>
      <w:proofErr w:type="spellStart"/>
      <w:r w:rsidRPr="00863EE7">
        <w:rPr>
          <w:sz w:val="24"/>
          <w:szCs w:val="24"/>
        </w:rPr>
        <w:t>Etindros</w:t>
      </w:r>
      <w:proofErr w:type="spellEnd"/>
      <w:r w:rsidRPr="00863EE7">
        <w:rPr>
          <w:sz w:val="24"/>
          <w:szCs w:val="24"/>
        </w:rPr>
        <w:t xml:space="preserve"> 28s milde </w:t>
      </w:r>
      <w:proofErr w:type="spellStart"/>
      <w:r w:rsidRPr="00863EE7">
        <w:rPr>
          <w:sz w:val="24"/>
          <w:szCs w:val="24"/>
        </w:rPr>
        <w:t>antimineralkortikoide</w:t>
      </w:r>
      <w:proofErr w:type="spellEnd"/>
      <w:r w:rsidRPr="00863EE7">
        <w:rPr>
          <w:sz w:val="24"/>
          <w:szCs w:val="24"/>
        </w:rPr>
        <w:t xml:space="preserve"> egenskaber resulterer I en mild </w:t>
      </w:r>
      <w:proofErr w:type="spellStart"/>
      <w:r w:rsidRPr="00863EE7">
        <w:rPr>
          <w:sz w:val="24"/>
          <w:szCs w:val="24"/>
        </w:rPr>
        <w:t>antimineralkortikoid</w:t>
      </w:r>
      <w:proofErr w:type="spellEnd"/>
      <w:r w:rsidRPr="00863EE7">
        <w:rPr>
          <w:sz w:val="24"/>
          <w:szCs w:val="24"/>
        </w:rPr>
        <w:t xml:space="preserve"> effekt.</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sz w:val="24"/>
          <w:szCs w:val="24"/>
        </w:rPr>
      </w:pPr>
      <w:r w:rsidRPr="00863EE7">
        <w:rPr>
          <w:sz w:val="24"/>
          <w:szCs w:val="24"/>
        </w:rPr>
        <w:t xml:space="preserve">Der er udført to dobbeltblindede, randomiserede placebokontrollerede multicenterstudier for at evaluere effekt og sikkerhed ved </w:t>
      </w:r>
      <w:proofErr w:type="spellStart"/>
      <w:r w:rsidRPr="00863EE7">
        <w:rPr>
          <w:sz w:val="24"/>
          <w:szCs w:val="24"/>
        </w:rPr>
        <w:t>Etindros</w:t>
      </w:r>
      <w:proofErr w:type="spellEnd"/>
      <w:r w:rsidRPr="00863EE7">
        <w:rPr>
          <w:sz w:val="24"/>
          <w:szCs w:val="24"/>
        </w:rPr>
        <w:t xml:space="preserve"> 28 hos kvinder med moderat </w:t>
      </w:r>
      <w:proofErr w:type="spellStart"/>
      <w:r w:rsidRPr="00863EE7">
        <w:rPr>
          <w:sz w:val="24"/>
          <w:szCs w:val="24"/>
        </w:rPr>
        <w:t>acne</w:t>
      </w:r>
      <w:proofErr w:type="spellEnd"/>
      <w:r w:rsidRPr="00863EE7">
        <w:rPr>
          <w:sz w:val="24"/>
          <w:szCs w:val="24"/>
        </w:rPr>
        <w:t xml:space="preserve"> </w:t>
      </w:r>
      <w:proofErr w:type="spellStart"/>
      <w:r w:rsidRPr="00863EE7">
        <w:rPr>
          <w:sz w:val="24"/>
          <w:szCs w:val="24"/>
        </w:rPr>
        <w:t>vulgaris</w:t>
      </w:r>
      <w:proofErr w:type="spellEnd"/>
      <w:r w:rsidRPr="00863EE7">
        <w:rPr>
          <w:sz w:val="24"/>
          <w:szCs w:val="24"/>
        </w:rPr>
        <w:t>.</w:t>
      </w:r>
    </w:p>
    <w:p w:rsidR="00805241" w:rsidRPr="00863EE7" w:rsidRDefault="00805241" w:rsidP="00805241">
      <w:pPr>
        <w:autoSpaceDE w:val="0"/>
        <w:autoSpaceDN w:val="0"/>
        <w:adjustRightInd w:val="0"/>
        <w:ind w:left="851"/>
        <w:rPr>
          <w:sz w:val="24"/>
          <w:szCs w:val="24"/>
        </w:rPr>
      </w:pPr>
      <w:r w:rsidRPr="00863EE7">
        <w:rPr>
          <w:sz w:val="24"/>
          <w:szCs w:val="24"/>
        </w:rPr>
        <w:t xml:space="preserve">Efter seks måneders behandling, sammenlignet med placebo, udviste </w:t>
      </w:r>
      <w:proofErr w:type="spellStart"/>
      <w:r w:rsidRPr="00863EE7">
        <w:rPr>
          <w:sz w:val="24"/>
          <w:szCs w:val="24"/>
        </w:rPr>
        <w:t>Etindros</w:t>
      </w:r>
      <w:proofErr w:type="spellEnd"/>
      <w:r w:rsidRPr="00863EE7">
        <w:rPr>
          <w:sz w:val="24"/>
          <w:szCs w:val="24"/>
        </w:rPr>
        <w:t xml:space="preserve"> 28 en statistisk signifikant større reduktion på 15,6 % (49,3 % versus 33,7 %) i inflammatoriske læsioner, 18,5 % (40,6 % versus 22,1 %) i ikke-inflammatoriske læsioner og 16,5 % (44,6 % versus 28,1 %) i samlet antal læsioner. Derudover udviste en højere procentdel af forsøgspersonerne, 11,8 % (18,6 % versus 6,8 %), en "helet" eller "næsten helet" score på ISGA-skalaen (</w:t>
      </w:r>
      <w:proofErr w:type="spellStart"/>
      <w:r w:rsidRPr="00863EE7">
        <w:rPr>
          <w:sz w:val="24"/>
          <w:szCs w:val="24"/>
        </w:rPr>
        <w:t>Investigator’s</w:t>
      </w:r>
      <w:proofErr w:type="spellEnd"/>
      <w:r w:rsidRPr="00863EE7">
        <w:rPr>
          <w:sz w:val="24"/>
          <w:szCs w:val="24"/>
        </w:rPr>
        <w:t xml:space="preserve"> </w:t>
      </w:r>
      <w:proofErr w:type="spellStart"/>
      <w:r w:rsidRPr="00863EE7">
        <w:rPr>
          <w:sz w:val="24"/>
          <w:szCs w:val="24"/>
        </w:rPr>
        <w:t>Static</w:t>
      </w:r>
      <w:proofErr w:type="spellEnd"/>
      <w:r w:rsidRPr="00863EE7">
        <w:rPr>
          <w:sz w:val="24"/>
          <w:szCs w:val="24"/>
        </w:rPr>
        <w:t xml:space="preserve"> Global </w:t>
      </w:r>
      <w:proofErr w:type="spellStart"/>
      <w:r w:rsidRPr="00863EE7">
        <w:rPr>
          <w:sz w:val="24"/>
          <w:szCs w:val="24"/>
        </w:rPr>
        <w:t>Assessment</w:t>
      </w:r>
      <w:proofErr w:type="spellEnd"/>
      <w:r w:rsidRPr="00863EE7">
        <w:rPr>
          <w:sz w:val="24"/>
          <w:szCs w:val="24"/>
        </w:rPr>
        <w:t xml:space="preserve"> </w:t>
      </w:r>
      <w:proofErr w:type="spellStart"/>
      <w:r w:rsidRPr="00863EE7">
        <w:rPr>
          <w:sz w:val="24"/>
          <w:szCs w:val="24"/>
        </w:rPr>
        <w:t>scale</w:t>
      </w:r>
      <w:proofErr w:type="spellEnd"/>
      <w:r w:rsidRPr="00863EE7">
        <w:rPr>
          <w:sz w:val="24"/>
          <w:szCs w:val="24"/>
        </w:rPr>
        <w:t>).</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5.2</w:t>
      </w:r>
      <w:r w:rsidRPr="00863EE7">
        <w:rPr>
          <w:b/>
          <w:sz w:val="24"/>
          <w:szCs w:val="24"/>
        </w:rPr>
        <w:tab/>
      </w:r>
      <w:proofErr w:type="spellStart"/>
      <w:r w:rsidRPr="00863EE7">
        <w:rPr>
          <w:b/>
          <w:sz w:val="24"/>
          <w:szCs w:val="24"/>
        </w:rPr>
        <w:t>Farmakokinetiske</w:t>
      </w:r>
      <w:proofErr w:type="spellEnd"/>
      <w:r w:rsidRPr="00863EE7">
        <w:rPr>
          <w:b/>
          <w:sz w:val="24"/>
          <w:szCs w:val="24"/>
        </w:rPr>
        <w:t xml:space="preserve"> egenskaber</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autoSpaceDE w:val="0"/>
        <w:autoSpaceDN w:val="0"/>
        <w:adjustRightInd w:val="0"/>
        <w:ind w:left="851"/>
        <w:rPr>
          <w:b/>
          <w:bCs/>
          <w:sz w:val="24"/>
          <w:szCs w:val="24"/>
        </w:rPr>
      </w:pPr>
      <w:proofErr w:type="spellStart"/>
      <w:r w:rsidRPr="00863EE7">
        <w:rPr>
          <w:b/>
          <w:bCs/>
          <w:sz w:val="24"/>
          <w:szCs w:val="24"/>
        </w:rPr>
        <w:t>Drospirenon</w:t>
      </w:r>
      <w:proofErr w:type="spellEnd"/>
    </w:p>
    <w:p w:rsidR="00805241" w:rsidRPr="00863EE7" w:rsidRDefault="00805241" w:rsidP="00805241">
      <w:pPr>
        <w:autoSpaceDE w:val="0"/>
        <w:autoSpaceDN w:val="0"/>
        <w:adjustRightInd w:val="0"/>
        <w:ind w:left="851"/>
        <w:rPr>
          <w:b/>
          <w:bCs/>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Absorption</w:t>
      </w:r>
    </w:p>
    <w:p w:rsidR="00805241" w:rsidRPr="00863EE7" w:rsidRDefault="00805241" w:rsidP="00805241">
      <w:pPr>
        <w:autoSpaceDE w:val="0"/>
        <w:autoSpaceDN w:val="0"/>
        <w:adjustRightInd w:val="0"/>
        <w:ind w:left="851"/>
        <w:rPr>
          <w:sz w:val="24"/>
          <w:szCs w:val="24"/>
        </w:rPr>
      </w:pPr>
      <w:r w:rsidRPr="00863EE7">
        <w:rPr>
          <w:sz w:val="24"/>
          <w:szCs w:val="24"/>
        </w:rPr>
        <w:t xml:space="preserve">Oralt administreret </w:t>
      </w:r>
      <w:proofErr w:type="spellStart"/>
      <w:r w:rsidRPr="00863EE7">
        <w:rPr>
          <w:sz w:val="24"/>
          <w:szCs w:val="24"/>
        </w:rPr>
        <w:t>drospirenon</w:t>
      </w:r>
      <w:proofErr w:type="spellEnd"/>
      <w:r w:rsidRPr="00863EE7">
        <w:rPr>
          <w:sz w:val="24"/>
          <w:szCs w:val="24"/>
        </w:rPr>
        <w:t xml:space="preserve"> absorberes hurtigt og næsten fuldstændigt. Efter en enkelt administration opnås maksimal serumkoncentration af det aktive indholdsstof på ca. 38 </w:t>
      </w:r>
      <w:proofErr w:type="spellStart"/>
      <w:r w:rsidRPr="00863EE7">
        <w:rPr>
          <w:sz w:val="24"/>
          <w:szCs w:val="24"/>
        </w:rPr>
        <w:t>ng</w:t>
      </w:r>
      <w:proofErr w:type="spellEnd"/>
      <w:r w:rsidRPr="00863EE7">
        <w:rPr>
          <w:sz w:val="24"/>
          <w:szCs w:val="24"/>
        </w:rPr>
        <w:t xml:space="preserve">/ml efter 1-2 timer. Biotilgængeligheden er mellem 76 og 85 %. Samtidig fødeindtagelse har ingen indflydelse på </w:t>
      </w:r>
      <w:proofErr w:type="spellStart"/>
      <w:r w:rsidRPr="00863EE7">
        <w:rPr>
          <w:sz w:val="24"/>
          <w:szCs w:val="24"/>
        </w:rPr>
        <w:t>drospirenons</w:t>
      </w:r>
      <w:proofErr w:type="spellEnd"/>
      <w:r w:rsidRPr="00863EE7">
        <w:rPr>
          <w:sz w:val="24"/>
          <w:szCs w:val="24"/>
        </w:rPr>
        <w:t xml:space="preserve"> biotilgængelighed.</w:t>
      </w:r>
    </w:p>
    <w:p w:rsidR="00805241" w:rsidRPr="00863EE7" w:rsidRDefault="00805241" w:rsidP="00805241">
      <w:pPr>
        <w:autoSpaceDE w:val="0"/>
        <w:autoSpaceDN w:val="0"/>
        <w:adjustRightInd w:val="0"/>
        <w:ind w:left="851"/>
        <w:rPr>
          <w:sz w:val="24"/>
          <w:szCs w:val="24"/>
        </w:rPr>
      </w:pPr>
    </w:p>
    <w:p w:rsidR="00805241" w:rsidRPr="00863EE7" w:rsidRDefault="00805241" w:rsidP="003F6AB1">
      <w:pPr>
        <w:keepNext/>
        <w:autoSpaceDE w:val="0"/>
        <w:autoSpaceDN w:val="0"/>
        <w:adjustRightInd w:val="0"/>
        <w:ind w:left="851"/>
        <w:rPr>
          <w:sz w:val="24"/>
          <w:szCs w:val="24"/>
          <w:u w:val="single"/>
        </w:rPr>
      </w:pPr>
      <w:r w:rsidRPr="00863EE7">
        <w:rPr>
          <w:sz w:val="24"/>
          <w:szCs w:val="24"/>
          <w:u w:val="single"/>
        </w:rPr>
        <w:lastRenderedPageBreak/>
        <w:t>Fordeling</w:t>
      </w:r>
    </w:p>
    <w:p w:rsidR="00805241" w:rsidRPr="00863EE7" w:rsidRDefault="00805241" w:rsidP="00805241">
      <w:pPr>
        <w:autoSpaceDE w:val="0"/>
        <w:autoSpaceDN w:val="0"/>
        <w:adjustRightInd w:val="0"/>
        <w:ind w:left="851"/>
        <w:rPr>
          <w:sz w:val="24"/>
          <w:szCs w:val="24"/>
        </w:rPr>
      </w:pPr>
      <w:r w:rsidRPr="00863EE7">
        <w:rPr>
          <w:sz w:val="24"/>
          <w:szCs w:val="24"/>
        </w:rPr>
        <w:t xml:space="preserve">Efter oral administration falder serumkoncentrationen af </w:t>
      </w:r>
      <w:proofErr w:type="spellStart"/>
      <w:r w:rsidRPr="00863EE7">
        <w:rPr>
          <w:sz w:val="24"/>
          <w:szCs w:val="24"/>
        </w:rPr>
        <w:t>drospirenon</w:t>
      </w:r>
      <w:proofErr w:type="spellEnd"/>
      <w:r w:rsidRPr="00863EE7">
        <w:rPr>
          <w:sz w:val="24"/>
          <w:szCs w:val="24"/>
        </w:rPr>
        <w:t xml:space="preserve"> med </w:t>
      </w:r>
      <w:r>
        <w:rPr>
          <w:sz w:val="24"/>
          <w:szCs w:val="24"/>
        </w:rPr>
        <w:t xml:space="preserve">en terminal halveringstid på 31 </w:t>
      </w:r>
      <w:r w:rsidRPr="00863EE7">
        <w:rPr>
          <w:sz w:val="24"/>
          <w:szCs w:val="24"/>
        </w:rPr>
        <w:t xml:space="preserve">timer. </w:t>
      </w:r>
      <w:proofErr w:type="spellStart"/>
      <w:r w:rsidRPr="00863EE7">
        <w:rPr>
          <w:sz w:val="24"/>
          <w:szCs w:val="24"/>
        </w:rPr>
        <w:t>Drospirenon</w:t>
      </w:r>
      <w:proofErr w:type="spellEnd"/>
      <w:r w:rsidRPr="00863EE7">
        <w:rPr>
          <w:sz w:val="24"/>
          <w:szCs w:val="24"/>
        </w:rPr>
        <w:t xml:space="preserve"> er bundet til serumalbumin og binder ikke til kønshormonbindende </w:t>
      </w:r>
      <w:proofErr w:type="spellStart"/>
      <w:r w:rsidRPr="00863EE7">
        <w:rPr>
          <w:sz w:val="24"/>
          <w:szCs w:val="24"/>
        </w:rPr>
        <w:t>globulin</w:t>
      </w:r>
      <w:proofErr w:type="spellEnd"/>
      <w:r w:rsidRPr="00863EE7">
        <w:rPr>
          <w:sz w:val="24"/>
          <w:szCs w:val="24"/>
        </w:rPr>
        <w:t xml:space="preserve"> (SHBG) eller </w:t>
      </w:r>
      <w:proofErr w:type="spellStart"/>
      <w:r w:rsidRPr="00863EE7">
        <w:rPr>
          <w:sz w:val="24"/>
          <w:szCs w:val="24"/>
        </w:rPr>
        <w:t>kortikoidbindende</w:t>
      </w:r>
      <w:proofErr w:type="spellEnd"/>
      <w:r w:rsidRPr="00863EE7">
        <w:rPr>
          <w:sz w:val="24"/>
          <w:szCs w:val="24"/>
        </w:rPr>
        <w:t xml:space="preserve"> </w:t>
      </w:r>
      <w:proofErr w:type="spellStart"/>
      <w:r w:rsidRPr="00863EE7">
        <w:rPr>
          <w:sz w:val="24"/>
          <w:szCs w:val="24"/>
        </w:rPr>
        <w:t>globulin</w:t>
      </w:r>
      <w:proofErr w:type="spellEnd"/>
      <w:r w:rsidRPr="00863EE7">
        <w:rPr>
          <w:sz w:val="24"/>
          <w:szCs w:val="24"/>
        </w:rPr>
        <w:t xml:space="preserve"> (CBG). Kun 3-5 % af de totale serumkoncentrationer af det aktive stof er til stede som frit steroid. Den </w:t>
      </w:r>
      <w:proofErr w:type="spellStart"/>
      <w:r w:rsidRPr="00863EE7">
        <w:rPr>
          <w:sz w:val="24"/>
          <w:szCs w:val="24"/>
        </w:rPr>
        <w:t>ethinylestradiolinducerede</w:t>
      </w:r>
      <w:proofErr w:type="spellEnd"/>
      <w:r w:rsidRPr="00863EE7">
        <w:rPr>
          <w:sz w:val="24"/>
          <w:szCs w:val="24"/>
        </w:rPr>
        <w:t xml:space="preserve"> stigning i SHBG påvirker ikke serumproteinbindingen af </w:t>
      </w:r>
      <w:proofErr w:type="spellStart"/>
      <w:r w:rsidRPr="00863EE7">
        <w:rPr>
          <w:sz w:val="24"/>
          <w:szCs w:val="24"/>
        </w:rPr>
        <w:t>drospirenon</w:t>
      </w:r>
      <w:proofErr w:type="spellEnd"/>
      <w:r w:rsidRPr="00863EE7">
        <w:rPr>
          <w:sz w:val="24"/>
          <w:szCs w:val="24"/>
        </w:rPr>
        <w:t xml:space="preserve">. Det gennemsnitlige, tilsyneladende fordelingsvolumen af </w:t>
      </w:r>
      <w:proofErr w:type="spellStart"/>
      <w:r w:rsidRPr="00863EE7">
        <w:rPr>
          <w:sz w:val="24"/>
          <w:szCs w:val="24"/>
        </w:rPr>
        <w:t>drospirenon</w:t>
      </w:r>
      <w:proofErr w:type="spellEnd"/>
      <w:r w:rsidRPr="00863EE7">
        <w:rPr>
          <w:sz w:val="24"/>
          <w:szCs w:val="24"/>
        </w:rPr>
        <w:t xml:space="preserve"> er 3,7±1,2 l/kg.</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Biotransformation</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Drospirenon</w:t>
      </w:r>
      <w:proofErr w:type="spellEnd"/>
      <w:r w:rsidRPr="00863EE7">
        <w:rPr>
          <w:sz w:val="24"/>
          <w:szCs w:val="24"/>
        </w:rPr>
        <w:t xml:space="preserve"> </w:t>
      </w:r>
      <w:proofErr w:type="spellStart"/>
      <w:r w:rsidRPr="00863EE7">
        <w:rPr>
          <w:sz w:val="24"/>
          <w:szCs w:val="24"/>
        </w:rPr>
        <w:t>metaboliseres</w:t>
      </w:r>
      <w:proofErr w:type="spellEnd"/>
      <w:r w:rsidRPr="00863EE7">
        <w:rPr>
          <w:sz w:val="24"/>
          <w:szCs w:val="24"/>
        </w:rPr>
        <w:t xml:space="preserve"> i udstrakt grad efter oral administration. De væsentligste metabolitter i plasma er </w:t>
      </w:r>
      <w:proofErr w:type="spellStart"/>
      <w:r w:rsidRPr="00863EE7">
        <w:rPr>
          <w:sz w:val="24"/>
          <w:szCs w:val="24"/>
        </w:rPr>
        <w:t>syreformen</w:t>
      </w:r>
      <w:proofErr w:type="spellEnd"/>
      <w:r w:rsidRPr="00863EE7">
        <w:rPr>
          <w:sz w:val="24"/>
          <w:szCs w:val="24"/>
        </w:rPr>
        <w:t xml:space="preserve"> af </w:t>
      </w:r>
      <w:proofErr w:type="spellStart"/>
      <w:r w:rsidRPr="00863EE7">
        <w:rPr>
          <w:sz w:val="24"/>
          <w:szCs w:val="24"/>
        </w:rPr>
        <w:t>drospirenon</w:t>
      </w:r>
      <w:proofErr w:type="spellEnd"/>
      <w:r w:rsidRPr="00863EE7">
        <w:rPr>
          <w:sz w:val="24"/>
          <w:szCs w:val="24"/>
        </w:rPr>
        <w:t xml:space="preserve">, som er dannet ved åbning af </w:t>
      </w:r>
      <w:proofErr w:type="spellStart"/>
      <w:r w:rsidRPr="00863EE7">
        <w:rPr>
          <w:sz w:val="24"/>
          <w:szCs w:val="24"/>
        </w:rPr>
        <w:t>laktonringen</w:t>
      </w:r>
      <w:proofErr w:type="spellEnd"/>
      <w:r w:rsidRPr="00863EE7">
        <w:rPr>
          <w:sz w:val="24"/>
          <w:szCs w:val="24"/>
        </w:rPr>
        <w:t xml:space="preserve">, og 4,5-dihydro-drospirenon-3-sulfat, der dannes ved reduktion og efterfølgende sulfonering. </w:t>
      </w:r>
      <w:proofErr w:type="spellStart"/>
      <w:r w:rsidRPr="00863EE7">
        <w:rPr>
          <w:sz w:val="24"/>
          <w:szCs w:val="24"/>
        </w:rPr>
        <w:t>Drospirenon</w:t>
      </w:r>
      <w:proofErr w:type="spellEnd"/>
      <w:r w:rsidRPr="00863EE7">
        <w:rPr>
          <w:sz w:val="24"/>
          <w:szCs w:val="24"/>
        </w:rPr>
        <w:t xml:space="preserve"> er også underlagt </w:t>
      </w:r>
      <w:proofErr w:type="spellStart"/>
      <w:r w:rsidRPr="00863EE7">
        <w:rPr>
          <w:sz w:val="24"/>
          <w:szCs w:val="24"/>
        </w:rPr>
        <w:t>oxidativ</w:t>
      </w:r>
      <w:proofErr w:type="spellEnd"/>
      <w:r w:rsidRPr="00863EE7">
        <w:rPr>
          <w:sz w:val="24"/>
          <w:szCs w:val="24"/>
        </w:rPr>
        <w:t xml:space="preserve"> metabolisme katalyseret af CYP3A4.</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u w:val="double"/>
          <w:lang w:eastAsia="nl-NL"/>
        </w:rPr>
      </w:pPr>
      <w:r w:rsidRPr="00863EE7">
        <w:rPr>
          <w:i/>
          <w:sz w:val="24"/>
          <w:szCs w:val="24"/>
        </w:rPr>
        <w:t xml:space="preserve">In </w:t>
      </w:r>
      <w:proofErr w:type="spellStart"/>
      <w:r w:rsidRPr="00863EE7">
        <w:rPr>
          <w:i/>
          <w:sz w:val="24"/>
          <w:szCs w:val="24"/>
        </w:rPr>
        <w:t>vitro</w:t>
      </w:r>
      <w:proofErr w:type="spellEnd"/>
      <w:r w:rsidRPr="00863EE7">
        <w:rPr>
          <w:i/>
          <w:sz w:val="24"/>
          <w:szCs w:val="24"/>
        </w:rPr>
        <w:t xml:space="preserve"> </w:t>
      </w:r>
      <w:r w:rsidRPr="00863EE7">
        <w:rPr>
          <w:sz w:val="24"/>
          <w:szCs w:val="24"/>
        </w:rPr>
        <w:t xml:space="preserve">kan </w:t>
      </w:r>
      <w:proofErr w:type="spellStart"/>
      <w:r w:rsidRPr="00863EE7">
        <w:rPr>
          <w:sz w:val="24"/>
          <w:szCs w:val="24"/>
        </w:rPr>
        <w:t>drospirenon</w:t>
      </w:r>
      <w:proofErr w:type="spellEnd"/>
      <w:r w:rsidRPr="00863EE7">
        <w:rPr>
          <w:sz w:val="24"/>
          <w:szCs w:val="24"/>
        </w:rPr>
        <w:t xml:space="preserve"> medføre svag til moderat hæmning af </w:t>
      </w:r>
      <w:proofErr w:type="spellStart"/>
      <w:r w:rsidRPr="00863EE7">
        <w:rPr>
          <w:sz w:val="24"/>
          <w:szCs w:val="24"/>
        </w:rPr>
        <w:t>cytochrom</w:t>
      </w:r>
      <w:proofErr w:type="spellEnd"/>
      <w:r w:rsidRPr="00863EE7">
        <w:rPr>
          <w:sz w:val="24"/>
          <w:szCs w:val="24"/>
        </w:rPr>
        <w:t xml:space="preserve"> P450-enzymerne </w:t>
      </w:r>
      <w:r w:rsidRPr="00863EE7">
        <w:rPr>
          <w:sz w:val="24"/>
          <w:szCs w:val="24"/>
          <w:u w:val="single"/>
          <w:lang w:eastAsia="nl-NL"/>
        </w:rPr>
        <w:t>CYP1A1, CYP2C9, CYP2C19 og CYP3A4.</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Elimination</w:t>
      </w:r>
    </w:p>
    <w:p w:rsidR="00805241" w:rsidRPr="00863EE7" w:rsidRDefault="00805241" w:rsidP="00805241">
      <w:pPr>
        <w:autoSpaceDE w:val="0"/>
        <w:autoSpaceDN w:val="0"/>
        <w:adjustRightInd w:val="0"/>
        <w:ind w:left="851"/>
        <w:rPr>
          <w:sz w:val="24"/>
          <w:szCs w:val="24"/>
        </w:rPr>
      </w:pPr>
      <w:r w:rsidRPr="00863EE7">
        <w:rPr>
          <w:sz w:val="24"/>
          <w:szCs w:val="24"/>
        </w:rPr>
        <w:t xml:space="preserve">Den metaboliske </w:t>
      </w:r>
      <w:proofErr w:type="spellStart"/>
      <w:r w:rsidRPr="00863EE7">
        <w:rPr>
          <w:sz w:val="24"/>
          <w:szCs w:val="24"/>
        </w:rPr>
        <w:t>clearancehastighed</w:t>
      </w:r>
      <w:proofErr w:type="spellEnd"/>
      <w:r w:rsidRPr="00863EE7">
        <w:rPr>
          <w:sz w:val="24"/>
          <w:szCs w:val="24"/>
        </w:rPr>
        <w:t xml:space="preserve"> for </w:t>
      </w:r>
      <w:proofErr w:type="spellStart"/>
      <w:r w:rsidRPr="00863EE7">
        <w:rPr>
          <w:sz w:val="24"/>
          <w:szCs w:val="24"/>
        </w:rPr>
        <w:t>drospirenon</w:t>
      </w:r>
      <w:proofErr w:type="spellEnd"/>
      <w:r w:rsidRPr="00863EE7">
        <w:rPr>
          <w:sz w:val="24"/>
          <w:szCs w:val="24"/>
        </w:rPr>
        <w:t xml:space="preserve"> i serum er 1,5 ± 0,2 ml/min/kg.</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Drospirenon</w:t>
      </w:r>
      <w:proofErr w:type="spellEnd"/>
      <w:r w:rsidRPr="00863EE7">
        <w:rPr>
          <w:sz w:val="24"/>
          <w:szCs w:val="24"/>
        </w:rPr>
        <w:t xml:space="preserve"> udskilles kun i spormængder i uændret form. </w:t>
      </w:r>
      <w:proofErr w:type="spellStart"/>
      <w:r w:rsidRPr="00863EE7">
        <w:rPr>
          <w:sz w:val="24"/>
          <w:szCs w:val="24"/>
        </w:rPr>
        <w:t>Drospirenons</w:t>
      </w:r>
      <w:proofErr w:type="spellEnd"/>
      <w:r w:rsidRPr="00863EE7">
        <w:rPr>
          <w:sz w:val="24"/>
          <w:szCs w:val="24"/>
        </w:rPr>
        <w:t xml:space="preserve"> metabolitter udskilles med fæces og urin i forholdet 1,2 til 1,4. Halveringstiden for udskillelse af metabolitter i urin og fæces er ca. 40 timer.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keepNext/>
        <w:autoSpaceDE w:val="0"/>
        <w:autoSpaceDN w:val="0"/>
        <w:adjustRightInd w:val="0"/>
        <w:ind w:left="851"/>
        <w:rPr>
          <w:sz w:val="24"/>
          <w:szCs w:val="24"/>
          <w:u w:val="single"/>
        </w:rPr>
      </w:pPr>
      <w:proofErr w:type="spellStart"/>
      <w:r w:rsidRPr="00863EE7">
        <w:rPr>
          <w:sz w:val="24"/>
          <w:szCs w:val="24"/>
          <w:u w:val="single"/>
        </w:rPr>
        <w:t>Steady</w:t>
      </w:r>
      <w:proofErr w:type="spellEnd"/>
      <w:r w:rsidRPr="00863EE7">
        <w:rPr>
          <w:sz w:val="24"/>
          <w:szCs w:val="24"/>
          <w:u w:val="single"/>
        </w:rPr>
        <w:t xml:space="preserve"> state-tilstande</w:t>
      </w:r>
    </w:p>
    <w:p w:rsidR="00805241" w:rsidRPr="00863EE7" w:rsidRDefault="00805241" w:rsidP="00805241">
      <w:pPr>
        <w:autoSpaceDE w:val="0"/>
        <w:autoSpaceDN w:val="0"/>
        <w:adjustRightInd w:val="0"/>
        <w:ind w:left="851"/>
        <w:rPr>
          <w:sz w:val="24"/>
          <w:szCs w:val="24"/>
        </w:rPr>
      </w:pPr>
      <w:r w:rsidRPr="00863EE7">
        <w:rPr>
          <w:sz w:val="24"/>
          <w:szCs w:val="24"/>
        </w:rPr>
        <w:t xml:space="preserve">Under en behandlingscyklus nås de maksimale </w:t>
      </w:r>
      <w:proofErr w:type="spellStart"/>
      <w:r w:rsidRPr="00863EE7">
        <w:rPr>
          <w:sz w:val="24"/>
          <w:szCs w:val="24"/>
        </w:rPr>
        <w:t>steady</w:t>
      </w:r>
      <w:proofErr w:type="spellEnd"/>
      <w:r w:rsidRPr="00863EE7">
        <w:rPr>
          <w:sz w:val="24"/>
          <w:szCs w:val="24"/>
        </w:rPr>
        <w:t xml:space="preserve"> state-koncentrationer på ca. 70 </w:t>
      </w:r>
      <w:proofErr w:type="spellStart"/>
      <w:r w:rsidRPr="00863EE7">
        <w:rPr>
          <w:sz w:val="24"/>
          <w:szCs w:val="24"/>
        </w:rPr>
        <w:t>ng</w:t>
      </w:r>
      <w:proofErr w:type="spellEnd"/>
      <w:r w:rsidRPr="00863EE7">
        <w:rPr>
          <w:sz w:val="24"/>
          <w:szCs w:val="24"/>
        </w:rPr>
        <w:t xml:space="preserve">/ml af </w:t>
      </w:r>
      <w:proofErr w:type="spellStart"/>
      <w:r w:rsidRPr="00863EE7">
        <w:rPr>
          <w:sz w:val="24"/>
          <w:szCs w:val="24"/>
        </w:rPr>
        <w:t>drospirenon</w:t>
      </w:r>
      <w:proofErr w:type="spellEnd"/>
      <w:r w:rsidRPr="00863EE7">
        <w:rPr>
          <w:sz w:val="24"/>
          <w:szCs w:val="24"/>
        </w:rPr>
        <w:t xml:space="preserve"> i serum efter ca. 8 dages behandling. Serumniveauer af </w:t>
      </w:r>
      <w:proofErr w:type="spellStart"/>
      <w:r w:rsidRPr="00863EE7">
        <w:rPr>
          <w:sz w:val="24"/>
          <w:szCs w:val="24"/>
        </w:rPr>
        <w:t>drospirenon</w:t>
      </w:r>
      <w:proofErr w:type="spellEnd"/>
      <w:r w:rsidRPr="00863EE7">
        <w:rPr>
          <w:sz w:val="24"/>
          <w:szCs w:val="24"/>
        </w:rPr>
        <w:t xml:space="preserve"> akkumuleres med en faktor på ca. 3 som en følge af forholdet mellem den terminale halveringstid og doseringsintervallet.</w:t>
      </w:r>
    </w:p>
    <w:p w:rsidR="00805241" w:rsidRPr="00863EE7" w:rsidRDefault="00805241" w:rsidP="00805241">
      <w:pPr>
        <w:autoSpaceDE w:val="0"/>
        <w:autoSpaceDN w:val="0"/>
        <w:adjustRightInd w:val="0"/>
        <w:ind w:left="851"/>
        <w:rPr>
          <w:sz w:val="24"/>
          <w:szCs w:val="24"/>
        </w:rPr>
      </w:pPr>
      <w:r w:rsidRPr="00863EE7">
        <w:rPr>
          <w:sz w:val="24"/>
          <w:szCs w:val="24"/>
        </w:rPr>
        <w:t>Særlige patientgrupper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iCs/>
          <w:sz w:val="24"/>
          <w:szCs w:val="24"/>
          <w:u w:val="single"/>
        </w:rPr>
      </w:pPr>
      <w:r w:rsidRPr="00863EE7">
        <w:rPr>
          <w:iCs/>
          <w:sz w:val="24"/>
          <w:szCs w:val="24"/>
          <w:u w:val="single"/>
        </w:rPr>
        <w:t>Virkning ved nedsat nyrefunktion</w:t>
      </w:r>
    </w:p>
    <w:p w:rsidR="00805241" w:rsidRPr="00863EE7" w:rsidRDefault="00805241" w:rsidP="00805241">
      <w:pPr>
        <w:autoSpaceDE w:val="0"/>
        <w:autoSpaceDN w:val="0"/>
        <w:adjustRightInd w:val="0"/>
        <w:ind w:left="851"/>
        <w:rPr>
          <w:sz w:val="24"/>
          <w:szCs w:val="24"/>
        </w:rPr>
      </w:pPr>
      <w:r w:rsidRPr="00863EE7">
        <w:rPr>
          <w:sz w:val="24"/>
          <w:szCs w:val="24"/>
        </w:rPr>
        <w:t>Hos kvinder med let nedsat nyrefunktion (</w:t>
      </w:r>
      <w:proofErr w:type="spellStart"/>
      <w:r w:rsidRPr="00863EE7">
        <w:rPr>
          <w:sz w:val="24"/>
          <w:szCs w:val="24"/>
        </w:rPr>
        <w:t>kreatininclearance</w:t>
      </w:r>
      <w:proofErr w:type="spellEnd"/>
      <w:r w:rsidRPr="00863EE7">
        <w:rPr>
          <w:sz w:val="24"/>
          <w:szCs w:val="24"/>
        </w:rPr>
        <w:t xml:space="preserve"> </w:t>
      </w:r>
      <w:proofErr w:type="spellStart"/>
      <w:r w:rsidRPr="00863EE7">
        <w:rPr>
          <w:sz w:val="24"/>
          <w:szCs w:val="24"/>
        </w:rPr>
        <w:t>CLcr</w:t>
      </w:r>
      <w:proofErr w:type="spellEnd"/>
      <w:r w:rsidRPr="00863EE7">
        <w:rPr>
          <w:sz w:val="24"/>
          <w:szCs w:val="24"/>
        </w:rPr>
        <w:t xml:space="preserve">, 50-80 ml/min.) var </w:t>
      </w:r>
      <w:proofErr w:type="spellStart"/>
      <w:r w:rsidRPr="00863EE7">
        <w:rPr>
          <w:sz w:val="24"/>
          <w:szCs w:val="24"/>
        </w:rPr>
        <w:t>steady</w:t>
      </w:r>
      <w:proofErr w:type="spellEnd"/>
      <w:r w:rsidRPr="00863EE7">
        <w:rPr>
          <w:sz w:val="24"/>
          <w:szCs w:val="24"/>
        </w:rPr>
        <w:t xml:space="preserve"> </w:t>
      </w:r>
      <w:proofErr w:type="spellStart"/>
      <w:r w:rsidRPr="00863EE7">
        <w:rPr>
          <w:sz w:val="24"/>
          <w:szCs w:val="24"/>
        </w:rPr>
        <w:t>state</w:t>
      </w:r>
      <w:proofErr w:type="spellEnd"/>
      <w:r w:rsidRPr="00863EE7">
        <w:rPr>
          <w:sz w:val="24"/>
          <w:szCs w:val="24"/>
        </w:rPr>
        <w:t xml:space="preserve">-serumkoncentrationen af </w:t>
      </w:r>
      <w:proofErr w:type="spellStart"/>
      <w:r w:rsidRPr="00863EE7">
        <w:rPr>
          <w:sz w:val="24"/>
          <w:szCs w:val="24"/>
        </w:rPr>
        <w:t>drospirenon</w:t>
      </w:r>
      <w:proofErr w:type="spellEnd"/>
      <w:r w:rsidRPr="00863EE7">
        <w:rPr>
          <w:sz w:val="24"/>
          <w:szCs w:val="24"/>
        </w:rPr>
        <w:t xml:space="preserve"> sammenlignelig med den hos kvinder med normal nyrefunktion. Serumkoncentrationen af </w:t>
      </w:r>
      <w:proofErr w:type="spellStart"/>
      <w:r w:rsidRPr="00863EE7">
        <w:rPr>
          <w:sz w:val="24"/>
          <w:szCs w:val="24"/>
        </w:rPr>
        <w:t>drospirenon</w:t>
      </w:r>
      <w:proofErr w:type="spellEnd"/>
      <w:r w:rsidRPr="00863EE7">
        <w:rPr>
          <w:sz w:val="24"/>
          <w:szCs w:val="24"/>
        </w:rPr>
        <w:t xml:space="preserve"> var i gennemsnit 37 % højere hos kvinder med moderat nedsat nyrefunktion (</w:t>
      </w:r>
      <w:proofErr w:type="spellStart"/>
      <w:r w:rsidRPr="00863EE7">
        <w:rPr>
          <w:sz w:val="24"/>
          <w:szCs w:val="24"/>
        </w:rPr>
        <w:t>CLcr</w:t>
      </w:r>
      <w:proofErr w:type="spellEnd"/>
      <w:r w:rsidRPr="00863EE7">
        <w:rPr>
          <w:sz w:val="24"/>
          <w:szCs w:val="24"/>
        </w:rPr>
        <w:t xml:space="preserve">, 30-50 ml/min.) sammenlignet med den hos kvinder med normal nyrefunktion. Behandling med </w:t>
      </w:r>
      <w:proofErr w:type="spellStart"/>
      <w:r w:rsidRPr="00863EE7">
        <w:rPr>
          <w:sz w:val="24"/>
          <w:szCs w:val="24"/>
        </w:rPr>
        <w:t>drospirenon</w:t>
      </w:r>
      <w:proofErr w:type="spellEnd"/>
      <w:r w:rsidRPr="00863EE7">
        <w:rPr>
          <w:sz w:val="24"/>
          <w:szCs w:val="24"/>
        </w:rPr>
        <w:t xml:space="preserve"> var også tolereret vel af kvinder med </w:t>
      </w:r>
      <w:proofErr w:type="gramStart"/>
      <w:r w:rsidRPr="00863EE7">
        <w:rPr>
          <w:sz w:val="24"/>
          <w:szCs w:val="24"/>
        </w:rPr>
        <w:t>mildt og moderat nedsat nyrefunktion</w:t>
      </w:r>
      <w:proofErr w:type="gramEnd"/>
      <w:r w:rsidRPr="00863EE7">
        <w:rPr>
          <w:sz w:val="24"/>
          <w:szCs w:val="24"/>
        </w:rPr>
        <w:t>.</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Drospirenonbehandlingen</w:t>
      </w:r>
      <w:proofErr w:type="spellEnd"/>
      <w:r w:rsidRPr="00863EE7">
        <w:rPr>
          <w:sz w:val="24"/>
          <w:szCs w:val="24"/>
        </w:rPr>
        <w:t xml:space="preserve"> viste ikke nogen klinisk signifikant virkning på koncentrationen af serumkalium.</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iCs/>
          <w:sz w:val="24"/>
          <w:szCs w:val="24"/>
          <w:u w:val="single"/>
        </w:rPr>
      </w:pPr>
      <w:r w:rsidRPr="00863EE7">
        <w:rPr>
          <w:iCs/>
          <w:sz w:val="24"/>
          <w:szCs w:val="24"/>
          <w:u w:val="single"/>
        </w:rPr>
        <w:t>Virkning ved nedsat leverfunktion</w:t>
      </w:r>
    </w:p>
    <w:p w:rsidR="00805241" w:rsidRPr="00863EE7" w:rsidRDefault="00805241" w:rsidP="00805241">
      <w:pPr>
        <w:autoSpaceDE w:val="0"/>
        <w:autoSpaceDN w:val="0"/>
        <w:adjustRightInd w:val="0"/>
        <w:ind w:left="851"/>
        <w:rPr>
          <w:sz w:val="24"/>
          <w:szCs w:val="24"/>
        </w:rPr>
      </w:pPr>
      <w:r w:rsidRPr="00863EE7">
        <w:rPr>
          <w:sz w:val="24"/>
          <w:szCs w:val="24"/>
        </w:rPr>
        <w:t xml:space="preserve">I et enkeltdosisstudie faldt den orale </w:t>
      </w:r>
      <w:proofErr w:type="spellStart"/>
      <w:r w:rsidRPr="00863EE7">
        <w:rPr>
          <w:sz w:val="24"/>
          <w:szCs w:val="24"/>
        </w:rPr>
        <w:t>clearance</w:t>
      </w:r>
      <w:proofErr w:type="spellEnd"/>
      <w:r w:rsidRPr="00863EE7">
        <w:rPr>
          <w:sz w:val="24"/>
          <w:szCs w:val="24"/>
        </w:rPr>
        <w:t xml:space="preserve"> (CL/F) ca. 50 % hos frivillige forsøgspersoner med moderat nedsat leverfunktion sammenlignet med personer med normal leverfunktion. Det observerede fald i </w:t>
      </w:r>
      <w:proofErr w:type="spellStart"/>
      <w:r w:rsidRPr="00863EE7">
        <w:rPr>
          <w:sz w:val="24"/>
          <w:szCs w:val="24"/>
        </w:rPr>
        <w:t>drospirenonclearance</w:t>
      </w:r>
      <w:proofErr w:type="spellEnd"/>
      <w:r w:rsidRPr="00863EE7">
        <w:rPr>
          <w:sz w:val="24"/>
          <w:szCs w:val="24"/>
        </w:rPr>
        <w:t xml:space="preserve"> hos frivillige forsøgspersoner med moderat nedsat leverfunktion medførte tilsyneladende ingen forskel i serumkoncentrationerne af kalium. Selv ved diabetes og samtidig behandling med </w:t>
      </w:r>
      <w:proofErr w:type="spellStart"/>
      <w:r w:rsidRPr="00863EE7">
        <w:rPr>
          <w:sz w:val="24"/>
          <w:szCs w:val="24"/>
        </w:rPr>
        <w:t>spironolacton</w:t>
      </w:r>
      <w:proofErr w:type="spellEnd"/>
      <w:r w:rsidRPr="00863EE7">
        <w:rPr>
          <w:sz w:val="24"/>
          <w:szCs w:val="24"/>
        </w:rPr>
        <w:t xml:space="preserve"> (to faktorer, som kan prædisponere for </w:t>
      </w:r>
      <w:proofErr w:type="spellStart"/>
      <w:r w:rsidRPr="00863EE7">
        <w:rPr>
          <w:sz w:val="24"/>
          <w:szCs w:val="24"/>
        </w:rPr>
        <w:t>hyperkaliæmi</w:t>
      </w:r>
      <w:proofErr w:type="spellEnd"/>
      <w:r w:rsidRPr="00863EE7">
        <w:rPr>
          <w:sz w:val="24"/>
          <w:szCs w:val="24"/>
        </w:rPr>
        <w:t xml:space="preserve"> hos en patient) blev der ikke set en stigning i serumkaliumkoncentrationerne, der lå over den øvre normalgrænse.</w:t>
      </w:r>
    </w:p>
    <w:p w:rsidR="00805241" w:rsidRPr="00863EE7" w:rsidRDefault="00805241" w:rsidP="00805241">
      <w:pPr>
        <w:autoSpaceDE w:val="0"/>
        <w:autoSpaceDN w:val="0"/>
        <w:adjustRightInd w:val="0"/>
        <w:ind w:left="851"/>
        <w:rPr>
          <w:sz w:val="24"/>
          <w:szCs w:val="24"/>
        </w:rPr>
      </w:pPr>
      <w:r w:rsidRPr="00863EE7">
        <w:rPr>
          <w:sz w:val="24"/>
          <w:szCs w:val="24"/>
        </w:rPr>
        <w:lastRenderedPageBreak/>
        <w:t xml:space="preserve">Det kan konkluderes, at </w:t>
      </w:r>
      <w:proofErr w:type="spellStart"/>
      <w:r w:rsidRPr="00863EE7">
        <w:rPr>
          <w:sz w:val="24"/>
          <w:szCs w:val="24"/>
        </w:rPr>
        <w:t>drospirenon</w:t>
      </w:r>
      <w:proofErr w:type="spellEnd"/>
      <w:r w:rsidRPr="00863EE7">
        <w:rPr>
          <w:sz w:val="24"/>
          <w:szCs w:val="24"/>
        </w:rPr>
        <w:t xml:space="preserve"> tåles godt af patienter med </w:t>
      </w:r>
      <w:proofErr w:type="gramStart"/>
      <w:r w:rsidRPr="00863EE7">
        <w:rPr>
          <w:sz w:val="24"/>
          <w:szCs w:val="24"/>
        </w:rPr>
        <w:t>mildt eller moderat nedsat leverfunktion</w:t>
      </w:r>
      <w:proofErr w:type="gramEnd"/>
      <w:r w:rsidRPr="00863EE7">
        <w:rPr>
          <w:sz w:val="24"/>
          <w:szCs w:val="24"/>
        </w:rPr>
        <w:t xml:space="preserve"> (Child-</w:t>
      </w:r>
      <w:proofErr w:type="spellStart"/>
      <w:r w:rsidRPr="00863EE7">
        <w:rPr>
          <w:sz w:val="24"/>
          <w:szCs w:val="24"/>
        </w:rPr>
        <w:t>Pugh</w:t>
      </w:r>
      <w:proofErr w:type="spellEnd"/>
      <w:r w:rsidRPr="00863EE7">
        <w:rPr>
          <w:sz w:val="24"/>
          <w:szCs w:val="24"/>
        </w:rPr>
        <w:t xml:space="preserve"> B).</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autoSpaceDE w:val="0"/>
        <w:autoSpaceDN w:val="0"/>
        <w:adjustRightInd w:val="0"/>
        <w:ind w:left="851"/>
        <w:rPr>
          <w:iCs/>
          <w:sz w:val="24"/>
          <w:szCs w:val="24"/>
          <w:u w:val="single"/>
        </w:rPr>
      </w:pPr>
      <w:r w:rsidRPr="00863EE7">
        <w:rPr>
          <w:iCs/>
          <w:sz w:val="24"/>
          <w:szCs w:val="24"/>
          <w:u w:val="single"/>
        </w:rPr>
        <w:t>Etniske grupper</w:t>
      </w:r>
    </w:p>
    <w:p w:rsidR="00805241" w:rsidRPr="00863EE7" w:rsidRDefault="00805241" w:rsidP="00805241">
      <w:pPr>
        <w:autoSpaceDE w:val="0"/>
        <w:autoSpaceDN w:val="0"/>
        <w:adjustRightInd w:val="0"/>
        <w:ind w:left="851"/>
        <w:rPr>
          <w:sz w:val="24"/>
          <w:szCs w:val="24"/>
        </w:rPr>
      </w:pPr>
      <w:r w:rsidRPr="00863EE7">
        <w:rPr>
          <w:sz w:val="24"/>
          <w:szCs w:val="24"/>
        </w:rPr>
        <w:t xml:space="preserve">Der er ikke observeret nogen klinisk relevant forskel i farmakokinetikken af </w:t>
      </w:r>
      <w:proofErr w:type="spellStart"/>
      <w:r w:rsidRPr="00863EE7">
        <w:rPr>
          <w:sz w:val="24"/>
          <w:szCs w:val="24"/>
        </w:rPr>
        <w:t>drospirenon</w:t>
      </w:r>
      <w:proofErr w:type="spellEnd"/>
      <w:r w:rsidRPr="00863EE7">
        <w:rPr>
          <w:sz w:val="24"/>
          <w:szCs w:val="24"/>
        </w:rPr>
        <w:t xml:space="preserve"> eller </w:t>
      </w:r>
      <w:proofErr w:type="spellStart"/>
      <w:r w:rsidRPr="00863EE7">
        <w:rPr>
          <w:sz w:val="24"/>
          <w:szCs w:val="24"/>
        </w:rPr>
        <w:t>ethinylestradiol</w:t>
      </w:r>
      <w:proofErr w:type="spellEnd"/>
      <w:r w:rsidRPr="00863EE7">
        <w:rPr>
          <w:sz w:val="24"/>
          <w:szCs w:val="24"/>
        </w:rPr>
        <w:t xml:space="preserve"> hos japanske og kaukasiske kvinder.</w:t>
      </w:r>
    </w:p>
    <w:p w:rsidR="00805241" w:rsidRPr="00863EE7" w:rsidRDefault="00805241" w:rsidP="00805241">
      <w:pPr>
        <w:autoSpaceDE w:val="0"/>
        <w:autoSpaceDN w:val="0"/>
        <w:adjustRightInd w:val="0"/>
        <w:ind w:left="851"/>
        <w:rPr>
          <w:sz w:val="24"/>
          <w:szCs w:val="24"/>
        </w:rPr>
      </w:pPr>
    </w:p>
    <w:p w:rsidR="00805241" w:rsidRPr="00863EE7" w:rsidRDefault="00805241" w:rsidP="00805241">
      <w:pPr>
        <w:ind w:left="851"/>
        <w:rPr>
          <w:b/>
          <w:sz w:val="24"/>
          <w:szCs w:val="24"/>
        </w:rPr>
      </w:pPr>
      <w:proofErr w:type="spellStart"/>
      <w:r w:rsidRPr="00863EE7">
        <w:rPr>
          <w:b/>
          <w:sz w:val="24"/>
          <w:szCs w:val="24"/>
        </w:rPr>
        <w:t>Ethinylestradiol</w:t>
      </w:r>
      <w:proofErr w:type="spellEnd"/>
    </w:p>
    <w:p w:rsidR="00805241" w:rsidRPr="00863EE7" w:rsidRDefault="00805241" w:rsidP="00805241">
      <w:pPr>
        <w:ind w:left="851"/>
        <w:rPr>
          <w:sz w:val="24"/>
          <w:szCs w:val="24"/>
          <w:u w:val="single"/>
        </w:rPr>
      </w:pPr>
    </w:p>
    <w:p w:rsidR="00805241" w:rsidRPr="00863EE7" w:rsidRDefault="00805241" w:rsidP="00805241">
      <w:pPr>
        <w:ind w:left="851"/>
        <w:rPr>
          <w:sz w:val="24"/>
          <w:szCs w:val="24"/>
          <w:u w:val="single"/>
        </w:rPr>
      </w:pPr>
      <w:r w:rsidRPr="00863EE7">
        <w:rPr>
          <w:sz w:val="24"/>
          <w:szCs w:val="24"/>
          <w:u w:val="single"/>
        </w:rPr>
        <w:t>Absorption</w:t>
      </w:r>
    </w:p>
    <w:p w:rsidR="00805241" w:rsidRPr="00863EE7" w:rsidRDefault="00805241" w:rsidP="00805241">
      <w:pPr>
        <w:ind w:left="851"/>
        <w:rPr>
          <w:sz w:val="24"/>
          <w:szCs w:val="24"/>
        </w:rPr>
      </w:pPr>
      <w:r w:rsidRPr="00863EE7">
        <w:rPr>
          <w:sz w:val="24"/>
          <w:szCs w:val="24"/>
        </w:rPr>
        <w:t xml:space="preserve">Oralt administreret </w:t>
      </w:r>
      <w:proofErr w:type="spellStart"/>
      <w:r w:rsidRPr="00863EE7">
        <w:rPr>
          <w:sz w:val="24"/>
          <w:szCs w:val="24"/>
        </w:rPr>
        <w:t>ethinylestradiol</w:t>
      </w:r>
      <w:proofErr w:type="spellEnd"/>
      <w:r w:rsidRPr="00863EE7">
        <w:rPr>
          <w:sz w:val="24"/>
          <w:szCs w:val="24"/>
        </w:rPr>
        <w:t xml:space="preserve"> absorberes hurtigt og næsten fuldstændigt. Efter en enkelt oral administration nås maksimale plasmakoncentrationer på 33 </w:t>
      </w:r>
      <w:proofErr w:type="spellStart"/>
      <w:r w:rsidRPr="00863EE7">
        <w:rPr>
          <w:sz w:val="24"/>
          <w:szCs w:val="24"/>
        </w:rPr>
        <w:t>pg</w:t>
      </w:r>
      <w:proofErr w:type="spellEnd"/>
      <w:r w:rsidRPr="00863EE7">
        <w:rPr>
          <w:sz w:val="24"/>
          <w:szCs w:val="24"/>
        </w:rPr>
        <w:t>/ml ca. 1-2 timer.</w:t>
      </w:r>
    </w:p>
    <w:p w:rsidR="00805241" w:rsidRPr="00863EE7" w:rsidRDefault="00805241" w:rsidP="00805241">
      <w:pPr>
        <w:ind w:left="851"/>
        <w:rPr>
          <w:sz w:val="24"/>
          <w:szCs w:val="24"/>
        </w:rPr>
      </w:pPr>
      <w:r w:rsidRPr="00863EE7">
        <w:rPr>
          <w:sz w:val="24"/>
          <w:szCs w:val="24"/>
        </w:rPr>
        <w:t xml:space="preserve">Den absolutte biotilgængelighed som resultat af præsystemisk </w:t>
      </w:r>
      <w:proofErr w:type="spellStart"/>
      <w:r w:rsidRPr="00863EE7">
        <w:rPr>
          <w:sz w:val="24"/>
          <w:szCs w:val="24"/>
        </w:rPr>
        <w:t>konjugering</w:t>
      </w:r>
      <w:proofErr w:type="spellEnd"/>
      <w:r w:rsidRPr="00863EE7">
        <w:rPr>
          <w:sz w:val="24"/>
          <w:szCs w:val="24"/>
        </w:rPr>
        <w:t xml:space="preserve"> og </w:t>
      </w:r>
      <w:proofErr w:type="spellStart"/>
      <w:r w:rsidRPr="00863EE7">
        <w:rPr>
          <w:sz w:val="24"/>
          <w:szCs w:val="24"/>
        </w:rPr>
        <w:t>first-passmetabolisme</w:t>
      </w:r>
      <w:proofErr w:type="spellEnd"/>
      <w:r w:rsidRPr="00863EE7">
        <w:rPr>
          <w:sz w:val="24"/>
          <w:szCs w:val="24"/>
        </w:rPr>
        <w:t xml:space="preserve"> er ca. 60 %. Samtidig indtagelse af mad reducerede </w:t>
      </w:r>
      <w:proofErr w:type="spellStart"/>
      <w:r w:rsidRPr="00863EE7">
        <w:rPr>
          <w:sz w:val="24"/>
          <w:szCs w:val="24"/>
        </w:rPr>
        <w:t>ethinylestradiols</w:t>
      </w:r>
      <w:proofErr w:type="spellEnd"/>
      <w:r w:rsidRPr="00863EE7">
        <w:rPr>
          <w:sz w:val="24"/>
          <w:szCs w:val="24"/>
        </w:rPr>
        <w:t xml:space="preserve"> biotilgængelighed med ca. 25 % hos de undersøgte personer, mens der ikke sås nogen forandring i den anden gruppe.</w:t>
      </w:r>
    </w:p>
    <w:p w:rsidR="00805241" w:rsidRPr="00863EE7" w:rsidRDefault="00805241" w:rsidP="00805241">
      <w:pPr>
        <w:ind w:left="851"/>
        <w:rPr>
          <w:sz w:val="24"/>
          <w:szCs w:val="24"/>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Fordeling</w:t>
      </w:r>
    </w:p>
    <w:p w:rsidR="00805241" w:rsidRPr="00863EE7" w:rsidRDefault="00805241" w:rsidP="00805241">
      <w:pPr>
        <w:autoSpaceDE w:val="0"/>
        <w:autoSpaceDN w:val="0"/>
        <w:adjustRightInd w:val="0"/>
        <w:ind w:left="851"/>
        <w:rPr>
          <w:sz w:val="24"/>
          <w:szCs w:val="24"/>
        </w:rPr>
      </w:pPr>
      <w:r w:rsidRPr="00863EE7">
        <w:rPr>
          <w:sz w:val="24"/>
          <w:szCs w:val="24"/>
        </w:rPr>
        <w:t xml:space="preserve">Serumkoncentrationen af </w:t>
      </w:r>
      <w:proofErr w:type="spellStart"/>
      <w:r w:rsidRPr="00863EE7">
        <w:rPr>
          <w:sz w:val="24"/>
          <w:szCs w:val="24"/>
        </w:rPr>
        <w:t>ethinylestradiol</w:t>
      </w:r>
      <w:proofErr w:type="spellEnd"/>
      <w:r w:rsidRPr="00863EE7">
        <w:rPr>
          <w:sz w:val="24"/>
          <w:szCs w:val="24"/>
        </w:rPr>
        <w:t xml:space="preserve"> falder i to faser, hvor den terminale fordelingsfase er karakteriseret ved en halveringstid på ca. 24 timer. </w:t>
      </w:r>
      <w:proofErr w:type="spellStart"/>
      <w:r w:rsidRPr="00863EE7">
        <w:rPr>
          <w:sz w:val="24"/>
          <w:szCs w:val="24"/>
        </w:rPr>
        <w:t>Ethinylestradiol</w:t>
      </w:r>
      <w:proofErr w:type="spellEnd"/>
      <w:r w:rsidRPr="00863EE7">
        <w:rPr>
          <w:sz w:val="24"/>
          <w:szCs w:val="24"/>
        </w:rPr>
        <w:t xml:space="preserve"> er i udtalt grad, men non-specifikt, bundet til serumalbumin (ca. 98,5 %) og inducerer en stigning i serumkoncentrationen af SHBG og </w:t>
      </w:r>
      <w:proofErr w:type="spellStart"/>
      <w:r w:rsidRPr="00863EE7">
        <w:rPr>
          <w:sz w:val="24"/>
          <w:szCs w:val="24"/>
        </w:rPr>
        <w:t>kortikoidbindende</w:t>
      </w:r>
      <w:proofErr w:type="spellEnd"/>
      <w:r w:rsidRPr="00863EE7">
        <w:rPr>
          <w:sz w:val="24"/>
          <w:szCs w:val="24"/>
        </w:rPr>
        <w:t xml:space="preserve"> </w:t>
      </w:r>
      <w:proofErr w:type="spellStart"/>
      <w:r w:rsidRPr="00863EE7">
        <w:rPr>
          <w:sz w:val="24"/>
          <w:szCs w:val="24"/>
        </w:rPr>
        <w:t>globulin</w:t>
      </w:r>
      <w:proofErr w:type="spellEnd"/>
      <w:r w:rsidRPr="00863EE7">
        <w:rPr>
          <w:sz w:val="24"/>
          <w:szCs w:val="24"/>
        </w:rPr>
        <w:t xml:space="preserve"> (CBG).</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Ethinylestradiol</w:t>
      </w:r>
      <w:proofErr w:type="spellEnd"/>
      <w:r w:rsidRPr="00863EE7">
        <w:rPr>
          <w:sz w:val="24"/>
          <w:szCs w:val="24"/>
        </w:rPr>
        <w:t xml:space="preserve"> har et tilsyneladende fordelingsvolumen på omkring 5 l/kg.</w:t>
      </w:r>
    </w:p>
    <w:p w:rsidR="00805241" w:rsidRPr="00863EE7" w:rsidRDefault="00805241" w:rsidP="00805241">
      <w:pPr>
        <w:autoSpaceDE w:val="0"/>
        <w:autoSpaceDN w:val="0"/>
        <w:adjustRightInd w:val="0"/>
        <w:ind w:left="851"/>
        <w:rPr>
          <w:sz w:val="24"/>
          <w:szCs w:val="24"/>
          <w:u w:val="single"/>
        </w:rPr>
      </w:pPr>
    </w:p>
    <w:p w:rsidR="00805241" w:rsidRPr="00863EE7" w:rsidRDefault="00805241" w:rsidP="00805241">
      <w:pPr>
        <w:keepNext/>
        <w:autoSpaceDE w:val="0"/>
        <w:autoSpaceDN w:val="0"/>
        <w:adjustRightInd w:val="0"/>
        <w:ind w:left="851"/>
        <w:rPr>
          <w:sz w:val="24"/>
          <w:szCs w:val="24"/>
          <w:u w:val="single"/>
        </w:rPr>
      </w:pPr>
      <w:r w:rsidRPr="00863EE7">
        <w:rPr>
          <w:sz w:val="24"/>
          <w:szCs w:val="24"/>
          <w:u w:val="single"/>
        </w:rPr>
        <w:t>Biotransformation</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Ethinylestradiol</w:t>
      </w:r>
      <w:proofErr w:type="spellEnd"/>
      <w:r w:rsidRPr="00863EE7">
        <w:rPr>
          <w:sz w:val="24"/>
          <w:szCs w:val="24"/>
        </w:rPr>
        <w:t xml:space="preserve"> undergår en signifikant </w:t>
      </w:r>
      <w:proofErr w:type="spellStart"/>
      <w:r w:rsidRPr="00863EE7">
        <w:rPr>
          <w:sz w:val="24"/>
          <w:szCs w:val="24"/>
        </w:rPr>
        <w:t>first</w:t>
      </w:r>
      <w:proofErr w:type="spellEnd"/>
      <w:r w:rsidRPr="00863EE7">
        <w:rPr>
          <w:sz w:val="24"/>
          <w:szCs w:val="24"/>
        </w:rPr>
        <w:t>-</w:t>
      </w:r>
      <w:proofErr w:type="spellStart"/>
      <w:r w:rsidRPr="00863EE7">
        <w:rPr>
          <w:sz w:val="24"/>
          <w:szCs w:val="24"/>
        </w:rPr>
        <w:t>pass</w:t>
      </w:r>
      <w:proofErr w:type="spellEnd"/>
      <w:r w:rsidRPr="00863EE7">
        <w:rPr>
          <w:sz w:val="24"/>
          <w:szCs w:val="24"/>
        </w:rPr>
        <w:t xml:space="preserve">-metabolisme i tarm og lever. Den primære metabolisme af </w:t>
      </w:r>
      <w:proofErr w:type="spellStart"/>
      <w:r w:rsidRPr="00863EE7">
        <w:rPr>
          <w:sz w:val="24"/>
          <w:szCs w:val="24"/>
        </w:rPr>
        <w:t>ethinylestradiol</w:t>
      </w:r>
      <w:proofErr w:type="spellEnd"/>
      <w:r w:rsidRPr="00863EE7">
        <w:rPr>
          <w:sz w:val="24"/>
          <w:szCs w:val="24"/>
        </w:rPr>
        <w:t xml:space="preserve"> er aromatisk </w:t>
      </w:r>
      <w:proofErr w:type="spellStart"/>
      <w:r w:rsidRPr="00863EE7">
        <w:rPr>
          <w:sz w:val="24"/>
          <w:szCs w:val="24"/>
        </w:rPr>
        <w:t>hydroxylering</w:t>
      </w:r>
      <w:proofErr w:type="spellEnd"/>
      <w:r w:rsidRPr="00863EE7">
        <w:rPr>
          <w:sz w:val="24"/>
          <w:szCs w:val="24"/>
        </w:rPr>
        <w:t xml:space="preserve">, men en lang række </w:t>
      </w:r>
      <w:proofErr w:type="spellStart"/>
      <w:r w:rsidRPr="00863EE7">
        <w:rPr>
          <w:sz w:val="24"/>
          <w:szCs w:val="24"/>
        </w:rPr>
        <w:t>hydroxylerede</w:t>
      </w:r>
      <w:proofErr w:type="spellEnd"/>
      <w:r w:rsidRPr="00863EE7">
        <w:rPr>
          <w:sz w:val="24"/>
          <w:szCs w:val="24"/>
        </w:rPr>
        <w:t xml:space="preserve"> og </w:t>
      </w:r>
      <w:proofErr w:type="spellStart"/>
      <w:r w:rsidRPr="00863EE7">
        <w:rPr>
          <w:sz w:val="24"/>
          <w:szCs w:val="24"/>
        </w:rPr>
        <w:t>methylerede</w:t>
      </w:r>
      <w:proofErr w:type="spellEnd"/>
      <w:r w:rsidRPr="00863EE7">
        <w:rPr>
          <w:sz w:val="24"/>
          <w:szCs w:val="24"/>
        </w:rPr>
        <w:t xml:space="preserve"> metabolitter dannes, og disse er til stede i form af frie metabolitter og som </w:t>
      </w:r>
      <w:proofErr w:type="spellStart"/>
      <w:r w:rsidRPr="00863EE7">
        <w:rPr>
          <w:sz w:val="24"/>
          <w:szCs w:val="24"/>
        </w:rPr>
        <w:t>konjugater</w:t>
      </w:r>
      <w:proofErr w:type="spellEnd"/>
      <w:r w:rsidRPr="00863EE7">
        <w:rPr>
          <w:sz w:val="24"/>
          <w:szCs w:val="24"/>
        </w:rPr>
        <w:t xml:space="preserve"> med </w:t>
      </w:r>
      <w:proofErr w:type="spellStart"/>
      <w:r w:rsidRPr="00863EE7">
        <w:rPr>
          <w:sz w:val="24"/>
          <w:szCs w:val="24"/>
        </w:rPr>
        <w:t>glucuronider</w:t>
      </w:r>
      <w:proofErr w:type="spellEnd"/>
      <w:r w:rsidRPr="00863EE7">
        <w:rPr>
          <w:sz w:val="24"/>
          <w:szCs w:val="24"/>
        </w:rPr>
        <w:t xml:space="preserve"> og sulfat. Den metaboliske </w:t>
      </w:r>
      <w:proofErr w:type="spellStart"/>
      <w:r w:rsidRPr="00863EE7">
        <w:rPr>
          <w:sz w:val="24"/>
          <w:szCs w:val="24"/>
        </w:rPr>
        <w:t>clearancehastighed</w:t>
      </w:r>
      <w:proofErr w:type="spellEnd"/>
      <w:r w:rsidRPr="00863EE7">
        <w:rPr>
          <w:sz w:val="24"/>
          <w:szCs w:val="24"/>
        </w:rPr>
        <w:t xml:space="preserve"> for </w:t>
      </w:r>
      <w:proofErr w:type="spellStart"/>
      <w:r w:rsidRPr="00863EE7">
        <w:rPr>
          <w:sz w:val="24"/>
          <w:szCs w:val="24"/>
        </w:rPr>
        <w:t>ethinylestradiol</w:t>
      </w:r>
      <w:proofErr w:type="spellEnd"/>
      <w:r w:rsidRPr="00863EE7">
        <w:rPr>
          <w:sz w:val="24"/>
          <w:szCs w:val="24"/>
        </w:rPr>
        <w:t xml:space="preserve"> er ca. 5 ml/min/kg.</w:t>
      </w:r>
    </w:p>
    <w:p w:rsidR="00805241" w:rsidRPr="00863EE7" w:rsidRDefault="00805241" w:rsidP="00805241">
      <w:pPr>
        <w:autoSpaceDE w:val="0"/>
        <w:autoSpaceDN w:val="0"/>
        <w:adjustRightInd w:val="0"/>
        <w:ind w:left="851"/>
        <w:rPr>
          <w:sz w:val="24"/>
          <w:szCs w:val="24"/>
        </w:rPr>
      </w:pPr>
      <w:r w:rsidRPr="00863EE7">
        <w:rPr>
          <w:i/>
          <w:sz w:val="24"/>
          <w:szCs w:val="24"/>
        </w:rPr>
        <w:t xml:space="preserve">In </w:t>
      </w:r>
      <w:proofErr w:type="spellStart"/>
      <w:r w:rsidRPr="00863EE7">
        <w:rPr>
          <w:i/>
          <w:sz w:val="24"/>
          <w:szCs w:val="24"/>
        </w:rPr>
        <w:t>vitro</w:t>
      </w:r>
      <w:proofErr w:type="spellEnd"/>
      <w:r w:rsidRPr="00863EE7">
        <w:rPr>
          <w:sz w:val="24"/>
          <w:szCs w:val="24"/>
        </w:rPr>
        <w:t xml:space="preserve"> er </w:t>
      </w:r>
      <w:proofErr w:type="spellStart"/>
      <w:r w:rsidRPr="00863EE7">
        <w:rPr>
          <w:sz w:val="24"/>
          <w:szCs w:val="24"/>
        </w:rPr>
        <w:t>ethinylestradiol</w:t>
      </w:r>
      <w:proofErr w:type="spellEnd"/>
      <w:r w:rsidRPr="00863EE7">
        <w:rPr>
          <w:sz w:val="24"/>
          <w:szCs w:val="24"/>
        </w:rPr>
        <w:t xml:space="preserve"> en reversibel hæmmer af CYP2C19, CYP1A1 og CYP1A2 samt en mekanismebaseret inhibitor af CYP3A4 / 5, CYP2C8 og CYP2J2.</w:t>
      </w:r>
    </w:p>
    <w:p w:rsidR="00805241" w:rsidRPr="00863EE7" w:rsidRDefault="00805241" w:rsidP="00805241">
      <w:pPr>
        <w:autoSpaceDE w:val="0"/>
        <w:autoSpaceDN w:val="0"/>
        <w:adjustRightInd w:val="0"/>
        <w:ind w:left="851"/>
        <w:rPr>
          <w:sz w:val="24"/>
          <w:szCs w:val="24"/>
          <w:u w:val="single"/>
        </w:rPr>
      </w:pPr>
    </w:p>
    <w:p w:rsidR="00805241" w:rsidRPr="00863EE7" w:rsidRDefault="00805241" w:rsidP="00805241">
      <w:pPr>
        <w:autoSpaceDE w:val="0"/>
        <w:autoSpaceDN w:val="0"/>
        <w:adjustRightInd w:val="0"/>
        <w:ind w:left="851"/>
        <w:rPr>
          <w:sz w:val="24"/>
          <w:szCs w:val="24"/>
          <w:u w:val="single"/>
        </w:rPr>
      </w:pPr>
      <w:r w:rsidRPr="00863EE7">
        <w:rPr>
          <w:sz w:val="24"/>
          <w:szCs w:val="24"/>
          <w:u w:val="single"/>
        </w:rPr>
        <w:t>Elimination</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Ethinylestradiol</w:t>
      </w:r>
      <w:proofErr w:type="spellEnd"/>
      <w:r w:rsidRPr="00863EE7">
        <w:rPr>
          <w:sz w:val="24"/>
          <w:szCs w:val="24"/>
        </w:rPr>
        <w:t xml:space="preserve"> udskilles ikke i uændret form i signifikant grad. </w:t>
      </w:r>
      <w:proofErr w:type="spellStart"/>
      <w:r w:rsidRPr="00863EE7">
        <w:rPr>
          <w:sz w:val="24"/>
          <w:szCs w:val="24"/>
        </w:rPr>
        <w:t>Ethinylestradiols</w:t>
      </w:r>
      <w:proofErr w:type="spellEnd"/>
      <w:r w:rsidRPr="00863EE7">
        <w:rPr>
          <w:sz w:val="24"/>
          <w:szCs w:val="24"/>
        </w:rPr>
        <w:t xml:space="preserve"> metabolitter udskilles i </w:t>
      </w:r>
      <w:proofErr w:type="gramStart"/>
      <w:r w:rsidRPr="00863EE7">
        <w:rPr>
          <w:sz w:val="24"/>
          <w:szCs w:val="24"/>
        </w:rPr>
        <w:t>et urin</w:t>
      </w:r>
      <w:proofErr w:type="gramEnd"/>
      <w:r w:rsidRPr="00863EE7">
        <w:rPr>
          <w:sz w:val="24"/>
          <w:szCs w:val="24"/>
        </w:rPr>
        <w:t xml:space="preserve"> til galde-forhold på 4:6. Halveringstiden for metabolitudskillelsen er ca. 1 dag.</w:t>
      </w:r>
    </w:p>
    <w:p w:rsidR="00805241" w:rsidRPr="00863EE7" w:rsidRDefault="00805241" w:rsidP="00805241">
      <w:pPr>
        <w:autoSpaceDE w:val="0"/>
        <w:autoSpaceDN w:val="0"/>
        <w:adjustRightInd w:val="0"/>
        <w:ind w:left="851"/>
        <w:rPr>
          <w:sz w:val="24"/>
          <w:szCs w:val="24"/>
          <w:u w:val="single"/>
        </w:rPr>
      </w:pPr>
    </w:p>
    <w:p w:rsidR="00805241" w:rsidRPr="00863EE7" w:rsidRDefault="00805241" w:rsidP="00805241">
      <w:pPr>
        <w:autoSpaceDE w:val="0"/>
        <w:autoSpaceDN w:val="0"/>
        <w:adjustRightInd w:val="0"/>
        <w:ind w:left="851"/>
        <w:rPr>
          <w:sz w:val="24"/>
          <w:szCs w:val="24"/>
          <w:u w:val="single"/>
        </w:rPr>
      </w:pPr>
      <w:proofErr w:type="spellStart"/>
      <w:r w:rsidRPr="00863EE7">
        <w:rPr>
          <w:sz w:val="24"/>
          <w:szCs w:val="24"/>
          <w:u w:val="single"/>
        </w:rPr>
        <w:t>Steady</w:t>
      </w:r>
      <w:proofErr w:type="spellEnd"/>
      <w:r w:rsidRPr="00863EE7">
        <w:rPr>
          <w:sz w:val="24"/>
          <w:szCs w:val="24"/>
          <w:u w:val="single"/>
        </w:rPr>
        <w:t xml:space="preserve"> state-tilstande</w:t>
      </w:r>
    </w:p>
    <w:p w:rsidR="00805241" w:rsidRPr="00863EE7" w:rsidRDefault="00805241" w:rsidP="00805241">
      <w:pPr>
        <w:autoSpaceDE w:val="0"/>
        <w:autoSpaceDN w:val="0"/>
        <w:adjustRightInd w:val="0"/>
        <w:ind w:left="851"/>
        <w:rPr>
          <w:sz w:val="24"/>
          <w:szCs w:val="24"/>
        </w:rPr>
      </w:pPr>
      <w:proofErr w:type="spellStart"/>
      <w:r w:rsidRPr="00863EE7">
        <w:rPr>
          <w:sz w:val="24"/>
          <w:szCs w:val="24"/>
        </w:rPr>
        <w:t>Steady</w:t>
      </w:r>
      <w:proofErr w:type="spellEnd"/>
      <w:r w:rsidRPr="00863EE7">
        <w:rPr>
          <w:sz w:val="24"/>
          <w:szCs w:val="24"/>
        </w:rPr>
        <w:t xml:space="preserve"> state-tilstand nås under anden halvdel af behandlingscyklen, og serumniveauer af </w:t>
      </w:r>
      <w:proofErr w:type="spellStart"/>
      <w:r w:rsidRPr="00863EE7">
        <w:rPr>
          <w:sz w:val="24"/>
          <w:szCs w:val="24"/>
        </w:rPr>
        <w:t>ethinylestradiol</w:t>
      </w:r>
      <w:proofErr w:type="spellEnd"/>
      <w:r w:rsidRPr="00863EE7">
        <w:rPr>
          <w:sz w:val="24"/>
          <w:szCs w:val="24"/>
        </w:rPr>
        <w:t xml:space="preserve"> akkumulerer med en faktor på ca. 2,0 til 2,3.</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5.3</w:t>
      </w:r>
      <w:r w:rsidRPr="00863EE7">
        <w:rPr>
          <w:b/>
          <w:sz w:val="24"/>
          <w:szCs w:val="24"/>
        </w:rPr>
        <w:tab/>
      </w:r>
      <w:r w:rsidR="00083FEC">
        <w:rPr>
          <w:b/>
          <w:sz w:val="24"/>
          <w:szCs w:val="24"/>
        </w:rPr>
        <w:t>Non-</w:t>
      </w:r>
      <w:r w:rsidRPr="00863EE7">
        <w:rPr>
          <w:b/>
          <w:sz w:val="24"/>
          <w:szCs w:val="24"/>
        </w:rPr>
        <w:t>kliniske sikkerhedsdata</w:t>
      </w:r>
    </w:p>
    <w:p w:rsidR="00805241" w:rsidRPr="00863EE7" w:rsidRDefault="003F6AB1" w:rsidP="003F6AB1">
      <w:pPr>
        <w:tabs>
          <w:tab w:val="left" w:pos="851"/>
        </w:tabs>
        <w:ind w:left="851"/>
        <w:rPr>
          <w:sz w:val="24"/>
          <w:szCs w:val="24"/>
        </w:rPr>
      </w:pPr>
      <w:r w:rsidRPr="00863EE7">
        <w:rPr>
          <w:sz w:val="24"/>
          <w:szCs w:val="24"/>
        </w:rPr>
        <w:t xml:space="preserve">Hos laboratoriedyr har effekterne af </w:t>
      </w:r>
      <w:proofErr w:type="spellStart"/>
      <w:r w:rsidRPr="00863EE7">
        <w:rPr>
          <w:sz w:val="24"/>
          <w:szCs w:val="24"/>
        </w:rPr>
        <w:t>drospirenon</w:t>
      </w:r>
      <w:proofErr w:type="spellEnd"/>
      <w:r w:rsidRPr="00863EE7">
        <w:rPr>
          <w:sz w:val="24"/>
          <w:szCs w:val="24"/>
        </w:rPr>
        <w:t xml:space="preserve"> og </w:t>
      </w:r>
      <w:proofErr w:type="spellStart"/>
      <w:r w:rsidRPr="00863EE7">
        <w:rPr>
          <w:sz w:val="24"/>
          <w:szCs w:val="24"/>
        </w:rPr>
        <w:t>ethinylestradiol</w:t>
      </w:r>
      <w:proofErr w:type="spellEnd"/>
      <w:r w:rsidRPr="00863EE7">
        <w:rPr>
          <w:sz w:val="24"/>
          <w:szCs w:val="24"/>
        </w:rPr>
        <w:t xml:space="preserve"> kunnet relateres til forhold fra den kendte farmakologiske virkning. Reproduktionstoksicitetsstudier har i særdeleshed kunnet afsløre embryotoksiske og </w:t>
      </w:r>
      <w:proofErr w:type="spellStart"/>
      <w:r w:rsidRPr="00863EE7">
        <w:rPr>
          <w:sz w:val="24"/>
          <w:szCs w:val="24"/>
        </w:rPr>
        <w:t>føtotoksiske</w:t>
      </w:r>
      <w:proofErr w:type="spellEnd"/>
      <w:r w:rsidRPr="00863EE7">
        <w:rPr>
          <w:sz w:val="24"/>
          <w:szCs w:val="24"/>
        </w:rPr>
        <w:t xml:space="preserve"> effekter hos dyr, som anses for artsspecifikke. Seksuel differentiering blev observeret hos rottefostre, men ikke hos aber, ved udsættelse for </w:t>
      </w:r>
      <w:proofErr w:type="spellStart"/>
      <w:r w:rsidRPr="00863EE7">
        <w:rPr>
          <w:sz w:val="24"/>
          <w:szCs w:val="24"/>
        </w:rPr>
        <w:t>drospirenon</w:t>
      </w:r>
      <w:proofErr w:type="spellEnd"/>
      <w:r w:rsidRPr="00863EE7">
        <w:rPr>
          <w:sz w:val="24"/>
          <w:szCs w:val="24"/>
        </w:rPr>
        <w:t xml:space="preserve"> i mængder, der overstiger det, der anvendes af </w:t>
      </w:r>
      <w:proofErr w:type="spellStart"/>
      <w:r w:rsidRPr="00863EE7">
        <w:rPr>
          <w:sz w:val="24"/>
          <w:szCs w:val="24"/>
        </w:rPr>
        <w:t>Etindros</w:t>
      </w:r>
      <w:proofErr w:type="spellEnd"/>
      <w:r w:rsidRPr="00863EE7">
        <w:rPr>
          <w:sz w:val="24"/>
          <w:szCs w:val="24"/>
        </w:rPr>
        <w:t xml:space="preserve"> 28brugere.</w:t>
      </w:r>
      <w:r>
        <w:rPr>
          <w:sz w:val="24"/>
          <w:szCs w:val="24"/>
        </w:rPr>
        <w:t xml:space="preserve"> Miljørisikovurderingsstudier har vist, at </w:t>
      </w:r>
      <w:proofErr w:type="spellStart"/>
      <w:r>
        <w:rPr>
          <w:sz w:val="24"/>
          <w:szCs w:val="24"/>
        </w:rPr>
        <w:t>ethinylestradiol</w:t>
      </w:r>
      <w:proofErr w:type="spellEnd"/>
      <w:r>
        <w:rPr>
          <w:sz w:val="24"/>
          <w:szCs w:val="24"/>
        </w:rPr>
        <w:t xml:space="preserve"> og </w:t>
      </w:r>
      <w:proofErr w:type="spellStart"/>
      <w:r>
        <w:rPr>
          <w:sz w:val="24"/>
          <w:szCs w:val="24"/>
        </w:rPr>
        <w:t>drospirenon</w:t>
      </w:r>
      <w:proofErr w:type="spellEnd"/>
      <w:r>
        <w:rPr>
          <w:sz w:val="24"/>
          <w:szCs w:val="24"/>
        </w:rPr>
        <w:t xml:space="preserve"> kan udgøre en risiko for vandmiljøet (se pkt. 6.6).</w:t>
      </w:r>
    </w:p>
    <w:p w:rsidR="00805241" w:rsidRDefault="00805241" w:rsidP="00805241">
      <w:pPr>
        <w:tabs>
          <w:tab w:val="left" w:pos="851"/>
        </w:tabs>
        <w:ind w:left="851" w:hanging="851"/>
        <w:rPr>
          <w:sz w:val="24"/>
          <w:szCs w:val="24"/>
        </w:rPr>
      </w:pPr>
    </w:p>
    <w:p w:rsidR="003F6AB1" w:rsidRDefault="003F6AB1" w:rsidP="00805241">
      <w:pPr>
        <w:tabs>
          <w:tab w:val="left" w:pos="851"/>
        </w:tabs>
        <w:ind w:left="851" w:hanging="851"/>
        <w:rPr>
          <w:sz w:val="24"/>
          <w:szCs w:val="24"/>
        </w:rPr>
      </w:pPr>
    </w:p>
    <w:p w:rsidR="003F6AB1" w:rsidRDefault="003F6AB1" w:rsidP="00805241">
      <w:pPr>
        <w:tabs>
          <w:tab w:val="left" w:pos="851"/>
        </w:tabs>
        <w:ind w:left="851" w:hanging="851"/>
        <w:rPr>
          <w:sz w:val="24"/>
          <w:szCs w:val="24"/>
        </w:rPr>
      </w:pPr>
    </w:p>
    <w:p w:rsidR="003F6AB1" w:rsidRDefault="003F6AB1" w:rsidP="00805241">
      <w:pPr>
        <w:tabs>
          <w:tab w:val="left" w:pos="851"/>
        </w:tabs>
        <w:ind w:left="851" w:hanging="851"/>
        <w:rPr>
          <w:sz w:val="24"/>
          <w:szCs w:val="24"/>
        </w:rPr>
      </w:pPr>
    </w:p>
    <w:p w:rsidR="003F6AB1" w:rsidRPr="00863EE7" w:rsidRDefault="003F6AB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6.</w:t>
      </w:r>
      <w:r w:rsidRPr="00863EE7">
        <w:rPr>
          <w:b/>
          <w:sz w:val="24"/>
          <w:szCs w:val="24"/>
        </w:rPr>
        <w:tab/>
        <w:t>FARMACEUTISKE OPLYSNINGER</w:t>
      </w:r>
    </w:p>
    <w:p w:rsidR="00805241" w:rsidRPr="00863EE7" w:rsidRDefault="00805241" w:rsidP="00805241">
      <w:pPr>
        <w:tabs>
          <w:tab w:val="left" w:pos="851"/>
        </w:tabs>
        <w:ind w:left="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6.1</w:t>
      </w:r>
      <w:r w:rsidRPr="00863EE7">
        <w:rPr>
          <w:b/>
          <w:sz w:val="24"/>
          <w:szCs w:val="24"/>
        </w:rPr>
        <w:tab/>
        <w:t>Hjælpestoffer</w:t>
      </w:r>
    </w:p>
    <w:p w:rsidR="00805241" w:rsidRPr="00863EE7" w:rsidRDefault="00805241" w:rsidP="00805241">
      <w:pPr>
        <w:ind w:left="851"/>
        <w:rPr>
          <w:sz w:val="24"/>
          <w:szCs w:val="24"/>
        </w:rPr>
      </w:pPr>
    </w:p>
    <w:p w:rsidR="00805241" w:rsidRPr="00863EE7" w:rsidRDefault="00805241" w:rsidP="00805241">
      <w:pPr>
        <w:ind w:left="851"/>
        <w:rPr>
          <w:b/>
          <w:sz w:val="24"/>
          <w:szCs w:val="24"/>
        </w:rPr>
      </w:pPr>
      <w:r w:rsidRPr="00863EE7">
        <w:rPr>
          <w:b/>
          <w:sz w:val="24"/>
          <w:szCs w:val="24"/>
        </w:rPr>
        <w:t>Aktive filmovertrukne tabletter (lyserøde)</w:t>
      </w:r>
    </w:p>
    <w:p w:rsidR="00805241" w:rsidRPr="00863EE7" w:rsidRDefault="00805241" w:rsidP="00805241">
      <w:pPr>
        <w:ind w:left="851"/>
        <w:rPr>
          <w:sz w:val="24"/>
          <w:szCs w:val="24"/>
        </w:rPr>
      </w:pPr>
    </w:p>
    <w:p w:rsidR="00805241" w:rsidRPr="009E4B40" w:rsidRDefault="00805241" w:rsidP="00805241">
      <w:pPr>
        <w:ind w:left="851"/>
        <w:rPr>
          <w:sz w:val="24"/>
          <w:szCs w:val="24"/>
          <w:u w:val="single"/>
        </w:rPr>
      </w:pPr>
      <w:r w:rsidRPr="009E4B40">
        <w:rPr>
          <w:sz w:val="24"/>
          <w:szCs w:val="24"/>
          <w:u w:val="single"/>
        </w:rPr>
        <w:t>Tabletkerne</w:t>
      </w:r>
    </w:p>
    <w:p w:rsidR="00805241" w:rsidRPr="009E4B40" w:rsidRDefault="00805241" w:rsidP="00805241">
      <w:pPr>
        <w:ind w:left="851"/>
        <w:rPr>
          <w:sz w:val="24"/>
          <w:szCs w:val="24"/>
        </w:rPr>
      </w:pPr>
      <w:proofErr w:type="spellStart"/>
      <w:r w:rsidRPr="009E4B40">
        <w:rPr>
          <w:sz w:val="24"/>
          <w:szCs w:val="24"/>
        </w:rPr>
        <w:t>Lactosemonohydrat</w:t>
      </w:r>
      <w:proofErr w:type="spellEnd"/>
    </w:p>
    <w:p w:rsidR="00805241" w:rsidRPr="009E4B40" w:rsidRDefault="00805241" w:rsidP="00805241">
      <w:pPr>
        <w:ind w:left="851"/>
        <w:rPr>
          <w:sz w:val="24"/>
          <w:szCs w:val="24"/>
        </w:rPr>
      </w:pPr>
      <w:r w:rsidRPr="009E4B40">
        <w:rPr>
          <w:sz w:val="24"/>
          <w:szCs w:val="24"/>
        </w:rPr>
        <w:t>Prægelatineret stivelse (majs)</w:t>
      </w:r>
    </w:p>
    <w:p w:rsidR="00805241" w:rsidRPr="00FB757E" w:rsidRDefault="00805241" w:rsidP="00805241">
      <w:pPr>
        <w:ind w:left="851"/>
        <w:rPr>
          <w:sz w:val="24"/>
          <w:szCs w:val="24"/>
          <w:lang w:val="en-US"/>
        </w:rPr>
      </w:pPr>
      <w:proofErr w:type="spellStart"/>
      <w:r w:rsidRPr="00FB757E">
        <w:rPr>
          <w:sz w:val="24"/>
          <w:szCs w:val="24"/>
          <w:lang w:val="en-US"/>
        </w:rPr>
        <w:t>Povidon</w:t>
      </w:r>
      <w:proofErr w:type="spellEnd"/>
      <w:r w:rsidRPr="00FB757E">
        <w:rPr>
          <w:sz w:val="24"/>
          <w:szCs w:val="24"/>
          <w:lang w:val="en-US"/>
        </w:rPr>
        <w:t xml:space="preserve"> K-30 (E1201)</w:t>
      </w:r>
    </w:p>
    <w:p w:rsidR="00805241" w:rsidRPr="00FB757E" w:rsidRDefault="00805241" w:rsidP="00805241">
      <w:pPr>
        <w:ind w:left="851"/>
        <w:rPr>
          <w:sz w:val="24"/>
          <w:szCs w:val="24"/>
          <w:lang w:val="en-US"/>
        </w:rPr>
      </w:pPr>
      <w:proofErr w:type="spellStart"/>
      <w:r w:rsidRPr="00FB757E">
        <w:rPr>
          <w:sz w:val="24"/>
          <w:szCs w:val="24"/>
          <w:lang w:val="en-US"/>
        </w:rPr>
        <w:t>Natriumcroscarmellose</w:t>
      </w:r>
      <w:proofErr w:type="spellEnd"/>
    </w:p>
    <w:p w:rsidR="00805241" w:rsidRPr="00FB757E" w:rsidRDefault="00805241" w:rsidP="00805241">
      <w:pPr>
        <w:ind w:left="851"/>
        <w:rPr>
          <w:sz w:val="24"/>
          <w:szCs w:val="24"/>
          <w:lang w:val="en-US"/>
        </w:rPr>
      </w:pPr>
      <w:proofErr w:type="spellStart"/>
      <w:r w:rsidRPr="00FB757E">
        <w:rPr>
          <w:sz w:val="24"/>
          <w:szCs w:val="24"/>
          <w:lang w:val="en-US"/>
        </w:rPr>
        <w:t>Polysorbat</w:t>
      </w:r>
      <w:proofErr w:type="spellEnd"/>
      <w:r w:rsidRPr="00FB757E">
        <w:rPr>
          <w:sz w:val="24"/>
          <w:szCs w:val="24"/>
          <w:lang w:val="en-US"/>
        </w:rPr>
        <w:t xml:space="preserve"> 80 (E433)</w:t>
      </w:r>
    </w:p>
    <w:p w:rsidR="00805241" w:rsidRPr="009E4B40" w:rsidRDefault="00805241" w:rsidP="00805241">
      <w:pPr>
        <w:ind w:left="851"/>
        <w:rPr>
          <w:sz w:val="24"/>
          <w:szCs w:val="24"/>
        </w:rPr>
      </w:pPr>
      <w:proofErr w:type="spellStart"/>
      <w:r w:rsidRPr="009E4B40">
        <w:rPr>
          <w:sz w:val="24"/>
          <w:szCs w:val="24"/>
        </w:rPr>
        <w:t>Magnesiumstearat</w:t>
      </w:r>
      <w:proofErr w:type="spellEnd"/>
      <w:r w:rsidRPr="009E4B40">
        <w:rPr>
          <w:sz w:val="24"/>
          <w:szCs w:val="24"/>
        </w:rPr>
        <w:t xml:space="preserve"> (E470b)</w:t>
      </w:r>
    </w:p>
    <w:p w:rsidR="00805241" w:rsidRPr="009E4B40" w:rsidRDefault="00805241" w:rsidP="00805241">
      <w:pPr>
        <w:ind w:left="851"/>
        <w:rPr>
          <w:sz w:val="24"/>
          <w:szCs w:val="24"/>
        </w:rPr>
      </w:pPr>
    </w:p>
    <w:p w:rsidR="00805241" w:rsidRPr="009E4B40" w:rsidRDefault="00805241" w:rsidP="00805241">
      <w:pPr>
        <w:ind w:left="851"/>
        <w:rPr>
          <w:sz w:val="24"/>
          <w:szCs w:val="24"/>
          <w:u w:val="single"/>
        </w:rPr>
      </w:pPr>
      <w:r w:rsidRPr="009E4B40">
        <w:rPr>
          <w:sz w:val="24"/>
          <w:szCs w:val="24"/>
          <w:u w:val="single"/>
        </w:rPr>
        <w:t>Tabletfilmovertræk</w:t>
      </w:r>
    </w:p>
    <w:p w:rsidR="00805241" w:rsidRPr="009E4B40" w:rsidRDefault="00805241" w:rsidP="00805241">
      <w:pPr>
        <w:ind w:left="851"/>
        <w:rPr>
          <w:sz w:val="24"/>
          <w:szCs w:val="24"/>
        </w:rPr>
      </w:pPr>
      <w:r w:rsidRPr="009E4B40">
        <w:rPr>
          <w:sz w:val="24"/>
          <w:szCs w:val="24"/>
        </w:rPr>
        <w:t>Polyvinylalkohol</w:t>
      </w:r>
    </w:p>
    <w:p w:rsidR="00805241" w:rsidRPr="009E4B40" w:rsidRDefault="00805241" w:rsidP="00805241">
      <w:pPr>
        <w:ind w:left="851"/>
        <w:rPr>
          <w:sz w:val="24"/>
          <w:szCs w:val="24"/>
        </w:rPr>
      </w:pPr>
      <w:r w:rsidRPr="009E4B40">
        <w:rPr>
          <w:sz w:val="24"/>
          <w:szCs w:val="24"/>
        </w:rPr>
        <w:t>Titandioxid (E171)</w:t>
      </w:r>
    </w:p>
    <w:p w:rsidR="00805241" w:rsidRPr="00FB757E" w:rsidRDefault="00805241" w:rsidP="00805241">
      <w:pPr>
        <w:ind w:left="851"/>
        <w:rPr>
          <w:sz w:val="24"/>
          <w:szCs w:val="24"/>
          <w:lang w:val="en-US"/>
        </w:rPr>
      </w:pPr>
      <w:r w:rsidRPr="00FB757E">
        <w:rPr>
          <w:sz w:val="24"/>
          <w:szCs w:val="24"/>
          <w:lang w:val="en-US"/>
        </w:rPr>
        <w:t>Macrogol 3350</w:t>
      </w:r>
    </w:p>
    <w:p w:rsidR="00805241" w:rsidRPr="00FB757E" w:rsidRDefault="00805241" w:rsidP="00805241">
      <w:pPr>
        <w:ind w:left="851"/>
        <w:rPr>
          <w:sz w:val="24"/>
          <w:szCs w:val="24"/>
          <w:lang w:val="en-US"/>
        </w:rPr>
      </w:pPr>
      <w:r w:rsidRPr="00FB757E">
        <w:rPr>
          <w:sz w:val="24"/>
          <w:szCs w:val="24"/>
          <w:lang w:val="en-US"/>
        </w:rPr>
        <w:t>Talcum (E553b)</w:t>
      </w:r>
    </w:p>
    <w:p w:rsidR="00805241" w:rsidRPr="00FB757E" w:rsidRDefault="00805241" w:rsidP="00805241">
      <w:pPr>
        <w:ind w:left="851"/>
        <w:rPr>
          <w:sz w:val="24"/>
          <w:szCs w:val="24"/>
          <w:lang w:val="en-US"/>
        </w:rPr>
      </w:pPr>
      <w:r w:rsidRPr="00FB757E">
        <w:rPr>
          <w:sz w:val="24"/>
          <w:szCs w:val="24"/>
          <w:lang w:val="en-US"/>
        </w:rPr>
        <w:t xml:space="preserve">Gul </w:t>
      </w:r>
      <w:proofErr w:type="spellStart"/>
      <w:r w:rsidRPr="00FB757E">
        <w:rPr>
          <w:sz w:val="24"/>
          <w:szCs w:val="24"/>
          <w:lang w:val="en-US"/>
        </w:rPr>
        <w:t>jernoxid</w:t>
      </w:r>
      <w:proofErr w:type="spellEnd"/>
      <w:r w:rsidRPr="00FB757E">
        <w:rPr>
          <w:sz w:val="24"/>
          <w:szCs w:val="24"/>
          <w:lang w:val="en-US"/>
        </w:rPr>
        <w:t xml:space="preserve"> (E172)</w:t>
      </w:r>
    </w:p>
    <w:p w:rsidR="00805241" w:rsidRPr="009E4B40" w:rsidRDefault="00805241" w:rsidP="00805241">
      <w:pPr>
        <w:ind w:left="851"/>
        <w:rPr>
          <w:sz w:val="24"/>
          <w:szCs w:val="24"/>
        </w:rPr>
      </w:pPr>
      <w:r w:rsidRPr="009E4B40">
        <w:rPr>
          <w:sz w:val="24"/>
          <w:szCs w:val="24"/>
        </w:rPr>
        <w:t>Rød jernoxid (E172)</w:t>
      </w:r>
    </w:p>
    <w:p w:rsidR="00805241" w:rsidRPr="009E4B40" w:rsidRDefault="00805241" w:rsidP="00805241">
      <w:pPr>
        <w:ind w:left="851"/>
        <w:rPr>
          <w:sz w:val="24"/>
          <w:szCs w:val="24"/>
        </w:rPr>
      </w:pPr>
      <w:r w:rsidRPr="009E4B40">
        <w:rPr>
          <w:sz w:val="24"/>
          <w:szCs w:val="24"/>
        </w:rPr>
        <w:t>Sort jernoxid (E172)</w:t>
      </w:r>
    </w:p>
    <w:p w:rsidR="00805241" w:rsidRPr="009E4B40" w:rsidRDefault="00805241" w:rsidP="00805241">
      <w:pPr>
        <w:ind w:left="851"/>
        <w:rPr>
          <w:sz w:val="24"/>
          <w:szCs w:val="24"/>
        </w:rPr>
      </w:pPr>
    </w:p>
    <w:p w:rsidR="00805241" w:rsidRPr="009E4B40" w:rsidRDefault="00805241" w:rsidP="00805241">
      <w:pPr>
        <w:keepNext/>
        <w:ind w:left="851"/>
        <w:rPr>
          <w:b/>
          <w:sz w:val="24"/>
          <w:szCs w:val="24"/>
        </w:rPr>
      </w:pPr>
      <w:r w:rsidRPr="009E4B40">
        <w:rPr>
          <w:b/>
          <w:sz w:val="24"/>
          <w:szCs w:val="24"/>
        </w:rPr>
        <w:t>Filmovertrukne placebotabletter (hvide)</w:t>
      </w:r>
    </w:p>
    <w:p w:rsidR="00805241" w:rsidRPr="009E4B40" w:rsidRDefault="00805241" w:rsidP="00805241">
      <w:pPr>
        <w:ind w:left="851"/>
        <w:rPr>
          <w:sz w:val="24"/>
          <w:szCs w:val="24"/>
        </w:rPr>
      </w:pPr>
    </w:p>
    <w:p w:rsidR="00805241" w:rsidRPr="009E4B40" w:rsidRDefault="00805241" w:rsidP="00805241">
      <w:pPr>
        <w:ind w:left="851"/>
        <w:rPr>
          <w:sz w:val="24"/>
          <w:szCs w:val="24"/>
        </w:rPr>
      </w:pPr>
      <w:r w:rsidRPr="009E4B40">
        <w:rPr>
          <w:sz w:val="24"/>
          <w:szCs w:val="24"/>
          <w:u w:val="single"/>
        </w:rPr>
        <w:t>Tabletkerne</w:t>
      </w:r>
    </w:p>
    <w:p w:rsidR="00805241" w:rsidRPr="009E4B40" w:rsidRDefault="00805241" w:rsidP="00805241">
      <w:pPr>
        <w:ind w:left="851"/>
        <w:rPr>
          <w:sz w:val="24"/>
          <w:szCs w:val="24"/>
        </w:rPr>
      </w:pPr>
      <w:r w:rsidRPr="009E4B40">
        <w:rPr>
          <w:sz w:val="24"/>
          <w:szCs w:val="24"/>
        </w:rPr>
        <w:t xml:space="preserve">Vandfri </w:t>
      </w:r>
      <w:proofErr w:type="spellStart"/>
      <w:r w:rsidRPr="009E4B40">
        <w:rPr>
          <w:sz w:val="24"/>
          <w:szCs w:val="24"/>
        </w:rPr>
        <w:t>lactose</w:t>
      </w:r>
      <w:proofErr w:type="spellEnd"/>
    </w:p>
    <w:p w:rsidR="00805241" w:rsidRPr="009E4B40" w:rsidRDefault="00805241" w:rsidP="00805241">
      <w:pPr>
        <w:ind w:left="851"/>
        <w:rPr>
          <w:sz w:val="24"/>
          <w:szCs w:val="24"/>
        </w:rPr>
      </w:pPr>
      <w:proofErr w:type="spellStart"/>
      <w:r w:rsidRPr="009E4B40">
        <w:rPr>
          <w:sz w:val="24"/>
          <w:szCs w:val="24"/>
        </w:rPr>
        <w:t>Povidon</w:t>
      </w:r>
      <w:proofErr w:type="spellEnd"/>
      <w:r w:rsidRPr="009E4B40">
        <w:rPr>
          <w:sz w:val="24"/>
          <w:szCs w:val="24"/>
        </w:rPr>
        <w:t xml:space="preserve"> (E1201)</w:t>
      </w:r>
    </w:p>
    <w:p w:rsidR="00805241" w:rsidRPr="009E4B40" w:rsidRDefault="00805241" w:rsidP="00805241">
      <w:pPr>
        <w:ind w:left="851"/>
        <w:rPr>
          <w:sz w:val="24"/>
          <w:szCs w:val="24"/>
        </w:rPr>
      </w:pPr>
      <w:proofErr w:type="spellStart"/>
      <w:r w:rsidRPr="009E4B40">
        <w:rPr>
          <w:sz w:val="24"/>
          <w:szCs w:val="24"/>
        </w:rPr>
        <w:t>Magnesiumstearat</w:t>
      </w:r>
      <w:proofErr w:type="spellEnd"/>
      <w:r w:rsidRPr="009E4B40">
        <w:rPr>
          <w:sz w:val="24"/>
          <w:szCs w:val="24"/>
        </w:rPr>
        <w:t xml:space="preserve"> (E470b)</w:t>
      </w:r>
    </w:p>
    <w:p w:rsidR="00805241" w:rsidRPr="009E4B40" w:rsidRDefault="00805241" w:rsidP="00805241">
      <w:pPr>
        <w:ind w:left="851"/>
        <w:rPr>
          <w:sz w:val="24"/>
          <w:szCs w:val="24"/>
        </w:rPr>
      </w:pPr>
    </w:p>
    <w:p w:rsidR="00805241" w:rsidRPr="009E4B40" w:rsidRDefault="00805241" w:rsidP="00805241">
      <w:pPr>
        <w:ind w:left="851"/>
        <w:rPr>
          <w:sz w:val="24"/>
          <w:szCs w:val="24"/>
        </w:rPr>
      </w:pPr>
      <w:r w:rsidRPr="009E4B40">
        <w:rPr>
          <w:sz w:val="24"/>
          <w:szCs w:val="24"/>
          <w:u w:val="single"/>
        </w:rPr>
        <w:t>Tabletfilmovertræk</w:t>
      </w:r>
    </w:p>
    <w:p w:rsidR="00805241" w:rsidRPr="009E4B40" w:rsidRDefault="00805241" w:rsidP="00805241">
      <w:pPr>
        <w:ind w:left="851"/>
        <w:rPr>
          <w:sz w:val="24"/>
          <w:szCs w:val="24"/>
        </w:rPr>
      </w:pPr>
      <w:r w:rsidRPr="009E4B40">
        <w:rPr>
          <w:sz w:val="24"/>
          <w:szCs w:val="24"/>
        </w:rPr>
        <w:t>Polyvinylalkohol</w:t>
      </w:r>
    </w:p>
    <w:p w:rsidR="00805241" w:rsidRPr="00FB757E" w:rsidRDefault="00805241" w:rsidP="00805241">
      <w:pPr>
        <w:ind w:left="851"/>
        <w:rPr>
          <w:sz w:val="24"/>
          <w:szCs w:val="24"/>
          <w:lang w:val="en-US"/>
        </w:rPr>
      </w:pPr>
      <w:proofErr w:type="spellStart"/>
      <w:r w:rsidRPr="00FB757E">
        <w:rPr>
          <w:sz w:val="24"/>
          <w:szCs w:val="24"/>
          <w:lang w:val="en-US"/>
        </w:rPr>
        <w:t>Titandioxid</w:t>
      </w:r>
      <w:proofErr w:type="spellEnd"/>
      <w:r w:rsidRPr="00FB757E">
        <w:rPr>
          <w:sz w:val="24"/>
          <w:szCs w:val="24"/>
          <w:lang w:val="en-US"/>
        </w:rPr>
        <w:t xml:space="preserve"> (E171)</w:t>
      </w:r>
    </w:p>
    <w:p w:rsidR="00805241" w:rsidRPr="00FB757E" w:rsidRDefault="00805241" w:rsidP="00805241">
      <w:pPr>
        <w:ind w:left="851"/>
        <w:rPr>
          <w:sz w:val="24"/>
          <w:szCs w:val="24"/>
          <w:lang w:val="en-US"/>
        </w:rPr>
      </w:pPr>
      <w:r w:rsidRPr="00FB757E">
        <w:rPr>
          <w:sz w:val="24"/>
          <w:szCs w:val="24"/>
          <w:lang w:val="en-US"/>
        </w:rPr>
        <w:t>Macrogol 3350</w:t>
      </w:r>
    </w:p>
    <w:p w:rsidR="00805241" w:rsidRPr="00FB757E" w:rsidRDefault="00805241" w:rsidP="00805241">
      <w:pPr>
        <w:ind w:left="851"/>
        <w:rPr>
          <w:sz w:val="24"/>
          <w:szCs w:val="24"/>
          <w:lang w:val="en-US"/>
        </w:rPr>
      </w:pPr>
      <w:r w:rsidRPr="00FB757E">
        <w:rPr>
          <w:sz w:val="24"/>
          <w:szCs w:val="24"/>
          <w:lang w:val="en-US"/>
        </w:rPr>
        <w:t>Talcum (E553b)</w:t>
      </w:r>
    </w:p>
    <w:p w:rsidR="00805241" w:rsidRPr="00114D84" w:rsidRDefault="00805241" w:rsidP="00805241">
      <w:pPr>
        <w:tabs>
          <w:tab w:val="left" w:pos="851"/>
        </w:tabs>
        <w:ind w:left="851" w:hanging="851"/>
        <w:rPr>
          <w:sz w:val="24"/>
          <w:szCs w:val="24"/>
          <w:lang w:val="en-US"/>
        </w:rPr>
      </w:pPr>
    </w:p>
    <w:p w:rsidR="00805241" w:rsidRPr="00863EE7" w:rsidRDefault="00805241" w:rsidP="00805241">
      <w:pPr>
        <w:tabs>
          <w:tab w:val="left" w:pos="851"/>
        </w:tabs>
        <w:ind w:left="851" w:hanging="851"/>
        <w:rPr>
          <w:b/>
          <w:sz w:val="24"/>
          <w:szCs w:val="24"/>
        </w:rPr>
      </w:pPr>
      <w:r w:rsidRPr="00863EE7">
        <w:rPr>
          <w:b/>
          <w:sz w:val="24"/>
          <w:szCs w:val="24"/>
        </w:rPr>
        <w:t>6.2</w:t>
      </w:r>
      <w:r w:rsidRPr="00863EE7">
        <w:rPr>
          <w:b/>
          <w:sz w:val="24"/>
          <w:szCs w:val="24"/>
        </w:rPr>
        <w:tab/>
        <w:t>Uforligeligheder</w:t>
      </w:r>
    </w:p>
    <w:p w:rsidR="00805241" w:rsidRPr="00863EE7" w:rsidRDefault="00805241" w:rsidP="00805241">
      <w:pPr>
        <w:autoSpaceDE w:val="0"/>
        <w:autoSpaceDN w:val="0"/>
        <w:adjustRightInd w:val="0"/>
        <w:ind w:left="851" w:hanging="851"/>
        <w:rPr>
          <w:sz w:val="24"/>
          <w:szCs w:val="24"/>
        </w:rPr>
      </w:pPr>
      <w:r w:rsidRPr="00863EE7">
        <w:rPr>
          <w:sz w:val="24"/>
          <w:szCs w:val="24"/>
        </w:rPr>
        <w:tab/>
        <w:t>Ikke relevant.</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6.3</w:t>
      </w:r>
      <w:r w:rsidRPr="00863EE7">
        <w:rPr>
          <w:b/>
          <w:sz w:val="24"/>
          <w:szCs w:val="24"/>
        </w:rPr>
        <w:tab/>
        <w:t>Opbevaringstid</w:t>
      </w:r>
    </w:p>
    <w:p w:rsidR="00805241" w:rsidRPr="00863EE7" w:rsidRDefault="00805241" w:rsidP="00805241">
      <w:pPr>
        <w:autoSpaceDE w:val="0"/>
        <w:autoSpaceDN w:val="0"/>
        <w:adjustRightInd w:val="0"/>
        <w:ind w:left="851" w:hanging="851"/>
        <w:rPr>
          <w:sz w:val="24"/>
          <w:szCs w:val="24"/>
        </w:rPr>
      </w:pPr>
      <w:r w:rsidRPr="00863EE7">
        <w:rPr>
          <w:sz w:val="24"/>
          <w:szCs w:val="24"/>
        </w:rPr>
        <w:tab/>
        <w:t>3 år.</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6.4</w:t>
      </w:r>
      <w:r w:rsidRPr="00863EE7">
        <w:rPr>
          <w:b/>
          <w:sz w:val="24"/>
          <w:szCs w:val="24"/>
        </w:rPr>
        <w:tab/>
        <w:t>Særlige opbevaringsforhold</w:t>
      </w:r>
    </w:p>
    <w:p w:rsidR="00805241" w:rsidRPr="00863EE7" w:rsidRDefault="00805241" w:rsidP="00805241">
      <w:pPr>
        <w:tabs>
          <w:tab w:val="left" w:pos="851"/>
        </w:tabs>
        <w:ind w:left="851" w:hanging="851"/>
        <w:rPr>
          <w:sz w:val="24"/>
          <w:szCs w:val="24"/>
        </w:rPr>
      </w:pPr>
      <w:r w:rsidRPr="00863EE7">
        <w:rPr>
          <w:sz w:val="24"/>
          <w:szCs w:val="24"/>
        </w:rPr>
        <w:tab/>
        <w:t xml:space="preserve">Må ikke opbevares ved temperaturer over 30 </w:t>
      </w:r>
      <w:r w:rsidRPr="00863EE7">
        <w:rPr>
          <w:sz w:val="24"/>
          <w:szCs w:val="24"/>
        </w:rPr>
        <w:sym w:font="Symbol" w:char="F0B0"/>
      </w:r>
      <w:r w:rsidRPr="00863EE7">
        <w:rPr>
          <w:sz w:val="24"/>
          <w:szCs w:val="24"/>
        </w:rPr>
        <w:t>C.</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6.5</w:t>
      </w:r>
      <w:r w:rsidRPr="00863EE7">
        <w:rPr>
          <w:b/>
          <w:sz w:val="24"/>
          <w:szCs w:val="24"/>
        </w:rPr>
        <w:tab/>
        <w:t>Emballagetype og pakningsstørrelser</w:t>
      </w:r>
    </w:p>
    <w:p w:rsidR="00805241" w:rsidRPr="00863EE7" w:rsidRDefault="00805241" w:rsidP="00805241">
      <w:pPr>
        <w:autoSpaceDE w:val="0"/>
        <w:autoSpaceDN w:val="0"/>
        <w:adjustRightInd w:val="0"/>
        <w:ind w:left="851" w:hanging="851"/>
        <w:rPr>
          <w:sz w:val="24"/>
          <w:szCs w:val="24"/>
        </w:rPr>
      </w:pPr>
      <w:r w:rsidRPr="00863EE7">
        <w:rPr>
          <w:sz w:val="24"/>
          <w:szCs w:val="24"/>
        </w:rPr>
        <w:tab/>
        <w:t>Klar til let mat, transparent PVC/</w:t>
      </w:r>
      <w:proofErr w:type="spellStart"/>
      <w:r w:rsidRPr="00863EE7">
        <w:rPr>
          <w:sz w:val="24"/>
          <w:szCs w:val="24"/>
        </w:rPr>
        <w:t>PVdC</w:t>
      </w:r>
      <w:proofErr w:type="spellEnd"/>
      <w:r w:rsidRPr="00863EE7">
        <w:rPr>
          <w:sz w:val="24"/>
          <w:szCs w:val="24"/>
        </w:rPr>
        <w:t>-Al-blister.</w:t>
      </w:r>
    </w:p>
    <w:p w:rsidR="00805241" w:rsidRPr="00863EE7" w:rsidRDefault="00805241" w:rsidP="00805241">
      <w:pPr>
        <w:autoSpaceDE w:val="0"/>
        <w:autoSpaceDN w:val="0"/>
        <w:adjustRightInd w:val="0"/>
        <w:ind w:left="851" w:hanging="851"/>
        <w:rPr>
          <w:sz w:val="24"/>
          <w:szCs w:val="24"/>
        </w:rPr>
      </w:pPr>
    </w:p>
    <w:p w:rsidR="00805241" w:rsidRPr="00863EE7" w:rsidRDefault="00805241" w:rsidP="00805241">
      <w:pPr>
        <w:ind w:left="851"/>
        <w:rPr>
          <w:sz w:val="24"/>
          <w:szCs w:val="24"/>
          <w:u w:val="single"/>
        </w:rPr>
      </w:pPr>
      <w:r w:rsidRPr="00863EE7">
        <w:rPr>
          <w:sz w:val="24"/>
          <w:szCs w:val="24"/>
          <w:u w:val="single"/>
        </w:rPr>
        <w:t>Pakningsstørrelser</w:t>
      </w:r>
    </w:p>
    <w:p w:rsidR="00805241" w:rsidRPr="00863EE7" w:rsidRDefault="00805241" w:rsidP="00805241">
      <w:pPr>
        <w:ind w:left="851"/>
        <w:rPr>
          <w:sz w:val="24"/>
          <w:szCs w:val="24"/>
        </w:rPr>
      </w:pPr>
      <w:r w:rsidRPr="00863EE7">
        <w:rPr>
          <w:sz w:val="24"/>
          <w:szCs w:val="24"/>
        </w:rPr>
        <w:t>1×28, 3×28, 6×28 og 13×28 stk.</w:t>
      </w:r>
    </w:p>
    <w:p w:rsidR="00805241" w:rsidRPr="00863EE7" w:rsidRDefault="00805241" w:rsidP="00805241">
      <w:pPr>
        <w:ind w:left="851"/>
        <w:rPr>
          <w:sz w:val="24"/>
          <w:szCs w:val="24"/>
        </w:rPr>
      </w:pPr>
      <w:r w:rsidRPr="00863EE7">
        <w:rPr>
          <w:sz w:val="24"/>
          <w:szCs w:val="24"/>
        </w:rPr>
        <w:t>Ikke alle pakningsstørrelser er nødvendigvis markedsført.</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6.6</w:t>
      </w:r>
      <w:r w:rsidRPr="00863EE7">
        <w:rPr>
          <w:b/>
          <w:sz w:val="24"/>
          <w:szCs w:val="24"/>
        </w:rPr>
        <w:tab/>
        <w:t xml:space="preserve">Regler for </w:t>
      </w:r>
      <w:r w:rsidR="00083FEC">
        <w:rPr>
          <w:b/>
          <w:sz w:val="24"/>
          <w:szCs w:val="24"/>
        </w:rPr>
        <w:t>bortskaffelse</w:t>
      </w:r>
      <w:r w:rsidRPr="00863EE7">
        <w:rPr>
          <w:b/>
          <w:sz w:val="24"/>
          <w:szCs w:val="24"/>
        </w:rPr>
        <w:t xml:space="preserve"> og anden håndtering</w:t>
      </w:r>
    </w:p>
    <w:p w:rsidR="003F6AB1" w:rsidRPr="00863EE7" w:rsidRDefault="00805241" w:rsidP="003F6AB1">
      <w:pPr>
        <w:autoSpaceDE w:val="0"/>
        <w:autoSpaceDN w:val="0"/>
        <w:adjustRightInd w:val="0"/>
        <w:ind w:left="851" w:hanging="851"/>
        <w:rPr>
          <w:sz w:val="24"/>
          <w:szCs w:val="24"/>
        </w:rPr>
      </w:pPr>
      <w:r w:rsidRPr="00863EE7">
        <w:rPr>
          <w:sz w:val="24"/>
          <w:szCs w:val="24"/>
        </w:rPr>
        <w:tab/>
      </w:r>
      <w:r w:rsidR="003F6AB1">
        <w:rPr>
          <w:sz w:val="24"/>
          <w:szCs w:val="24"/>
        </w:rPr>
        <w:t xml:space="preserve">Dette lægemiddel kan udgøre en risiko for miljøet (se pkt. 5.3). </w:t>
      </w:r>
      <w:r w:rsidR="003F6AB1" w:rsidRPr="00AB45CA">
        <w:rPr>
          <w:sz w:val="24"/>
          <w:szCs w:val="24"/>
        </w:rPr>
        <w:t>Ikke anvendt lægemiddel samt affald heraf skal bortskaffes i henhold til lokale retningslinjer.</w:t>
      </w:r>
    </w:p>
    <w:p w:rsidR="00805241" w:rsidRPr="00863EE7" w:rsidRDefault="00805241" w:rsidP="003F6AB1">
      <w:pPr>
        <w:autoSpaceDE w:val="0"/>
        <w:autoSpaceDN w:val="0"/>
        <w:adjustRightInd w:val="0"/>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7.</w:t>
      </w:r>
      <w:r w:rsidRPr="00863EE7">
        <w:rPr>
          <w:b/>
          <w:sz w:val="24"/>
          <w:szCs w:val="24"/>
        </w:rPr>
        <w:tab/>
        <w:t>INDEHAVER AF MARKEDSFØRINGSTILLADELSEN</w:t>
      </w:r>
    </w:p>
    <w:p w:rsidR="00805241" w:rsidRPr="00863EE7" w:rsidRDefault="00805241" w:rsidP="00805241">
      <w:pPr>
        <w:ind w:left="851"/>
        <w:rPr>
          <w:sz w:val="24"/>
          <w:szCs w:val="24"/>
        </w:rPr>
      </w:pPr>
      <w:proofErr w:type="spellStart"/>
      <w:r w:rsidRPr="00863EE7">
        <w:rPr>
          <w:sz w:val="24"/>
          <w:szCs w:val="24"/>
        </w:rPr>
        <w:t>Exeltis</w:t>
      </w:r>
      <w:proofErr w:type="spellEnd"/>
      <w:r w:rsidRPr="00863EE7">
        <w:rPr>
          <w:sz w:val="24"/>
          <w:szCs w:val="24"/>
        </w:rPr>
        <w:t xml:space="preserve"> Healthcare S.L</w:t>
      </w:r>
    </w:p>
    <w:p w:rsidR="00805241" w:rsidRPr="00E7260A" w:rsidRDefault="00805241" w:rsidP="00805241">
      <w:pPr>
        <w:ind w:left="851"/>
        <w:rPr>
          <w:sz w:val="24"/>
          <w:szCs w:val="24"/>
          <w:lang w:val="en-US"/>
        </w:rPr>
      </w:pPr>
      <w:proofErr w:type="spellStart"/>
      <w:r w:rsidRPr="00E7260A">
        <w:rPr>
          <w:sz w:val="24"/>
          <w:szCs w:val="24"/>
          <w:lang w:val="en-US"/>
        </w:rPr>
        <w:t>Avda</w:t>
      </w:r>
      <w:proofErr w:type="spellEnd"/>
      <w:r w:rsidRPr="00E7260A">
        <w:rPr>
          <w:sz w:val="24"/>
          <w:szCs w:val="24"/>
          <w:lang w:val="en-US"/>
        </w:rPr>
        <w:t xml:space="preserve">. </w:t>
      </w:r>
      <w:proofErr w:type="spellStart"/>
      <w:r w:rsidRPr="00E7260A">
        <w:rPr>
          <w:sz w:val="24"/>
          <w:szCs w:val="24"/>
          <w:lang w:val="en-US"/>
        </w:rPr>
        <w:t>Miralcampo</w:t>
      </w:r>
      <w:proofErr w:type="spellEnd"/>
      <w:r w:rsidRPr="00E7260A">
        <w:rPr>
          <w:sz w:val="24"/>
          <w:szCs w:val="24"/>
          <w:lang w:val="en-US"/>
        </w:rPr>
        <w:t xml:space="preserve"> No. 7</w:t>
      </w:r>
    </w:p>
    <w:p w:rsidR="00805241" w:rsidRPr="00E7260A" w:rsidRDefault="00805241" w:rsidP="00805241">
      <w:pPr>
        <w:ind w:left="851"/>
        <w:rPr>
          <w:sz w:val="24"/>
          <w:szCs w:val="24"/>
          <w:lang w:val="en-US"/>
        </w:rPr>
      </w:pPr>
      <w:proofErr w:type="spellStart"/>
      <w:r w:rsidRPr="00E7260A">
        <w:rPr>
          <w:sz w:val="24"/>
          <w:szCs w:val="24"/>
          <w:lang w:val="en-US"/>
        </w:rPr>
        <w:t>Poligono</w:t>
      </w:r>
      <w:proofErr w:type="spellEnd"/>
      <w:r w:rsidRPr="00E7260A">
        <w:rPr>
          <w:sz w:val="24"/>
          <w:szCs w:val="24"/>
          <w:lang w:val="en-US"/>
        </w:rPr>
        <w:t xml:space="preserve"> </w:t>
      </w:r>
      <w:proofErr w:type="spellStart"/>
      <w:r w:rsidRPr="00E7260A">
        <w:rPr>
          <w:sz w:val="24"/>
          <w:szCs w:val="24"/>
          <w:lang w:val="en-US"/>
        </w:rPr>
        <w:t>Industriale</w:t>
      </w:r>
      <w:proofErr w:type="spellEnd"/>
      <w:r w:rsidRPr="00E7260A">
        <w:rPr>
          <w:sz w:val="24"/>
          <w:szCs w:val="24"/>
          <w:lang w:val="en-US"/>
        </w:rPr>
        <w:t xml:space="preserve"> </w:t>
      </w:r>
      <w:proofErr w:type="spellStart"/>
      <w:r w:rsidRPr="00E7260A">
        <w:rPr>
          <w:sz w:val="24"/>
          <w:szCs w:val="24"/>
          <w:lang w:val="en-US"/>
        </w:rPr>
        <w:t>Miralcampo</w:t>
      </w:r>
      <w:proofErr w:type="spellEnd"/>
    </w:p>
    <w:p w:rsidR="00805241" w:rsidRPr="00863EE7" w:rsidRDefault="00805241" w:rsidP="00805241">
      <w:pPr>
        <w:ind w:left="851"/>
        <w:rPr>
          <w:sz w:val="24"/>
          <w:szCs w:val="24"/>
        </w:rPr>
      </w:pPr>
      <w:proofErr w:type="spellStart"/>
      <w:r w:rsidRPr="00863EE7">
        <w:rPr>
          <w:sz w:val="24"/>
          <w:szCs w:val="24"/>
        </w:rPr>
        <w:t>Azuqueca</w:t>
      </w:r>
      <w:proofErr w:type="spellEnd"/>
      <w:r w:rsidRPr="00863EE7">
        <w:rPr>
          <w:sz w:val="24"/>
          <w:szCs w:val="24"/>
        </w:rPr>
        <w:t xml:space="preserve"> de Henares</w:t>
      </w:r>
    </w:p>
    <w:p w:rsidR="00805241" w:rsidRPr="00863EE7" w:rsidRDefault="00805241" w:rsidP="00805241">
      <w:pPr>
        <w:ind w:left="851"/>
        <w:rPr>
          <w:sz w:val="24"/>
          <w:szCs w:val="24"/>
        </w:rPr>
      </w:pPr>
      <w:r w:rsidRPr="00863EE7">
        <w:rPr>
          <w:sz w:val="24"/>
          <w:szCs w:val="24"/>
        </w:rPr>
        <w:t>19200 Guadalajara</w:t>
      </w:r>
    </w:p>
    <w:p w:rsidR="00805241" w:rsidRDefault="00805241" w:rsidP="00805241">
      <w:pPr>
        <w:ind w:left="851"/>
        <w:rPr>
          <w:sz w:val="24"/>
          <w:szCs w:val="24"/>
        </w:rPr>
      </w:pPr>
      <w:r w:rsidRPr="00863EE7">
        <w:rPr>
          <w:sz w:val="24"/>
          <w:szCs w:val="24"/>
        </w:rPr>
        <w:t>Spanien</w:t>
      </w:r>
    </w:p>
    <w:p w:rsidR="00805241" w:rsidRDefault="00805241" w:rsidP="00805241">
      <w:pPr>
        <w:ind w:left="851"/>
        <w:rPr>
          <w:sz w:val="24"/>
          <w:szCs w:val="24"/>
        </w:rPr>
      </w:pPr>
    </w:p>
    <w:p w:rsidR="00805241" w:rsidRDefault="00805241" w:rsidP="00805241">
      <w:pPr>
        <w:ind w:left="851"/>
        <w:rPr>
          <w:sz w:val="24"/>
          <w:szCs w:val="24"/>
        </w:rPr>
      </w:pPr>
      <w:r>
        <w:rPr>
          <w:b/>
          <w:sz w:val="24"/>
          <w:szCs w:val="24"/>
        </w:rPr>
        <w:t>Repræsentant</w:t>
      </w:r>
    </w:p>
    <w:p w:rsidR="00805241" w:rsidRDefault="00805241" w:rsidP="00805241">
      <w:pPr>
        <w:ind w:left="851"/>
        <w:rPr>
          <w:sz w:val="24"/>
          <w:szCs w:val="24"/>
        </w:rPr>
      </w:pPr>
      <w:proofErr w:type="spellStart"/>
      <w:r w:rsidRPr="00472325">
        <w:rPr>
          <w:sz w:val="24"/>
          <w:szCs w:val="24"/>
        </w:rPr>
        <w:t>Exeltis</w:t>
      </w:r>
      <w:proofErr w:type="spellEnd"/>
      <w:r w:rsidRPr="00472325">
        <w:rPr>
          <w:sz w:val="24"/>
          <w:szCs w:val="24"/>
        </w:rPr>
        <w:t xml:space="preserve"> Sverige AB</w:t>
      </w:r>
    </w:p>
    <w:p w:rsidR="00805241" w:rsidRDefault="00805241" w:rsidP="00805241">
      <w:pPr>
        <w:ind w:left="851"/>
        <w:rPr>
          <w:sz w:val="24"/>
          <w:szCs w:val="24"/>
        </w:rPr>
      </w:pPr>
      <w:proofErr w:type="spellStart"/>
      <w:r w:rsidRPr="00472325">
        <w:rPr>
          <w:sz w:val="24"/>
          <w:szCs w:val="24"/>
        </w:rPr>
        <w:t>Strandvägen</w:t>
      </w:r>
      <w:proofErr w:type="spellEnd"/>
      <w:r w:rsidRPr="00472325">
        <w:rPr>
          <w:sz w:val="24"/>
          <w:szCs w:val="24"/>
        </w:rPr>
        <w:t xml:space="preserve"> 7A</w:t>
      </w:r>
    </w:p>
    <w:p w:rsidR="00805241" w:rsidRDefault="00805241" w:rsidP="00805241">
      <w:pPr>
        <w:ind w:left="851"/>
        <w:rPr>
          <w:sz w:val="24"/>
          <w:szCs w:val="24"/>
        </w:rPr>
      </w:pPr>
      <w:r w:rsidRPr="00472325">
        <w:rPr>
          <w:sz w:val="24"/>
          <w:szCs w:val="24"/>
        </w:rPr>
        <w:t>11456</w:t>
      </w:r>
      <w:r>
        <w:rPr>
          <w:sz w:val="24"/>
          <w:szCs w:val="24"/>
        </w:rPr>
        <w:t xml:space="preserve"> Stockholm</w:t>
      </w:r>
    </w:p>
    <w:p w:rsidR="00805241" w:rsidRPr="00863EE7" w:rsidRDefault="00805241" w:rsidP="00805241">
      <w:pPr>
        <w:ind w:left="851"/>
        <w:rPr>
          <w:sz w:val="24"/>
          <w:szCs w:val="24"/>
        </w:rPr>
      </w:pPr>
      <w:r>
        <w:rPr>
          <w:sz w:val="24"/>
          <w:szCs w:val="24"/>
        </w:rPr>
        <w:t>Sverige</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8.</w:t>
      </w:r>
      <w:r w:rsidRPr="00863EE7">
        <w:rPr>
          <w:b/>
          <w:sz w:val="24"/>
          <w:szCs w:val="24"/>
        </w:rPr>
        <w:tab/>
        <w:t>MARKEDSFØRINGSTILLADELSESNUMMER (</w:t>
      </w:r>
      <w:r w:rsidR="00083FEC">
        <w:rPr>
          <w:b/>
          <w:sz w:val="24"/>
          <w:szCs w:val="24"/>
        </w:rPr>
        <w:t>-</w:t>
      </w:r>
      <w:r w:rsidRPr="00863EE7">
        <w:rPr>
          <w:b/>
          <w:sz w:val="24"/>
          <w:szCs w:val="24"/>
        </w:rPr>
        <w:t>NUMRE)</w:t>
      </w:r>
    </w:p>
    <w:p w:rsidR="00805241" w:rsidRDefault="00805241" w:rsidP="00805241">
      <w:pPr>
        <w:tabs>
          <w:tab w:val="left" w:pos="851"/>
        </w:tabs>
        <w:ind w:left="851" w:hanging="851"/>
        <w:rPr>
          <w:sz w:val="24"/>
          <w:szCs w:val="24"/>
        </w:rPr>
      </w:pPr>
      <w:r w:rsidRPr="00863EE7">
        <w:rPr>
          <w:sz w:val="24"/>
          <w:szCs w:val="24"/>
        </w:rPr>
        <w:tab/>
        <w:t>52085</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jc w:val="both"/>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9.</w:t>
      </w:r>
      <w:r w:rsidRPr="00863EE7">
        <w:rPr>
          <w:b/>
          <w:sz w:val="24"/>
          <w:szCs w:val="24"/>
        </w:rPr>
        <w:tab/>
        <w:t>DATO FOR FØRSTE MARKEDSFØRINGSTILLADELSE</w:t>
      </w:r>
    </w:p>
    <w:p w:rsidR="00805241" w:rsidRPr="00863EE7" w:rsidRDefault="00805241" w:rsidP="00805241">
      <w:pPr>
        <w:tabs>
          <w:tab w:val="left" w:pos="851"/>
        </w:tabs>
        <w:ind w:left="851" w:hanging="851"/>
        <w:rPr>
          <w:sz w:val="24"/>
          <w:szCs w:val="24"/>
        </w:rPr>
      </w:pPr>
      <w:r w:rsidRPr="00863EE7">
        <w:rPr>
          <w:sz w:val="24"/>
          <w:szCs w:val="24"/>
        </w:rPr>
        <w:tab/>
      </w:r>
      <w:r>
        <w:rPr>
          <w:sz w:val="24"/>
          <w:szCs w:val="24"/>
        </w:rPr>
        <w:t>26</w:t>
      </w:r>
      <w:r w:rsidRPr="00863EE7">
        <w:rPr>
          <w:sz w:val="24"/>
          <w:szCs w:val="24"/>
        </w:rPr>
        <w:t xml:space="preserve">. </w:t>
      </w:r>
      <w:r>
        <w:rPr>
          <w:sz w:val="24"/>
          <w:szCs w:val="24"/>
        </w:rPr>
        <w:t>september 2014 (</w:t>
      </w:r>
      <w:proofErr w:type="spellStart"/>
      <w:r>
        <w:rPr>
          <w:sz w:val="24"/>
          <w:szCs w:val="24"/>
        </w:rPr>
        <w:t>Etindros</w:t>
      </w:r>
      <w:proofErr w:type="spellEnd"/>
      <w:r>
        <w:rPr>
          <w:sz w:val="24"/>
          <w:szCs w:val="24"/>
        </w:rPr>
        <w:t xml:space="preserve"> 21)</w:t>
      </w:r>
    </w:p>
    <w:p w:rsidR="00805241" w:rsidRPr="00863EE7" w:rsidRDefault="00805241" w:rsidP="00805241">
      <w:pPr>
        <w:tabs>
          <w:tab w:val="left" w:pos="851"/>
        </w:tabs>
        <w:ind w:left="851" w:hanging="851"/>
        <w:rPr>
          <w:sz w:val="24"/>
          <w:szCs w:val="24"/>
        </w:rPr>
      </w:pPr>
    </w:p>
    <w:p w:rsidR="00805241" w:rsidRPr="00863EE7" w:rsidRDefault="00805241" w:rsidP="00805241">
      <w:pPr>
        <w:tabs>
          <w:tab w:val="left" w:pos="851"/>
        </w:tabs>
        <w:ind w:left="851" w:hanging="851"/>
        <w:rPr>
          <w:b/>
          <w:sz w:val="24"/>
          <w:szCs w:val="24"/>
        </w:rPr>
      </w:pPr>
      <w:r w:rsidRPr="00863EE7">
        <w:rPr>
          <w:b/>
          <w:sz w:val="24"/>
          <w:szCs w:val="24"/>
        </w:rPr>
        <w:t>10.</w:t>
      </w:r>
      <w:r w:rsidRPr="00863EE7">
        <w:rPr>
          <w:b/>
          <w:sz w:val="24"/>
          <w:szCs w:val="24"/>
        </w:rPr>
        <w:tab/>
        <w:t>DATO FOR ÆNDRING AF TEKSTEN</w:t>
      </w:r>
    </w:p>
    <w:p w:rsidR="00805241" w:rsidRPr="00D2073B" w:rsidRDefault="00805241" w:rsidP="00805241">
      <w:pPr>
        <w:tabs>
          <w:tab w:val="left" w:pos="851"/>
        </w:tabs>
        <w:ind w:left="851" w:hanging="851"/>
        <w:rPr>
          <w:sz w:val="24"/>
          <w:szCs w:val="24"/>
        </w:rPr>
      </w:pPr>
      <w:r w:rsidRPr="00D2073B">
        <w:rPr>
          <w:sz w:val="24"/>
          <w:szCs w:val="24"/>
        </w:rPr>
        <w:tab/>
      </w:r>
      <w:r w:rsidR="00083FEC">
        <w:rPr>
          <w:sz w:val="24"/>
          <w:szCs w:val="24"/>
        </w:rPr>
        <w:t>21</w:t>
      </w:r>
      <w:r w:rsidR="00F23CF1">
        <w:rPr>
          <w:sz w:val="24"/>
          <w:szCs w:val="24"/>
        </w:rPr>
        <w:t xml:space="preserve">. </w:t>
      </w:r>
      <w:r w:rsidR="00083FEC">
        <w:rPr>
          <w:sz w:val="24"/>
          <w:szCs w:val="24"/>
        </w:rPr>
        <w:t>november</w:t>
      </w:r>
      <w:r w:rsidR="00F23CF1">
        <w:rPr>
          <w:sz w:val="24"/>
          <w:szCs w:val="24"/>
        </w:rPr>
        <w:t xml:space="preserve"> 202</w:t>
      </w:r>
      <w:r w:rsidR="00083FEC">
        <w:rPr>
          <w:sz w:val="24"/>
          <w:szCs w:val="24"/>
        </w:rPr>
        <w:t>3</w:t>
      </w:r>
    </w:p>
    <w:p w:rsidR="00805241" w:rsidRPr="00F275DE" w:rsidRDefault="00805241" w:rsidP="00805241"/>
    <w:p w:rsidR="00805241" w:rsidRPr="00375C84" w:rsidRDefault="00805241" w:rsidP="00805241"/>
    <w:p w:rsidR="009260DE" w:rsidRPr="00805241" w:rsidRDefault="009260DE" w:rsidP="00805241"/>
    <w:sectPr w:rsidR="009260DE" w:rsidRPr="0080524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241" w:rsidRDefault="00805241">
      <w:r>
        <w:separator/>
      </w:r>
    </w:p>
  </w:endnote>
  <w:endnote w:type="continuationSeparator" w:id="0">
    <w:p w:rsidR="00805241" w:rsidRDefault="0080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C7418">
      <w:rPr>
        <w:i/>
        <w:noProof/>
        <w:sz w:val="18"/>
        <w:szCs w:val="18"/>
      </w:rPr>
      <w:t>Etindros 28, filmovertrukne tabletter 3+0,02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241" w:rsidRDefault="00805241">
      <w:r>
        <w:separator/>
      </w:r>
    </w:p>
  </w:footnote>
  <w:footnote w:type="continuationSeparator" w:id="0">
    <w:p w:rsidR="00805241" w:rsidRDefault="00805241">
      <w:r>
        <w:continuationSeparator/>
      </w:r>
    </w:p>
  </w:footnote>
  <w:footnote w:id="1">
    <w:p w:rsidR="003F6AB1" w:rsidRPr="00D52F4D" w:rsidRDefault="003F6AB1" w:rsidP="003F6AB1">
      <w:pPr>
        <w:pStyle w:val="Fodnotetekst"/>
        <w:rPr>
          <w:rFonts w:ascii="Times New Roman" w:hAnsi="Times New Roman"/>
          <w:sz w:val="22"/>
          <w:szCs w:val="22"/>
          <w:lang w:val="da-DK"/>
        </w:rPr>
      </w:pPr>
      <w:r w:rsidRPr="009E7836">
        <w:rPr>
          <w:rStyle w:val="Fodnotehenvisning"/>
          <w:sz w:val="18"/>
          <w:szCs w:val="18"/>
        </w:rPr>
        <w:footnoteRef/>
      </w:r>
      <w:r w:rsidRPr="00A2487C">
        <w:rPr>
          <w:sz w:val="18"/>
          <w:szCs w:val="18"/>
          <w:lang w:val="da-DK"/>
        </w:rPr>
        <w:t xml:space="preserve"> </w:t>
      </w:r>
      <w:r w:rsidRPr="00D52F4D">
        <w:rPr>
          <w:rFonts w:ascii="Times New Roman" w:hAnsi="Times New Roman"/>
          <w:sz w:val="22"/>
          <w:szCs w:val="22"/>
          <w:lang w:val="da-DK"/>
        </w:rPr>
        <w:t xml:space="preserve">Disse </w:t>
      </w:r>
      <w:r w:rsidRPr="00D52F4D">
        <w:rPr>
          <w:rFonts w:ascii="Times New Roman" w:hAnsi="Times New Roman"/>
          <w:spacing w:val="1"/>
          <w:sz w:val="22"/>
          <w:szCs w:val="22"/>
          <w:lang w:val="da-DK"/>
        </w:rPr>
        <w:t>f</w:t>
      </w:r>
      <w:r w:rsidRPr="00D52F4D">
        <w:rPr>
          <w:rFonts w:ascii="Times New Roman" w:hAnsi="Times New Roman"/>
          <w:sz w:val="22"/>
          <w:szCs w:val="22"/>
          <w:lang w:val="da-DK"/>
        </w:rPr>
        <w:t>o</w:t>
      </w:r>
      <w:r w:rsidRPr="00D52F4D">
        <w:rPr>
          <w:rFonts w:ascii="Times New Roman" w:hAnsi="Times New Roman"/>
          <w:spacing w:val="1"/>
          <w:sz w:val="22"/>
          <w:szCs w:val="22"/>
          <w:lang w:val="da-DK"/>
        </w:rPr>
        <w:t>re</w:t>
      </w:r>
      <w:r w:rsidRPr="00D52F4D">
        <w:rPr>
          <w:rFonts w:ascii="Times New Roman" w:hAnsi="Times New Roman"/>
          <w:spacing w:val="-1"/>
          <w:sz w:val="22"/>
          <w:szCs w:val="22"/>
          <w:lang w:val="da-DK"/>
        </w:rPr>
        <w:t>k</w:t>
      </w:r>
      <w:r w:rsidRPr="00D52F4D">
        <w:rPr>
          <w:rFonts w:ascii="Times New Roman" w:hAnsi="Times New Roman"/>
          <w:spacing w:val="2"/>
          <w:sz w:val="22"/>
          <w:szCs w:val="22"/>
          <w:lang w:val="da-DK"/>
        </w:rPr>
        <w:t>o</w:t>
      </w:r>
      <w:r w:rsidRPr="00D52F4D">
        <w:rPr>
          <w:rFonts w:ascii="Times New Roman" w:hAnsi="Times New Roman"/>
          <w:spacing w:val="-1"/>
          <w:sz w:val="22"/>
          <w:szCs w:val="22"/>
          <w:lang w:val="da-DK"/>
        </w:rPr>
        <w:t>ms</w:t>
      </w:r>
      <w:r w:rsidRPr="00D52F4D">
        <w:rPr>
          <w:rFonts w:ascii="Times New Roman" w:hAnsi="Times New Roman"/>
          <w:sz w:val="22"/>
          <w:szCs w:val="22"/>
          <w:lang w:val="da-DK"/>
        </w:rPr>
        <w:t>t</w:t>
      </w:r>
      <w:r w:rsidRPr="00D52F4D">
        <w:rPr>
          <w:rFonts w:ascii="Times New Roman" w:hAnsi="Times New Roman"/>
          <w:spacing w:val="1"/>
          <w:sz w:val="22"/>
          <w:szCs w:val="22"/>
          <w:lang w:val="da-DK"/>
        </w:rPr>
        <w:t>e</w:t>
      </w:r>
      <w:r w:rsidRPr="00D52F4D">
        <w:rPr>
          <w:rFonts w:ascii="Times New Roman" w:hAnsi="Times New Roman"/>
          <w:sz w:val="22"/>
          <w:szCs w:val="22"/>
          <w:lang w:val="da-DK"/>
        </w:rPr>
        <w:t>r</w:t>
      </w:r>
      <w:r w:rsidRPr="00D52F4D">
        <w:rPr>
          <w:rFonts w:ascii="Times New Roman" w:hAnsi="Times New Roman"/>
          <w:spacing w:val="-7"/>
          <w:sz w:val="22"/>
          <w:szCs w:val="22"/>
          <w:lang w:val="da-DK"/>
        </w:rPr>
        <w:t xml:space="preserve"> </w:t>
      </w:r>
      <w:r w:rsidRPr="00D52F4D">
        <w:rPr>
          <w:rFonts w:ascii="Times New Roman" w:hAnsi="Times New Roman"/>
          <w:spacing w:val="2"/>
          <w:sz w:val="22"/>
          <w:szCs w:val="22"/>
          <w:lang w:val="da-DK"/>
        </w:rPr>
        <w:t>b</w:t>
      </w:r>
      <w:r w:rsidRPr="00D52F4D">
        <w:rPr>
          <w:rFonts w:ascii="Times New Roman" w:hAnsi="Times New Roman"/>
          <w:spacing w:val="-2"/>
          <w:sz w:val="22"/>
          <w:szCs w:val="22"/>
          <w:lang w:val="da-DK"/>
        </w:rPr>
        <w:t>l</w:t>
      </w:r>
      <w:r w:rsidRPr="00D52F4D">
        <w:rPr>
          <w:rFonts w:ascii="Times New Roman" w:hAnsi="Times New Roman"/>
          <w:spacing w:val="1"/>
          <w:sz w:val="22"/>
          <w:szCs w:val="22"/>
          <w:lang w:val="da-DK"/>
        </w:rPr>
        <w:t>e</w:t>
      </w:r>
      <w:r w:rsidRPr="00D52F4D">
        <w:rPr>
          <w:rFonts w:ascii="Times New Roman" w:hAnsi="Times New Roman"/>
          <w:sz w:val="22"/>
          <w:szCs w:val="22"/>
          <w:lang w:val="da-DK"/>
        </w:rPr>
        <w:t>v</w:t>
      </w:r>
      <w:r w:rsidRPr="00D52F4D">
        <w:rPr>
          <w:rFonts w:ascii="Times New Roman" w:hAnsi="Times New Roman"/>
          <w:spacing w:val="-3"/>
          <w:sz w:val="22"/>
          <w:szCs w:val="22"/>
          <w:lang w:val="da-DK"/>
        </w:rPr>
        <w:t xml:space="preserve"> </w:t>
      </w:r>
      <w:r w:rsidRPr="00D52F4D">
        <w:rPr>
          <w:rFonts w:ascii="Times New Roman" w:hAnsi="Times New Roman"/>
          <w:spacing w:val="-1"/>
          <w:sz w:val="22"/>
          <w:szCs w:val="22"/>
          <w:lang w:val="da-DK"/>
        </w:rPr>
        <w:t>v</w:t>
      </w:r>
      <w:r w:rsidRPr="00D52F4D">
        <w:rPr>
          <w:rFonts w:ascii="Times New Roman" w:hAnsi="Times New Roman"/>
          <w:spacing w:val="1"/>
          <w:sz w:val="22"/>
          <w:szCs w:val="22"/>
          <w:lang w:val="da-DK"/>
        </w:rPr>
        <w:t>ur</w:t>
      </w:r>
      <w:r w:rsidRPr="00D52F4D">
        <w:rPr>
          <w:rFonts w:ascii="Times New Roman" w:hAnsi="Times New Roman"/>
          <w:sz w:val="22"/>
          <w:szCs w:val="22"/>
          <w:lang w:val="da-DK"/>
        </w:rPr>
        <w:t>d</w:t>
      </w:r>
      <w:r w:rsidRPr="00D52F4D">
        <w:rPr>
          <w:rFonts w:ascii="Times New Roman" w:hAnsi="Times New Roman"/>
          <w:spacing w:val="1"/>
          <w:sz w:val="22"/>
          <w:szCs w:val="22"/>
          <w:lang w:val="da-DK"/>
        </w:rPr>
        <w:t>ere</w:t>
      </w:r>
      <w:r w:rsidRPr="00D52F4D">
        <w:rPr>
          <w:rFonts w:ascii="Times New Roman" w:hAnsi="Times New Roman"/>
          <w:sz w:val="22"/>
          <w:szCs w:val="22"/>
          <w:lang w:val="da-DK"/>
        </w:rPr>
        <w:t>t</w:t>
      </w:r>
      <w:r w:rsidRPr="00D52F4D">
        <w:rPr>
          <w:rFonts w:ascii="Times New Roman" w:hAnsi="Times New Roman"/>
          <w:spacing w:val="-5"/>
          <w:sz w:val="22"/>
          <w:szCs w:val="22"/>
          <w:lang w:val="da-DK"/>
        </w:rPr>
        <w:t xml:space="preserve"> </w:t>
      </w:r>
      <w:r w:rsidRPr="00D52F4D">
        <w:rPr>
          <w:rFonts w:ascii="Times New Roman" w:hAnsi="Times New Roman"/>
          <w:spacing w:val="-1"/>
          <w:sz w:val="22"/>
          <w:szCs w:val="22"/>
          <w:lang w:val="da-DK"/>
        </w:rPr>
        <w:t>f</w:t>
      </w:r>
      <w:r w:rsidRPr="00D52F4D">
        <w:rPr>
          <w:rFonts w:ascii="Times New Roman" w:hAnsi="Times New Roman"/>
          <w:spacing w:val="1"/>
          <w:sz w:val="22"/>
          <w:szCs w:val="22"/>
          <w:lang w:val="da-DK"/>
        </w:rPr>
        <w:t>r</w:t>
      </w:r>
      <w:r w:rsidRPr="00D52F4D">
        <w:rPr>
          <w:rFonts w:ascii="Times New Roman" w:hAnsi="Times New Roman"/>
          <w:sz w:val="22"/>
          <w:szCs w:val="22"/>
          <w:lang w:val="da-DK"/>
        </w:rPr>
        <w:t>a</w:t>
      </w:r>
      <w:r w:rsidRPr="00D52F4D">
        <w:rPr>
          <w:rFonts w:ascii="Times New Roman" w:hAnsi="Times New Roman"/>
          <w:spacing w:val="-3"/>
          <w:sz w:val="22"/>
          <w:szCs w:val="22"/>
          <w:lang w:val="da-DK"/>
        </w:rPr>
        <w:t xml:space="preserve"> </w:t>
      </w:r>
      <w:r w:rsidRPr="00D52F4D">
        <w:rPr>
          <w:rFonts w:ascii="Times New Roman" w:hAnsi="Times New Roman"/>
          <w:sz w:val="22"/>
          <w:szCs w:val="22"/>
          <w:lang w:val="da-DK"/>
        </w:rPr>
        <w:t xml:space="preserve">de </w:t>
      </w:r>
      <w:r w:rsidRPr="00D52F4D">
        <w:rPr>
          <w:rFonts w:ascii="Times New Roman" w:hAnsi="Times New Roman"/>
          <w:spacing w:val="-1"/>
          <w:sz w:val="22"/>
          <w:szCs w:val="22"/>
          <w:lang w:val="da-DK"/>
        </w:rPr>
        <w:t>s</w:t>
      </w:r>
      <w:r w:rsidRPr="00D52F4D">
        <w:rPr>
          <w:rFonts w:ascii="Times New Roman" w:hAnsi="Times New Roman"/>
          <w:spacing w:val="3"/>
          <w:sz w:val="22"/>
          <w:szCs w:val="22"/>
          <w:lang w:val="da-DK"/>
        </w:rPr>
        <w:t>a</w:t>
      </w:r>
      <w:r w:rsidRPr="00D52F4D">
        <w:rPr>
          <w:rFonts w:ascii="Times New Roman" w:hAnsi="Times New Roman"/>
          <w:spacing w:val="1"/>
          <w:sz w:val="22"/>
          <w:szCs w:val="22"/>
          <w:lang w:val="da-DK"/>
        </w:rPr>
        <w:t>m</w:t>
      </w:r>
      <w:r w:rsidRPr="00D52F4D">
        <w:rPr>
          <w:rFonts w:ascii="Times New Roman" w:hAnsi="Times New Roman"/>
          <w:spacing w:val="-2"/>
          <w:sz w:val="22"/>
          <w:szCs w:val="22"/>
          <w:lang w:val="da-DK"/>
        </w:rPr>
        <w:t>l</w:t>
      </w:r>
      <w:r w:rsidRPr="00D52F4D">
        <w:rPr>
          <w:rFonts w:ascii="Times New Roman" w:hAnsi="Times New Roman"/>
          <w:spacing w:val="1"/>
          <w:sz w:val="22"/>
          <w:szCs w:val="22"/>
          <w:lang w:val="da-DK"/>
        </w:rPr>
        <w:t>e</w:t>
      </w:r>
      <w:r w:rsidRPr="00D52F4D">
        <w:rPr>
          <w:rFonts w:ascii="Times New Roman" w:hAnsi="Times New Roman"/>
          <w:sz w:val="22"/>
          <w:szCs w:val="22"/>
          <w:lang w:val="da-DK"/>
        </w:rPr>
        <w:t>de</w:t>
      </w:r>
      <w:r w:rsidRPr="00D52F4D">
        <w:rPr>
          <w:rFonts w:ascii="Times New Roman" w:hAnsi="Times New Roman"/>
          <w:spacing w:val="-6"/>
          <w:sz w:val="22"/>
          <w:szCs w:val="22"/>
          <w:lang w:val="da-DK"/>
        </w:rPr>
        <w:t xml:space="preserve"> </w:t>
      </w:r>
      <w:r w:rsidRPr="00D52F4D">
        <w:rPr>
          <w:rFonts w:ascii="Times New Roman" w:hAnsi="Times New Roman"/>
          <w:spacing w:val="1"/>
          <w:sz w:val="22"/>
          <w:szCs w:val="22"/>
          <w:lang w:val="da-DK"/>
        </w:rPr>
        <w:t>e</w:t>
      </w:r>
      <w:r w:rsidRPr="00D52F4D">
        <w:rPr>
          <w:rFonts w:ascii="Times New Roman" w:hAnsi="Times New Roman"/>
          <w:spacing w:val="2"/>
          <w:sz w:val="22"/>
          <w:szCs w:val="22"/>
          <w:lang w:val="da-DK"/>
        </w:rPr>
        <w:t>p</w:t>
      </w:r>
      <w:r w:rsidRPr="00D52F4D">
        <w:rPr>
          <w:rFonts w:ascii="Times New Roman" w:hAnsi="Times New Roman"/>
          <w:sz w:val="22"/>
          <w:szCs w:val="22"/>
          <w:lang w:val="da-DK"/>
        </w:rPr>
        <w:t>id</w:t>
      </w:r>
      <w:r w:rsidRPr="00D52F4D">
        <w:rPr>
          <w:rFonts w:ascii="Times New Roman" w:hAnsi="Times New Roman"/>
          <w:spacing w:val="1"/>
          <w:sz w:val="22"/>
          <w:szCs w:val="22"/>
          <w:lang w:val="da-DK"/>
        </w:rPr>
        <w:t>em</w:t>
      </w:r>
      <w:r w:rsidRPr="00D52F4D">
        <w:rPr>
          <w:rFonts w:ascii="Times New Roman" w:hAnsi="Times New Roman"/>
          <w:spacing w:val="-2"/>
          <w:sz w:val="22"/>
          <w:szCs w:val="22"/>
          <w:lang w:val="da-DK"/>
        </w:rPr>
        <w:t>i</w:t>
      </w:r>
      <w:r w:rsidRPr="00D52F4D">
        <w:rPr>
          <w:rFonts w:ascii="Times New Roman" w:hAnsi="Times New Roman"/>
          <w:spacing w:val="2"/>
          <w:sz w:val="22"/>
          <w:szCs w:val="22"/>
          <w:lang w:val="da-DK"/>
        </w:rPr>
        <w:t>o</w:t>
      </w:r>
      <w:r w:rsidRPr="00D52F4D">
        <w:rPr>
          <w:rFonts w:ascii="Times New Roman" w:hAnsi="Times New Roman"/>
          <w:sz w:val="22"/>
          <w:szCs w:val="22"/>
          <w:lang w:val="da-DK"/>
        </w:rPr>
        <w:t>lo</w:t>
      </w:r>
      <w:r w:rsidRPr="00D52F4D">
        <w:rPr>
          <w:rFonts w:ascii="Times New Roman" w:hAnsi="Times New Roman"/>
          <w:spacing w:val="2"/>
          <w:sz w:val="22"/>
          <w:szCs w:val="22"/>
          <w:lang w:val="da-DK"/>
        </w:rPr>
        <w:t>g</w:t>
      </w:r>
      <w:r w:rsidRPr="00D52F4D">
        <w:rPr>
          <w:rFonts w:ascii="Times New Roman" w:hAnsi="Times New Roman"/>
          <w:sz w:val="22"/>
          <w:szCs w:val="22"/>
          <w:lang w:val="da-DK"/>
        </w:rPr>
        <w:t>i</w:t>
      </w:r>
      <w:r w:rsidRPr="00D52F4D">
        <w:rPr>
          <w:rFonts w:ascii="Times New Roman" w:hAnsi="Times New Roman"/>
          <w:spacing w:val="-1"/>
          <w:sz w:val="22"/>
          <w:szCs w:val="22"/>
          <w:lang w:val="da-DK"/>
        </w:rPr>
        <w:t>sk</w:t>
      </w:r>
      <w:r w:rsidRPr="00D52F4D">
        <w:rPr>
          <w:rFonts w:ascii="Times New Roman" w:hAnsi="Times New Roman"/>
          <w:sz w:val="22"/>
          <w:szCs w:val="22"/>
          <w:lang w:val="da-DK"/>
        </w:rPr>
        <w:t>e</w:t>
      </w:r>
      <w:r w:rsidRPr="00D52F4D">
        <w:rPr>
          <w:rFonts w:ascii="Times New Roman" w:hAnsi="Times New Roman"/>
          <w:spacing w:val="-9"/>
          <w:sz w:val="22"/>
          <w:szCs w:val="22"/>
          <w:lang w:val="da-DK"/>
        </w:rPr>
        <w:t xml:space="preserve"> </w:t>
      </w:r>
      <w:r w:rsidRPr="00D52F4D">
        <w:rPr>
          <w:rFonts w:ascii="Times New Roman" w:hAnsi="Times New Roman"/>
          <w:spacing w:val="-1"/>
          <w:sz w:val="22"/>
          <w:szCs w:val="22"/>
          <w:lang w:val="da-DK"/>
        </w:rPr>
        <w:t>s</w:t>
      </w:r>
      <w:r w:rsidRPr="00D52F4D">
        <w:rPr>
          <w:rFonts w:ascii="Times New Roman" w:hAnsi="Times New Roman"/>
          <w:spacing w:val="3"/>
          <w:sz w:val="22"/>
          <w:szCs w:val="22"/>
          <w:lang w:val="da-DK"/>
        </w:rPr>
        <w:t>t</w:t>
      </w:r>
      <w:r w:rsidRPr="00D52F4D">
        <w:rPr>
          <w:rFonts w:ascii="Times New Roman" w:hAnsi="Times New Roman"/>
          <w:spacing w:val="1"/>
          <w:sz w:val="22"/>
          <w:szCs w:val="22"/>
          <w:lang w:val="da-DK"/>
        </w:rPr>
        <w:t>u</w:t>
      </w:r>
      <w:r w:rsidRPr="00D52F4D">
        <w:rPr>
          <w:rFonts w:ascii="Times New Roman" w:hAnsi="Times New Roman"/>
          <w:sz w:val="22"/>
          <w:szCs w:val="22"/>
          <w:lang w:val="da-DK"/>
        </w:rPr>
        <w:t>d</w:t>
      </w:r>
      <w:r w:rsidRPr="00D52F4D">
        <w:rPr>
          <w:rFonts w:ascii="Times New Roman" w:hAnsi="Times New Roman"/>
          <w:spacing w:val="-2"/>
          <w:sz w:val="22"/>
          <w:szCs w:val="22"/>
          <w:lang w:val="da-DK"/>
        </w:rPr>
        <w:t>i</w:t>
      </w:r>
      <w:r w:rsidRPr="00D52F4D">
        <w:rPr>
          <w:rFonts w:ascii="Times New Roman" w:hAnsi="Times New Roman"/>
          <w:spacing w:val="1"/>
          <w:sz w:val="22"/>
          <w:szCs w:val="22"/>
          <w:lang w:val="da-DK"/>
        </w:rPr>
        <w:t>e</w:t>
      </w:r>
      <w:r w:rsidRPr="00D52F4D">
        <w:rPr>
          <w:rFonts w:ascii="Times New Roman" w:hAnsi="Times New Roman"/>
          <w:sz w:val="22"/>
          <w:szCs w:val="22"/>
          <w:lang w:val="da-DK"/>
        </w:rPr>
        <w:t>data</w:t>
      </w:r>
      <w:r w:rsidRPr="00D52F4D">
        <w:rPr>
          <w:rFonts w:ascii="Times New Roman" w:hAnsi="Times New Roman"/>
          <w:spacing w:val="-3"/>
          <w:sz w:val="22"/>
          <w:szCs w:val="22"/>
          <w:lang w:val="da-DK"/>
        </w:rPr>
        <w:t xml:space="preserve"> </w:t>
      </w:r>
      <w:r w:rsidRPr="00D52F4D">
        <w:rPr>
          <w:rFonts w:ascii="Times New Roman" w:hAnsi="Times New Roman"/>
          <w:spacing w:val="-1"/>
          <w:sz w:val="22"/>
          <w:szCs w:val="22"/>
          <w:lang w:val="da-DK"/>
        </w:rPr>
        <w:t>m</w:t>
      </w:r>
      <w:r w:rsidRPr="00D52F4D">
        <w:rPr>
          <w:rFonts w:ascii="Times New Roman" w:hAnsi="Times New Roman"/>
          <w:spacing w:val="1"/>
          <w:sz w:val="22"/>
          <w:szCs w:val="22"/>
          <w:lang w:val="da-DK"/>
        </w:rPr>
        <w:t>e</w:t>
      </w:r>
      <w:r w:rsidRPr="00D52F4D">
        <w:rPr>
          <w:rFonts w:ascii="Times New Roman" w:hAnsi="Times New Roman"/>
          <w:sz w:val="22"/>
          <w:szCs w:val="22"/>
          <w:lang w:val="da-DK"/>
        </w:rPr>
        <w:t>d</w:t>
      </w:r>
      <w:r w:rsidRPr="00D52F4D">
        <w:rPr>
          <w:rFonts w:ascii="Times New Roman" w:hAnsi="Times New Roman"/>
          <w:spacing w:val="-5"/>
          <w:sz w:val="22"/>
          <w:szCs w:val="22"/>
          <w:lang w:val="da-DK"/>
        </w:rPr>
        <w:t xml:space="preserve"> </w:t>
      </w:r>
      <w:r w:rsidRPr="00D52F4D">
        <w:rPr>
          <w:rFonts w:ascii="Times New Roman" w:hAnsi="Times New Roman"/>
          <w:sz w:val="22"/>
          <w:szCs w:val="22"/>
          <w:lang w:val="da-DK"/>
        </w:rPr>
        <w:t>a</w:t>
      </w:r>
      <w:r w:rsidRPr="00D52F4D">
        <w:rPr>
          <w:rFonts w:ascii="Times New Roman" w:hAnsi="Times New Roman"/>
          <w:spacing w:val="3"/>
          <w:sz w:val="22"/>
          <w:szCs w:val="22"/>
          <w:lang w:val="da-DK"/>
        </w:rPr>
        <w:t>n</w:t>
      </w:r>
      <w:r w:rsidRPr="00D52F4D">
        <w:rPr>
          <w:rFonts w:ascii="Times New Roman" w:hAnsi="Times New Roman"/>
          <w:spacing w:val="-1"/>
          <w:sz w:val="22"/>
          <w:szCs w:val="22"/>
          <w:lang w:val="da-DK"/>
        </w:rPr>
        <w:t>v</w:t>
      </w:r>
      <w:r w:rsidRPr="00D52F4D">
        <w:rPr>
          <w:rFonts w:ascii="Times New Roman" w:hAnsi="Times New Roman"/>
          <w:spacing w:val="1"/>
          <w:sz w:val="22"/>
          <w:szCs w:val="22"/>
          <w:lang w:val="da-DK"/>
        </w:rPr>
        <w:t>en</w:t>
      </w:r>
      <w:r w:rsidRPr="00D52F4D">
        <w:rPr>
          <w:rFonts w:ascii="Times New Roman" w:hAnsi="Times New Roman"/>
          <w:sz w:val="22"/>
          <w:szCs w:val="22"/>
          <w:lang w:val="da-DK"/>
        </w:rPr>
        <w:t>d</w:t>
      </w:r>
      <w:r w:rsidRPr="00D52F4D">
        <w:rPr>
          <w:rFonts w:ascii="Times New Roman" w:hAnsi="Times New Roman"/>
          <w:spacing w:val="3"/>
          <w:sz w:val="22"/>
          <w:szCs w:val="22"/>
          <w:lang w:val="da-DK"/>
        </w:rPr>
        <w:t>e</w:t>
      </w:r>
      <w:r w:rsidRPr="00D52F4D">
        <w:rPr>
          <w:rFonts w:ascii="Times New Roman" w:hAnsi="Times New Roman"/>
          <w:spacing w:val="-2"/>
          <w:sz w:val="22"/>
          <w:szCs w:val="22"/>
          <w:lang w:val="da-DK"/>
        </w:rPr>
        <w:t>l</w:t>
      </w:r>
      <w:r w:rsidRPr="00D52F4D">
        <w:rPr>
          <w:rFonts w:ascii="Times New Roman" w:hAnsi="Times New Roman"/>
          <w:spacing w:val="-1"/>
          <w:sz w:val="22"/>
          <w:szCs w:val="22"/>
          <w:lang w:val="da-DK"/>
        </w:rPr>
        <w:t>s</w:t>
      </w:r>
      <w:r w:rsidRPr="00D52F4D">
        <w:rPr>
          <w:rFonts w:ascii="Times New Roman" w:hAnsi="Times New Roman"/>
          <w:sz w:val="22"/>
          <w:szCs w:val="22"/>
          <w:lang w:val="da-DK"/>
        </w:rPr>
        <w:t>e</w:t>
      </w:r>
      <w:r w:rsidRPr="00D52F4D">
        <w:rPr>
          <w:rFonts w:ascii="Times New Roman" w:hAnsi="Times New Roman"/>
          <w:spacing w:val="-8"/>
          <w:sz w:val="22"/>
          <w:szCs w:val="22"/>
          <w:lang w:val="da-DK"/>
        </w:rPr>
        <w:t xml:space="preserve"> </w:t>
      </w:r>
      <w:r w:rsidRPr="00D52F4D">
        <w:rPr>
          <w:rFonts w:ascii="Times New Roman" w:hAnsi="Times New Roman"/>
          <w:spacing w:val="3"/>
          <w:sz w:val="22"/>
          <w:szCs w:val="22"/>
          <w:lang w:val="da-DK"/>
        </w:rPr>
        <w:t>a</w:t>
      </w:r>
      <w:r w:rsidRPr="00D52F4D">
        <w:rPr>
          <w:rFonts w:ascii="Times New Roman" w:hAnsi="Times New Roman"/>
          <w:sz w:val="22"/>
          <w:szCs w:val="22"/>
          <w:lang w:val="da-DK"/>
        </w:rPr>
        <w:t>f</w:t>
      </w:r>
      <w:r w:rsidRPr="00D52F4D">
        <w:rPr>
          <w:rFonts w:ascii="Times New Roman" w:hAnsi="Times New Roman"/>
          <w:spacing w:val="-3"/>
          <w:sz w:val="22"/>
          <w:szCs w:val="22"/>
          <w:lang w:val="da-DK"/>
        </w:rPr>
        <w:t xml:space="preserve"> </w:t>
      </w:r>
      <w:r w:rsidRPr="00D52F4D">
        <w:rPr>
          <w:rFonts w:ascii="Times New Roman" w:hAnsi="Times New Roman"/>
          <w:spacing w:val="1"/>
          <w:sz w:val="22"/>
          <w:szCs w:val="22"/>
          <w:lang w:val="da-DK"/>
        </w:rPr>
        <w:t>r</w:t>
      </w:r>
      <w:r w:rsidRPr="00D52F4D">
        <w:rPr>
          <w:rFonts w:ascii="Times New Roman" w:hAnsi="Times New Roman"/>
          <w:spacing w:val="3"/>
          <w:sz w:val="22"/>
          <w:szCs w:val="22"/>
          <w:lang w:val="da-DK"/>
        </w:rPr>
        <w:t>e</w:t>
      </w:r>
      <w:r w:rsidRPr="00D52F4D">
        <w:rPr>
          <w:rFonts w:ascii="Times New Roman" w:hAnsi="Times New Roman"/>
          <w:spacing w:val="-2"/>
          <w:sz w:val="22"/>
          <w:szCs w:val="22"/>
          <w:lang w:val="da-DK"/>
        </w:rPr>
        <w:t>l</w:t>
      </w:r>
      <w:r w:rsidRPr="00D52F4D">
        <w:rPr>
          <w:rFonts w:ascii="Times New Roman" w:hAnsi="Times New Roman"/>
          <w:sz w:val="22"/>
          <w:szCs w:val="22"/>
          <w:lang w:val="da-DK"/>
        </w:rPr>
        <w:t>a</w:t>
      </w:r>
      <w:r w:rsidRPr="00D52F4D">
        <w:rPr>
          <w:rFonts w:ascii="Times New Roman" w:hAnsi="Times New Roman"/>
          <w:spacing w:val="3"/>
          <w:sz w:val="22"/>
          <w:szCs w:val="22"/>
          <w:lang w:val="da-DK"/>
        </w:rPr>
        <w:t>t</w:t>
      </w:r>
      <w:r w:rsidRPr="00D52F4D">
        <w:rPr>
          <w:rFonts w:ascii="Times New Roman" w:hAnsi="Times New Roman"/>
          <w:sz w:val="22"/>
          <w:szCs w:val="22"/>
          <w:lang w:val="da-DK"/>
        </w:rPr>
        <w:t>i</w:t>
      </w:r>
      <w:r w:rsidRPr="00D52F4D">
        <w:rPr>
          <w:rFonts w:ascii="Times New Roman" w:hAnsi="Times New Roman"/>
          <w:spacing w:val="-1"/>
          <w:sz w:val="22"/>
          <w:szCs w:val="22"/>
          <w:lang w:val="da-DK"/>
        </w:rPr>
        <w:t>v</w:t>
      </w:r>
      <w:r w:rsidRPr="00D52F4D">
        <w:rPr>
          <w:rFonts w:ascii="Times New Roman" w:hAnsi="Times New Roman"/>
          <w:sz w:val="22"/>
          <w:szCs w:val="22"/>
          <w:lang w:val="da-DK"/>
        </w:rPr>
        <w:t>e</w:t>
      </w:r>
      <w:r w:rsidRPr="00D52F4D">
        <w:rPr>
          <w:rFonts w:ascii="Times New Roman" w:hAnsi="Times New Roman"/>
          <w:spacing w:val="-5"/>
          <w:sz w:val="22"/>
          <w:szCs w:val="22"/>
          <w:lang w:val="da-DK"/>
        </w:rPr>
        <w:t xml:space="preserve"> </w:t>
      </w:r>
      <w:r w:rsidRPr="00D52F4D">
        <w:rPr>
          <w:rFonts w:ascii="Times New Roman" w:hAnsi="Times New Roman"/>
          <w:spacing w:val="3"/>
          <w:sz w:val="22"/>
          <w:szCs w:val="22"/>
          <w:lang w:val="da-DK"/>
        </w:rPr>
        <w:t>r</w:t>
      </w:r>
      <w:r w:rsidRPr="00D52F4D">
        <w:rPr>
          <w:rFonts w:ascii="Times New Roman" w:hAnsi="Times New Roman"/>
          <w:spacing w:val="-2"/>
          <w:sz w:val="22"/>
          <w:szCs w:val="22"/>
          <w:lang w:val="da-DK"/>
        </w:rPr>
        <w:t>i</w:t>
      </w:r>
      <w:r w:rsidRPr="00D52F4D">
        <w:rPr>
          <w:rFonts w:ascii="Times New Roman" w:hAnsi="Times New Roman"/>
          <w:spacing w:val="2"/>
          <w:sz w:val="22"/>
          <w:szCs w:val="22"/>
          <w:lang w:val="da-DK"/>
        </w:rPr>
        <w:t>s</w:t>
      </w:r>
      <w:r w:rsidRPr="00D52F4D">
        <w:rPr>
          <w:rFonts w:ascii="Times New Roman" w:hAnsi="Times New Roman"/>
          <w:spacing w:val="-2"/>
          <w:sz w:val="22"/>
          <w:szCs w:val="22"/>
          <w:lang w:val="da-DK"/>
        </w:rPr>
        <w:t>i</w:t>
      </w:r>
      <w:r w:rsidRPr="00D52F4D">
        <w:rPr>
          <w:rFonts w:ascii="Times New Roman" w:hAnsi="Times New Roman"/>
          <w:spacing w:val="2"/>
          <w:sz w:val="22"/>
          <w:szCs w:val="22"/>
          <w:lang w:val="da-DK"/>
        </w:rPr>
        <w:t>c</w:t>
      </w:r>
      <w:r w:rsidRPr="00D52F4D">
        <w:rPr>
          <w:rFonts w:ascii="Times New Roman" w:hAnsi="Times New Roman"/>
          <w:sz w:val="22"/>
          <w:szCs w:val="22"/>
          <w:lang w:val="da-DK"/>
        </w:rPr>
        <w:t>i</w:t>
      </w:r>
      <w:r w:rsidRPr="00D52F4D">
        <w:rPr>
          <w:rFonts w:ascii="Times New Roman" w:hAnsi="Times New Roman"/>
          <w:spacing w:val="-2"/>
          <w:sz w:val="22"/>
          <w:szCs w:val="22"/>
          <w:lang w:val="da-DK"/>
        </w:rPr>
        <w:t xml:space="preserve"> </w:t>
      </w:r>
      <w:r w:rsidRPr="00D52F4D">
        <w:rPr>
          <w:rFonts w:ascii="Times New Roman" w:hAnsi="Times New Roman"/>
          <w:spacing w:val="-1"/>
          <w:sz w:val="22"/>
          <w:szCs w:val="22"/>
          <w:lang w:val="da-DK"/>
        </w:rPr>
        <w:t>f</w:t>
      </w:r>
      <w:r w:rsidRPr="00D52F4D">
        <w:rPr>
          <w:rFonts w:ascii="Times New Roman" w:hAnsi="Times New Roman"/>
          <w:sz w:val="22"/>
          <w:szCs w:val="22"/>
          <w:lang w:val="da-DK"/>
        </w:rPr>
        <w:t>or de</w:t>
      </w:r>
      <w:r w:rsidRPr="00D52F4D">
        <w:rPr>
          <w:rFonts w:ascii="Times New Roman" w:hAnsi="Times New Roman"/>
          <w:spacing w:val="-2"/>
          <w:sz w:val="22"/>
          <w:szCs w:val="22"/>
          <w:lang w:val="da-DK"/>
        </w:rPr>
        <w:t xml:space="preserve"> </w:t>
      </w:r>
      <w:r w:rsidRPr="00D52F4D">
        <w:rPr>
          <w:rFonts w:ascii="Times New Roman" w:hAnsi="Times New Roman"/>
          <w:spacing w:val="1"/>
          <w:sz w:val="22"/>
          <w:szCs w:val="22"/>
          <w:lang w:val="da-DK"/>
        </w:rPr>
        <w:t>f</w:t>
      </w:r>
      <w:r w:rsidRPr="00D52F4D">
        <w:rPr>
          <w:rFonts w:ascii="Times New Roman" w:hAnsi="Times New Roman"/>
          <w:sz w:val="22"/>
          <w:szCs w:val="22"/>
          <w:lang w:val="da-DK"/>
        </w:rPr>
        <w:t>o</w:t>
      </w:r>
      <w:r w:rsidRPr="00D52F4D">
        <w:rPr>
          <w:rFonts w:ascii="Times New Roman" w:hAnsi="Times New Roman"/>
          <w:spacing w:val="1"/>
          <w:sz w:val="22"/>
          <w:szCs w:val="22"/>
          <w:lang w:val="da-DK"/>
        </w:rPr>
        <w:t>r</w:t>
      </w:r>
      <w:r w:rsidRPr="00D52F4D">
        <w:rPr>
          <w:rFonts w:ascii="Times New Roman" w:hAnsi="Times New Roman"/>
          <w:spacing w:val="2"/>
          <w:sz w:val="22"/>
          <w:szCs w:val="22"/>
          <w:lang w:val="da-DK"/>
        </w:rPr>
        <w:t>s</w:t>
      </w:r>
      <w:r w:rsidRPr="00D52F4D">
        <w:rPr>
          <w:rFonts w:ascii="Times New Roman" w:hAnsi="Times New Roman"/>
          <w:spacing w:val="-1"/>
          <w:sz w:val="22"/>
          <w:szCs w:val="22"/>
          <w:lang w:val="da-DK"/>
        </w:rPr>
        <w:t>k</w:t>
      </w:r>
      <w:r w:rsidRPr="00D52F4D">
        <w:rPr>
          <w:rFonts w:ascii="Times New Roman" w:hAnsi="Times New Roman"/>
          <w:spacing w:val="1"/>
          <w:sz w:val="22"/>
          <w:szCs w:val="22"/>
          <w:lang w:val="da-DK"/>
        </w:rPr>
        <w:t>e</w:t>
      </w:r>
      <w:r w:rsidRPr="00D52F4D">
        <w:rPr>
          <w:rFonts w:ascii="Times New Roman" w:hAnsi="Times New Roman"/>
          <w:sz w:val="22"/>
          <w:szCs w:val="22"/>
          <w:lang w:val="da-DK"/>
        </w:rPr>
        <w:t>lli</w:t>
      </w:r>
      <w:r w:rsidRPr="00D52F4D">
        <w:rPr>
          <w:rFonts w:ascii="Times New Roman" w:hAnsi="Times New Roman"/>
          <w:spacing w:val="-1"/>
          <w:sz w:val="22"/>
          <w:szCs w:val="22"/>
          <w:lang w:val="da-DK"/>
        </w:rPr>
        <w:t>g</w:t>
      </w:r>
      <w:r w:rsidRPr="00D52F4D">
        <w:rPr>
          <w:rFonts w:ascii="Times New Roman" w:hAnsi="Times New Roman"/>
          <w:sz w:val="22"/>
          <w:szCs w:val="22"/>
          <w:lang w:val="da-DK"/>
        </w:rPr>
        <w:t>e p</w:t>
      </w:r>
      <w:r w:rsidRPr="00D52F4D">
        <w:rPr>
          <w:rFonts w:ascii="Times New Roman" w:hAnsi="Times New Roman"/>
          <w:spacing w:val="1"/>
          <w:sz w:val="22"/>
          <w:szCs w:val="22"/>
          <w:lang w:val="da-DK"/>
        </w:rPr>
        <w:t>r</w:t>
      </w:r>
      <w:r w:rsidRPr="00D52F4D">
        <w:rPr>
          <w:rFonts w:ascii="Times New Roman" w:hAnsi="Times New Roman"/>
          <w:spacing w:val="-1"/>
          <w:sz w:val="22"/>
          <w:szCs w:val="22"/>
          <w:lang w:val="da-DK"/>
        </w:rPr>
        <w:t>æ</w:t>
      </w:r>
      <w:r w:rsidRPr="00D52F4D">
        <w:rPr>
          <w:rFonts w:ascii="Times New Roman" w:hAnsi="Times New Roman"/>
          <w:sz w:val="22"/>
          <w:szCs w:val="22"/>
          <w:lang w:val="da-DK"/>
        </w:rPr>
        <w:t>pa</w:t>
      </w:r>
      <w:r w:rsidRPr="00D52F4D">
        <w:rPr>
          <w:rFonts w:ascii="Times New Roman" w:hAnsi="Times New Roman"/>
          <w:spacing w:val="1"/>
          <w:sz w:val="22"/>
          <w:szCs w:val="22"/>
          <w:lang w:val="da-DK"/>
        </w:rPr>
        <w:t>r</w:t>
      </w:r>
      <w:r w:rsidRPr="00D52F4D">
        <w:rPr>
          <w:rFonts w:ascii="Times New Roman" w:hAnsi="Times New Roman"/>
          <w:sz w:val="22"/>
          <w:szCs w:val="22"/>
          <w:lang w:val="da-DK"/>
        </w:rPr>
        <w:t>at</w:t>
      </w:r>
      <w:r w:rsidRPr="00D52F4D">
        <w:rPr>
          <w:rFonts w:ascii="Times New Roman" w:hAnsi="Times New Roman"/>
          <w:spacing w:val="1"/>
          <w:sz w:val="22"/>
          <w:szCs w:val="22"/>
          <w:lang w:val="da-DK"/>
        </w:rPr>
        <w:t>e</w:t>
      </w:r>
      <w:r w:rsidRPr="00D52F4D">
        <w:rPr>
          <w:rFonts w:ascii="Times New Roman" w:hAnsi="Times New Roman"/>
          <w:sz w:val="22"/>
          <w:szCs w:val="22"/>
          <w:lang w:val="da-DK"/>
        </w:rPr>
        <w:t>r</w:t>
      </w:r>
      <w:r w:rsidRPr="00D52F4D">
        <w:rPr>
          <w:rFonts w:ascii="Times New Roman" w:hAnsi="Times New Roman"/>
          <w:spacing w:val="-6"/>
          <w:sz w:val="22"/>
          <w:szCs w:val="22"/>
          <w:lang w:val="da-DK"/>
        </w:rPr>
        <w:t xml:space="preserve"> </w:t>
      </w:r>
      <w:r w:rsidRPr="00D52F4D">
        <w:rPr>
          <w:rFonts w:ascii="Times New Roman" w:hAnsi="Times New Roman"/>
          <w:spacing w:val="-1"/>
          <w:sz w:val="22"/>
          <w:szCs w:val="22"/>
          <w:lang w:val="da-DK"/>
        </w:rPr>
        <w:t>s</w:t>
      </w:r>
      <w:r w:rsidRPr="00D52F4D">
        <w:rPr>
          <w:rFonts w:ascii="Times New Roman" w:hAnsi="Times New Roman"/>
          <w:spacing w:val="3"/>
          <w:sz w:val="22"/>
          <w:szCs w:val="22"/>
          <w:lang w:val="da-DK"/>
        </w:rPr>
        <w:t>a</w:t>
      </w:r>
      <w:r w:rsidRPr="00D52F4D">
        <w:rPr>
          <w:rFonts w:ascii="Times New Roman" w:hAnsi="Times New Roman"/>
          <w:spacing w:val="-1"/>
          <w:sz w:val="22"/>
          <w:szCs w:val="22"/>
          <w:lang w:val="da-DK"/>
        </w:rPr>
        <w:t>mm</w:t>
      </w:r>
      <w:r w:rsidRPr="00D52F4D">
        <w:rPr>
          <w:rFonts w:ascii="Times New Roman" w:hAnsi="Times New Roman"/>
          <w:spacing w:val="1"/>
          <w:sz w:val="22"/>
          <w:szCs w:val="22"/>
          <w:lang w:val="da-DK"/>
        </w:rPr>
        <w:t>e</w:t>
      </w:r>
      <w:r w:rsidRPr="00D52F4D">
        <w:rPr>
          <w:rFonts w:ascii="Times New Roman" w:hAnsi="Times New Roman"/>
          <w:spacing w:val="3"/>
          <w:sz w:val="22"/>
          <w:szCs w:val="22"/>
          <w:lang w:val="da-DK"/>
        </w:rPr>
        <w:t>n</w:t>
      </w:r>
      <w:r w:rsidRPr="00D52F4D">
        <w:rPr>
          <w:rFonts w:ascii="Times New Roman" w:hAnsi="Times New Roman"/>
          <w:sz w:val="22"/>
          <w:szCs w:val="22"/>
          <w:lang w:val="da-DK"/>
        </w:rPr>
        <w:t>l</w:t>
      </w:r>
      <w:r w:rsidRPr="00D52F4D">
        <w:rPr>
          <w:rFonts w:ascii="Times New Roman" w:hAnsi="Times New Roman"/>
          <w:spacing w:val="-2"/>
          <w:sz w:val="22"/>
          <w:szCs w:val="22"/>
          <w:lang w:val="da-DK"/>
        </w:rPr>
        <w:t>i</w:t>
      </w:r>
      <w:r w:rsidRPr="00D52F4D">
        <w:rPr>
          <w:rFonts w:ascii="Times New Roman" w:hAnsi="Times New Roman"/>
          <w:sz w:val="22"/>
          <w:szCs w:val="22"/>
          <w:lang w:val="da-DK"/>
        </w:rPr>
        <w:t>g</w:t>
      </w:r>
      <w:r w:rsidRPr="00D52F4D">
        <w:rPr>
          <w:rFonts w:ascii="Times New Roman" w:hAnsi="Times New Roman"/>
          <w:spacing w:val="1"/>
          <w:sz w:val="22"/>
          <w:szCs w:val="22"/>
          <w:lang w:val="da-DK"/>
        </w:rPr>
        <w:t>ne</w:t>
      </w:r>
      <w:r w:rsidRPr="00D52F4D">
        <w:rPr>
          <w:rFonts w:ascii="Times New Roman" w:hAnsi="Times New Roman"/>
          <w:sz w:val="22"/>
          <w:szCs w:val="22"/>
          <w:lang w:val="da-DK"/>
        </w:rPr>
        <w:t>t</w:t>
      </w:r>
      <w:r w:rsidRPr="00D52F4D">
        <w:rPr>
          <w:rFonts w:ascii="Times New Roman" w:hAnsi="Times New Roman"/>
          <w:spacing w:val="-9"/>
          <w:sz w:val="22"/>
          <w:szCs w:val="22"/>
          <w:lang w:val="da-DK"/>
        </w:rPr>
        <w:t xml:space="preserve"> </w:t>
      </w:r>
      <w:r w:rsidRPr="00D52F4D">
        <w:rPr>
          <w:rFonts w:ascii="Times New Roman" w:hAnsi="Times New Roman"/>
          <w:spacing w:val="-1"/>
          <w:sz w:val="22"/>
          <w:szCs w:val="22"/>
          <w:lang w:val="da-DK"/>
        </w:rPr>
        <w:t>m</w:t>
      </w:r>
      <w:r w:rsidRPr="00D52F4D">
        <w:rPr>
          <w:rFonts w:ascii="Times New Roman" w:hAnsi="Times New Roman"/>
          <w:spacing w:val="1"/>
          <w:sz w:val="22"/>
          <w:szCs w:val="22"/>
          <w:lang w:val="da-DK"/>
        </w:rPr>
        <w:t>e</w:t>
      </w:r>
      <w:r w:rsidRPr="00D52F4D">
        <w:rPr>
          <w:rFonts w:ascii="Times New Roman" w:hAnsi="Times New Roman"/>
          <w:sz w:val="22"/>
          <w:szCs w:val="22"/>
          <w:lang w:val="da-DK"/>
        </w:rPr>
        <w:t>d</w:t>
      </w:r>
      <w:r w:rsidRPr="00D52F4D">
        <w:rPr>
          <w:rFonts w:ascii="Times New Roman" w:hAnsi="Times New Roman"/>
          <w:spacing w:val="-2"/>
          <w:sz w:val="22"/>
          <w:szCs w:val="22"/>
          <w:lang w:val="da-DK"/>
        </w:rPr>
        <w:t xml:space="preserve"> </w:t>
      </w:r>
      <w:r w:rsidRPr="00D52F4D">
        <w:rPr>
          <w:rFonts w:ascii="Times New Roman" w:hAnsi="Times New Roman"/>
          <w:spacing w:val="1"/>
          <w:sz w:val="22"/>
          <w:szCs w:val="22"/>
          <w:lang w:val="da-DK"/>
        </w:rPr>
        <w:t>h</w:t>
      </w:r>
      <w:r w:rsidRPr="00D52F4D">
        <w:rPr>
          <w:rFonts w:ascii="Times New Roman" w:hAnsi="Times New Roman"/>
          <w:spacing w:val="2"/>
          <w:sz w:val="22"/>
          <w:szCs w:val="22"/>
          <w:lang w:val="da-DK"/>
        </w:rPr>
        <w:t>o</w:t>
      </w:r>
      <w:r w:rsidRPr="00D52F4D">
        <w:rPr>
          <w:rFonts w:ascii="Times New Roman" w:hAnsi="Times New Roman"/>
          <w:spacing w:val="1"/>
          <w:sz w:val="22"/>
          <w:szCs w:val="22"/>
          <w:lang w:val="da-DK"/>
        </w:rPr>
        <w:t>r</w:t>
      </w:r>
      <w:r w:rsidRPr="00D52F4D">
        <w:rPr>
          <w:rFonts w:ascii="Times New Roman" w:hAnsi="Times New Roman"/>
          <w:spacing w:val="-1"/>
          <w:sz w:val="22"/>
          <w:szCs w:val="22"/>
          <w:lang w:val="da-DK"/>
        </w:rPr>
        <w:t>m</w:t>
      </w:r>
      <w:r w:rsidRPr="00D52F4D">
        <w:rPr>
          <w:rFonts w:ascii="Times New Roman" w:hAnsi="Times New Roman"/>
          <w:sz w:val="22"/>
          <w:szCs w:val="22"/>
          <w:lang w:val="da-DK"/>
        </w:rPr>
        <w:t>o</w:t>
      </w:r>
      <w:r w:rsidRPr="00D52F4D">
        <w:rPr>
          <w:rFonts w:ascii="Times New Roman" w:hAnsi="Times New Roman"/>
          <w:spacing w:val="1"/>
          <w:sz w:val="22"/>
          <w:szCs w:val="22"/>
          <w:lang w:val="da-DK"/>
        </w:rPr>
        <w:t>n</w:t>
      </w:r>
      <w:r w:rsidRPr="00D52F4D">
        <w:rPr>
          <w:rFonts w:ascii="Times New Roman" w:hAnsi="Times New Roman"/>
          <w:spacing w:val="3"/>
          <w:sz w:val="22"/>
          <w:szCs w:val="22"/>
          <w:lang w:val="da-DK"/>
        </w:rPr>
        <w:t>e</w:t>
      </w:r>
      <w:r w:rsidRPr="00D52F4D">
        <w:rPr>
          <w:rFonts w:ascii="Times New Roman" w:hAnsi="Times New Roman"/>
          <w:sz w:val="22"/>
          <w:szCs w:val="22"/>
          <w:lang w:val="da-DK"/>
        </w:rPr>
        <w:t>l</w:t>
      </w:r>
      <w:r w:rsidRPr="00D52F4D">
        <w:rPr>
          <w:rFonts w:ascii="Times New Roman" w:hAnsi="Times New Roman"/>
          <w:spacing w:val="-2"/>
          <w:sz w:val="22"/>
          <w:szCs w:val="22"/>
          <w:lang w:val="da-DK"/>
        </w:rPr>
        <w:t>l</w:t>
      </w:r>
      <w:r w:rsidRPr="00D52F4D">
        <w:rPr>
          <w:rFonts w:ascii="Times New Roman" w:hAnsi="Times New Roman"/>
          <w:sz w:val="22"/>
          <w:szCs w:val="22"/>
          <w:lang w:val="da-DK"/>
        </w:rPr>
        <w:t>e</w:t>
      </w:r>
      <w:r w:rsidRPr="00D52F4D">
        <w:rPr>
          <w:rFonts w:ascii="Times New Roman" w:hAnsi="Times New Roman"/>
          <w:spacing w:val="-6"/>
          <w:sz w:val="22"/>
          <w:szCs w:val="22"/>
          <w:lang w:val="da-DK"/>
        </w:rPr>
        <w:t xml:space="preserve"> </w:t>
      </w:r>
      <w:proofErr w:type="spellStart"/>
      <w:r w:rsidRPr="00D52F4D">
        <w:rPr>
          <w:rFonts w:ascii="Times New Roman" w:hAnsi="Times New Roman"/>
          <w:spacing w:val="-1"/>
          <w:sz w:val="22"/>
          <w:szCs w:val="22"/>
          <w:lang w:val="da-DK"/>
        </w:rPr>
        <w:t>k</w:t>
      </w:r>
      <w:r w:rsidRPr="00D52F4D">
        <w:rPr>
          <w:rFonts w:ascii="Times New Roman" w:hAnsi="Times New Roman"/>
          <w:sz w:val="22"/>
          <w:szCs w:val="22"/>
          <w:lang w:val="da-DK"/>
        </w:rPr>
        <w:t>o</w:t>
      </w:r>
      <w:r w:rsidRPr="00D52F4D">
        <w:rPr>
          <w:rFonts w:ascii="Times New Roman" w:hAnsi="Times New Roman"/>
          <w:spacing w:val="1"/>
          <w:sz w:val="22"/>
          <w:szCs w:val="22"/>
          <w:lang w:val="da-DK"/>
        </w:rPr>
        <w:t>n</w:t>
      </w:r>
      <w:r w:rsidRPr="00D52F4D">
        <w:rPr>
          <w:rFonts w:ascii="Times New Roman" w:hAnsi="Times New Roman"/>
          <w:sz w:val="22"/>
          <w:szCs w:val="22"/>
          <w:lang w:val="da-DK"/>
        </w:rPr>
        <w:t>t</w:t>
      </w:r>
      <w:r w:rsidRPr="00D52F4D">
        <w:rPr>
          <w:rFonts w:ascii="Times New Roman" w:hAnsi="Times New Roman"/>
          <w:spacing w:val="1"/>
          <w:sz w:val="22"/>
          <w:szCs w:val="22"/>
          <w:lang w:val="da-DK"/>
        </w:rPr>
        <w:t>r</w:t>
      </w:r>
      <w:r w:rsidRPr="00D52F4D">
        <w:rPr>
          <w:rFonts w:ascii="Times New Roman" w:hAnsi="Times New Roman"/>
          <w:sz w:val="22"/>
          <w:szCs w:val="22"/>
          <w:lang w:val="da-DK"/>
        </w:rPr>
        <w:t>a</w:t>
      </w:r>
      <w:r w:rsidRPr="00D52F4D">
        <w:rPr>
          <w:rFonts w:ascii="Times New Roman" w:hAnsi="Times New Roman"/>
          <w:spacing w:val="-1"/>
          <w:sz w:val="22"/>
          <w:szCs w:val="22"/>
          <w:lang w:val="da-DK"/>
        </w:rPr>
        <w:t>c</w:t>
      </w:r>
      <w:r w:rsidRPr="00D52F4D">
        <w:rPr>
          <w:rFonts w:ascii="Times New Roman" w:hAnsi="Times New Roman"/>
          <w:spacing w:val="1"/>
          <w:sz w:val="22"/>
          <w:szCs w:val="22"/>
          <w:lang w:val="da-DK"/>
        </w:rPr>
        <w:t>e</w:t>
      </w:r>
      <w:r w:rsidRPr="00D52F4D">
        <w:rPr>
          <w:rFonts w:ascii="Times New Roman" w:hAnsi="Times New Roman"/>
          <w:sz w:val="22"/>
          <w:szCs w:val="22"/>
          <w:lang w:val="da-DK"/>
        </w:rPr>
        <w:t>p</w:t>
      </w:r>
      <w:r w:rsidRPr="00D52F4D">
        <w:rPr>
          <w:rFonts w:ascii="Times New Roman" w:hAnsi="Times New Roman"/>
          <w:spacing w:val="3"/>
          <w:sz w:val="22"/>
          <w:szCs w:val="22"/>
          <w:lang w:val="da-DK"/>
        </w:rPr>
        <w:t>t</w:t>
      </w:r>
      <w:r w:rsidRPr="00D52F4D">
        <w:rPr>
          <w:rFonts w:ascii="Times New Roman" w:hAnsi="Times New Roman"/>
          <w:sz w:val="22"/>
          <w:szCs w:val="22"/>
          <w:lang w:val="da-DK"/>
        </w:rPr>
        <w:t>i</w:t>
      </w:r>
      <w:r w:rsidRPr="00D52F4D">
        <w:rPr>
          <w:rFonts w:ascii="Times New Roman" w:hAnsi="Times New Roman"/>
          <w:spacing w:val="-1"/>
          <w:sz w:val="22"/>
          <w:szCs w:val="22"/>
          <w:lang w:val="da-DK"/>
        </w:rPr>
        <w:t>v</w:t>
      </w:r>
      <w:r w:rsidRPr="00D52F4D">
        <w:rPr>
          <w:rFonts w:ascii="Times New Roman" w:hAnsi="Times New Roman"/>
          <w:sz w:val="22"/>
          <w:szCs w:val="22"/>
          <w:lang w:val="da-DK"/>
        </w:rPr>
        <w:t>a</w:t>
      </w:r>
      <w:proofErr w:type="spellEnd"/>
      <w:r w:rsidRPr="00D52F4D">
        <w:rPr>
          <w:rFonts w:ascii="Times New Roman" w:hAnsi="Times New Roman"/>
          <w:spacing w:val="-11"/>
          <w:sz w:val="22"/>
          <w:szCs w:val="22"/>
          <w:lang w:val="da-DK"/>
        </w:rPr>
        <w:t xml:space="preserve"> </w:t>
      </w:r>
      <w:r w:rsidRPr="00D52F4D">
        <w:rPr>
          <w:rFonts w:ascii="Times New Roman" w:hAnsi="Times New Roman"/>
          <w:spacing w:val="3"/>
          <w:sz w:val="22"/>
          <w:szCs w:val="22"/>
          <w:lang w:val="da-DK"/>
        </w:rPr>
        <w:t>a</w:t>
      </w:r>
      <w:r w:rsidRPr="00D52F4D">
        <w:rPr>
          <w:rFonts w:ascii="Times New Roman" w:hAnsi="Times New Roman"/>
          <w:sz w:val="22"/>
          <w:szCs w:val="22"/>
          <w:lang w:val="da-DK"/>
        </w:rPr>
        <w:t>f</w:t>
      </w:r>
      <w:r w:rsidRPr="00D52F4D">
        <w:rPr>
          <w:rFonts w:ascii="Times New Roman" w:hAnsi="Times New Roman"/>
          <w:spacing w:val="-1"/>
          <w:sz w:val="22"/>
          <w:szCs w:val="22"/>
          <w:lang w:val="da-DK"/>
        </w:rPr>
        <w:t xml:space="preserve"> k</w:t>
      </w:r>
      <w:r w:rsidRPr="00D52F4D">
        <w:rPr>
          <w:rFonts w:ascii="Times New Roman" w:hAnsi="Times New Roman"/>
          <w:spacing w:val="2"/>
          <w:sz w:val="22"/>
          <w:szCs w:val="22"/>
          <w:lang w:val="da-DK"/>
        </w:rPr>
        <w:t>o</w:t>
      </w:r>
      <w:r w:rsidRPr="00D52F4D">
        <w:rPr>
          <w:rFonts w:ascii="Times New Roman" w:hAnsi="Times New Roman"/>
          <w:spacing w:val="-1"/>
          <w:sz w:val="22"/>
          <w:szCs w:val="22"/>
          <w:lang w:val="da-DK"/>
        </w:rPr>
        <w:t>m</w:t>
      </w:r>
      <w:r w:rsidRPr="00D52F4D">
        <w:rPr>
          <w:rFonts w:ascii="Times New Roman" w:hAnsi="Times New Roman"/>
          <w:spacing w:val="2"/>
          <w:sz w:val="22"/>
          <w:szCs w:val="22"/>
          <w:lang w:val="da-DK"/>
        </w:rPr>
        <w:t>b</w:t>
      </w:r>
      <w:r w:rsidRPr="00D52F4D">
        <w:rPr>
          <w:rFonts w:ascii="Times New Roman" w:hAnsi="Times New Roman"/>
          <w:spacing w:val="-2"/>
          <w:sz w:val="22"/>
          <w:szCs w:val="22"/>
          <w:lang w:val="da-DK"/>
        </w:rPr>
        <w:t>i</w:t>
      </w:r>
      <w:r w:rsidRPr="00D52F4D">
        <w:rPr>
          <w:rFonts w:ascii="Times New Roman" w:hAnsi="Times New Roman"/>
          <w:spacing w:val="1"/>
          <w:sz w:val="22"/>
          <w:szCs w:val="22"/>
          <w:lang w:val="da-DK"/>
        </w:rPr>
        <w:t>n</w:t>
      </w:r>
      <w:r w:rsidRPr="00D52F4D">
        <w:rPr>
          <w:rFonts w:ascii="Times New Roman" w:hAnsi="Times New Roman"/>
          <w:spacing w:val="3"/>
          <w:sz w:val="22"/>
          <w:szCs w:val="22"/>
          <w:lang w:val="da-DK"/>
        </w:rPr>
        <w:t>a</w:t>
      </w:r>
      <w:r w:rsidRPr="00D52F4D">
        <w:rPr>
          <w:rFonts w:ascii="Times New Roman" w:hAnsi="Times New Roman"/>
          <w:sz w:val="22"/>
          <w:szCs w:val="22"/>
          <w:lang w:val="da-DK"/>
        </w:rPr>
        <w:t>t</w:t>
      </w:r>
      <w:r w:rsidRPr="00D52F4D">
        <w:rPr>
          <w:rFonts w:ascii="Times New Roman" w:hAnsi="Times New Roman"/>
          <w:spacing w:val="-2"/>
          <w:sz w:val="22"/>
          <w:szCs w:val="22"/>
          <w:lang w:val="da-DK"/>
        </w:rPr>
        <w:t>i</w:t>
      </w:r>
      <w:r w:rsidRPr="00D52F4D">
        <w:rPr>
          <w:rFonts w:ascii="Times New Roman" w:hAnsi="Times New Roman"/>
          <w:spacing w:val="-1"/>
          <w:sz w:val="22"/>
          <w:szCs w:val="22"/>
          <w:lang w:val="da-DK"/>
        </w:rPr>
        <w:t>o</w:t>
      </w:r>
      <w:r w:rsidRPr="00D52F4D">
        <w:rPr>
          <w:rFonts w:ascii="Times New Roman" w:hAnsi="Times New Roman"/>
          <w:spacing w:val="3"/>
          <w:sz w:val="22"/>
          <w:szCs w:val="22"/>
          <w:lang w:val="da-DK"/>
        </w:rPr>
        <w:t>n</w:t>
      </w:r>
      <w:r w:rsidRPr="00D52F4D">
        <w:rPr>
          <w:rFonts w:ascii="Times New Roman" w:hAnsi="Times New Roman"/>
          <w:spacing w:val="-1"/>
          <w:sz w:val="22"/>
          <w:szCs w:val="22"/>
          <w:lang w:val="da-DK"/>
        </w:rPr>
        <w:t>s</w:t>
      </w:r>
      <w:r w:rsidRPr="00D52F4D">
        <w:rPr>
          <w:rFonts w:ascii="Times New Roman" w:hAnsi="Times New Roman"/>
          <w:sz w:val="22"/>
          <w:szCs w:val="22"/>
          <w:lang w:val="da-DK"/>
        </w:rPr>
        <w:t>t</w:t>
      </w:r>
      <w:r w:rsidRPr="00D52F4D">
        <w:rPr>
          <w:rFonts w:ascii="Times New Roman" w:hAnsi="Times New Roman"/>
          <w:spacing w:val="2"/>
          <w:sz w:val="22"/>
          <w:szCs w:val="22"/>
          <w:lang w:val="da-DK"/>
        </w:rPr>
        <w:t>y</w:t>
      </w:r>
      <w:r w:rsidRPr="00D52F4D">
        <w:rPr>
          <w:rFonts w:ascii="Times New Roman" w:hAnsi="Times New Roman"/>
          <w:sz w:val="22"/>
          <w:szCs w:val="22"/>
          <w:lang w:val="da-DK"/>
        </w:rPr>
        <w:t>p</w:t>
      </w:r>
      <w:r w:rsidRPr="00D52F4D">
        <w:rPr>
          <w:rFonts w:ascii="Times New Roman" w:hAnsi="Times New Roman"/>
          <w:spacing w:val="1"/>
          <w:sz w:val="22"/>
          <w:szCs w:val="22"/>
          <w:lang w:val="da-DK"/>
        </w:rPr>
        <w:t>en</w:t>
      </w:r>
      <w:r w:rsidRPr="00D52F4D">
        <w:rPr>
          <w:rFonts w:ascii="Times New Roman" w:hAnsi="Times New Roman"/>
          <w:sz w:val="22"/>
          <w:szCs w:val="22"/>
          <w:lang w:val="da-DK"/>
        </w:rPr>
        <w:t>,</w:t>
      </w:r>
      <w:r w:rsidRPr="00D52F4D">
        <w:rPr>
          <w:rFonts w:ascii="Times New Roman" w:hAnsi="Times New Roman"/>
          <w:spacing w:val="-16"/>
          <w:sz w:val="22"/>
          <w:szCs w:val="22"/>
          <w:lang w:val="da-DK"/>
        </w:rPr>
        <w:t xml:space="preserve"> </w:t>
      </w:r>
      <w:r w:rsidRPr="00D52F4D">
        <w:rPr>
          <w:rFonts w:ascii="Times New Roman" w:hAnsi="Times New Roman"/>
          <w:sz w:val="22"/>
          <w:szCs w:val="22"/>
          <w:lang w:val="da-DK"/>
        </w:rPr>
        <w:t>d</w:t>
      </w:r>
      <w:r w:rsidRPr="00D52F4D">
        <w:rPr>
          <w:rFonts w:ascii="Times New Roman" w:hAnsi="Times New Roman"/>
          <w:spacing w:val="1"/>
          <w:sz w:val="22"/>
          <w:szCs w:val="22"/>
          <w:lang w:val="da-DK"/>
        </w:rPr>
        <w:t>e</w:t>
      </w:r>
      <w:r w:rsidRPr="00D52F4D">
        <w:rPr>
          <w:rFonts w:ascii="Times New Roman" w:hAnsi="Times New Roman"/>
          <w:sz w:val="22"/>
          <w:szCs w:val="22"/>
          <w:lang w:val="da-DK"/>
        </w:rPr>
        <w:t xml:space="preserve">r </w:t>
      </w:r>
      <w:r w:rsidRPr="00D52F4D">
        <w:rPr>
          <w:rFonts w:ascii="Times New Roman" w:hAnsi="Times New Roman"/>
          <w:spacing w:val="-2"/>
          <w:sz w:val="22"/>
          <w:szCs w:val="22"/>
          <w:lang w:val="da-DK"/>
        </w:rPr>
        <w:t>i</w:t>
      </w:r>
      <w:r w:rsidRPr="00D52F4D">
        <w:rPr>
          <w:rFonts w:ascii="Times New Roman" w:hAnsi="Times New Roman"/>
          <w:spacing w:val="3"/>
          <w:sz w:val="22"/>
          <w:szCs w:val="22"/>
          <w:lang w:val="da-DK"/>
        </w:rPr>
        <w:t>n</w:t>
      </w:r>
      <w:r w:rsidRPr="00D52F4D">
        <w:rPr>
          <w:rFonts w:ascii="Times New Roman" w:hAnsi="Times New Roman"/>
          <w:sz w:val="22"/>
          <w:szCs w:val="22"/>
          <w:lang w:val="da-DK"/>
        </w:rPr>
        <w:t>d</w:t>
      </w:r>
      <w:r w:rsidRPr="00D52F4D">
        <w:rPr>
          <w:rFonts w:ascii="Times New Roman" w:hAnsi="Times New Roman"/>
          <w:spacing w:val="1"/>
          <w:sz w:val="22"/>
          <w:szCs w:val="22"/>
          <w:lang w:val="da-DK"/>
        </w:rPr>
        <w:t>eh</w:t>
      </w:r>
      <w:r w:rsidRPr="00D52F4D">
        <w:rPr>
          <w:rFonts w:ascii="Times New Roman" w:hAnsi="Times New Roman"/>
          <w:spacing w:val="2"/>
          <w:sz w:val="22"/>
          <w:szCs w:val="22"/>
          <w:lang w:val="da-DK"/>
        </w:rPr>
        <w:t>o</w:t>
      </w:r>
      <w:r w:rsidRPr="00D52F4D">
        <w:rPr>
          <w:rFonts w:ascii="Times New Roman" w:hAnsi="Times New Roman"/>
          <w:spacing w:val="-2"/>
          <w:sz w:val="22"/>
          <w:szCs w:val="22"/>
          <w:lang w:val="da-DK"/>
        </w:rPr>
        <w:t>l</w:t>
      </w:r>
      <w:r w:rsidRPr="00D52F4D">
        <w:rPr>
          <w:rFonts w:ascii="Times New Roman" w:hAnsi="Times New Roman"/>
          <w:sz w:val="22"/>
          <w:szCs w:val="22"/>
          <w:lang w:val="da-DK"/>
        </w:rPr>
        <w:t>d</w:t>
      </w:r>
      <w:r w:rsidRPr="00D52F4D">
        <w:rPr>
          <w:rFonts w:ascii="Times New Roman" w:hAnsi="Times New Roman"/>
          <w:spacing w:val="1"/>
          <w:sz w:val="22"/>
          <w:szCs w:val="22"/>
          <w:lang w:val="da-DK"/>
        </w:rPr>
        <w:t>e</w:t>
      </w:r>
      <w:r w:rsidRPr="00D52F4D">
        <w:rPr>
          <w:rFonts w:ascii="Times New Roman" w:hAnsi="Times New Roman"/>
          <w:sz w:val="22"/>
          <w:szCs w:val="22"/>
          <w:lang w:val="da-DK"/>
        </w:rPr>
        <w:t>r</w:t>
      </w:r>
      <w:r w:rsidRPr="00D52F4D">
        <w:rPr>
          <w:rFonts w:ascii="Times New Roman" w:hAnsi="Times New Roman"/>
          <w:spacing w:val="-5"/>
          <w:sz w:val="22"/>
          <w:szCs w:val="22"/>
          <w:lang w:val="da-DK"/>
        </w:rPr>
        <w:t xml:space="preserve"> </w:t>
      </w:r>
      <w:proofErr w:type="spellStart"/>
      <w:r w:rsidRPr="00D52F4D">
        <w:rPr>
          <w:rFonts w:ascii="Times New Roman" w:hAnsi="Times New Roman"/>
          <w:spacing w:val="-2"/>
          <w:sz w:val="22"/>
          <w:szCs w:val="22"/>
          <w:lang w:val="da-DK"/>
        </w:rPr>
        <w:t>l</w:t>
      </w:r>
      <w:r w:rsidRPr="00D52F4D">
        <w:rPr>
          <w:rFonts w:ascii="Times New Roman" w:hAnsi="Times New Roman"/>
          <w:spacing w:val="3"/>
          <w:sz w:val="22"/>
          <w:szCs w:val="22"/>
          <w:lang w:val="da-DK"/>
        </w:rPr>
        <w:t>e</w:t>
      </w:r>
      <w:r w:rsidRPr="00D52F4D">
        <w:rPr>
          <w:rFonts w:ascii="Times New Roman" w:hAnsi="Times New Roman"/>
          <w:spacing w:val="-1"/>
          <w:sz w:val="22"/>
          <w:szCs w:val="22"/>
          <w:lang w:val="da-DK"/>
        </w:rPr>
        <w:t>vo</w:t>
      </w:r>
      <w:r w:rsidRPr="00D52F4D">
        <w:rPr>
          <w:rFonts w:ascii="Times New Roman" w:hAnsi="Times New Roman"/>
          <w:spacing w:val="1"/>
          <w:sz w:val="22"/>
          <w:szCs w:val="22"/>
          <w:lang w:val="da-DK"/>
        </w:rPr>
        <w:t>n</w:t>
      </w:r>
      <w:r w:rsidRPr="00D52F4D">
        <w:rPr>
          <w:rFonts w:ascii="Times New Roman" w:hAnsi="Times New Roman"/>
          <w:spacing w:val="-1"/>
          <w:sz w:val="22"/>
          <w:szCs w:val="22"/>
          <w:lang w:val="da-DK"/>
        </w:rPr>
        <w:t>o</w:t>
      </w:r>
      <w:r w:rsidRPr="00D52F4D">
        <w:rPr>
          <w:rFonts w:ascii="Times New Roman" w:hAnsi="Times New Roman"/>
          <w:spacing w:val="3"/>
          <w:sz w:val="22"/>
          <w:szCs w:val="22"/>
          <w:lang w:val="da-DK"/>
        </w:rPr>
        <w:t>r</w:t>
      </w:r>
      <w:r w:rsidRPr="00D52F4D">
        <w:rPr>
          <w:rFonts w:ascii="Times New Roman" w:hAnsi="Times New Roman"/>
          <w:sz w:val="22"/>
          <w:szCs w:val="22"/>
          <w:lang w:val="da-DK"/>
        </w:rPr>
        <w:t>g</w:t>
      </w:r>
      <w:r w:rsidRPr="00D52F4D">
        <w:rPr>
          <w:rFonts w:ascii="Times New Roman" w:hAnsi="Times New Roman"/>
          <w:spacing w:val="1"/>
          <w:sz w:val="22"/>
          <w:szCs w:val="22"/>
          <w:lang w:val="da-DK"/>
        </w:rPr>
        <w:t>e</w:t>
      </w:r>
      <w:r w:rsidRPr="00D52F4D">
        <w:rPr>
          <w:rFonts w:ascii="Times New Roman" w:hAnsi="Times New Roman"/>
          <w:spacing w:val="-1"/>
          <w:sz w:val="22"/>
          <w:szCs w:val="22"/>
          <w:lang w:val="da-DK"/>
        </w:rPr>
        <w:t>s</w:t>
      </w:r>
      <w:r w:rsidRPr="00D52F4D">
        <w:rPr>
          <w:rFonts w:ascii="Times New Roman" w:hAnsi="Times New Roman"/>
          <w:sz w:val="22"/>
          <w:szCs w:val="22"/>
          <w:lang w:val="da-DK"/>
        </w:rPr>
        <w:t>t</w:t>
      </w:r>
      <w:r w:rsidRPr="00D52F4D">
        <w:rPr>
          <w:rFonts w:ascii="Times New Roman" w:hAnsi="Times New Roman"/>
          <w:spacing w:val="1"/>
          <w:sz w:val="22"/>
          <w:szCs w:val="22"/>
          <w:lang w:val="da-DK"/>
        </w:rPr>
        <w:t>re</w:t>
      </w:r>
      <w:r w:rsidRPr="00D52F4D">
        <w:rPr>
          <w:rFonts w:ascii="Times New Roman" w:hAnsi="Times New Roman"/>
          <w:sz w:val="22"/>
          <w:szCs w:val="22"/>
          <w:lang w:val="da-DK"/>
        </w:rPr>
        <w:t>l</w:t>
      </w:r>
      <w:proofErr w:type="spellEnd"/>
    </w:p>
  </w:footnote>
  <w:footnote w:id="2">
    <w:p w:rsidR="003F6AB1" w:rsidRPr="00A2487C" w:rsidRDefault="003F6AB1" w:rsidP="003F6AB1">
      <w:pPr>
        <w:pStyle w:val="Fodnotetekst"/>
        <w:rPr>
          <w:sz w:val="18"/>
          <w:szCs w:val="18"/>
          <w:lang w:val="da-DK"/>
        </w:rPr>
      </w:pPr>
      <w:r w:rsidRPr="00D52F4D">
        <w:rPr>
          <w:rStyle w:val="Fodnotehenvisning"/>
          <w:rFonts w:ascii="Times New Roman" w:hAnsi="Times New Roman"/>
          <w:sz w:val="22"/>
          <w:szCs w:val="22"/>
        </w:rPr>
        <w:footnoteRef/>
      </w:r>
      <w:r w:rsidRPr="00D52F4D">
        <w:rPr>
          <w:rFonts w:ascii="Times New Roman" w:hAnsi="Times New Roman"/>
          <w:sz w:val="22"/>
          <w:szCs w:val="22"/>
          <w:lang w:val="da-DK"/>
        </w:rPr>
        <w:t xml:space="preserve"> </w:t>
      </w:r>
      <w:r w:rsidRPr="00D52F4D">
        <w:rPr>
          <w:rFonts w:ascii="Times New Roman" w:hAnsi="Times New Roman"/>
          <w:spacing w:val="1"/>
          <w:sz w:val="22"/>
          <w:szCs w:val="22"/>
          <w:lang w:val="da-DK"/>
        </w:rPr>
        <w:t>M</w:t>
      </w:r>
      <w:r w:rsidRPr="00D52F4D">
        <w:rPr>
          <w:rFonts w:ascii="Times New Roman" w:hAnsi="Times New Roman"/>
          <w:sz w:val="22"/>
          <w:szCs w:val="22"/>
          <w:lang w:val="da-DK"/>
        </w:rPr>
        <w:t>i</w:t>
      </w:r>
      <w:r w:rsidRPr="00D52F4D">
        <w:rPr>
          <w:rFonts w:ascii="Times New Roman" w:hAnsi="Times New Roman"/>
          <w:spacing w:val="1"/>
          <w:sz w:val="22"/>
          <w:szCs w:val="22"/>
          <w:lang w:val="da-DK"/>
        </w:rPr>
        <w:t>dd</w:t>
      </w:r>
      <w:r w:rsidRPr="00D52F4D">
        <w:rPr>
          <w:rFonts w:ascii="Times New Roman" w:hAnsi="Times New Roman"/>
          <w:sz w:val="22"/>
          <w:szCs w:val="22"/>
          <w:lang w:val="da-DK"/>
        </w:rPr>
        <w:t>elv</w:t>
      </w:r>
      <w:r w:rsidRPr="00D52F4D">
        <w:rPr>
          <w:rFonts w:ascii="Times New Roman" w:hAnsi="Times New Roman"/>
          <w:spacing w:val="1"/>
          <w:sz w:val="22"/>
          <w:szCs w:val="22"/>
          <w:lang w:val="da-DK"/>
        </w:rPr>
        <w:t>æ</w:t>
      </w:r>
      <w:r w:rsidRPr="00D52F4D">
        <w:rPr>
          <w:rFonts w:ascii="Times New Roman" w:hAnsi="Times New Roman"/>
          <w:sz w:val="22"/>
          <w:szCs w:val="22"/>
          <w:lang w:val="da-DK"/>
        </w:rPr>
        <w:t>r</w:t>
      </w:r>
      <w:r w:rsidRPr="00D52F4D">
        <w:rPr>
          <w:rFonts w:ascii="Times New Roman" w:hAnsi="Times New Roman"/>
          <w:spacing w:val="1"/>
          <w:sz w:val="22"/>
          <w:szCs w:val="22"/>
          <w:lang w:val="da-DK"/>
        </w:rPr>
        <w:t>d</w:t>
      </w:r>
      <w:r w:rsidRPr="00D52F4D">
        <w:rPr>
          <w:rFonts w:ascii="Times New Roman" w:hAnsi="Times New Roman"/>
          <w:sz w:val="22"/>
          <w:szCs w:val="22"/>
          <w:lang w:val="da-DK"/>
        </w:rPr>
        <w:t>i</w:t>
      </w:r>
      <w:r w:rsidRPr="00D52F4D">
        <w:rPr>
          <w:rFonts w:ascii="Times New Roman" w:hAnsi="Times New Roman"/>
          <w:spacing w:val="-8"/>
          <w:sz w:val="22"/>
          <w:szCs w:val="22"/>
          <w:lang w:val="da-DK"/>
        </w:rPr>
        <w:t xml:space="preserve"> </w:t>
      </w:r>
      <w:r w:rsidRPr="00D52F4D">
        <w:rPr>
          <w:rFonts w:ascii="Times New Roman" w:hAnsi="Times New Roman"/>
          <w:spacing w:val="-1"/>
          <w:sz w:val="22"/>
          <w:szCs w:val="22"/>
          <w:lang w:val="da-DK"/>
        </w:rPr>
        <w:t>5</w:t>
      </w:r>
      <w:r w:rsidRPr="00D52F4D">
        <w:rPr>
          <w:rFonts w:ascii="Times New Roman" w:hAnsi="Times New Roman"/>
          <w:spacing w:val="1"/>
          <w:sz w:val="22"/>
          <w:szCs w:val="22"/>
          <w:lang w:val="da-DK"/>
        </w:rPr>
        <w:t>-</w:t>
      </w:r>
      <w:r w:rsidRPr="00D52F4D">
        <w:rPr>
          <w:rFonts w:ascii="Times New Roman" w:hAnsi="Times New Roman"/>
          <w:sz w:val="22"/>
          <w:szCs w:val="22"/>
          <w:lang w:val="da-DK"/>
        </w:rPr>
        <w:t>7</w:t>
      </w:r>
      <w:r w:rsidRPr="00D52F4D">
        <w:rPr>
          <w:rFonts w:ascii="Times New Roman" w:hAnsi="Times New Roman"/>
          <w:spacing w:val="-3"/>
          <w:sz w:val="22"/>
          <w:szCs w:val="22"/>
          <w:lang w:val="da-DK"/>
        </w:rPr>
        <w:t xml:space="preserve"> </w:t>
      </w:r>
      <w:r w:rsidRPr="00D52F4D">
        <w:rPr>
          <w:rFonts w:ascii="Times New Roman" w:hAnsi="Times New Roman"/>
          <w:spacing w:val="1"/>
          <w:sz w:val="22"/>
          <w:szCs w:val="22"/>
          <w:lang w:val="da-DK"/>
        </w:rPr>
        <w:t>p</w:t>
      </w:r>
      <w:r w:rsidRPr="00D52F4D">
        <w:rPr>
          <w:rFonts w:ascii="Times New Roman" w:hAnsi="Times New Roman"/>
          <w:sz w:val="22"/>
          <w:szCs w:val="22"/>
          <w:lang w:val="da-DK"/>
        </w:rPr>
        <w:t>r.</w:t>
      </w:r>
      <w:r w:rsidRPr="00D52F4D">
        <w:rPr>
          <w:rFonts w:ascii="Times New Roman" w:hAnsi="Times New Roman"/>
          <w:spacing w:val="-1"/>
          <w:sz w:val="22"/>
          <w:szCs w:val="22"/>
          <w:lang w:val="da-DK"/>
        </w:rPr>
        <w:t xml:space="preserve"> 10</w:t>
      </w:r>
      <w:r w:rsidRPr="00D52F4D">
        <w:rPr>
          <w:rFonts w:ascii="Times New Roman" w:hAnsi="Times New Roman"/>
          <w:spacing w:val="1"/>
          <w:sz w:val="22"/>
          <w:szCs w:val="22"/>
          <w:lang w:val="da-DK"/>
        </w:rPr>
        <w:t>.</w:t>
      </w:r>
      <w:r w:rsidRPr="00D52F4D">
        <w:rPr>
          <w:rFonts w:ascii="Times New Roman" w:hAnsi="Times New Roman"/>
          <w:spacing w:val="-1"/>
          <w:sz w:val="22"/>
          <w:szCs w:val="22"/>
          <w:lang w:val="da-DK"/>
        </w:rPr>
        <w:t>00</w:t>
      </w:r>
      <w:r w:rsidRPr="00D52F4D">
        <w:rPr>
          <w:rFonts w:ascii="Times New Roman" w:hAnsi="Times New Roman"/>
          <w:sz w:val="22"/>
          <w:szCs w:val="22"/>
          <w:lang w:val="da-DK"/>
        </w:rPr>
        <w:t>0</w:t>
      </w:r>
      <w:r w:rsidRPr="00D52F4D">
        <w:rPr>
          <w:rFonts w:ascii="Times New Roman" w:hAnsi="Times New Roman"/>
          <w:spacing w:val="-6"/>
          <w:sz w:val="22"/>
          <w:szCs w:val="22"/>
          <w:lang w:val="da-DK"/>
        </w:rPr>
        <w:t xml:space="preserve"> </w:t>
      </w:r>
      <w:proofErr w:type="spellStart"/>
      <w:r w:rsidRPr="00D52F4D">
        <w:rPr>
          <w:rFonts w:ascii="Times New Roman" w:hAnsi="Times New Roman"/>
          <w:sz w:val="22"/>
          <w:szCs w:val="22"/>
          <w:lang w:val="da-DK"/>
        </w:rPr>
        <w:t>kvin</w:t>
      </w:r>
      <w:r w:rsidRPr="00D52F4D">
        <w:rPr>
          <w:rFonts w:ascii="Times New Roman" w:hAnsi="Times New Roman"/>
          <w:spacing w:val="1"/>
          <w:sz w:val="22"/>
          <w:szCs w:val="22"/>
          <w:lang w:val="da-DK"/>
        </w:rPr>
        <w:t>d</w:t>
      </w:r>
      <w:r w:rsidRPr="00D52F4D">
        <w:rPr>
          <w:rFonts w:ascii="Times New Roman" w:hAnsi="Times New Roman"/>
          <w:spacing w:val="2"/>
          <w:sz w:val="22"/>
          <w:szCs w:val="22"/>
          <w:lang w:val="da-DK"/>
        </w:rPr>
        <w:t>e</w:t>
      </w:r>
      <w:r w:rsidRPr="00D52F4D">
        <w:rPr>
          <w:rFonts w:ascii="Times New Roman" w:hAnsi="Times New Roman"/>
          <w:spacing w:val="1"/>
          <w:sz w:val="22"/>
          <w:szCs w:val="22"/>
          <w:lang w:val="da-DK"/>
        </w:rPr>
        <w:t>å</w:t>
      </w:r>
      <w:r w:rsidRPr="00D52F4D">
        <w:rPr>
          <w:rFonts w:ascii="Times New Roman" w:hAnsi="Times New Roman"/>
          <w:sz w:val="22"/>
          <w:szCs w:val="22"/>
          <w:lang w:val="da-DK"/>
        </w:rPr>
        <w:t>r</w:t>
      </w:r>
      <w:proofErr w:type="spellEnd"/>
      <w:r w:rsidRPr="00D52F4D">
        <w:rPr>
          <w:rFonts w:ascii="Times New Roman" w:hAnsi="Times New Roman"/>
          <w:spacing w:val="-6"/>
          <w:sz w:val="22"/>
          <w:szCs w:val="22"/>
          <w:lang w:val="da-DK"/>
        </w:rPr>
        <w:t xml:space="preserve"> </w:t>
      </w:r>
      <w:r w:rsidRPr="00D52F4D">
        <w:rPr>
          <w:rFonts w:ascii="Times New Roman" w:hAnsi="Times New Roman"/>
          <w:spacing w:val="1"/>
          <w:sz w:val="22"/>
          <w:szCs w:val="22"/>
          <w:lang w:val="da-DK"/>
        </w:rPr>
        <w:t>b</w:t>
      </w:r>
      <w:r w:rsidRPr="00D52F4D">
        <w:rPr>
          <w:rFonts w:ascii="Times New Roman" w:hAnsi="Times New Roman"/>
          <w:spacing w:val="-1"/>
          <w:sz w:val="22"/>
          <w:szCs w:val="22"/>
          <w:lang w:val="da-DK"/>
        </w:rPr>
        <w:t>a</w:t>
      </w:r>
      <w:r w:rsidRPr="00D52F4D">
        <w:rPr>
          <w:rFonts w:ascii="Times New Roman" w:hAnsi="Times New Roman"/>
          <w:sz w:val="22"/>
          <w:szCs w:val="22"/>
          <w:lang w:val="da-DK"/>
        </w:rPr>
        <w:t>ser</w:t>
      </w:r>
      <w:r w:rsidRPr="00D52F4D">
        <w:rPr>
          <w:rFonts w:ascii="Times New Roman" w:hAnsi="Times New Roman"/>
          <w:spacing w:val="2"/>
          <w:sz w:val="22"/>
          <w:szCs w:val="22"/>
          <w:lang w:val="da-DK"/>
        </w:rPr>
        <w:t>e</w:t>
      </w:r>
      <w:r w:rsidRPr="00D52F4D">
        <w:rPr>
          <w:rFonts w:ascii="Times New Roman" w:hAnsi="Times New Roman"/>
          <w:sz w:val="22"/>
          <w:szCs w:val="22"/>
          <w:lang w:val="da-DK"/>
        </w:rPr>
        <w:t>t</w:t>
      </w:r>
      <w:r w:rsidRPr="00D52F4D">
        <w:rPr>
          <w:rFonts w:ascii="Times New Roman" w:hAnsi="Times New Roman"/>
          <w:spacing w:val="-6"/>
          <w:sz w:val="22"/>
          <w:szCs w:val="22"/>
          <w:lang w:val="da-DK"/>
        </w:rPr>
        <w:t xml:space="preserve"> </w:t>
      </w:r>
      <w:r w:rsidRPr="00D52F4D">
        <w:rPr>
          <w:rFonts w:ascii="Times New Roman" w:hAnsi="Times New Roman"/>
          <w:spacing w:val="1"/>
          <w:sz w:val="22"/>
          <w:szCs w:val="22"/>
          <w:lang w:val="da-DK"/>
        </w:rPr>
        <w:t>p</w:t>
      </w:r>
      <w:r w:rsidRPr="00D52F4D">
        <w:rPr>
          <w:rFonts w:ascii="Times New Roman" w:hAnsi="Times New Roman"/>
          <w:sz w:val="22"/>
          <w:szCs w:val="22"/>
          <w:lang w:val="da-DK"/>
        </w:rPr>
        <w:t>å</w:t>
      </w:r>
      <w:r w:rsidRPr="00D52F4D">
        <w:rPr>
          <w:rFonts w:ascii="Times New Roman" w:hAnsi="Times New Roman"/>
          <w:spacing w:val="-3"/>
          <w:sz w:val="22"/>
          <w:szCs w:val="22"/>
          <w:lang w:val="da-DK"/>
        </w:rPr>
        <w:t xml:space="preserve"> </w:t>
      </w:r>
      <w:r w:rsidRPr="00D52F4D">
        <w:rPr>
          <w:rFonts w:ascii="Times New Roman" w:hAnsi="Times New Roman"/>
          <w:spacing w:val="2"/>
          <w:sz w:val="22"/>
          <w:szCs w:val="22"/>
          <w:lang w:val="da-DK"/>
        </w:rPr>
        <w:t>e</w:t>
      </w:r>
      <w:r w:rsidRPr="00D52F4D">
        <w:rPr>
          <w:rFonts w:ascii="Times New Roman" w:hAnsi="Times New Roman"/>
          <w:sz w:val="22"/>
          <w:szCs w:val="22"/>
          <w:lang w:val="da-DK"/>
        </w:rPr>
        <w:t>n</w:t>
      </w:r>
      <w:r w:rsidRPr="00D52F4D">
        <w:rPr>
          <w:rFonts w:ascii="Times New Roman" w:hAnsi="Times New Roman"/>
          <w:spacing w:val="-3"/>
          <w:sz w:val="22"/>
          <w:szCs w:val="22"/>
          <w:lang w:val="da-DK"/>
        </w:rPr>
        <w:t xml:space="preserve"> </w:t>
      </w:r>
      <w:r w:rsidRPr="00D52F4D">
        <w:rPr>
          <w:rFonts w:ascii="Times New Roman" w:hAnsi="Times New Roman"/>
          <w:sz w:val="22"/>
          <w:szCs w:val="22"/>
          <w:lang w:val="da-DK"/>
        </w:rPr>
        <w:t>rel</w:t>
      </w:r>
      <w:r w:rsidRPr="00D52F4D">
        <w:rPr>
          <w:rFonts w:ascii="Times New Roman" w:hAnsi="Times New Roman"/>
          <w:spacing w:val="1"/>
          <w:sz w:val="22"/>
          <w:szCs w:val="22"/>
          <w:lang w:val="da-DK"/>
        </w:rPr>
        <w:t>a</w:t>
      </w:r>
      <w:r w:rsidRPr="00D52F4D">
        <w:rPr>
          <w:rFonts w:ascii="Times New Roman" w:hAnsi="Times New Roman"/>
          <w:spacing w:val="-1"/>
          <w:sz w:val="22"/>
          <w:szCs w:val="22"/>
          <w:lang w:val="da-DK"/>
        </w:rPr>
        <w:t>t</w:t>
      </w:r>
      <w:r w:rsidRPr="00D52F4D">
        <w:rPr>
          <w:rFonts w:ascii="Times New Roman" w:hAnsi="Times New Roman"/>
          <w:sz w:val="22"/>
          <w:szCs w:val="22"/>
          <w:lang w:val="da-DK"/>
        </w:rPr>
        <w:t>iv</w:t>
      </w:r>
      <w:r w:rsidRPr="00D52F4D">
        <w:rPr>
          <w:rFonts w:ascii="Times New Roman" w:hAnsi="Times New Roman"/>
          <w:spacing w:val="-4"/>
          <w:sz w:val="22"/>
          <w:szCs w:val="22"/>
          <w:lang w:val="da-DK"/>
        </w:rPr>
        <w:t xml:space="preserve"> </w:t>
      </w:r>
      <w:r w:rsidRPr="00D52F4D">
        <w:rPr>
          <w:rFonts w:ascii="Times New Roman" w:hAnsi="Times New Roman"/>
          <w:sz w:val="22"/>
          <w:szCs w:val="22"/>
          <w:lang w:val="da-DK"/>
        </w:rPr>
        <w:t>risiko</w:t>
      </w:r>
      <w:r w:rsidRPr="00D52F4D">
        <w:rPr>
          <w:rFonts w:ascii="Times New Roman" w:hAnsi="Times New Roman"/>
          <w:spacing w:val="-3"/>
          <w:sz w:val="22"/>
          <w:szCs w:val="22"/>
          <w:lang w:val="da-DK"/>
        </w:rPr>
        <w:t xml:space="preserve"> </w:t>
      </w:r>
      <w:r w:rsidRPr="00D52F4D">
        <w:rPr>
          <w:rFonts w:ascii="Times New Roman" w:hAnsi="Times New Roman"/>
          <w:sz w:val="22"/>
          <w:szCs w:val="22"/>
          <w:lang w:val="da-DK"/>
        </w:rPr>
        <w:t>f</w:t>
      </w:r>
      <w:r w:rsidRPr="00D52F4D">
        <w:rPr>
          <w:rFonts w:ascii="Times New Roman" w:hAnsi="Times New Roman"/>
          <w:spacing w:val="1"/>
          <w:sz w:val="22"/>
          <w:szCs w:val="22"/>
          <w:lang w:val="da-DK"/>
        </w:rPr>
        <w:t>o</w:t>
      </w:r>
      <w:r w:rsidRPr="00D52F4D">
        <w:rPr>
          <w:rFonts w:ascii="Times New Roman" w:hAnsi="Times New Roman"/>
          <w:sz w:val="22"/>
          <w:szCs w:val="22"/>
          <w:lang w:val="da-DK"/>
        </w:rPr>
        <w:t>r</w:t>
      </w:r>
      <w:r w:rsidRPr="00D52F4D">
        <w:rPr>
          <w:rFonts w:ascii="Times New Roman" w:hAnsi="Times New Roman"/>
          <w:spacing w:val="-2"/>
          <w:sz w:val="22"/>
          <w:szCs w:val="22"/>
          <w:lang w:val="da-DK"/>
        </w:rPr>
        <w:t xml:space="preserve"> </w:t>
      </w:r>
      <w:r w:rsidRPr="00D52F4D">
        <w:rPr>
          <w:rFonts w:ascii="Times New Roman" w:hAnsi="Times New Roman"/>
          <w:sz w:val="22"/>
          <w:szCs w:val="22"/>
          <w:lang w:val="da-DK"/>
        </w:rPr>
        <w:t>h</w:t>
      </w:r>
      <w:r w:rsidRPr="00D52F4D">
        <w:rPr>
          <w:rFonts w:ascii="Times New Roman" w:hAnsi="Times New Roman"/>
          <w:spacing w:val="1"/>
          <w:sz w:val="22"/>
          <w:szCs w:val="22"/>
          <w:lang w:val="da-DK"/>
        </w:rPr>
        <w:t>o</w:t>
      </w:r>
      <w:r w:rsidRPr="00D52F4D">
        <w:rPr>
          <w:rFonts w:ascii="Times New Roman" w:hAnsi="Times New Roman"/>
          <w:spacing w:val="2"/>
          <w:sz w:val="22"/>
          <w:szCs w:val="22"/>
          <w:lang w:val="da-DK"/>
        </w:rPr>
        <w:t>r</w:t>
      </w:r>
      <w:r w:rsidRPr="00D52F4D">
        <w:rPr>
          <w:rFonts w:ascii="Times New Roman" w:hAnsi="Times New Roman"/>
          <w:spacing w:val="1"/>
          <w:sz w:val="22"/>
          <w:szCs w:val="22"/>
          <w:lang w:val="da-DK"/>
        </w:rPr>
        <w:t>mo</w:t>
      </w:r>
      <w:r w:rsidRPr="00D52F4D">
        <w:rPr>
          <w:rFonts w:ascii="Times New Roman" w:hAnsi="Times New Roman"/>
          <w:sz w:val="22"/>
          <w:szCs w:val="22"/>
          <w:lang w:val="da-DK"/>
        </w:rPr>
        <w:t>nelle</w:t>
      </w:r>
      <w:r w:rsidRPr="00D52F4D">
        <w:rPr>
          <w:rFonts w:ascii="Times New Roman" w:hAnsi="Times New Roman"/>
          <w:spacing w:val="-8"/>
          <w:sz w:val="22"/>
          <w:szCs w:val="22"/>
          <w:lang w:val="da-DK"/>
        </w:rPr>
        <w:t xml:space="preserve"> </w:t>
      </w:r>
      <w:proofErr w:type="spellStart"/>
      <w:r w:rsidRPr="00D52F4D">
        <w:rPr>
          <w:rFonts w:ascii="Times New Roman" w:hAnsi="Times New Roman"/>
          <w:sz w:val="22"/>
          <w:szCs w:val="22"/>
          <w:lang w:val="da-DK"/>
        </w:rPr>
        <w:t>k</w:t>
      </w:r>
      <w:r w:rsidRPr="00D52F4D">
        <w:rPr>
          <w:rFonts w:ascii="Times New Roman" w:hAnsi="Times New Roman"/>
          <w:spacing w:val="1"/>
          <w:sz w:val="22"/>
          <w:szCs w:val="22"/>
          <w:lang w:val="da-DK"/>
        </w:rPr>
        <w:t>o</w:t>
      </w:r>
      <w:r w:rsidRPr="00D52F4D">
        <w:rPr>
          <w:rFonts w:ascii="Times New Roman" w:hAnsi="Times New Roman"/>
          <w:sz w:val="22"/>
          <w:szCs w:val="22"/>
          <w:lang w:val="da-DK"/>
        </w:rPr>
        <w:t>n</w:t>
      </w:r>
      <w:r w:rsidRPr="00D52F4D">
        <w:rPr>
          <w:rFonts w:ascii="Times New Roman" w:hAnsi="Times New Roman"/>
          <w:spacing w:val="-1"/>
          <w:sz w:val="22"/>
          <w:szCs w:val="22"/>
          <w:lang w:val="da-DK"/>
        </w:rPr>
        <w:t>t</w:t>
      </w:r>
      <w:r w:rsidRPr="00D52F4D">
        <w:rPr>
          <w:rFonts w:ascii="Times New Roman" w:hAnsi="Times New Roman"/>
          <w:sz w:val="22"/>
          <w:szCs w:val="22"/>
          <w:lang w:val="da-DK"/>
        </w:rPr>
        <w:t>r</w:t>
      </w:r>
      <w:r w:rsidRPr="00D52F4D">
        <w:rPr>
          <w:rFonts w:ascii="Times New Roman" w:hAnsi="Times New Roman"/>
          <w:spacing w:val="1"/>
          <w:sz w:val="22"/>
          <w:szCs w:val="22"/>
          <w:lang w:val="da-DK"/>
        </w:rPr>
        <w:t>a</w:t>
      </w:r>
      <w:r w:rsidRPr="00D52F4D">
        <w:rPr>
          <w:rFonts w:ascii="Times New Roman" w:hAnsi="Times New Roman"/>
          <w:sz w:val="22"/>
          <w:szCs w:val="22"/>
          <w:lang w:val="da-DK"/>
        </w:rPr>
        <w:t>ce</w:t>
      </w:r>
      <w:r w:rsidRPr="00D52F4D">
        <w:rPr>
          <w:rFonts w:ascii="Times New Roman" w:hAnsi="Times New Roman"/>
          <w:spacing w:val="1"/>
          <w:sz w:val="22"/>
          <w:szCs w:val="22"/>
          <w:lang w:val="da-DK"/>
        </w:rPr>
        <w:t>p</w:t>
      </w:r>
      <w:r w:rsidRPr="00D52F4D">
        <w:rPr>
          <w:rFonts w:ascii="Times New Roman" w:hAnsi="Times New Roman"/>
          <w:spacing w:val="-1"/>
          <w:sz w:val="22"/>
          <w:szCs w:val="22"/>
          <w:lang w:val="da-DK"/>
        </w:rPr>
        <w:t>t</w:t>
      </w:r>
      <w:r w:rsidRPr="00D52F4D">
        <w:rPr>
          <w:rFonts w:ascii="Times New Roman" w:hAnsi="Times New Roman"/>
          <w:sz w:val="22"/>
          <w:szCs w:val="22"/>
          <w:lang w:val="da-DK"/>
        </w:rPr>
        <w:t>iva</w:t>
      </w:r>
      <w:proofErr w:type="spellEnd"/>
      <w:r w:rsidRPr="00D52F4D">
        <w:rPr>
          <w:rFonts w:ascii="Times New Roman" w:hAnsi="Times New Roman"/>
          <w:spacing w:val="-8"/>
          <w:sz w:val="22"/>
          <w:szCs w:val="22"/>
          <w:lang w:val="da-DK"/>
        </w:rPr>
        <w:t xml:space="preserve"> </w:t>
      </w:r>
      <w:r w:rsidRPr="00D52F4D">
        <w:rPr>
          <w:rFonts w:ascii="Times New Roman" w:hAnsi="Times New Roman"/>
          <w:spacing w:val="-1"/>
          <w:sz w:val="22"/>
          <w:szCs w:val="22"/>
          <w:lang w:val="da-DK"/>
        </w:rPr>
        <w:t>a</w:t>
      </w:r>
      <w:r w:rsidRPr="00D52F4D">
        <w:rPr>
          <w:rFonts w:ascii="Times New Roman" w:hAnsi="Times New Roman"/>
          <w:sz w:val="22"/>
          <w:szCs w:val="22"/>
          <w:lang w:val="da-DK"/>
        </w:rPr>
        <w:t>f</w:t>
      </w:r>
      <w:r w:rsidRPr="00D52F4D">
        <w:rPr>
          <w:rFonts w:ascii="Times New Roman" w:hAnsi="Times New Roman"/>
          <w:spacing w:val="-1"/>
          <w:sz w:val="22"/>
          <w:szCs w:val="22"/>
          <w:lang w:val="da-DK"/>
        </w:rPr>
        <w:t xml:space="preserve"> </w:t>
      </w:r>
      <w:r w:rsidRPr="00D52F4D">
        <w:rPr>
          <w:rFonts w:ascii="Times New Roman" w:hAnsi="Times New Roman"/>
          <w:sz w:val="22"/>
          <w:szCs w:val="22"/>
          <w:lang w:val="da-DK"/>
        </w:rPr>
        <w:t>k</w:t>
      </w:r>
      <w:r w:rsidRPr="00D52F4D">
        <w:rPr>
          <w:rFonts w:ascii="Times New Roman" w:hAnsi="Times New Roman"/>
          <w:spacing w:val="1"/>
          <w:sz w:val="22"/>
          <w:szCs w:val="22"/>
          <w:lang w:val="da-DK"/>
        </w:rPr>
        <w:t>omb</w:t>
      </w:r>
      <w:r w:rsidRPr="00D52F4D">
        <w:rPr>
          <w:rFonts w:ascii="Times New Roman" w:hAnsi="Times New Roman"/>
          <w:sz w:val="22"/>
          <w:szCs w:val="22"/>
          <w:lang w:val="da-DK"/>
        </w:rPr>
        <w:t>in</w:t>
      </w:r>
      <w:r w:rsidRPr="00D52F4D">
        <w:rPr>
          <w:rFonts w:ascii="Times New Roman" w:hAnsi="Times New Roman"/>
          <w:spacing w:val="-1"/>
          <w:sz w:val="22"/>
          <w:szCs w:val="22"/>
          <w:lang w:val="da-DK"/>
        </w:rPr>
        <w:t>at</w:t>
      </w:r>
      <w:r w:rsidRPr="00D52F4D">
        <w:rPr>
          <w:rFonts w:ascii="Times New Roman" w:hAnsi="Times New Roman"/>
          <w:sz w:val="22"/>
          <w:szCs w:val="22"/>
          <w:lang w:val="da-DK"/>
        </w:rPr>
        <w:t>i</w:t>
      </w:r>
      <w:r w:rsidRPr="00D52F4D">
        <w:rPr>
          <w:rFonts w:ascii="Times New Roman" w:hAnsi="Times New Roman"/>
          <w:spacing w:val="3"/>
          <w:sz w:val="22"/>
          <w:szCs w:val="22"/>
          <w:lang w:val="da-DK"/>
        </w:rPr>
        <w:t>o</w:t>
      </w:r>
      <w:r w:rsidRPr="00D52F4D">
        <w:rPr>
          <w:rFonts w:ascii="Times New Roman" w:hAnsi="Times New Roman"/>
          <w:sz w:val="22"/>
          <w:szCs w:val="22"/>
          <w:lang w:val="da-DK"/>
        </w:rPr>
        <w:t>ns</w:t>
      </w:r>
      <w:r w:rsidRPr="00D52F4D">
        <w:rPr>
          <w:rFonts w:ascii="Times New Roman" w:hAnsi="Times New Roman"/>
          <w:spacing w:val="-1"/>
          <w:sz w:val="22"/>
          <w:szCs w:val="22"/>
          <w:lang w:val="da-DK"/>
        </w:rPr>
        <w:t>t</w:t>
      </w:r>
      <w:r w:rsidRPr="00D52F4D">
        <w:rPr>
          <w:rFonts w:ascii="Times New Roman" w:hAnsi="Times New Roman"/>
          <w:sz w:val="22"/>
          <w:szCs w:val="22"/>
          <w:lang w:val="da-DK"/>
        </w:rPr>
        <w:t>y</w:t>
      </w:r>
      <w:r w:rsidRPr="00D52F4D">
        <w:rPr>
          <w:rFonts w:ascii="Times New Roman" w:hAnsi="Times New Roman"/>
          <w:spacing w:val="1"/>
          <w:sz w:val="22"/>
          <w:szCs w:val="22"/>
          <w:lang w:val="da-DK"/>
        </w:rPr>
        <w:t>p</w:t>
      </w:r>
      <w:r w:rsidRPr="00D52F4D">
        <w:rPr>
          <w:rFonts w:ascii="Times New Roman" w:hAnsi="Times New Roman"/>
          <w:sz w:val="22"/>
          <w:szCs w:val="22"/>
          <w:lang w:val="da-DK"/>
        </w:rPr>
        <w:t>en,</w:t>
      </w:r>
      <w:r w:rsidRPr="00D52F4D">
        <w:rPr>
          <w:rFonts w:ascii="Times New Roman" w:hAnsi="Times New Roman"/>
          <w:spacing w:val="-12"/>
          <w:sz w:val="22"/>
          <w:szCs w:val="22"/>
          <w:lang w:val="da-DK"/>
        </w:rPr>
        <w:t xml:space="preserve"> </w:t>
      </w:r>
      <w:r w:rsidRPr="00D52F4D">
        <w:rPr>
          <w:rFonts w:ascii="Times New Roman" w:hAnsi="Times New Roman"/>
          <w:spacing w:val="1"/>
          <w:sz w:val="22"/>
          <w:szCs w:val="22"/>
          <w:lang w:val="da-DK"/>
        </w:rPr>
        <w:t>d</w:t>
      </w:r>
      <w:r w:rsidRPr="00D52F4D">
        <w:rPr>
          <w:rFonts w:ascii="Times New Roman" w:hAnsi="Times New Roman"/>
          <w:sz w:val="22"/>
          <w:szCs w:val="22"/>
          <w:lang w:val="da-DK"/>
        </w:rPr>
        <w:t>er</w:t>
      </w:r>
      <w:r w:rsidRPr="00D52F4D">
        <w:rPr>
          <w:rFonts w:ascii="Times New Roman" w:hAnsi="Times New Roman"/>
          <w:spacing w:val="-2"/>
          <w:sz w:val="22"/>
          <w:szCs w:val="22"/>
          <w:lang w:val="da-DK"/>
        </w:rPr>
        <w:t xml:space="preserve"> </w:t>
      </w:r>
      <w:r w:rsidRPr="00D52F4D">
        <w:rPr>
          <w:rFonts w:ascii="Times New Roman" w:hAnsi="Times New Roman"/>
          <w:sz w:val="22"/>
          <w:szCs w:val="22"/>
          <w:lang w:val="da-DK"/>
        </w:rPr>
        <w:t>in</w:t>
      </w:r>
      <w:r w:rsidRPr="00D52F4D">
        <w:rPr>
          <w:rFonts w:ascii="Times New Roman" w:hAnsi="Times New Roman"/>
          <w:spacing w:val="1"/>
          <w:sz w:val="22"/>
          <w:szCs w:val="22"/>
          <w:lang w:val="da-DK"/>
        </w:rPr>
        <w:t>d</w:t>
      </w:r>
      <w:r w:rsidRPr="00D52F4D">
        <w:rPr>
          <w:rFonts w:ascii="Times New Roman" w:hAnsi="Times New Roman"/>
          <w:spacing w:val="2"/>
          <w:sz w:val="22"/>
          <w:szCs w:val="22"/>
          <w:lang w:val="da-DK"/>
        </w:rPr>
        <w:t>e</w:t>
      </w:r>
      <w:r w:rsidRPr="00D52F4D">
        <w:rPr>
          <w:rFonts w:ascii="Times New Roman" w:hAnsi="Times New Roman"/>
          <w:sz w:val="22"/>
          <w:szCs w:val="22"/>
          <w:lang w:val="da-DK"/>
        </w:rPr>
        <w:t>h</w:t>
      </w:r>
      <w:r w:rsidRPr="00D52F4D">
        <w:rPr>
          <w:rFonts w:ascii="Times New Roman" w:hAnsi="Times New Roman"/>
          <w:spacing w:val="1"/>
          <w:sz w:val="22"/>
          <w:szCs w:val="22"/>
          <w:lang w:val="da-DK"/>
        </w:rPr>
        <w:t>o</w:t>
      </w:r>
      <w:r w:rsidRPr="00D52F4D">
        <w:rPr>
          <w:rFonts w:ascii="Times New Roman" w:hAnsi="Times New Roman"/>
          <w:sz w:val="22"/>
          <w:szCs w:val="22"/>
          <w:lang w:val="da-DK"/>
        </w:rPr>
        <w:t>l</w:t>
      </w:r>
      <w:r w:rsidRPr="00D52F4D">
        <w:rPr>
          <w:rFonts w:ascii="Times New Roman" w:hAnsi="Times New Roman"/>
          <w:spacing w:val="1"/>
          <w:sz w:val="22"/>
          <w:szCs w:val="22"/>
          <w:lang w:val="da-DK"/>
        </w:rPr>
        <w:t>d</w:t>
      </w:r>
      <w:r w:rsidRPr="00D52F4D">
        <w:rPr>
          <w:rFonts w:ascii="Times New Roman" w:hAnsi="Times New Roman"/>
          <w:sz w:val="22"/>
          <w:szCs w:val="22"/>
          <w:lang w:val="da-DK"/>
        </w:rPr>
        <w:t xml:space="preserve">er </w:t>
      </w:r>
      <w:proofErr w:type="spellStart"/>
      <w:r w:rsidRPr="00D52F4D">
        <w:rPr>
          <w:rFonts w:ascii="Times New Roman" w:hAnsi="Times New Roman"/>
          <w:sz w:val="22"/>
          <w:szCs w:val="22"/>
          <w:lang w:val="da-DK"/>
        </w:rPr>
        <w:t>lev</w:t>
      </w:r>
      <w:r w:rsidRPr="00D52F4D">
        <w:rPr>
          <w:rFonts w:ascii="Times New Roman" w:hAnsi="Times New Roman"/>
          <w:spacing w:val="1"/>
          <w:sz w:val="22"/>
          <w:szCs w:val="22"/>
          <w:lang w:val="da-DK"/>
        </w:rPr>
        <w:t>o</w:t>
      </w:r>
      <w:r w:rsidRPr="00D52F4D">
        <w:rPr>
          <w:rFonts w:ascii="Times New Roman" w:hAnsi="Times New Roman"/>
          <w:sz w:val="22"/>
          <w:szCs w:val="22"/>
          <w:lang w:val="da-DK"/>
        </w:rPr>
        <w:t>n</w:t>
      </w:r>
      <w:r w:rsidRPr="00D52F4D">
        <w:rPr>
          <w:rFonts w:ascii="Times New Roman" w:hAnsi="Times New Roman"/>
          <w:spacing w:val="1"/>
          <w:sz w:val="22"/>
          <w:szCs w:val="22"/>
          <w:lang w:val="da-DK"/>
        </w:rPr>
        <w:t>o</w:t>
      </w:r>
      <w:r w:rsidRPr="00D52F4D">
        <w:rPr>
          <w:rFonts w:ascii="Times New Roman" w:hAnsi="Times New Roman"/>
          <w:sz w:val="22"/>
          <w:szCs w:val="22"/>
          <w:lang w:val="da-DK"/>
        </w:rPr>
        <w:t>r</w:t>
      </w:r>
      <w:r w:rsidRPr="00D52F4D">
        <w:rPr>
          <w:rFonts w:ascii="Times New Roman" w:hAnsi="Times New Roman"/>
          <w:spacing w:val="1"/>
          <w:sz w:val="22"/>
          <w:szCs w:val="22"/>
          <w:lang w:val="da-DK"/>
        </w:rPr>
        <w:t>g</w:t>
      </w:r>
      <w:r w:rsidRPr="00D52F4D">
        <w:rPr>
          <w:rFonts w:ascii="Times New Roman" w:hAnsi="Times New Roman"/>
          <w:sz w:val="22"/>
          <w:szCs w:val="22"/>
          <w:lang w:val="da-DK"/>
        </w:rPr>
        <w:t>es</w:t>
      </w:r>
      <w:r w:rsidRPr="00D52F4D">
        <w:rPr>
          <w:rFonts w:ascii="Times New Roman" w:hAnsi="Times New Roman"/>
          <w:spacing w:val="-1"/>
          <w:sz w:val="22"/>
          <w:szCs w:val="22"/>
          <w:lang w:val="da-DK"/>
        </w:rPr>
        <w:t>t</w:t>
      </w:r>
      <w:r w:rsidRPr="00D52F4D">
        <w:rPr>
          <w:rFonts w:ascii="Times New Roman" w:hAnsi="Times New Roman"/>
          <w:sz w:val="22"/>
          <w:szCs w:val="22"/>
          <w:lang w:val="da-DK"/>
        </w:rPr>
        <w:t>rel</w:t>
      </w:r>
      <w:proofErr w:type="spellEnd"/>
      <w:r w:rsidRPr="00D52F4D">
        <w:rPr>
          <w:rFonts w:ascii="Times New Roman" w:hAnsi="Times New Roman"/>
          <w:sz w:val="22"/>
          <w:szCs w:val="22"/>
          <w:lang w:val="da-DK"/>
        </w:rPr>
        <w:t>,</w:t>
      </w:r>
      <w:r w:rsidRPr="00D52F4D">
        <w:rPr>
          <w:rFonts w:ascii="Times New Roman" w:hAnsi="Times New Roman"/>
          <w:spacing w:val="-9"/>
          <w:sz w:val="22"/>
          <w:szCs w:val="22"/>
          <w:lang w:val="da-DK"/>
        </w:rPr>
        <w:t xml:space="preserve"> </w:t>
      </w:r>
      <w:r w:rsidRPr="00D52F4D">
        <w:rPr>
          <w:rFonts w:ascii="Times New Roman" w:hAnsi="Times New Roman"/>
          <w:i/>
          <w:iCs/>
          <w:sz w:val="22"/>
          <w:szCs w:val="22"/>
          <w:lang w:val="da-DK"/>
        </w:rPr>
        <w:t>ve</w:t>
      </w:r>
      <w:r w:rsidRPr="00D52F4D">
        <w:rPr>
          <w:rFonts w:ascii="Times New Roman" w:hAnsi="Times New Roman"/>
          <w:i/>
          <w:iCs/>
          <w:spacing w:val="2"/>
          <w:sz w:val="22"/>
          <w:szCs w:val="22"/>
          <w:lang w:val="da-DK"/>
        </w:rPr>
        <w:t>r</w:t>
      </w:r>
      <w:r w:rsidRPr="00D52F4D">
        <w:rPr>
          <w:rFonts w:ascii="Times New Roman" w:hAnsi="Times New Roman"/>
          <w:i/>
          <w:iCs/>
          <w:sz w:val="22"/>
          <w:szCs w:val="22"/>
          <w:lang w:val="da-DK"/>
        </w:rPr>
        <w:t>sus</w:t>
      </w:r>
      <w:r w:rsidRPr="00D52F4D">
        <w:rPr>
          <w:rFonts w:ascii="Times New Roman" w:hAnsi="Times New Roman"/>
          <w:i/>
          <w:iCs/>
          <w:spacing w:val="-5"/>
          <w:sz w:val="22"/>
          <w:szCs w:val="22"/>
          <w:lang w:val="da-DK"/>
        </w:rPr>
        <w:t xml:space="preserve"> </w:t>
      </w:r>
      <w:r w:rsidRPr="00D52F4D">
        <w:rPr>
          <w:rFonts w:ascii="Times New Roman" w:hAnsi="Times New Roman"/>
          <w:sz w:val="22"/>
          <w:szCs w:val="22"/>
          <w:lang w:val="da-DK"/>
        </w:rPr>
        <w:t>in</w:t>
      </w:r>
      <w:r w:rsidRPr="00D52F4D">
        <w:rPr>
          <w:rFonts w:ascii="Times New Roman" w:hAnsi="Times New Roman"/>
          <w:spacing w:val="1"/>
          <w:sz w:val="22"/>
          <w:szCs w:val="22"/>
          <w:lang w:val="da-DK"/>
        </w:rPr>
        <w:t>g</w:t>
      </w:r>
      <w:r w:rsidRPr="00D52F4D">
        <w:rPr>
          <w:rFonts w:ascii="Times New Roman" w:hAnsi="Times New Roman"/>
          <w:spacing w:val="2"/>
          <w:sz w:val="22"/>
          <w:szCs w:val="22"/>
          <w:lang w:val="da-DK"/>
        </w:rPr>
        <w:t>e</w:t>
      </w:r>
      <w:r w:rsidRPr="00D52F4D">
        <w:rPr>
          <w:rFonts w:ascii="Times New Roman" w:hAnsi="Times New Roman"/>
          <w:sz w:val="22"/>
          <w:szCs w:val="22"/>
          <w:lang w:val="da-DK"/>
        </w:rPr>
        <w:t>n</w:t>
      </w:r>
      <w:r w:rsidRPr="00D52F4D">
        <w:rPr>
          <w:rFonts w:ascii="Times New Roman" w:hAnsi="Times New Roman"/>
          <w:spacing w:val="-5"/>
          <w:sz w:val="22"/>
          <w:szCs w:val="22"/>
          <w:lang w:val="da-DK"/>
        </w:rPr>
        <w:t xml:space="preserve"> </w:t>
      </w:r>
      <w:r w:rsidRPr="00D52F4D">
        <w:rPr>
          <w:rFonts w:ascii="Times New Roman" w:hAnsi="Times New Roman"/>
          <w:spacing w:val="-1"/>
          <w:sz w:val="22"/>
          <w:szCs w:val="22"/>
          <w:lang w:val="da-DK"/>
        </w:rPr>
        <w:t>a</w:t>
      </w:r>
      <w:r w:rsidRPr="00D52F4D">
        <w:rPr>
          <w:rFonts w:ascii="Times New Roman" w:hAnsi="Times New Roman"/>
          <w:sz w:val="22"/>
          <w:szCs w:val="22"/>
          <w:lang w:val="da-DK"/>
        </w:rPr>
        <w:t>n</w:t>
      </w:r>
      <w:r w:rsidRPr="00D52F4D">
        <w:rPr>
          <w:rFonts w:ascii="Times New Roman" w:hAnsi="Times New Roman"/>
          <w:spacing w:val="2"/>
          <w:sz w:val="22"/>
          <w:szCs w:val="22"/>
          <w:lang w:val="da-DK"/>
        </w:rPr>
        <w:t>v</w:t>
      </w:r>
      <w:r w:rsidRPr="00D52F4D">
        <w:rPr>
          <w:rFonts w:ascii="Times New Roman" w:hAnsi="Times New Roman"/>
          <w:sz w:val="22"/>
          <w:szCs w:val="22"/>
          <w:lang w:val="da-DK"/>
        </w:rPr>
        <w:t>en</w:t>
      </w:r>
      <w:r w:rsidRPr="00D52F4D">
        <w:rPr>
          <w:rFonts w:ascii="Times New Roman" w:hAnsi="Times New Roman"/>
          <w:spacing w:val="3"/>
          <w:sz w:val="22"/>
          <w:szCs w:val="22"/>
          <w:lang w:val="da-DK"/>
        </w:rPr>
        <w:t>d</w:t>
      </w:r>
      <w:r w:rsidRPr="00D52F4D">
        <w:rPr>
          <w:rFonts w:ascii="Times New Roman" w:hAnsi="Times New Roman"/>
          <w:sz w:val="22"/>
          <w:szCs w:val="22"/>
          <w:lang w:val="da-DK"/>
        </w:rPr>
        <w:t>else</w:t>
      </w:r>
      <w:r w:rsidRPr="00D52F4D">
        <w:rPr>
          <w:rFonts w:ascii="Times New Roman" w:hAnsi="Times New Roman"/>
          <w:spacing w:val="-8"/>
          <w:sz w:val="22"/>
          <w:szCs w:val="22"/>
          <w:lang w:val="da-DK"/>
        </w:rPr>
        <w:t xml:space="preserve"> </w:t>
      </w:r>
      <w:r w:rsidRPr="00D52F4D">
        <w:rPr>
          <w:rFonts w:ascii="Times New Roman" w:hAnsi="Times New Roman"/>
          <w:spacing w:val="1"/>
          <w:sz w:val="22"/>
          <w:szCs w:val="22"/>
          <w:lang w:val="da-DK"/>
        </w:rPr>
        <w:t>p</w:t>
      </w:r>
      <w:r w:rsidRPr="00D52F4D">
        <w:rPr>
          <w:rFonts w:ascii="Times New Roman" w:hAnsi="Times New Roman"/>
          <w:sz w:val="22"/>
          <w:szCs w:val="22"/>
          <w:lang w:val="da-DK"/>
        </w:rPr>
        <w:t>å</w:t>
      </w:r>
      <w:r w:rsidRPr="00D52F4D">
        <w:rPr>
          <w:rFonts w:ascii="Times New Roman" w:hAnsi="Times New Roman"/>
          <w:spacing w:val="-3"/>
          <w:sz w:val="22"/>
          <w:szCs w:val="22"/>
          <w:lang w:val="da-DK"/>
        </w:rPr>
        <w:t xml:space="preserve"> </w:t>
      </w:r>
      <w:r w:rsidRPr="00D52F4D">
        <w:rPr>
          <w:rFonts w:ascii="Times New Roman" w:hAnsi="Times New Roman"/>
          <w:spacing w:val="2"/>
          <w:sz w:val="22"/>
          <w:szCs w:val="22"/>
          <w:lang w:val="da-DK"/>
        </w:rPr>
        <w:t>c</w:t>
      </w:r>
      <w:r w:rsidRPr="00D52F4D">
        <w:rPr>
          <w:rFonts w:ascii="Times New Roman" w:hAnsi="Times New Roman"/>
          <w:spacing w:val="-1"/>
          <w:sz w:val="22"/>
          <w:szCs w:val="22"/>
          <w:lang w:val="da-DK"/>
        </w:rPr>
        <w:t>a</w:t>
      </w:r>
      <w:r w:rsidRPr="00D52F4D">
        <w:rPr>
          <w:rFonts w:ascii="Times New Roman" w:hAnsi="Times New Roman"/>
          <w:sz w:val="22"/>
          <w:szCs w:val="22"/>
          <w:lang w:val="da-DK"/>
        </w:rPr>
        <w:t>.</w:t>
      </w:r>
      <w:r w:rsidRPr="00D52F4D">
        <w:rPr>
          <w:rFonts w:ascii="Times New Roman" w:hAnsi="Times New Roman"/>
          <w:spacing w:val="-1"/>
          <w:sz w:val="22"/>
          <w:szCs w:val="22"/>
          <w:lang w:val="da-DK"/>
        </w:rPr>
        <w:t xml:space="preserve"> 2</w:t>
      </w:r>
      <w:r w:rsidRPr="00D52F4D">
        <w:rPr>
          <w:rFonts w:ascii="Times New Roman" w:hAnsi="Times New Roman"/>
          <w:spacing w:val="1"/>
          <w:sz w:val="22"/>
          <w:szCs w:val="22"/>
          <w:lang w:val="da-DK"/>
        </w:rPr>
        <w:t>,</w:t>
      </w:r>
      <w:r w:rsidRPr="00D52F4D">
        <w:rPr>
          <w:rFonts w:ascii="Times New Roman" w:hAnsi="Times New Roman"/>
          <w:spacing w:val="-1"/>
          <w:sz w:val="22"/>
          <w:szCs w:val="22"/>
          <w:lang w:val="da-DK"/>
        </w:rPr>
        <w:t>3</w:t>
      </w:r>
      <w:r w:rsidRPr="00D52F4D">
        <w:rPr>
          <w:rFonts w:ascii="Times New Roman" w:hAnsi="Times New Roman"/>
          <w:spacing w:val="1"/>
          <w:sz w:val="22"/>
          <w:szCs w:val="22"/>
          <w:lang w:val="da-DK"/>
        </w:rPr>
        <w:t>-</w:t>
      </w:r>
      <w:r w:rsidRPr="00D52F4D">
        <w:rPr>
          <w:rFonts w:ascii="Times New Roman" w:hAnsi="Times New Roman"/>
          <w:spacing w:val="-1"/>
          <w:sz w:val="22"/>
          <w:szCs w:val="22"/>
          <w:lang w:val="da-DK"/>
        </w:rPr>
        <w:t>3</w:t>
      </w:r>
      <w:r w:rsidRPr="00D52F4D">
        <w:rPr>
          <w:rFonts w:ascii="Times New Roman" w:hAnsi="Times New Roman"/>
          <w:spacing w:val="1"/>
          <w:sz w:val="22"/>
          <w:szCs w:val="22"/>
          <w:lang w:val="da-DK"/>
        </w:rPr>
        <w:t>,</w:t>
      </w:r>
      <w:r w:rsidRPr="00D52F4D">
        <w:rPr>
          <w:rFonts w:ascii="Times New Roman" w:hAnsi="Times New Roman"/>
          <w:sz w:val="22"/>
          <w:szCs w:val="22"/>
          <w:lang w:val="da-DK"/>
        </w:rPr>
        <w:t>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B9E"/>
    <w:multiLevelType w:val="hybridMultilevel"/>
    <w:tmpl w:val="4D9026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F45B2F"/>
    <w:multiLevelType w:val="hybridMultilevel"/>
    <w:tmpl w:val="C902EDDA"/>
    <w:lvl w:ilvl="0" w:tplc="79A2B88E">
      <w:numFmt w:val="bullet"/>
      <w:lvlText w:val=""/>
      <w:lvlJc w:val="left"/>
      <w:pPr>
        <w:ind w:left="720" w:hanging="360"/>
      </w:pPr>
      <w:rPr>
        <w:rFonts w:ascii="Symbol" w:eastAsia="Symbol" w:hAnsi="Symbol" w:cs="Symbol" w:hint="default"/>
      </w:rPr>
    </w:lvl>
    <w:lvl w:ilvl="1" w:tplc="6608C6E6">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281761A"/>
    <w:multiLevelType w:val="hybridMultilevel"/>
    <w:tmpl w:val="3E4EA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30079C"/>
    <w:multiLevelType w:val="hybridMultilevel"/>
    <w:tmpl w:val="38047BC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BD8404F"/>
    <w:multiLevelType w:val="hybridMultilevel"/>
    <w:tmpl w:val="C8E0B9D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0572AB0"/>
    <w:multiLevelType w:val="hybridMultilevel"/>
    <w:tmpl w:val="DE6ED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5C51047"/>
    <w:multiLevelType w:val="hybridMultilevel"/>
    <w:tmpl w:val="330CDF3E"/>
    <w:lvl w:ilvl="0" w:tplc="6608C6E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6E86D8D"/>
    <w:multiLevelType w:val="hybridMultilevel"/>
    <w:tmpl w:val="3A1499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C322B"/>
    <w:multiLevelType w:val="hybridMultilevel"/>
    <w:tmpl w:val="B798C7B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10C76ED"/>
    <w:multiLevelType w:val="hybridMultilevel"/>
    <w:tmpl w:val="50482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F46980"/>
    <w:multiLevelType w:val="hybridMultilevel"/>
    <w:tmpl w:val="51D4B378"/>
    <w:lvl w:ilvl="0" w:tplc="5F4ECFE4">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52C3CC5"/>
    <w:multiLevelType w:val="hybridMultilevel"/>
    <w:tmpl w:val="346EEA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8550AD6"/>
    <w:multiLevelType w:val="hybridMultilevel"/>
    <w:tmpl w:val="D234A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9A5107"/>
    <w:multiLevelType w:val="hybridMultilevel"/>
    <w:tmpl w:val="7E7E2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19612B5"/>
    <w:multiLevelType w:val="hybridMultilevel"/>
    <w:tmpl w:val="BCD0F1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8C8076E"/>
    <w:multiLevelType w:val="hybridMultilevel"/>
    <w:tmpl w:val="79AAF884"/>
    <w:lvl w:ilvl="0" w:tplc="6608C6E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B7D75E5"/>
    <w:multiLevelType w:val="hybridMultilevel"/>
    <w:tmpl w:val="67AA55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E660ACD"/>
    <w:multiLevelType w:val="hybridMultilevel"/>
    <w:tmpl w:val="41BAEDB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Courier New"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1A47477"/>
    <w:multiLevelType w:val="hybridMultilevel"/>
    <w:tmpl w:val="73889D6A"/>
    <w:lvl w:ilvl="0" w:tplc="6608C6E6">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15:restartNumberingAfterBreak="0">
    <w:nsid w:val="736070F6"/>
    <w:multiLevelType w:val="hybridMultilevel"/>
    <w:tmpl w:val="B2EA6EA2"/>
    <w:lvl w:ilvl="0" w:tplc="5F4ECFE4">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5174445"/>
    <w:multiLevelType w:val="hybridMultilevel"/>
    <w:tmpl w:val="7BC2348A"/>
    <w:lvl w:ilvl="0" w:tplc="6608C6E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A167A85"/>
    <w:multiLevelType w:val="hybridMultilevel"/>
    <w:tmpl w:val="403471E0"/>
    <w:lvl w:ilvl="0" w:tplc="0406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14"/>
  </w:num>
  <w:num w:numId="9">
    <w:abstractNumId w:val="19"/>
  </w:num>
  <w:num w:numId="10">
    <w:abstractNumId w:val="20"/>
  </w:num>
  <w:num w:numId="11">
    <w:abstractNumId w:val="15"/>
  </w:num>
  <w:num w:numId="12">
    <w:abstractNumId w:val="3"/>
  </w:num>
  <w:num w:numId="13">
    <w:abstractNumId w:val="24"/>
  </w:num>
  <w:num w:numId="14">
    <w:abstractNumId w:val="6"/>
  </w:num>
  <w:num w:numId="15">
    <w:abstractNumId w:val="0"/>
  </w:num>
  <w:num w:numId="16">
    <w:abstractNumId w:val="22"/>
  </w:num>
  <w:num w:numId="17">
    <w:abstractNumId w:val="1"/>
  </w:num>
  <w:num w:numId="18">
    <w:abstractNumId w:val="26"/>
  </w:num>
  <w:num w:numId="19">
    <w:abstractNumId w:val="28"/>
  </w:num>
  <w:num w:numId="20">
    <w:abstractNumId w:val="23"/>
  </w:num>
  <w:num w:numId="21">
    <w:abstractNumId w:val="8"/>
  </w:num>
  <w:num w:numId="22">
    <w:abstractNumId w:val="16"/>
  </w:num>
  <w:num w:numId="23">
    <w:abstractNumId w:val="27"/>
  </w:num>
  <w:num w:numId="24">
    <w:abstractNumId w:val="29"/>
  </w:num>
  <w:num w:numId="25">
    <w:abstractNumId w:val="5"/>
  </w:num>
  <w:num w:numId="26">
    <w:abstractNumId w:val="17"/>
  </w:num>
  <w:num w:numId="27">
    <w:abstractNumId w:val="25"/>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41"/>
    <w:rsid w:val="000259B9"/>
    <w:rsid w:val="00041491"/>
    <w:rsid w:val="00050D16"/>
    <w:rsid w:val="00074F2A"/>
    <w:rsid w:val="00083FEC"/>
    <w:rsid w:val="000A1CA8"/>
    <w:rsid w:val="000A466B"/>
    <w:rsid w:val="000B058C"/>
    <w:rsid w:val="000E4EE6"/>
    <w:rsid w:val="001454E2"/>
    <w:rsid w:val="00206CE8"/>
    <w:rsid w:val="0021526C"/>
    <w:rsid w:val="00283A2B"/>
    <w:rsid w:val="002B30AD"/>
    <w:rsid w:val="002C2C01"/>
    <w:rsid w:val="00307E10"/>
    <w:rsid w:val="003A29AE"/>
    <w:rsid w:val="003A32D7"/>
    <w:rsid w:val="003B4074"/>
    <w:rsid w:val="003C769A"/>
    <w:rsid w:val="003F1838"/>
    <w:rsid w:val="003F6AB1"/>
    <w:rsid w:val="0045746C"/>
    <w:rsid w:val="0049104B"/>
    <w:rsid w:val="004E3B12"/>
    <w:rsid w:val="00532310"/>
    <w:rsid w:val="00553387"/>
    <w:rsid w:val="00560ECC"/>
    <w:rsid w:val="00565F0F"/>
    <w:rsid w:val="00594A86"/>
    <w:rsid w:val="00596D86"/>
    <w:rsid w:val="00637F5A"/>
    <w:rsid w:val="00651829"/>
    <w:rsid w:val="006560B1"/>
    <w:rsid w:val="006756DD"/>
    <w:rsid w:val="00737275"/>
    <w:rsid w:val="00740EEC"/>
    <w:rsid w:val="0078011A"/>
    <w:rsid w:val="00782AF4"/>
    <w:rsid w:val="00790EE7"/>
    <w:rsid w:val="007B6649"/>
    <w:rsid w:val="007C7418"/>
    <w:rsid w:val="00805241"/>
    <w:rsid w:val="0081546F"/>
    <w:rsid w:val="0082576E"/>
    <w:rsid w:val="00907F75"/>
    <w:rsid w:val="009260DE"/>
    <w:rsid w:val="0093258A"/>
    <w:rsid w:val="009C7BA3"/>
    <w:rsid w:val="009D1F5A"/>
    <w:rsid w:val="00A26E8E"/>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23CF1"/>
    <w:rsid w:val="00F66D4F"/>
    <w:rsid w:val="00F9451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8336A"/>
  <w15:chartTrackingRefBased/>
  <w15:docId w15:val="{0B131EB7-0161-4C9F-886B-C6CCEE11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FE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05241"/>
    <w:rPr>
      <w:color w:val="808080"/>
    </w:rPr>
  </w:style>
  <w:style w:type="paragraph" w:styleId="Listeafsnit">
    <w:name w:val="List Paragraph"/>
    <w:basedOn w:val="Normal"/>
    <w:uiPriority w:val="34"/>
    <w:qFormat/>
    <w:rsid w:val="00805241"/>
    <w:pPr>
      <w:spacing w:after="200" w:line="276" w:lineRule="auto"/>
      <w:ind w:left="720"/>
      <w:contextualSpacing/>
    </w:pPr>
    <w:rPr>
      <w:rFonts w:ascii="Calibri" w:eastAsia="Calibri" w:hAnsi="Calibri"/>
      <w:sz w:val="22"/>
      <w:szCs w:val="22"/>
      <w:lang w:val="es-ES"/>
    </w:rPr>
  </w:style>
  <w:style w:type="character" w:styleId="Fodnotehenvisning">
    <w:name w:val="footnote reference"/>
    <w:uiPriority w:val="99"/>
    <w:rsid w:val="00805241"/>
    <w:rPr>
      <w:rFonts w:ascii="Verdana" w:hAnsi="Verdana"/>
      <w:vertAlign w:val="superscript"/>
    </w:rPr>
  </w:style>
  <w:style w:type="paragraph" w:styleId="Fodnotetekst">
    <w:name w:val="footnote text"/>
    <w:basedOn w:val="Normal"/>
    <w:link w:val="FodnotetekstTegn"/>
    <w:uiPriority w:val="99"/>
    <w:rsid w:val="00805241"/>
    <w:rPr>
      <w:rFonts w:ascii="Verdana" w:eastAsia="Verdana" w:hAnsi="Verdana"/>
      <w:sz w:val="15"/>
      <w:lang w:val="en-GB"/>
    </w:rPr>
  </w:style>
  <w:style w:type="character" w:customStyle="1" w:styleId="FodnotetekstTegn">
    <w:name w:val="Fodnotetekst Tegn"/>
    <w:basedOn w:val="Standardskrifttypeiafsnit"/>
    <w:link w:val="Fodnotetekst"/>
    <w:uiPriority w:val="99"/>
    <w:rsid w:val="00805241"/>
    <w:rPr>
      <w:rFonts w:ascii="Verdana" w:eastAsia="Verdana" w:hAnsi="Verdana"/>
      <w:sz w:val="15"/>
      <w:lang w:val="en-GB" w:eastAsia="en-US"/>
    </w:rPr>
  </w:style>
  <w:style w:type="character" w:styleId="Hyperlink">
    <w:name w:val="Hyperlink"/>
    <w:uiPriority w:val="99"/>
    <w:unhideWhenUsed/>
    <w:rsid w:val="00805241"/>
    <w:rPr>
      <w:color w:val="0563C1"/>
      <w:u w:val="single"/>
    </w:rPr>
  </w:style>
  <w:style w:type="character" w:styleId="Ulstomtale">
    <w:name w:val="Unresolved Mention"/>
    <w:basedOn w:val="Standardskrifttypeiafsnit"/>
    <w:uiPriority w:val="99"/>
    <w:semiHidden/>
    <w:unhideWhenUsed/>
    <w:rsid w:val="003F6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6973</Words>
  <Characters>45985</Characters>
  <Application>Microsoft Office Word</Application>
  <DocSecurity>0</DocSecurity>
  <Lines>383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2021110291 + 2022113071 pkt. 4.3, 4.4, 4.5, 4.8 samt QRD</dc:description>
  <cp:lastModifiedBy>Helle Søndersted</cp:lastModifiedBy>
  <cp:revision>2</cp:revision>
  <cp:lastPrinted>2012-08-22T08:53:00Z</cp:lastPrinted>
  <dcterms:created xsi:type="dcterms:W3CDTF">2023-11-17T10:40:00Z</dcterms:created>
  <dcterms:modified xsi:type="dcterms:W3CDTF">2023-11-17T10:40:00Z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