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4CD" w:rsidRPr="00002796" w:rsidRDefault="002B54CD" w:rsidP="002B54CD">
      <w:bookmarkStart w:id="0" w:name="_GoBack"/>
      <w:bookmarkEnd w:id="0"/>
      <w:r w:rsidRPr="00002796">
        <w:rPr>
          <w:noProof/>
          <w:lang w:eastAsia="da-DK"/>
        </w:rPr>
        <w:drawing>
          <wp:inline distT="0" distB="0" distL="0" distR="0" wp14:anchorId="267FF10F" wp14:editId="154F82DA">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2B54CD" w:rsidRPr="00002796" w:rsidRDefault="002B54CD" w:rsidP="002B54CD">
      <w:pPr>
        <w:pStyle w:val="Titel"/>
        <w:tabs>
          <w:tab w:val="left" w:pos="8222"/>
        </w:tabs>
        <w:jc w:val="left"/>
        <w:rPr>
          <w:b w:val="0"/>
          <w:szCs w:val="24"/>
        </w:rPr>
      </w:pPr>
    </w:p>
    <w:p w:rsidR="002B54CD" w:rsidRPr="00002796" w:rsidRDefault="003532EF" w:rsidP="002B54CD">
      <w:pPr>
        <w:pStyle w:val="Titel"/>
        <w:jc w:val="right"/>
        <w:rPr>
          <w:szCs w:val="24"/>
        </w:rPr>
      </w:pPr>
      <w:r>
        <w:rPr>
          <w:szCs w:val="24"/>
        </w:rPr>
        <w:t>29. juli 2020</w:t>
      </w:r>
    </w:p>
    <w:p w:rsidR="00E31CCC" w:rsidRPr="00002796" w:rsidRDefault="00E31CCC" w:rsidP="002B54CD">
      <w:pPr>
        <w:pStyle w:val="Titel"/>
        <w:jc w:val="left"/>
        <w:rPr>
          <w:b w:val="0"/>
          <w:szCs w:val="24"/>
        </w:rPr>
      </w:pPr>
    </w:p>
    <w:p w:rsidR="002B54CD" w:rsidRPr="00002796" w:rsidRDefault="002B54CD" w:rsidP="002B54CD">
      <w:pPr>
        <w:pStyle w:val="Titel"/>
        <w:jc w:val="left"/>
        <w:rPr>
          <w:b w:val="0"/>
          <w:szCs w:val="24"/>
        </w:rPr>
      </w:pPr>
    </w:p>
    <w:p w:rsidR="002B54CD" w:rsidRPr="00002796" w:rsidRDefault="002B54CD" w:rsidP="002B54CD">
      <w:pPr>
        <w:pStyle w:val="Titel"/>
        <w:jc w:val="left"/>
        <w:rPr>
          <w:b w:val="0"/>
          <w:szCs w:val="24"/>
        </w:rPr>
      </w:pPr>
    </w:p>
    <w:p w:rsidR="002B54CD" w:rsidRPr="00002796" w:rsidRDefault="002B54CD" w:rsidP="002B54CD">
      <w:pPr>
        <w:jc w:val="center"/>
        <w:rPr>
          <w:b/>
          <w:sz w:val="24"/>
          <w:szCs w:val="24"/>
        </w:rPr>
      </w:pPr>
      <w:r w:rsidRPr="00002796">
        <w:rPr>
          <w:b/>
          <w:sz w:val="24"/>
          <w:szCs w:val="24"/>
        </w:rPr>
        <w:t>PRODUKTRESUMÉ</w:t>
      </w:r>
    </w:p>
    <w:p w:rsidR="002B54CD" w:rsidRPr="00002796" w:rsidRDefault="002B54CD" w:rsidP="002B54CD">
      <w:pPr>
        <w:jc w:val="center"/>
        <w:rPr>
          <w:b/>
          <w:sz w:val="24"/>
          <w:szCs w:val="24"/>
        </w:rPr>
      </w:pPr>
    </w:p>
    <w:p w:rsidR="002B54CD" w:rsidRPr="00002796" w:rsidRDefault="002B54CD" w:rsidP="002B54CD">
      <w:pPr>
        <w:jc w:val="center"/>
        <w:rPr>
          <w:b/>
          <w:sz w:val="24"/>
          <w:szCs w:val="24"/>
        </w:rPr>
      </w:pPr>
      <w:r w:rsidRPr="00002796">
        <w:rPr>
          <w:b/>
          <w:sz w:val="24"/>
          <w:szCs w:val="24"/>
        </w:rPr>
        <w:t>for</w:t>
      </w:r>
    </w:p>
    <w:p w:rsidR="002B54CD" w:rsidRPr="00002796" w:rsidRDefault="002B54CD" w:rsidP="002B54CD">
      <w:pPr>
        <w:jc w:val="center"/>
        <w:rPr>
          <w:b/>
          <w:sz w:val="24"/>
          <w:szCs w:val="24"/>
        </w:rPr>
      </w:pPr>
    </w:p>
    <w:p w:rsidR="002B54CD" w:rsidRPr="00002796" w:rsidRDefault="002B54CD" w:rsidP="002B54CD">
      <w:pPr>
        <w:jc w:val="center"/>
        <w:rPr>
          <w:b/>
          <w:sz w:val="24"/>
          <w:szCs w:val="24"/>
        </w:rPr>
      </w:pPr>
      <w:proofErr w:type="spellStart"/>
      <w:r w:rsidRPr="00002796">
        <w:rPr>
          <w:b/>
          <w:sz w:val="24"/>
          <w:szCs w:val="24"/>
        </w:rPr>
        <w:t>Ezetimib</w:t>
      </w:r>
      <w:proofErr w:type="spellEnd"/>
      <w:r w:rsidRPr="00002796">
        <w:rPr>
          <w:b/>
          <w:sz w:val="24"/>
          <w:szCs w:val="24"/>
        </w:rPr>
        <w:t xml:space="preserve"> "Richter", tabletter</w:t>
      </w:r>
    </w:p>
    <w:p w:rsidR="002B54CD" w:rsidRPr="00002796" w:rsidRDefault="002B54CD" w:rsidP="002B54CD">
      <w:pPr>
        <w:jc w:val="both"/>
        <w:rPr>
          <w:sz w:val="24"/>
          <w:szCs w:val="24"/>
        </w:rPr>
      </w:pPr>
    </w:p>
    <w:p w:rsidR="002B54CD" w:rsidRPr="00002796" w:rsidRDefault="002B54CD" w:rsidP="002B54CD">
      <w:pPr>
        <w:ind w:left="851" w:hanging="851"/>
        <w:jc w:val="both"/>
        <w:rPr>
          <w:sz w:val="24"/>
          <w:szCs w:val="24"/>
        </w:rPr>
      </w:pPr>
    </w:p>
    <w:p w:rsidR="002B54CD" w:rsidRPr="00002796" w:rsidRDefault="002B54CD" w:rsidP="002B54CD">
      <w:pPr>
        <w:tabs>
          <w:tab w:val="left" w:pos="851"/>
        </w:tabs>
        <w:ind w:left="851" w:hanging="851"/>
        <w:rPr>
          <w:b/>
          <w:sz w:val="24"/>
          <w:szCs w:val="24"/>
        </w:rPr>
      </w:pPr>
      <w:r w:rsidRPr="00002796">
        <w:rPr>
          <w:b/>
          <w:sz w:val="24"/>
          <w:szCs w:val="24"/>
        </w:rPr>
        <w:t>0.</w:t>
      </w:r>
      <w:r w:rsidRPr="00002796">
        <w:rPr>
          <w:b/>
          <w:sz w:val="24"/>
          <w:szCs w:val="24"/>
        </w:rPr>
        <w:tab/>
        <w:t>D.SP.NR.</w:t>
      </w:r>
    </w:p>
    <w:p w:rsidR="002B54CD" w:rsidRPr="00002796" w:rsidRDefault="002B54CD" w:rsidP="002B54CD">
      <w:pPr>
        <w:tabs>
          <w:tab w:val="left" w:pos="851"/>
        </w:tabs>
        <w:ind w:left="851" w:hanging="851"/>
        <w:rPr>
          <w:sz w:val="24"/>
          <w:szCs w:val="24"/>
        </w:rPr>
      </w:pPr>
      <w:r w:rsidRPr="00002796">
        <w:rPr>
          <w:sz w:val="24"/>
          <w:szCs w:val="24"/>
        </w:rPr>
        <w:tab/>
        <w:t>28832</w:t>
      </w:r>
    </w:p>
    <w:p w:rsidR="002B54CD" w:rsidRPr="00002796" w:rsidRDefault="002B54CD" w:rsidP="002B54CD">
      <w:pPr>
        <w:tabs>
          <w:tab w:val="left" w:pos="851"/>
        </w:tabs>
        <w:ind w:left="851" w:hanging="851"/>
        <w:rPr>
          <w:sz w:val="24"/>
          <w:szCs w:val="24"/>
        </w:rPr>
      </w:pPr>
    </w:p>
    <w:p w:rsidR="002B54CD" w:rsidRPr="00002796" w:rsidRDefault="002B54CD" w:rsidP="002B54CD">
      <w:pPr>
        <w:tabs>
          <w:tab w:val="left" w:pos="851"/>
        </w:tabs>
        <w:ind w:left="851" w:hanging="851"/>
        <w:rPr>
          <w:b/>
          <w:sz w:val="24"/>
          <w:szCs w:val="24"/>
        </w:rPr>
      </w:pPr>
      <w:r w:rsidRPr="00002796">
        <w:rPr>
          <w:b/>
          <w:sz w:val="24"/>
          <w:szCs w:val="24"/>
        </w:rPr>
        <w:t>1.</w:t>
      </w:r>
      <w:r w:rsidRPr="00002796">
        <w:rPr>
          <w:b/>
          <w:sz w:val="24"/>
          <w:szCs w:val="24"/>
        </w:rPr>
        <w:tab/>
        <w:t>LÆGEMIDLETS NAVN</w:t>
      </w:r>
    </w:p>
    <w:p w:rsidR="002B54CD" w:rsidRPr="00002796" w:rsidRDefault="002B54CD" w:rsidP="002B54CD">
      <w:pPr>
        <w:tabs>
          <w:tab w:val="left" w:pos="851"/>
        </w:tabs>
        <w:ind w:left="851" w:hanging="851"/>
        <w:rPr>
          <w:sz w:val="24"/>
          <w:szCs w:val="24"/>
        </w:rPr>
      </w:pPr>
      <w:r w:rsidRPr="00002796">
        <w:rPr>
          <w:sz w:val="24"/>
          <w:szCs w:val="24"/>
        </w:rPr>
        <w:tab/>
      </w:r>
      <w:proofErr w:type="spellStart"/>
      <w:r w:rsidRPr="00002796">
        <w:rPr>
          <w:sz w:val="24"/>
          <w:szCs w:val="24"/>
        </w:rPr>
        <w:t>Ezetimib</w:t>
      </w:r>
      <w:proofErr w:type="spellEnd"/>
      <w:r w:rsidRPr="00002796">
        <w:rPr>
          <w:sz w:val="24"/>
          <w:szCs w:val="24"/>
        </w:rPr>
        <w:t xml:space="preserve"> "Richter"</w:t>
      </w:r>
    </w:p>
    <w:p w:rsidR="002B54CD" w:rsidRPr="00002796" w:rsidRDefault="002B54CD" w:rsidP="002B54CD">
      <w:pPr>
        <w:tabs>
          <w:tab w:val="left" w:pos="851"/>
        </w:tabs>
        <w:ind w:left="851" w:hanging="851"/>
        <w:rPr>
          <w:sz w:val="24"/>
          <w:szCs w:val="24"/>
        </w:rPr>
      </w:pPr>
      <w:r w:rsidRPr="00002796">
        <w:rPr>
          <w:sz w:val="24"/>
          <w:szCs w:val="24"/>
        </w:rPr>
        <w:tab/>
      </w:r>
    </w:p>
    <w:p w:rsidR="002B54CD" w:rsidRPr="00002796" w:rsidRDefault="002B54CD" w:rsidP="002B54CD">
      <w:pPr>
        <w:tabs>
          <w:tab w:val="left" w:pos="851"/>
        </w:tabs>
        <w:ind w:left="851" w:hanging="851"/>
        <w:rPr>
          <w:b/>
          <w:sz w:val="24"/>
          <w:szCs w:val="24"/>
        </w:rPr>
      </w:pPr>
      <w:r w:rsidRPr="00002796">
        <w:rPr>
          <w:b/>
          <w:sz w:val="24"/>
          <w:szCs w:val="24"/>
        </w:rPr>
        <w:t>2.</w:t>
      </w:r>
      <w:r w:rsidRPr="00002796">
        <w:rPr>
          <w:b/>
          <w:sz w:val="24"/>
          <w:szCs w:val="24"/>
        </w:rPr>
        <w:tab/>
        <w:t>KVALITATIV OG KVANTITATIV SAMMENSÆTNING</w:t>
      </w:r>
    </w:p>
    <w:p w:rsidR="002B54CD" w:rsidRPr="00002796" w:rsidRDefault="002B54CD" w:rsidP="002B54CD">
      <w:pPr>
        <w:tabs>
          <w:tab w:val="left" w:pos="851"/>
        </w:tabs>
        <w:ind w:left="851" w:hanging="851"/>
        <w:rPr>
          <w:sz w:val="24"/>
          <w:szCs w:val="24"/>
        </w:rPr>
      </w:pPr>
      <w:r w:rsidRPr="00002796">
        <w:rPr>
          <w:sz w:val="24"/>
          <w:szCs w:val="24"/>
        </w:rPr>
        <w:tab/>
        <w:t xml:space="preserve">Hver tablet indeholder 10 mg </w:t>
      </w:r>
      <w:proofErr w:type="spellStart"/>
      <w:r w:rsidRPr="00002796">
        <w:rPr>
          <w:sz w:val="24"/>
          <w:szCs w:val="24"/>
        </w:rPr>
        <w:t>ezetimib</w:t>
      </w:r>
      <w:proofErr w:type="spellEnd"/>
      <w:r w:rsidRPr="00002796">
        <w:rPr>
          <w:sz w:val="24"/>
          <w:szCs w:val="24"/>
        </w:rPr>
        <w:t>.</w:t>
      </w:r>
    </w:p>
    <w:p w:rsidR="002B54CD" w:rsidRPr="00002796" w:rsidRDefault="002B54CD" w:rsidP="002B54CD">
      <w:pPr>
        <w:tabs>
          <w:tab w:val="left" w:pos="851"/>
        </w:tabs>
        <w:ind w:left="851" w:hanging="851"/>
        <w:rPr>
          <w:sz w:val="24"/>
          <w:szCs w:val="24"/>
        </w:rPr>
      </w:pPr>
    </w:p>
    <w:p w:rsidR="002B54CD" w:rsidRPr="00002796" w:rsidRDefault="002B54CD" w:rsidP="002B54CD">
      <w:pPr>
        <w:tabs>
          <w:tab w:val="left" w:pos="851"/>
        </w:tabs>
        <w:ind w:left="851" w:hanging="851"/>
        <w:rPr>
          <w:sz w:val="24"/>
          <w:szCs w:val="24"/>
          <w:u w:val="single"/>
        </w:rPr>
      </w:pPr>
      <w:r w:rsidRPr="00002796">
        <w:rPr>
          <w:sz w:val="24"/>
          <w:szCs w:val="24"/>
        </w:rPr>
        <w:tab/>
      </w:r>
      <w:r w:rsidRPr="00002796">
        <w:rPr>
          <w:sz w:val="24"/>
          <w:szCs w:val="24"/>
          <w:u w:val="single"/>
        </w:rPr>
        <w:t>Hjælpestof, som behandleren skal være opmærksom på</w:t>
      </w:r>
    </w:p>
    <w:p w:rsidR="002B54CD" w:rsidRPr="00002796" w:rsidRDefault="002B54CD" w:rsidP="002B54CD">
      <w:pPr>
        <w:tabs>
          <w:tab w:val="left" w:pos="851"/>
        </w:tabs>
        <w:ind w:left="851" w:hanging="851"/>
        <w:rPr>
          <w:sz w:val="24"/>
          <w:szCs w:val="24"/>
        </w:rPr>
      </w:pPr>
      <w:r w:rsidRPr="00002796">
        <w:rPr>
          <w:sz w:val="24"/>
          <w:szCs w:val="24"/>
        </w:rPr>
        <w:tab/>
        <w:t xml:space="preserve">Hver tablet indeholder 55 mg </w:t>
      </w:r>
      <w:proofErr w:type="spellStart"/>
      <w:r w:rsidRPr="00002796">
        <w:rPr>
          <w:sz w:val="24"/>
          <w:szCs w:val="24"/>
        </w:rPr>
        <w:t>lactosemonohydrat</w:t>
      </w:r>
      <w:proofErr w:type="spellEnd"/>
      <w:r w:rsidRPr="00002796">
        <w:rPr>
          <w:sz w:val="24"/>
          <w:szCs w:val="24"/>
        </w:rPr>
        <w:t>.</w:t>
      </w:r>
    </w:p>
    <w:p w:rsidR="002B54CD" w:rsidRPr="00002796" w:rsidRDefault="002B54CD" w:rsidP="002B54CD">
      <w:pPr>
        <w:tabs>
          <w:tab w:val="left" w:pos="851"/>
        </w:tabs>
        <w:ind w:left="851" w:hanging="851"/>
        <w:rPr>
          <w:sz w:val="24"/>
          <w:szCs w:val="24"/>
        </w:rPr>
      </w:pPr>
    </w:p>
    <w:p w:rsidR="002B54CD" w:rsidRPr="00002796" w:rsidRDefault="002B54CD" w:rsidP="002B54CD">
      <w:pPr>
        <w:tabs>
          <w:tab w:val="left" w:pos="851"/>
        </w:tabs>
        <w:ind w:left="851" w:hanging="851"/>
        <w:rPr>
          <w:sz w:val="24"/>
          <w:szCs w:val="24"/>
        </w:rPr>
      </w:pPr>
      <w:r w:rsidRPr="00002796">
        <w:rPr>
          <w:sz w:val="24"/>
          <w:szCs w:val="24"/>
        </w:rPr>
        <w:tab/>
        <w:t>Alle hjælpestoffer er anført under pkt. 6.1.</w:t>
      </w:r>
    </w:p>
    <w:p w:rsidR="002B54CD" w:rsidRPr="00002796" w:rsidRDefault="002B54CD" w:rsidP="002B54CD">
      <w:pPr>
        <w:tabs>
          <w:tab w:val="left" w:pos="851"/>
        </w:tabs>
        <w:ind w:left="851" w:hanging="851"/>
        <w:rPr>
          <w:sz w:val="24"/>
          <w:szCs w:val="24"/>
        </w:rPr>
      </w:pPr>
    </w:p>
    <w:p w:rsidR="002B54CD" w:rsidRPr="00002796" w:rsidRDefault="002B54CD" w:rsidP="002B54CD">
      <w:pPr>
        <w:tabs>
          <w:tab w:val="left" w:pos="851"/>
        </w:tabs>
        <w:ind w:left="851" w:hanging="851"/>
        <w:rPr>
          <w:b/>
          <w:sz w:val="24"/>
          <w:szCs w:val="24"/>
        </w:rPr>
      </w:pPr>
      <w:r w:rsidRPr="00002796">
        <w:rPr>
          <w:b/>
          <w:sz w:val="24"/>
          <w:szCs w:val="24"/>
        </w:rPr>
        <w:t>3.</w:t>
      </w:r>
      <w:r w:rsidRPr="00002796">
        <w:rPr>
          <w:b/>
          <w:sz w:val="24"/>
          <w:szCs w:val="24"/>
        </w:rPr>
        <w:tab/>
        <w:t>LÆGEMIDDELFORM</w:t>
      </w:r>
    </w:p>
    <w:p w:rsidR="002B54CD" w:rsidRPr="00002796" w:rsidRDefault="002B54CD" w:rsidP="002B54CD">
      <w:pPr>
        <w:tabs>
          <w:tab w:val="left" w:pos="851"/>
        </w:tabs>
        <w:ind w:left="851" w:hanging="851"/>
        <w:rPr>
          <w:sz w:val="24"/>
          <w:szCs w:val="24"/>
        </w:rPr>
      </w:pPr>
      <w:r w:rsidRPr="00002796">
        <w:rPr>
          <w:sz w:val="24"/>
          <w:szCs w:val="24"/>
        </w:rPr>
        <w:tab/>
        <w:t>Tabletter</w:t>
      </w:r>
    </w:p>
    <w:p w:rsidR="002B54CD" w:rsidRPr="00002796" w:rsidRDefault="002B54CD" w:rsidP="002B54CD">
      <w:pPr>
        <w:tabs>
          <w:tab w:val="left" w:pos="851"/>
        </w:tabs>
        <w:ind w:left="851" w:hanging="851"/>
        <w:rPr>
          <w:sz w:val="24"/>
          <w:szCs w:val="24"/>
        </w:rPr>
      </w:pPr>
    </w:p>
    <w:p w:rsidR="002B54CD" w:rsidRPr="00002796" w:rsidRDefault="002B54CD" w:rsidP="002B54CD">
      <w:pPr>
        <w:tabs>
          <w:tab w:val="left" w:pos="851"/>
        </w:tabs>
        <w:ind w:left="851" w:hanging="851"/>
        <w:rPr>
          <w:sz w:val="24"/>
          <w:szCs w:val="24"/>
        </w:rPr>
      </w:pPr>
      <w:r w:rsidRPr="00002796">
        <w:rPr>
          <w:sz w:val="24"/>
          <w:szCs w:val="24"/>
        </w:rPr>
        <w:tab/>
        <w:t>Hvide, runde, flade tabletter, diameter ca. 6 mm, mærket "CB3" på den ene side.</w:t>
      </w:r>
    </w:p>
    <w:p w:rsidR="002B54CD" w:rsidRPr="00002796" w:rsidRDefault="002B54CD" w:rsidP="002B54CD">
      <w:pPr>
        <w:tabs>
          <w:tab w:val="left" w:pos="851"/>
        </w:tabs>
        <w:ind w:left="851" w:hanging="851"/>
        <w:rPr>
          <w:sz w:val="24"/>
          <w:szCs w:val="24"/>
        </w:rPr>
      </w:pPr>
    </w:p>
    <w:p w:rsidR="002B54CD" w:rsidRPr="00002796" w:rsidRDefault="002B54CD" w:rsidP="002B54CD">
      <w:pPr>
        <w:tabs>
          <w:tab w:val="left" w:pos="851"/>
        </w:tabs>
        <w:ind w:left="851" w:hanging="851"/>
        <w:rPr>
          <w:sz w:val="24"/>
          <w:szCs w:val="24"/>
        </w:rPr>
      </w:pPr>
    </w:p>
    <w:p w:rsidR="002B54CD" w:rsidRPr="00002796" w:rsidRDefault="002B54CD" w:rsidP="002B54CD">
      <w:pPr>
        <w:tabs>
          <w:tab w:val="left" w:pos="851"/>
        </w:tabs>
        <w:ind w:left="851" w:hanging="851"/>
        <w:rPr>
          <w:b/>
          <w:sz w:val="24"/>
          <w:szCs w:val="24"/>
        </w:rPr>
      </w:pPr>
      <w:r w:rsidRPr="00002796">
        <w:rPr>
          <w:b/>
          <w:sz w:val="24"/>
          <w:szCs w:val="24"/>
        </w:rPr>
        <w:t>4.</w:t>
      </w:r>
      <w:r w:rsidRPr="00002796">
        <w:rPr>
          <w:b/>
          <w:sz w:val="24"/>
          <w:szCs w:val="24"/>
        </w:rPr>
        <w:tab/>
        <w:t>KLINISKE OPLYSNINGER</w:t>
      </w:r>
    </w:p>
    <w:p w:rsidR="002B54CD" w:rsidRPr="00002796" w:rsidRDefault="002B54CD" w:rsidP="002B54CD">
      <w:pPr>
        <w:tabs>
          <w:tab w:val="left" w:pos="851"/>
        </w:tabs>
        <w:ind w:left="851" w:hanging="851"/>
        <w:rPr>
          <w:b/>
          <w:sz w:val="24"/>
          <w:szCs w:val="24"/>
        </w:rPr>
      </w:pPr>
    </w:p>
    <w:p w:rsidR="002B54CD" w:rsidRPr="00002796" w:rsidRDefault="002B54CD" w:rsidP="002B54CD">
      <w:pPr>
        <w:tabs>
          <w:tab w:val="left" w:pos="851"/>
        </w:tabs>
        <w:ind w:left="851" w:hanging="851"/>
        <w:rPr>
          <w:b/>
          <w:sz w:val="24"/>
          <w:szCs w:val="24"/>
          <w:u w:val="single"/>
        </w:rPr>
      </w:pPr>
      <w:r w:rsidRPr="00002796">
        <w:rPr>
          <w:b/>
          <w:sz w:val="24"/>
          <w:szCs w:val="24"/>
        </w:rPr>
        <w:t>4.1</w:t>
      </w:r>
      <w:r w:rsidRPr="00002796">
        <w:rPr>
          <w:b/>
          <w:sz w:val="24"/>
          <w:szCs w:val="24"/>
        </w:rPr>
        <w:tab/>
        <w:t>Terapeutiske indikationer</w:t>
      </w:r>
    </w:p>
    <w:p w:rsidR="002B54CD" w:rsidRPr="00002796" w:rsidRDefault="002B54CD" w:rsidP="002B54CD">
      <w:pPr>
        <w:tabs>
          <w:tab w:val="left" w:pos="851"/>
        </w:tabs>
        <w:ind w:left="851" w:hanging="851"/>
        <w:rPr>
          <w:sz w:val="24"/>
          <w:szCs w:val="24"/>
        </w:rPr>
      </w:pPr>
    </w:p>
    <w:p w:rsidR="002B54CD" w:rsidRPr="00002796" w:rsidRDefault="002B54CD" w:rsidP="002B54CD">
      <w:pPr>
        <w:tabs>
          <w:tab w:val="left" w:pos="851"/>
        </w:tabs>
        <w:ind w:left="851"/>
        <w:rPr>
          <w:bCs/>
          <w:iCs/>
          <w:sz w:val="24"/>
          <w:szCs w:val="24"/>
          <w:u w:val="single"/>
        </w:rPr>
      </w:pPr>
      <w:r w:rsidRPr="00002796">
        <w:rPr>
          <w:bCs/>
          <w:iCs/>
          <w:sz w:val="24"/>
          <w:szCs w:val="24"/>
          <w:u w:val="single"/>
        </w:rPr>
        <w:t xml:space="preserve">Primær </w:t>
      </w:r>
      <w:proofErr w:type="spellStart"/>
      <w:r w:rsidRPr="00002796">
        <w:rPr>
          <w:bCs/>
          <w:iCs/>
          <w:sz w:val="24"/>
          <w:szCs w:val="24"/>
          <w:u w:val="single"/>
        </w:rPr>
        <w:t>hyperkolesterolæmi</w:t>
      </w:r>
      <w:proofErr w:type="spellEnd"/>
    </w:p>
    <w:p w:rsidR="002B54CD" w:rsidRPr="00002796" w:rsidRDefault="002B54CD" w:rsidP="002B54CD">
      <w:pPr>
        <w:tabs>
          <w:tab w:val="left" w:pos="851"/>
        </w:tabs>
        <w:ind w:left="851" w:hanging="851"/>
        <w:rPr>
          <w:sz w:val="24"/>
          <w:szCs w:val="24"/>
        </w:rPr>
      </w:pPr>
      <w:r w:rsidRPr="00002796">
        <w:rPr>
          <w:sz w:val="24"/>
          <w:szCs w:val="24"/>
        </w:rPr>
        <w:tab/>
      </w:r>
      <w:proofErr w:type="spellStart"/>
      <w:r w:rsidRPr="00002796">
        <w:rPr>
          <w:sz w:val="24"/>
          <w:szCs w:val="24"/>
        </w:rPr>
        <w:t>Ezetimib</w:t>
      </w:r>
      <w:proofErr w:type="spellEnd"/>
      <w:r w:rsidRPr="00002796">
        <w:rPr>
          <w:sz w:val="24"/>
          <w:szCs w:val="24"/>
        </w:rPr>
        <w:t xml:space="preserve"> "Richter" administreret samtidig med en HMG-</w:t>
      </w:r>
      <w:proofErr w:type="spellStart"/>
      <w:r w:rsidRPr="00002796">
        <w:rPr>
          <w:sz w:val="24"/>
          <w:szCs w:val="24"/>
        </w:rPr>
        <w:t>CoA</w:t>
      </w:r>
      <w:proofErr w:type="spellEnd"/>
      <w:r w:rsidRPr="00002796">
        <w:rPr>
          <w:sz w:val="24"/>
          <w:szCs w:val="24"/>
        </w:rPr>
        <w:t>-</w:t>
      </w:r>
      <w:proofErr w:type="spellStart"/>
      <w:r w:rsidRPr="00002796">
        <w:rPr>
          <w:sz w:val="24"/>
          <w:szCs w:val="24"/>
        </w:rPr>
        <w:t>reduktasehæmmer</w:t>
      </w:r>
      <w:proofErr w:type="spellEnd"/>
      <w:r w:rsidRPr="00002796">
        <w:rPr>
          <w:sz w:val="24"/>
          <w:szCs w:val="24"/>
        </w:rPr>
        <w:t xml:space="preserve"> (</w:t>
      </w:r>
      <w:proofErr w:type="spellStart"/>
      <w:r w:rsidRPr="00002796">
        <w:rPr>
          <w:sz w:val="24"/>
          <w:szCs w:val="24"/>
        </w:rPr>
        <w:t>statin</w:t>
      </w:r>
      <w:proofErr w:type="spellEnd"/>
      <w:r w:rsidRPr="00002796">
        <w:rPr>
          <w:sz w:val="24"/>
          <w:szCs w:val="24"/>
        </w:rPr>
        <w:t xml:space="preserve">) er indiceret som supplerende behandling til diæt for patienter med primær (heterozygot familiær og ikke-familiær) </w:t>
      </w:r>
      <w:proofErr w:type="spellStart"/>
      <w:r w:rsidRPr="00002796">
        <w:rPr>
          <w:sz w:val="24"/>
          <w:szCs w:val="24"/>
        </w:rPr>
        <w:t>hyperkolesterolæmi</w:t>
      </w:r>
      <w:proofErr w:type="spellEnd"/>
      <w:r w:rsidRPr="00002796">
        <w:rPr>
          <w:sz w:val="24"/>
          <w:szCs w:val="24"/>
        </w:rPr>
        <w:t xml:space="preserve">, der ikke behandles tilstrækkeligt med et </w:t>
      </w:r>
      <w:proofErr w:type="spellStart"/>
      <w:r w:rsidRPr="00002796">
        <w:rPr>
          <w:sz w:val="24"/>
          <w:szCs w:val="24"/>
        </w:rPr>
        <w:t>statin</w:t>
      </w:r>
      <w:proofErr w:type="spellEnd"/>
      <w:r w:rsidRPr="00002796">
        <w:rPr>
          <w:sz w:val="24"/>
          <w:szCs w:val="24"/>
        </w:rPr>
        <w:t xml:space="preserve"> alene.</w:t>
      </w:r>
    </w:p>
    <w:p w:rsidR="002B54CD" w:rsidRPr="00002796" w:rsidRDefault="002B54CD" w:rsidP="002B54CD">
      <w:pPr>
        <w:tabs>
          <w:tab w:val="left" w:pos="851"/>
        </w:tabs>
        <w:ind w:left="851" w:hanging="851"/>
        <w:rPr>
          <w:sz w:val="24"/>
          <w:szCs w:val="24"/>
        </w:rPr>
      </w:pPr>
    </w:p>
    <w:p w:rsidR="002B54CD" w:rsidRPr="00002796" w:rsidRDefault="002B54CD" w:rsidP="002B54CD">
      <w:pPr>
        <w:ind w:left="851"/>
        <w:rPr>
          <w:sz w:val="24"/>
          <w:szCs w:val="24"/>
        </w:rPr>
      </w:pPr>
      <w:proofErr w:type="spellStart"/>
      <w:r w:rsidRPr="00002796">
        <w:rPr>
          <w:sz w:val="24"/>
          <w:szCs w:val="24"/>
        </w:rPr>
        <w:t>Ezetimib</w:t>
      </w:r>
      <w:proofErr w:type="spellEnd"/>
      <w:r w:rsidRPr="00002796">
        <w:rPr>
          <w:sz w:val="24"/>
          <w:szCs w:val="24"/>
        </w:rPr>
        <w:t xml:space="preserve"> "Richter" monoterapi er indiceret som supplerende behandling til diæt for patienter med primær (heterozygot familiær og ikke-familiær) </w:t>
      </w:r>
      <w:proofErr w:type="spellStart"/>
      <w:r w:rsidRPr="00002796">
        <w:rPr>
          <w:sz w:val="24"/>
          <w:szCs w:val="24"/>
        </w:rPr>
        <w:t>hyperkolesterolæmi</w:t>
      </w:r>
      <w:proofErr w:type="spellEnd"/>
      <w:r w:rsidRPr="00002796">
        <w:rPr>
          <w:sz w:val="24"/>
          <w:szCs w:val="24"/>
        </w:rPr>
        <w:t xml:space="preserve">, der ikke kan behandles tilstrækkeligt med et </w:t>
      </w:r>
      <w:proofErr w:type="spellStart"/>
      <w:r w:rsidRPr="00002796">
        <w:rPr>
          <w:sz w:val="24"/>
          <w:szCs w:val="24"/>
        </w:rPr>
        <w:t>statin</w:t>
      </w:r>
      <w:proofErr w:type="spellEnd"/>
      <w:r w:rsidRPr="00002796">
        <w:rPr>
          <w:sz w:val="24"/>
          <w:szCs w:val="24"/>
        </w:rPr>
        <w:t xml:space="preserve">, eller som ikke kan tåle et </w:t>
      </w:r>
      <w:proofErr w:type="spellStart"/>
      <w:r w:rsidRPr="00002796">
        <w:rPr>
          <w:sz w:val="24"/>
          <w:szCs w:val="24"/>
        </w:rPr>
        <w:t>statin</w:t>
      </w:r>
      <w:proofErr w:type="spellEnd"/>
      <w:r w:rsidRPr="00002796">
        <w:rPr>
          <w:sz w:val="24"/>
          <w:szCs w:val="24"/>
        </w:rPr>
        <w:t>.</w:t>
      </w:r>
    </w:p>
    <w:p w:rsidR="002B54CD" w:rsidRPr="00002796" w:rsidRDefault="002B54CD" w:rsidP="002B54CD">
      <w:pPr>
        <w:rPr>
          <w:sz w:val="24"/>
          <w:szCs w:val="24"/>
        </w:rPr>
      </w:pPr>
      <w:r w:rsidRPr="00002796">
        <w:rPr>
          <w:sz w:val="24"/>
          <w:szCs w:val="24"/>
        </w:rPr>
        <w:br w:type="page"/>
      </w:r>
    </w:p>
    <w:p w:rsidR="002B54CD" w:rsidRPr="00002796" w:rsidRDefault="002B54CD" w:rsidP="002B54CD">
      <w:pPr>
        <w:ind w:left="851"/>
        <w:rPr>
          <w:sz w:val="24"/>
          <w:szCs w:val="24"/>
        </w:rPr>
      </w:pPr>
    </w:p>
    <w:p w:rsidR="002B54CD" w:rsidRPr="00002796" w:rsidRDefault="002B54CD" w:rsidP="002B54CD">
      <w:pPr>
        <w:pStyle w:val="Body"/>
        <w:tabs>
          <w:tab w:val="left" w:pos="851"/>
        </w:tabs>
        <w:ind w:left="851" w:firstLine="0"/>
        <w:rPr>
          <w:rFonts w:ascii="Times New Roman" w:hAnsi="Times New Roman"/>
          <w:sz w:val="24"/>
          <w:u w:val="single"/>
          <w:lang w:val="da-DK"/>
        </w:rPr>
      </w:pPr>
      <w:r w:rsidRPr="00002796">
        <w:rPr>
          <w:rFonts w:ascii="Times New Roman" w:hAnsi="Times New Roman"/>
          <w:sz w:val="24"/>
          <w:u w:val="single"/>
          <w:lang w:val="da-DK"/>
        </w:rPr>
        <w:t xml:space="preserve">Forebyggelse af </w:t>
      </w:r>
      <w:proofErr w:type="spellStart"/>
      <w:r w:rsidRPr="00002796">
        <w:rPr>
          <w:rFonts w:ascii="Times New Roman" w:hAnsi="Times New Roman"/>
          <w:sz w:val="24"/>
          <w:u w:val="single"/>
          <w:lang w:val="da-DK"/>
        </w:rPr>
        <w:t>kardiovaskulære</w:t>
      </w:r>
      <w:proofErr w:type="spellEnd"/>
      <w:r w:rsidRPr="00002796">
        <w:rPr>
          <w:rFonts w:ascii="Times New Roman" w:hAnsi="Times New Roman"/>
          <w:sz w:val="24"/>
          <w:u w:val="single"/>
          <w:lang w:val="da-DK"/>
        </w:rPr>
        <w:t xml:space="preserve"> hændelser</w:t>
      </w:r>
    </w:p>
    <w:p w:rsidR="002B54CD" w:rsidRPr="00002796" w:rsidRDefault="002B54CD" w:rsidP="002B54CD">
      <w:pPr>
        <w:ind w:left="851"/>
        <w:rPr>
          <w:sz w:val="24"/>
          <w:szCs w:val="24"/>
        </w:rPr>
      </w:pPr>
      <w:proofErr w:type="spellStart"/>
      <w:r w:rsidRPr="00002796">
        <w:rPr>
          <w:sz w:val="24"/>
          <w:szCs w:val="24"/>
        </w:rPr>
        <w:t>Ezetimib</w:t>
      </w:r>
      <w:proofErr w:type="spellEnd"/>
      <w:r w:rsidRPr="00002796">
        <w:rPr>
          <w:sz w:val="24"/>
          <w:szCs w:val="24"/>
        </w:rPr>
        <w:t xml:space="preserve"> "Richter" </w:t>
      </w:r>
      <w:r w:rsidRPr="00002796">
        <w:rPr>
          <w:sz w:val="24"/>
        </w:rPr>
        <w:t xml:space="preserve">er indiceret til at reducere risikoen for </w:t>
      </w:r>
      <w:proofErr w:type="spellStart"/>
      <w:r w:rsidRPr="00002796">
        <w:rPr>
          <w:sz w:val="24"/>
        </w:rPr>
        <w:t>kardiovaskulære</w:t>
      </w:r>
      <w:proofErr w:type="spellEnd"/>
      <w:r w:rsidRPr="00002796">
        <w:rPr>
          <w:sz w:val="24"/>
        </w:rPr>
        <w:t xml:space="preserve"> hændelser (se pkt. 5.1) hos patienter med </w:t>
      </w:r>
      <w:proofErr w:type="spellStart"/>
      <w:r w:rsidRPr="00002796">
        <w:rPr>
          <w:sz w:val="24"/>
        </w:rPr>
        <w:t>koronar</w:t>
      </w:r>
      <w:proofErr w:type="spellEnd"/>
      <w:r w:rsidRPr="00002796">
        <w:rPr>
          <w:sz w:val="24"/>
        </w:rPr>
        <w:t xml:space="preserve"> hjertesygdom (CHD) og akut </w:t>
      </w:r>
      <w:proofErr w:type="spellStart"/>
      <w:r w:rsidRPr="00002796">
        <w:rPr>
          <w:sz w:val="24"/>
        </w:rPr>
        <w:t>koronarsyndrom</w:t>
      </w:r>
      <w:proofErr w:type="spellEnd"/>
      <w:r w:rsidRPr="00002796">
        <w:rPr>
          <w:sz w:val="24"/>
        </w:rPr>
        <w:t xml:space="preserve"> (AKS) i anamnesen som tillægsbehandling til igangværende </w:t>
      </w:r>
      <w:proofErr w:type="spellStart"/>
      <w:r w:rsidRPr="00002796">
        <w:rPr>
          <w:sz w:val="24"/>
        </w:rPr>
        <w:t>statinbehandling</w:t>
      </w:r>
      <w:proofErr w:type="spellEnd"/>
      <w:r w:rsidRPr="00002796">
        <w:rPr>
          <w:sz w:val="24"/>
        </w:rPr>
        <w:t xml:space="preserve"> eller ved initiering af behandling med </w:t>
      </w:r>
      <w:proofErr w:type="spellStart"/>
      <w:r w:rsidRPr="00002796">
        <w:rPr>
          <w:sz w:val="24"/>
          <w:szCs w:val="24"/>
        </w:rPr>
        <w:t>Ezetimib</w:t>
      </w:r>
      <w:proofErr w:type="spellEnd"/>
      <w:r w:rsidRPr="00002796">
        <w:rPr>
          <w:sz w:val="24"/>
          <w:szCs w:val="24"/>
        </w:rPr>
        <w:t xml:space="preserve"> "Richter"</w:t>
      </w:r>
      <w:r w:rsidRPr="00002796">
        <w:rPr>
          <w:sz w:val="24"/>
        </w:rPr>
        <w:t xml:space="preserve"> samtidig med et </w:t>
      </w:r>
      <w:proofErr w:type="spellStart"/>
      <w:r w:rsidRPr="00002796">
        <w:rPr>
          <w:sz w:val="24"/>
        </w:rPr>
        <w:t>statin</w:t>
      </w:r>
      <w:proofErr w:type="spellEnd"/>
      <w:r w:rsidRPr="00002796">
        <w:rPr>
          <w:sz w:val="24"/>
        </w:rPr>
        <w:t>.</w:t>
      </w:r>
    </w:p>
    <w:p w:rsidR="002B54CD" w:rsidRPr="00002796" w:rsidRDefault="002B54CD" w:rsidP="002B54CD">
      <w:pPr>
        <w:rPr>
          <w:sz w:val="24"/>
          <w:szCs w:val="24"/>
        </w:rPr>
      </w:pPr>
    </w:p>
    <w:p w:rsidR="002B54CD" w:rsidRPr="00002796" w:rsidRDefault="002B54CD" w:rsidP="002B54CD">
      <w:pPr>
        <w:tabs>
          <w:tab w:val="left" w:pos="851"/>
        </w:tabs>
        <w:ind w:left="851"/>
        <w:rPr>
          <w:bCs/>
          <w:iCs/>
          <w:sz w:val="24"/>
          <w:szCs w:val="24"/>
          <w:u w:val="single"/>
        </w:rPr>
      </w:pPr>
      <w:r w:rsidRPr="00002796">
        <w:rPr>
          <w:bCs/>
          <w:iCs/>
          <w:sz w:val="24"/>
          <w:szCs w:val="24"/>
          <w:u w:val="single"/>
        </w:rPr>
        <w:t xml:space="preserve">Homozygot familiær </w:t>
      </w:r>
      <w:proofErr w:type="spellStart"/>
      <w:r w:rsidRPr="00002796">
        <w:rPr>
          <w:bCs/>
          <w:iCs/>
          <w:sz w:val="24"/>
          <w:szCs w:val="24"/>
          <w:u w:val="single"/>
        </w:rPr>
        <w:t>hyperkolesterolæmi</w:t>
      </w:r>
      <w:proofErr w:type="spellEnd"/>
      <w:r w:rsidRPr="00002796">
        <w:rPr>
          <w:bCs/>
          <w:iCs/>
          <w:sz w:val="24"/>
          <w:szCs w:val="24"/>
          <w:u w:val="single"/>
        </w:rPr>
        <w:t xml:space="preserve"> (</w:t>
      </w:r>
      <w:proofErr w:type="spellStart"/>
      <w:r w:rsidRPr="00002796">
        <w:rPr>
          <w:bCs/>
          <w:iCs/>
          <w:sz w:val="24"/>
          <w:szCs w:val="24"/>
          <w:u w:val="single"/>
        </w:rPr>
        <w:t>HoFH</w:t>
      </w:r>
      <w:proofErr w:type="spellEnd"/>
      <w:r w:rsidRPr="00002796">
        <w:rPr>
          <w:bCs/>
          <w:iCs/>
          <w:sz w:val="24"/>
          <w:szCs w:val="24"/>
          <w:u w:val="single"/>
        </w:rPr>
        <w:t>)</w:t>
      </w:r>
    </w:p>
    <w:p w:rsidR="002B54CD" w:rsidRPr="00002796" w:rsidRDefault="002B54CD" w:rsidP="002B54CD">
      <w:pPr>
        <w:tabs>
          <w:tab w:val="left" w:pos="851"/>
        </w:tabs>
        <w:ind w:left="851" w:hanging="851"/>
        <w:rPr>
          <w:sz w:val="24"/>
          <w:szCs w:val="24"/>
        </w:rPr>
      </w:pPr>
      <w:r w:rsidRPr="00002796">
        <w:rPr>
          <w:sz w:val="24"/>
          <w:szCs w:val="24"/>
        </w:rPr>
        <w:tab/>
      </w:r>
      <w:proofErr w:type="spellStart"/>
      <w:r w:rsidRPr="00002796">
        <w:rPr>
          <w:sz w:val="24"/>
          <w:szCs w:val="24"/>
        </w:rPr>
        <w:t>Ezetimib</w:t>
      </w:r>
      <w:proofErr w:type="spellEnd"/>
      <w:r w:rsidRPr="00002796">
        <w:rPr>
          <w:sz w:val="24"/>
          <w:szCs w:val="24"/>
        </w:rPr>
        <w:t xml:space="preserve"> "Richter" administreret samtidig med et </w:t>
      </w:r>
      <w:proofErr w:type="spellStart"/>
      <w:r w:rsidRPr="00002796">
        <w:rPr>
          <w:sz w:val="24"/>
          <w:szCs w:val="24"/>
        </w:rPr>
        <w:t>statin</w:t>
      </w:r>
      <w:proofErr w:type="spellEnd"/>
      <w:r w:rsidRPr="00002796">
        <w:rPr>
          <w:sz w:val="24"/>
          <w:szCs w:val="24"/>
        </w:rPr>
        <w:t xml:space="preserve"> er indiceret som supplerende behandling til diæt til patienter med </w:t>
      </w:r>
      <w:proofErr w:type="spellStart"/>
      <w:r w:rsidRPr="00002796">
        <w:rPr>
          <w:sz w:val="24"/>
          <w:szCs w:val="24"/>
        </w:rPr>
        <w:t>HoFH</w:t>
      </w:r>
      <w:proofErr w:type="spellEnd"/>
      <w:r w:rsidRPr="00002796">
        <w:rPr>
          <w:sz w:val="24"/>
          <w:szCs w:val="24"/>
        </w:rPr>
        <w:t>. Patienterne kan også gives supplerende behandling (f.eks. LDL-</w:t>
      </w:r>
      <w:proofErr w:type="spellStart"/>
      <w:r w:rsidRPr="00002796">
        <w:rPr>
          <w:sz w:val="24"/>
          <w:szCs w:val="24"/>
        </w:rPr>
        <w:t>aferese</w:t>
      </w:r>
      <w:proofErr w:type="spellEnd"/>
      <w:r w:rsidRPr="00002796">
        <w:rPr>
          <w:sz w:val="24"/>
          <w:szCs w:val="24"/>
        </w:rPr>
        <w:t>).</w:t>
      </w:r>
    </w:p>
    <w:p w:rsidR="002B54CD" w:rsidRPr="00002796" w:rsidRDefault="002B54CD" w:rsidP="002B54CD">
      <w:pPr>
        <w:tabs>
          <w:tab w:val="left" w:pos="851"/>
        </w:tabs>
        <w:rPr>
          <w:sz w:val="24"/>
          <w:szCs w:val="24"/>
        </w:rPr>
      </w:pPr>
    </w:p>
    <w:p w:rsidR="002B54CD" w:rsidRPr="00002796" w:rsidRDefault="002B54CD" w:rsidP="002B54CD">
      <w:pPr>
        <w:tabs>
          <w:tab w:val="left" w:pos="851"/>
        </w:tabs>
        <w:ind w:left="851" w:hanging="851"/>
        <w:rPr>
          <w:b/>
          <w:sz w:val="24"/>
          <w:szCs w:val="24"/>
        </w:rPr>
      </w:pPr>
      <w:r w:rsidRPr="00002796">
        <w:rPr>
          <w:b/>
          <w:sz w:val="24"/>
          <w:szCs w:val="24"/>
        </w:rPr>
        <w:t>4.2</w:t>
      </w:r>
      <w:r w:rsidRPr="00002796">
        <w:rPr>
          <w:b/>
          <w:sz w:val="24"/>
          <w:szCs w:val="24"/>
        </w:rPr>
        <w:tab/>
        <w:t>Dosering og indgivelsesmåde</w:t>
      </w:r>
    </w:p>
    <w:p w:rsidR="002B54CD" w:rsidRPr="00002796" w:rsidRDefault="002B54CD" w:rsidP="002B54CD">
      <w:pPr>
        <w:ind w:left="851" w:hanging="851"/>
        <w:rPr>
          <w:sz w:val="24"/>
          <w:szCs w:val="24"/>
        </w:rPr>
      </w:pPr>
    </w:p>
    <w:p w:rsidR="002B54CD" w:rsidRPr="00002796" w:rsidRDefault="002B54CD" w:rsidP="002B54CD">
      <w:pPr>
        <w:ind w:left="851"/>
        <w:rPr>
          <w:sz w:val="24"/>
          <w:szCs w:val="24"/>
        </w:rPr>
      </w:pPr>
      <w:r w:rsidRPr="00002796">
        <w:rPr>
          <w:noProof/>
          <w:sz w:val="24"/>
          <w:szCs w:val="24"/>
          <w:u w:val="single"/>
        </w:rPr>
        <w:t>Dosering</w:t>
      </w:r>
    </w:p>
    <w:p w:rsidR="002B54CD" w:rsidRPr="00002796" w:rsidRDefault="002B54CD" w:rsidP="002B54CD">
      <w:pPr>
        <w:ind w:left="851"/>
        <w:rPr>
          <w:sz w:val="24"/>
          <w:szCs w:val="24"/>
        </w:rPr>
      </w:pPr>
      <w:r w:rsidRPr="00002796">
        <w:rPr>
          <w:sz w:val="24"/>
          <w:szCs w:val="24"/>
        </w:rPr>
        <w:t xml:space="preserve">Patienten skal overholde en relevant lipidsænkende kostplan og skal fortsætte denne diæt under behandlingen med </w:t>
      </w:r>
      <w:proofErr w:type="spellStart"/>
      <w:r w:rsidRPr="00002796">
        <w:rPr>
          <w:sz w:val="24"/>
          <w:szCs w:val="24"/>
        </w:rPr>
        <w:t>Ezetimib</w:t>
      </w:r>
      <w:proofErr w:type="spellEnd"/>
      <w:r w:rsidRPr="00002796">
        <w:rPr>
          <w:sz w:val="24"/>
          <w:szCs w:val="24"/>
        </w:rPr>
        <w:t xml:space="preserve"> "Richter".</w:t>
      </w:r>
    </w:p>
    <w:p w:rsidR="002B54CD" w:rsidRPr="00002796" w:rsidRDefault="002B54CD" w:rsidP="002B54CD">
      <w:pPr>
        <w:ind w:left="851"/>
        <w:rPr>
          <w:sz w:val="24"/>
          <w:szCs w:val="24"/>
        </w:rPr>
      </w:pPr>
    </w:p>
    <w:p w:rsidR="002B54CD" w:rsidRPr="00002796" w:rsidRDefault="002B54CD" w:rsidP="002B54CD">
      <w:pPr>
        <w:ind w:left="851"/>
        <w:rPr>
          <w:sz w:val="24"/>
          <w:szCs w:val="24"/>
        </w:rPr>
      </w:pPr>
      <w:r w:rsidRPr="00002796">
        <w:rPr>
          <w:sz w:val="24"/>
          <w:szCs w:val="24"/>
        </w:rPr>
        <w:t xml:space="preserve">Den anbefalede dosis er en tablet daglig (10 mg). </w:t>
      </w:r>
    </w:p>
    <w:p w:rsidR="002B54CD" w:rsidRPr="00002796" w:rsidRDefault="002B54CD" w:rsidP="002B54CD">
      <w:pPr>
        <w:ind w:left="851"/>
        <w:rPr>
          <w:sz w:val="24"/>
          <w:szCs w:val="24"/>
        </w:rPr>
      </w:pPr>
    </w:p>
    <w:p w:rsidR="002B54CD" w:rsidRPr="00002796" w:rsidRDefault="002B54CD" w:rsidP="002B54CD">
      <w:pPr>
        <w:ind w:left="851"/>
        <w:rPr>
          <w:sz w:val="24"/>
          <w:szCs w:val="24"/>
        </w:rPr>
      </w:pPr>
      <w:r w:rsidRPr="00002796">
        <w:rPr>
          <w:sz w:val="24"/>
          <w:szCs w:val="24"/>
        </w:rPr>
        <w:t xml:space="preserve">Når </w:t>
      </w:r>
      <w:proofErr w:type="spellStart"/>
      <w:r w:rsidRPr="00002796">
        <w:rPr>
          <w:sz w:val="24"/>
          <w:szCs w:val="24"/>
        </w:rPr>
        <w:t>Ezetimib</w:t>
      </w:r>
      <w:proofErr w:type="spellEnd"/>
      <w:r w:rsidRPr="00002796">
        <w:rPr>
          <w:sz w:val="24"/>
          <w:szCs w:val="24"/>
        </w:rPr>
        <w:t xml:space="preserve"> "Richter" tilføjes til </w:t>
      </w:r>
      <w:proofErr w:type="spellStart"/>
      <w:r w:rsidRPr="00002796">
        <w:rPr>
          <w:sz w:val="24"/>
          <w:szCs w:val="24"/>
        </w:rPr>
        <w:t>statin</w:t>
      </w:r>
      <w:proofErr w:type="spellEnd"/>
      <w:r w:rsidRPr="00002796">
        <w:rPr>
          <w:sz w:val="24"/>
          <w:szCs w:val="24"/>
        </w:rPr>
        <w:t xml:space="preserve">-behandling, benyttes enten den anbefalede initialdosis af pågældende </w:t>
      </w:r>
      <w:proofErr w:type="spellStart"/>
      <w:r w:rsidRPr="00002796">
        <w:rPr>
          <w:sz w:val="24"/>
          <w:szCs w:val="24"/>
        </w:rPr>
        <w:t>statin</w:t>
      </w:r>
      <w:proofErr w:type="spellEnd"/>
      <w:r w:rsidRPr="00002796">
        <w:rPr>
          <w:sz w:val="24"/>
          <w:szCs w:val="24"/>
        </w:rPr>
        <w:t xml:space="preserve">, eller den allerede etablerede højere </w:t>
      </w:r>
      <w:proofErr w:type="spellStart"/>
      <w:r w:rsidRPr="00002796">
        <w:rPr>
          <w:sz w:val="24"/>
          <w:szCs w:val="24"/>
        </w:rPr>
        <w:t>statin</w:t>
      </w:r>
      <w:proofErr w:type="spellEnd"/>
      <w:r w:rsidRPr="00002796">
        <w:rPr>
          <w:sz w:val="24"/>
          <w:szCs w:val="24"/>
        </w:rPr>
        <w:t xml:space="preserve">-dosis fortsættes. I disse tilfælde skal doseringsvejledningen for pågældende </w:t>
      </w:r>
      <w:proofErr w:type="spellStart"/>
      <w:r w:rsidRPr="00002796">
        <w:rPr>
          <w:sz w:val="24"/>
          <w:szCs w:val="24"/>
        </w:rPr>
        <w:t>statin</w:t>
      </w:r>
      <w:proofErr w:type="spellEnd"/>
      <w:r w:rsidRPr="00002796">
        <w:rPr>
          <w:sz w:val="24"/>
          <w:szCs w:val="24"/>
        </w:rPr>
        <w:t xml:space="preserve"> følges.</w:t>
      </w:r>
    </w:p>
    <w:p w:rsidR="002B54CD" w:rsidRPr="00002796" w:rsidRDefault="002B54CD" w:rsidP="002B54CD">
      <w:pPr>
        <w:ind w:left="851" w:hanging="851"/>
        <w:rPr>
          <w:sz w:val="24"/>
          <w:szCs w:val="24"/>
        </w:rPr>
      </w:pPr>
    </w:p>
    <w:p w:rsidR="002B54CD" w:rsidRPr="00002796" w:rsidRDefault="002B54CD" w:rsidP="002B54CD">
      <w:pPr>
        <w:ind w:firstLine="851"/>
        <w:rPr>
          <w:i/>
          <w:sz w:val="24"/>
          <w:szCs w:val="24"/>
        </w:rPr>
      </w:pPr>
      <w:r w:rsidRPr="00002796">
        <w:rPr>
          <w:i/>
          <w:sz w:val="24"/>
          <w:szCs w:val="24"/>
        </w:rPr>
        <w:t xml:space="preserve">Anvendelse hos patienter med </w:t>
      </w:r>
      <w:proofErr w:type="spellStart"/>
      <w:r w:rsidRPr="00002796">
        <w:rPr>
          <w:i/>
          <w:sz w:val="24"/>
          <w:szCs w:val="24"/>
        </w:rPr>
        <w:t>koronar</w:t>
      </w:r>
      <w:proofErr w:type="spellEnd"/>
      <w:r w:rsidRPr="00002796">
        <w:rPr>
          <w:i/>
          <w:sz w:val="24"/>
          <w:szCs w:val="24"/>
        </w:rPr>
        <w:t xml:space="preserve"> hjertesygdom og AKS-hændelse i anamnesen</w:t>
      </w:r>
    </w:p>
    <w:p w:rsidR="002B54CD" w:rsidRPr="00002796" w:rsidRDefault="002B54CD" w:rsidP="002B54CD">
      <w:pPr>
        <w:tabs>
          <w:tab w:val="left" w:pos="851"/>
        </w:tabs>
        <w:ind w:left="851"/>
        <w:rPr>
          <w:sz w:val="24"/>
          <w:szCs w:val="24"/>
          <w:lang w:eastAsia="da-DK"/>
        </w:rPr>
      </w:pPr>
      <w:r w:rsidRPr="00002796">
        <w:rPr>
          <w:color w:val="000000"/>
          <w:sz w:val="24"/>
          <w:szCs w:val="24"/>
        </w:rPr>
        <w:t xml:space="preserve">Men henblik på inkrementel reduktion af antallet af </w:t>
      </w:r>
      <w:proofErr w:type="spellStart"/>
      <w:r w:rsidRPr="00002796">
        <w:rPr>
          <w:color w:val="000000"/>
          <w:sz w:val="24"/>
          <w:szCs w:val="24"/>
        </w:rPr>
        <w:t>kardiovaskulære</w:t>
      </w:r>
      <w:proofErr w:type="spellEnd"/>
      <w:r w:rsidRPr="00002796">
        <w:rPr>
          <w:color w:val="000000"/>
          <w:sz w:val="24"/>
          <w:szCs w:val="24"/>
        </w:rPr>
        <w:t xml:space="preserve"> hændelser hos patienter med </w:t>
      </w:r>
      <w:proofErr w:type="spellStart"/>
      <w:r w:rsidRPr="00002796">
        <w:rPr>
          <w:color w:val="000000"/>
          <w:sz w:val="24"/>
          <w:szCs w:val="24"/>
        </w:rPr>
        <w:t>koronar</w:t>
      </w:r>
      <w:proofErr w:type="spellEnd"/>
      <w:r w:rsidRPr="00002796">
        <w:rPr>
          <w:color w:val="000000"/>
          <w:sz w:val="24"/>
          <w:szCs w:val="24"/>
        </w:rPr>
        <w:t xml:space="preserve"> hjertesygdom og AKS-hændelse i anamnesen kan </w:t>
      </w:r>
      <w:proofErr w:type="spellStart"/>
      <w:r w:rsidRPr="00002796">
        <w:rPr>
          <w:sz w:val="24"/>
          <w:szCs w:val="24"/>
        </w:rPr>
        <w:t>Ezetimib</w:t>
      </w:r>
      <w:proofErr w:type="spellEnd"/>
      <w:r w:rsidRPr="00002796">
        <w:rPr>
          <w:sz w:val="24"/>
          <w:szCs w:val="24"/>
        </w:rPr>
        <w:t xml:space="preserve"> </w:t>
      </w:r>
      <w:r w:rsidR="00764DB0">
        <w:rPr>
          <w:sz w:val="24"/>
          <w:szCs w:val="24"/>
        </w:rPr>
        <w:t>"</w:t>
      </w:r>
      <w:r w:rsidRPr="00002796">
        <w:rPr>
          <w:sz w:val="24"/>
          <w:szCs w:val="24"/>
        </w:rPr>
        <w:t>Richter</w:t>
      </w:r>
      <w:r w:rsidR="00764DB0">
        <w:rPr>
          <w:sz w:val="24"/>
          <w:szCs w:val="24"/>
        </w:rPr>
        <w:t>"</w:t>
      </w:r>
      <w:r w:rsidRPr="00002796">
        <w:rPr>
          <w:sz w:val="24"/>
        </w:rPr>
        <w:t xml:space="preserve"> </w:t>
      </w:r>
      <w:r w:rsidRPr="00002796">
        <w:rPr>
          <w:color w:val="000000"/>
          <w:sz w:val="24"/>
          <w:szCs w:val="24"/>
        </w:rPr>
        <w:t xml:space="preserve">administreres sammen med et </w:t>
      </w:r>
      <w:proofErr w:type="spellStart"/>
      <w:r w:rsidRPr="00002796">
        <w:rPr>
          <w:color w:val="000000"/>
          <w:sz w:val="24"/>
          <w:szCs w:val="24"/>
        </w:rPr>
        <w:t>statin</w:t>
      </w:r>
      <w:proofErr w:type="spellEnd"/>
      <w:r w:rsidRPr="00002796">
        <w:rPr>
          <w:color w:val="000000"/>
          <w:sz w:val="24"/>
          <w:szCs w:val="24"/>
        </w:rPr>
        <w:t xml:space="preserve"> med påvist </w:t>
      </w:r>
      <w:proofErr w:type="spellStart"/>
      <w:r w:rsidRPr="00002796">
        <w:rPr>
          <w:color w:val="000000"/>
          <w:sz w:val="24"/>
          <w:szCs w:val="24"/>
        </w:rPr>
        <w:t>kardiovaskulær</w:t>
      </w:r>
      <w:proofErr w:type="spellEnd"/>
      <w:r w:rsidRPr="00002796">
        <w:rPr>
          <w:color w:val="000000"/>
          <w:sz w:val="24"/>
          <w:szCs w:val="24"/>
        </w:rPr>
        <w:t xml:space="preserve"> fordel.</w:t>
      </w:r>
    </w:p>
    <w:p w:rsidR="002B54CD" w:rsidRPr="00002796" w:rsidRDefault="002B54CD" w:rsidP="002B54CD">
      <w:pPr>
        <w:ind w:left="851" w:hanging="851"/>
        <w:rPr>
          <w:sz w:val="24"/>
          <w:szCs w:val="24"/>
        </w:rPr>
      </w:pPr>
    </w:p>
    <w:p w:rsidR="002B54CD" w:rsidRPr="00002796" w:rsidRDefault="002B54CD" w:rsidP="002B54CD">
      <w:pPr>
        <w:ind w:left="851"/>
        <w:rPr>
          <w:i/>
          <w:iCs/>
          <w:sz w:val="24"/>
          <w:szCs w:val="24"/>
        </w:rPr>
      </w:pPr>
      <w:r w:rsidRPr="00002796">
        <w:rPr>
          <w:i/>
          <w:iCs/>
          <w:sz w:val="24"/>
          <w:szCs w:val="24"/>
        </w:rPr>
        <w:t>Samtidig administration med galdesyrebindende lægemidler</w:t>
      </w:r>
    </w:p>
    <w:p w:rsidR="002B54CD" w:rsidRPr="00002796" w:rsidRDefault="002B54CD" w:rsidP="002B54CD">
      <w:pPr>
        <w:ind w:left="851"/>
        <w:rPr>
          <w:sz w:val="24"/>
          <w:szCs w:val="24"/>
        </w:rPr>
      </w:pPr>
      <w:r w:rsidRPr="00002796">
        <w:rPr>
          <w:sz w:val="24"/>
          <w:szCs w:val="24"/>
        </w:rPr>
        <w:t xml:space="preserve">Administration af </w:t>
      </w:r>
      <w:proofErr w:type="spellStart"/>
      <w:r w:rsidRPr="00002796">
        <w:rPr>
          <w:sz w:val="24"/>
          <w:szCs w:val="24"/>
        </w:rPr>
        <w:t>Ezetimib</w:t>
      </w:r>
      <w:proofErr w:type="spellEnd"/>
      <w:r w:rsidRPr="00002796">
        <w:rPr>
          <w:sz w:val="24"/>
          <w:szCs w:val="24"/>
        </w:rPr>
        <w:t xml:space="preserve"> "Richter" bør ske enten ≥2 timer før eller ≥4 timer efter administration af galdesyrebindende lægemidler.</w:t>
      </w:r>
    </w:p>
    <w:p w:rsidR="002B54CD" w:rsidRPr="00002796" w:rsidRDefault="002B54CD" w:rsidP="002B54CD">
      <w:pPr>
        <w:ind w:left="851" w:hanging="851"/>
        <w:rPr>
          <w:sz w:val="24"/>
          <w:szCs w:val="24"/>
        </w:rPr>
      </w:pPr>
    </w:p>
    <w:p w:rsidR="002B54CD" w:rsidRPr="00002796" w:rsidRDefault="002B54CD" w:rsidP="002B54CD">
      <w:pPr>
        <w:ind w:left="851"/>
        <w:rPr>
          <w:i/>
          <w:iCs/>
          <w:sz w:val="24"/>
          <w:szCs w:val="24"/>
        </w:rPr>
      </w:pPr>
      <w:r w:rsidRPr="00002796">
        <w:rPr>
          <w:i/>
          <w:iCs/>
          <w:sz w:val="24"/>
          <w:szCs w:val="24"/>
        </w:rPr>
        <w:t>Ældre</w:t>
      </w:r>
    </w:p>
    <w:p w:rsidR="002B54CD" w:rsidRPr="00002796" w:rsidRDefault="002B54CD" w:rsidP="002B54CD">
      <w:pPr>
        <w:ind w:left="851"/>
        <w:rPr>
          <w:sz w:val="24"/>
          <w:szCs w:val="24"/>
        </w:rPr>
      </w:pPr>
      <w:r w:rsidRPr="00002796">
        <w:rPr>
          <w:sz w:val="24"/>
          <w:szCs w:val="24"/>
        </w:rPr>
        <w:t>Dosisjustering er ikke påkrævet hos ældre patienter (se pkt. 5.2).</w:t>
      </w:r>
    </w:p>
    <w:p w:rsidR="002B54CD" w:rsidRPr="00002796" w:rsidRDefault="002B54CD" w:rsidP="002B54CD">
      <w:pPr>
        <w:ind w:left="851" w:hanging="851"/>
        <w:rPr>
          <w:i/>
          <w:iCs/>
          <w:sz w:val="24"/>
          <w:szCs w:val="24"/>
        </w:rPr>
      </w:pPr>
    </w:p>
    <w:p w:rsidR="002B54CD" w:rsidRPr="00002796" w:rsidRDefault="002B54CD" w:rsidP="002B54CD">
      <w:pPr>
        <w:ind w:left="851"/>
        <w:rPr>
          <w:i/>
          <w:iCs/>
          <w:sz w:val="24"/>
          <w:szCs w:val="24"/>
        </w:rPr>
      </w:pPr>
      <w:r w:rsidRPr="00002796">
        <w:rPr>
          <w:i/>
          <w:noProof/>
          <w:sz w:val="24"/>
          <w:szCs w:val="24"/>
        </w:rPr>
        <w:t>Pædiatrisk population</w:t>
      </w:r>
    </w:p>
    <w:p w:rsidR="002B54CD" w:rsidRPr="00002796" w:rsidRDefault="002B54CD" w:rsidP="002B54CD">
      <w:pPr>
        <w:ind w:left="851"/>
        <w:rPr>
          <w:sz w:val="24"/>
          <w:szCs w:val="24"/>
        </w:rPr>
      </w:pPr>
      <w:r w:rsidRPr="00002796">
        <w:rPr>
          <w:sz w:val="24"/>
          <w:szCs w:val="24"/>
        </w:rPr>
        <w:t>Initiering af behandling skal foretages af specialist.</w:t>
      </w:r>
    </w:p>
    <w:p w:rsidR="002B54CD" w:rsidRPr="00002796" w:rsidRDefault="002B54CD" w:rsidP="002B54CD">
      <w:pPr>
        <w:ind w:left="851"/>
        <w:rPr>
          <w:sz w:val="24"/>
          <w:szCs w:val="24"/>
        </w:rPr>
      </w:pPr>
    </w:p>
    <w:p w:rsidR="002B54CD" w:rsidRPr="00002796" w:rsidRDefault="002B54CD" w:rsidP="002B54CD">
      <w:pPr>
        <w:tabs>
          <w:tab w:val="left" w:pos="851"/>
        </w:tabs>
        <w:ind w:left="851"/>
        <w:rPr>
          <w:sz w:val="24"/>
          <w:szCs w:val="24"/>
        </w:rPr>
      </w:pPr>
      <w:r w:rsidRPr="00002796">
        <w:rPr>
          <w:sz w:val="24"/>
          <w:szCs w:val="24"/>
        </w:rPr>
        <w:t xml:space="preserve">Børn og unge ≥6 år: </w:t>
      </w:r>
      <w:r w:rsidRPr="00002796">
        <w:rPr>
          <w:rFonts w:cs="Calibri"/>
          <w:sz w:val="24"/>
          <w:szCs w:val="24"/>
        </w:rPr>
        <w:t xml:space="preserve">Sikkerhed og virkning af </w:t>
      </w:r>
      <w:proofErr w:type="spellStart"/>
      <w:r w:rsidRPr="00002796">
        <w:rPr>
          <w:rFonts w:cs="Calibri"/>
          <w:sz w:val="24"/>
          <w:szCs w:val="24"/>
        </w:rPr>
        <w:t>ezetimib</w:t>
      </w:r>
      <w:proofErr w:type="spellEnd"/>
      <w:r w:rsidRPr="00002796">
        <w:rPr>
          <w:rFonts w:cs="Calibri"/>
          <w:sz w:val="24"/>
          <w:szCs w:val="24"/>
        </w:rPr>
        <w:t xml:space="preserve"> hos børn i alderen 6-17 år er ikke klarlagt. De foreliggende data er beskrevet i pkt. 4.4, 4.8, 5.1 og 5.2, men der kan ikke gives nogen anbefalinger vedrørende dosering.</w:t>
      </w:r>
    </w:p>
    <w:p w:rsidR="002B54CD" w:rsidRPr="00002796" w:rsidRDefault="002B54CD" w:rsidP="002B54CD">
      <w:pPr>
        <w:ind w:left="851" w:hanging="851"/>
        <w:rPr>
          <w:sz w:val="24"/>
          <w:szCs w:val="24"/>
        </w:rPr>
      </w:pPr>
    </w:p>
    <w:p w:rsidR="002B54CD" w:rsidRPr="00002796" w:rsidRDefault="002B54CD" w:rsidP="002B54CD">
      <w:pPr>
        <w:ind w:left="851"/>
        <w:rPr>
          <w:sz w:val="24"/>
          <w:szCs w:val="24"/>
        </w:rPr>
      </w:pPr>
      <w:r w:rsidRPr="00002796">
        <w:rPr>
          <w:sz w:val="24"/>
          <w:szCs w:val="24"/>
        </w:rPr>
        <w:t xml:space="preserve">Når </w:t>
      </w:r>
      <w:proofErr w:type="spellStart"/>
      <w:r w:rsidRPr="00002796">
        <w:rPr>
          <w:sz w:val="24"/>
          <w:szCs w:val="24"/>
        </w:rPr>
        <w:t>ezetimib</w:t>
      </w:r>
      <w:proofErr w:type="spellEnd"/>
      <w:r w:rsidRPr="00002796">
        <w:rPr>
          <w:sz w:val="24"/>
          <w:szCs w:val="24"/>
        </w:rPr>
        <w:t xml:space="preserve"> administreres sammen med </w:t>
      </w:r>
      <w:proofErr w:type="spellStart"/>
      <w:r w:rsidRPr="00002796">
        <w:rPr>
          <w:sz w:val="24"/>
          <w:szCs w:val="24"/>
        </w:rPr>
        <w:t>simvastatin</w:t>
      </w:r>
      <w:proofErr w:type="spellEnd"/>
      <w:r w:rsidRPr="00002796">
        <w:rPr>
          <w:sz w:val="24"/>
          <w:szCs w:val="24"/>
        </w:rPr>
        <w:t xml:space="preserve">, følges doseringsvejledningen for </w:t>
      </w:r>
      <w:proofErr w:type="spellStart"/>
      <w:r w:rsidRPr="00002796">
        <w:rPr>
          <w:sz w:val="24"/>
          <w:szCs w:val="24"/>
        </w:rPr>
        <w:t>simvastatin</w:t>
      </w:r>
      <w:proofErr w:type="spellEnd"/>
      <w:r w:rsidRPr="00002796">
        <w:rPr>
          <w:sz w:val="24"/>
          <w:szCs w:val="24"/>
        </w:rPr>
        <w:t xml:space="preserve"> til børn og unge.</w:t>
      </w:r>
    </w:p>
    <w:p w:rsidR="002B54CD" w:rsidRPr="00002796" w:rsidRDefault="002B54CD" w:rsidP="002B54CD">
      <w:pPr>
        <w:ind w:left="851" w:hanging="851"/>
        <w:rPr>
          <w:sz w:val="24"/>
          <w:szCs w:val="24"/>
        </w:rPr>
      </w:pPr>
    </w:p>
    <w:p w:rsidR="002B54CD" w:rsidRPr="00002796" w:rsidRDefault="002B54CD" w:rsidP="002B54CD">
      <w:pPr>
        <w:pStyle w:val="Slutnotetekst"/>
        <w:tabs>
          <w:tab w:val="left" w:pos="851"/>
        </w:tabs>
        <w:ind w:left="851"/>
        <w:rPr>
          <w:sz w:val="24"/>
          <w:szCs w:val="24"/>
          <w:lang w:val="da-DK"/>
        </w:rPr>
      </w:pPr>
      <w:r w:rsidRPr="00002796">
        <w:rPr>
          <w:sz w:val="24"/>
          <w:szCs w:val="24"/>
          <w:lang w:val="da-DK"/>
        </w:rPr>
        <w:t xml:space="preserve">Børn &lt;6 år: Sikkerhed og virkning af </w:t>
      </w:r>
      <w:proofErr w:type="spellStart"/>
      <w:r w:rsidRPr="00002796">
        <w:rPr>
          <w:sz w:val="24"/>
          <w:szCs w:val="24"/>
          <w:lang w:val="da-DK"/>
        </w:rPr>
        <w:t>e</w:t>
      </w:r>
      <w:r w:rsidRPr="00002796">
        <w:rPr>
          <w:rFonts w:cs="Calibri"/>
          <w:sz w:val="24"/>
          <w:szCs w:val="24"/>
          <w:lang w:val="da-DK"/>
        </w:rPr>
        <w:t>zetimib</w:t>
      </w:r>
      <w:proofErr w:type="spellEnd"/>
      <w:r w:rsidRPr="00002796">
        <w:rPr>
          <w:rFonts w:cs="Calibri"/>
          <w:sz w:val="24"/>
          <w:szCs w:val="24"/>
          <w:lang w:val="da-DK"/>
        </w:rPr>
        <w:t xml:space="preserve"> hos børn i alderen &lt; 6 år er ikke klarlagt. Der foreligger ingen data.</w:t>
      </w:r>
    </w:p>
    <w:p w:rsidR="002B54CD" w:rsidRPr="00002796" w:rsidRDefault="002B54CD" w:rsidP="002B54CD">
      <w:pPr>
        <w:rPr>
          <w:sz w:val="24"/>
          <w:szCs w:val="24"/>
        </w:rPr>
      </w:pPr>
      <w:r w:rsidRPr="00002796">
        <w:rPr>
          <w:sz w:val="24"/>
          <w:szCs w:val="24"/>
        </w:rPr>
        <w:br w:type="page"/>
      </w:r>
    </w:p>
    <w:p w:rsidR="002B54CD" w:rsidRPr="00002796" w:rsidRDefault="002B54CD" w:rsidP="002B54CD">
      <w:pPr>
        <w:ind w:left="851" w:hanging="851"/>
        <w:rPr>
          <w:sz w:val="24"/>
          <w:szCs w:val="24"/>
        </w:rPr>
      </w:pPr>
    </w:p>
    <w:p w:rsidR="002B54CD" w:rsidRPr="00002796" w:rsidRDefault="002B54CD" w:rsidP="002B54CD">
      <w:pPr>
        <w:ind w:left="851"/>
        <w:rPr>
          <w:i/>
          <w:sz w:val="24"/>
          <w:szCs w:val="24"/>
        </w:rPr>
      </w:pPr>
      <w:r w:rsidRPr="00002796">
        <w:rPr>
          <w:i/>
          <w:sz w:val="24"/>
          <w:szCs w:val="24"/>
        </w:rPr>
        <w:t>Nedsat leverfunktion</w:t>
      </w:r>
    </w:p>
    <w:p w:rsidR="002B54CD" w:rsidRPr="00002796" w:rsidRDefault="002B54CD" w:rsidP="002B54CD">
      <w:pPr>
        <w:ind w:left="851"/>
        <w:rPr>
          <w:sz w:val="24"/>
          <w:szCs w:val="24"/>
        </w:rPr>
      </w:pPr>
      <w:r w:rsidRPr="00002796">
        <w:rPr>
          <w:sz w:val="24"/>
          <w:szCs w:val="24"/>
        </w:rPr>
        <w:t>Dosisjustering er ikke påkrævet hos patienter med let nedsat leverfunktion (Child-</w:t>
      </w:r>
      <w:proofErr w:type="spellStart"/>
      <w:r w:rsidRPr="00002796">
        <w:rPr>
          <w:sz w:val="24"/>
          <w:szCs w:val="24"/>
        </w:rPr>
        <w:t>Pugh</w:t>
      </w:r>
      <w:proofErr w:type="spellEnd"/>
      <w:r w:rsidRPr="00002796">
        <w:rPr>
          <w:sz w:val="24"/>
          <w:szCs w:val="24"/>
        </w:rPr>
        <w:t xml:space="preserve">-score 5 til 6). </w:t>
      </w:r>
      <w:proofErr w:type="spellStart"/>
      <w:r w:rsidRPr="00002796">
        <w:rPr>
          <w:sz w:val="24"/>
          <w:szCs w:val="24"/>
        </w:rPr>
        <w:t>Ezetimib</w:t>
      </w:r>
      <w:proofErr w:type="spellEnd"/>
      <w:r w:rsidRPr="00002796">
        <w:rPr>
          <w:sz w:val="24"/>
          <w:szCs w:val="24"/>
        </w:rPr>
        <w:t xml:space="preserve"> "Richter" bør ikke benyttes til patienter med moderat (Child-</w:t>
      </w:r>
      <w:proofErr w:type="spellStart"/>
      <w:r w:rsidRPr="00002796">
        <w:rPr>
          <w:sz w:val="24"/>
          <w:szCs w:val="24"/>
        </w:rPr>
        <w:t>Pugh</w:t>
      </w:r>
      <w:proofErr w:type="spellEnd"/>
      <w:r w:rsidRPr="00002796">
        <w:rPr>
          <w:sz w:val="24"/>
          <w:szCs w:val="24"/>
        </w:rPr>
        <w:t>-score 7 til 9) eller alvorlig (Child-</w:t>
      </w:r>
      <w:proofErr w:type="spellStart"/>
      <w:r w:rsidRPr="00002796">
        <w:rPr>
          <w:sz w:val="24"/>
          <w:szCs w:val="24"/>
        </w:rPr>
        <w:t>Pugh</w:t>
      </w:r>
      <w:proofErr w:type="spellEnd"/>
      <w:r w:rsidRPr="00002796">
        <w:rPr>
          <w:sz w:val="24"/>
          <w:szCs w:val="24"/>
        </w:rPr>
        <w:t>-score &gt;9) leverinsufficiens (se pkt. 4.4 og 5.2).</w:t>
      </w:r>
    </w:p>
    <w:p w:rsidR="002B54CD" w:rsidRPr="00002796" w:rsidRDefault="002B54CD" w:rsidP="002B54CD">
      <w:pPr>
        <w:ind w:left="851" w:hanging="851"/>
        <w:rPr>
          <w:sz w:val="24"/>
          <w:szCs w:val="24"/>
        </w:rPr>
      </w:pPr>
    </w:p>
    <w:p w:rsidR="002B54CD" w:rsidRPr="00002796" w:rsidRDefault="002B54CD" w:rsidP="002B54CD">
      <w:pPr>
        <w:ind w:left="851"/>
        <w:rPr>
          <w:i/>
          <w:sz w:val="24"/>
          <w:szCs w:val="24"/>
        </w:rPr>
      </w:pPr>
      <w:r w:rsidRPr="00002796">
        <w:rPr>
          <w:i/>
          <w:sz w:val="24"/>
          <w:szCs w:val="24"/>
        </w:rPr>
        <w:t>Nedsat nyrefunktion</w:t>
      </w:r>
    </w:p>
    <w:p w:rsidR="002B54CD" w:rsidRPr="00002796" w:rsidRDefault="002B54CD" w:rsidP="002B54CD">
      <w:pPr>
        <w:ind w:left="851"/>
        <w:rPr>
          <w:sz w:val="24"/>
          <w:szCs w:val="24"/>
        </w:rPr>
      </w:pPr>
      <w:r w:rsidRPr="00002796">
        <w:rPr>
          <w:sz w:val="24"/>
          <w:szCs w:val="24"/>
        </w:rPr>
        <w:t>Dosisjustering er ikke påkrævet (se pkt. 5.2).</w:t>
      </w:r>
    </w:p>
    <w:p w:rsidR="002B54CD" w:rsidRPr="00002796" w:rsidRDefault="002B54CD" w:rsidP="002B54CD">
      <w:pPr>
        <w:ind w:left="851" w:hanging="851"/>
        <w:rPr>
          <w:sz w:val="24"/>
          <w:szCs w:val="24"/>
        </w:rPr>
      </w:pPr>
    </w:p>
    <w:p w:rsidR="002B54CD" w:rsidRPr="00002796" w:rsidRDefault="002B54CD" w:rsidP="002B54CD">
      <w:pPr>
        <w:ind w:left="851"/>
        <w:rPr>
          <w:sz w:val="24"/>
          <w:szCs w:val="24"/>
        </w:rPr>
      </w:pPr>
      <w:r w:rsidRPr="00002796">
        <w:rPr>
          <w:sz w:val="24"/>
          <w:szCs w:val="24"/>
          <w:u w:val="single"/>
        </w:rPr>
        <w:t>Administration</w:t>
      </w:r>
    </w:p>
    <w:p w:rsidR="002B54CD" w:rsidRPr="00002796" w:rsidRDefault="002B54CD" w:rsidP="002B54CD">
      <w:pPr>
        <w:ind w:left="851"/>
        <w:rPr>
          <w:sz w:val="24"/>
          <w:szCs w:val="24"/>
        </w:rPr>
      </w:pPr>
      <w:r w:rsidRPr="00002796">
        <w:rPr>
          <w:sz w:val="24"/>
          <w:szCs w:val="24"/>
        </w:rPr>
        <w:t>Til oral anvendelse.</w:t>
      </w:r>
    </w:p>
    <w:p w:rsidR="002B54CD" w:rsidRPr="00002796" w:rsidRDefault="002B54CD" w:rsidP="002B54CD">
      <w:pPr>
        <w:ind w:left="851"/>
        <w:rPr>
          <w:sz w:val="24"/>
          <w:szCs w:val="24"/>
        </w:rPr>
      </w:pPr>
      <w:proofErr w:type="spellStart"/>
      <w:r w:rsidRPr="00002796">
        <w:rPr>
          <w:sz w:val="24"/>
          <w:szCs w:val="24"/>
        </w:rPr>
        <w:t>Ezetimib</w:t>
      </w:r>
      <w:proofErr w:type="spellEnd"/>
      <w:r w:rsidRPr="00002796">
        <w:rPr>
          <w:sz w:val="24"/>
          <w:szCs w:val="24"/>
        </w:rPr>
        <w:t xml:space="preserve"> "Richter" kan administreres på alle tider af dagen, med eller uden føde.</w:t>
      </w:r>
    </w:p>
    <w:p w:rsidR="002B54CD" w:rsidRPr="00002796" w:rsidRDefault="002B54CD" w:rsidP="002B54CD">
      <w:pPr>
        <w:tabs>
          <w:tab w:val="left" w:pos="851"/>
        </w:tabs>
        <w:ind w:left="851" w:hanging="851"/>
        <w:rPr>
          <w:sz w:val="24"/>
          <w:szCs w:val="24"/>
        </w:rPr>
      </w:pPr>
    </w:p>
    <w:p w:rsidR="002B54CD" w:rsidRPr="00002796" w:rsidRDefault="002B54CD" w:rsidP="002B54CD">
      <w:pPr>
        <w:tabs>
          <w:tab w:val="left" w:pos="851"/>
        </w:tabs>
        <w:ind w:left="851" w:hanging="851"/>
        <w:rPr>
          <w:b/>
          <w:sz w:val="24"/>
          <w:szCs w:val="24"/>
        </w:rPr>
      </w:pPr>
      <w:r w:rsidRPr="00002796">
        <w:rPr>
          <w:b/>
          <w:sz w:val="24"/>
          <w:szCs w:val="24"/>
        </w:rPr>
        <w:t>4.3</w:t>
      </w:r>
      <w:r w:rsidRPr="00002796">
        <w:rPr>
          <w:b/>
          <w:sz w:val="24"/>
          <w:szCs w:val="24"/>
        </w:rPr>
        <w:tab/>
        <w:t>Kontraindikationer</w:t>
      </w:r>
    </w:p>
    <w:p w:rsidR="002B54CD" w:rsidRPr="00002796" w:rsidRDefault="002B54CD" w:rsidP="002B54CD">
      <w:pPr>
        <w:numPr>
          <w:ilvl w:val="0"/>
          <w:numId w:val="9"/>
        </w:numPr>
        <w:tabs>
          <w:tab w:val="clear" w:pos="1247"/>
        </w:tabs>
        <w:ind w:left="1134" w:hanging="283"/>
        <w:rPr>
          <w:noProof/>
          <w:sz w:val="24"/>
          <w:szCs w:val="24"/>
        </w:rPr>
      </w:pPr>
      <w:r w:rsidRPr="00002796">
        <w:rPr>
          <w:noProof/>
          <w:sz w:val="24"/>
          <w:szCs w:val="24"/>
        </w:rPr>
        <w:t>Overfølsomhed over for det aktive stof eller over for et eller flere af hjælpestofferne</w:t>
      </w:r>
      <w:r w:rsidRPr="00002796">
        <w:rPr>
          <w:sz w:val="24"/>
          <w:szCs w:val="24"/>
        </w:rPr>
        <w:t xml:space="preserve"> anført i pkt. 6.1</w:t>
      </w:r>
      <w:r w:rsidRPr="00002796">
        <w:rPr>
          <w:noProof/>
          <w:sz w:val="24"/>
          <w:szCs w:val="24"/>
        </w:rPr>
        <w:t>.</w:t>
      </w:r>
    </w:p>
    <w:p w:rsidR="002B54CD" w:rsidRPr="00002796" w:rsidRDefault="002B54CD" w:rsidP="002B54CD">
      <w:pPr>
        <w:numPr>
          <w:ilvl w:val="0"/>
          <w:numId w:val="9"/>
        </w:numPr>
        <w:tabs>
          <w:tab w:val="clear" w:pos="1247"/>
        </w:tabs>
        <w:ind w:left="1134" w:hanging="283"/>
        <w:rPr>
          <w:noProof/>
          <w:sz w:val="24"/>
          <w:szCs w:val="24"/>
        </w:rPr>
      </w:pPr>
      <w:r w:rsidRPr="00002796">
        <w:rPr>
          <w:noProof/>
          <w:sz w:val="24"/>
          <w:szCs w:val="24"/>
        </w:rPr>
        <w:t xml:space="preserve">Med hensyn til samtidig administration af </w:t>
      </w:r>
      <w:proofErr w:type="spellStart"/>
      <w:r w:rsidRPr="00002796">
        <w:rPr>
          <w:sz w:val="24"/>
          <w:szCs w:val="24"/>
        </w:rPr>
        <w:t>Ezetimib</w:t>
      </w:r>
      <w:proofErr w:type="spellEnd"/>
      <w:r w:rsidRPr="00002796">
        <w:rPr>
          <w:sz w:val="24"/>
          <w:szCs w:val="24"/>
        </w:rPr>
        <w:t xml:space="preserve"> "Richter"</w:t>
      </w:r>
      <w:r w:rsidRPr="00002796">
        <w:rPr>
          <w:noProof/>
          <w:sz w:val="24"/>
          <w:szCs w:val="24"/>
        </w:rPr>
        <w:t xml:space="preserve"> og et statin henvises til produktresuméet for pågældende lægemiddel.</w:t>
      </w:r>
    </w:p>
    <w:p w:rsidR="002B54CD" w:rsidRPr="00002796" w:rsidRDefault="002B54CD" w:rsidP="002B54CD">
      <w:pPr>
        <w:numPr>
          <w:ilvl w:val="0"/>
          <w:numId w:val="9"/>
        </w:numPr>
        <w:tabs>
          <w:tab w:val="clear" w:pos="1247"/>
        </w:tabs>
        <w:ind w:left="1134" w:hanging="283"/>
        <w:rPr>
          <w:noProof/>
          <w:sz w:val="24"/>
          <w:szCs w:val="24"/>
        </w:rPr>
      </w:pPr>
      <w:r w:rsidRPr="00002796">
        <w:rPr>
          <w:noProof/>
          <w:sz w:val="24"/>
          <w:szCs w:val="24"/>
        </w:rPr>
        <w:t xml:space="preserve">Behandling med </w:t>
      </w:r>
      <w:proofErr w:type="spellStart"/>
      <w:r w:rsidRPr="00002796">
        <w:rPr>
          <w:sz w:val="24"/>
          <w:szCs w:val="24"/>
        </w:rPr>
        <w:t>Ezetimib</w:t>
      </w:r>
      <w:proofErr w:type="spellEnd"/>
      <w:r w:rsidRPr="00002796">
        <w:rPr>
          <w:sz w:val="24"/>
          <w:szCs w:val="24"/>
        </w:rPr>
        <w:t xml:space="preserve"> "Richter"</w:t>
      </w:r>
      <w:r w:rsidRPr="00002796">
        <w:rPr>
          <w:noProof/>
          <w:sz w:val="24"/>
          <w:szCs w:val="24"/>
        </w:rPr>
        <w:t xml:space="preserve"> samtidigt med et statin er kontraindiceret under graviditet og amning.</w:t>
      </w:r>
    </w:p>
    <w:p w:rsidR="002B54CD" w:rsidRPr="00002796" w:rsidRDefault="002B54CD" w:rsidP="002B54CD">
      <w:pPr>
        <w:numPr>
          <w:ilvl w:val="0"/>
          <w:numId w:val="9"/>
        </w:numPr>
        <w:tabs>
          <w:tab w:val="clear" w:pos="1247"/>
        </w:tabs>
        <w:ind w:left="1134" w:hanging="283"/>
        <w:rPr>
          <w:noProof/>
          <w:sz w:val="24"/>
          <w:szCs w:val="24"/>
        </w:rPr>
      </w:pPr>
      <w:r w:rsidRPr="00002796">
        <w:rPr>
          <w:noProof/>
          <w:sz w:val="24"/>
          <w:szCs w:val="24"/>
        </w:rPr>
        <w:t xml:space="preserve">Administration af </w:t>
      </w:r>
      <w:proofErr w:type="spellStart"/>
      <w:r w:rsidRPr="00002796">
        <w:rPr>
          <w:sz w:val="24"/>
          <w:szCs w:val="24"/>
        </w:rPr>
        <w:t>Ezetimib</w:t>
      </w:r>
      <w:proofErr w:type="spellEnd"/>
      <w:r w:rsidRPr="00002796">
        <w:rPr>
          <w:sz w:val="24"/>
          <w:szCs w:val="24"/>
        </w:rPr>
        <w:t xml:space="preserve"> "Richter"</w:t>
      </w:r>
      <w:r w:rsidRPr="00002796">
        <w:rPr>
          <w:noProof/>
          <w:sz w:val="24"/>
          <w:szCs w:val="24"/>
        </w:rPr>
        <w:t xml:space="preserve"> sammen med et statin er kontraindiceret hos patienter med aktiv leversygdom eller uforklarlige, vedblivende stigninger i serumtransaminaser.</w:t>
      </w:r>
    </w:p>
    <w:p w:rsidR="002B54CD" w:rsidRPr="00002796" w:rsidRDefault="002B54CD" w:rsidP="002B54CD">
      <w:pPr>
        <w:tabs>
          <w:tab w:val="left" w:pos="851"/>
        </w:tabs>
        <w:ind w:left="851" w:hanging="851"/>
        <w:rPr>
          <w:sz w:val="24"/>
          <w:szCs w:val="24"/>
        </w:rPr>
      </w:pPr>
    </w:p>
    <w:p w:rsidR="002B54CD" w:rsidRPr="00002796" w:rsidRDefault="002B54CD" w:rsidP="002B54CD">
      <w:pPr>
        <w:tabs>
          <w:tab w:val="left" w:pos="851"/>
        </w:tabs>
        <w:ind w:left="851" w:hanging="851"/>
        <w:rPr>
          <w:b/>
          <w:sz w:val="24"/>
          <w:szCs w:val="24"/>
        </w:rPr>
      </w:pPr>
      <w:r w:rsidRPr="00002796">
        <w:rPr>
          <w:b/>
          <w:sz w:val="24"/>
          <w:szCs w:val="24"/>
        </w:rPr>
        <w:t>4.4</w:t>
      </w:r>
      <w:r w:rsidRPr="00002796">
        <w:rPr>
          <w:b/>
          <w:sz w:val="24"/>
          <w:szCs w:val="24"/>
        </w:rPr>
        <w:tab/>
        <w:t>Særlige advarsler og forsigtighedsregler vedrørende brugen</w:t>
      </w:r>
    </w:p>
    <w:p w:rsidR="002B54CD" w:rsidRPr="00002796" w:rsidRDefault="002B54CD" w:rsidP="002B54CD">
      <w:pPr>
        <w:ind w:left="851" w:hanging="851"/>
        <w:rPr>
          <w:sz w:val="24"/>
          <w:szCs w:val="24"/>
        </w:rPr>
      </w:pPr>
      <w:r w:rsidRPr="00002796">
        <w:rPr>
          <w:sz w:val="24"/>
          <w:szCs w:val="24"/>
        </w:rPr>
        <w:tab/>
        <w:t xml:space="preserve">Med hensyn til samtidig administration af </w:t>
      </w:r>
      <w:proofErr w:type="spellStart"/>
      <w:r w:rsidRPr="00002796">
        <w:rPr>
          <w:sz w:val="24"/>
          <w:szCs w:val="24"/>
        </w:rPr>
        <w:t>Ezetimib</w:t>
      </w:r>
      <w:proofErr w:type="spellEnd"/>
      <w:r w:rsidRPr="00002796">
        <w:rPr>
          <w:sz w:val="24"/>
          <w:szCs w:val="24"/>
        </w:rPr>
        <w:t xml:space="preserve"> "Richter" og et </w:t>
      </w:r>
      <w:proofErr w:type="spellStart"/>
      <w:r w:rsidRPr="00002796">
        <w:rPr>
          <w:sz w:val="24"/>
          <w:szCs w:val="24"/>
        </w:rPr>
        <w:t>statin</w:t>
      </w:r>
      <w:proofErr w:type="spellEnd"/>
      <w:r w:rsidRPr="00002796">
        <w:rPr>
          <w:sz w:val="24"/>
          <w:szCs w:val="24"/>
        </w:rPr>
        <w:t xml:space="preserve"> henvises til produktresumeet for pågældende lægemiddel.</w:t>
      </w:r>
    </w:p>
    <w:p w:rsidR="002B54CD" w:rsidRPr="00002796" w:rsidRDefault="002B54CD" w:rsidP="002B54CD">
      <w:pPr>
        <w:tabs>
          <w:tab w:val="left" w:pos="851"/>
        </w:tabs>
        <w:ind w:left="851" w:hanging="851"/>
        <w:rPr>
          <w:sz w:val="24"/>
          <w:szCs w:val="24"/>
        </w:rPr>
      </w:pPr>
    </w:p>
    <w:p w:rsidR="002B54CD" w:rsidRPr="00002796" w:rsidRDefault="002B54CD" w:rsidP="002B54CD">
      <w:pPr>
        <w:ind w:left="851"/>
        <w:rPr>
          <w:bCs/>
          <w:iCs/>
          <w:sz w:val="24"/>
          <w:szCs w:val="24"/>
          <w:u w:val="single"/>
        </w:rPr>
      </w:pPr>
      <w:r w:rsidRPr="00002796">
        <w:rPr>
          <w:bCs/>
          <w:iCs/>
          <w:sz w:val="24"/>
          <w:szCs w:val="24"/>
          <w:u w:val="single"/>
        </w:rPr>
        <w:t>Leverenzymer</w:t>
      </w:r>
    </w:p>
    <w:p w:rsidR="002B54CD" w:rsidRPr="00002796" w:rsidRDefault="002B54CD" w:rsidP="002B54CD">
      <w:pPr>
        <w:ind w:left="851"/>
        <w:rPr>
          <w:sz w:val="24"/>
          <w:szCs w:val="24"/>
        </w:rPr>
      </w:pPr>
      <w:r w:rsidRPr="00002796">
        <w:rPr>
          <w:sz w:val="24"/>
          <w:szCs w:val="24"/>
        </w:rPr>
        <w:t xml:space="preserve">I kontrollerede undersøgelser med patienter, der fik administreret </w:t>
      </w:r>
      <w:proofErr w:type="spellStart"/>
      <w:r w:rsidRPr="00002796">
        <w:rPr>
          <w:sz w:val="24"/>
          <w:szCs w:val="24"/>
        </w:rPr>
        <w:t>ezetimib</w:t>
      </w:r>
      <w:proofErr w:type="spellEnd"/>
      <w:r w:rsidRPr="00002796">
        <w:rPr>
          <w:sz w:val="24"/>
          <w:szCs w:val="24"/>
        </w:rPr>
        <w:t xml:space="preserve"> samtidig med administration af et </w:t>
      </w:r>
      <w:proofErr w:type="spellStart"/>
      <w:r w:rsidRPr="00002796">
        <w:rPr>
          <w:sz w:val="24"/>
          <w:szCs w:val="24"/>
        </w:rPr>
        <w:t>statinpræparat</w:t>
      </w:r>
      <w:proofErr w:type="spellEnd"/>
      <w:r w:rsidRPr="00002796">
        <w:rPr>
          <w:sz w:val="24"/>
          <w:szCs w:val="24"/>
        </w:rPr>
        <w:t xml:space="preserve">, er der iagttaget efterfølgende stigninger i </w:t>
      </w:r>
      <w:proofErr w:type="spellStart"/>
      <w:r w:rsidRPr="00002796">
        <w:rPr>
          <w:sz w:val="24"/>
          <w:szCs w:val="24"/>
        </w:rPr>
        <w:t>transaminaserne</w:t>
      </w:r>
      <w:proofErr w:type="spellEnd"/>
      <w:r w:rsidRPr="00002796">
        <w:rPr>
          <w:sz w:val="24"/>
          <w:szCs w:val="24"/>
        </w:rPr>
        <w:t xml:space="preserve"> (≥3 gange øvre normalgrænse). Når </w:t>
      </w:r>
      <w:proofErr w:type="spellStart"/>
      <w:r w:rsidRPr="00002796">
        <w:rPr>
          <w:sz w:val="24"/>
          <w:szCs w:val="24"/>
        </w:rPr>
        <w:t>Ezetimib</w:t>
      </w:r>
      <w:proofErr w:type="spellEnd"/>
      <w:r w:rsidRPr="00002796">
        <w:rPr>
          <w:sz w:val="24"/>
          <w:szCs w:val="24"/>
        </w:rPr>
        <w:t xml:space="preserve"> "Richter" administreres samtidig med et </w:t>
      </w:r>
      <w:proofErr w:type="spellStart"/>
      <w:r w:rsidRPr="00002796">
        <w:rPr>
          <w:sz w:val="24"/>
          <w:szCs w:val="24"/>
        </w:rPr>
        <w:t>statinpræparat</w:t>
      </w:r>
      <w:proofErr w:type="spellEnd"/>
      <w:r w:rsidRPr="00002796">
        <w:rPr>
          <w:sz w:val="24"/>
          <w:szCs w:val="24"/>
        </w:rPr>
        <w:t xml:space="preserve">, bør der foretages leverfunktionsprøver, når behandlingen påbegyndes og i henhold til de anbefalinger, der gives for </w:t>
      </w:r>
      <w:proofErr w:type="spellStart"/>
      <w:r w:rsidRPr="00002796">
        <w:rPr>
          <w:sz w:val="24"/>
          <w:szCs w:val="24"/>
        </w:rPr>
        <w:t>statinpræparatet</w:t>
      </w:r>
      <w:proofErr w:type="spellEnd"/>
      <w:r w:rsidRPr="00002796">
        <w:rPr>
          <w:sz w:val="24"/>
          <w:szCs w:val="24"/>
        </w:rPr>
        <w:t xml:space="preserve"> (se pkt. 4.8).</w:t>
      </w:r>
    </w:p>
    <w:p w:rsidR="002B54CD" w:rsidRPr="00002796" w:rsidRDefault="002B54CD" w:rsidP="002B54CD">
      <w:pPr>
        <w:tabs>
          <w:tab w:val="left" w:pos="567"/>
          <w:tab w:val="left" w:pos="8910"/>
        </w:tabs>
        <w:ind w:left="851"/>
        <w:rPr>
          <w:sz w:val="24"/>
          <w:szCs w:val="24"/>
        </w:rPr>
      </w:pPr>
    </w:p>
    <w:p w:rsidR="002B54CD" w:rsidRPr="00002796" w:rsidRDefault="002B54CD" w:rsidP="002B54CD">
      <w:pPr>
        <w:tabs>
          <w:tab w:val="left" w:pos="567"/>
          <w:tab w:val="left" w:pos="8910"/>
        </w:tabs>
        <w:ind w:left="851"/>
        <w:rPr>
          <w:sz w:val="24"/>
          <w:szCs w:val="24"/>
        </w:rPr>
      </w:pPr>
      <w:r w:rsidRPr="00002796">
        <w:rPr>
          <w:sz w:val="24"/>
          <w:szCs w:val="24"/>
        </w:rPr>
        <w:t>I IMPROVE-IT-studiet (</w:t>
      </w:r>
      <w:proofErr w:type="spellStart"/>
      <w:r w:rsidRPr="00002796">
        <w:rPr>
          <w:i/>
          <w:sz w:val="24"/>
          <w:szCs w:val="24"/>
        </w:rPr>
        <w:t>IMProved</w:t>
      </w:r>
      <w:proofErr w:type="spellEnd"/>
      <w:r w:rsidRPr="00002796">
        <w:rPr>
          <w:i/>
          <w:sz w:val="24"/>
          <w:szCs w:val="24"/>
        </w:rPr>
        <w:t xml:space="preserve"> </w:t>
      </w:r>
      <w:proofErr w:type="spellStart"/>
      <w:r w:rsidRPr="00002796">
        <w:rPr>
          <w:i/>
          <w:sz w:val="24"/>
          <w:szCs w:val="24"/>
        </w:rPr>
        <w:t>Reduction</w:t>
      </w:r>
      <w:proofErr w:type="spellEnd"/>
      <w:r w:rsidRPr="00002796">
        <w:rPr>
          <w:i/>
          <w:sz w:val="24"/>
          <w:szCs w:val="24"/>
        </w:rPr>
        <w:t xml:space="preserve"> of </w:t>
      </w:r>
      <w:proofErr w:type="spellStart"/>
      <w:r w:rsidRPr="00002796">
        <w:rPr>
          <w:i/>
          <w:sz w:val="24"/>
          <w:szCs w:val="24"/>
        </w:rPr>
        <w:t>Outcomes</w:t>
      </w:r>
      <w:proofErr w:type="spellEnd"/>
      <w:r w:rsidRPr="00002796">
        <w:rPr>
          <w:i/>
          <w:sz w:val="24"/>
          <w:szCs w:val="24"/>
        </w:rPr>
        <w:t xml:space="preserve">: </w:t>
      </w:r>
      <w:proofErr w:type="spellStart"/>
      <w:r w:rsidRPr="00002796">
        <w:rPr>
          <w:i/>
          <w:sz w:val="24"/>
          <w:szCs w:val="24"/>
        </w:rPr>
        <w:t>Vytorin</w:t>
      </w:r>
      <w:proofErr w:type="spellEnd"/>
      <w:r w:rsidRPr="00002796">
        <w:rPr>
          <w:i/>
          <w:sz w:val="24"/>
          <w:szCs w:val="24"/>
        </w:rPr>
        <w:t xml:space="preserve"> </w:t>
      </w:r>
      <w:proofErr w:type="spellStart"/>
      <w:r w:rsidRPr="00002796">
        <w:rPr>
          <w:i/>
          <w:sz w:val="24"/>
          <w:szCs w:val="24"/>
        </w:rPr>
        <w:t>Efficacy</w:t>
      </w:r>
      <w:proofErr w:type="spellEnd"/>
      <w:r w:rsidRPr="00002796">
        <w:rPr>
          <w:i/>
          <w:sz w:val="24"/>
          <w:szCs w:val="24"/>
        </w:rPr>
        <w:t xml:space="preserve"> International Trial</w:t>
      </w:r>
      <w:r w:rsidRPr="00002796">
        <w:rPr>
          <w:sz w:val="24"/>
          <w:szCs w:val="24"/>
        </w:rPr>
        <w:t xml:space="preserve">), blev </w:t>
      </w:r>
      <w:r w:rsidRPr="00002796">
        <w:rPr>
          <w:color w:val="000000"/>
          <w:sz w:val="24"/>
          <w:szCs w:val="24"/>
        </w:rPr>
        <w:t xml:space="preserve">18.144 patienter med </w:t>
      </w:r>
      <w:proofErr w:type="spellStart"/>
      <w:r w:rsidRPr="00002796">
        <w:rPr>
          <w:color w:val="000000"/>
          <w:sz w:val="24"/>
          <w:szCs w:val="24"/>
        </w:rPr>
        <w:t>koronar</w:t>
      </w:r>
      <w:proofErr w:type="spellEnd"/>
      <w:r w:rsidRPr="00002796">
        <w:rPr>
          <w:color w:val="000000"/>
          <w:sz w:val="24"/>
          <w:szCs w:val="24"/>
        </w:rPr>
        <w:t xml:space="preserve"> hjertesygdom og AKS-hændelse i anamnesen randomiseret til at få </w:t>
      </w:r>
      <w:proofErr w:type="spellStart"/>
      <w:r w:rsidRPr="00002796">
        <w:rPr>
          <w:color w:val="000000"/>
          <w:sz w:val="24"/>
          <w:szCs w:val="24"/>
        </w:rPr>
        <w:t>ezetimib</w:t>
      </w:r>
      <w:proofErr w:type="spellEnd"/>
      <w:r w:rsidRPr="00002796">
        <w:rPr>
          <w:color w:val="000000"/>
          <w:sz w:val="24"/>
          <w:szCs w:val="24"/>
        </w:rPr>
        <w:t>/</w:t>
      </w:r>
      <w:proofErr w:type="spellStart"/>
      <w:r w:rsidRPr="00002796">
        <w:rPr>
          <w:color w:val="000000"/>
          <w:sz w:val="24"/>
          <w:szCs w:val="24"/>
        </w:rPr>
        <w:t>simvastatin</w:t>
      </w:r>
      <w:proofErr w:type="spellEnd"/>
      <w:r w:rsidRPr="00002796">
        <w:rPr>
          <w:color w:val="000000"/>
          <w:sz w:val="24"/>
          <w:szCs w:val="24"/>
        </w:rPr>
        <w:t xml:space="preserve"> 10/40 mg dagligt (n=9.067) eller </w:t>
      </w:r>
      <w:proofErr w:type="spellStart"/>
      <w:r w:rsidRPr="00002796">
        <w:rPr>
          <w:color w:val="000000"/>
          <w:sz w:val="24"/>
          <w:szCs w:val="24"/>
        </w:rPr>
        <w:t>simvastatin</w:t>
      </w:r>
      <w:proofErr w:type="spellEnd"/>
      <w:r w:rsidRPr="00002796">
        <w:rPr>
          <w:color w:val="000000"/>
          <w:sz w:val="24"/>
          <w:szCs w:val="24"/>
        </w:rPr>
        <w:t xml:space="preserve"> 40 mg dagligt (n=9.077)</w:t>
      </w:r>
      <w:r w:rsidRPr="00002796">
        <w:rPr>
          <w:sz w:val="24"/>
          <w:szCs w:val="24"/>
        </w:rPr>
        <w:t xml:space="preserve">. I en median opfølgningsperiode på 6,0 år var </w:t>
      </w:r>
      <w:proofErr w:type="spellStart"/>
      <w:r w:rsidRPr="00002796">
        <w:rPr>
          <w:sz w:val="24"/>
          <w:szCs w:val="24"/>
        </w:rPr>
        <w:t>incidensen</w:t>
      </w:r>
      <w:proofErr w:type="spellEnd"/>
      <w:r w:rsidRPr="00002796">
        <w:rPr>
          <w:sz w:val="24"/>
          <w:szCs w:val="24"/>
        </w:rPr>
        <w:t xml:space="preserve"> af vedvarende </w:t>
      </w:r>
      <w:proofErr w:type="spellStart"/>
      <w:r w:rsidRPr="00002796">
        <w:rPr>
          <w:color w:val="000000"/>
          <w:sz w:val="24"/>
          <w:szCs w:val="24"/>
        </w:rPr>
        <w:t>transaminasestigninger</w:t>
      </w:r>
      <w:proofErr w:type="spellEnd"/>
      <w:r w:rsidRPr="00002796">
        <w:rPr>
          <w:color w:val="000000"/>
          <w:sz w:val="24"/>
          <w:szCs w:val="24"/>
        </w:rPr>
        <w:t xml:space="preserve"> (</w:t>
      </w:r>
      <w:r w:rsidRPr="00002796">
        <w:rPr>
          <w:sz w:val="24"/>
          <w:szCs w:val="24"/>
        </w:rPr>
        <w:t>≥</w:t>
      </w:r>
      <w:r w:rsidRPr="00002796">
        <w:rPr>
          <w:color w:val="000000"/>
          <w:sz w:val="24"/>
          <w:szCs w:val="24"/>
        </w:rPr>
        <w:t xml:space="preserve">3 x ULN) 2,5 % for </w:t>
      </w:r>
      <w:proofErr w:type="spellStart"/>
      <w:r w:rsidRPr="00002796">
        <w:rPr>
          <w:color w:val="000000"/>
          <w:sz w:val="24"/>
          <w:szCs w:val="24"/>
        </w:rPr>
        <w:t>ezetimib</w:t>
      </w:r>
      <w:proofErr w:type="spellEnd"/>
      <w:r w:rsidRPr="00002796">
        <w:rPr>
          <w:color w:val="000000"/>
          <w:sz w:val="24"/>
          <w:szCs w:val="24"/>
        </w:rPr>
        <w:t>/</w:t>
      </w:r>
      <w:proofErr w:type="spellStart"/>
      <w:r w:rsidRPr="00002796">
        <w:rPr>
          <w:color w:val="000000"/>
          <w:sz w:val="24"/>
          <w:szCs w:val="24"/>
        </w:rPr>
        <w:t>simvastatin</w:t>
      </w:r>
      <w:proofErr w:type="spellEnd"/>
      <w:r w:rsidRPr="00002796">
        <w:rPr>
          <w:color w:val="000000"/>
          <w:sz w:val="24"/>
          <w:szCs w:val="24"/>
        </w:rPr>
        <w:t xml:space="preserve"> og 2,3 % for </w:t>
      </w:r>
      <w:proofErr w:type="spellStart"/>
      <w:r w:rsidRPr="00002796">
        <w:rPr>
          <w:color w:val="000000"/>
          <w:sz w:val="24"/>
          <w:szCs w:val="24"/>
        </w:rPr>
        <w:t>simvastatin</w:t>
      </w:r>
      <w:proofErr w:type="spellEnd"/>
      <w:r w:rsidRPr="00002796">
        <w:rPr>
          <w:color w:val="000000"/>
          <w:sz w:val="24"/>
          <w:szCs w:val="24"/>
        </w:rPr>
        <w:t xml:space="preserve"> </w:t>
      </w:r>
      <w:r w:rsidRPr="00002796">
        <w:rPr>
          <w:sz w:val="24"/>
          <w:szCs w:val="24"/>
        </w:rPr>
        <w:t>(se pkt. 4.8).</w:t>
      </w:r>
    </w:p>
    <w:p w:rsidR="002B54CD" w:rsidRPr="00002796" w:rsidRDefault="002B54CD" w:rsidP="002B54CD">
      <w:pPr>
        <w:ind w:left="851" w:hanging="851"/>
        <w:rPr>
          <w:sz w:val="24"/>
          <w:szCs w:val="24"/>
        </w:rPr>
      </w:pPr>
    </w:p>
    <w:p w:rsidR="002B54CD" w:rsidRPr="00002796" w:rsidRDefault="002B54CD" w:rsidP="002B54CD">
      <w:pPr>
        <w:tabs>
          <w:tab w:val="left" w:pos="8910"/>
        </w:tabs>
        <w:ind w:left="851" w:hanging="851"/>
        <w:rPr>
          <w:sz w:val="24"/>
          <w:szCs w:val="24"/>
        </w:rPr>
      </w:pPr>
      <w:r w:rsidRPr="00002796">
        <w:rPr>
          <w:sz w:val="24"/>
          <w:szCs w:val="24"/>
        </w:rPr>
        <w:tab/>
        <w:t xml:space="preserve">I et kontrolleret klinisk studie, hvor mere end 9000 patienter med kronisk nyresygdom blev randomiseret til </w:t>
      </w:r>
      <w:proofErr w:type="spellStart"/>
      <w:r w:rsidRPr="00002796">
        <w:rPr>
          <w:sz w:val="24"/>
          <w:szCs w:val="24"/>
        </w:rPr>
        <w:t>ezetimib</w:t>
      </w:r>
      <w:proofErr w:type="spellEnd"/>
      <w:r w:rsidRPr="00002796">
        <w:rPr>
          <w:sz w:val="24"/>
          <w:szCs w:val="24"/>
        </w:rPr>
        <w:t xml:space="preserve"> 10 mg i kombination med </w:t>
      </w:r>
      <w:proofErr w:type="spellStart"/>
      <w:r w:rsidRPr="00002796">
        <w:rPr>
          <w:sz w:val="24"/>
          <w:szCs w:val="24"/>
        </w:rPr>
        <w:t>simvastatin</w:t>
      </w:r>
      <w:proofErr w:type="spellEnd"/>
      <w:r w:rsidRPr="00002796">
        <w:rPr>
          <w:sz w:val="24"/>
          <w:szCs w:val="24"/>
        </w:rPr>
        <w:t xml:space="preserve"> 20 mg daglig (n=4650) eller placebo (n=4620) (gennemsnitlig </w:t>
      </w:r>
      <w:proofErr w:type="spellStart"/>
      <w:r w:rsidRPr="00002796">
        <w:rPr>
          <w:sz w:val="24"/>
          <w:szCs w:val="24"/>
        </w:rPr>
        <w:t>follow-up</w:t>
      </w:r>
      <w:proofErr w:type="spellEnd"/>
      <w:r w:rsidRPr="00002796">
        <w:rPr>
          <w:sz w:val="24"/>
          <w:szCs w:val="24"/>
        </w:rPr>
        <w:t xml:space="preserve"> på 4,9 år), var </w:t>
      </w:r>
      <w:proofErr w:type="spellStart"/>
      <w:r w:rsidRPr="00002796">
        <w:rPr>
          <w:sz w:val="24"/>
          <w:szCs w:val="24"/>
        </w:rPr>
        <w:t>incidensen</w:t>
      </w:r>
      <w:proofErr w:type="spellEnd"/>
      <w:r w:rsidRPr="00002796">
        <w:rPr>
          <w:sz w:val="24"/>
          <w:szCs w:val="24"/>
        </w:rPr>
        <w:t xml:space="preserve"> af vedvarende </w:t>
      </w:r>
      <w:proofErr w:type="spellStart"/>
      <w:r w:rsidRPr="00002796">
        <w:rPr>
          <w:sz w:val="24"/>
          <w:szCs w:val="24"/>
        </w:rPr>
        <w:t>transaminasestigninger</w:t>
      </w:r>
      <w:proofErr w:type="spellEnd"/>
      <w:r w:rsidRPr="00002796">
        <w:rPr>
          <w:sz w:val="24"/>
          <w:szCs w:val="24"/>
        </w:rPr>
        <w:t xml:space="preserve"> (&gt;3 x øvre normalgrænse) 0,7 % for </w:t>
      </w:r>
      <w:proofErr w:type="spellStart"/>
      <w:r w:rsidRPr="00002796">
        <w:rPr>
          <w:sz w:val="24"/>
          <w:szCs w:val="24"/>
        </w:rPr>
        <w:t>ezetimib</w:t>
      </w:r>
      <w:proofErr w:type="spellEnd"/>
      <w:r w:rsidRPr="00002796">
        <w:rPr>
          <w:sz w:val="24"/>
          <w:szCs w:val="24"/>
        </w:rPr>
        <w:t xml:space="preserve"> i kombination med </w:t>
      </w:r>
      <w:proofErr w:type="spellStart"/>
      <w:r w:rsidRPr="00002796">
        <w:rPr>
          <w:sz w:val="24"/>
          <w:szCs w:val="24"/>
        </w:rPr>
        <w:t>simvastatin</w:t>
      </w:r>
      <w:proofErr w:type="spellEnd"/>
      <w:r w:rsidRPr="00002796">
        <w:rPr>
          <w:sz w:val="24"/>
          <w:szCs w:val="24"/>
        </w:rPr>
        <w:t xml:space="preserve"> og 0,6 % for placebo (se pkt. 4.8).</w:t>
      </w:r>
    </w:p>
    <w:p w:rsidR="002B54CD" w:rsidRPr="00002796" w:rsidRDefault="002B54CD" w:rsidP="002B54CD">
      <w:pPr>
        <w:ind w:left="851" w:hanging="851"/>
        <w:rPr>
          <w:sz w:val="24"/>
          <w:szCs w:val="24"/>
        </w:rPr>
      </w:pPr>
    </w:p>
    <w:p w:rsidR="002B54CD" w:rsidRPr="00002796" w:rsidRDefault="002B54CD" w:rsidP="002B54CD">
      <w:pPr>
        <w:ind w:left="851"/>
        <w:rPr>
          <w:bCs/>
          <w:iCs/>
          <w:sz w:val="24"/>
          <w:szCs w:val="24"/>
          <w:u w:val="single"/>
        </w:rPr>
      </w:pPr>
      <w:r w:rsidRPr="00002796">
        <w:rPr>
          <w:bCs/>
          <w:iCs/>
          <w:sz w:val="24"/>
          <w:szCs w:val="24"/>
          <w:u w:val="single"/>
        </w:rPr>
        <w:t>Skeletmuskulatur</w:t>
      </w:r>
    </w:p>
    <w:p w:rsidR="002B54CD" w:rsidRPr="00002796" w:rsidRDefault="002B54CD" w:rsidP="002B54CD">
      <w:pPr>
        <w:ind w:left="851"/>
        <w:rPr>
          <w:sz w:val="24"/>
          <w:szCs w:val="24"/>
        </w:rPr>
      </w:pPr>
      <w:r w:rsidRPr="00002796">
        <w:rPr>
          <w:sz w:val="24"/>
          <w:szCs w:val="24"/>
        </w:rPr>
        <w:t xml:space="preserve">Efter markedsføring er der indberettet tilfælde af </w:t>
      </w:r>
      <w:proofErr w:type="spellStart"/>
      <w:r w:rsidRPr="00002796">
        <w:rPr>
          <w:sz w:val="24"/>
          <w:szCs w:val="24"/>
        </w:rPr>
        <w:t>myopati</w:t>
      </w:r>
      <w:proofErr w:type="spellEnd"/>
      <w:r w:rsidRPr="00002796">
        <w:rPr>
          <w:sz w:val="24"/>
          <w:szCs w:val="24"/>
        </w:rPr>
        <w:t xml:space="preserve"> og </w:t>
      </w:r>
      <w:proofErr w:type="spellStart"/>
      <w:r w:rsidRPr="00002796">
        <w:rPr>
          <w:sz w:val="24"/>
          <w:szCs w:val="24"/>
        </w:rPr>
        <w:t>rhabdomyolyse</w:t>
      </w:r>
      <w:proofErr w:type="spellEnd"/>
      <w:r w:rsidRPr="00002796">
        <w:rPr>
          <w:sz w:val="24"/>
          <w:szCs w:val="24"/>
        </w:rPr>
        <w:t xml:space="preserve"> med </w:t>
      </w:r>
      <w:proofErr w:type="spellStart"/>
      <w:r w:rsidRPr="00002796">
        <w:rPr>
          <w:sz w:val="24"/>
          <w:szCs w:val="24"/>
        </w:rPr>
        <w:t>ezetimib</w:t>
      </w:r>
      <w:proofErr w:type="spellEnd"/>
      <w:r w:rsidRPr="00002796">
        <w:rPr>
          <w:sz w:val="24"/>
          <w:szCs w:val="24"/>
        </w:rPr>
        <w:t xml:space="preserve">. De fleste af de patienter, der udviklede </w:t>
      </w:r>
      <w:proofErr w:type="spellStart"/>
      <w:r w:rsidRPr="00002796">
        <w:rPr>
          <w:sz w:val="24"/>
          <w:szCs w:val="24"/>
        </w:rPr>
        <w:t>rhabdomyolyse</w:t>
      </w:r>
      <w:proofErr w:type="spellEnd"/>
      <w:r w:rsidRPr="00002796">
        <w:rPr>
          <w:sz w:val="24"/>
          <w:szCs w:val="24"/>
        </w:rPr>
        <w:t xml:space="preserve">, tog et </w:t>
      </w:r>
      <w:proofErr w:type="spellStart"/>
      <w:r w:rsidRPr="00002796">
        <w:rPr>
          <w:sz w:val="24"/>
          <w:szCs w:val="24"/>
        </w:rPr>
        <w:t>statin</w:t>
      </w:r>
      <w:proofErr w:type="spellEnd"/>
      <w:r w:rsidRPr="00002796">
        <w:rPr>
          <w:sz w:val="24"/>
          <w:szCs w:val="24"/>
        </w:rPr>
        <w:t xml:space="preserve"> samtidigt med </w:t>
      </w:r>
      <w:proofErr w:type="spellStart"/>
      <w:r w:rsidRPr="00002796">
        <w:rPr>
          <w:sz w:val="24"/>
          <w:szCs w:val="24"/>
        </w:rPr>
        <w:lastRenderedPageBreak/>
        <w:t>ezetimib</w:t>
      </w:r>
      <w:proofErr w:type="spellEnd"/>
      <w:r w:rsidRPr="00002796">
        <w:rPr>
          <w:sz w:val="24"/>
          <w:szCs w:val="24"/>
        </w:rPr>
        <w:t xml:space="preserve">. Der er imidlertid meget sjældent indberettet </w:t>
      </w:r>
      <w:proofErr w:type="spellStart"/>
      <w:r w:rsidRPr="00002796">
        <w:rPr>
          <w:sz w:val="24"/>
          <w:szCs w:val="24"/>
        </w:rPr>
        <w:t>rhabdomyolyse</w:t>
      </w:r>
      <w:proofErr w:type="spellEnd"/>
      <w:r w:rsidRPr="00002796">
        <w:rPr>
          <w:sz w:val="24"/>
          <w:szCs w:val="24"/>
        </w:rPr>
        <w:t xml:space="preserve"> i forbindelse med </w:t>
      </w:r>
      <w:proofErr w:type="spellStart"/>
      <w:r w:rsidRPr="00002796">
        <w:rPr>
          <w:sz w:val="24"/>
          <w:szCs w:val="24"/>
        </w:rPr>
        <w:t>ezetimib</w:t>
      </w:r>
      <w:proofErr w:type="spellEnd"/>
      <w:r w:rsidRPr="00002796">
        <w:rPr>
          <w:sz w:val="24"/>
          <w:szCs w:val="24"/>
        </w:rPr>
        <w:t xml:space="preserve"> monoterapi, og meget sjældent med tilføjelse af </w:t>
      </w:r>
      <w:proofErr w:type="spellStart"/>
      <w:r w:rsidRPr="00002796">
        <w:rPr>
          <w:sz w:val="24"/>
          <w:szCs w:val="24"/>
        </w:rPr>
        <w:t>ezetimib</w:t>
      </w:r>
      <w:proofErr w:type="spellEnd"/>
      <w:r w:rsidRPr="00002796">
        <w:rPr>
          <w:sz w:val="24"/>
          <w:szCs w:val="24"/>
        </w:rPr>
        <w:t xml:space="preserve"> til andre lægemidler, der vides at være forbundet med øget risiko for </w:t>
      </w:r>
      <w:proofErr w:type="spellStart"/>
      <w:r w:rsidRPr="00002796">
        <w:rPr>
          <w:sz w:val="24"/>
          <w:szCs w:val="24"/>
        </w:rPr>
        <w:t>rhabdomyolyse</w:t>
      </w:r>
      <w:proofErr w:type="spellEnd"/>
      <w:r w:rsidRPr="00002796">
        <w:rPr>
          <w:sz w:val="24"/>
          <w:szCs w:val="24"/>
        </w:rPr>
        <w:t xml:space="preserve">. Hvis der er mistanke om </w:t>
      </w:r>
      <w:proofErr w:type="spellStart"/>
      <w:r w:rsidRPr="00002796">
        <w:rPr>
          <w:sz w:val="24"/>
          <w:szCs w:val="24"/>
        </w:rPr>
        <w:t>myopati</w:t>
      </w:r>
      <w:proofErr w:type="spellEnd"/>
      <w:r w:rsidRPr="00002796">
        <w:rPr>
          <w:sz w:val="24"/>
          <w:szCs w:val="24"/>
        </w:rPr>
        <w:t xml:space="preserve"> baseret på muskelsymptomer, eller hvis dette er bekræftet ved en koncentration af </w:t>
      </w:r>
      <w:proofErr w:type="spellStart"/>
      <w:r w:rsidRPr="00002796">
        <w:rPr>
          <w:sz w:val="24"/>
          <w:szCs w:val="24"/>
        </w:rPr>
        <w:t>kreatinfosfokinase</w:t>
      </w:r>
      <w:proofErr w:type="spellEnd"/>
      <w:r w:rsidRPr="00002796">
        <w:rPr>
          <w:sz w:val="24"/>
          <w:szCs w:val="24"/>
        </w:rPr>
        <w:t xml:space="preserve"> (CPK) &gt;10 gange øvre normalgrænse, bør </w:t>
      </w:r>
      <w:proofErr w:type="spellStart"/>
      <w:r w:rsidRPr="00002796">
        <w:rPr>
          <w:sz w:val="24"/>
          <w:szCs w:val="24"/>
        </w:rPr>
        <w:t>ezetimib</w:t>
      </w:r>
      <w:proofErr w:type="spellEnd"/>
      <w:r w:rsidRPr="00002796">
        <w:rPr>
          <w:sz w:val="24"/>
          <w:szCs w:val="24"/>
        </w:rPr>
        <w:t xml:space="preserve">, alle </w:t>
      </w:r>
      <w:proofErr w:type="spellStart"/>
      <w:r w:rsidRPr="00002796">
        <w:rPr>
          <w:sz w:val="24"/>
          <w:szCs w:val="24"/>
        </w:rPr>
        <w:t>statiner</w:t>
      </w:r>
      <w:proofErr w:type="spellEnd"/>
      <w:r w:rsidRPr="00002796">
        <w:rPr>
          <w:sz w:val="24"/>
          <w:szCs w:val="24"/>
        </w:rPr>
        <w:t xml:space="preserve"> samt alle andre lægemidler, som patienten tager samtidigt, seponeres med det samme. Alle patienter, der starter behandling med </w:t>
      </w:r>
      <w:proofErr w:type="spellStart"/>
      <w:r w:rsidRPr="00002796">
        <w:rPr>
          <w:sz w:val="24"/>
          <w:szCs w:val="24"/>
        </w:rPr>
        <w:t>Ezetimib</w:t>
      </w:r>
      <w:proofErr w:type="spellEnd"/>
      <w:r w:rsidRPr="00002796">
        <w:rPr>
          <w:sz w:val="24"/>
          <w:szCs w:val="24"/>
        </w:rPr>
        <w:t xml:space="preserve"> "Richter", bør gøres opmærksom på risikoen for </w:t>
      </w:r>
      <w:proofErr w:type="spellStart"/>
      <w:r w:rsidRPr="00002796">
        <w:rPr>
          <w:sz w:val="24"/>
          <w:szCs w:val="24"/>
        </w:rPr>
        <w:t>myopati</w:t>
      </w:r>
      <w:proofErr w:type="spellEnd"/>
      <w:r w:rsidRPr="00002796">
        <w:rPr>
          <w:sz w:val="24"/>
          <w:szCs w:val="24"/>
        </w:rPr>
        <w:t xml:space="preserve"> og opfordres til ufortøvet at indberette uforklarlige muskelsmerter, ømhed eller svaghed (se pkt. 4.8).</w:t>
      </w:r>
    </w:p>
    <w:p w:rsidR="002B54CD" w:rsidRPr="00002796" w:rsidRDefault="002B54CD" w:rsidP="002B54CD">
      <w:pPr>
        <w:ind w:left="851"/>
        <w:rPr>
          <w:sz w:val="24"/>
          <w:szCs w:val="24"/>
        </w:rPr>
      </w:pPr>
    </w:p>
    <w:p w:rsidR="002B54CD" w:rsidRPr="00002796" w:rsidRDefault="002B54CD" w:rsidP="002B54CD">
      <w:pPr>
        <w:tabs>
          <w:tab w:val="left" w:pos="567"/>
          <w:tab w:val="left" w:pos="8910"/>
        </w:tabs>
        <w:ind w:left="851"/>
        <w:rPr>
          <w:sz w:val="24"/>
          <w:szCs w:val="24"/>
        </w:rPr>
      </w:pPr>
      <w:r w:rsidRPr="00002796">
        <w:rPr>
          <w:sz w:val="24"/>
          <w:szCs w:val="24"/>
        </w:rPr>
        <w:t xml:space="preserve">I IMPROVE-IT-studiet blev 18.144 patienter med </w:t>
      </w:r>
      <w:proofErr w:type="spellStart"/>
      <w:r w:rsidRPr="00002796">
        <w:rPr>
          <w:sz w:val="24"/>
          <w:szCs w:val="24"/>
        </w:rPr>
        <w:t>koronar</w:t>
      </w:r>
      <w:proofErr w:type="spellEnd"/>
      <w:r w:rsidRPr="00002796">
        <w:rPr>
          <w:sz w:val="24"/>
          <w:szCs w:val="24"/>
        </w:rPr>
        <w:t xml:space="preserve"> hjertesygdom og AKS-hændelse i anamnesen randomiseret til at få </w:t>
      </w:r>
      <w:proofErr w:type="spellStart"/>
      <w:r w:rsidRPr="00002796">
        <w:rPr>
          <w:sz w:val="24"/>
          <w:szCs w:val="24"/>
        </w:rPr>
        <w:t>ezetimib</w:t>
      </w:r>
      <w:proofErr w:type="spellEnd"/>
      <w:r w:rsidRPr="00002796">
        <w:rPr>
          <w:sz w:val="24"/>
          <w:szCs w:val="24"/>
        </w:rPr>
        <w:t>/</w:t>
      </w:r>
      <w:proofErr w:type="spellStart"/>
      <w:r w:rsidRPr="00002796">
        <w:rPr>
          <w:sz w:val="24"/>
          <w:szCs w:val="24"/>
        </w:rPr>
        <w:t>simvastatin</w:t>
      </w:r>
      <w:proofErr w:type="spellEnd"/>
      <w:r w:rsidRPr="00002796">
        <w:rPr>
          <w:sz w:val="24"/>
          <w:szCs w:val="24"/>
        </w:rPr>
        <w:t xml:space="preserve"> 10/40 mg dagligt (n=9.067) eller </w:t>
      </w:r>
      <w:proofErr w:type="spellStart"/>
      <w:r w:rsidRPr="00002796">
        <w:rPr>
          <w:sz w:val="24"/>
          <w:szCs w:val="24"/>
        </w:rPr>
        <w:t>simvastatin</w:t>
      </w:r>
      <w:proofErr w:type="spellEnd"/>
      <w:r w:rsidRPr="00002796">
        <w:rPr>
          <w:sz w:val="24"/>
          <w:szCs w:val="24"/>
        </w:rPr>
        <w:t xml:space="preserve"> 40 mg dagligt (n=9.077). I en median opfølgningsperiode på 6,0 år var </w:t>
      </w:r>
      <w:proofErr w:type="spellStart"/>
      <w:r w:rsidRPr="00002796">
        <w:rPr>
          <w:sz w:val="24"/>
          <w:szCs w:val="24"/>
        </w:rPr>
        <w:t>incidensen</w:t>
      </w:r>
      <w:proofErr w:type="spellEnd"/>
      <w:r w:rsidRPr="00002796">
        <w:rPr>
          <w:sz w:val="24"/>
          <w:szCs w:val="24"/>
        </w:rPr>
        <w:t xml:space="preserve"> af </w:t>
      </w:r>
      <w:proofErr w:type="spellStart"/>
      <w:r w:rsidRPr="00002796">
        <w:rPr>
          <w:sz w:val="24"/>
          <w:szCs w:val="24"/>
        </w:rPr>
        <w:t>myopati</w:t>
      </w:r>
      <w:proofErr w:type="spellEnd"/>
      <w:r w:rsidRPr="00002796">
        <w:rPr>
          <w:sz w:val="24"/>
          <w:szCs w:val="24"/>
        </w:rPr>
        <w:t xml:space="preserve"> 0,2 % for </w:t>
      </w:r>
      <w:proofErr w:type="spellStart"/>
      <w:r w:rsidRPr="00002796">
        <w:rPr>
          <w:sz w:val="24"/>
          <w:szCs w:val="24"/>
        </w:rPr>
        <w:t>ezetimib</w:t>
      </w:r>
      <w:proofErr w:type="spellEnd"/>
      <w:r w:rsidRPr="00002796">
        <w:rPr>
          <w:sz w:val="24"/>
          <w:szCs w:val="24"/>
        </w:rPr>
        <w:t>/</w:t>
      </w:r>
      <w:proofErr w:type="spellStart"/>
      <w:r w:rsidRPr="00002796">
        <w:rPr>
          <w:sz w:val="24"/>
          <w:szCs w:val="24"/>
        </w:rPr>
        <w:t>simvastatin</w:t>
      </w:r>
      <w:proofErr w:type="spellEnd"/>
      <w:r w:rsidRPr="00002796">
        <w:rPr>
          <w:sz w:val="24"/>
          <w:szCs w:val="24"/>
        </w:rPr>
        <w:t xml:space="preserve"> og 0,1 % for </w:t>
      </w:r>
      <w:proofErr w:type="spellStart"/>
      <w:r w:rsidRPr="00002796">
        <w:rPr>
          <w:sz w:val="24"/>
          <w:szCs w:val="24"/>
        </w:rPr>
        <w:t>simvastatin</w:t>
      </w:r>
      <w:proofErr w:type="spellEnd"/>
      <w:r w:rsidRPr="00002796">
        <w:rPr>
          <w:sz w:val="24"/>
          <w:szCs w:val="24"/>
        </w:rPr>
        <w:t xml:space="preserve">, hvor </w:t>
      </w:r>
      <w:proofErr w:type="spellStart"/>
      <w:r w:rsidRPr="00002796">
        <w:rPr>
          <w:sz w:val="24"/>
          <w:szCs w:val="24"/>
        </w:rPr>
        <w:t>myopati</w:t>
      </w:r>
      <w:proofErr w:type="spellEnd"/>
      <w:r w:rsidRPr="00002796">
        <w:rPr>
          <w:sz w:val="24"/>
          <w:szCs w:val="24"/>
        </w:rPr>
        <w:t xml:space="preserve"> blev defineret som uforklarlig muskelsvaghed eller -smerte med </w:t>
      </w:r>
      <w:proofErr w:type="spellStart"/>
      <w:r w:rsidRPr="00002796">
        <w:rPr>
          <w:sz w:val="24"/>
          <w:szCs w:val="24"/>
        </w:rPr>
        <w:t>kreatinkinase</w:t>
      </w:r>
      <w:proofErr w:type="spellEnd"/>
      <w:r w:rsidRPr="00002796">
        <w:rPr>
          <w:sz w:val="24"/>
          <w:szCs w:val="24"/>
        </w:rPr>
        <w:t xml:space="preserve"> i serum (serum-CK) ≥10 gange ULN eller to på hinanden følgende observationer af CK ≥5 og &lt;10 gange ULN. </w:t>
      </w:r>
      <w:proofErr w:type="spellStart"/>
      <w:r w:rsidRPr="00002796">
        <w:rPr>
          <w:sz w:val="24"/>
          <w:szCs w:val="24"/>
        </w:rPr>
        <w:t>Incidensen</w:t>
      </w:r>
      <w:proofErr w:type="spellEnd"/>
      <w:r w:rsidRPr="00002796">
        <w:rPr>
          <w:sz w:val="24"/>
          <w:szCs w:val="24"/>
        </w:rPr>
        <w:t xml:space="preserve"> af </w:t>
      </w:r>
      <w:proofErr w:type="spellStart"/>
      <w:r w:rsidRPr="00002796">
        <w:rPr>
          <w:sz w:val="24"/>
          <w:szCs w:val="24"/>
        </w:rPr>
        <w:t>rhabdomyolyse</w:t>
      </w:r>
      <w:proofErr w:type="spellEnd"/>
      <w:r w:rsidRPr="00002796">
        <w:rPr>
          <w:sz w:val="24"/>
          <w:szCs w:val="24"/>
        </w:rPr>
        <w:t xml:space="preserve"> var 0,1 % for </w:t>
      </w:r>
      <w:proofErr w:type="spellStart"/>
      <w:r w:rsidRPr="00002796">
        <w:rPr>
          <w:sz w:val="24"/>
          <w:szCs w:val="24"/>
        </w:rPr>
        <w:t>ezetimib</w:t>
      </w:r>
      <w:proofErr w:type="spellEnd"/>
      <w:r w:rsidRPr="00002796">
        <w:rPr>
          <w:sz w:val="24"/>
          <w:szCs w:val="24"/>
        </w:rPr>
        <w:t>/</w:t>
      </w:r>
      <w:proofErr w:type="spellStart"/>
      <w:r w:rsidRPr="00002796">
        <w:rPr>
          <w:sz w:val="24"/>
          <w:szCs w:val="24"/>
        </w:rPr>
        <w:t>simvastatin</w:t>
      </w:r>
      <w:proofErr w:type="spellEnd"/>
      <w:r w:rsidRPr="00002796">
        <w:rPr>
          <w:sz w:val="24"/>
          <w:szCs w:val="24"/>
        </w:rPr>
        <w:t xml:space="preserve"> og 0,2 % for </w:t>
      </w:r>
      <w:proofErr w:type="spellStart"/>
      <w:r w:rsidRPr="00002796">
        <w:rPr>
          <w:sz w:val="24"/>
          <w:szCs w:val="24"/>
        </w:rPr>
        <w:t>simvastatin</w:t>
      </w:r>
      <w:proofErr w:type="spellEnd"/>
      <w:r w:rsidRPr="00002796">
        <w:rPr>
          <w:sz w:val="24"/>
          <w:szCs w:val="24"/>
        </w:rPr>
        <w:t xml:space="preserve">, hvor </w:t>
      </w:r>
      <w:proofErr w:type="spellStart"/>
      <w:r w:rsidRPr="00002796">
        <w:rPr>
          <w:sz w:val="24"/>
          <w:szCs w:val="24"/>
        </w:rPr>
        <w:t>rhabdomyolyse</w:t>
      </w:r>
      <w:proofErr w:type="spellEnd"/>
      <w:r w:rsidRPr="00002796">
        <w:rPr>
          <w:sz w:val="24"/>
          <w:szCs w:val="24"/>
        </w:rPr>
        <w:t xml:space="preserve"> blev defineret som uforklarlig muskelsvaghed eller -smerte med serum-CK ≥10 gange ULN med tegn på nyreskade, ≥5 gange ULN og &lt;10 gange ULN ved to på hinanden følgende lejligheder med tegn på nyreskade eller CK ≥10.000 IE/l uden tegn på nyreskade (se pkt. 4.8).</w:t>
      </w:r>
    </w:p>
    <w:p w:rsidR="002B54CD" w:rsidRPr="00002796" w:rsidRDefault="002B54CD" w:rsidP="002B54CD">
      <w:pPr>
        <w:ind w:left="851" w:hanging="851"/>
        <w:rPr>
          <w:sz w:val="24"/>
          <w:szCs w:val="24"/>
        </w:rPr>
      </w:pPr>
    </w:p>
    <w:p w:rsidR="002B54CD" w:rsidRPr="00002796" w:rsidRDefault="002B54CD" w:rsidP="002B54CD">
      <w:pPr>
        <w:tabs>
          <w:tab w:val="left" w:pos="8910"/>
        </w:tabs>
        <w:ind w:left="851" w:hanging="851"/>
        <w:rPr>
          <w:sz w:val="24"/>
          <w:szCs w:val="24"/>
        </w:rPr>
      </w:pPr>
      <w:r w:rsidRPr="00002796">
        <w:rPr>
          <w:sz w:val="24"/>
          <w:szCs w:val="24"/>
        </w:rPr>
        <w:tab/>
        <w:t xml:space="preserve">I et klinisk studie, hvor mere end 9000 patienter med kronisk nyresygdom blev randomiseret til </w:t>
      </w:r>
      <w:proofErr w:type="spellStart"/>
      <w:r w:rsidRPr="00002796">
        <w:rPr>
          <w:sz w:val="24"/>
          <w:szCs w:val="24"/>
        </w:rPr>
        <w:t>ezetimib</w:t>
      </w:r>
      <w:proofErr w:type="spellEnd"/>
      <w:r w:rsidRPr="00002796">
        <w:rPr>
          <w:sz w:val="24"/>
          <w:szCs w:val="24"/>
        </w:rPr>
        <w:t xml:space="preserve"> 10 mg i kombination med </w:t>
      </w:r>
      <w:proofErr w:type="spellStart"/>
      <w:r w:rsidRPr="00002796">
        <w:rPr>
          <w:sz w:val="24"/>
          <w:szCs w:val="24"/>
        </w:rPr>
        <w:t>simvastatin</w:t>
      </w:r>
      <w:proofErr w:type="spellEnd"/>
      <w:r w:rsidRPr="00002796">
        <w:rPr>
          <w:sz w:val="24"/>
          <w:szCs w:val="24"/>
        </w:rPr>
        <w:t xml:space="preserve"> 20 mg daglig (n=4650) eller placebo (n=4620) (gennemsnitlig </w:t>
      </w:r>
      <w:proofErr w:type="spellStart"/>
      <w:r w:rsidRPr="00002796">
        <w:rPr>
          <w:sz w:val="24"/>
          <w:szCs w:val="24"/>
        </w:rPr>
        <w:t>follow-up</w:t>
      </w:r>
      <w:proofErr w:type="spellEnd"/>
      <w:r w:rsidRPr="00002796">
        <w:rPr>
          <w:sz w:val="24"/>
          <w:szCs w:val="24"/>
        </w:rPr>
        <w:t xml:space="preserve"> på 4,9 år), var </w:t>
      </w:r>
      <w:proofErr w:type="spellStart"/>
      <w:r w:rsidRPr="00002796">
        <w:rPr>
          <w:sz w:val="24"/>
          <w:szCs w:val="24"/>
        </w:rPr>
        <w:t>incidensen</w:t>
      </w:r>
      <w:proofErr w:type="spellEnd"/>
      <w:r w:rsidRPr="00002796">
        <w:rPr>
          <w:sz w:val="24"/>
          <w:szCs w:val="24"/>
        </w:rPr>
        <w:t xml:space="preserve"> af </w:t>
      </w:r>
      <w:proofErr w:type="spellStart"/>
      <w:r w:rsidRPr="00002796">
        <w:rPr>
          <w:sz w:val="24"/>
          <w:szCs w:val="24"/>
        </w:rPr>
        <w:t>myopati</w:t>
      </w:r>
      <w:proofErr w:type="spellEnd"/>
      <w:r w:rsidRPr="00002796">
        <w:rPr>
          <w:sz w:val="24"/>
          <w:szCs w:val="24"/>
        </w:rPr>
        <w:t>/</w:t>
      </w:r>
      <w:proofErr w:type="spellStart"/>
      <w:r w:rsidRPr="00002796">
        <w:rPr>
          <w:sz w:val="24"/>
          <w:szCs w:val="24"/>
        </w:rPr>
        <w:t>rhabdomyolyse</w:t>
      </w:r>
      <w:proofErr w:type="spellEnd"/>
      <w:r w:rsidRPr="00002796">
        <w:rPr>
          <w:sz w:val="24"/>
          <w:szCs w:val="24"/>
        </w:rPr>
        <w:t xml:space="preserve"> 0,2 % for </w:t>
      </w:r>
      <w:proofErr w:type="spellStart"/>
      <w:r w:rsidRPr="00002796">
        <w:rPr>
          <w:sz w:val="24"/>
          <w:szCs w:val="24"/>
        </w:rPr>
        <w:t>ezetimib</w:t>
      </w:r>
      <w:proofErr w:type="spellEnd"/>
      <w:r w:rsidRPr="00002796">
        <w:rPr>
          <w:sz w:val="24"/>
          <w:szCs w:val="24"/>
        </w:rPr>
        <w:t xml:space="preserve"> i kombination med </w:t>
      </w:r>
      <w:proofErr w:type="spellStart"/>
      <w:r w:rsidRPr="00002796">
        <w:rPr>
          <w:sz w:val="24"/>
          <w:szCs w:val="24"/>
        </w:rPr>
        <w:t>simvastatin</w:t>
      </w:r>
      <w:proofErr w:type="spellEnd"/>
      <w:r w:rsidRPr="00002796">
        <w:rPr>
          <w:sz w:val="24"/>
          <w:szCs w:val="24"/>
        </w:rPr>
        <w:t xml:space="preserve"> og 0,1 % for placebo (se pkt. 4.8).</w:t>
      </w:r>
    </w:p>
    <w:p w:rsidR="002B54CD" w:rsidRPr="00002796" w:rsidRDefault="002B54CD" w:rsidP="002B54CD">
      <w:pPr>
        <w:ind w:left="851" w:hanging="851"/>
        <w:rPr>
          <w:sz w:val="24"/>
          <w:szCs w:val="24"/>
        </w:rPr>
      </w:pPr>
    </w:p>
    <w:p w:rsidR="002B54CD" w:rsidRPr="00002796" w:rsidRDefault="002B54CD" w:rsidP="002B54CD">
      <w:pPr>
        <w:ind w:left="851"/>
        <w:rPr>
          <w:bCs/>
          <w:iCs/>
          <w:sz w:val="24"/>
          <w:szCs w:val="24"/>
          <w:u w:val="single"/>
        </w:rPr>
      </w:pPr>
      <w:r w:rsidRPr="00002796">
        <w:rPr>
          <w:bCs/>
          <w:iCs/>
          <w:sz w:val="24"/>
          <w:szCs w:val="24"/>
          <w:u w:val="single"/>
        </w:rPr>
        <w:t>Nedsat leverfunktion</w:t>
      </w:r>
    </w:p>
    <w:p w:rsidR="002B54CD" w:rsidRPr="00002796" w:rsidRDefault="002B54CD" w:rsidP="002B54CD">
      <w:pPr>
        <w:ind w:left="851"/>
        <w:rPr>
          <w:sz w:val="24"/>
          <w:szCs w:val="24"/>
        </w:rPr>
      </w:pPr>
      <w:r w:rsidRPr="00002796">
        <w:rPr>
          <w:sz w:val="24"/>
          <w:szCs w:val="24"/>
        </w:rPr>
        <w:t xml:space="preserve">På grund af den ukendte effekt af den øgede optagelse af </w:t>
      </w:r>
      <w:proofErr w:type="spellStart"/>
      <w:r w:rsidRPr="00002796">
        <w:rPr>
          <w:sz w:val="24"/>
          <w:szCs w:val="24"/>
        </w:rPr>
        <w:t>ezetimib</w:t>
      </w:r>
      <w:proofErr w:type="spellEnd"/>
      <w:r w:rsidRPr="00002796">
        <w:rPr>
          <w:sz w:val="24"/>
          <w:szCs w:val="24"/>
        </w:rPr>
        <w:t xml:space="preserve"> hos patienter med moderat eller svært nedsat leverfunktion frarådes </w:t>
      </w:r>
      <w:proofErr w:type="spellStart"/>
      <w:r w:rsidRPr="00002796">
        <w:rPr>
          <w:sz w:val="24"/>
          <w:szCs w:val="24"/>
        </w:rPr>
        <w:t>Ezetimib</w:t>
      </w:r>
      <w:proofErr w:type="spellEnd"/>
      <w:r w:rsidRPr="00002796">
        <w:rPr>
          <w:sz w:val="24"/>
          <w:szCs w:val="24"/>
        </w:rPr>
        <w:t xml:space="preserve"> "Richter" til disse patienter (se pkt. 5.2).</w:t>
      </w:r>
    </w:p>
    <w:p w:rsidR="002B54CD" w:rsidRPr="00002796" w:rsidRDefault="002B54CD" w:rsidP="002B54CD">
      <w:pPr>
        <w:ind w:left="851" w:hanging="851"/>
        <w:rPr>
          <w:b/>
          <w:bCs/>
          <w:i/>
          <w:iCs/>
          <w:sz w:val="24"/>
          <w:szCs w:val="24"/>
        </w:rPr>
      </w:pPr>
    </w:p>
    <w:p w:rsidR="002B54CD" w:rsidRPr="00002796" w:rsidRDefault="002B54CD" w:rsidP="002B54CD">
      <w:pPr>
        <w:ind w:left="851"/>
        <w:rPr>
          <w:bCs/>
          <w:iCs/>
          <w:sz w:val="24"/>
          <w:szCs w:val="24"/>
          <w:u w:val="single"/>
        </w:rPr>
      </w:pPr>
      <w:r w:rsidRPr="00002796">
        <w:rPr>
          <w:bCs/>
          <w:iCs/>
          <w:sz w:val="24"/>
          <w:szCs w:val="24"/>
          <w:u w:val="single"/>
        </w:rPr>
        <w:t>Pædiatrisk</w:t>
      </w:r>
      <w:r w:rsidRPr="00002796">
        <w:rPr>
          <w:noProof/>
          <w:sz w:val="24"/>
          <w:szCs w:val="24"/>
          <w:u w:val="single"/>
        </w:rPr>
        <w:t xml:space="preserve"> </w:t>
      </w:r>
      <w:r w:rsidRPr="00002796">
        <w:rPr>
          <w:bCs/>
          <w:iCs/>
          <w:sz w:val="24"/>
          <w:szCs w:val="24"/>
          <w:u w:val="single"/>
        </w:rPr>
        <w:t>population</w:t>
      </w:r>
    </w:p>
    <w:p w:rsidR="002B54CD" w:rsidRPr="00002796" w:rsidRDefault="002B54CD" w:rsidP="002B54CD">
      <w:pPr>
        <w:pStyle w:val="Body"/>
        <w:tabs>
          <w:tab w:val="left" w:pos="8910"/>
        </w:tabs>
        <w:ind w:left="851" w:hanging="851"/>
        <w:jc w:val="left"/>
        <w:rPr>
          <w:rFonts w:ascii="Times New Roman" w:hAnsi="Times New Roman"/>
          <w:sz w:val="24"/>
          <w:szCs w:val="24"/>
          <w:lang w:val="da-DK"/>
        </w:rPr>
      </w:pPr>
      <w:r w:rsidRPr="00002796">
        <w:rPr>
          <w:rFonts w:ascii="Times New Roman" w:hAnsi="Times New Roman"/>
          <w:sz w:val="24"/>
          <w:szCs w:val="24"/>
          <w:lang w:val="da-DK"/>
        </w:rPr>
        <w:tab/>
      </w:r>
      <w:proofErr w:type="spellStart"/>
      <w:r w:rsidRPr="00002796">
        <w:rPr>
          <w:rFonts w:ascii="Times New Roman" w:hAnsi="Times New Roman"/>
          <w:sz w:val="24"/>
          <w:szCs w:val="24"/>
          <w:lang w:val="da-DK"/>
        </w:rPr>
        <w:t>Ezetimibs</w:t>
      </w:r>
      <w:proofErr w:type="spellEnd"/>
      <w:r w:rsidRPr="00002796">
        <w:rPr>
          <w:rFonts w:ascii="Times New Roman" w:hAnsi="Times New Roman"/>
          <w:sz w:val="24"/>
          <w:szCs w:val="24"/>
          <w:lang w:val="da-DK"/>
        </w:rPr>
        <w:t xml:space="preserve"> sikkerhed og effekt hos patienter i alderen 6-10 år med heterozygot familiær eller non-familiær </w:t>
      </w:r>
      <w:proofErr w:type="spellStart"/>
      <w:r w:rsidRPr="00002796">
        <w:rPr>
          <w:rFonts w:ascii="Times New Roman" w:hAnsi="Times New Roman"/>
          <w:sz w:val="24"/>
          <w:szCs w:val="24"/>
          <w:lang w:val="da-DK"/>
        </w:rPr>
        <w:t>hyperkolesterolæmi</w:t>
      </w:r>
      <w:proofErr w:type="spellEnd"/>
      <w:r w:rsidRPr="00002796">
        <w:rPr>
          <w:rFonts w:ascii="Times New Roman" w:hAnsi="Times New Roman"/>
          <w:sz w:val="24"/>
          <w:szCs w:val="24"/>
          <w:lang w:val="da-DK"/>
        </w:rPr>
        <w:t xml:space="preserve"> er blevet vurderet i en 12-ugers placebo-kontrolleret klinisk undersøgelse. Effekten af </w:t>
      </w:r>
      <w:proofErr w:type="spellStart"/>
      <w:r w:rsidRPr="00002796">
        <w:rPr>
          <w:rFonts w:ascii="Times New Roman" w:hAnsi="Times New Roman"/>
          <w:sz w:val="24"/>
          <w:szCs w:val="24"/>
          <w:lang w:val="da-DK"/>
        </w:rPr>
        <w:t>ezetimib</w:t>
      </w:r>
      <w:proofErr w:type="spellEnd"/>
      <w:r w:rsidRPr="00002796">
        <w:rPr>
          <w:rFonts w:ascii="Times New Roman" w:hAnsi="Times New Roman"/>
          <w:sz w:val="24"/>
          <w:szCs w:val="24"/>
          <w:lang w:val="da-DK"/>
        </w:rPr>
        <w:t xml:space="preserve"> for behandlingsperioder &gt; 12 uger er ikke blevet undersøgt i denne aldersgruppe (se pkt. 4.2, 4.8, 5.1 og 5.2).</w:t>
      </w:r>
    </w:p>
    <w:p w:rsidR="002B54CD" w:rsidRPr="00002796" w:rsidRDefault="002B54CD" w:rsidP="002B54CD">
      <w:pPr>
        <w:pStyle w:val="Body"/>
        <w:tabs>
          <w:tab w:val="left" w:pos="8910"/>
        </w:tabs>
        <w:ind w:left="851" w:hanging="851"/>
        <w:jc w:val="left"/>
        <w:rPr>
          <w:rFonts w:ascii="Times New Roman" w:hAnsi="Times New Roman"/>
          <w:sz w:val="24"/>
          <w:szCs w:val="24"/>
          <w:lang w:val="da-DK"/>
        </w:rPr>
      </w:pPr>
    </w:p>
    <w:p w:rsidR="002B54CD" w:rsidRPr="00002796" w:rsidRDefault="002B54CD" w:rsidP="002B54CD">
      <w:pPr>
        <w:pStyle w:val="Body"/>
        <w:tabs>
          <w:tab w:val="left" w:pos="8910"/>
        </w:tabs>
        <w:ind w:left="851" w:hanging="851"/>
        <w:jc w:val="left"/>
        <w:rPr>
          <w:rFonts w:ascii="Times New Roman" w:hAnsi="Times New Roman"/>
          <w:sz w:val="24"/>
          <w:szCs w:val="24"/>
          <w:lang w:val="da-DK"/>
        </w:rPr>
      </w:pPr>
      <w:r w:rsidRPr="00002796">
        <w:rPr>
          <w:rFonts w:ascii="Times New Roman" w:hAnsi="Times New Roman"/>
          <w:sz w:val="24"/>
          <w:szCs w:val="24"/>
          <w:lang w:val="da-DK"/>
        </w:rPr>
        <w:tab/>
      </w:r>
      <w:proofErr w:type="spellStart"/>
      <w:r w:rsidRPr="00002796">
        <w:rPr>
          <w:rFonts w:ascii="Times New Roman" w:hAnsi="Times New Roman"/>
          <w:sz w:val="24"/>
          <w:szCs w:val="24"/>
          <w:lang w:val="da-DK"/>
        </w:rPr>
        <w:t>Ezetimib</w:t>
      </w:r>
      <w:proofErr w:type="spellEnd"/>
      <w:r w:rsidRPr="00002796">
        <w:rPr>
          <w:rFonts w:ascii="Times New Roman" w:hAnsi="Times New Roman"/>
          <w:sz w:val="24"/>
          <w:szCs w:val="24"/>
          <w:lang w:val="da-DK"/>
        </w:rPr>
        <w:t xml:space="preserve"> er ikke blevet undersøgt hos patienter under 6 år (se pkt. 4.2 og 4.8).</w:t>
      </w:r>
    </w:p>
    <w:p w:rsidR="002B54CD" w:rsidRPr="00002796" w:rsidRDefault="002B54CD" w:rsidP="002B54CD">
      <w:pPr>
        <w:pStyle w:val="Body"/>
        <w:tabs>
          <w:tab w:val="left" w:pos="567"/>
          <w:tab w:val="left" w:pos="8910"/>
        </w:tabs>
        <w:ind w:left="851" w:hanging="851"/>
        <w:jc w:val="left"/>
        <w:rPr>
          <w:rFonts w:ascii="Times New Roman" w:hAnsi="Times New Roman"/>
          <w:sz w:val="24"/>
          <w:szCs w:val="24"/>
          <w:lang w:val="da-DK"/>
        </w:rPr>
      </w:pPr>
    </w:p>
    <w:p w:rsidR="002B54CD" w:rsidRPr="00002796" w:rsidRDefault="002B54CD" w:rsidP="002B54CD">
      <w:pPr>
        <w:ind w:left="851"/>
        <w:rPr>
          <w:sz w:val="24"/>
          <w:szCs w:val="24"/>
        </w:rPr>
      </w:pPr>
      <w:r w:rsidRPr="00002796">
        <w:rPr>
          <w:sz w:val="24"/>
          <w:szCs w:val="24"/>
        </w:rPr>
        <w:t xml:space="preserve">Sikkerhed og effekt ved samtidig administration af </w:t>
      </w:r>
      <w:proofErr w:type="spellStart"/>
      <w:r w:rsidRPr="00002796">
        <w:rPr>
          <w:sz w:val="24"/>
          <w:szCs w:val="24"/>
        </w:rPr>
        <w:t>ezetimib</w:t>
      </w:r>
      <w:proofErr w:type="spellEnd"/>
      <w:r w:rsidRPr="00002796">
        <w:rPr>
          <w:sz w:val="24"/>
          <w:szCs w:val="24"/>
        </w:rPr>
        <w:t xml:space="preserve"> og </w:t>
      </w:r>
      <w:proofErr w:type="spellStart"/>
      <w:r w:rsidRPr="00002796">
        <w:rPr>
          <w:sz w:val="24"/>
          <w:szCs w:val="24"/>
        </w:rPr>
        <w:t>simvastatin</w:t>
      </w:r>
      <w:proofErr w:type="spellEnd"/>
      <w:r w:rsidRPr="00002796">
        <w:rPr>
          <w:sz w:val="24"/>
          <w:szCs w:val="24"/>
        </w:rPr>
        <w:t xml:space="preserve"> hos patienter i alderen 10-17 år med heterozygot familiær </w:t>
      </w:r>
      <w:proofErr w:type="spellStart"/>
      <w:r w:rsidRPr="00002796">
        <w:rPr>
          <w:sz w:val="24"/>
          <w:szCs w:val="24"/>
        </w:rPr>
        <w:t>hyperkolesterolæmi</w:t>
      </w:r>
      <w:proofErr w:type="spellEnd"/>
      <w:r w:rsidRPr="00002796">
        <w:rPr>
          <w:sz w:val="24"/>
          <w:szCs w:val="24"/>
        </w:rPr>
        <w:t xml:space="preserve"> er blevet vurderet i en kontrolleret klinisk undersøgelse af unge drenge (</w:t>
      </w:r>
      <w:proofErr w:type="spellStart"/>
      <w:r w:rsidRPr="00002796">
        <w:rPr>
          <w:sz w:val="24"/>
          <w:szCs w:val="24"/>
        </w:rPr>
        <w:t>Tanner</w:t>
      </w:r>
      <w:proofErr w:type="spellEnd"/>
      <w:r w:rsidRPr="00002796">
        <w:rPr>
          <w:sz w:val="24"/>
          <w:szCs w:val="24"/>
        </w:rPr>
        <w:t xml:space="preserve"> trin II eller højere) og hos piger mindst et år efter </w:t>
      </w:r>
      <w:proofErr w:type="spellStart"/>
      <w:r w:rsidRPr="00002796">
        <w:rPr>
          <w:sz w:val="24"/>
          <w:szCs w:val="24"/>
        </w:rPr>
        <w:t>menarche</w:t>
      </w:r>
      <w:proofErr w:type="spellEnd"/>
      <w:r w:rsidRPr="00002796">
        <w:rPr>
          <w:sz w:val="24"/>
          <w:szCs w:val="24"/>
        </w:rPr>
        <w:t>.</w:t>
      </w:r>
    </w:p>
    <w:p w:rsidR="002B54CD" w:rsidRPr="00002796" w:rsidRDefault="002B54CD" w:rsidP="002B54CD">
      <w:pPr>
        <w:ind w:left="851" w:hanging="851"/>
        <w:rPr>
          <w:sz w:val="24"/>
          <w:szCs w:val="24"/>
        </w:rPr>
      </w:pPr>
    </w:p>
    <w:p w:rsidR="002B54CD" w:rsidRPr="00002796" w:rsidRDefault="002B54CD" w:rsidP="002B54CD">
      <w:pPr>
        <w:ind w:left="851"/>
        <w:rPr>
          <w:sz w:val="24"/>
          <w:szCs w:val="24"/>
        </w:rPr>
      </w:pPr>
      <w:r w:rsidRPr="00002796">
        <w:rPr>
          <w:sz w:val="24"/>
          <w:szCs w:val="24"/>
        </w:rPr>
        <w:t xml:space="preserve">I denne begrænsede, kontrollerede undersøgelse var der generelt ingen påviselig effekt på vækst eller kønsmodenhed hos unge drenge eller piger eller på længden af menstruationscyklus hos piger. </w:t>
      </w:r>
      <w:proofErr w:type="spellStart"/>
      <w:r w:rsidRPr="00002796">
        <w:rPr>
          <w:sz w:val="24"/>
          <w:szCs w:val="24"/>
        </w:rPr>
        <w:t>Ezetimibs</w:t>
      </w:r>
      <w:proofErr w:type="spellEnd"/>
      <w:r w:rsidRPr="00002796">
        <w:rPr>
          <w:sz w:val="24"/>
          <w:szCs w:val="24"/>
        </w:rPr>
        <w:t xml:space="preserve"> effekt på vækst og kønsmodenhed i en behandlingsperiode på &gt;33 uger er dog ikke undersøgt (se pkt. 4.2 og 4.8).</w:t>
      </w:r>
    </w:p>
    <w:p w:rsidR="002B54CD" w:rsidRPr="00002796" w:rsidRDefault="002B54CD" w:rsidP="002B54CD">
      <w:pPr>
        <w:ind w:left="851" w:hanging="851"/>
        <w:rPr>
          <w:sz w:val="24"/>
          <w:szCs w:val="24"/>
        </w:rPr>
      </w:pPr>
    </w:p>
    <w:p w:rsidR="002B54CD" w:rsidRPr="00002796" w:rsidRDefault="002B54CD" w:rsidP="002B54CD">
      <w:pPr>
        <w:ind w:left="851"/>
        <w:rPr>
          <w:sz w:val="24"/>
          <w:szCs w:val="24"/>
        </w:rPr>
      </w:pPr>
      <w:r w:rsidRPr="00002796">
        <w:rPr>
          <w:sz w:val="24"/>
          <w:szCs w:val="24"/>
        </w:rPr>
        <w:lastRenderedPageBreak/>
        <w:t xml:space="preserve">Sikkerhed og effekt ved samtidig administration af </w:t>
      </w:r>
      <w:proofErr w:type="spellStart"/>
      <w:r w:rsidRPr="00002796">
        <w:rPr>
          <w:sz w:val="24"/>
          <w:szCs w:val="24"/>
        </w:rPr>
        <w:t>ezetimib</w:t>
      </w:r>
      <w:proofErr w:type="spellEnd"/>
      <w:r w:rsidRPr="00002796">
        <w:rPr>
          <w:sz w:val="24"/>
          <w:szCs w:val="24"/>
        </w:rPr>
        <w:t xml:space="preserve"> og </w:t>
      </w:r>
      <w:proofErr w:type="spellStart"/>
      <w:r w:rsidRPr="00002796">
        <w:rPr>
          <w:sz w:val="24"/>
          <w:szCs w:val="24"/>
        </w:rPr>
        <w:t>simvastatin</w:t>
      </w:r>
      <w:proofErr w:type="spellEnd"/>
      <w:r w:rsidRPr="00002796">
        <w:rPr>
          <w:sz w:val="24"/>
          <w:szCs w:val="24"/>
        </w:rPr>
        <w:t xml:space="preserve"> i doser på over 40 mg daglig er ikke undersøgt hos patienter i alderen 10-17 år.</w:t>
      </w:r>
    </w:p>
    <w:p w:rsidR="002B54CD" w:rsidRPr="00002796" w:rsidRDefault="002B54CD" w:rsidP="002B54CD">
      <w:pPr>
        <w:ind w:left="851" w:hanging="851"/>
        <w:rPr>
          <w:sz w:val="24"/>
          <w:szCs w:val="24"/>
        </w:rPr>
      </w:pPr>
    </w:p>
    <w:p w:rsidR="002B54CD" w:rsidRPr="00002796" w:rsidRDefault="002B54CD" w:rsidP="002B54CD">
      <w:pPr>
        <w:ind w:left="851"/>
        <w:rPr>
          <w:sz w:val="24"/>
          <w:szCs w:val="24"/>
        </w:rPr>
      </w:pPr>
      <w:r w:rsidRPr="00002796">
        <w:rPr>
          <w:sz w:val="24"/>
          <w:szCs w:val="24"/>
        </w:rPr>
        <w:t xml:space="preserve">Sikkerhed og effekt ved samtidig administration af </w:t>
      </w:r>
      <w:proofErr w:type="spellStart"/>
      <w:r w:rsidRPr="00002796">
        <w:rPr>
          <w:sz w:val="24"/>
          <w:szCs w:val="24"/>
        </w:rPr>
        <w:t>ezetimib</w:t>
      </w:r>
      <w:proofErr w:type="spellEnd"/>
      <w:r w:rsidRPr="00002796">
        <w:rPr>
          <w:sz w:val="24"/>
          <w:szCs w:val="24"/>
        </w:rPr>
        <w:t xml:space="preserve"> og </w:t>
      </w:r>
      <w:proofErr w:type="spellStart"/>
      <w:r w:rsidRPr="00002796">
        <w:rPr>
          <w:sz w:val="24"/>
          <w:szCs w:val="24"/>
        </w:rPr>
        <w:t>simvastatin</w:t>
      </w:r>
      <w:proofErr w:type="spellEnd"/>
      <w:r w:rsidRPr="00002796">
        <w:rPr>
          <w:sz w:val="24"/>
          <w:szCs w:val="24"/>
        </w:rPr>
        <w:t xml:space="preserve"> er ikke undersøgt hos pædiatriske patienter under 10 år (se pkt. 4.2 og 4.8).</w:t>
      </w:r>
    </w:p>
    <w:p w:rsidR="002B54CD" w:rsidRPr="00002796" w:rsidRDefault="002B54CD" w:rsidP="002B54CD">
      <w:pPr>
        <w:ind w:left="851" w:hanging="851"/>
        <w:rPr>
          <w:sz w:val="24"/>
          <w:szCs w:val="24"/>
        </w:rPr>
      </w:pPr>
    </w:p>
    <w:p w:rsidR="002B54CD" w:rsidRPr="00002796" w:rsidRDefault="002B54CD" w:rsidP="002B54CD">
      <w:pPr>
        <w:ind w:left="851"/>
        <w:rPr>
          <w:sz w:val="24"/>
          <w:szCs w:val="24"/>
        </w:rPr>
      </w:pPr>
      <w:r w:rsidRPr="00002796">
        <w:rPr>
          <w:sz w:val="24"/>
          <w:szCs w:val="24"/>
        </w:rPr>
        <w:t xml:space="preserve">Langtidseffekten af behandling med </w:t>
      </w:r>
      <w:proofErr w:type="spellStart"/>
      <w:r w:rsidRPr="00002796">
        <w:rPr>
          <w:sz w:val="24"/>
          <w:szCs w:val="24"/>
        </w:rPr>
        <w:t>ezetimib</w:t>
      </w:r>
      <w:proofErr w:type="spellEnd"/>
      <w:r w:rsidRPr="00002796">
        <w:rPr>
          <w:sz w:val="24"/>
          <w:szCs w:val="24"/>
        </w:rPr>
        <w:t xml:space="preserve"> hos patienter under 17 år til reduktion af morbiditet og mortalitet i voksenalderen er ikke undersøgt.</w:t>
      </w:r>
    </w:p>
    <w:p w:rsidR="002B54CD" w:rsidRPr="00002796" w:rsidRDefault="002B54CD" w:rsidP="002B54CD">
      <w:pPr>
        <w:ind w:left="851" w:hanging="851"/>
        <w:rPr>
          <w:sz w:val="24"/>
          <w:szCs w:val="24"/>
        </w:rPr>
      </w:pPr>
    </w:p>
    <w:p w:rsidR="002B54CD" w:rsidRPr="00002796" w:rsidRDefault="002B54CD" w:rsidP="002B54CD">
      <w:pPr>
        <w:ind w:left="851"/>
        <w:rPr>
          <w:bCs/>
          <w:iCs/>
          <w:sz w:val="24"/>
          <w:szCs w:val="24"/>
          <w:u w:val="single"/>
        </w:rPr>
      </w:pPr>
      <w:proofErr w:type="spellStart"/>
      <w:r w:rsidRPr="00002796">
        <w:rPr>
          <w:bCs/>
          <w:iCs/>
          <w:sz w:val="24"/>
          <w:szCs w:val="24"/>
          <w:u w:val="single"/>
        </w:rPr>
        <w:t>Fibrater</w:t>
      </w:r>
      <w:proofErr w:type="spellEnd"/>
    </w:p>
    <w:p w:rsidR="002B54CD" w:rsidRPr="00002796" w:rsidRDefault="002B54CD" w:rsidP="002B54CD">
      <w:pPr>
        <w:ind w:left="851"/>
        <w:rPr>
          <w:sz w:val="24"/>
          <w:szCs w:val="24"/>
        </w:rPr>
      </w:pPr>
      <w:r w:rsidRPr="00002796">
        <w:rPr>
          <w:sz w:val="24"/>
          <w:szCs w:val="24"/>
        </w:rPr>
        <w:t xml:space="preserve">Sikkerhed og effekt ved samtidig administration af </w:t>
      </w:r>
      <w:proofErr w:type="spellStart"/>
      <w:r w:rsidRPr="00002796">
        <w:rPr>
          <w:sz w:val="24"/>
          <w:szCs w:val="24"/>
        </w:rPr>
        <w:t>ezetimib</w:t>
      </w:r>
      <w:proofErr w:type="spellEnd"/>
      <w:r w:rsidRPr="00002796">
        <w:rPr>
          <w:sz w:val="24"/>
          <w:szCs w:val="24"/>
        </w:rPr>
        <w:t xml:space="preserve"> og </w:t>
      </w:r>
      <w:proofErr w:type="spellStart"/>
      <w:r w:rsidRPr="00002796">
        <w:rPr>
          <w:sz w:val="24"/>
          <w:szCs w:val="24"/>
        </w:rPr>
        <w:t>fibrater</w:t>
      </w:r>
      <w:proofErr w:type="spellEnd"/>
      <w:r w:rsidRPr="00002796">
        <w:rPr>
          <w:sz w:val="24"/>
          <w:szCs w:val="24"/>
        </w:rPr>
        <w:t xml:space="preserve"> er ikke fastslået.</w:t>
      </w:r>
    </w:p>
    <w:p w:rsidR="002B54CD" w:rsidRPr="00002796" w:rsidRDefault="002B54CD" w:rsidP="002B54CD">
      <w:pPr>
        <w:ind w:left="851" w:hanging="851"/>
        <w:rPr>
          <w:sz w:val="24"/>
          <w:szCs w:val="24"/>
        </w:rPr>
      </w:pPr>
    </w:p>
    <w:p w:rsidR="002B54CD" w:rsidRPr="00002796" w:rsidRDefault="002B54CD" w:rsidP="002B54CD">
      <w:pPr>
        <w:ind w:left="851"/>
        <w:rPr>
          <w:sz w:val="24"/>
          <w:szCs w:val="24"/>
        </w:rPr>
      </w:pPr>
      <w:r w:rsidRPr="00002796">
        <w:rPr>
          <w:sz w:val="24"/>
          <w:szCs w:val="24"/>
        </w:rPr>
        <w:t xml:space="preserve">Hvis der er mistanke om </w:t>
      </w:r>
      <w:proofErr w:type="spellStart"/>
      <w:r w:rsidRPr="00002796">
        <w:rPr>
          <w:sz w:val="24"/>
          <w:szCs w:val="24"/>
        </w:rPr>
        <w:t>kolelitiasis</w:t>
      </w:r>
      <w:proofErr w:type="spellEnd"/>
      <w:r w:rsidRPr="00002796">
        <w:rPr>
          <w:sz w:val="24"/>
          <w:szCs w:val="24"/>
        </w:rPr>
        <w:t xml:space="preserve"> hos en patient, der behandles med </w:t>
      </w:r>
      <w:proofErr w:type="spellStart"/>
      <w:r w:rsidRPr="00002796">
        <w:rPr>
          <w:sz w:val="24"/>
          <w:szCs w:val="24"/>
        </w:rPr>
        <w:t>Ezetimib</w:t>
      </w:r>
      <w:proofErr w:type="spellEnd"/>
      <w:r w:rsidRPr="00002796">
        <w:rPr>
          <w:sz w:val="24"/>
          <w:szCs w:val="24"/>
        </w:rPr>
        <w:t xml:space="preserve"> "Richter" og </w:t>
      </w:r>
      <w:proofErr w:type="spellStart"/>
      <w:r w:rsidRPr="00002796">
        <w:rPr>
          <w:sz w:val="24"/>
          <w:szCs w:val="24"/>
        </w:rPr>
        <w:t>fenofibrat</w:t>
      </w:r>
      <w:proofErr w:type="spellEnd"/>
      <w:r w:rsidRPr="00002796">
        <w:rPr>
          <w:sz w:val="24"/>
          <w:szCs w:val="24"/>
        </w:rPr>
        <w:t>, er galdeblæreundersøgelser påkrævede, og behandlingen bør seponeres (se pkt. 4.5 og 4.8).</w:t>
      </w:r>
    </w:p>
    <w:p w:rsidR="002B54CD" w:rsidRPr="00002796" w:rsidRDefault="002B54CD" w:rsidP="002B54CD">
      <w:pPr>
        <w:ind w:left="851" w:hanging="851"/>
        <w:rPr>
          <w:sz w:val="24"/>
          <w:szCs w:val="24"/>
        </w:rPr>
      </w:pPr>
    </w:p>
    <w:p w:rsidR="002B54CD" w:rsidRPr="00002796" w:rsidRDefault="002B54CD" w:rsidP="002B54CD">
      <w:pPr>
        <w:ind w:left="851"/>
        <w:rPr>
          <w:bCs/>
          <w:iCs/>
          <w:sz w:val="24"/>
          <w:szCs w:val="24"/>
          <w:u w:val="single"/>
        </w:rPr>
      </w:pPr>
      <w:proofErr w:type="spellStart"/>
      <w:r w:rsidRPr="00002796">
        <w:rPr>
          <w:bCs/>
          <w:iCs/>
          <w:sz w:val="24"/>
          <w:szCs w:val="24"/>
          <w:u w:val="single"/>
        </w:rPr>
        <w:t>Ciclosporin</w:t>
      </w:r>
      <w:proofErr w:type="spellEnd"/>
    </w:p>
    <w:p w:rsidR="002B54CD" w:rsidRPr="00002796" w:rsidRDefault="002B54CD" w:rsidP="002B54CD">
      <w:pPr>
        <w:ind w:left="851"/>
        <w:rPr>
          <w:sz w:val="24"/>
          <w:szCs w:val="24"/>
        </w:rPr>
      </w:pPr>
      <w:r w:rsidRPr="00002796">
        <w:rPr>
          <w:sz w:val="24"/>
          <w:szCs w:val="24"/>
        </w:rPr>
        <w:t xml:space="preserve">Der bør udvises forsigtighed, når </w:t>
      </w:r>
      <w:proofErr w:type="spellStart"/>
      <w:r w:rsidRPr="00002796">
        <w:rPr>
          <w:sz w:val="24"/>
          <w:szCs w:val="24"/>
        </w:rPr>
        <w:t>Ezetimib</w:t>
      </w:r>
      <w:proofErr w:type="spellEnd"/>
      <w:r w:rsidRPr="00002796">
        <w:rPr>
          <w:sz w:val="24"/>
          <w:szCs w:val="24"/>
        </w:rPr>
        <w:t xml:space="preserve"> "Richter" initieres ved brug af </w:t>
      </w:r>
      <w:proofErr w:type="spellStart"/>
      <w:r w:rsidRPr="00002796">
        <w:rPr>
          <w:sz w:val="24"/>
          <w:szCs w:val="24"/>
        </w:rPr>
        <w:t>ciclosporin</w:t>
      </w:r>
      <w:proofErr w:type="spellEnd"/>
      <w:r w:rsidRPr="00002796">
        <w:rPr>
          <w:sz w:val="24"/>
          <w:szCs w:val="24"/>
        </w:rPr>
        <w:t xml:space="preserve">. </w:t>
      </w:r>
      <w:proofErr w:type="spellStart"/>
      <w:r w:rsidRPr="00002796">
        <w:rPr>
          <w:sz w:val="24"/>
          <w:szCs w:val="24"/>
        </w:rPr>
        <w:t>Ciclosporinkoncentrationer</w:t>
      </w:r>
      <w:proofErr w:type="spellEnd"/>
      <w:r w:rsidRPr="00002796">
        <w:rPr>
          <w:sz w:val="24"/>
          <w:szCs w:val="24"/>
        </w:rPr>
        <w:t xml:space="preserve"> bør overvåges hos patienter, der får </w:t>
      </w:r>
      <w:proofErr w:type="spellStart"/>
      <w:r w:rsidRPr="00002796">
        <w:rPr>
          <w:sz w:val="24"/>
          <w:szCs w:val="24"/>
        </w:rPr>
        <w:t>Ezetimib</w:t>
      </w:r>
      <w:proofErr w:type="spellEnd"/>
      <w:r w:rsidRPr="00002796">
        <w:rPr>
          <w:sz w:val="24"/>
          <w:szCs w:val="24"/>
        </w:rPr>
        <w:t xml:space="preserve"> "Richter" og </w:t>
      </w:r>
      <w:proofErr w:type="spellStart"/>
      <w:r w:rsidRPr="00002796">
        <w:rPr>
          <w:sz w:val="24"/>
          <w:szCs w:val="24"/>
        </w:rPr>
        <w:t>ciclosporin</w:t>
      </w:r>
      <w:proofErr w:type="spellEnd"/>
      <w:r w:rsidRPr="00002796">
        <w:rPr>
          <w:sz w:val="24"/>
          <w:szCs w:val="24"/>
        </w:rPr>
        <w:t xml:space="preserve"> (se pkt. 4.5).</w:t>
      </w:r>
    </w:p>
    <w:p w:rsidR="002B54CD" w:rsidRPr="00002796" w:rsidRDefault="002B54CD" w:rsidP="002B54CD">
      <w:pPr>
        <w:ind w:left="851" w:hanging="851"/>
        <w:rPr>
          <w:sz w:val="24"/>
          <w:szCs w:val="24"/>
        </w:rPr>
      </w:pPr>
    </w:p>
    <w:p w:rsidR="002B54CD" w:rsidRPr="00002796" w:rsidRDefault="002B54CD" w:rsidP="002B54CD">
      <w:pPr>
        <w:ind w:left="851"/>
        <w:rPr>
          <w:bCs/>
          <w:iCs/>
          <w:sz w:val="24"/>
          <w:szCs w:val="24"/>
          <w:u w:val="single"/>
        </w:rPr>
      </w:pPr>
      <w:proofErr w:type="spellStart"/>
      <w:r w:rsidRPr="00002796">
        <w:rPr>
          <w:bCs/>
          <w:iCs/>
          <w:sz w:val="24"/>
          <w:szCs w:val="24"/>
          <w:u w:val="single"/>
        </w:rPr>
        <w:t>Antikoagulanter</w:t>
      </w:r>
      <w:proofErr w:type="spellEnd"/>
    </w:p>
    <w:p w:rsidR="002B54CD" w:rsidRPr="00002796" w:rsidRDefault="002B54CD" w:rsidP="002B54CD">
      <w:pPr>
        <w:ind w:left="851"/>
        <w:rPr>
          <w:sz w:val="24"/>
          <w:szCs w:val="24"/>
        </w:rPr>
      </w:pPr>
      <w:r w:rsidRPr="00002796">
        <w:rPr>
          <w:sz w:val="24"/>
          <w:szCs w:val="24"/>
        </w:rPr>
        <w:t xml:space="preserve">Hvis </w:t>
      </w:r>
      <w:proofErr w:type="spellStart"/>
      <w:r w:rsidRPr="00002796">
        <w:rPr>
          <w:sz w:val="24"/>
          <w:szCs w:val="24"/>
        </w:rPr>
        <w:t>Ezetimib</w:t>
      </w:r>
      <w:proofErr w:type="spellEnd"/>
      <w:r w:rsidRPr="00002796">
        <w:rPr>
          <w:sz w:val="24"/>
          <w:szCs w:val="24"/>
        </w:rPr>
        <w:t xml:space="preserve"> "Richter" tilføjes til </w:t>
      </w:r>
      <w:proofErr w:type="spellStart"/>
      <w:r w:rsidRPr="00002796">
        <w:rPr>
          <w:sz w:val="24"/>
          <w:szCs w:val="24"/>
        </w:rPr>
        <w:t>warfarin</w:t>
      </w:r>
      <w:proofErr w:type="spellEnd"/>
      <w:r w:rsidRPr="00002796">
        <w:rPr>
          <w:sz w:val="24"/>
          <w:szCs w:val="24"/>
        </w:rPr>
        <w:t xml:space="preserve">, en anden </w:t>
      </w:r>
      <w:proofErr w:type="spellStart"/>
      <w:r w:rsidRPr="00002796">
        <w:rPr>
          <w:sz w:val="24"/>
          <w:szCs w:val="24"/>
        </w:rPr>
        <w:t>cumarin-antikoagulant</w:t>
      </w:r>
      <w:proofErr w:type="spellEnd"/>
      <w:r w:rsidRPr="00002796">
        <w:rPr>
          <w:sz w:val="24"/>
          <w:szCs w:val="24"/>
        </w:rPr>
        <w:t xml:space="preserve"> eller </w:t>
      </w:r>
      <w:proofErr w:type="spellStart"/>
      <w:r w:rsidRPr="00002796">
        <w:rPr>
          <w:sz w:val="24"/>
          <w:szCs w:val="24"/>
        </w:rPr>
        <w:t>fluindion</w:t>
      </w:r>
      <w:proofErr w:type="spellEnd"/>
      <w:r w:rsidRPr="00002796">
        <w:rPr>
          <w:sz w:val="24"/>
          <w:szCs w:val="24"/>
        </w:rPr>
        <w:t>, bør INR (</w:t>
      </w:r>
      <w:r w:rsidRPr="00002796">
        <w:rPr>
          <w:i/>
          <w:iCs/>
          <w:sz w:val="24"/>
          <w:szCs w:val="24"/>
        </w:rPr>
        <w:t xml:space="preserve">international </w:t>
      </w:r>
      <w:proofErr w:type="spellStart"/>
      <w:r w:rsidRPr="00002796">
        <w:rPr>
          <w:i/>
          <w:iCs/>
          <w:sz w:val="24"/>
          <w:szCs w:val="24"/>
        </w:rPr>
        <w:t>normalised</w:t>
      </w:r>
      <w:proofErr w:type="spellEnd"/>
      <w:r w:rsidRPr="00002796">
        <w:rPr>
          <w:i/>
          <w:iCs/>
          <w:sz w:val="24"/>
          <w:szCs w:val="24"/>
        </w:rPr>
        <w:t xml:space="preserve"> ratio</w:t>
      </w:r>
      <w:r w:rsidRPr="00002796">
        <w:rPr>
          <w:sz w:val="24"/>
          <w:szCs w:val="24"/>
        </w:rPr>
        <w:t>) overvåges på hensigtsmæssig vis (se pkt. 4.5).</w:t>
      </w:r>
    </w:p>
    <w:p w:rsidR="002B54CD" w:rsidRPr="00002796" w:rsidRDefault="002B54CD" w:rsidP="002B54CD">
      <w:pPr>
        <w:ind w:left="851" w:hanging="851"/>
        <w:rPr>
          <w:sz w:val="24"/>
          <w:szCs w:val="24"/>
        </w:rPr>
      </w:pPr>
    </w:p>
    <w:p w:rsidR="00DE08A8" w:rsidRPr="00A3539F" w:rsidRDefault="00DE08A8" w:rsidP="00DE08A8">
      <w:pPr>
        <w:ind w:left="851"/>
        <w:rPr>
          <w:i/>
          <w:sz w:val="24"/>
          <w:szCs w:val="24"/>
        </w:rPr>
      </w:pPr>
      <w:r w:rsidRPr="00A3539F">
        <w:rPr>
          <w:i/>
          <w:sz w:val="24"/>
          <w:szCs w:val="24"/>
        </w:rPr>
        <w:t>Hjælpestoffer</w:t>
      </w:r>
    </w:p>
    <w:p w:rsidR="00DE08A8" w:rsidRDefault="00DE08A8" w:rsidP="00DE08A8">
      <w:pPr>
        <w:ind w:left="851"/>
        <w:rPr>
          <w:sz w:val="24"/>
          <w:szCs w:val="24"/>
        </w:rPr>
      </w:pPr>
      <w:r>
        <w:rPr>
          <w:sz w:val="24"/>
          <w:szCs w:val="24"/>
        </w:rPr>
        <w:t xml:space="preserve">Dette lægemiddel indeholder 55 mg </w:t>
      </w:r>
      <w:proofErr w:type="spellStart"/>
      <w:r>
        <w:rPr>
          <w:sz w:val="24"/>
          <w:szCs w:val="24"/>
        </w:rPr>
        <w:t>lactosemonohydrat</w:t>
      </w:r>
      <w:proofErr w:type="spellEnd"/>
      <w:r>
        <w:rPr>
          <w:sz w:val="24"/>
          <w:szCs w:val="24"/>
        </w:rPr>
        <w:t xml:space="preserve"> pr. tablet. </w:t>
      </w:r>
      <w:r w:rsidRPr="00812A7D">
        <w:rPr>
          <w:sz w:val="24"/>
          <w:szCs w:val="24"/>
        </w:rPr>
        <w:t>B</w:t>
      </w:r>
      <w:r>
        <w:rPr>
          <w:sz w:val="24"/>
          <w:szCs w:val="24"/>
        </w:rPr>
        <w:t>ø</w:t>
      </w:r>
      <w:r w:rsidRPr="00812A7D">
        <w:rPr>
          <w:sz w:val="24"/>
          <w:szCs w:val="24"/>
        </w:rPr>
        <w:t>r ikke anvendes til patienter</w:t>
      </w:r>
      <w:r>
        <w:rPr>
          <w:sz w:val="24"/>
          <w:szCs w:val="24"/>
        </w:rPr>
        <w:t xml:space="preserve"> </w:t>
      </w:r>
      <w:r w:rsidRPr="00812A7D">
        <w:rPr>
          <w:sz w:val="24"/>
          <w:szCs w:val="24"/>
        </w:rPr>
        <w:t>med heredit</w:t>
      </w:r>
      <w:r>
        <w:rPr>
          <w:sz w:val="24"/>
          <w:szCs w:val="24"/>
        </w:rPr>
        <w:t>æ</w:t>
      </w:r>
      <w:r w:rsidRPr="00812A7D">
        <w:rPr>
          <w:sz w:val="24"/>
          <w:szCs w:val="24"/>
        </w:rPr>
        <w:t xml:space="preserve">r </w:t>
      </w:r>
      <w:proofErr w:type="spellStart"/>
      <w:r w:rsidRPr="00812A7D">
        <w:rPr>
          <w:sz w:val="24"/>
          <w:szCs w:val="24"/>
        </w:rPr>
        <w:t>galactoseintolerans</w:t>
      </w:r>
      <w:proofErr w:type="spellEnd"/>
      <w:r w:rsidRPr="00812A7D">
        <w:rPr>
          <w:sz w:val="24"/>
          <w:szCs w:val="24"/>
        </w:rPr>
        <w:t xml:space="preserve">, total </w:t>
      </w:r>
      <w:proofErr w:type="spellStart"/>
      <w:r w:rsidRPr="00812A7D">
        <w:rPr>
          <w:sz w:val="24"/>
          <w:szCs w:val="24"/>
        </w:rPr>
        <w:t>lactasemangel</w:t>
      </w:r>
      <w:proofErr w:type="spellEnd"/>
      <w:r>
        <w:rPr>
          <w:sz w:val="24"/>
          <w:szCs w:val="24"/>
        </w:rPr>
        <w:t xml:space="preserve"> </w:t>
      </w:r>
      <w:r w:rsidRPr="00812A7D">
        <w:rPr>
          <w:sz w:val="24"/>
          <w:szCs w:val="24"/>
        </w:rPr>
        <w:t xml:space="preserve">eller </w:t>
      </w:r>
      <w:proofErr w:type="spellStart"/>
      <w:r w:rsidRPr="00812A7D">
        <w:rPr>
          <w:sz w:val="24"/>
          <w:szCs w:val="24"/>
        </w:rPr>
        <w:t>glucose</w:t>
      </w:r>
      <w:proofErr w:type="spellEnd"/>
      <w:r w:rsidRPr="00812A7D">
        <w:rPr>
          <w:sz w:val="24"/>
          <w:szCs w:val="24"/>
        </w:rPr>
        <w:t>/</w:t>
      </w:r>
      <w:proofErr w:type="spellStart"/>
      <w:r w:rsidRPr="00812A7D">
        <w:rPr>
          <w:sz w:val="24"/>
          <w:szCs w:val="24"/>
        </w:rPr>
        <w:t>galactose</w:t>
      </w:r>
      <w:r w:rsidR="00F031AF">
        <w:rPr>
          <w:sz w:val="24"/>
          <w:szCs w:val="24"/>
        </w:rPr>
        <w:softHyphen/>
      </w:r>
      <w:r w:rsidRPr="00812A7D">
        <w:rPr>
          <w:sz w:val="24"/>
          <w:szCs w:val="24"/>
        </w:rPr>
        <w:t>malabsorption</w:t>
      </w:r>
      <w:proofErr w:type="spellEnd"/>
      <w:r w:rsidRPr="00812A7D">
        <w:rPr>
          <w:sz w:val="24"/>
          <w:szCs w:val="24"/>
        </w:rPr>
        <w:t>.</w:t>
      </w:r>
    </w:p>
    <w:p w:rsidR="00DE08A8" w:rsidRDefault="00DE08A8" w:rsidP="00DE08A8">
      <w:pPr>
        <w:ind w:left="851"/>
        <w:rPr>
          <w:sz w:val="24"/>
          <w:szCs w:val="24"/>
        </w:rPr>
      </w:pPr>
    </w:p>
    <w:p w:rsidR="00DE08A8" w:rsidRPr="00C433B4" w:rsidRDefault="00DE08A8" w:rsidP="00DE08A8">
      <w:pPr>
        <w:ind w:left="851"/>
        <w:rPr>
          <w:sz w:val="24"/>
          <w:szCs w:val="24"/>
        </w:rPr>
      </w:pPr>
      <w:r w:rsidRPr="00812A7D">
        <w:rPr>
          <w:sz w:val="24"/>
          <w:szCs w:val="24"/>
        </w:rPr>
        <w:t>Dette l</w:t>
      </w:r>
      <w:r>
        <w:rPr>
          <w:sz w:val="24"/>
          <w:szCs w:val="24"/>
        </w:rPr>
        <w:t>æ</w:t>
      </w:r>
      <w:r w:rsidRPr="00812A7D">
        <w:rPr>
          <w:sz w:val="24"/>
          <w:szCs w:val="24"/>
        </w:rPr>
        <w:t>gemiddel indeholder mindre end 1</w:t>
      </w:r>
      <w:r>
        <w:rPr>
          <w:sz w:val="24"/>
          <w:szCs w:val="24"/>
        </w:rPr>
        <w:t> </w:t>
      </w:r>
      <w:r w:rsidRPr="00812A7D">
        <w:rPr>
          <w:sz w:val="24"/>
          <w:szCs w:val="24"/>
        </w:rPr>
        <w:t>mmol</w:t>
      </w:r>
      <w:r>
        <w:rPr>
          <w:sz w:val="24"/>
          <w:szCs w:val="24"/>
        </w:rPr>
        <w:t xml:space="preserve"> </w:t>
      </w:r>
      <w:r w:rsidRPr="00812A7D">
        <w:rPr>
          <w:sz w:val="24"/>
          <w:szCs w:val="24"/>
        </w:rPr>
        <w:t>(23</w:t>
      </w:r>
      <w:r>
        <w:rPr>
          <w:sz w:val="24"/>
          <w:szCs w:val="24"/>
        </w:rPr>
        <w:t> </w:t>
      </w:r>
      <w:r w:rsidRPr="00812A7D">
        <w:rPr>
          <w:sz w:val="24"/>
          <w:szCs w:val="24"/>
        </w:rPr>
        <w:t xml:space="preserve">mg) natrium pr. </w:t>
      </w:r>
      <w:r>
        <w:rPr>
          <w:sz w:val="24"/>
          <w:szCs w:val="24"/>
        </w:rPr>
        <w:t>tablet,</w:t>
      </w:r>
      <w:r w:rsidRPr="00812A7D">
        <w:rPr>
          <w:sz w:val="24"/>
          <w:szCs w:val="24"/>
        </w:rPr>
        <w:t xml:space="preserve"> dvs. det er i det v</w:t>
      </w:r>
      <w:r>
        <w:rPr>
          <w:sz w:val="24"/>
          <w:szCs w:val="24"/>
        </w:rPr>
        <w:t>æ</w:t>
      </w:r>
      <w:r w:rsidRPr="00812A7D">
        <w:rPr>
          <w:sz w:val="24"/>
          <w:szCs w:val="24"/>
        </w:rPr>
        <w:t>sentlige natriumfrit</w:t>
      </w:r>
      <w:r>
        <w:rPr>
          <w:sz w:val="24"/>
          <w:szCs w:val="24"/>
        </w:rPr>
        <w:t>.</w:t>
      </w:r>
    </w:p>
    <w:p w:rsidR="002B54CD" w:rsidRPr="00002796" w:rsidRDefault="002B54CD" w:rsidP="002B54CD">
      <w:pPr>
        <w:tabs>
          <w:tab w:val="left" w:pos="851"/>
        </w:tabs>
        <w:ind w:left="851" w:hanging="851"/>
        <w:rPr>
          <w:sz w:val="24"/>
          <w:szCs w:val="24"/>
        </w:rPr>
      </w:pPr>
    </w:p>
    <w:p w:rsidR="002B54CD" w:rsidRPr="00002796" w:rsidRDefault="002B54CD" w:rsidP="002B54CD">
      <w:pPr>
        <w:tabs>
          <w:tab w:val="left" w:pos="851"/>
        </w:tabs>
        <w:ind w:left="851" w:hanging="851"/>
        <w:rPr>
          <w:b/>
          <w:sz w:val="24"/>
          <w:szCs w:val="24"/>
        </w:rPr>
      </w:pPr>
      <w:r w:rsidRPr="00002796">
        <w:rPr>
          <w:b/>
          <w:sz w:val="24"/>
          <w:szCs w:val="24"/>
        </w:rPr>
        <w:t>4.5</w:t>
      </w:r>
      <w:r w:rsidRPr="00002796">
        <w:rPr>
          <w:b/>
          <w:sz w:val="24"/>
          <w:szCs w:val="24"/>
        </w:rPr>
        <w:tab/>
        <w:t>Interaktion med andre lægemidler og andre former for interaktion</w:t>
      </w:r>
    </w:p>
    <w:p w:rsidR="002B54CD" w:rsidRPr="00002796" w:rsidRDefault="002B54CD" w:rsidP="002B54CD">
      <w:pPr>
        <w:ind w:left="851"/>
        <w:rPr>
          <w:sz w:val="24"/>
          <w:szCs w:val="24"/>
        </w:rPr>
      </w:pPr>
      <w:r w:rsidRPr="00002796">
        <w:rPr>
          <w:sz w:val="24"/>
          <w:szCs w:val="24"/>
        </w:rPr>
        <w:t xml:space="preserve">Det er i prækliniske undersøgelser vist, at </w:t>
      </w:r>
      <w:proofErr w:type="spellStart"/>
      <w:r w:rsidRPr="00002796">
        <w:rPr>
          <w:sz w:val="24"/>
          <w:szCs w:val="24"/>
        </w:rPr>
        <w:t>ezetimib</w:t>
      </w:r>
      <w:proofErr w:type="spellEnd"/>
      <w:r w:rsidRPr="00002796">
        <w:rPr>
          <w:sz w:val="24"/>
          <w:szCs w:val="24"/>
        </w:rPr>
        <w:t xml:space="preserve"> ikke inducerer </w:t>
      </w:r>
      <w:proofErr w:type="spellStart"/>
      <w:r w:rsidRPr="00002796">
        <w:rPr>
          <w:sz w:val="24"/>
          <w:szCs w:val="24"/>
        </w:rPr>
        <w:t>lægemiddel</w:t>
      </w:r>
      <w:r w:rsidRPr="00002796">
        <w:rPr>
          <w:sz w:val="24"/>
          <w:szCs w:val="24"/>
        </w:rPr>
        <w:softHyphen/>
        <w:t>metaboliserende</w:t>
      </w:r>
      <w:proofErr w:type="spellEnd"/>
      <w:r w:rsidRPr="00002796">
        <w:rPr>
          <w:sz w:val="24"/>
          <w:szCs w:val="24"/>
        </w:rPr>
        <w:t xml:space="preserve"> cytokrom-P450-enzymer. Der er ikke iagttaget klinisk signifikante </w:t>
      </w:r>
      <w:proofErr w:type="spellStart"/>
      <w:r w:rsidRPr="00002796">
        <w:rPr>
          <w:sz w:val="24"/>
          <w:szCs w:val="24"/>
        </w:rPr>
        <w:t>farmakokinetiske</w:t>
      </w:r>
      <w:proofErr w:type="spellEnd"/>
      <w:r w:rsidRPr="00002796">
        <w:rPr>
          <w:sz w:val="24"/>
          <w:szCs w:val="24"/>
        </w:rPr>
        <w:t xml:space="preserve"> interaktioner mellem </w:t>
      </w:r>
      <w:proofErr w:type="spellStart"/>
      <w:r w:rsidRPr="00002796">
        <w:rPr>
          <w:sz w:val="24"/>
          <w:szCs w:val="24"/>
        </w:rPr>
        <w:t>ezetimib</w:t>
      </w:r>
      <w:proofErr w:type="spellEnd"/>
      <w:r w:rsidRPr="00002796">
        <w:rPr>
          <w:sz w:val="24"/>
          <w:szCs w:val="24"/>
        </w:rPr>
        <w:t xml:space="preserve"> og lægemidler, der vides at </w:t>
      </w:r>
      <w:proofErr w:type="spellStart"/>
      <w:r w:rsidRPr="00002796">
        <w:rPr>
          <w:sz w:val="24"/>
          <w:szCs w:val="24"/>
        </w:rPr>
        <w:t>metaboliseres</w:t>
      </w:r>
      <w:proofErr w:type="spellEnd"/>
      <w:r w:rsidRPr="00002796">
        <w:rPr>
          <w:sz w:val="24"/>
          <w:szCs w:val="24"/>
        </w:rPr>
        <w:t xml:space="preserve"> via </w:t>
      </w:r>
      <w:proofErr w:type="spellStart"/>
      <w:r w:rsidRPr="00002796">
        <w:rPr>
          <w:sz w:val="24"/>
          <w:szCs w:val="24"/>
        </w:rPr>
        <w:t>cytokrom</w:t>
      </w:r>
      <w:proofErr w:type="spellEnd"/>
      <w:r w:rsidRPr="00002796">
        <w:rPr>
          <w:sz w:val="24"/>
          <w:szCs w:val="24"/>
        </w:rPr>
        <w:t xml:space="preserve"> P450 1A2, 2D6, 2C8, 2C9 og 3A4 eller </w:t>
      </w:r>
      <w:r w:rsidRPr="00002796">
        <w:rPr>
          <w:i/>
          <w:iCs/>
          <w:sz w:val="24"/>
          <w:szCs w:val="24"/>
        </w:rPr>
        <w:t>N</w:t>
      </w:r>
      <w:r w:rsidRPr="00002796">
        <w:rPr>
          <w:sz w:val="24"/>
          <w:szCs w:val="24"/>
        </w:rPr>
        <w:t>-acetyltransferase.</w:t>
      </w:r>
    </w:p>
    <w:p w:rsidR="002B54CD" w:rsidRPr="00002796" w:rsidRDefault="002B54CD" w:rsidP="002B54CD">
      <w:pPr>
        <w:ind w:left="851" w:hanging="851"/>
        <w:rPr>
          <w:sz w:val="24"/>
          <w:szCs w:val="24"/>
        </w:rPr>
      </w:pPr>
    </w:p>
    <w:p w:rsidR="002B54CD" w:rsidRPr="00002796" w:rsidRDefault="002B54CD" w:rsidP="002B54CD">
      <w:pPr>
        <w:ind w:left="851"/>
        <w:rPr>
          <w:sz w:val="24"/>
          <w:szCs w:val="24"/>
        </w:rPr>
      </w:pPr>
      <w:r w:rsidRPr="00002796">
        <w:rPr>
          <w:sz w:val="24"/>
          <w:szCs w:val="24"/>
        </w:rPr>
        <w:t xml:space="preserve">I kliniske interaktionsundersøgelser påvirkede </w:t>
      </w:r>
      <w:proofErr w:type="spellStart"/>
      <w:r w:rsidRPr="00002796">
        <w:rPr>
          <w:sz w:val="24"/>
          <w:szCs w:val="24"/>
        </w:rPr>
        <w:t>ezetimib</w:t>
      </w:r>
      <w:proofErr w:type="spellEnd"/>
      <w:r w:rsidRPr="00002796">
        <w:rPr>
          <w:sz w:val="24"/>
          <w:szCs w:val="24"/>
        </w:rPr>
        <w:t xml:space="preserve"> ikke farmakokinetikken af </w:t>
      </w:r>
      <w:proofErr w:type="spellStart"/>
      <w:r w:rsidRPr="00002796">
        <w:rPr>
          <w:sz w:val="24"/>
          <w:szCs w:val="24"/>
        </w:rPr>
        <w:t>dapson</w:t>
      </w:r>
      <w:proofErr w:type="spellEnd"/>
      <w:r w:rsidRPr="00002796">
        <w:rPr>
          <w:sz w:val="24"/>
          <w:szCs w:val="24"/>
        </w:rPr>
        <w:t xml:space="preserve">, </w:t>
      </w:r>
      <w:proofErr w:type="spellStart"/>
      <w:r w:rsidRPr="00002796">
        <w:rPr>
          <w:sz w:val="24"/>
          <w:szCs w:val="24"/>
        </w:rPr>
        <w:t>dextrometorphan</w:t>
      </w:r>
      <w:proofErr w:type="spellEnd"/>
      <w:r w:rsidRPr="00002796">
        <w:rPr>
          <w:sz w:val="24"/>
          <w:szCs w:val="24"/>
        </w:rPr>
        <w:t xml:space="preserve">, </w:t>
      </w:r>
      <w:proofErr w:type="spellStart"/>
      <w:r w:rsidRPr="00002796">
        <w:rPr>
          <w:sz w:val="24"/>
          <w:szCs w:val="24"/>
        </w:rPr>
        <w:t>digoxin</w:t>
      </w:r>
      <w:proofErr w:type="spellEnd"/>
      <w:r w:rsidRPr="00002796">
        <w:rPr>
          <w:sz w:val="24"/>
          <w:szCs w:val="24"/>
        </w:rPr>
        <w:t>, oral antikonception (</w:t>
      </w:r>
      <w:proofErr w:type="spellStart"/>
      <w:r w:rsidRPr="00002796">
        <w:rPr>
          <w:sz w:val="24"/>
          <w:szCs w:val="24"/>
        </w:rPr>
        <w:t>ethinylestradiol</w:t>
      </w:r>
      <w:proofErr w:type="spellEnd"/>
      <w:r w:rsidRPr="00002796">
        <w:rPr>
          <w:sz w:val="24"/>
          <w:szCs w:val="24"/>
        </w:rPr>
        <w:t xml:space="preserve"> og </w:t>
      </w:r>
      <w:proofErr w:type="spellStart"/>
      <w:r w:rsidRPr="00002796">
        <w:rPr>
          <w:sz w:val="24"/>
          <w:szCs w:val="24"/>
        </w:rPr>
        <w:t>levonorgestrel</w:t>
      </w:r>
      <w:proofErr w:type="spellEnd"/>
      <w:r w:rsidRPr="00002796">
        <w:rPr>
          <w:sz w:val="24"/>
          <w:szCs w:val="24"/>
        </w:rPr>
        <w:t xml:space="preserve">), </w:t>
      </w:r>
      <w:proofErr w:type="spellStart"/>
      <w:r w:rsidRPr="00002796">
        <w:rPr>
          <w:sz w:val="24"/>
          <w:szCs w:val="24"/>
        </w:rPr>
        <w:t>glipizid</w:t>
      </w:r>
      <w:proofErr w:type="spellEnd"/>
      <w:r w:rsidRPr="00002796">
        <w:rPr>
          <w:sz w:val="24"/>
          <w:szCs w:val="24"/>
        </w:rPr>
        <w:t xml:space="preserve">, </w:t>
      </w:r>
      <w:proofErr w:type="spellStart"/>
      <w:r w:rsidRPr="00002796">
        <w:rPr>
          <w:sz w:val="24"/>
          <w:szCs w:val="24"/>
        </w:rPr>
        <w:t>tolbutamid</w:t>
      </w:r>
      <w:proofErr w:type="spellEnd"/>
      <w:r w:rsidRPr="00002796">
        <w:rPr>
          <w:sz w:val="24"/>
          <w:szCs w:val="24"/>
        </w:rPr>
        <w:t xml:space="preserve"> eller </w:t>
      </w:r>
      <w:proofErr w:type="spellStart"/>
      <w:r w:rsidRPr="00002796">
        <w:rPr>
          <w:sz w:val="24"/>
          <w:szCs w:val="24"/>
        </w:rPr>
        <w:t>midazolam</w:t>
      </w:r>
      <w:proofErr w:type="spellEnd"/>
      <w:r w:rsidRPr="00002796">
        <w:rPr>
          <w:sz w:val="24"/>
          <w:szCs w:val="24"/>
        </w:rPr>
        <w:t xml:space="preserve"> ved samtidig administration. </w:t>
      </w:r>
      <w:proofErr w:type="spellStart"/>
      <w:r w:rsidRPr="00002796">
        <w:rPr>
          <w:sz w:val="24"/>
          <w:szCs w:val="24"/>
        </w:rPr>
        <w:t>Cimetidin</w:t>
      </w:r>
      <w:proofErr w:type="spellEnd"/>
      <w:r w:rsidRPr="00002796">
        <w:rPr>
          <w:sz w:val="24"/>
          <w:szCs w:val="24"/>
        </w:rPr>
        <w:t xml:space="preserve"> påvirkede ved samtidig administration ikke biotilgængeligheden af </w:t>
      </w:r>
      <w:proofErr w:type="spellStart"/>
      <w:r w:rsidRPr="00002796">
        <w:rPr>
          <w:sz w:val="24"/>
          <w:szCs w:val="24"/>
        </w:rPr>
        <w:t>ezetimib</w:t>
      </w:r>
      <w:proofErr w:type="spellEnd"/>
      <w:r w:rsidRPr="00002796">
        <w:rPr>
          <w:sz w:val="24"/>
          <w:szCs w:val="24"/>
        </w:rPr>
        <w:t>.</w:t>
      </w:r>
    </w:p>
    <w:p w:rsidR="002B54CD" w:rsidRPr="00002796" w:rsidRDefault="002B54CD" w:rsidP="002B54CD">
      <w:pPr>
        <w:ind w:left="851" w:hanging="851"/>
        <w:rPr>
          <w:sz w:val="24"/>
          <w:szCs w:val="24"/>
        </w:rPr>
      </w:pPr>
    </w:p>
    <w:p w:rsidR="002B54CD" w:rsidRPr="00002796" w:rsidRDefault="002B54CD" w:rsidP="002B54CD">
      <w:pPr>
        <w:ind w:left="851"/>
        <w:rPr>
          <w:bCs/>
          <w:iCs/>
          <w:sz w:val="24"/>
          <w:szCs w:val="24"/>
          <w:u w:val="single"/>
        </w:rPr>
      </w:pPr>
      <w:proofErr w:type="spellStart"/>
      <w:r w:rsidRPr="00002796">
        <w:rPr>
          <w:bCs/>
          <w:iCs/>
          <w:sz w:val="24"/>
          <w:szCs w:val="24"/>
          <w:u w:val="single"/>
        </w:rPr>
        <w:t>Antacida</w:t>
      </w:r>
      <w:proofErr w:type="spellEnd"/>
    </w:p>
    <w:p w:rsidR="002B54CD" w:rsidRPr="00002796" w:rsidRDefault="002B54CD" w:rsidP="002B54CD">
      <w:pPr>
        <w:ind w:left="851"/>
        <w:rPr>
          <w:sz w:val="24"/>
          <w:szCs w:val="24"/>
        </w:rPr>
      </w:pPr>
      <w:r w:rsidRPr="00002796">
        <w:rPr>
          <w:sz w:val="24"/>
          <w:szCs w:val="24"/>
        </w:rPr>
        <w:t xml:space="preserve">Samtidig administration af </w:t>
      </w:r>
      <w:proofErr w:type="spellStart"/>
      <w:r w:rsidRPr="00002796">
        <w:rPr>
          <w:sz w:val="24"/>
          <w:szCs w:val="24"/>
        </w:rPr>
        <w:t>antacida</w:t>
      </w:r>
      <w:proofErr w:type="spellEnd"/>
      <w:r w:rsidRPr="00002796">
        <w:rPr>
          <w:sz w:val="24"/>
          <w:szCs w:val="24"/>
        </w:rPr>
        <w:t xml:space="preserve"> nedsatte absorptionshastigheden af </w:t>
      </w:r>
      <w:proofErr w:type="spellStart"/>
      <w:r w:rsidRPr="00002796">
        <w:rPr>
          <w:sz w:val="24"/>
          <w:szCs w:val="24"/>
        </w:rPr>
        <w:t>ezetimib</w:t>
      </w:r>
      <w:proofErr w:type="spellEnd"/>
      <w:r w:rsidRPr="00002796">
        <w:rPr>
          <w:sz w:val="24"/>
          <w:szCs w:val="24"/>
        </w:rPr>
        <w:t xml:space="preserve">, men påvirkede ikke biotilgængeligheden af </w:t>
      </w:r>
      <w:proofErr w:type="spellStart"/>
      <w:r w:rsidRPr="00002796">
        <w:rPr>
          <w:sz w:val="24"/>
          <w:szCs w:val="24"/>
        </w:rPr>
        <w:t>ezetimib</w:t>
      </w:r>
      <w:proofErr w:type="spellEnd"/>
      <w:r w:rsidRPr="00002796">
        <w:rPr>
          <w:sz w:val="24"/>
          <w:szCs w:val="24"/>
        </w:rPr>
        <w:t>. Denne nedsatte absorptionshastighed vurderes ikke at være klinisk signifikant.</w:t>
      </w:r>
    </w:p>
    <w:p w:rsidR="00F031AF" w:rsidRDefault="00F031AF">
      <w:pPr>
        <w:rPr>
          <w:sz w:val="24"/>
          <w:szCs w:val="24"/>
        </w:rPr>
      </w:pPr>
      <w:r>
        <w:rPr>
          <w:sz w:val="24"/>
          <w:szCs w:val="24"/>
        </w:rPr>
        <w:br w:type="page"/>
      </w:r>
    </w:p>
    <w:p w:rsidR="002B54CD" w:rsidRPr="00002796" w:rsidRDefault="002B54CD" w:rsidP="002B54CD">
      <w:pPr>
        <w:ind w:left="851" w:hanging="851"/>
        <w:rPr>
          <w:sz w:val="24"/>
          <w:szCs w:val="24"/>
        </w:rPr>
      </w:pPr>
    </w:p>
    <w:p w:rsidR="002B54CD" w:rsidRPr="00002796" w:rsidRDefault="002B54CD" w:rsidP="002B54CD">
      <w:pPr>
        <w:ind w:left="851"/>
        <w:rPr>
          <w:bCs/>
          <w:iCs/>
          <w:sz w:val="24"/>
          <w:szCs w:val="24"/>
          <w:u w:val="single"/>
        </w:rPr>
      </w:pPr>
      <w:proofErr w:type="spellStart"/>
      <w:r w:rsidRPr="00002796">
        <w:rPr>
          <w:bCs/>
          <w:iCs/>
          <w:sz w:val="24"/>
          <w:szCs w:val="24"/>
          <w:u w:val="single"/>
        </w:rPr>
        <w:lastRenderedPageBreak/>
        <w:t>Cholestyramin</w:t>
      </w:r>
      <w:proofErr w:type="spellEnd"/>
    </w:p>
    <w:p w:rsidR="002B54CD" w:rsidRPr="00002796" w:rsidRDefault="002B54CD" w:rsidP="002B54CD">
      <w:pPr>
        <w:ind w:left="851"/>
        <w:rPr>
          <w:sz w:val="24"/>
          <w:szCs w:val="24"/>
        </w:rPr>
      </w:pPr>
      <w:r w:rsidRPr="00002796">
        <w:rPr>
          <w:sz w:val="24"/>
          <w:szCs w:val="24"/>
        </w:rPr>
        <w:t xml:space="preserve">Samtidig behandling med </w:t>
      </w:r>
      <w:proofErr w:type="spellStart"/>
      <w:r w:rsidRPr="00002796">
        <w:rPr>
          <w:sz w:val="24"/>
          <w:szCs w:val="24"/>
        </w:rPr>
        <w:t>cholestyramin</w:t>
      </w:r>
      <w:proofErr w:type="spellEnd"/>
      <w:r w:rsidRPr="00002796">
        <w:rPr>
          <w:sz w:val="24"/>
          <w:szCs w:val="24"/>
        </w:rPr>
        <w:t xml:space="preserve"> nedsatte det gennemsnitlige areal under kurven (AUC) af total-</w:t>
      </w:r>
      <w:proofErr w:type="spellStart"/>
      <w:r w:rsidRPr="00002796">
        <w:rPr>
          <w:sz w:val="24"/>
          <w:szCs w:val="24"/>
        </w:rPr>
        <w:t>ezetimib</w:t>
      </w:r>
      <w:proofErr w:type="spellEnd"/>
      <w:r w:rsidRPr="00002796">
        <w:rPr>
          <w:sz w:val="24"/>
          <w:szCs w:val="24"/>
        </w:rPr>
        <w:t xml:space="preserve"> (</w:t>
      </w:r>
      <w:proofErr w:type="spellStart"/>
      <w:r w:rsidRPr="00002796">
        <w:rPr>
          <w:sz w:val="24"/>
          <w:szCs w:val="24"/>
        </w:rPr>
        <w:t>ezetimib</w:t>
      </w:r>
      <w:proofErr w:type="spellEnd"/>
      <w:r w:rsidRPr="00002796">
        <w:rPr>
          <w:sz w:val="24"/>
          <w:szCs w:val="24"/>
        </w:rPr>
        <w:t xml:space="preserve"> + </w:t>
      </w:r>
      <w:proofErr w:type="spellStart"/>
      <w:r w:rsidRPr="00002796">
        <w:rPr>
          <w:sz w:val="24"/>
          <w:szCs w:val="24"/>
        </w:rPr>
        <w:t>ezetimibglucuronid</w:t>
      </w:r>
      <w:proofErr w:type="spellEnd"/>
      <w:r w:rsidRPr="00002796">
        <w:rPr>
          <w:sz w:val="24"/>
          <w:szCs w:val="24"/>
        </w:rPr>
        <w:t>) med ca. 55 %. Den trinvise reduktion af LDL-C (</w:t>
      </w:r>
      <w:r w:rsidRPr="00002796">
        <w:rPr>
          <w:i/>
          <w:iCs/>
          <w:sz w:val="24"/>
          <w:szCs w:val="24"/>
        </w:rPr>
        <w:t>low-</w:t>
      </w:r>
      <w:proofErr w:type="spellStart"/>
      <w:r w:rsidRPr="00002796">
        <w:rPr>
          <w:i/>
          <w:iCs/>
          <w:sz w:val="24"/>
          <w:szCs w:val="24"/>
        </w:rPr>
        <w:t>density</w:t>
      </w:r>
      <w:proofErr w:type="spellEnd"/>
      <w:r w:rsidRPr="00002796">
        <w:rPr>
          <w:i/>
          <w:iCs/>
          <w:sz w:val="24"/>
          <w:szCs w:val="24"/>
        </w:rPr>
        <w:t xml:space="preserve"> </w:t>
      </w:r>
      <w:proofErr w:type="spellStart"/>
      <w:r w:rsidRPr="00002796">
        <w:rPr>
          <w:i/>
          <w:iCs/>
          <w:sz w:val="24"/>
          <w:szCs w:val="24"/>
        </w:rPr>
        <w:t>lipoprotein</w:t>
      </w:r>
      <w:proofErr w:type="spellEnd"/>
      <w:r w:rsidRPr="00002796">
        <w:rPr>
          <w:i/>
          <w:iCs/>
          <w:sz w:val="24"/>
          <w:szCs w:val="24"/>
        </w:rPr>
        <w:t xml:space="preserve"> </w:t>
      </w:r>
      <w:proofErr w:type="spellStart"/>
      <w:r w:rsidRPr="00002796">
        <w:rPr>
          <w:i/>
          <w:iCs/>
          <w:sz w:val="24"/>
          <w:szCs w:val="24"/>
        </w:rPr>
        <w:t>cholesterol</w:t>
      </w:r>
      <w:proofErr w:type="spellEnd"/>
      <w:r w:rsidRPr="00002796">
        <w:rPr>
          <w:sz w:val="24"/>
          <w:szCs w:val="24"/>
        </w:rPr>
        <w:t xml:space="preserve">) opnået ved tillæg af </w:t>
      </w:r>
      <w:proofErr w:type="spellStart"/>
      <w:r w:rsidRPr="00002796">
        <w:rPr>
          <w:sz w:val="24"/>
          <w:szCs w:val="24"/>
        </w:rPr>
        <w:t>ezetimib</w:t>
      </w:r>
      <w:proofErr w:type="spellEnd"/>
      <w:r w:rsidRPr="00002796">
        <w:rPr>
          <w:sz w:val="24"/>
          <w:szCs w:val="24"/>
        </w:rPr>
        <w:t xml:space="preserve"> til </w:t>
      </w:r>
      <w:proofErr w:type="spellStart"/>
      <w:r w:rsidRPr="00002796">
        <w:rPr>
          <w:sz w:val="24"/>
          <w:szCs w:val="24"/>
        </w:rPr>
        <w:t>cholestyramin</w:t>
      </w:r>
      <w:proofErr w:type="spellEnd"/>
      <w:r w:rsidRPr="00002796">
        <w:rPr>
          <w:sz w:val="24"/>
          <w:szCs w:val="24"/>
        </w:rPr>
        <w:t xml:space="preserve"> kan mindskes ved denne interaktion (se pkt. 4.2).</w:t>
      </w:r>
    </w:p>
    <w:p w:rsidR="002B54CD" w:rsidRPr="00002796" w:rsidRDefault="002B54CD" w:rsidP="002B54CD">
      <w:pPr>
        <w:ind w:left="851" w:hanging="851"/>
        <w:rPr>
          <w:sz w:val="24"/>
          <w:szCs w:val="24"/>
        </w:rPr>
      </w:pPr>
    </w:p>
    <w:p w:rsidR="002B54CD" w:rsidRPr="00002796" w:rsidRDefault="002B54CD" w:rsidP="002B54CD">
      <w:pPr>
        <w:ind w:left="851"/>
        <w:rPr>
          <w:bCs/>
          <w:iCs/>
          <w:sz w:val="24"/>
          <w:szCs w:val="24"/>
          <w:u w:val="single"/>
        </w:rPr>
      </w:pPr>
      <w:proofErr w:type="spellStart"/>
      <w:r w:rsidRPr="00002796">
        <w:rPr>
          <w:bCs/>
          <w:iCs/>
          <w:sz w:val="24"/>
          <w:szCs w:val="24"/>
          <w:u w:val="single"/>
        </w:rPr>
        <w:t>Fibrater</w:t>
      </w:r>
      <w:proofErr w:type="spellEnd"/>
    </w:p>
    <w:p w:rsidR="002B54CD" w:rsidRPr="00002796" w:rsidRDefault="002B54CD" w:rsidP="002B54CD">
      <w:pPr>
        <w:ind w:left="851"/>
        <w:rPr>
          <w:sz w:val="24"/>
          <w:szCs w:val="24"/>
        </w:rPr>
      </w:pPr>
      <w:r w:rsidRPr="00002796">
        <w:rPr>
          <w:sz w:val="24"/>
          <w:szCs w:val="24"/>
        </w:rPr>
        <w:t xml:space="preserve">Hos patienter, der behandles med </w:t>
      </w:r>
      <w:proofErr w:type="spellStart"/>
      <w:r w:rsidRPr="00002796">
        <w:rPr>
          <w:sz w:val="24"/>
          <w:szCs w:val="24"/>
        </w:rPr>
        <w:t>fenofibrat</w:t>
      </w:r>
      <w:proofErr w:type="spellEnd"/>
      <w:r w:rsidRPr="00002796">
        <w:rPr>
          <w:sz w:val="24"/>
          <w:szCs w:val="24"/>
        </w:rPr>
        <w:t xml:space="preserve"> og </w:t>
      </w:r>
      <w:proofErr w:type="spellStart"/>
      <w:r w:rsidRPr="00002796">
        <w:rPr>
          <w:sz w:val="24"/>
          <w:szCs w:val="24"/>
        </w:rPr>
        <w:t>Ezetimib</w:t>
      </w:r>
      <w:proofErr w:type="spellEnd"/>
      <w:r w:rsidRPr="00002796">
        <w:rPr>
          <w:sz w:val="24"/>
          <w:szCs w:val="24"/>
        </w:rPr>
        <w:t xml:space="preserve"> "Richter" bør lægen være opmærksom på den mulige risiko for </w:t>
      </w:r>
      <w:proofErr w:type="spellStart"/>
      <w:r w:rsidRPr="00002796">
        <w:rPr>
          <w:sz w:val="24"/>
          <w:szCs w:val="24"/>
        </w:rPr>
        <w:t>kolelitiasis</w:t>
      </w:r>
      <w:proofErr w:type="spellEnd"/>
      <w:r w:rsidRPr="00002796">
        <w:rPr>
          <w:sz w:val="24"/>
          <w:szCs w:val="24"/>
        </w:rPr>
        <w:t xml:space="preserve"> og galdeblæresygdom (se pkt. 4.4 og 4.8).</w:t>
      </w:r>
    </w:p>
    <w:p w:rsidR="002B54CD" w:rsidRPr="00002796" w:rsidRDefault="002B54CD" w:rsidP="002B54CD">
      <w:pPr>
        <w:ind w:left="851" w:hanging="851"/>
        <w:rPr>
          <w:sz w:val="24"/>
          <w:szCs w:val="24"/>
        </w:rPr>
      </w:pPr>
    </w:p>
    <w:p w:rsidR="002B54CD" w:rsidRPr="00002796" w:rsidRDefault="002B54CD" w:rsidP="002B54CD">
      <w:pPr>
        <w:ind w:left="851"/>
        <w:rPr>
          <w:sz w:val="24"/>
          <w:szCs w:val="24"/>
        </w:rPr>
      </w:pPr>
      <w:r w:rsidRPr="00002796">
        <w:rPr>
          <w:sz w:val="24"/>
          <w:szCs w:val="24"/>
        </w:rPr>
        <w:t xml:space="preserve">Hvis der er mistanke om </w:t>
      </w:r>
      <w:proofErr w:type="spellStart"/>
      <w:r w:rsidRPr="00002796">
        <w:rPr>
          <w:sz w:val="24"/>
          <w:szCs w:val="24"/>
        </w:rPr>
        <w:t>kolelitiasis</w:t>
      </w:r>
      <w:proofErr w:type="spellEnd"/>
      <w:r w:rsidRPr="00002796">
        <w:rPr>
          <w:sz w:val="24"/>
          <w:szCs w:val="24"/>
        </w:rPr>
        <w:t xml:space="preserve"> hos en patient, der behandles med </w:t>
      </w:r>
      <w:proofErr w:type="spellStart"/>
      <w:r w:rsidRPr="00002796">
        <w:rPr>
          <w:sz w:val="24"/>
          <w:szCs w:val="24"/>
        </w:rPr>
        <w:t>Ezetimib</w:t>
      </w:r>
      <w:proofErr w:type="spellEnd"/>
      <w:r w:rsidRPr="00002796">
        <w:rPr>
          <w:sz w:val="24"/>
          <w:szCs w:val="24"/>
        </w:rPr>
        <w:t xml:space="preserve"> "Richter" og </w:t>
      </w:r>
      <w:proofErr w:type="spellStart"/>
      <w:r w:rsidRPr="00002796">
        <w:rPr>
          <w:sz w:val="24"/>
          <w:szCs w:val="24"/>
        </w:rPr>
        <w:t>fenofibrat</w:t>
      </w:r>
      <w:proofErr w:type="spellEnd"/>
      <w:r w:rsidRPr="00002796">
        <w:rPr>
          <w:sz w:val="24"/>
          <w:szCs w:val="24"/>
        </w:rPr>
        <w:t>, er galdeblæreundersøgelser påkrævede, og behandlingen bør seponeres (se pkt. 4.8).</w:t>
      </w:r>
    </w:p>
    <w:p w:rsidR="002B54CD" w:rsidRPr="00002796" w:rsidRDefault="002B54CD" w:rsidP="002B54CD">
      <w:pPr>
        <w:ind w:left="851" w:hanging="851"/>
        <w:rPr>
          <w:sz w:val="24"/>
          <w:szCs w:val="24"/>
        </w:rPr>
      </w:pPr>
    </w:p>
    <w:p w:rsidR="002B54CD" w:rsidRPr="00002796" w:rsidRDefault="002B54CD" w:rsidP="002B54CD">
      <w:pPr>
        <w:ind w:left="851"/>
        <w:rPr>
          <w:sz w:val="24"/>
          <w:szCs w:val="24"/>
        </w:rPr>
      </w:pPr>
      <w:r w:rsidRPr="00002796">
        <w:rPr>
          <w:sz w:val="24"/>
          <w:szCs w:val="24"/>
        </w:rPr>
        <w:t xml:space="preserve">Samtidig behandling med </w:t>
      </w:r>
      <w:proofErr w:type="spellStart"/>
      <w:r w:rsidRPr="00002796">
        <w:rPr>
          <w:sz w:val="24"/>
          <w:szCs w:val="24"/>
        </w:rPr>
        <w:t>fenofibrat</w:t>
      </w:r>
      <w:proofErr w:type="spellEnd"/>
      <w:r w:rsidRPr="00002796">
        <w:rPr>
          <w:sz w:val="24"/>
          <w:szCs w:val="24"/>
        </w:rPr>
        <w:t xml:space="preserve"> eller </w:t>
      </w:r>
      <w:proofErr w:type="spellStart"/>
      <w:r w:rsidRPr="00002796">
        <w:rPr>
          <w:sz w:val="24"/>
          <w:szCs w:val="24"/>
        </w:rPr>
        <w:t>gemfibrozil</w:t>
      </w:r>
      <w:proofErr w:type="spellEnd"/>
      <w:r w:rsidRPr="00002796">
        <w:rPr>
          <w:sz w:val="24"/>
          <w:szCs w:val="24"/>
        </w:rPr>
        <w:t xml:space="preserve"> øgede koncentrationen af total-</w:t>
      </w:r>
      <w:proofErr w:type="spellStart"/>
      <w:r w:rsidRPr="00002796">
        <w:rPr>
          <w:sz w:val="24"/>
          <w:szCs w:val="24"/>
        </w:rPr>
        <w:t>ezetimib</w:t>
      </w:r>
      <w:proofErr w:type="spellEnd"/>
      <w:r w:rsidRPr="00002796">
        <w:rPr>
          <w:sz w:val="24"/>
          <w:szCs w:val="24"/>
        </w:rPr>
        <w:t xml:space="preserve"> (ca. 1,5 henholdsvis 1,7 gange).</w:t>
      </w:r>
    </w:p>
    <w:p w:rsidR="002B54CD" w:rsidRPr="00002796" w:rsidRDefault="002B54CD" w:rsidP="002B54CD">
      <w:pPr>
        <w:ind w:left="851" w:hanging="851"/>
        <w:rPr>
          <w:sz w:val="24"/>
          <w:szCs w:val="24"/>
        </w:rPr>
      </w:pPr>
    </w:p>
    <w:p w:rsidR="002B54CD" w:rsidRPr="00002796" w:rsidRDefault="002B54CD" w:rsidP="002B54CD">
      <w:pPr>
        <w:ind w:left="851"/>
        <w:rPr>
          <w:sz w:val="24"/>
          <w:szCs w:val="24"/>
        </w:rPr>
      </w:pPr>
      <w:r w:rsidRPr="00002796">
        <w:rPr>
          <w:sz w:val="24"/>
          <w:szCs w:val="24"/>
        </w:rPr>
        <w:t xml:space="preserve">Samtidig administration af </w:t>
      </w:r>
      <w:proofErr w:type="spellStart"/>
      <w:r w:rsidRPr="00002796">
        <w:rPr>
          <w:sz w:val="24"/>
          <w:szCs w:val="24"/>
        </w:rPr>
        <w:t>ezetimib</w:t>
      </w:r>
      <w:proofErr w:type="spellEnd"/>
      <w:r w:rsidRPr="00002796">
        <w:rPr>
          <w:sz w:val="24"/>
          <w:szCs w:val="24"/>
        </w:rPr>
        <w:t xml:space="preserve"> og andre </w:t>
      </w:r>
      <w:proofErr w:type="spellStart"/>
      <w:r w:rsidRPr="00002796">
        <w:rPr>
          <w:sz w:val="24"/>
          <w:szCs w:val="24"/>
        </w:rPr>
        <w:t>fibrater</w:t>
      </w:r>
      <w:proofErr w:type="spellEnd"/>
      <w:r w:rsidRPr="00002796">
        <w:rPr>
          <w:sz w:val="24"/>
          <w:szCs w:val="24"/>
        </w:rPr>
        <w:t xml:space="preserve"> er ikke undersøgt.</w:t>
      </w:r>
    </w:p>
    <w:p w:rsidR="002B54CD" w:rsidRPr="00002796" w:rsidRDefault="002B54CD" w:rsidP="002B54CD">
      <w:pPr>
        <w:ind w:left="851" w:hanging="851"/>
        <w:rPr>
          <w:sz w:val="24"/>
          <w:szCs w:val="24"/>
        </w:rPr>
      </w:pPr>
    </w:p>
    <w:p w:rsidR="002B54CD" w:rsidRPr="00002796" w:rsidRDefault="002B54CD" w:rsidP="002B54CD">
      <w:pPr>
        <w:ind w:left="851"/>
        <w:rPr>
          <w:sz w:val="24"/>
          <w:szCs w:val="24"/>
        </w:rPr>
      </w:pPr>
      <w:proofErr w:type="spellStart"/>
      <w:r w:rsidRPr="00002796">
        <w:rPr>
          <w:sz w:val="24"/>
          <w:szCs w:val="24"/>
        </w:rPr>
        <w:t>Fibrater</w:t>
      </w:r>
      <w:proofErr w:type="spellEnd"/>
      <w:r w:rsidRPr="00002796">
        <w:rPr>
          <w:sz w:val="24"/>
          <w:szCs w:val="24"/>
        </w:rPr>
        <w:t xml:space="preserve"> kan øge kolesteroludskillelsen i galden, medførende </w:t>
      </w:r>
      <w:proofErr w:type="spellStart"/>
      <w:r w:rsidRPr="00002796">
        <w:rPr>
          <w:sz w:val="24"/>
          <w:szCs w:val="24"/>
        </w:rPr>
        <w:t>kolelitiasis</w:t>
      </w:r>
      <w:proofErr w:type="spellEnd"/>
      <w:r w:rsidRPr="00002796">
        <w:rPr>
          <w:sz w:val="24"/>
          <w:szCs w:val="24"/>
        </w:rPr>
        <w:t xml:space="preserve">. I dyreforsøg øgede </w:t>
      </w:r>
      <w:proofErr w:type="spellStart"/>
      <w:r w:rsidRPr="00002796">
        <w:rPr>
          <w:sz w:val="24"/>
          <w:szCs w:val="24"/>
        </w:rPr>
        <w:t>ezetimib</w:t>
      </w:r>
      <w:proofErr w:type="spellEnd"/>
      <w:r w:rsidRPr="00002796">
        <w:rPr>
          <w:sz w:val="24"/>
          <w:szCs w:val="24"/>
        </w:rPr>
        <w:t xml:space="preserve"> i nogle tilfælde kolesterol i galden, men ikke hos alle arter (se pkt. 5.3). Det kan ikke udelukkes, at den terapeutiske brug af </w:t>
      </w:r>
      <w:proofErr w:type="spellStart"/>
      <w:r w:rsidRPr="00002796">
        <w:rPr>
          <w:sz w:val="24"/>
          <w:szCs w:val="24"/>
        </w:rPr>
        <w:t>ezetimib</w:t>
      </w:r>
      <w:proofErr w:type="spellEnd"/>
      <w:r w:rsidRPr="00002796">
        <w:rPr>
          <w:sz w:val="24"/>
          <w:szCs w:val="24"/>
        </w:rPr>
        <w:t xml:space="preserve"> er forbundet med </w:t>
      </w:r>
      <w:proofErr w:type="spellStart"/>
      <w:r w:rsidRPr="00002796">
        <w:rPr>
          <w:sz w:val="24"/>
          <w:szCs w:val="24"/>
        </w:rPr>
        <w:t>litogen</w:t>
      </w:r>
      <w:proofErr w:type="spellEnd"/>
      <w:r w:rsidRPr="00002796">
        <w:rPr>
          <w:sz w:val="24"/>
          <w:szCs w:val="24"/>
        </w:rPr>
        <w:t xml:space="preserve"> risiko.</w:t>
      </w:r>
    </w:p>
    <w:p w:rsidR="002B54CD" w:rsidRPr="00002796" w:rsidRDefault="002B54CD" w:rsidP="002B54CD">
      <w:pPr>
        <w:ind w:left="851" w:hanging="851"/>
        <w:rPr>
          <w:sz w:val="24"/>
          <w:szCs w:val="24"/>
        </w:rPr>
      </w:pPr>
    </w:p>
    <w:p w:rsidR="002B54CD" w:rsidRPr="00002796" w:rsidRDefault="002B54CD" w:rsidP="002B54CD">
      <w:pPr>
        <w:ind w:left="851"/>
        <w:rPr>
          <w:bCs/>
          <w:iCs/>
          <w:sz w:val="24"/>
          <w:szCs w:val="24"/>
          <w:u w:val="single"/>
        </w:rPr>
      </w:pPr>
      <w:proofErr w:type="spellStart"/>
      <w:r w:rsidRPr="00002796">
        <w:rPr>
          <w:bCs/>
          <w:iCs/>
          <w:sz w:val="24"/>
          <w:szCs w:val="24"/>
          <w:u w:val="single"/>
        </w:rPr>
        <w:t>Statiner</w:t>
      </w:r>
      <w:proofErr w:type="spellEnd"/>
    </w:p>
    <w:p w:rsidR="002B54CD" w:rsidRPr="00002796" w:rsidRDefault="002B54CD" w:rsidP="002B54CD">
      <w:pPr>
        <w:ind w:left="851"/>
        <w:rPr>
          <w:sz w:val="24"/>
          <w:szCs w:val="24"/>
        </w:rPr>
      </w:pPr>
      <w:r w:rsidRPr="00002796">
        <w:rPr>
          <w:sz w:val="24"/>
          <w:szCs w:val="24"/>
        </w:rPr>
        <w:t xml:space="preserve">Der er ikke iagttaget klinisk signifikante </w:t>
      </w:r>
      <w:proofErr w:type="spellStart"/>
      <w:r w:rsidRPr="00002796">
        <w:rPr>
          <w:sz w:val="24"/>
          <w:szCs w:val="24"/>
        </w:rPr>
        <w:t>farmakokinetiske</w:t>
      </w:r>
      <w:proofErr w:type="spellEnd"/>
      <w:r w:rsidRPr="00002796">
        <w:rPr>
          <w:sz w:val="24"/>
          <w:szCs w:val="24"/>
        </w:rPr>
        <w:t xml:space="preserve"> interaktioner ved samtidig administration med </w:t>
      </w:r>
      <w:proofErr w:type="spellStart"/>
      <w:r w:rsidRPr="00002796">
        <w:rPr>
          <w:sz w:val="24"/>
          <w:szCs w:val="24"/>
        </w:rPr>
        <w:t>ezetimib</w:t>
      </w:r>
      <w:proofErr w:type="spellEnd"/>
      <w:r w:rsidRPr="00002796">
        <w:rPr>
          <w:sz w:val="24"/>
          <w:szCs w:val="24"/>
        </w:rPr>
        <w:t xml:space="preserve"> og </w:t>
      </w:r>
      <w:proofErr w:type="spellStart"/>
      <w:r w:rsidRPr="00002796">
        <w:rPr>
          <w:sz w:val="24"/>
          <w:szCs w:val="24"/>
        </w:rPr>
        <w:t>atorvastatin</w:t>
      </w:r>
      <w:proofErr w:type="spellEnd"/>
      <w:r w:rsidRPr="00002796">
        <w:rPr>
          <w:sz w:val="24"/>
          <w:szCs w:val="24"/>
        </w:rPr>
        <w:t xml:space="preserve">, </w:t>
      </w:r>
      <w:proofErr w:type="spellStart"/>
      <w:r w:rsidRPr="00002796">
        <w:rPr>
          <w:sz w:val="24"/>
          <w:szCs w:val="24"/>
        </w:rPr>
        <w:t>simvastatin</w:t>
      </w:r>
      <w:proofErr w:type="spellEnd"/>
      <w:r w:rsidRPr="00002796">
        <w:rPr>
          <w:sz w:val="24"/>
          <w:szCs w:val="24"/>
        </w:rPr>
        <w:t xml:space="preserve">, </w:t>
      </w:r>
      <w:proofErr w:type="spellStart"/>
      <w:r w:rsidRPr="00002796">
        <w:rPr>
          <w:sz w:val="24"/>
          <w:szCs w:val="24"/>
        </w:rPr>
        <w:t>pravastatin</w:t>
      </w:r>
      <w:proofErr w:type="spellEnd"/>
      <w:r w:rsidRPr="00002796">
        <w:rPr>
          <w:sz w:val="24"/>
          <w:szCs w:val="24"/>
        </w:rPr>
        <w:t xml:space="preserve">, </w:t>
      </w:r>
      <w:proofErr w:type="spellStart"/>
      <w:r w:rsidRPr="00002796">
        <w:rPr>
          <w:sz w:val="24"/>
          <w:szCs w:val="24"/>
        </w:rPr>
        <w:t>lovastatin</w:t>
      </w:r>
      <w:proofErr w:type="spellEnd"/>
      <w:r w:rsidRPr="00002796">
        <w:rPr>
          <w:sz w:val="24"/>
          <w:szCs w:val="24"/>
        </w:rPr>
        <w:t xml:space="preserve">, </w:t>
      </w:r>
      <w:proofErr w:type="spellStart"/>
      <w:r w:rsidRPr="00002796">
        <w:rPr>
          <w:sz w:val="24"/>
          <w:szCs w:val="24"/>
        </w:rPr>
        <w:t>fluvastatin</w:t>
      </w:r>
      <w:proofErr w:type="spellEnd"/>
      <w:r w:rsidRPr="00002796">
        <w:rPr>
          <w:sz w:val="24"/>
          <w:szCs w:val="24"/>
        </w:rPr>
        <w:t xml:space="preserve"> eller </w:t>
      </w:r>
      <w:proofErr w:type="spellStart"/>
      <w:r w:rsidRPr="00002796">
        <w:rPr>
          <w:sz w:val="24"/>
          <w:szCs w:val="24"/>
        </w:rPr>
        <w:t>rosuvastatin</w:t>
      </w:r>
      <w:proofErr w:type="spellEnd"/>
      <w:r w:rsidRPr="00002796">
        <w:rPr>
          <w:sz w:val="24"/>
          <w:szCs w:val="24"/>
        </w:rPr>
        <w:t>.</w:t>
      </w:r>
    </w:p>
    <w:p w:rsidR="002B54CD" w:rsidRPr="00002796" w:rsidRDefault="002B54CD" w:rsidP="002B54CD">
      <w:pPr>
        <w:ind w:left="851" w:hanging="851"/>
        <w:rPr>
          <w:sz w:val="24"/>
          <w:szCs w:val="24"/>
        </w:rPr>
      </w:pPr>
    </w:p>
    <w:p w:rsidR="002B54CD" w:rsidRPr="00002796" w:rsidRDefault="002B54CD" w:rsidP="002B54CD">
      <w:pPr>
        <w:ind w:left="851"/>
        <w:rPr>
          <w:bCs/>
          <w:iCs/>
          <w:sz w:val="24"/>
          <w:szCs w:val="24"/>
          <w:u w:val="single"/>
        </w:rPr>
      </w:pPr>
      <w:proofErr w:type="spellStart"/>
      <w:r w:rsidRPr="00002796">
        <w:rPr>
          <w:bCs/>
          <w:iCs/>
          <w:sz w:val="24"/>
          <w:szCs w:val="24"/>
          <w:u w:val="single"/>
        </w:rPr>
        <w:t>Ciclosporin</w:t>
      </w:r>
      <w:proofErr w:type="spellEnd"/>
    </w:p>
    <w:p w:rsidR="002B54CD" w:rsidRPr="00002796" w:rsidRDefault="002B54CD" w:rsidP="002B54CD">
      <w:pPr>
        <w:ind w:left="851"/>
        <w:rPr>
          <w:sz w:val="24"/>
          <w:szCs w:val="24"/>
        </w:rPr>
      </w:pPr>
      <w:r w:rsidRPr="00002796">
        <w:rPr>
          <w:sz w:val="24"/>
          <w:szCs w:val="24"/>
        </w:rPr>
        <w:t xml:space="preserve">I en undersøgelse af otte postoperative nyretransplanterede patienter med </w:t>
      </w:r>
      <w:proofErr w:type="spellStart"/>
      <w:r w:rsidRPr="00002796">
        <w:rPr>
          <w:sz w:val="24"/>
          <w:szCs w:val="24"/>
        </w:rPr>
        <w:t>kreatinin</w:t>
      </w:r>
      <w:r w:rsidRPr="00002796">
        <w:rPr>
          <w:sz w:val="24"/>
          <w:szCs w:val="24"/>
        </w:rPr>
        <w:softHyphen/>
        <w:t>clearance</w:t>
      </w:r>
      <w:proofErr w:type="spellEnd"/>
      <w:r w:rsidRPr="00002796">
        <w:rPr>
          <w:sz w:val="24"/>
          <w:szCs w:val="24"/>
        </w:rPr>
        <w:t xml:space="preserve"> på &gt;50 ml/min på en stabil dosis af </w:t>
      </w:r>
      <w:proofErr w:type="spellStart"/>
      <w:r w:rsidRPr="00002796">
        <w:rPr>
          <w:sz w:val="24"/>
          <w:szCs w:val="24"/>
        </w:rPr>
        <w:t>ciclosporin</w:t>
      </w:r>
      <w:proofErr w:type="spellEnd"/>
      <w:r w:rsidRPr="00002796">
        <w:rPr>
          <w:sz w:val="24"/>
          <w:szCs w:val="24"/>
        </w:rPr>
        <w:t xml:space="preserve"> medførte en enkeltdosis på 10 mg </w:t>
      </w:r>
      <w:proofErr w:type="spellStart"/>
      <w:r w:rsidRPr="00002796">
        <w:rPr>
          <w:sz w:val="24"/>
          <w:szCs w:val="24"/>
        </w:rPr>
        <w:t>ezetimib</w:t>
      </w:r>
      <w:proofErr w:type="spellEnd"/>
      <w:r w:rsidRPr="00002796">
        <w:rPr>
          <w:sz w:val="24"/>
          <w:szCs w:val="24"/>
        </w:rPr>
        <w:t xml:space="preserve"> en forøgelse i gennemsnitlig AUC for total-</w:t>
      </w:r>
      <w:proofErr w:type="spellStart"/>
      <w:r w:rsidRPr="00002796">
        <w:rPr>
          <w:sz w:val="24"/>
          <w:szCs w:val="24"/>
        </w:rPr>
        <w:t>ezetimib</w:t>
      </w:r>
      <w:proofErr w:type="spellEnd"/>
      <w:r w:rsidRPr="00002796">
        <w:rPr>
          <w:sz w:val="24"/>
          <w:szCs w:val="24"/>
        </w:rPr>
        <w:t xml:space="preserve"> på 3,4 gange (interval 2,3 til 7,9 gange) i forhold til en rask kontrolgruppe, der i en anden undersøgelse (n = 17) fik </w:t>
      </w:r>
      <w:proofErr w:type="spellStart"/>
      <w:r w:rsidRPr="00002796">
        <w:rPr>
          <w:sz w:val="24"/>
          <w:szCs w:val="24"/>
        </w:rPr>
        <w:t>ezetimib</w:t>
      </w:r>
      <w:proofErr w:type="spellEnd"/>
      <w:r w:rsidRPr="00002796">
        <w:rPr>
          <w:sz w:val="24"/>
          <w:szCs w:val="24"/>
        </w:rPr>
        <w:t xml:space="preserve"> alene. I en anden undersøgelse viste en nyretransplanteret patient med svært nedsat nyrefunktion, der fik </w:t>
      </w:r>
      <w:proofErr w:type="spellStart"/>
      <w:r w:rsidRPr="00002796">
        <w:rPr>
          <w:sz w:val="24"/>
          <w:szCs w:val="24"/>
        </w:rPr>
        <w:t>ciclosporin</w:t>
      </w:r>
      <w:proofErr w:type="spellEnd"/>
      <w:r w:rsidRPr="00002796">
        <w:rPr>
          <w:sz w:val="24"/>
          <w:szCs w:val="24"/>
        </w:rPr>
        <w:t xml:space="preserve"> og flere andre slags medicin, en 12 gange større eksponering for total-</w:t>
      </w:r>
      <w:proofErr w:type="spellStart"/>
      <w:r w:rsidRPr="00002796">
        <w:rPr>
          <w:sz w:val="24"/>
          <w:szCs w:val="24"/>
        </w:rPr>
        <w:t>ezetimib</w:t>
      </w:r>
      <w:proofErr w:type="spellEnd"/>
      <w:r w:rsidRPr="00002796">
        <w:rPr>
          <w:sz w:val="24"/>
          <w:szCs w:val="24"/>
        </w:rPr>
        <w:t xml:space="preserve"> end samtidige kontrolpersoner, der kun fik </w:t>
      </w:r>
      <w:proofErr w:type="spellStart"/>
      <w:r w:rsidRPr="00002796">
        <w:rPr>
          <w:sz w:val="24"/>
          <w:szCs w:val="24"/>
        </w:rPr>
        <w:t>ezetimib</w:t>
      </w:r>
      <w:proofErr w:type="spellEnd"/>
      <w:r w:rsidRPr="00002796">
        <w:rPr>
          <w:sz w:val="24"/>
          <w:szCs w:val="24"/>
        </w:rPr>
        <w:t xml:space="preserve">. I en overkrydsningsundersøgelse over to perioder hos 12 raske personer medførte daglig administration af 20 mg </w:t>
      </w:r>
      <w:proofErr w:type="spellStart"/>
      <w:r w:rsidRPr="00002796">
        <w:rPr>
          <w:sz w:val="24"/>
          <w:szCs w:val="24"/>
        </w:rPr>
        <w:t>ezetimib</w:t>
      </w:r>
      <w:proofErr w:type="spellEnd"/>
      <w:r w:rsidRPr="00002796">
        <w:rPr>
          <w:sz w:val="24"/>
          <w:szCs w:val="24"/>
        </w:rPr>
        <w:t xml:space="preserve"> i otte dage sammen med en enkelt 100 mg dosis </w:t>
      </w:r>
      <w:proofErr w:type="spellStart"/>
      <w:r w:rsidRPr="00002796">
        <w:rPr>
          <w:sz w:val="24"/>
          <w:szCs w:val="24"/>
        </w:rPr>
        <w:t>ciclosporin</w:t>
      </w:r>
      <w:proofErr w:type="spellEnd"/>
      <w:r w:rsidRPr="00002796">
        <w:rPr>
          <w:sz w:val="24"/>
          <w:szCs w:val="24"/>
        </w:rPr>
        <w:t xml:space="preserve"> på dag 7 en gennemsnitlig 15 % forøgelse i AUC for </w:t>
      </w:r>
      <w:proofErr w:type="spellStart"/>
      <w:r w:rsidRPr="00002796">
        <w:rPr>
          <w:sz w:val="24"/>
          <w:szCs w:val="24"/>
        </w:rPr>
        <w:t>ciclosporin</w:t>
      </w:r>
      <w:proofErr w:type="spellEnd"/>
      <w:r w:rsidRPr="00002796">
        <w:rPr>
          <w:sz w:val="24"/>
          <w:szCs w:val="24"/>
        </w:rPr>
        <w:t xml:space="preserve"> (interval: 10</w:t>
      </w:r>
      <w:r w:rsidR="0080598F">
        <w:rPr>
          <w:sz w:val="24"/>
          <w:szCs w:val="24"/>
        </w:rPr>
        <w:t> </w:t>
      </w:r>
      <w:r w:rsidRPr="00002796">
        <w:rPr>
          <w:sz w:val="24"/>
          <w:szCs w:val="24"/>
        </w:rPr>
        <w:t xml:space="preserve">% fald til 51 % øgning) i forhold til en enkeltdosis </w:t>
      </w:r>
      <w:proofErr w:type="spellStart"/>
      <w:r w:rsidRPr="00002796">
        <w:rPr>
          <w:sz w:val="24"/>
          <w:szCs w:val="24"/>
        </w:rPr>
        <w:t>ciclosporin</w:t>
      </w:r>
      <w:proofErr w:type="spellEnd"/>
      <w:r w:rsidRPr="00002796">
        <w:rPr>
          <w:sz w:val="24"/>
          <w:szCs w:val="24"/>
        </w:rPr>
        <w:t xml:space="preserve"> alene på 100 mg. Der er ikke udført en kontrolleret undersøgelse af effekten af samtidigt administreret </w:t>
      </w:r>
      <w:proofErr w:type="spellStart"/>
      <w:r w:rsidRPr="00002796">
        <w:rPr>
          <w:sz w:val="24"/>
          <w:szCs w:val="24"/>
        </w:rPr>
        <w:t>ezetimib</w:t>
      </w:r>
      <w:proofErr w:type="spellEnd"/>
      <w:r w:rsidRPr="00002796">
        <w:rPr>
          <w:sz w:val="24"/>
          <w:szCs w:val="24"/>
        </w:rPr>
        <w:t xml:space="preserve"> på </w:t>
      </w:r>
      <w:proofErr w:type="spellStart"/>
      <w:r w:rsidRPr="00002796">
        <w:rPr>
          <w:sz w:val="24"/>
          <w:szCs w:val="24"/>
        </w:rPr>
        <w:t>ciclosporineksponering</w:t>
      </w:r>
      <w:proofErr w:type="spellEnd"/>
      <w:r w:rsidRPr="00002796">
        <w:rPr>
          <w:sz w:val="24"/>
          <w:szCs w:val="24"/>
        </w:rPr>
        <w:t xml:space="preserve"> hos nyretransplanterede patienter. Der bør udvises forsigtighed, når </w:t>
      </w:r>
      <w:proofErr w:type="spellStart"/>
      <w:r w:rsidRPr="00002796">
        <w:rPr>
          <w:sz w:val="24"/>
          <w:szCs w:val="24"/>
        </w:rPr>
        <w:t>ezetimib</w:t>
      </w:r>
      <w:proofErr w:type="spellEnd"/>
      <w:r w:rsidRPr="00002796">
        <w:rPr>
          <w:sz w:val="24"/>
          <w:szCs w:val="24"/>
        </w:rPr>
        <w:t xml:space="preserve"> initieres ved brug af </w:t>
      </w:r>
      <w:proofErr w:type="spellStart"/>
      <w:r w:rsidRPr="00002796">
        <w:rPr>
          <w:sz w:val="24"/>
          <w:szCs w:val="24"/>
        </w:rPr>
        <w:t>ciclosporin</w:t>
      </w:r>
      <w:proofErr w:type="spellEnd"/>
      <w:r w:rsidRPr="00002796">
        <w:rPr>
          <w:sz w:val="24"/>
          <w:szCs w:val="24"/>
        </w:rPr>
        <w:t xml:space="preserve">. </w:t>
      </w:r>
      <w:proofErr w:type="spellStart"/>
      <w:r w:rsidRPr="00002796">
        <w:rPr>
          <w:sz w:val="24"/>
          <w:szCs w:val="24"/>
        </w:rPr>
        <w:t>Ciclosporinkoncentrationerne</w:t>
      </w:r>
      <w:proofErr w:type="spellEnd"/>
      <w:r w:rsidRPr="00002796">
        <w:rPr>
          <w:sz w:val="24"/>
          <w:szCs w:val="24"/>
        </w:rPr>
        <w:t xml:space="preserve"> bør overvåges hos patienter, der får </w:t>
      </w:r>
      <w:proofErr w:type="spellStart"/>
      <w:r w:rsidRPr="00002796">
        <w:rPr>
          <w:sz w:val="24"/>
          <w:szCs w:val="24"/>
        </w:rPr>
        <w:t>ezetimib</w:t>
      </w:r>
      <w:proofErr w:type="spellEnd"/>
      <w:r w:rsidRPr="00002796">
        <w:rPr>
          <w:sz w:val="24"/>
          <w:szCs w:val="24"/>
        </w:rPr>
        <w:t xml:space="preserve"> og </w:t>
      </w:r>
      <w:proofErr w:type="spellStart"/>
      <w:r w:rsidRPr="00002796">
        <w:rPr>
          <w:sz w:val="24"/>
          <w:szCs w:val="24"/>
        </w:rPr>
        <w:t>ciclosporin</w:t>
      </w:r>
      <w:proofErr w:type="spellEnd"/>
      <w:r w:rsidRPr="00002796">
        <w:rPr>
          <w:sz w:val="24"/>
          <w:szCs w:val="24"/>
        </w:rPr>
        <w:t xml:space="preserve"> (se pkt. 4.4).</w:t>
      </w:r>
    </w:p>
    <w:p w:rsidR="002B54CD" w:rsidRPr="00002796" w:rsidRDefault="002B54CD" w:rsidP="002B54CD">
      <w:pPr>
        <w:ind w:left="851" w:hanging="851"/>
        <w:rPr>
          <w:sz w:val="24"/>
          <w:szCs w:val="24"/>
        </w:rPr>
      </w:pPr>
    </w:p>
    <w:p w:rsidR="002B54CD" w:rsidRPr="00002796" w:rsidRDefault="002B54CD" w:rsidP="002B54CD">
      <w:pPr>
        <w:ind w:left="851"/>
        <w:rPr>
          <w:bCs/>
          <w:iCs/>
          <w:sz w:val="24"/>
          <w:szCs w:val="24"/>
          <w:u w:val="single"/>
        </w:rPr>
      </w:pPr>
      <w:proofErr w:type="spellStart"/>
      <w:r w:rsidRPr="00002796">
        <w:rPr>
          <w:bCs/>
          <w:iCs/>
          <w:sz w:val="24"/>
          <w:szCs w:val="24"/>
          <w:u w:val="single"/>
        </w:rPr>
        <w:t>Antikoagulanter</w:t>
      </w:r>
      <w:proofErr w:type="spellEnd"/>
    </w:p>
    <w:p w:rsidR="002B54CD" w:rsidRPr="00002796" w:rsidRDefault="002B54CD" w:rsidP="002B54CD">
      <w:pPr>
        <w:ind w:left="851"/>
        <w:rPr>
          <w:sz w:val="24"/>
          <w:szCs w:val="24"/>
        </w:rPr>
      </w:pPr>
      <w:r w:rsidRPr="00002796">
        <w:rPr>
          <w:sz w:val="24"/>
          <w:szCs w:val="24"/>
        </w:rPr>
        <w:t xml:space="preserve">I en undersøgelse med 12 raske voksne mænd havde samtidig administration af </w:t>
      </w:r>
      <w:proofErr w:type="spellStart"/>
      <w:r w:rsidRPr="00002796">
        <w:rPr>
          <w:sz w:val="24"/>
          <w:szCs w:val="24"/>
        </w:rPr>
        <w:t>ezetimib</w:t>
      </w:r>
      <w:proofErr w:type="spellEnd"/>
      <w:r w:rsidRPr="00002796">
        <w:rPr>
          <w:sz w:val="24"/>
          <w:szCs w:val="24"/>
        </w:rPr>
        <w:t xml:space="preserve"> (10 mg en gang daglig) ikke nogen signifikant effekt på biotilgængeligheden af </w:t>
      </w:r>
      <w:proofErr w:type="spellStart"/>
      <w:r w:rsidRPr="00002796">
        <w:rPr>
          <w:sz w:val="24"/>
          <w:szCs w:val="24"/>
        </w:rPr>
        <w:t>warfarin</w:t>
      </w:r>
      <w:proofErr w:type="spellEnd"/>
      <w:r w:rsidRPr="00002796">
        <w:rPr>
          <w:sz w:val="24"/>
          <w:szCs w:val="24"/>
        </w:rPr>
        <w:t xml:space="preserve"> og </w:t>
      </w:r>
      <w:proofErr w:type="spellStart"/>
      <w:r w:rsidRPr="00002796">
        <w:rPr>
          <w:sz w:val="24"/>
          <w:szCs w:val="24"/>
        </w:rPr>
        <w:t>protrombintiden</w:t>
      </w:r>
      <w:proofErr w:type="spellEnd"/>
      <w:r w:rsidRPr="00002796">
        <w:rPr>
          <w:sz w:val="24"/>
          <w:szCs w:val="24"/>
        </w:rPr>
        <w:t>. Efter markedsføring har der imidlertid været indberettet øget INR (</w:t>
      </w:r>
      <w:r w:rsidRPr="00002796">
        <w:rPr>
          <w:i/>
          <w:iCs/>
          <w:sz w:val="24"/>
          <w:szCs w:val="24"/>
        </w:rPr>
        <w:t xml:space="preserve">international </w:t>
      </w:r>
      <w:proofErr w:type="spellStart"/>
      <w:r w:rsidRPr="00002796">
        <w:rPr>
          <w:i/>
          <w:iCs/>
          <w:sz w:val="24"/>
          <w:szCs w:val="24"/>
        </w:rPr>
        <w:t>normalised</w:t>
      </w:r>
      <w:proofErr w:type="spellEnd"/>
      <w:r w:rsidRPr="00002796">
        <w:rPr>
          <w:i/>
          <w:iCs/>
          <w:sz w:val="24"/>
          <w:szCs w:val="24"/>
        </w:rPr>
        <w:t xml:space="preserve"> ratio</w:t>
      </w:r>
      <w:r w:rsidRPr="00002796">
        <w:rPr>
          <w:sz w:val="24"/>
          <w:szCs w:val="24"/>
        </w:rPr>
        <w:t xml:space="preserve">) hos patienter, hvor </w:t>
      </w:r>
      <w:proofErr w:type="spellStart"/>
      <w:r w:rsidRPr="00002796">
        <w:rPr>
          <w:sz w:val="24"/>
          <w:szCs w:val="24"/>
        </w:rPr>
        <w:t>ezetimib</w:t>
      </w:r>
      <w:proofErr w:type="spellEnd"/>
      <w:r w:rsidRPr="00002796">
        <w:rPr>
          <w:sz w:val="24"/>
          <w:szCs w:val="24"/>
        </w:rPr>
        <w:t xml:space="preserve"> blev tilføjet til </w:t>
      </w:r>
      <w:proofErr w:type="spellStart"/>
      <w:r w:rsidRPr="00002796">
        <w:rPr>
          <w:sz w:val="24"/>
          <w:szCs w:val="24"/>
        </w:rPr>
        <w:t>warfarin</w:t>
      </w:r>
      <w:proofErr w:type="spellEnd"/>
      <w:r w:rsidRPr="00002796">
        <w:rPr>
          <w:sz w:val="24"/>
          <w:szCs w:val="24"/>
        </w:rPr>
        <w:t xml:space="preserve"> eller </w:t>
      </w:r>
      <w:proofErr w:type="spellStart"/>
      <w:r w:rsidRPr="00002796">
        <w:rPr>
          <w:sz w:val="24"/>
          <w:szCs w:val="24"/>
        </w:rPr>
        <w:lastRenderedPageBreak/>
        <w:t>fluindion</w:t>
      </w:r>
      <w:proofErr w:type="spellEnd"/>
      <w:r w:rsidRPr="00002796">
        <w:rPr>
          <w:sz w:val="24"/>
          <w:szCs w:val="24"/>
        </w:rPr>
        <w:t xml:space="preserve">. Hvis </w:t>
      </w:r>
      <w:proofErr w:type="spellStart"/>
      <w:r w:rsidRPr="00002796">
        <w:rPr>
          <w:sz w:val="24"/>
          <w:szCs w:val="24"/>
        </w:rPr>
        <w:t>Ezetimib</w:t>
      </w:r>
      <w:proofErr w:type="spellEnd"/>
      <w:r w:rsidRPr="00002796">
        <w:rPr>
          <w:sz w:val="24"/>
          <w:szCs w:val="24"/>
        </w:rPr>
        <w:t xml:space="preserve"> "Richter" tilføjes til </w:t>
      </w:r>
      <w:proofErr w:type="spellStart"/>
      <w:r w:rsidRPr="00002796">
        <w:rPr>
          <w:sz w:val="24"/>
          <w:szCs w:val="24"/>
        </w:rPr>
        <w:t>warfarin</w:t>
      </w:r>
      <w:proofErr w:type="spellEnd"/>
      <w:r w:rsidRPr="00002796">
        <w:rPr>
          <w:sz w:val="24"/>
          <w:szCs w:val="24"/>
        </w:rPr>
        <w:t xml:space="preserve">, en anden </w:t>
      </w:r>
      <w:proofErr w:type="spellStart"/>
      <w:r w:rsidRPr="00002796">
        <w:rPr>
          <w:sz w:val="24"/>
          <w:szCs w:val="24"/>
        </w:rPr>
        <w:t>cumarin-antikoagulant</w:t>
      </w:r>
      <w:proofErr w:type="spellEnd"/>
      <w:r w:rsidRPr="00002796">
        <w:rPr>
          <w:sz w:val="24"/>
          <w:szCs w:val="24"/>
        </w:rPr>
        <w:t xml:space="preserve"> eller </w:t>
      </w:r>
      <w:proofErr w:type="spellStart"/>
      <w:r w:rsidRPr="00002796">
        <w:rPr>
          <w:sz w:val="24"/>
          <w:szCs w:val="24"/>
        </w:rPr>
        <w:t>fluindion</w:t>
      </w:r>
      <w:proofErr w:type="spellEnd"/>
      <w:r w:rsidRPr="00002796">
        <w:rPr>
          <w:sz w:val="24"/>
          <w:szCs w:val="24"/>
        </w:rPr>
        <w:t>, bør hensigtsmæssig overvågning af INR foretages (se pkt. 4.4).</w:t>
      </w:r>
    </w:p>
    <w:p w:rsidR="002B54CD" w:rsidRPr="00002796" w:rsidRDefault="002B54CD" w:rsidP="002B54CD">
      <w:pPr>
        <w:ind w:left="851"/>
        <w:rPr>
          <w:sz w:val="24"/>
          <w:szCs w:val="24"/>
        </w:rPr>
      </w:pPr>
    </w:p>
    <w:p w:rsidR="002B54CD" w:rsidRPr="00002796" w:rsidRDefault="002B54CD" w:rsidP="002B54CD">
      <w:pPr>
        <w:ind w:left="851"/>
        <w:rPr>
          <w:sz w:val="24"/>
          <w:szCs w:val="24"/>
          <w:u w:val="single"/>
        </w:rPr>
      </w:pPr>
      <w:r w:rsidRPr="00002796">
        <w:rPr>
          <w:sz w:val="24"/>
          <w:szCs w:val="24"/>
          <w:u w:val="single"/>
        </w:rPr>
        <w:t>Pædiatrisk population</w:t>
      </w:r>
    </w:p>
    <w:p w:rsidR="002B54CD" w:rsidRPr="00002796" w:rsidRDefault="002B54CD" w:rsidP="002B54CD">
      <w:pPr>
        <w:ind w:left="851"/>
        <w:rPr>
          <w:sz w:val="24"/>
          <w:szCs w:val="24"/>
        </w:rPr>
      </w:pPr>
      <w:r w:rsidRPr="00002796">
        <w:rPr>
          <w:noProof/>
          <w:sz w:val="24"/>
          <w:szCs w:val="24"/>
        </w:rPr>
        <w:t xml:space="preserve">Interaktionsstudier </w:t>
      </w:r>
      <w:r w:rsidRPr="00002796">
        <w:rPr>
          <w:sz w:val="24"/>
          <w:szCs w:val="24"/>
        </w:rPr>
        <w:t>er kun udført hos voksne.</w:t>
      </w:r>
    </w:p>
    <w:p w:rsidR="002B54CD" w:rsidRPr="00002796" w:rsidRDefault="002B54CD" w:rsidP="002B54CD">
      <w:pPr>
        <w:tabs>
          <w:tab w:val="left" w:pos="851"/>
        </w:tabs>
        <w:ind w:left="851" w:hanging="851"/>
        <w:rPr>
          <w:sz w:val="24"/>
          <w:szCs w:val="24"/>
        </w:rPr>
      </w:pPr>
    </w:p>
    <w:p w:rsidR="002B54CD" w:rsidRPr="00002796" w:rsidRDefault="002B54CD" w:rsidP="002B54CD">
      <w:pPr>
        <w:tabs>
          <w:tab w:val="left" w:pos="851"/>
        </w:tabs>
        <w:ind w:left="851" w:hanging="851"/>
        <w:rPr>
          <w:b/>
          <w:sz w:val="24"/>
          <w:szCs w:val="24"/>
        </w:rPr>
      </w:pPr>
      <w:r w:rsidRPr="00002796">
        <w:rPr>
          <w:b/>
          <w:sz w:val="24"/>
          <w:szCs w:val="24"/>
        </w:rPr>
        <w:t>4.6</w:t>
      </w:r>
      <w:r w:rsidRPr="00002796">
        <w:rPr>
          <w:b/>
          <w:sz w:val="24"/>
          <w:szCs w:val="24"/>
        </w:rPr>
        <w:tab/>
        <w:t>Graviditet og amning</w:t>
      </w:r>
    </w:p>
    <w:p w:rsidR="002B54CD" w:rsidRPr="00002796" w:rsidRDefault="002B54CD" w:rsidP="002B54CD">
      <w:pPr>
        <w:ind w:left="851" w:hanging="851"/>
        <w:rPr>
          <w:sz w:val="24"/>
          <w:szCs w:val="24"/>
        </w:rPr>
      </w:pPr>
      <w:r w:rsidRPr="00002796">
        <w:rPr>
          <w:sz w:val="24"/>
          <w:szCs w:val="24"/>
        </w:rPr>
        <w:tab/>
        <w:t xml:space="preserve">Samtidig administration af </w:t>
      </w:r>
      <w:proofErr w:type="spellStart"/>
      <w:r w:rsidRPr="00002796">
        <w:rPr>
          <w:sz w:val="24"/>
          <w:szCs w:val="24"/>
        </w:rPr>
        <w:t>Ezetimib</w:t>
      </w:r>
      <w:proofErr w:type="spellEnd"/>
      <w:r w:rsidRPr="00002796">
        <w:rPr>
          <w:sz w:val="24"/>
          <w:szCs w:val="24"/>
        </w:rPr>
        <w:t xml:space="preserve"> "Richter" med et </w:t>
      </w:r>
      <w:proofErr w:type="spellStart"/>
      <w:r w:rsidRPr="00002796">
        <w:rPr>
          <w:sz w:val="24"/>
          <w:szCs w:val="24"/>
        </w:rPr>
        <w:t>statin</w:t>
      </w:r>
      <w:proofErr w:type="spellEnd"/>
      <w:r w:rsidRPr="00002796">
        <w:rPr>
          <w:sz w:val="24"/>
          <w:szCs w:val="24"/>
        </w:rPr>
        <w:t xml:space="preserve"> er kontraindiceret under graviditet og amning (se pkt. 4.3), se produktresumeet for pågældende </w:t>
      </w:r>
      <w:proofErr w:type="spellStart"/>
      <w:r w:rsidRPr="00002796">
        <w:rPr>
          <w:sz w:val="24"/>
          <w:szCs w:val="24"/>
        </w:rPr>
        <w:t>statin</w:t>
      </w:r>
      <w:proofErr w:type="spellEnd"/>
      <w:r w:rsidRPr="00002796">
        <w:rPr>
          <w:sz w:val="24"/>
          <w:szCs w:val="24"/>
        </w:rPr>
        <w:t>.</w:t>
      </w:r>
    </w:p>
    <w:p w:rsidR="002B54CD" w:rsidRPr="00002796" w:rsidRDefault="002B54CD" w:rsidP="002B54CD">
      <w:pPr>
        <w:ind w:left="851" w:hanging="851"/>
        <w:rPr>
          <w:sz w:val="24"/>
          <w:szCs w:val="24"/>
        </w:rPr>
      </w:pPr>
    </w:p>
    <w:p w:rsidR="002B54CD" w:rsidRPr="00002796" w:rsidRDefault="002B54CD" w:rsidP="002B54CD">
      <w:pPr>
        <w:tabs>
          <w:tab w:val="left" w:pos="851"/>
        </w:tabs>
        <w:ind w:left="851" w:hanging="851"/>
        <w:rPr>
          <w:sz w:val="24"/>
          <w:szCs w:val="24"/>
          <w:u w:val="single"/>
        </w:rPr>
      </w:pPr>
      <w:r w:rsidRPr="00002796">
        <w:rPr>
          <w:sz w:val="24"/>
          <w:szCs w:val="24"/>
        </w:rPr>
        <w:tab/>
      </w:r>
      <w:r w:rsidRPr="00002796">
        <w:rPr>
          <w:sz w:val="24"/>
          <w:szCs w:val="24"/>
          <w:u w:val="single"/>
        </w:rPr>
        <w:t>Fertilitet</w:t>
      </w:r>
    </w:p>
    <w:p w:rsidR="002B54CD" w:rsidRPr="00002796" w:rsidRDefault="002B54CD" w:rsidP="002B54CD">
      <w:pPr>
        <w:ind w:left="851"/>
        <w:rPr>
          <w:sz w:val="24"/>
          <w:szCs w:val="24"/>
        </w:rPr>
      </w:pPr>
      <w:r w:rsidRPr="00002796">
        <w:rPr>
          <w:sz w:val="24"/>
          <w:szCs w:val="24"/>
        </w:rPr>
        <w:t xml:space="preserve">Der er ingen data fra kliniske forsøg vedrørende </w:t>
      </w:r>
      <w:proofErr w:type="spellStart"/>
      <w:r w:rsidRPr="00002796">
        <w:rPr>
          <w:sz w:val="24"/>
          <w:szCs w:val="24"/>
        </w:rPr>
        <w:t>ezetimibs</w:t>
      </w:r>
      <w:proofErr w:type="spellEnd"/>
      <w:r w:rsidRPr="00002796">
        <w:rPr>
          <w:sz w:val="24"/>
          <w:szCs w:val="24"/>
        </w:rPr>
        <w:t xml:space="preserve"> virkning på fertiliteten hos mennesker. </w:t>
      </w:r>
      <w:proofErr w:type="spellStart"/>
      <w:r w:rsidRPr="00002796">
        <w:rPr>
          <w:sz w:val="24"/>
          <w:szCs w:val="24"/>
        </w:rPr>
        <w:t>Ezetimib</w:t>
      </w:r>
      <w:proofErr w:type="spellEnd"/>
      <w:r w:rsidRPr="00002796">
        <w:rPr>
          <w:sz w:val="24"/>
          <w:szCs w:val="24"/>
        </w:rPr>
        <w:t xml:space="preserve"> havde ingen virkning på fertiliteten hos han- eller hunrotter (se pkt. 5.3).</w:t>
      </w:r>
    </w:p>
    <w:p w:rsidR="002B54CD" w:rsidRPr="00002796" w:rsidRDefault="002B54CD" w:rsidP="002B54CD">
      <w:pPr>
        <w:ind w:left="851"/>
        <w:rPr>
          <w:bCs/>
          <w:iCs/>
          <w:sz w:val="24"/>
          <w:szCs w:val="24"/>
          <w:u w:val="single"/>
        </w:rPr>
      </w:pPr>
    </w:p>
    <w:p w:rsidR="002B54CD" w:rsidRPr="00002796" w:rsidRDefault="002B54CD" w:rsidP="002B54CD">
      <w:pPr>
        <w:ind w:left="851"/>
        <w:rPr>
          <w:b/>
          <w:bCs/>
          <w:i/>
          <w:iCs/>
          <w:sz w:val="24"/>
          <w:szCs w:val="24"/>
        </w:rPr>
      </w:pPr>
      <w:r w:rsidRPr="00002796">
        <w:rPr>
          <w:bCs/>
          <w:iCs/>
          <w:sz w:val="24"/>
          <w:szCs w:val="24"/>
          <w:u w:val="single"/>
        </w:rPr>
        <w:t>Graviditet</w:t>
      </w:r>
    </w:p>
    <w:p w:rsidR="002B54CD" w:rsidRPr="00002796" w:rsidRDefault="002B54CD" w:rsidP="002B54CD">
      <w:pPr>
        <w:ind w:left="851"/>
        <w:rPr>
          <w:sz w:val="24"/>
          <w:szCs w:val="24"/>
        </w:rPr>
      </w:pPr>
      <w:proofErr w:type="spellStart"/>
      <w:r w:rsidRPr="00002796">
        <w:rPr>
          <w:sz w:val="24"/>
          <w:szCs w:val="24"/>
        </w:rPr>
        <w:t>Ezetimib</w:t>
      </w:r>
      <w:proofErr w:type="spellEnd"/>
      <w:r w:rsidRPr="00002796">
        <w:rPr>
          <w:sz w:val="24"/>
          <w:szCs w:val="24"/>
        </w:rPr>
        <w:t xml:space="preserve"> "Richter" bør kun gives til gravide kvinder på tvingende indikation. Der findes ingen tilgængelige kliniske data om brug af </w:t>
      </w:r>
      <w:proofErr w:type="spellStart"/>
      <w:r w:rsidRPr="00002796">
        <w:rPr>
          <w:sz w:val="24"/>
          <w:szCs w:val="24"/>
        </w:rPr>
        <w:t>ezetimib</w:t>
      </w:r>
      <w:proofErr w:type="spellEnd"/>
      <w:r w:rsidRPr="00002796">
        <w:rPr>
          <w:sz w:val="24"/>
          <w:szCs w:val="24"/>
        </w:rPr>
        <w:t xml:space="preserve"> under graviditet. Undersøgelser med dyr af </w:t>
      </w:r>
      <w:proofErr w:type="spellStart"/>
      <w:r w:rsidRPr="00002796">
        <w:rPr>
          <w:sz w:val="24"/>
          <w:szCs w:val="24"/>
        </w:rPr>
        <w:t>ezetimib</w:t>
      </w:r>
      <w:proofErr w:type="spellEnd"/>
      <w:r w:rsidRPr="00002796">
        <w:rPr>
          <w:sz w:val="24"/>
          <w:szCs w:val="24"/>
        </w:rPr>
        <w:t xml:space="preserve"> som monoterapi tyder ikke på direkte eller indirekte skadelig effekt på graviditet, </w:t>
      </w:r>
      <w:proofErr w:type="spellStart"/>
      <w:r w:rsidRPr="00002796">
        <w:rPr>
          <w:sz w:val="24"/>
          <w:szCs w:val="24"/>
        </w:rPr>
        <w:t>embryoføtal</w:t>
      </w:r>
      <w:proofErr w:type="spellEnd"/>
      <w:r w:rsidRPr="00002796">
        <w:rPr>
          <w:sz w:val="24"/>
          <w:szCs w:val="24"/>
        </w:rPr>
        <w:t xml:space="preserve"> udvikling, fødselsforløb eller </w:t>
      </w:r>
      <w:proofErr w:type="spellStart"/>
      <w:r w:rsidRPr="00002796">
        <w:rPr>
          <w:sz w:val="24"/>
          <w:szCs w:val="24"/>
        </w:rPr>
        <w:t>postnatal</w:t>
      </w:r>
      <w:proofErr w:type="spellEnd"/>
      <w:r w:rsidRPr="00002796">
        <w:rPr>
          <w:sz w:val="24"/>
          <w:szCs w:val="24"/>
        </w:rPr>
        <w:t xml:space="preserve"> udvikling (se pkt. 5.3).</w:t>
      </w:r>
    </w:p>
    <w:p w:rsidR="002B54CD" w:rsidRPr="00002796" w:rsidRDefault="002B54CD" w:rsidP="002B54CD">
      <w:pPr>
        <w:ind w:left="851" w:hanging="851"/>
        <w:rPr>
          <w:sz w:val="24"/>
          <w:szCs w:val="24"/>
        </w:rPr>
      </w:pPr>
    </w:p>
    <w:p w:rsidR="002B54CD" w:rsidRPr="00002796" w:rsidRDefault="002B54CD" w:rsidP="002B54CD">
      <w:pPr>
        <w:ind w:left="851"/>
        <w:rPr>
          <w:b/>
          <w:bCs/>
          <w:i/>
          <w:iCs/>
          <w:sz w:val="24"/>
          <w:szCs w:val="24"/>
        </w:rPr>
      </w:pPr>
      <w:r w:rsidRPr="00002796">
        <w:rPr>
          <w:bCs/>
          <w:iCs/>
          <w:sz w:val="24"/>
          <w:szCs w:val="24"/>
          <w:u w:val="single"/>
        </w:rPr>
        <w:t>Amning</w:t>
      </w:r>
    </w:p>
    <w:p w:rsidR="002B54CD" w:rsidRPr="00002796" w:rsidRDefault="002B54CD" w:rsidP="002B54CD">
      <w:pPr>
        <w:ind w:left="851"/>
        <w:rPr>
          <w:sz w:val="24"/>
          <w:szCs w:val="24"/>
        </w:rPr>
      </w:pPr>
      <w:proofErr w:type="spellStart"/>
      <w:r w:rsidRPr="00002796">
        <w:rPr>
          <w:sz w:val="24"/>
          <w:szCs w:val="24"/>
        </w:rPr>
        <w:t>Ezetimib</w:t>
      </w:r>
      <w:proofErr w:type="spellEnd"/>
      <w:r w:rsidRPr="00002796">
        <w:rPr>
          <w:sz w:val="24"/>
          <w:szCs w:val="24"/>
        </w:rPr>
        <w:t xml:space="preserve"> "Richter" bør ikke benyttes under amning. Undersøgelser af rotter har vist, at </w:t>
      </w:r>
      <w:proofErr w:type="spellStart"/>
      <w:r w:rsidRPr="00002796">
        <w:rPr>
          <w:sz w:val="24"/>
          <w:szCs w:val="24"/>
        </w:rPr>
        <w:t>ezetimib</w:t>
      </w:r>
      <w:proofErr w:type="spellEnd"/>
      <w:r w:rsidRPr="00002796">
        <w:rPr>
          <w:sz w:val="24"/>
          <w:szCs w:val="24"/>
        </w:rPr>
        <w:t xml:space="preserve"> udskilles i modermælk. Det vides ikke, om </w:t>
      </w:r>
      <w:proofErr w:type="spellStart"/>
      <w:r w:rsidRPr="00002796">
        <w:rPr>
          <w:sz w:val="24"/>
          <w:szCs w:val="24"/>
        </w:rPr>
        <w:t>ezetimib</w:t>
      </w:r>
      <w:proofErr w:type="spellEnd"/>
      <w:r w:rsidRPr="00002796">
        <w:rPr>
          <w:sz w:val="24"/>
          <w:szCs w:val="24"/>
        </w:rPr>
        <w:t xml:space="preserve"> udskilles i modermælk.</w:t>
      </w:r>
    </w:p>
    <w:p w:rsidR="002B54CD" w:rsidRPr="00002796" w:rsidRDefault="002B54CD" w:rsidP="002B54CD">
      <w:pPr>
        <w:tabs>
          <w:tab w:val="left" w:pos="851"/>
        </w:tabs>
        <w:ind w:left="851" w:hanging="851"/>
        <w:rPr>
          <w:sz w:val="24"/>
          <w:szCs w:val="24"/>
        </w:rPr>
      </w:pPr>
    </w:p>
    <w:p w:rsidR="002B54CD" w:rsidRPr="00002796" w:rsidRDefault="002B54CD" w:rsidP="002B54CD">
      <w:pPr>
        <w:tabs>
          <w:tab w:val="left" w:pos="851"/>
        </w:tabs>
        <w:ind w:left="851" w:hanging="851"/>
        <w:rPr>
          <w:b/>
          <w:sz w:val="24"/>
          <w:szCs w:val="24"/>
        </w:rPr>
      </w:pPr>
      <w:r w:rsidRPr="00002796">
        <w:rPr>
          <w:b/>
          <w:sz w:val="24"/>
          <w:szCs w:val="24"/>
        </w:rPr>
        <w:t>4.7</w:t>
      </w:r>
      <w:r w:rsidRPr="00002796">
        <w:rPr>
          <w:b/>
          <w:sz w:val="24"/>
          <w:szCs w:val="24"/>
        </w:rPr>
        <w:tab/>
        <w:t>Virkninger på evnen til at føre motorkøretøj eller betjene maskiner</w:t>
      </w:r>
    </w:p>
    <w:p w:rsidR="002B54CD" w:rsidRPr="00002796" w:rsidRDefault="002B54CD" w:rsidP="002B54CD">
      <w:pPr>
        <w:pStyle w:val="Sidehoved"/>
        <w:tabs>
          <w:tab w:val="left" w:pos="851"/>
        </w:tabs>
        <w:ind w:left="851" w:hanging="851"/>
        <w:jc w:val="both"/>
        <w:rPr>
          <w:szCs w:val="24"/>
          <w:lang w:eastAsia="en-US"/>
        </w:rPr>
      </w:pPr>
      <w:r w:rsidRPr="00002796">
        <w:rPr>
          <w:szCs w:val="24"/>
        </w:rPr>
        <w:tab/>
        <w:t>Ikke mærkning.</w:t>
      </w:r>
    </w:p>
    <w:p w:rsidR="002B54CD" w:rsidRPr="00002796" w:rsidRDefault="002B54CD" w:rsidP="002B54CD">
      <w:pPr>
        <w:pStyle w:val="Sidehoved"/>
        <w:ind w:left="851" w:hanging="851"/>
        <w:rPr>
          <w:szCs w:val="24"/>
        </w:rPr>
      </w:pPr>
      <w:r w:rsidRPr="00002796">
        <w:rPr>
          <w:szCs w:val="24"/>
        </w:rPr>
        <w:tab/>
        <w:t>Der er ikke udført undersøgelser af virkningen på evnen til at føre motorkøretøj eller betjene maskiner. Når man fører motorkøretøj eller betjener maskiner, bør der dog tages hensyn til, at svimmelhed har været rapporteret.</w:t>
      </w:r>
    </w:p>
    <w:p w:rsidR="002B54CD" w:rsidRPr="00002796" w:rsidRDefault="002B54CD" w:rsidP="002B54CD">
      <w:pPr>
        <w:tabs>
          <w:tab w:val="left" w:pos="851"/>
        </w:tabs>
        <w:ind w:left="851" w:hanging="851"/>
        <w:rPr>
          <w:sz w:val="24"/>
          <w:szCs w:val="24"/>
        </w:rPr>
      </w:pPr>
    </w:p>
    <w:p w:rsidR="002B54CD" w:rsidRPr="00002796" w:rsidRDefault="002B54CD" w:rsidP="002B54CD">
      <w:pPr>
        <w:tabs>
          <w:tab w:val="left" w:pos="851"/>
        </w:tabs>
        <w:ind w:left="851" w:hanging="851"/>
        <w:rPr>
          <w:b/>
          <w:sz w:val="24"/>
          <w:szCs w:val="24"/>
        </w:rPr>
      </w:pPr>
      <w:r w:rsidRPr="00002796">
        <w:rPr>
          <w:b/>
          <w:sz w:val="24"/>
          <w:szCs w:val="24"/>
        </w:rPr>
        <w:t>4.8</w:t>
      </w:r>
      <w:r w:rsidRPr="00002796">
        <w:rPr>
          <w:b/>
          <w:sz w:val="24"/>
          <w:szCs w:val="24"/>
        </w:rPr>
        <w:tab/>
        <w:t>Bivirkninger</w:t>
      </w:r>
    </w:p>
    <w:p w:rsidR="002B54CD" w:rsidRPr="00002796" w:rsidRDefault="002B54CD" w:rsidP="002B54CD">
      <w:pPr>
        <w:ind w:left="851" w:hanging="851"/>
        <w:rPr>
          <w:sz w:val="24"/>
          <w:szCs w:val="24"/>
        </w:rPr>
      </w:pPr>
    </w:p>
    <w:p w:rsidR="002B54CD" w:rsidRPr="00002796" w:rsidRDefault="002B54CD" w:rsidP="002B54CD">
      <w:pPr>
        <w:ind w:left="851"/>
        <w:rPr>
          <w:bCs/>
          <w:iCs/>
          <w:sz w:val="24"/>
          <w:szCs w:val="24"/>
          <w:u w:val="single"/>
        </w:rPr>
      </w:pPr>
      <w:r w:rsidRPr="00002796">
        <w:rPr>
          <w:bCs/>
          <w:iCs/>
          <w:sz w:val="24"/>
          <w:szCs w:val="24"/>
          <w:u w:val="single"/>
        </w:rPr>
        <w:t xml:space="preserve">Tabel over bivirkninger (kliniske studier og </w:t>
      </w:r>
      <w:r w:rsidRPr="00002796">
        <w:rPr>
          <w:sz w:val="24"/>
          <w:szCs w:val="24"/>
          <w:u w:val="single"/>
        </w:rPr>
        <w:t>erfaring efter markedsføring)</w:t>
      </w:r>
    </w:p>
    <w:p w:rsidR="002B54CD" w:rsidRPr="00002796" w:rsidRDefault="002B54CD" w:rsidP="002B54CD">
      <w:pPr>
        <w:ind w:left="851"/>
        <w:rPr>
          <w:sz w:val="24"/>
          <w:szCs w:val="24"/>
        </w:rPr>
      </w:pPr>
      <w:r w:rsidRPr="00002796">
        <w:rPr>
          <w:sz w:val="24"/>
          <w:szCs w:val="24"/>
        </w:rPr>
        <w:t xml:space="preserve">I kliniske undersøgelser af op til 112 ugers varighed blev </w:t>
      </w:r>
      <w:proofErr w:type="spellStart"/>
      <w:r w:rsidRPr="00002796">
        <w:rPr>
          <w:sz w:val="24"/>
          <w:szCs w:val="24"/>
        </w:rPr>
        <w:t>ezetimib</w:t>
      </w:r>
      <w:proofErr w:type="spellEnd"/>
      <w:r w:rsidRPr="00002796">
        <w:rPr>
          <w:sz w:val="24"/>
          <w:szCs w:val="24"/>
        </w:rPr>
        <w:t xml:space="preserve"> 10 mg daglig givet alene til 2.396 patienter eller med et </w:t>
      </w:r>
      <w:proofErr w:type="spellStart"/>
      <w:r w:rsidRPr="00002796">
        <w:rPr>
          <w:sz w:val="24"/>
          <w:szCs w:val="24"/>
        </w:rPr>
        <w:t>statin</w:t>
      </w:r>
      <w:proofErr w:type="spellEnd"/>
      <w:r w:rsidRPr="00002796">
        <w:rPr>
          <w:sz w:val="24"/>
          <w:szCs w:val="24"/>
        </w:rPr>
        <w:t xml:space="preserve"> til 11308 patienter eller i kombination med </w:t>
      </w:r>
      <w:proofErr w:type="spellStart"/>
      <w:r w:rsidRPr="00002796">
        <w:rPr>
          <w:sz w:val="24"/>
          <w:szCs w:val="24"/>
        </w:rPr>
        <w:t>fenofibrat</w:t>
      </w:r>
      <w:proofErr w:type="spellEnd"/>
      <w:r w:rsidRPr="00002796">
        <w:rPr>
          <w:sz w:val="24"/>
          <w:szCs w:val="24"/>
        </w:rPr>
        <w:t xml:space="preserve"> til 185 patienter. Bivirkningerne var som regel milde og forbigående. Den overordnede forekomst af indberettede bivirkninger var sammenlignelig for </w:t>
      </w:r>
      <w:proofErr w:type="spellStart"/>
      <w:r w:rsidRPr="00002796">
        <w:rPr>
          <w:sz w:val="24"/>
          <w:szCs w:val="24"/>
        </w:rPr>
        <w:t>ezetimib</w:t>
      </w:r>
      <w:proofErr w:type="spellEnd"/>
      <w:r w:rsidRPr="00002796">
        <w:rPr>
          <w:sz w:val="24"/>
          <w:szCs w:val="24"/>
        </w:rPr>
        <w:t xml:space="preserve"> og placebo. Derudover var </w:t>
      </w:r>
      <w:proofErr w:type="spellStart"/>
      <w:r w:rsidRPr="00002796">
        <w:rPr>
          <w:sz w:val="24"/>
          <w:szCs w:val="24"/>
        </w:rPr>
        <w:t>seponeringsraten</w:t>
      </w:r>
      <w:proofErr w:type="spellEnd"/>
      <w:r w:rsidRPr="00002796">
        <w:rPr>
          <w:sz w:val="24"/>
          <w:szCs w:val="24"/>
        </w:rPr>
        <w:t xml:space="preserve"> på grund af bivirkninger sammenlignelig for </w:t>
      </w:r>
      <w:proofErr w:type="spellStart"/>
      <w:r w:rsidRPr="00002796">
        <w:rPr>
          <w:sz w:val="24"/>
          <w:szCs w:val="24"/>
        </w:rPr>
        <w:t>ezetimib</w:t>
      </w:r>
      <w:proofErr w:type="spellEnd"/>
      <w:r w:rsidRPr="00002796">
        <w:rPr>
          <w:sz w:val="24"/>
          <w:szCs w:val="24"/>
        </w:rPr>
        <w:t xml:space="preserve"> og placebo.</w:t>
      </w:r>
    </w:p>
    <w:p w:rsidR="002B54CD" w:rsidRPr="00002796" w:rsidRDefault="002B54CD" w:rsidP="002B54CD">
      <w:pPr>
        <w:ind w:left="851" w:hanging="851"/>
        <w:rPr>
          <w:sz w:val="24"/>
          <w:szCs w:val="24"/>
        </w:rPr>
      </w:pPr>
    </w:p>
    <w:p w:rsidR="002B54CD" w:rsidRPr="00002796" w:rsidRDefault="002B54CD" w:rsidP="002B54CD">
      <w:pPr>
        <w:ind w:left="851"/>
        <w:rPr>
          <w:sz w:val="24"/>
          <w:szCs w:val="24"/>
        </w:rPr>
      </w:pPr>
      <w:proofErr w:type="spellStart"/>
      <w:r w:rsidRPr="00002796">
        <w:rPr>
          <w:sz w:val="24"/>
          <w:szCs w:val="24"/>
        </w:rPr>
        <w:t>Ezetimib</w:t>
      </w:r>
      <w:proofErr w:type="spellEnd"/>
      <w:r w:rsidRPr="00002796">
        <w:rPr>
          <w:sz w:val="24"/>
          <w:szCs w:val="24"/>
        </w:rPr>
        <w:t xml:space="preserve"> administreret alene eller sammen med et </w:t>
      </w:r>
      <w:proofErr w:type="spellStart"/>
      <w:r w:rsidRPr="00002796">
        <w:rPr>
          <w:sz w:val="24"/>
          <w:szCs w:val="24"/>
        </w:rPr>
        <w:t>statin</w:t>
      </w:r>
      <w:proofErr w:type="spellEnd"/>
      <w:r w:rsidRPr="00002796">
        <w:rPr>
          <w:sz w:val="24"/>
          <w:szCs w:val="24"/>
        </w:rPr>
        <w:t>.</w:t>
      </w:r>
    </w:p>
    <w:p w:rsidR="002B54CD" w:rsidRPr="00002796" w:rsidRDefault="002B54CD" w:rsidP="002B54CD">
      <w:pPr>
        <w:ind w:left="851" w:hanging="851"/>
        <w:rPr>
          <w:sz w:val="24"/>
          <w:szCs w:val="24"/>
        </w:rPr>
      </w:pPr>
    </w:p>
    <w:p w:rsidR="002B54CD" w:rsidRPr="00002796" w:rsidRDefault="002B54CD" w:rsidP="002B54CD">
      <w:pPr>
        <w:ind w:left="851"/>
        <w:rPr>
          <w:sz w:val="24"/>
          <w:szCs w:val="24"/>
        </w:rPr>
      </w:pPr>
      <w:r w:rsidRPr="00002796">
        <w:rPr>
          <w:sz w:val="24"/>
          <w:szCs w:val="24"/>
        </w:rPr>
        <w:t xml:space="preserve">Følgende bivirkninger sås hos patienter, der blev behandlet med </w:t>
      </w:r>
      <w:proofErr w:type="spellStart"/>
      <w:r w:rsidRPr="00002796">
        <w:rPr>
          <w:sz w:val="24"/>
          <w:szCs w:val="24"/>
        </w:rPr>
        <w:t>ezetimib</w:t>
      </w:r>
      <w:proofErr w:type="spellEnd"/>
      <w:r w:rsidRPr="00002796">
        <w:rPr>
          <w:sz w:val="24"/>
          <w:szCs w:val="24"/>
        </w:rPr>
        <w:t xml:space="preserve"> (N=2396) og med højere </w:t>
      </w:r>
      <w:proofErr w:type="spellStart"/>
      <w:r w:rsidRPr="00002796">
        <w:rPr>
          <w:sz w:val="24"/>
          <w:szCs w:val="24"/>
        </w:rPr>
        <w:t>incidens</w:t>
      </w:r>
      <w:proofErr w:type="spellEnd"/>
      <w:r w:rsidRPr="00002796">
        <w:rPr>
          <w:sz w:val="24"/>
          <w:szCs w:val="24"/>
        </w:rPr>
        <w:t xml:space="preserve"> end placebo (N=1159), eller hos patienter, der blev behandlet med </w:t>
      </w:r>
      <w:proofErr w:type="spellStart"/>
      <w:r w:rsidRPr="00002796">
        <w:rPr>
          <w:sz w:val="24"/>
          <w:szCs w:val="24"/>
        </w:rPr>
        <w:t>ezetimib</w:t>
      </w:r>
      <w:proofErr w:type="spellEnd"/>
      <w:r w:rsidRPr="00002796">
        <w:rPr>
          <w:sz w:val="24"/>
          <w:szCs w:val="24"/>
        </w:rPr>
        <w:t xml:space="preserve"> sammen med et </w:t>
      </w:r>
      <w:proofErr w:type="spellStart"/>
      <w:r w:rsidRPr="00002796">
        <w:rPr>
          <w:sz w:val="24"/>
          <w:szCs w:val="24"/>
        </w:rPr>
        <w:t>statin</w:t>
      </w:r>
      <w:proofErr w:type="spellEnd"/>
      <w:r w:rsidRPr="00002796">
        <w:rPr>
          <w:sz w:val="24"/>
          <w:szCs w:val="24"/>
        </w:rPr>
        <w:t xml:space="preserve"> (N=11308) og med højere </w:t>
      </w:r>
      <w:proofErr w:type="spellStart"/>
      <w:r w:rsidRPr="00002796">
        <w:rPr>
          <w:sz w:val="24"/>
          <w:szCs w:val="24"/>
        </w:rPr>
        <w:t>incidens</w:t>
      </w:r>
      <w:proofErr w:type="spellEnd"/>
      <w:r w:rsidRPr="00002796">
        <w:rPr>
          <w:sz w:val="24"/>
          <w:szCs w:val="24"/>
        </w:rPr>
        <w:t xml:space="preserve">, end når </w:t>
      </w:r>
      <w:proofErr w:type="spellStart"/>
      <w:r w:rsidRPr="00002796">
        <w:rPr>
          <w:sz w:val="24"/>
          <w:szCs w:val="24"/>
        </w:rPr>
        <w:t>statin</w:t>
      </w:r>
      <w:proofErr w:type="spellEnd"/>
      <w:r w:rsidRPr="00002796">
        <w:rPr>
          <w:sz w:val="24"/>
          <w:szCs w:val="24"/>
        </w:rPr>
        <w:t xml:space="preserve"> blev administreret alene (N=9361). Bivirkninger efter markedsføring kommer fra rapporter om </w:t>
      </w:r>
      <w:proofErr w:type="spellStart"/>
      <w:r w:rsidRPr="00002796">
        <w:rPr>
          <w:sz w:val="24"/>
          <w:szCs w:val="24"/>
        </w:rPr>
        <w:t>ezetimib</w:t>
      </w:r>
      <w:proofErr w:type="spellEnd"/>
      <w:r w:rsidRPr="00002796">
        <w:rPr>
          <w:sz w:val="24"/>
          <w:szCs w:val="24"/>
        </w:rPr>
        <w:t xml:space="preserve">, der enten er administreret alene eller sammen med et </w:t>
      </w:r>
      <w:proofErr w:type="spellStart"/>
      <w:r w:rsidRPr="00002796">
        <w:rPr>
          <w:sz w:val="24"/>
          <w:szCs w:val="24"/>
        </w:rPr>
        <w:t>statin</w:t>
      </w:r>
      <w:proofErr w:type="spellEnd"/>
      <w:r w:rsidRPr="00002796">
        <w:rPr>
          <w:sz w:val="24"/>
          <w:szCs w:val="24"/>
        </w:rPr>
        <w:t>.</w:t>
      </w:r>
    </w:p>
    <w:p w:rsidR="002B54CD" w:rsidRPr="00002796" w:rsidRDefault="002B54CD" w:rsidP="002B54CD">
      <w:pPr>
        <w:ind w:left="851" w:hanging="851"/>
        <w:rPr>
          <w:sz w:val="24"/>
          <w:szCs w:val="24"/>
        </w:rPr>
      </w:pPr>
    </w:p>
    <w:p w:rsidR="002B54CD" w:rsidRPr="00002796" w:rsidRDefault="002B54CD" w:rsidP="002B54CD">
      <w:pPr>
        <w:ind w:left="851"/>
        <w:rPr>
          <w:sz w:val="24"/>
          <w:szCs w:val="24"/>
        </w:rPr>
      </w:pPr>
      <w:r w:rsidRPr="00002796">
        <w:rPr>
          <w:sz w:val="24"/>
          <w:szCs w:val="24"/>
        </w:rPr>
        <w:lastRenderedPageBreak/>
        <w:t>Frekvens blev defineret som: Meget almindelig (≥1/10); Almindelig (≥1/100 til &lt;1/10); Ikke almindelig (≥1/1.000 til &lt;1/100); Sjælden (≥1/10.000 til &lt;1/1.000); Meget sjælden (&lt;1/10.000) og ikke kendt (kan ikke estimeres ud fra forhåndenværende data).</w:t>
      </w:r>
    </w:p>
    <w:p w:rsidR="002B54CD" w:rsidRPr="00002796" w:rsidRDefault="002B54CD" w:rsidP="002B54CD">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6"/>
        <w:gridCol w:w="3726"/>
        <w:gridCol w:w="2796"/>
      </w:tblGrid>
      <w:tr w:rsidR="002B54CD" w:rsidRPr="00002796" w:rsidTr="0080598F">
        <w:tc>
          <w:tcPr>
            <w:tcW w:w="5000" w:type="pct"/>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B54CD" w:rsidRPr="00002796" w:rsidRDefault="002B54CD" w:rsidP="00DE08A8">
            <w:pPr>
              <w:spacing w:line="256" w:lineRule="auto"/>
              <w:ind w:left="5" w:firstLine="5"/>
              <w:rPr>
                <w:b/>
                <w:bCs/>
                <w:sz w:val="24"/>
                <w:szCs w:val="24"/>
              </w:rPr>
            </w:pPr>
            <w:proofErr w:type="spellStart"/>
            <w:r w:rsidRPr="00002796">
              <w:rPr>
                <w:b/>
                <w:bCs/>
                <w:sz w:val="24"/>
                <w:szCs w:val="24"/>
              </w:rPr>
              <w:t>Ezetimib</w:t>
            </w:r>
            <w:proofErr w:type="spellEnd"/>
            <w:r w:rsidRPr="00002796">
              <w:rPr>
                <w:b/>
                <w:bCs/>
                <w:sz w:val="24"/>
                <w:szCs w:val="24"/>
              </w:rPr>
              <w:t xml:space="preserve"> monoterapi</w:t>
            </w:r>
          </w:p>
        </w:tc>
      </w:tr>
      <w:tr w:rsidR="002B54CD" w:rsidRPr="00002796" w:rsidTr="0080598F">
        <w:tc>
          <w:tcPr>
            <w:tcW w:w="1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B54CD" w:rsidRPr="00002796" w:rsidRDefault="002B54CD" w:rsidP="00DE08A8">
            <w:pPr>
              <w:spacing w:line="256" w:lineRule="auto"/>
              <w:ind w:left="5" w:firstLine="5"/>
              <w:rPr>
                <w:b/>
                <w:bCs/>
                <w:sz w:val="24"/>
                <w:szCs w:val="24"/>
              </w:rPr>
            </w:pPr>
            <w:r w:rsidRPr="00002796">
              <w:rPr>
                <w:b/>
                <w:bCs/>
                <w:sz w:val="24"/>
                <w:szCs w:val="24"/>
              </w:rPr>
              <w:t>Systemorganklasse</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B54CD" w:rsidRPr="00002796" w:rsidRDefault="002B54CD" w:rsidP="00DE08A8">
            <w:pPr>
              <w:spacing w:line="256" w:lineRule="auto"/>
              <w:ind w:left="5" w:firstLine="5"/>
              <w:rPr>
                <w:b/>
                <w:bCs/>
                <w:sz w:val="24"/>
                <w:szCs w:val="24"/>
              </w:rPr>
            </w:pPr>
            <w:r w:rsidRPr="00002796">
              <w:rPr>
                <w:b/>
                <w:bCs/>
                <w:sz w:val="24"/>
                <w:szCs w:val="24"/>
              </w:rPr>
              <w:t>Bivirkninger</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B54CD" w:rsidRPr="00002796" w:rsidRDefault="002B54CD" w:rsidP="00DE08A8">
            <w:pPr>
              <w:spacing w:line="256" w:lineRule="auto"/>
              <w:ind w:left="5" w:firstLine="5"/>
              <w:rPr>
                <w:b/>
                <w:bCs/>
                <w:sz w:val="24"/>
                <w:szCs w:val="24"/>
              </w:rPr>
            </w:pPr>
            <w:r w:rsidRPr="00002796">
              <w:rPr>
                <w:b/>
                <w:bCs/>
                <w:sz w:val="24"/>
                <w:szCs w:val="24"/>
              </w:rPr>
              <w:t>Frekvens</w:t>
            </w:r>
          </w:p>
        </w:tc>
      </w:tr>
      <w:tr w:rsidR="002B54CD" w:rsidRPr="00002796" w:rsidTr="0080598F">
        <w:tc>
          <w:tcPr>
            <w:tcW w:w="1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2B54CD" w:rsidRPr="00002796" w:rsidRDefault="002B54CD" w:rsidP="00DE08A8">
            <w:pPr>
              <w:spacing w:line="256" w:lineRule="auto"/>
              <w:ind w:left="5" w:firstLine="5"/>
              <w:rPr>
                <w:sz w:val="24"/>
                <w:szCs w:val="24"/>
              </w:rPr>
            </w:pPr>
            <w:r w:rsidRPr="00002796">
              <w:rPr>
                <w:sz w:val="24"/>
                <w:szCs w:val="24"/>
              </w:rPr>
              <w:t>Metabolisme og ernæring</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2B54CD" w:rsidRPr="00002796" w:rsidRDefault="002B54CD" w:rsidP="00DE08A8">
            <w:pPr>
              <w:spacing w:line="256" w:lineRule="auto"/>
              <w:ind w:left="5" w:firstLine="5"/>
              <w:rPr>
                <w:sz w:val="24"/>
                <w:szCs w:val="24"/>
              </w:rPr>
            </w:pPr>
            <w:r w:rsidRPr="00002796">
              <w:rPr>
                <w:sz w:val="24"/>
                <w:szCs w:val="24"/>
              </w:rPr>
              <w:t>Nedsat appetit</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2B54CD" w:rsidRPr="00002796" w:rsidRDefault="002B54CD" w:rsidP="00DE08A8">
            <w:pPr>
              <w:spacing w:line="256" w:lineRule="auto"/>
              <w:ind w:left="5" w:firstLine="5"/>
              <w:rPr>
                <w:sz w:val="24"/>
                <w:szCs w:val="24"/>
              </w:rPr>
            </w:pPr>
            <w:r w:rsidRPr="00002796">
              <w:rPr>
                <w:sz w:val="24"/>
                <w:szCs w:val="24"/>
              </w:rPr>
              <w:t>Ikke almindelig</w:t>
            </w:r>
          </w:p>
        </w:tc>
      </w:tr>
      <w:tr w:rsidR="002B54CD" w:rsidRPr="00002796" w:rsidTr="0080598F">
        <w:tc>
          <w:tcPr>
            <w:tcW w:w="1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2B54CD" w:rsidRPr="00002796" w:rsidDel="00160B14" w:rsidRDefault="002B54CD" w:rsidP="00DE08A8">
            <w:pPr>
              <w:spacing w:line="256" w:lineRule="auto"/>
              <w:ind w:left="5" w:firstLine="5"/>
              <w:rPr>
                <w:sz w:val="24"/>
                <w:szCs w:val="24"/>
              </w:rPr>
            </w:pPr>
            <w:proofErr w:type="spellStart"/>
            <w:r w:rsidRPr="00002796">
              <w:rPr>
                <w:sz w:val="24"/>
                <w:szCs w:val="24"/>
              </w:rPr>
              <w:t>Vaskulære</w:t>
            </w:r>
            <w:proofErr w:type="spellEnd"/>
            <w:r w:rsidRPr="00002796">
              <w:rPr>
                <w:sz w:val="24"/>
                <w:szCs w:val="24"/>
              </w:rPr>
              <w:t xml:space="preserve"> sygdomme</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2B54CD" w:rsidRPr="00002796" w:rsidDel="00160B14" w:rsidRDefault="002B54CD" w:rsidP="00DE08A8">
            <w:pPr>
              <w:spacing w:line="256" w:lineRule="auto"/>
              <w:ind w:left="5" w:firstLine="5"/>
              <w:rPr>
                <w:sz w:val="24"/>
                <w:szCs w:val="24"/>
              </w:rPr>
            </w:pPr>
            <w:r w:rsidRPr="00002796">
              <w:rPr>
                <w:sz w:val="24"/>
                <w:szCs w:val="24"/>
              </w:rPr>
              <w:t>Hedeture, hypertension</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2B54CD" w:rsidRPr="00002796" w:rsidDel="00160B14" w:rsidRDefault="002B54CD" w:rsidP="00DE08A8">
            <w:pPr>
              <w:spacing w:line="256" w:lineRule="auto"/>
              <w:ind w:left="5" w:firstLine="5"/>
              <w:rPr>
                <w:sz w:val="24"/>
                <w:szCs w:val="24"/>
              </w:rPr>
            </w:pPr>
            <w:r w:rsidRPr="00002796">
              <w:rPr>
                <w:sz w:val="24"/>
                <w:szCs w:val="24"/>
              </w:rPr>
              <w:t>Ikke almindelig</w:t>
            </w:r>
          </w:p>
        </w:tc>
      </w:tr>
      <w:tr w:rsidR="002B54CD" w:rsidRPr="00002796" w:rsidTr="0080598F">
        <w:tc>
          <w:tcPr>
            <w:tcW w:w="1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B54CD" w:rsidRPr="00002796" w:rsidRDefault="002B54CD" w:rsidP="00DE08A8">
            <w:pPr>
              <w:spacing w:line="256" w:lineRule="auto"/>
              <w:ind w:left="5" w:firstLine="5"/>
              <w:rPr>
                <w:sz w:val="24"/>
                <w:szCs w:val="24"/>
              </w:rPr>
            </w:pPr>
            <w:r w:rsidRPr="00002796">
              <w:rPr>
                <w:sz w:val="24"/>
                <w:szCs w:val="24"/>
              </w:rPr>
              <w:t xml:space="preserve">Luftveje, thorax og </w:t>
            </w:r>
            <w:proofErr w:type="spellStart"/>
            <w:r w:rsidRPr="00002796">
              <w:rPr>
                <w:sz w:val="24"/>
                <w:szCs w:val="24"/>
              </w:rPr>
              <w:t>mediastinum</w:t>
            </w:r>
            <w:proofErr w:type="spellEnd"/>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B54CD" w:rsidRPr="00002796" w:rsidRDefault="002B54CD" w:rsidP="00DE08A8">
            <w:pPr>
              <w:spacing w:line="256" w:lineRule="auto"/>
              <w:ind w:left="5" w:firstLine="5"/>
              <w:rPr>
                <w:sz w:val="24"/>
                <w:szCs w:val="24"/>
              </w:rPr>
            </w:pPr>
            <w:r w:rsidRPr="00002796">
              <w:rPr>
                <w:sz w:val="24"/>
                <w:szCs w:val="24"/>
              </w:rPr>
              <w:t>Hoste</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B54CD" w:rsidRPr="00002796" w:rsidRDefault="002B54CD" w:rsidP="00DE08A8">
            <w:pPr>
              <w:spacing w:line="256" w:lineRule="auto"/>
              <w:ind w:left="5" w:firstLine="5"/>
              <w:rPr>
                <w:sz w:val="24"/>
                <w:szCs w:val="24"/>
              </w:rPr>
            </w:pPr>
            <w:r w:rsidRPr="00002796">
              <w:rPr>
                <w:sz w:val="24"/>
                <w:szCs w:val="24"/>
              </w:rPr>
              <w:t>Ikke almindelig</w:t>
            </w:r>
          </w:p>
        </w:tc>
      </w:tr>
      <w:tr w:rsidR="002B54CD" w:rsidRPr="00002796" w:rsidTr="0080598F">
        <w:tc>
          <w:tcPr>
            <w:tcW w:w="1613" w:type="pct"/>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B54CD" w:rsidRPr="00002796" w:rsidRDefault="002B54CD" w:rsidP="00DE08A8">
            <w:pPr>
              <w:spacing w:line="256" w:lineRule="auto"/>
              <w:ind w:left="5" w:firstLine="5"/>
              <w:rPr>
                <w:sz w:val="24"/>
                <w:szCs w:val="24"/>
              </w:rPr>
            </w:pPr>
            <w:r w:rsidRPr="00002796">
              <w:rPr>
                <w:sz w:val="24"/>
                <w:szCs w:val="24"/>
              </w:rPr>
              <w:t>Mave-tarm-kanalen</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B54CD" w:rsidRPr="00002796" w:rsidRDefault="002B54CD" w:rsidP="00DE08A8">
            <w:pPr>
              <w:spacing w:line="256" w:lineRule="auto"/>
              <w:ind w:left="5" w:firstLine="5"/>
              <w:rPr>
                <w:sz w:val="24"/>
                <w:szCs w:val="24"/>
              </w:rPr>
            </w:pPr>
            <w:proofErr w:type="spellStart"/>
            <w:r w:rsidRPr="00002796">
              <w:rPr>
                <w:sz w:val="24"/>
                <w:szCs w:val="24"/>
              </w:rPr>
              <w:t>Abdominale</w:t>
            </w:r>
            <w:proofErr w:type="spellEnd"/>
            <w:r w:rsidRPr="00002796">
              <w:rPr>
                <w:sz w:val="24"/>
                <w:szCs w:val="24"/>
              </w:rPr>
              <w:t xml:space="preserve"> smerter, </w:t>
            </w:r>
            <w:proofErr w:type="spellStart"/>
            <w:r w:rsidRPr="00002796">
              <w:rPr>
                <w:sz w:val="24"/>
                <w:szCs w:val="24"/>
              </w:rPr>
              <w:t>diaré</w:t>
            </w:r>
            <w:proofErr w:type="spellEnd"/>
            <w:r w:rsidRPr="00002796">
              <w:rPr>
                <w:sz w:val="24"/>
                <w:szCs w:val="24"/>
              </w:rPr>
              <w:t xml:space="preserve">, </w:t>
            </w:r>
            <w:proofErr w:type="spellStart"/>
            <w:r w:rsidRPr="00002796">
              <w:rPr>
                <w:sz w:val="24"/>
                <w:szCs w:val="24"/>
              </w:rPr>
              <w:t>flatulens</w:t>
            </w:r>
            <w:proofErr w:type="spellEnd"/>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B54CD" w:rsidRPr="00002796" w:rsidRDefault="002B54CD" w:rsidP="00DE08A8">
            <w:pPr>
              <w:spacing w:line="256" w:lineRule="auto"/>
              <w:ind w:left="5" w:firstLine="5"/>
              <w:rPr>
                <w:sz w:val="24"/>
                <w:szCs w:val="24"/>
              </w:rPr>
            </w:pPr>
            <w:r w:rsidRPr="00002796">
              <w:rPr>
                <w:sz w:val="24"/>
                <w:szCs w:val="24"/>
              </w:rPr>
              <w:t>Almindelig</w:t>
            </w:r>
          </w:p>
        </w:tc>
      </w:tr>
      <w:tr w:rsidR="002B54CD" w:rsidRPr="00002796" w:rsidTr="0080598F">
        <w:tc>
          <w:tcPr>
            <w:tcW w:w="1613" w:type="pct"/>
            <w:vMerge/>
            <w:tcBorders>
              <w:top w:val="single" w:sz="4" w:space="0" w:color="auto"/>
              <w:left w:val="single" w:sz="4" w:space="0" w:color="auto"/>
              <w:bottom w:val="single" w:sz="4" w:space="0" w:color="auto"/>
              <w:right w:val="single" w:sz="4" w:space="0" w:color="auto"/>
            </w:tcBorders>
            <w:vAlign w:val="center"/>
            <w:hideMark/>
          </w:tcPr>
          <w:p w:rsidR="002B54CD" w:rsidRPr="00002796" w:rsidRDefault="002B54CD" w:rsidP="00DE08A8">
            <w:pPr>
              <w:spacing w:line="256" w:lineRule="auto"/>
              <w:ind w:left="5" w:firstLine="5"/>
              <w:rPr>
                <w:sz w:val="24"/>
                <w:szCs w:val="24"/>
              </w:rPr>
            </w:pP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B54CD" w:rsidRPr="00002796" w:rsidRDefault="002B54CD" w:rsidP="00DE08A8">
            <w:pPr>
              <w:spacing w:line="256" w:lineRule="auto"/>
              <w:ind w:left="5" w:firstLine="5"/>
              <w:rPr>
                <w:sz w:val="24"/>
                <w:szCs w:val="24"/>
              </w:rPr>
            </w:pPr>
            <w:r w:rsidRPr="00002796">
              <w:rPr>
                <w:sz w:val="24"/>
                <w:szCs w:val="24"/>
              </w:rPr>
              <w:t xml:space="preserve">Dyspepsi, </w:t>
            </w:r>
            <w:proofErr w:type="spellStart"/>
            <w:r w:rsidRPr="00002796">
              <w:rPr>
                <w:sz w:val="24"/>
                <w:szCs w:val="24"/>
              </w:rPr>
              <w:t>gastroøsofageal</w:t>
            </w:r>
            <w:proofErr w:type="spellEnd"/>
            <w:r w:rsidRPr="00002796">
              <w:rPr>
                <w:sz w:val="24"/>
                <w:szCs w:val="24"/>
              </w:rPr>
              <w:t xml:space="preserve"> </w:t>
            </w:r>
            <w:proofErr w:type="spellStart"/>
            <w:r w:rsidRPr="00002796">
              <w:rPr>
                <w:sz w:val="24"/>
                <w:szCs w:val="24"/>
              </w:rPr>
              <w:t>reflux</w:t>
            </w:r>
            <w:proofErr w:type="spellEnd"/>
            <w:r w:rsidRPr="00002796">
              <w:rPr>
                <w:sz w:val="24"/>
                <w:szCs w:val="24"/>
              </w:rPr>
              <w:t>, kvalme</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B54CD" w:rsidRPr="00002796" w:rsidRDefault="002B54CD" w:rsidP="00DE08A8">
            <w:pPr>
              <w:spacing w:line="256" w:lineRule="auto"/>
              <w:ind w:left="5" w:firstLine="5"/>
              <w:rPr>
                <w:sz w:val="24"/>
                <w:szCs w:val="24"/>
              </w:rPr>
            </w:pPr>
            <w:r w:rsidRPr="00002796">
              <w:rPr>
                <w:sz w:val="24"/>
                <w:szCs w:val="24"/>
              </w:rPr>
              <w:t>Ikke almindelig</w:t>
            </w:r>
          </w:p>
        </w:tc>
      </w:tr>
      <w:tr w:rsidR="002B54CD" w:rsidRPr="00002796" w:rsidTr="0080598F">
        <w:tc>
          <w:tcPr>
            <w:tcW w:w="1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B54CD" w:rsidRPr="00002796" w:rsidRDefault="002B54CD" w:rsidP="00DE08A8">
            <w:pPr>
              <w:spacing w:line="256" w:lineRule="auto"/>
              <w:ind w:left="5" w:firstLine="5"/>
              <w:rPr>
                <w:sz w:val="24"/>
                <w:szCs w:val="24"/>
              </w:rPr>
            </w:pPr>
            <w:r w:rsidRPr="00002796">
              <w:rPr>
                <w:sz w:val="24"/>
                <w:szCs w:val="24"/>
              </w:rPr>
              <w:t>Knogler, led, muskler og bindevæv</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B54CD" w:rsidRPr="00002796" w:rsidRDefault="002B54CD" w:rsidP="00DE08A8">
            <w:pPr>
              <w:spacing w:line="256" w:lineRule="auto"/>
              <w:ind w:left="5" w:firstLine="5"/>
              <w:rPr>
                <w:sz w:val="24"/>
                <w:szCs w:val="24"/>
              </w:rPr>
            </w:pPr>
            <w:proofErr w:type="spellStart"/>
            <w:r w:rsidRPr="00002796">
              <w:rPr>
                <w:sz w:val="24"/>
                <w:szCs w:val="24"/>
              </w:rPr>
              <w:t>Artralgi</w:t>
            </w:r>
            <w:proofErr w:type="spellEnd"/>
            <w:r w:rsidRPr="00002796">
              <w:rPr>
                <w:sz w:val="24"/>
                <w:szCs w:val="24"/>
              </w:rPr>
              <w:t>, muskelspasmer, nakkesmerter</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B54CD" w:rsidRPr="00002796" w:rsidRDefault="002B54CD" w:rsidP="00DE08A8">
            <w:pPr>
              <w:spacing w:line="256" w:lineRule="auto"/>
              <w:ind w:left="5" w:firstLine="5"/>
              <w:rPr>
                <w:sz w:val="24"/>
                <w:szCs w:val="24"/>
              </w:rPr>
            </w:pPr>
            <w:r w:rsidRPr="00002796">
              <w:rPr>
                <w:sz w:val="24"/>
                <w:szCs w:val="24"/>
              </w:rPr>
              <w:t>Ikke almindelig</w:t>
            </w:r>
          </w:p>
        </w:tc>
      </w:tr>
      <w:tr w:rsidR="002B54CD" w:rsidRPr="00002796" w:rsidTr="0080598F">
        <w:tc>
          <w:tcPr>
            <w:tcW w:w="1613" w:type="pct"/>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2B54CD" w:rsidRPr="00002796" w:rsidRDefault="002B54CD" w:rsidP="00DE08A8">
            <w:pPr>
              <w:spacing w:line="256" w:lineRule="auto"/>
              <w:ind w:left="5" w:firstLine="5"/>
              <w:rPr>
                <w:sz w:val="24"/>
                <w:szCs w:val="24"/>
              </w:rPr>
            </w:pPr>
            <w:r w:rsidRPr="00002796">
              <w:rPr>
                <w:sz w:val="24"/>
                <w:szCs w:val="24"/>
              </w:rPr>
              <w:t>Almene symptomer og reaktioner på administrationsstedet</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2B54CD" w:rsidRPr="00002796" w:rsidRDefault="002B54CD" w:rsidP="00DE08A8">
            <w:pPr>
              <w:spacing w:line="256" w:lineRule="auto"/>
              <w:ind w:left="5" w:firstLine="5"/>
              <w:rPr>
                <w:sz w:val="24"/>
                <w:szCs w:val="24"/>
              </w:rPr>
            </w:pPr>
            <w:r w:rsidRPr="00002796">
              <w:rPr>
                <w:sz w:val="24"/>
                <w:szCs w:val="24"/>
              </w:rPr>
              <w:t>Træthed</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B54CD" w:rsidRPr="00002796" w:rsidRDefault="002B54CD" w:rsidP="00DE08A8">
            <w:pPr>
              <w:spacing w:line="256" w:lineRule="auto"/>
              <w:ind w:left="5" w:firstLine="5"/>
              <w:rPr>
                <w:sz w:val="24"/>
                <w:szCs w:val="24"/>
              </w:rPr>
            </w:pPr>
            <w:r w:rsidRPr="00002796">
              <w:rPr>
                <w:sz w:val="24"/>
                <w:szCs w:val="24"/>
              </w:rPr>
              <w:t>Almindelig</w:t>
            </w:r>
          </w:p>
        </w:tc>
      </w:tr>
      <w:tr w:rsidR="002B54CD" w:rsidRPr="00002796" w:rsidTr="0080598F">
        <w:tc>
          <w:tcPr>
            <w:tcW w:w="1613" w:type="pct"/>
            <w:vMerge/>
            <w:tcBorders>
              <w:top w:val="single" w:sz="4" w:space="0" w:color="auto"/>
              <w:left w:val="single" w:sz="4" w:space="0" w:color="auto"/>
              <w:bottom w:val="single" w:sz="4" w:space="0" w:color="auto"/>
              <w:right w:val="single" w:sz="4" w:space="0" w:color="auto"/>
            </w:tcBorders>
            <w:vAlign w:val="center"/>
            <w:hideMark/>
          </w:tcPr>
          <w:p w:rsidR="002B54CD" w:rsidRPr="00002796" w:rsidRDefault="002B54CD" w:rsidP="00DE08A8">
            <w:pPr>
              <w:spacing w:line="256" w:lineRule="auto"/>
              <w:ind w:left="5" w:firstLine="5"/>
              <w:rPr>
                <w:sz w:val="24"/>
                <w:szCs w:val="24"/>
              </w:rPr>
            </w:pP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B54CD" w:rsidRPr="00002796" w:rsidRDefault="002B54CD" w:rsidP="00DE08A8">
            <w:pPr>
              <w:spacing w:line="256" w:lineRule="auto"/>
              <w:ind w:left="5" w:firstLine="5"/>
              <w:rPr>
                <w:sz w:val="24"/>
                <w:szCs w:val="24"/>
              </w:rPr>
            </w:pPr>
            <w:r w:rsidRPr="00002796">
              <w:rPr>
                <w:sz w:val="24"/>
                <w:szCs w:val="24"/>
              </w:rPr>
              <w:t>Brystsmerter, smerter</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B54CD" w:rsidRPr="00002796" w:rsidRDefault="002B54CD" w:rsidP="00DE08A8">
            <w:pPr>
              <w:spacing w:line="256" w:lineRule="auto"/>
              <w:ind w:left="5" w:firstLine="5"/>
              <w:rPr>
                <w:sz w:val="24"/>
                <w:szCs w:val="24"/>
              </w:rPr>
            </w:pPr>
            <w:r w:rsidRPr="00002796">
              <w:rPr>
                <w:sz w:val="24"/>
                <w:szCs w:val="24"/>
              </w:rPr>
              <w:t>Ikke almindelig</w:t>
            </w:r>
          </w:p>
        </w:tc>
      </w:tr>
      <w:tr w:rsidR="002B54CD" w:rsidRPr="00002796" w:rsidTr="0080598F">
        <w:tc>
          <w:tcPr>
            <w:tcW w:w="1613" w:type="pct"/>
            <w:tcBorders>
              <w:top w:val="single" w:sz="4" w:space="0" w:color="auto"/>
              <w:left w:val="single" w:sz="4" w:space="0" w:color="auto"/>
              <w:bottom w:val="single" w:sz="4" w:space="0" w:color="auto"/>
              <w:right w:val="single" w:sz="4" w:space="0" w:color="auto"/>
            </w:tcBorders>
          </w:tcPr>
          <w:p w:rsidR="002B54CD" w:rsidRPr="00002796" w:rsidRDefault="002B54CD" w:rsidP="00DE08A8">
            <w:pPr>
              <w:spacing w:line="256" w:lineRule="auto"/>
              <w:ind w:left="5" w:firstLine="5"/>
              <w:rPr>
                <w:sz w:val="24"/>
                <w:szCs w:val="24"/>
              </w:rPr>
            </w:pPr>
            <w:r w:rsidRPr="00002796">
              <w:rPr>
                <w:sz w:val="24"/>
                <w:szCs w:val="24"/>
              </w:rPr>
              <w:t>Undersøgelser</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2B54CD" w:rsidRPr="00002796" w:rsidRDefault="002B54CD" w:rsidP="00DE08A8">
            <w:pPr>
              <w:spacing w:line="256" w:lineRule="auto"/>
              <w:ind w:left="5" w:firstLine="5"/>
              <w:rPr>
                <w:sz w:val="24"/>
                <w:szCs w:val="24"/>
              </w:rPr>
            </w:pPr>
            <w:r w:rsidRPr="00002796">
              <w:rPr>
                <w:sz w:val="24"/>
                <w:szCs w:val="24"/>
              </w:rPr>
              <w:t>Øget ALAT og/eller ASAT; øget CPK; stigning i gamma-</w:t>
            </w:r>
            <w:proofErr w:type="spellStart"/>
            <w:r w:rsidRPr="00002796">
              <w:rPr>
                <w:sz w:val="24"/>
                <w:szCs w:val="24"/>
              </w:rPr>
              <w:t>glutamyltransferase</w:t>
            </w:r>
            <w:proofErr w:type="spellEnd"/>
            <w:r w:rsidRPr="00002796">
              <w:rPr>
                <w:sz w:val="24"/>
                <w:szCs w:val="24"/>
              </w:rPr>
              <w:t>; unormal leverfunktionstest.</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2B54CD" w:rsidRPr="00002796" w:rsidRDefault="002B54CD" w:rsidP="00DE08A8">
            <w:pPr>
              <w:spacing w:line="256" w:lineRule="auto"/>
              <w:ind w:left="5" w:firstLine="5"/>
              <w:rPr>
                <w:sz w:val="24"/>
                <w:szCs w:val="24"/>
              </w:rPr>
            </w:pPr>
            <w:r w:rsidRPr="00002796">
              <w:rPr>
                <w:sz w:val="24"/>
                <w:szCs w:val="24"/>
              </w:rPr>
              <w:t>Ikke almindelig</w:t>
            </w:r>
          </w:p>
        </w:tc>
      </w:tr>
      <w:tr w:rsidR="002B54CD" w:rsidRPr="00002796" w:rsidTr="0080598F">
        <w:tc>
          <w:tcPr>
            <w:tcW w:w="5000" w:type="pct"/>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B54CD" w:rsidRPr="00002796" w:rsidRDefault="002B54CD" w:rsidP="00DE08A8">
            <w:pPr>
              <w:spacing w:line="256" w:lineRule="auto"/>
              <w:ind w:left="5" w:firstLine="5"/>
              <w:rPr>
                <w:b/>
                <w:bCs/>
                <w:sz w:val="24"/>
                <w:szCs w:val="24"/>
              </w:rPr>
            </w:pPr>
            <w:r w:rsidRPr="00002796">
              <w:rPr>
                <w:b/>
                <w:bCs/>
                <w:sz w:val="24"/>
                <w:szCs w:val="24"/>
              </w:rPr>
              <w:t xml:space="preserve">Yderligere bivirkninger med </w:t>
            </w:r>
            <w:proofErr w:type="spellStart"/>
            <w:r w:rsidRPr="00002796">
              <w:rPr>
                <w:b/>
                <w:bCs/>
                <w:sz w:val="24"/>
                <w:szCs w:val="24"/>
              </w:rPr>
              <w:t>ezetimib</w:t>
            </w:r>
            <w:proofErr w:type="spellEnd"/>
            <w:r w:rsidRPr="00002796">
              <w:rPr>
                <w:b/>
                <w:bCs/>
                <w:sz w:val="24"/>
                <w:szCs w:val="24"/>
              </w:rPr>
              <w:t xml:space="preserve"> sammen med et </w:t>
            </w:r>
            <w:proofErr w:type="spellStart"/>
            <w:r w:rsidRPr="00002796">
              <w:rPr>
                <w:b/>
                <w:bCs/>
                <w:sz w:val="24"/>
                <w:szCs w:val="24"/>
              </w:rPr>
              <w:t>statin</w:t>
            </w:r>
            <w:proofErr w:type="spellEnd"/>
          </w:p>
        </w:tc>
      </w:tr>
      <w:tr w:rsidR="002B54CD" w:rsidRPr="00002796" w:rsidTr="0080598F">
        <w:tc>
          <w:tcPr>
            <w:tcW w:w="1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B54CD" w:rsidRPr="00002796" w:rsidRDefault="002B54CD" w:rsidP="00DE08A8">
            <w:pPr>
              <w:spacing w:line="256" w:lineRule="auto"/>
              <w:ind w:left="5" w:firstLine="5"/>
              <w:rPr>
                <w:b/>
                <w:bCs/>
                <w:sz w:val="24"/>
                <w:szCs w:val="24"/>
              </w:rPr>
            </w:pPr>
            <w:r w:rsidRPr="00002796">
              <w:rPr>
                <w:b/>
                <w:bCs/>
                <w:sz w:val="24"/>
                <w:szCs w:val="24"/>
              </w:rPr>
              <w:t>Systemorganklasse</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B54CD" w:rsidRPr="00002796" w:rsidRDefault="002B54CD" w:rsidP="00DE08A8">
            <w:pPr>
              <w:spacing w:line="256" w:lineRule="auto"/>
              <w:ind w:left="5" w:firstLine="5"/>
              <w:rPr>
                <w:b/>
                <w:bCs/>
                <w:sz w:val="24"/>
                <w:szCs w:val="24"/>
              </w:rPr>
            </w:pPr>
            <w:r w:rsidRPr="00002796">
              <w:rPr>
                <w:b/>
                <w:bCs/>
                <w:sz w:val="24"/>
                <w:szCs w:val="24"/>
              </w:rPr>
              <w:t>Bivirkninger</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B54CD" w:rsidRPr="00002796" w:rsidRDefault="002B54CD" w:rsidP="00DE08A8">
            <w:pPr>
              <w:spacing w:line="256" w:lineRule="auto"/>
              <w:ind w:left="5" w:firstLine="5"/>
              <w:rPr>
                <w:b/>
                <w:bCs/>
                <w:sz w:val="24"/>
                <w:szCs w:val="24"/>
              </w:rPr>
            </w:pPr>
            <w:r w:rsidRPr="00002796">
              <w:rPr>
                <w:b/>
                <w:bCs/>
                <w:sz w:val="24"/>
                <w:szCs w:val="24"/>
              </w:rPr>
              <w:t>Frekvens</w:t>
            </w:r>
          </w:p>
        </w:tc>
      </w:tr>
      <w:tr w:rsidR="002B54CD" w:rsidRPr="00002796" w:rsidTr="0080598F">
        <w:tc>
          <w:tcPr>
            <w:tcW w:w="1613" w:type="pct"/>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B54CD" w:rsidRPr="00002796" w:rsidRDefault="002B54CD" w:rsidP="00DE08A8">
            <w:pPr>
              <w:spacing w:line="256" w:lineRule="auto"/>
              <w:ind w:left="5" w:firstLine="5"/>
              <w:rPr>
                <w:sz w:val="24"/>
                <w:szCs w:val="24"/>
              </w:rPr>
            </w:pPr>
            <w:r w:rsidRPr="00002796">
              <w:rPr>
                <w:sz w:val="24"/>
                <w:szCs w:val="24"/>
              </w:rPr>
              <w:t>Nervesystemet</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B54CD" w:rsidRPr="00002796" w:rsidRDefault="002B54CD" w:rsidP="00DE08A8">
            <w:pPr>
              <w:spacing w:line="256" w:lineRule="auto"/>
              <w:ind w:left="5" w:firstLine="5"/>
              <w:rPr>
                <w:sz w:val="24"/>
                <w:szCs w:val="24"/>
              </w:rPr>
            </w:pPr>
            <w:r w:rsidRPr="00002796">
              <w:rPr>
                <w:sz w:val="24"/>
                <w:szCs w:val="24"/>
              </w:rPr>
              <w:t>Hovedpine</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B54CD" w:rsidRPr="00002796" w:rsidRDefault="002B54CD" w:rsidP="00DE08A8">
            <w:pPr>
              <w:spacing w:line="256" w:lineRule="auto"/>
              <w:ind w:left="5" w:firstLine="5"/>
              <w:rPr>
                <w:sz w:val="24"/>
                <w:szCs w:val="24"/>
              </w:rPr>
            </w:pPr>
            <w:r w:rsidRPr="00002796">
              <w:rPr>
                <w:sz w:val="24"/>
                <w:szCs w:val="24"/>
              </w:rPr>
              <w:t>Almindelig</w:t>
            </w:r>
          </w:p>
        </w:tc>
      </w:tr>
      <w:tr w:rsidR="002B54CD" w:rsidRPr="00002796" w:rsidTr="0080598F">
        <w:tc>
          <w:tcPr>
            <w:tcW w:w="1613" w:type="pct"/>
            <w:vMerge/>
            <w:tcBorders>
              <w:top w:val="single" w:sz="4" w:space="0" w:color="auto"/>
              <w:left w:val="single" w:sz="4" w:space="0" w:color="auto"/>
              <w:bottom w:val="single" w:sz="4" w:space="0" w:color="auto"/>
              <w:right w:val="single" w:sz="4" w:space="0" w:color="auto"/>
            </w:tcBorders>
            <w:vAlign w:val="center"/>
            <w:hideMark/>
          </w:tcPr>
          <w:p w:rsidR="002B54CD" w:rsidRPr="00002796" w:rsidRDefault="002B54CD" w:rsidP="00DE08A8">
            <w:pPr>
              <w:spacing w:line="256" w:lineRule="auto"/>
              <w:ind w:left="5" w:firstLine="5"/>
              <w:rPr>
                <w:sz w:val="24"/>
                <w:szCs w:val="24"/>
              </w:rPr>
            </w:pP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B54CD" w:rsidRPr="00002796" w:rsidRDefault="002B54CD" w:rsidP="00DE08A8">
            <w:pPr>
              <w:spacing w:line="256" w:lineRule="auto"/>
              <w:ind w:left="5" w:firstLine="5"/>
              <w:rPr>
                <w:sz w:val="24"/>
                <w:szCs w:val="24"/>
              </w:rPr>
            </w:pPr>
            <w:proofErr w:type="spellStart"/>
            <w:r w:rsidRPr="00002796">
              <w:rPr>
                <w:sz w:val="24"/>
                <w:szCs w:val="24"/>
              </w:rPr>
              <w:t>Paræstesi</w:t>
            </w:r>
            <w:proofErr w:type="spellEnd"/>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B54CD" w:rsidRPr="00002796" w:rsidRDefault="002B54CD" w:rsidP="00DE08A8">
            <w:pPr>
              <w:spacing w:line="256" w:lineRule="auto"/>
              <w:ind w:left="5" w:firstLine="5"/>
              <w:rPr>
                <w:sz w:val="24"/>
                <w:szCs w:val="24"/>
              </w:rPr>
            </w:pPr>
            <w:r w:rsidRPr="00002796">
              <w:rPr>
                <w:sz w:val="24"/>
                <w:szCs w:val="24"/>
              </w:rPr>
              <w:t>Ikke almindelig</w:t>
            </w:r>
          </w:p>
        </w:tc>
      </w:tr>
      <w:tr w:rsidR="002B54CD" w:rsidRPr="00002796" w:rsidTr="0080598F">
        <w:tc>
          <w:tcPr>
            <w:tcW w:w="1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B54CD" w:rsidRPr="00002796" w:rsidRDefault="002B54CD" w:rsidP="00DE08A8">
            <w:pPr>
              <w:spacing w:line="256" w:lineRule="auto"/>
              <w:ind w:left="5" w:firstLine="5"/>
              <w:rPr>
                <w:sz w:val="24"/>
                <w:szCs w:val="24"/>
              </w:rPr>
            </w:pPr>
            <w:r w:rsidRPr="00002796">
              <w:rPr>
                <w:sz w:val="24"/>
                <w:szCs w:val="24"/>
              </w:rPr>
              <w:t>Mave-tarm-kanalen</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B54CD" w:rsidRPr="00002796" w:rsidRDefault="002B54CD" w:rsidP="00DE08A8">
            <w:pPr>
              <w:spacing w:line="256" w:lineRule="auto"/>
              <w:ind w:left="5" w:firstLine="5"/>
              <w:rPr>
                <w:sz w:val="24"/>
                <w:szCs w:val="24"/>
              </w:rPr>
            </w:pPr>
            <w:r w:rsidRPr="00002796">
              <w:rPr>
                <w:sz w:val="24"/>
                <w:szCs w:val="24"/>
              </w:rPr>
              <w:t>Mundtørhed, gastritis</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B54CD" w:rsidRPr="00002796" w:rsidRDefault="002B54CD" w:rsidP="00DE08A8">
            <w:pPr>
              <w:spacing w:line="256" w:lineRule="auto"/>
              <w:ind w:left="5" w:firstLine="5"/>
              <w:rPr>
                <w:sz w:val="24"/>
                <w:szCs w:val="24"/>
              </w:rPr>
            </w:pPr>
            <w:r w:rsidRPr="00002796">
              <w:rPr>
                <w:sz w:val="24"/>
                <w:szCs w:val="24"/>
              </w:rPr>
              <w:t>Ikke almindelig</w:t>
            </w:r>
          </w:p>
        </w:tc>
      </w:tr>
      <w:tr w:rsidR="002B54CD" w:rsidRPr="00002796" w:rsidTr="0080598F">
        <w:tc>
          <w:tcPr>
            <w:tcW w:w="1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B54CD" w:rsidRPr="00002796" w:rsidRDefault="002B54CD" w:rsidP="00DE08A8">
            <w:pPr>
              <w:spacing w:line="256" w:lineRule="auto"/>
              <w:ind w:left="5" w:firstLine="5"/>
              <w:rPr>
                <w:sz w:val="24"/>
                <w:szCs w:val="24"/>
              </w:rPr>
            </w:pPr>
            <w:r w:rsidRPr="00002796">
              <w:rPr>
                <w:sz w:val="24"/>
                <w:szCs w:val="24"/>
              </w:rPr>
              <w:t>Hud og subkutane væv</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B54CD" w:rsidRPr="00002796" w:rsidRDefault="002B54CD" w:rsidP="00DE08A8">
            <w:pPr>
              <w:spacing w:line="256" w:lineRule="auto"/>
              <w:ind w:left="5" w:firstLine="5"/>
              <w:rPr>
                <w:sz w:val="24"/>
                <w:szCs w:val="24"/>
              </w:rPr>
            </w:pPr>
            <w:proofErr w:type="spellStart"/>
            <w:r w:rsidRPr="00002796">
              <w:rPr>
                <w:sz w:val="24"/>
                <w:szCs w:val="24"/>
              </w:rPr>
              <w:t>Pruritus</w:t>
            </w:r>
            <w:proofErr w:type="spellEnd"/>
            <w:r w:rsidRPr="00002796">
              <w:rPr>
                <w:sz w:val="24"/>
                <w:szCs w:val="24"/>
              </w:rPr>
              <w:t xml:space="preserve">, udslæt, </w:t>
            </w:r>
            <w:proofErr w:type="spellStart"/>
            <w:r w:rsidRPr="00002796">
              <w:rPr>
                <w:sz w:val="24"/>
                <w:szCs w:val="24"/>
              </w:rPr>
              <w:t>urticaria</w:t>
            </w:r>
            <w:proofErr w:type="spellEnd"/>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B54CD" w:rsidRPr="00002796" w:rsidRDefault="002B54CD" w:rsidP="00DE08A8">
            <w:pPr>
              <w:spacing w:line="256" w:lineRule="auto"/>
              <w:ind w:left="5" w:firstLine="5"/>
              <w:rPr>
                <w:sz w:val="24"/>
                <w:szCs w:val="24"/>
              </w:rPr>
            </w:pPr>
            <w:r w:rsidRPr="00002796">
              <w:rPr>
                <w:sz w:val="24"/>
                <w:szCs w:val="24"/>
              </w:rPr>
              <w:t>Ikke almindelig</w:t>
            </w:r>
          </w:p>
        </w:tc>
      </w:tr>
      <w:tr w:rsidR="002B54CD" w:rsidRPr="00002796" w:rsidTr="0080598F">
        <w:tc>
          <w:tcPr>
            <w:tcW w:w="1613" w:type="pct"/>
            <w:vMerge w:val="restar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B54CD" w:rsidRPr="00002796" w:rsidRDefault="002B54CD" w:rsidP="00DE08A8">
            <w:pPr>
              <w:spacing w:line="256" w:lineRule="auto"/>
              <w:ind w:left="5" w:firstLine="5"/>
              <w:rPr>
                <w:sz w:val="24"/>
                <w:szCs w:val="24"/>
              </w:rPr>
            </w:pPr>
            <w:r w:rsidRPr="00002796">
              <w:rPr>
                <w:sz w:val="24"/>
                <w:szCs w:val="24"/>
              </w:rPr>
              <w:t>Knogler, led, muskler og bindevæv</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B54CD" w:rsidRPr="00002796" w:rsidRDefault="002B54CD" w:rsidP="00DE08A8">
            <w:pPr>
              <w:spacing w:line="256" w:lineRule="auto"/>
              <w:ind w:left="5" w:firstLine="5"/>
              <w:rPr>
                <w:sz w:val="24"/>
                <w:szCs w:val="24"/>
              </w:rPr>
            </w:pPr>
            <w:r w:rsidRPr="00002796">
              <w:rPr>
                <w:sz w:val="24"/>
                <w:szCs w:val="24"/>
              </w:rPr>
              <w:t>Myalgi</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B54CD" w:rsidRPr="00002796" w:rsidRDefault="002B54CD" w:rsidP="00DE08A8">
            <w:pPr>
              <w:spacing w:line="256" w:lineRule="auto"/>
              <w:ind w:left="5" w:firstLine="5"/>
              <w:rPr>
                <w:sz w:val="24"/>
                <w:szCs w:val="24"/>
              </w:rPr>
            </w:pPr>
            <w:r w:rsidRPr="00002796">
              <w:rPr>
                <w:sz w:val="24"/>
                <w:szCs w:val="24"/>
              </w:rPr>
              <w:t>Almindelig</w:t>
            </w:r>
          </w:p>
        </w:tc>
      </w:tr>
      <w:tr w:rsidR="002B54CD" w:rsidRPr="00002796" w:rsidTr="0080598F">
        <w:tc>
          <w:tcPr>
            <w:tcW w:w="1613" w:type="pct"/>
            <w:vMerge/>
            <w:tcBorders>
              <w:top w:val="single" w:sz="4" w:space="0" w:color="auto"/>
              <w:left w:val="single" w:sz="4" w:space="0" w:color="auto"/>
              <w:bottom w:val="single" w:sz="4" w:space="0" w:color="auto"/>
              <w:right w:val="single" w:sz="4" w:space="0" w:color="auto"/>
            </w:tcBorders>
            <w:vAlign w:val="center"/>
            <w:hideMark/>
          </w:tcPr>
          <w:p w:rsidR="002B54CD" w:rsidRPr="00002796" w:rsidRDefault="002B54CD" w:rsidP="00DE08A8">
            <w:pPr>
              <w:spacing w:line="256" w:lineRule="auto"/>
              <w:ind w:left="5" w:firstLine="5"/>
              <w:rPr>
                <w:sz w:val="24"/>
                <w:szCs w:val="24"/>
              </w:rPr>
            </w:pP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B54CD" w:rsidRPr="00002796" w:rsidRDefault="002B54CD" w:rsidP="00DE08A8">
            <w:pPr>
              <w:spacing w:line="256" w:lineRule="auto"/>
              <w:ind w:left="5" w:firstLine="5"/>
              <w:rPr>
                <w:sz w:val="24"/>
                <w:szCs w:val="24"/>
              </w:rPr>
            </w:pPr>
            <w:r w:rsidRPr="00002796">
              <w:rPr>
                <w:sz w:val="24"/>
                <w:szCs w:val="24"/>
              </w:rPr>
              <w:t>Rygsmerter, muskelsvækkelse, smerter i ekstremiteter</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B54CD" w:rsidRPr="00002796" w:rsidRDefault="002B54CD" w:rsidP="00DE08A8">
            <w:pPr>
              <w:spacing w:line="256" w:lineRule="auto"/>
              <w:ind w:left="5" w:firstLine="5"/>
              <w:rPr>
                <w:sz w:val="24"/>
                <w:szCs w:val="24"/>
              </w:rPr>
            </w:pPr>
            <w:r w:rsidRPr="00002796">
              <w:rPr>
                <w:sz w:val="24"/>
                <w:szCs w:val="24"/>
              </w:rPr>
              <w:t>Ikke almindelig</w:t>
            </w:r>
          </w:p>
        </w:tc>
      </w:tr>
      <w:tr w:rsidR="002B54CD" w:rsidRPr="00002796" w:rsidTr="0080598F">
        <w:tc>
          <w:tcPr>
            <w:tcW w:w="1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B54CD" w:rsidRPr="00002796" w:rsidRDefault="002B54CD" w:rsidP="00DE08A8">
            <w:pPr>
              <w:spacing w:line="256" w:lineRule="auto"/>
              <w:ind w:left="5" w:firstLine="5"/>
              <w:rPr>
                <w:sz w:val="24"/>
                <w:szCs w:val="24"/>
              </w:rPr>
            </w:pPr>
            <w:r w:rsidRPr="00002796">
              <w:rPr>
                <w:sz w:val="24"/>
                <w:szCs w:val="24"/>
              </w:rPr>
              <w:t>Almene symptomer og reaktioner på administrationsstedet</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2B54CD" w:rsidRPr="00002796" w:rsidRDefault="002B54CD" w:rsidP="00DE08A8">
            <w:pPr>
              <w:spacing w:line="256" w:lineRule="auto"/>
              <w:ind w:left="5" w:firstLine="5"/>
              <w:rPr>
                <w:sz w:val="24"/>
                <w:szCs w:val="24"/>
              </w:rPr>
            </w:pPr>
            <w:r w:rsidRPr="00002796">
              <w:rPr>
                <w:sz w:val="24"/>
                <w:szCs w:val="24"/>
              </w:rPr>
              <w:t>Asteni, perifert ødem</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B54CD" w:rsidRPr="00002796" w:rsidRDefault="002B54CD" w:rsidP="00DE08A8">
            <w:pPr>
              <w:spacing w:line="256" w:lineRule="auto"/>
              <w:ind w:left="5" w:firstLine="5"/>
              <w:rPr>
                <w:sz w:val="24"/>
                <w:szCs w:val="24"/>
              </w:rPr>
            </w:pPr>
            <w:r w:rsidRPr="00002796">
              <w:rPr>
                <w:sz w:val="24"/>
                <w:szCs w:val="24"/>
              </w:rPr>
              <w:t>Ikke almindelig</w:t>
            </w:r>
          </w:p>
        </w:tc>
      </w:tr>
      <w:tr w:rsidR="002B54CD" w:rsidRPr="00002796" w:rsidTr="0080598F">
        <w:tc>
          <w:tcPr>
            <w:tcW w:w="1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2B54CD" w:rsidRPr="00002796" w:rsidRDefault="002B54CD" w:rsidP="00DE08A8">
            <w:pPr>
              <w:spacing w:line="256" w:lineRule="auto"/>
              <w:ind w:left="5" w:firstLine="5"/>
              <w:rPr>
                <w:sz w:val="24"/>
                <w:szCs w:val="24"/>
              </w:rPr>
            </w:pPr>
            <w:r w:rsidRPr="00002796">
              <w:rPr>
                <w:bCs/>
                <w:sz w:val="24"/>
                <w:szCs w:val="24"/>
              </w:rPr>
              <w:t>Undersøgelser</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2B54CD" w:rsidRPr="00002796" w:rsidRDefault="002B54CD" w:rsidP="00DE08A8">
            <w:pPr>
              <w:spacing w:line="256" w:lineRule="auto"/>
              <w:ind w:left="5" w:firstLine="5"/>
              <w:rPr>
                <w:sz w:val="24"/>
                <w:szCs w:val="24"/>
              </w:rPr>
            </w:pPr>
            <w:r w:rsidRPr="00002796">
              <w:rPr>
                <w:bCs/>
                <w:sz w:val="24"/>
                <w:szCs w:val="24"/>
              </w:rPr>
              <w:t>Øget ALAT og/eller ASAT</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2B54CD" w:rsidRPr="00002796" w:rsidRDefault="002B54CD" w:rsidP="00DE08A8">
            <w:pPr>
              <w:spacing w:line="256" w:lineRule="auto"/>
              <w:ind w:left="5" w:firstLine="5"/>
              <w:rPr>
                <w:sz w:val="24"/>
                <w:szCs w:val="24"/>
              </w:rPr>
            </w:pPr>
            <w:r w:rsidRPr="00002796">
              <w:rPr>
                <w:bCs/>
                <w:sz w:val="24"/>
                <w:szCs w:val="24"/>
              </w:rPr>
              <w:t>Almindelig</w:t>
            </w:r>
          </w:p>
        </w:tc>
      </w:tr>
      <w:tr w:rsidR="002B54CD" w:rsidRPr="00002796" w:rsidTr="0080598F">
        <w:tc>
          <w:tcPr>
            <w:tcW w:w="5000" w:type="pct"/>
            <w:gridSpan w:val="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B54CD" w:rsidRPr="00002796" w:rsidRDefault="002B54CD" w:rsidP="00DE08A8">
            <w:pPr>
              <w:spacing w:line="256" w:lineRule="auto"/>
              <w:ind w:left="5" w:firstLine="5"/>
              <w:rPr>
                <w:sz w:val="24"/>
                <w:szCs w:val="24"/>
              </w:rPr>
            </w:pPr>
            <w:r w:rsidRPr="00002796">
              <w:rPr>
                <w:b/>
                <w:sz w:val="24"/>
                <w:szCs w:val="24"/>
              </w:rPr>
              <w:t xml:space="preserve">Erfaring efter markedsføring (med eller uden et </w:t>
            </w:r>
            <w:proofErr w:type="spellStart"/>
            <w:r w:rsidRPr="00002796">
              <w:rPr>
                <w:b/>
                <w:sz w:val="24"/>
                <w:szCs w:val="24"/>
              </w:rPr>
              <w:t>statin</w:t>
            </w:r>
            <w:proofErr w:type="spellEnd"/>
            <w:r w:rsidRPr="00002796">
              <w:rPr>
                <w:b/>
                <w:sz w:val="24"/>
                <w:szCs w:val="24"/>
              </w:rPr>
              <w:t>)</w:t>
            </w:r>
          </w:p>
        </w:tc>
      </w:tr>
      <w:tr w:rsidR="002B54CD" w:rsidRPr="00002796" w:rsidTr="0080598F">
        <w:tc>
          <w:tcPr>
            <w:tcW w:w="1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B54CD" w:rsidRPr="00002796" w:rsidRDefault="002B54CD" w:rsidP="00DE08A8">
            <w:pPr>
              <w:spacing w:line="256" w:lineRule="auto"/>
              <w:ind w:left="5" w:firstLine="5"/>
              <w:rPr>
                <w:sz w:val="24"/>
                <w:szCs w:val="24"/>
              </w:rPr>
            </w:pPr>
            <w:r w:rsidRPr="00002796">
              <w:rPr>
                <w:b/>
                <w:sz w:val="24"/>
                <w:szCs w:val="24"/>
              </w:rPr>
              <w:t>Systemorganklasse</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B54CD" w:rsidRPr="00002796" w:rsidRDefault="002B54CD" w:rsidP="00DE08A8">
            <w:pPr>
              <w:spacing w:line="256" w:lineRule="auto"/>
              <w:ind w:left="5" w:firstLine="5"/>
              <w:rPr>
                <w:b/>
                <w:sz w:val="24"/>
                <w:szCs w:val="24"/>
              </w:rPr>
            </w:pPr>
            <w:r w:rsidRPr="00002796">
              <w:rPr>
                <w:b/>
                <w:sz w:val="24"/>
                <w:szCs w:val="24"/>
              </w:rPr>
              <w:t>Bivirkninger</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B54CD" w:rsidRPr="00002796" w:rsidRDefault="002B54CD" w:rsidP="00DE08A8">
            <w:pPr>
              <w:spacing w:line="256" w:lineRule="auto"/>
              <w:ind w:left="5" w:firstLine="5"/>
              <w:rPr>
                <w:b/>
                <w:sz w:val="24"/>
                <w:szCs w:val="24"/>
              </w:rPr>
            </w:pPr>
            <w:r w:rsidRPr="00002796">
              <w:rPr>
                <w:b/>
                <w:sz w:val="24"/>
                <w:szCs w:val="24"/>
              </w:rPr>
              <w:t>Frekvens</w:t>
            </w:r>
          </w:p>
        </w:tc>
      </w:tr>
      <w:tr w:rsidR="002B54CD" w:rsidRPr="00002796" w:rsidTr="0080598F">
        <w:tc>
          <w:tcPr>
            <w:tcW w:w="1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B54CD" w:rsidRPr="00002796" w:rsidRDefault="002B54CD" w:rsidP="00DE08A8">
            <w:pPr>
              <w:spacing w:line="256" w:lineRule="auto"/>
              <w:ind w:left="5" w:firstLine="5"/>
              <w:rPr>
                <w:sz w:val="24"/>
                <w:szCs w:val="24"/>
              </w:rPr>
            </w:pPr>
            <w:r w:rsidRPr="00002796">
              <w:rPr>
                <w:sz w:val="24"/>
                <w:szCs w:val="24"/>
              </w:rPr>
              <w:t>Blod og lymfesystem</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B54CD" w:rsidRPr="00002796" w:rsidRDefault="002B54CD" w:rsidP="00DE08A8">
            <w:pPr>
              <w:spacing w:line="256" w:lineRule="auto"/>
              <w:ind w:left="5" w:firstLine="5"/>
              <w:rPr>
                <w:sz w:val="24"/>
                <w:szCs w:val="24"/>
              </w:rPr>
            </w:pPr>
            <w:proofErr w:type="spellStart"/>
            <w:r w:rsidRPr="00002796">
              <w:rPr>
                <w:sz w:val="24"/>
                <w:szCs w:val="24"/>
              </w:rPr>
              <w:t>Trombocytopeni</w:t>
            </w:r>
            <w:proofErr w:type="spellEnd"/>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B54CD" w:rsidRPr="00002796" w:rsidRDefault="002B54CD" w:rsidP="00DE08A8">
            <w:pPr>
              <w:spacing w:line="256" w:lineRule="auto"/>
              <w:ind w:left="5" w:firstLine="5"/>
              <w:rPr>
                <w:sz w:val="24"/>
                <w:szCs w:val="24"/>
              </w:rPr>
            </w:pPr>
            <w:r w:rsidRPr="00002796">
              <w:rPr>
                <w:sz w:val="24"/>
                <w:szCs w:val="24"/>
              </w:rPr>
              <w:t>Ikke kendt</w:t>
            </w:r>
          </w:p>
        </w:tc>
      </w:tr>
      <w:tr w:rsidR="002B54CD" w:rsidRPr="00002796" w:rsidTr="0080598F">
        <w:tc>
          <w:tcPr>
            <w:tcW w:w="1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2B54CD" w:rsidRPr="00002796" w:rsidRDefault="002B54CD" w:rsidP="00DE08A8">
            <w:pPr>
              <w:spacing w:line="256" w:lineRule="auto"/>
              <w:ind w:left="5" w:firstLine="5"/>
              <w:rPr>
                <w:sz w:val="24"/>
                <w:szCs w:val="24"/>
              </w:rPr>
            </w:pPr>
            <w:r w:rsidRPr="00002796">
              <w:rPr>
                <w:sz w:val="24"/>
                <w:szCs w:val="24"/>
              </w:rPr>
              <w:t>Immunsystemet</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2B54CD" w:rsidRPr="00002796" w:rsidRDefault="002B54CD" w:rsidP="00DE08A8">
            <w:pPr>
              <w:spacing w:line="256" w:lineRule="auto"/>
              <w:ind w:left="5" w:firstLine="5"/>
              <w:rPr>
                <w:sz w:val="24"/>
                <w:szCs w:val="24"/>
              </w:rPr>
            </w:pPr>
            <w:r w:rsidRPr="00002796">
              <w:t xml:space="preserve">Overfølsomhed, herunder udslæt, </w:t>
            </w:r>
            <w:proofErr w:type="spellStart"/>
            <w:r w:rsidRPr="00002796">
              <w:t>urticaria</w:t>
            </w:r>
            <w:proofErr w:type="spellEnd"/>
            <w:r w:rsidRPr="00002796">
              <w:t xml:space="preserve">, anafylaksi og </w:t>
            </w:r>
            <w:proofErr w:type="spellStart"/>
            <w:r w:rsidRPr="00002796">
              <w:t>angioødem</w:t>
            </w:r>
            <w:proofErr w:type="spellEnd"/>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2B54CD" w:rsidRPr="00002796" w:rsidRDefault="002B54CD" w:rsidP="00DE08A8">
            <w:pPr>
              <w:spacing w:line="256" w:lineRule="auto"/>
              <w:ind w:left="5" w:firstLine="5"/>
              <w:rPr>
                <w:sz w:val="24"/>
                <w:szCs w:val="24"/>
              </w:rPr>
            </w:pPr>
            <w:r w:rsidRPr="00002796">
              <w:rPr>
                <w:sz w:val="24"/>
                <w:szCs w:val="24"/>
              </w:rPr>
              <w:t>Ikke kendt</w:t>
            </w:r>
          </w:p>
        </w:tc>
      </w:tr>
      <w:tr w:rsidR="002B54CD" w:rsidRPr="00002796" w:rsidTr="0080598F">
        <w:tc>
          <w:tcPr>
            <w:tcW w:w="1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2B54CD" w:rsidRPr="00002796" w:rsidRDefault="002B54CD" w:rsidP="00DE08A8">
            <w:pPr>
              <w:spacing w:line="256" w:lineRule="auto"/>
              <w:ind w:left="5" w:firstLine="5"/>
              <w:rPr>
                <w:sz w:val="24"/>
                <w:szCs w:val="24"/>
              </w:rPr>
            </w:pPr>
            <w:r w:rsidRPr="00002796">
              <w:rPr>
                <w:sz w:val="24"/>
                <w:szCs w:val="24"/>
              </w:rPr>
              <w:t>Psykiske forstyrrelser</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2B54CD" w:rsidRPr="00002796" w:rsidRDefault="002B54CD" w:rsidP="00DE08A8">
            <w:pPr>
              <w:spacing w:line="256" w:lineRule="auto"/>
              <w:ind w:left="5" w:firstLine="5"/>
              <w:rPr>
                <w:sz w:val="24"/>
                <w:szCs w:val="24"/>
              </w:rPr>
            </w:pPr>
            <w:r w:rsidRPr="00002796">
              <w:rPr>
                <w:sz w:val="24"/>
                <w:szCs w:val="24"/>
              </w:rPr>
              <w:t>Depression</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2B54CD" w:rsidRPr="00002796" w:rsidRDefault="002B54CD" w:rsidP="00DE08A8">
            <w:pPr>
              <w:spacing w:line="256" w:lineRule="auto"/>
              <w:ind w:left="5" w:firstLine="5"/>
              <w:rPr>
                <w:sz w:val="24"/>
                <w:szCs w:val="24"/>
              </w:rPr>
            </w:pPr>
            <w:r w:rsidRPr="00002796">
              <w:rPr>
                <w:sz w:val="24"/>
                <w:szCs w:val="24"/>
              </w:rPr>
              <w:t>Ikke kendt</w:t>
            </w:r>
          </w:p>
        </w:tc>
      </w:tr>
      <w:tr w:rsidR="002B54CD" w:rsidRPr="00002796" w:rsidTr="0080598F">
        <w:tc>
          <w:tcPr>
            <w:tcW w:w="1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B54CD" w:rsidRPr="00002796" w:rsidRDefault="002B54CD" w:rsidP="00DE08A8">
            <w:pPr>
              <w:spacing w:line="256" w:lineRule="auto"/>
              <w:ind w:left="5" w:firstLine="5"/>
              <w:rPr>
                <w:bCs/>
                <w:sz w:val="24"/>
                <w:szCs w:val="24"/>
              </w:rPr>
            </w:pPr>
            <w:r w:rsidRPr="00002796">
              <w:rPr>
                <w:bCs/>
                <w:sz w:val="24"/>
                <w:szCs w:val="24"/>
              </w:rPr>
              <w:t>Nervesystemet</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2B54CD" w:rsidRPr="00002796" w:rsidRDefault="002B54CD" w:rsidP="00DE08A8">
            <w:pPr>
              <w:spacing w:line="256" w:lineRule="auto"/>
              <w:ind w:left="5" w:firstLine="5"/>
              <w:rPr>
                <w:sz w:val="24"/>
                <w:szCs w:val="24"/>
              </w:rPr>
            </w:pPr>
            <w:r w:rsidRPr="00002796">
              <w:rPr>
                <w:sz w:val="24"/>
                <w:szCs w:val="24"/>
              </w:rPr>
              <w:t xml:space="preserve">Svimmelhed, </w:t>
            </w:r>
            <w:proofErr w:type="spellStart"/>
            <w:r w:rsidRPr="00002796">
              <w:rPr>
                <w:sz w:val="24"/>
                <w:szCs w:val="24"/>
              </w:rPr>
              <w:t>paræstesi</w:t>
            </w:r>
            <w:proofErr w:type="spellEnd"/>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B54CD" w:rsidRPr="00002796" w:rsidRDefault="002B54CD" w:rsidP="00DE08A8">
            <w:pPr>
              <w:tabs>
                <w:tab w:val="left" w:pos="1454"/>
              </w:tabs>
              <w:spacing w:line="256" w:lineRule="auto"/>
              <w:ind w:left="5" w:firstLine="5"/>
              <w:rPr>
                <w:sz w:val="24"/>
                <w:szCs w:val="24"/>
              </w:rPr>
            </w:pPr>
            <w:r w:rsidRPr="00002796">
              <w:rPr>
                <w:sz w:val="24"/>
                <w:szCs w:val="24"/>
              </w:rPr>
              <w:t>Ikke kendt</w:t>
            </w:r>
          </w:p>
        </w:tc>
      </w:tr>
      <w:tr w:rsidR="002B54CD" w:rsidRPr="00002796" w:rsidTr="0080598F">
        <w:tc>
          <w:tcPr>
            <w:tcW w:w="1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B54CD" w:rsidRPr="00002796" w:rsidRDefault="002B54CD" w:rsidP="00DE08A8">
            <w:pPr>
              <w:spacing w:line="256" w:lineRule="auto"/>
              <w:ind w:left="5" w:firstLine="5"/>
              <w:rPr>
                <w:sz w:val="24"/>
                <w:szCs w:val="24"/>
              </w:rPr>
            </w:pPr>
            <w:r w:rsidRPr="00002796">
              <w:rPr>
                <w:bCs/>
                <w:sz w:val="24"/>
                <w:szCs w:val="24"/>
              </w:rPr>
              <w:t xml:space="preserve">Luftveje, thorax og </w:t>
            </w:r>
            <w:proofErr w:type="spellStart"/>
            <w:r w:rsidRPr="00002796">
              <w:rPr>
                <w:bCs/>
                <w:sz w:val="24"/>
                <w:szCs w:val="24"/>
              </w:rPr>
              <w:t>mediastinum</w:t>
            </w:r>
            <w:proofErr w:type="spellEnd"/>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B54CD" w:rsidRPr="00002796" w:rsidRDefault="002B54CD" w:rsidP="00DE08A8">
            <w:pPr>
              <w:spacing w:line="256" w:lineRule="auto"/>
              <w:ind w:left="5" w:firstLine="5"/>
              <w:rPr>
                <w:sz w:val="24"/>
                <w:szCs w:val="24"/>
              </w:rPr>
            </w:pPr>
            <w:r w:rsidRPr="00002796">
              <w:rPr>
                <w:sz w:val="24"/>
                <w:szCs w:val="24"/>
              </w:rPr>
              <w:t>Dyspnø</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B54CD" w:rsidRPr="00002796" w:rsidRDefault="002B54CD" w:rsidP="00DE08A8">
            <w:pPr>
              <w:spacing w:line="256" w:lineRule="auto"/>
              <w:ind w:left="5" w:firstLine="5"/>
              <w:rPr>
                <w:sz w:val="24"/>
                <w:szCs w:val="24"/>
              </w:rPr>
            </w:pPr>
            <w:r w:rsidRPr="00002796">
              <w:rPr>
                <w:sz w:val="24"/>
                <w:szCs w:val="24"/>
              </w:rPr>
              <w:t>Ikke kendt</w:t>
            </w:r>
          </w:p>
        </w:tc>
      </w:tr>
      <w:tr w:rsidR="002B54CD" w:rsidRPr="00002796" w:rsidTr="0080598F">
        <w:tc>
          <w:tcPr>
            <w:tcW w:w="1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B54CD" w:rsidRPr="00002796" w:rsidRDefault="002B54CD" w:rsidP="00DE08A8">
            <w:pPr>
              <w:spacing w:line="256" w:lineRule="auto"/>
              <w:ind w:left="5" w:firstLine="5"/>
              <w:rPr>
                <w:bCs/>
                <w:sz w:val="24"/>
                <w:szCs w:val="24"/>
              </w:rPr>
            </w:pPr>
            <w:r w:rsidRPr="00002796">
              <w:rPr>
                <w:bCs/>
                <w:sz w:val="24"/>
                <w:szCs w:val="24"/>
              </w:rPr>
              <w:t>Mave-tarm-kanalen</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B54CD" w:rsidRPr="00002796" w:rsidRDefault="002B54CD" w:rsidP="00DE08A8">
            <w:pPr>
              <w:spacing w:line="256" w:lineRule="auto"/>
              <w:ind w:left="5" w:firstLine="5"/>
              <w:rPr>
                <w:sz w:val="24"/>
                <w:szCs w:val="24"/>
              </w:rPr>
            </w:pPr>
            <w:proofErr w:type="spellStart"/>
            <w:r w:rsidRPr="00002796">
              <w:rPr>
                <w:sz w:val="24"/>
                <w:szCs w:val="24"/>
              </w:rPr>
              <w:t>Pankreatitis</w:t>
            </w:r>
            <w:proofErr w:type="spellEnd"/>
            <w:r w:rsidRPr="00002796">
              <w:rPr>
                <w:sz w:val="24"/>
                <w:szCs w:val="24"/>
              </w:rPr>
              <w:t>, obstipation</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B54CD" w:rsidRPr="00002796" w:rsidRDefault="002B54CD" w:rsidP="00DE08A8">
            <w:pPr>
              <w:spacing w:line="256" w:lineRule="auto"/>
              <w:ind w:left="5" w:firstLine="5"/>
              <w:rPr>
                <w:sz w:val="24"/>
                <w:szCs w:val="24"/>
              </w:rPr>
            </w:pPr>
            <w:r w:rsidRPr="00002796">
              <w:rPr>
                <w:sz w:val="24"/>
                <w:szCs w:val="24"/>
              </w:rPr>
              <w:t>Ikke kendt</w:t>
            </w:r>
          </w:p>
        </w:tc>
      </w:tr>
      <w:tr w:rsidR="002B54CD" w:rsidRPr="00002796" w:rsidTr="0080598F">
        <w:tc>
          <w:tcPr>
            <w:tcW w:w="1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2B54CD" w:rsidRPr="00002796" w:rsidRDefault="002B54CD" w:rsidP="00DE08A8">
            <w:pPr>
              <w:spacing w:line="256" w:lineRule="auto"/>
              <w:ind w:left="5" w:firstLine="5"/>
              <w:rPr>
                <w:bCs/>
                <w:sz w:val="24"/>
                <w:szCs w:val="24"/>
              </w:rPr>
            </w:pPr>
            <w:r w:rsidRPr="00002796">
              <w:rPr>
                <w:sz w:val="24"/>
                <w:szCs w:val="24"/>
              </w:rPr>
              <w:lastRenderedPageBreak/>
              <w:t>Lever og galdeveje</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2B54CD" w:rsidRPr="00002796" w:rsidRDefault="002B54CD" w:rsidP="00DE08A8">
            <w:pPr>
              <w:spacing w:line="256" w:lineRule="auto"/>
              <w:ind w:left="5" w:firstLine="5"/>
              <w:rPr>
                <w:sz w:val="24"/>
                <w:szCs w:val="24"/>
              </w:rPr>
            </w:pPr>
            <w:r w:rsidRPr="00002796">
              <w:rPr>
                <w:sz w:val="24"/>
                <w:szCs w:val="24"/>
              </w:rPr>
              <w:t xml:space="preserve">Hepatitis, </w:t>
            </w:r>
            <w:proofErr w:type="spellStart"/>
            <w:r w:rsidRPr="00002796">
              <w:rPr>
                <w:sz w:val="24"/>
                <w:szCs w:val="24"/>
              </w:rPr>
              <w:t>cholelithiasis</w:t>
            </w:r>
            <w:proofErr w:type="spellEnd"/>
            <w:r w:rsidRPr="00002796">
              <w:rPr>
                <w:sz w:val="24"/>
                <w:szCs w:val="24"/>
              </w:rPr>
              <w:t xml:space="preserve">, </w:t>
            </w:r>
            <w:proofErr w:type="spellStart"/>
            <w:r w:rsidRPr="00002796">
              <w:rPr>
                <w:sz w:val="24"/>
                <w:szCs w:val="24"/>
              </w:rPr>
              <w:t>cholecystitis</w:t>
            </w:r>
            <w:proofErr w:type="spellEnd"/>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2B54CD" w:rsidRPr="00002796" w:rsidRDefault="002B54CD" w:rsidP="00DE08A8">
            <w:pPr>
              <w:spacing w:line="256" w:lineRule="auto"/>
              <w:ind w:left="5" w:firstLine="5"/>
              <w:rPr>
                <w:sz w:val="24"/>
                <w:szCs w:val="24"/>
              </w:rPr>
            </w:pPr>
            <w:r w:rsidRPr="00002796">
              <w:rPr>
                <w:sz w:val="24"/>
                <w:szCs w:val="24"/>
              </w:rPr>
              <w:t>Ikke kendt</w:t>
            </w:r>
          </w:p>
        </w:tc>
      </w:tr>
      <w:tr w:rsidR="002B54CD" w:rsidRPr="00002796" w:rsidTr="0080598F">
        <w:tc>
          <w:tcPr>
            <w:tcW w:w="1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B54CD" w:rsidRPr="00002796" w:rsidRDefault="002B54CD" w:rsidP="00DE08A8">
            <w:pPr>
              <w:spacing w:line="256" w:lineRule="auto"/>
              <w:ind w:left="5" w:firstLine="5"/>
              <w:rPr>
                <w:sz w:val="24"/>
                <w:szCs w:val="24"/>
              </w:rPr>
            </w:pPr>
            <w:r w:rsidRPr="00002796">
              <w:rPr>
                <w:sz w:val="24"/>
                <w:szCs w:val="24"/>
              </w:rPr>
              <w:t>Hud og subkutane væv</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B54CD" w:rsidRPr="00002796" w:rsidRDefault="002B54CD" w:rsidP="00DE08A8">
            <w:pPr>
              <w:spacing w:line="256" w:lineRule="auto"/>
              <w:ind w:left="5" w:firstLine="5"/>
              <w:rPr>
                <w:sz w:val="24"/>
                <w:szCs w:val="24"/>
              </w:rPr>
            </w:pPr>
            <w:proofErr w:type="spellStart"/>
            <w:r w:rsidRPr="00002796">
              <w:rPr>
                <w:sz w:val="24"/>
                <w:szCs w:val="24"/>
              </w:rPr>
              <w:t>Erythema</w:t>
            </w:r>
            <w:proofErr w:type="spellEnd"/>
            <w:r w:rsidRPr="00002796">
              <w:rPr>
                <w:sz w:val="24"/>
                <w:szCs w:val="24"/>
              </w:rPr>
              <w:t xml:space="preserve"> multiforme</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B54CD" w:rsidRPr="00002796" w:rsidRDefault="002B54CD" w:rsidP="00DE08A8">
            <w:pPr>
              <w:spacing w:line="256" w:lineRule="auto"/>
              <w:ind w:left="5" w:firstLine="5"/>
              <w:rPr>
                <w:sz w:val="24"/>
                <w:szCs w:val="24"/>
              </w:rPr>
            </w:pPr>
            <w:r w:rsidRPr="00002796">
              <w:rPr>
                <w:sz w:val="24"/>
                <w:szCs w:val="24"/>
              </w:rPr>
              <w:t>Ikke kendt</w:t>
            </w:r>
          </w:p>
        </w:tc>
      </w:tr>
      <w:tr w:rsidR="002B54CD" w:rsidRPr="00002796" w:rsidTr="0080598F">
        <w:tc>
          <w:tcPr>
            <w:tcW w:w="1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B54CD" w:rsidRPr="00002796" w:rsidRDefault="002B54CD" w:rsidP="00DE08A8">
            <w:pPr>
              <w:spacing w:line="256" w:lineRule="auto"/>
              <w:ind w:left="5" w:firstLine="5"/>
              <w:rPr>
                <w:sz w:val="24"/>
                <w:szCs w:val="24"/>
              </w:rPr>
            </w:pPr>
            <w:r w:rsidRPr="00002796">
              <w:rPr>
                <w:bCs/>
                <w:sz w:val="24"/>
                <w:szCs w:val="24"/>
              </w:rPr>
              <w:t>Knogler, led, muskler og bindevæv</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B54CD" w:rsidRPr="00002796" w:rsidRDefault="002B54CD" w:rsidP="00DE08A8">
            <w:pPr>
              <w:spacing w:line="256" w:lineRule="auto"/>
              <w:ind w:left="5" w:firstLine="5"/>
              <w:rPr>
                <w:sz w:val="24"/>
                <w:szCs w:val="24"/>
              </w:rPr>
            </w:pPr>
            <w:r w:rsidRPr="00002796">
              <w:rPr>
                <w:sz w:val="24"/>
                <w:szCs w:val="24"/>
              </w:rPr>
              <w:t xml:space="preserve">Myalgi, </w:t>
            </w:r>
            <w:proofErr w:type="spellStart"/>
            <w:r w:rsidRPr="00002796">
              <w:rPr>
                <w:sz w:val="24"/>
                <w:szCs w:val="24"/>
              </w:rPr>
              <w:t>myopati</w:t>
            </w:r>
            <w:proofErr w:type="spellEnd"/>
            <w:r w:rsidRPr="00002796">
              <w:rPr>
                <w:sz w:val="24"/>
                <w:szCs w:val="24"/>
              </w:rPr>
              <w:t>/</w:t>
            </w:r>
            <w:proofErr w:type="spellStart"/>
            <w:r w:rsidRPr="00002796">
              <w:rPr>
                <w:sz w:val="24"/>
                <w:szCs w:val="24"/>
              </w:rPr>
              <w:t>rhabdomyolyse</w:t>
            </w:r>
            <w:proofErr w:type="spellEnd"/>
            <w:r w:rsidRPr="00002796">
              <w:rPr>
                <w:sz w:val="24"/>
                <w:szCs w:val="24"/>
              </w:rPr>
              <w:t xml:space="preserve"> (se pkt. 4.4)</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2B54CD" w:rsidRPr="00002796" w:rsidRDefault="002B54CD" w:rsidP="00DE08A8">
            <w:pPr>
              <w:spacing w:line="256" w:lineRule="auto"/>
              <w:ind w:left="5" w:firstLine="5"/>
              <w:rPr>
                <w:sz w:val="24"/>
                <w:szCs w:val="24"/>
              </w:rPr>
            </w:pPr>
          </w:p>
        </w:tc>
      </w:tr>
      <w:tr w:rsidR="002B54CD" w:rsidRPr="00002796" w:rsidTr="0080598F">
        <w:tc>
          <w:tcPr>
            <w:tcW w:w="1613"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B54CD" w:rsidRPr="00002796" w:rsidRDefault="002B54CD" w:rsidP="00DE08A8">
            <w:pPr>
              <w:spacing w:line="256" w:lineRule="auto"/>
              <w:ind w:left="5" w:firstLine="5"/>
              <w:rPr>
                <w:sz w:val="24"/>
                <w:szCs w:val="24"/>
              </w:rPr>
            </w:pPr>
            <w:r w:rsidRPr="00002796">
              <w:rPr>
                <w:sz w:val="24"/>
                <w:szCs w:val="24"/>
              </w:rPr>
              <w:t>Almene symptomer og reaktioner på administrationsstedet</w:t>
            </w:r>
          </w:p>
        </w:tc>
        <w:tc>
          <w:tcPr>
            <w:tcW w:w="1935"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B54CD" w:rsidRPr="00002796" w:rsidRDefault="002B54CD" w:rsidP="00DE08A8">
            <w:pPr>
              <w:spacing w:line="256" w:lineRule="auto"/>
              <w:ind w:left="5" w:firstLine="5"/>
              <w:rPr>
                <w:sz w:val="24"/>
                <w:szCs w:val="24"/>
              </w:rPr>
            </w:pPr>
            <w:r w:rsidRPr="00002796">
              <w:rPr>
                <w:sz w:val="24"/>
                <w:szCs w:val="24"/>
              </w:rPr>
              <w:t>Asteni</w:t>
            </w:r>
          </w:p>
        </w:tc>
        <w:tc>
          <w:tcPr>
            <w:tcW w:w="1452" w:type="pct"/>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B54CD" w:rsidRPr="00002796" w:rsidRDefault="002B54CD" w:rsidP="00DE08A8">
            <w:pPr>
              <w:spacing w:line="256" w:lineRule="auto"/>
              <w:ind w:left="5" w:firstLine="5"/>
              <w:rPr>
                <w:sz w:val="24"/>
                <w:szCs w:val="24"/>
              </w:rPr>
            </w:pPr>
            <w:r w:rsidRPr="00002796">
              <w:rPr>
                <w:sz w:val="24"/>
                <w:szCs w:val="24"/>
              </w:rPr>
              <w:t>Ikke kendt</w:t>
            </w:r>
          </w:p>
        </w:tc>
      </w:tr>
    </w:tbl>
    <w:p w:rsidR="002B54CD" w:rsidRPr="00002796" w:rsidRDefault="002B54CD" w:rsidP="002B54CD">
      <w:pPr>
        <w:ind w:left="851" w:hanging="851"/>
        <w:rPr>
          <w:sz w:val="24"/>
          <w:szCs w:val="24"/>
        </w:rPr>
      </w:pPr>
    </w:p>
    <w:p w:rsidR="002B54CD" w:rsidRPr="00002796" w:rsidRDefault="002B54CD" w:rsidP="002B54CD">
      <w:pPr>
        <w:ind w:left="851"/>
        <w:rPr>
          <w:sz w:val="24"/>
          <w:szCs w:val="24"/>
          <w:u w:val="single"/>
        </w:rPr>
      </w:pPr>
      <w:r w:rsidRPr="00002796">
        <w:rPr>
          <w:bCs/>
          <w:iCs/>
          <w:sz w:val="24"/>
          <w:szCs w:val="24"/>
          <w:u w:val="single"/>
        </w:rPr>
        <w:t xml:space="preserve">Administration af </w:t>
      </w:r>
      <w:proofErr w:type="spellStart"/>
      <w:r w:rsidRPr="00002796">
        <w:rPr>
          <w:bCs/>
          <w:iCs/>
          <w:sz w:val="24"/>
          <w:szCs w:val="24"/>
          <w:u w:val="single"/>
        </w:rPr>
        <w:t>ezetimib</w:t>
      </w:r>
      <w:proofErr w:type="spellEnd"/>
      <w:r w:rsidRPr="00002796">
        <w:rPr>
          <w:bCs/>
          <w:iCs/>
          <w:sz w:val="24"/>
          <w:szCs w:val="24"/>
          <w:u w:val="single"/>
        </w:rPr>
        <w:t xml:space="preserve"> sammen med et </w:t>
      </w:r>
      <w:proofErr w:type="spellStart"/>
      <w:r w:rsidRPr="00002796">
        <w:rPr>
          <w:bCs/>
          <w:iCs/>
          <w:sz w:val="24"/>
          <w:szCs w:val="24"/>
          <w:u w:val="single"/>
        </w:rPr>
        <w:t>fenofibrat</w:t>
      </w:r>
      <w:proofErr w:type="spellEnd"/>
    </w:p>
    <w:p w:rsidR="002B54CD" w:rsidRPr="00002796" w:rsidRDefault="002B54CD" w:rsidP="002B54CD">
      <w:pPr>
        <w:ind w:left="851"/>
        <w:rPr>
          <w:sz w:val="24"/>
          <w:szCs w:val="24"/>
        </w:rPr>
      </w:pPr>
      <w:r w:rsidRPr="00002796">
        <w:rPr>
          <w:i/>
          <w:iCs/>
          <w:sz w:val="24"/>
          <w:szCs w:val="24"/>
        </w:rPr>
        <w:t>Mave-tarm-kanalen:</w:t>
      </w:r>
      <w:r w:rsidRPr="00002796">
        <w:rPr>
          <w:sz w:val="24"/>
          <w:szCs w:val="24"/>
        </w:rPr>
        <w:t xml:space="preserve"> </w:t>
      </w:r>
      <w:proofErr w:type="spellStart"/>
      <w:r w:rsidRPr="00002796">
        <w:rPr>
          <w:sz w:val="24"/>
          <w:szCs w:val="24"/>
        </w:rPr>
        <w:t>Abdominalsmerter</w:t>
      </w:r>
      <w:proofErr w:type="spellEnd"/>
      <w:r w:rsidRPr="00002796">
        <w:rPr>
          <w:sz w:val="24"/>
          <w:szCs w:val="24"/>
        </w:rPr>
        <w:t xml:space="preserve"> (almindelig).</w:t>
      </w:r>
    </w:p>
    <w:p w:rsidR="002B54CD" w:rsidRPr="00002796" w:rsidRDefault="002B54CD" w:rsidP="002B54CD">
      <w:pPr>
        <w:ind w:left="851" w:hanging="851"/>
        <w:rPr>
          <w:sz w:val="24"/>
          <w:szCs w:val="24"/>
        </w:rPr>
      </w:pPr>
    </w:p>
    <w:p w:rsidR="002B54CD" w:rsidRPr="00002796" w:rsidRDefault="002B54CD" w:rsidP="002B54CD">
      <w:pPr>
        <w:ind w:left="851"/>
        <w:rPr>
          <w:sz w:val="24"/>
          <w:szCs w:val="24"/>
        </w:rPr>
      </w:pPr>
      <w:r w:rsidRPr="00002796">
        <w:rPr>
          <w:sz w:val="24"/>
          <w:szCs w:val="24"/>
        </w:rPr>
        <w:t xml:space="preserve">I en </w:t>
      </w:r>
      <w:proofErr w:type="spellStart"/>
      <w:r w:rsidRPr="00002796">
        <w:rPr>
          <w:sz w:val="24"/>
          <w:szCs w:val="24"/>
        </w:rPr>
        <w:t>multi</w:t>
      </w:r>
      <w:proofErr w:type="spellEnd"/>
      <w:r w:rsidRPr="00002796">
        <w:rPr>
          <w:sz w:val="24"/>
          <w:szCs w:val="24"/>
        </w:rPr>
        <w:t xml:space="preserve">-center, dobbeltblind, placebokontrolleret klinisk undersøgelse med patienter med kombineret </w:t>
      </w:r>
      <w:proofErr w:type="spellStart"/>
      <w:r w:rsidRPr="00002796">
        <w:rPr>
          <w:sz w:val="24"/>
          <w:szCs w:val="24"/>
        </w:rPr>
        <w:t>hyperlipidæmi</w:t>
      </w:r>
      <w:proofErr w:type="spellEnd"/>
      <w:r w:rsidRPr="00002796">
        <w:rPr>
          <w:sz w:val="24"/>
          <w:szCs w:val="24"/>
        </w:rPr>
        <w:t xml:space="preserve"> blev 625 patienter behandlet i op til 12 uger og 576 patienter i op til 1 år. I denne undersøgelse gennemgik 172 patienter i behandling med </w:t>
      </w:r>
      <w:proofErr w:type="spellStart"/>
      <w:r w:rsidRPr="00002796">
        <w:rPr>
          <w:sz w:val="24"/>
          <w:szCs w:val="24"/>
        </w:rPr>
        <w:t>ezetimib</w:t>
      </w:r>
      <w:proofErr w:type="spellEnd"/>
      <w:r w:rsidRPr="00002796">
        <w:rPr>
          <w:sz w:val="24"/>
          <w:szCs w:val="24"/>
        </w:rPr>
        <w:t xml:space="preserve"> og </w:t>
      </w:r>
      <w:proofErr w:type="spellStart"/>
      <w:r w:rsidRPr="00002796">
        <w:rPr>
          <w:sz w:val="24"/>
          <w:szCs w:val="24"/>
        </w:rPr>
        <w:t>fenofibrat</w:t>
      </w:r>
      <w:proofErr w:type="spellEnd"/>
      <w:r w:rsidRPr="00002796">
        <w:rPr>
          <w:sz w:val="24"/>
          <w:szCs w:val="24"/>
        </w:rPr>
        <w:t xml:space="preserve"> 12 ugers behandling, og 230 patienter i behandling med </w:t>
      </w:r>
      <w:proofErr w:type="spellStart"/>
      <w:r w:rsidRPr="00002796">
        <w:rPr>
          <w:sz w:val="24"/>
          <w:szCs w:val="24"/>
        </w:rPr>
        <w:t>ezetimib</w:t>
      </w:r>
      <w:proofErr w:type="spellEnd"/>
      <w:r w:rsidRPr="00002796">
        <w:rPr>
          <w:sz w:val="24"/>
          <w:szCs w:val="24"/>
        </w:rPr>
        <w:t xml:space="preserve"> og </w:t>
      </w:r>
      <w:proofErr w:type="spellStart"/>
      <w:r w:rsidRPr="00002796">
        <w:rPr>
          <w:sz w:val="24"/>
          <w:szCs w:val="24"/>
        </w:rPr>
        <w:t>fenofibrat</w:t>
      </w:r>
      <w:proofErr w:type="spellEnd"/>
      <w:r w:rsidRPr="00002796">
        <w:rPr>
          <w:sz w:val="24"/>
          <w:szCs w:val="24"/>
        </w:rPr>
        <w:t xml:space="preserve"> (herunder 109, der fik </w:t>
      </w:r>
      <w:proofErr w:type="spellStart"/>
      <w:r w:rsidRPr="00002796">
        <w:rPr>
          <w:sz w:val="24"/>
          <w:szCs w:val="24"/>
        </w:rPr>
        <w:t>ezetimib</w:t>
      </w:r>
      <w:proofErr w:type="spellEnd"/>
      <w:r w:rsidRPr="00002796">
        <w:rPr>
          <w:sz w:val="24"/>
          <w:szCs w:val="24"/>
        </w:rPr>
        <w:t xml:space="preserve"> alene i de første 12 uger) gennemgik 1 års behandling. Denne undersøgelse var ikke designet til at sammenligne usædvanlige hændelser i behandlingsgrupperne. </w:t>
      </w:r>
      <w:proofErr w:type="spellStart"/>
      <w:r w:rsidRPr="00002796">
        <w:rPr>
          <w:sz w:val="24"/>
          <w:szCs w:val="24"/>
        </w:rPr>
        <w:t>Incidensraterne</w:t>
      </w:r>
      <w:proofErr w:type="spellEnd"/>
      <w:r w:rsidRPr="00002796">
        <w:rPr>
          <w:sz w:val="24"/>
          <w:szCs w:val="24"/>
        </w:rPr>
        <w:t xml:space="preserve"> (95 %-konfidensinterval) for klinisk vigtige forøgelser (&gt;3 gange øvre normalgrænse, gentagende) i </w:t>
      </w:r>
      <w:proofErr w:type="spellStart"/>
      <w:r w:rsidRPr="00002796">
        <w:rPr>
          <w:sz w:val="24"/>
          <w:szCs w:val="24"/>
        </w:rPr>
        <w:t>serumtransaminaser</w:t>
      </w:r>
      <w:proofErr w:type="spellEnd"/>
      <w:r w:rsidRPr="00002796">
        <w:rPr>
          <w:sz w:val="24"/>
          <w:szCs w:val="24"/>
        </w:rPr>
        <w:t xml:space="preserve"> var hhv. 4,5 % ([1,9; 8,8]) og 2,7 % ([1,2; 5,4]) for </w:t>
      </w:r>
      <w:proofErr w:type="spellStart"/>
      <w:r w:rsidRPr="00002796">
        <w:rPr>
          <w:sz w:val="24"/>
          <w:szCs w:val="24"/>
        </w:rPr>
        <w:t>fenofibratmonoterapi</w:t>
      </w:r>
      <w:proofErr w:type="spellEnd"/>
      <w:r w:rsidRPr="00002796">
        <w:rPr>
          <w:sz w:val="24"/>
          <w:szCs w:val="24"/>
        </w:rPr>
        <w:t xml:space="preserve"> hhv. </w:t>
      </w:r>
      <w:proofErr w:type="spellStart"/>
      <w:r w:rsidRPr="00002796">
        <w:rPr>
          <w:sz w:val="24"/>
          <w:szCs w:val="24"/>
        </w:rPr>
        <w:t>ezetimib</w:t>
      </w:r>
      <w:proofErr w:type="spellEnd"/>
      <w:r w:rsidRPr="00002796">
        <w:rPr>
          <w:sz w:val="24"/>
          <w:szCs w:val="24"/>
        </w:rPr>
        <w:t xml:space="preserve"> administreret samtidigt med </w:t>
      </w:r>
      <w:proofErr w:type="spellStart"/>
      <w:r w:rsidRPr="00002796">
        <w:rPr>
          <w:sz w:val="24"/>
          <w:szCs w:val="24"/>
        </w:rPr>
        <w:t>fenofibrat</w:t>
      </w:r>
      <w:proofErr w:type="spellEnd"/>
      <w:r w:rsidRPr="00002796">
        <w:rPr>
          <w:sz w:val="24"/>
          <w:szCs w:val="24"/>
        </w:rPr>
        <w:t xml:space="preserve">, justeret for behandlingsdosis. Tilsvarende </w:t>
      </w:r>
      <w:proofErr w:type="spellStart"/>
      <w:r w:rsidRPr="00002796">
        <w:rPr>
          <w:sz w:val="24"/>
          <w:szCs w:val="24"/>
        </w:rPr>
        <w:t>incidensrater</w:t>
      </w:r>
      <w:proofErr w:type="spellEnd"/>
      <w:r w:rsidRPr="00002796">
        <w:rPr>
          <w:sz w:val="24"/>
          <w:szCs w:val="24"/>
        </w:rPr>
        <w:t xml:space="preserve"> for </w:t>
      </w:r>
      <w:proofErr w:type="spellStart"/>
      <w:r w:rsidRPr="00002796">
        <w:rPr>
          <w:sz w:val="24"/>
          <w:szCs w:val="24"/>
        </w:rPr>
        <w:t>kolecystektomi</w:t>
      </w:r>
      <w:proofErr w:type="spellEnd"/>
      <w:r w:rsidRPr="00002796">
        <w:rPr>
          <w:sz w:val="24"/>
          <w:szCs w:val="24"/>
        </w:rPr>
        <w:t xml:space="preserve"> var hhv. 0,6 % ([0,0; 3,1]) for </w:t>
      </w:r>
      <w:proofErr w:type="spellStart"/>
      <w:r w:rsidRPr="00002796">
        <w:rPr>
          <w:sz w:val="24"/>
          <w:szCs w:val="24"/>
        </w:rPr>
        <w:t>fenofibratmonoterapi</w:t>
      </w:r>
      <w:proofErr w:type="spellEnd"/>
      <w:r w:rsidRPr="00002796">
        <w:rPr>
          <w:sz w:val="24"/>
          <w:szCs w:val="24"/>
        </w:rPr>
        <w:t xml:space="preserve"> henholdsvis 1,7 % ([0,6; 4,0]) for </w:t>
      </w:r>
      <w:proofErr w:type="spellStart"/>
      <w:r w:rsidRPr="00002796">
        <w:rPr>
          <w:sz w:val="24"/>
          <w:szCs w:val="24"/>
        </w:rPr>
        <w:t>ezetimib</w:t>
      </w:r>
      <w:proofErr w:type="spellEnd"/>
      <w:r w:rsidRPr="00002796">
        <w:rPr>
          <w:sz w:val="24"/>
          <w:szCs w:val="24"/>
        </w:rPr>
        <w:t xml:space="preserve"> administreret samtidigt med </w:t>
      </w:r>
      <w:proofErr w:type="spellStart"/>
      <w:r w:rsidRPr="00002796">
        <w:rPr>
          <w:sz w:val="24"/>
          <w:szCs w:val="24"/>
        </w:rPr>
        <w:t>fenofibrat</w:t>
      </w:r>
      <w:proofErr w:type="spellEnd"/>
      <w:r w:rsidRPr="00002796">
        <w:rPr>
          <w:sz w:val="24"/>
          <w:szCs w:val="24"/>
        </w:rPr>
        <w:t xml:space="preserve"> (se pkt. 4.4 og 4.5).</w:t>
      </w:r>
    </w:p>
    <w:p w:rsidR="002B54CD" w:rsidRPr="00002796" w:rsidRDefault="002B54CD" w:rsidP="002B54CD">
      <w:pPr>
        <w:ind w:left="851" w:hanging="851"/>
        <w:rPr>
          <w:sz w:val="24"/>
          <w:szCs w:val="24"/>
        </w:rPr>
      </w:pPr>
    </w:p>
    <w:p w:rsidR="002B54CD" w:rsidRPr="00002796" w:rsidRDefault="002B54CD" w:rsidP="002B54CD">
      <w:pPr>
        <w:ind w:left="851"/>
        <w:rPr>
          <w:sz w:val="24"/>
          <w:szCs w:val="24"/>
          <w:u w:val="single"/>
        </w:rPr>
      </w:pPr>
      <w:r w:rsidRPr="00002796">
        <w:rPr>
          <w:bCs/>
          <w:iCs/>
          <w:sz w:val="24"/>
          <w:szCs w:val="24"/>
          <w:u w:val="single"/>
        </w:rPr>
        <w:t xml:space="preserve">Pædiatrisk population </w:t>
      </w:r>
      <w:r w:rsidRPr="00002796">
        <w:rPr>
          <w:sz w:val="24"/>
          <w:szCs w:val="24"/>
          <w:u w:val="single"/>
        </w:rPr>
        <w:t>(6 til 17 år)</w:t>
      </w:r>
    </w:p>
    <w:p w:rsidR="002B54CD" w:rsidRPr="00002796" w:rsidRDefault="002B54CD" w:rsidP="002B54CD">
      <w:pPr>
        <w:ind w:left="851"/>
        <w:rPr>
          <w:sz w:val="24"/>
          <w:szCs w:val="24"/>
        </w:rPr>
      </w:pPr>
      <w:r w:rsidRPr="00002796">
        <w:rPr>
          <w:sz w:val="24"/>
          <w:szCs w:val="24"/>
        </w:rPr>
        <w:t xml:space="preserve">I en undersøgelse med børn (6-10 år) med heterozygot familiær eller non-familiær </w:t>
      </w:r>
      <w:proofErr w:type="spellStart"/>
      <w:r w:rsidRPr="00002796">
        <w:rPr>
          <w:sz w:val="24"/>
          <w:szCs w:val="24"/>
        </w:rPr>
        <w:t>hyperkolesterolæmi</w:t>
      </w:r>
      <w:proofErr w:type="spellEnd"/>
      <w:r w:rsidRPr="00002796">
        <w:rPr>
          <w:sz w:val="24"/>
          <w:szCs w:val="24"/>
        </w:rPr>
        <w:t xml:space="preserve"> (n= 138) blev der hos 1,1 % (1 patient) af </w:t>
      </w:r>
      <w:proofErr w:type="spellStart"/>
      <w:r w:rsidRPr="00002796">
        <w:rPr>
          <w:sz w:val="24"/>
          <w:szCs w:val="24"/>
        </w:rPr>
        <w:t>ezetimib</w:t>
      </w:r>
      <w:proofErr w:type="spellEnd"/>
      <w:r w:rsidRPr="00002796">
        <w:rPr>
          <w:sz w:val="24"/>
          <w:szCs w:val="24"/>
        </w:rPr>
        <w:t xml:space="preserve">-patienterne set stigninger i ALAT og/eller ASAT (≥3x den øvre normalgrænse, gentagende) sammenlignet med 0 % i </w:t>
      </w:r>
      <w:proofErr w:type="spellStart"/>
      <w:r w:rsidRPr="00002796">
        <w:rPr>
          <w:sz w:val="24"/>
          <w:szCs w:val="24"/>
        </w:rPr>
        <w:t>placebo-gruppen</w:t>
      </w:r>
      <w:proofErr w:type="spellEnd"/>
      <w:r w:rsidRPr="00002796">
        <w:rPr>
          <w:sz w:val="24"/>
          <w:szCs w:val="24"/>
        </w:rPr>
        <w:t xml:space="preserve">. Der var ingen stigning i CPK (≥ 10x den øvre normalgrænse). Der blev ikke rapporteret om tilfælde af </w:t>
      </w:r>
      <w:proofErr w:type="spellStart"/>
      <w:r w:rsidRPr="00002796">
        <w:rPr>
          <w:sz w:val="24"/>
          <w:szCs w:val="24"/>
        </w:rPr>
        <w:t>myopati</w:t>
      </w:r>
      <w:proofErr w:type="spellEnd"/>
      <w:r w:rsidRPr="00002796">
        <w:rPr>
          <w:sz w:val="24"/>
          <w:szCs w:val="24"/>
        </w:rPr>
        <w:t xml:space="preserve">. </w:t>
      </w:r>
    </w:p>
    <w:p w:rsidR="002B54CD" w:rsidRPr="00002796" w:rsidRDefault="002B54CD" w:rsidP="002B54CD">
      <w:pPr>
        <w:ind w:left="851" w:hanging="851"/>
        <w:rPr>
          <w:sz w:val="24"/>
          <w:szCs w:val="24"/>
        </w:rPr>
      </w:pPr>
    </w:p>
    <w:p w:rsidR="002B54CD" w:rsidRPr="00002796" w:rsidRDefault="002B54CD" w:rsidP="002B54CD">
      <w:pPr>
        <w:ind w:left="851"/>
        <w:rPr>
          <w:sz w:val="24"/>
          <w:szCs w:val="24"/>
        </w:rPr>
      </w:pPr>
      <w:r w:rsidRPr="00002796">
        <w:rPr>
          <w:sz w:val="24"/>
          <w:szCs w:val="24"/>
        </w:rPr>
        <w:t xml:space="preserve">I en særskilt undersøgelse af børn og unge (10-17 år) med heterozygot familiær </w:t>
      </w:r>
      <w:proofErr w:type="spellStart"/>
      <w:r w:rsidRPr="00002796">
        <w:rPr>
          <w:sz w:val="24"/>
          <w:szCs w:val="24"/>
        </w:rPr>
        <w:t>hyperkolesterolæmi</w:t>
      </w:r>
      <w:proofErr w:type="spellEnd"/>
      <w:r w:rsidRPr="00002796">
        <w:rPr>
          <w:sz w:val="24"/>
          <w:szCs w:val="24"/>
        </w:rPr>
        <w:t xml:space="preserve"> (n = 248) blev der hos 3 % (4 patienter) af </w:t>
      </w:r>
      <w:proofErr w:type="spellStart"/>
      <w:r w:rsidRPr="00002796">
        <w:rPr>
          <w:sz w:val="24"/>
          <w:szCs w:val="24"/>
        </w:rPr>
        <w:t>ezetimib</w:t>
      </w:r>
      <w:proofErr w:type="spellEnd"/>
      <w:r w:rsidRPr="00002796">
        <w:rPr>
          <w:sz w:val="24"/>
          <w:szCs w:val="24"/>
        </w:rPr>
        <w:t>/</w:t>
      </w:r>
      <w:proofErr w:type="spellStart"/>
      <w:r w:rsidRPr="00002796">
        <w:rPr>
          <w:sz w:val="24"/>
          <w:szCs w:val="24"/>
        </w:rPr>
        <w:t>simvastatin</w:t>
      </w:r>
      <w:proofErr w:type="spellEnd"/>
      <w:r w:rsidRPr="00002796">
        <w:rPr>
          <w:sz w:val="24"/>
          <w:szCs w:val="24"/>
        </w:rPr>
        <w:t xml:space="preserve">-patienterne iagttaget stigninger i ALAT og/eller ASAT (≥3 gange øvre normalgrænse, gentagende) i forhold til 2 % (2 patienter) i den gruppe, der fik </w:t>
      </w:r>
      <w:proofErr w:type="spellStart"/>
      <w:r w:rsidRPr="00002796">
        <w:rPr>
          <w:sz w:val="24"/>
          <w:szCs w:val="24"/>
        </w:rPr>
        <w:t>simvastatin</w:t>
      </w:r>
      <w:proofErr w:type="spellEnd"/>
      <w:r w:rsidRPr="00002796">
        <w:rPr>
          <w:sz w:val="24"/>
          <w:szCs w:val="24"/>
        </w:rPr>
        <w:t xml:space="preserve"> monoterapi; disse tal var 2 % (2 patienter) henholdsvis 0 % med hensyn til stigning i CPK (≥10 gange øvre normalgrænse). Der er ikke indberettet tilfælde af </w:t>
      </w:r>
      <w:proofErr w:type="spellStart"/>
      <w:r w:rsidRPr="00002796">
        <w:rPr>
          <w:sz w:val="24"/>
          <w:szCs w:val="24"/>
        </w:rPr>
        <w:t>myopati</w:t>
      </w:r>
      <w:proofErr w:type="spellEnd"/>
      <w:r w:rsidRPr="00002796">
        <w:rPr>
          <w:sz w:val="24"/>
          <w:szCs w:val="24"/>
        </w:rPr>
        <w:t>.</w:t>
      </w:r>
    </w:p>
    <w:p w:rsidR="002B54CD" w:rsidRPr="00002796" w:rsidRDefault="002B54CD" w:rsidP="002B54CD">
      <w:pPr>
        <w:ind w:left="851" w:hanging="851"/>
        <w:rPr>
          <w:sz w:val="24"/>
          <w:szCs w:val="24"/>
        </w:rPr>
      </w:pPr>
    </w:p>
    <w:p w:rsidR="002B54CD" w:rsidRPr="00002796" w:rsidRDefault="002B54CD" w:rsidP="002B54CD">
      <w:pPr>
        <w:ind w:left="851"/>
        <w:rPr>
          <w:sz w:val="24"/>
          <w:szCs w:val="24"/>
        </w:rPr>
      </w:pPr>
      <w:r w:rsidRPr="00002796">
        <w:rPr>
          <w:sz w:val="24"/>
          <w:szCs w:val="24"/>
        </w:rPr>
        <w:t>Disse undersøgelser var ikke egnet til sammenligning af sjældne bivirkninger.</w:t>
      </w:r>
    </w:p>
    <w:p w:rsidR="002B54CD" w:rsidRPr="00002796" w:rsidRDefault="002B54CD" w:rsidP="002B54CD">
      <w:pPr>
        <w:ind w:left="851"/>
        <w:rPr>
          <w:sz w:val="24"/>
          <w:szCs w:val="24"/>
        </w:rPr>
      </w:pPr>
    </w:p>
    <w:p w:rsidR="002B54CD" w:rsidRPr="00002796" w:rsidRDefault="002B54CD" w:rsidP="002B54CD">
      <w:pPr>
        <w:ind w:left="840"/>
        <w:rPr>
          <w:sz w:val="24"/>
          <w:szCs w:val="24"/>
          <w:u w:val="single"/>
        </w:rPr>
      </w:pPr>
      <w:r w:rsidRPr="00002796">
        <w:rPr>
          <w:sz w:val="24"/>
          <w:szCs w:val="24"/>
          <w:u w:val="single"/>
        </w:rPr>
        <w:t xml:space="preserve">Patienter med </w:t>
      </w:r>
      <w:proofErr w:type="spellStart"/>
      <w:r w:rsidRPr="00002796">
        <w:rPr>
          <w:sz w:val="24"/>
          <w:szCs w:val="24"/>
          <w:u w:val="single"/>
        </w:rPr>
        <w:t>koronar</w:t>
      </w:r>
      <w:proofErr w:type="spellEnd"/>
      <w:r w:rsidRPr="00002796">
        <w:rPr>
          <w:sz w:val="24"/>
          <w:szCs w:val="24"/>
          <w:u w:val="single"/>
        </w:rPr>
        <w:t xml:space="preserve"> hjertesygdom og AKS-hændelse i anamnesen</w:t>
      </w:r>
    </w:p>
    <w:p w:rsidR="002B54CD" w:rsidRPr="00002796" w:rsidRDefault="002B54CD" w:rsidP="002B54CD">
      <w:pPr>
        <w:ind w:left="840"/>
        <w:rPr>
          <w:sz w:val="24"/>
          <w:szCs w:val="24"/>
        </w:rPr>
      </w:pPr>
      <w:r w:rsidRPr="00002796">
        <w:rPr>
          <w:sz w:val="24"/>
          <w:szCs w:val="24"/>
        </w:rPr>
        <w:t>I IMPROVE-IT-studiet (se pkt. 5.1</w:t>
      </w:r>
      <w:r w:rsidRPr="00002796">
        <w:rPr>
          <w:iCs/>
          <w:sz w:val="24"/>
          <w:szCs w:val="24"/>
        </w:rPr>
        <w:t xml:space="preserve">) med 18.144 patienter, der blev behandlet med enten </w:t>
      </w:r>
      <w:proofErr w:type="spellStart"/>
      <w:r w:rsidRPr="00002796">
        <w:rPr>
          <w:sz w:val="24"/>
          <w:szCs w:val="24"/>
        </w:rPr>
        <w:t>ezetimib</w:t>
      </w:r>
      <w:proofErr w:type="spellEnd"/>
      <w:r w:rsidRPr="00002796">
        <w:rPr>
          <w:sz w:val="24"/>
          <w:szCs w:val="24"/>
        </w:rPr>
        <w:t>/</w:t>
      </w:r>
      <w:proofErr w:type="spellStart"/>
      <w:r w:rsidRPr="00002796">
        <w:rPr>
          <w:sz w:val="24"/>
          <w:szCs w:val="24"/>
        </w:rPr>
        <w:t>simvastatin</w:t>
      </w:r>
      <w:proofErr w:type="spellEnd"/>
      <w:r w:rsidRPr="00002796">
        <w:rPr>
          <w:iCs/>
          <w:sz w:val="24"/>
          <w:szCs w:val="24"/>
        </w:rPr>
        <w:t xml:space="preserve"> 10/40 mg (n=9.067</w:t>
      </w:r>
      <w:r w:rsidRPr="00002796">
        <w:rPr>
          <w:sz w:val="24"/>
          <w:szCs w:val="24"/>
        </w:rPr>
        <w:t xml:space="preserve">; hvoraf 6 % blev </w:t>
      </w:r>
      <w:proofErr w:type="spellStart"/>
      <w:r w:rsidRPr="00002796">
        <w:rPr>
          <w:sz w:val="24"/>
          <w:szCs w:val="24"/>
        </w:rPr>
        <w:t>optitreret</w:t>
      </w:r>
      <w:proofErr w:type="spellEnd"/>
      <w:r w:rsidRPr="00002796">
        <w:rPr>
          <w:sz w:val="24"/>
          <w:szCs w:val="24"/>
        </w:rPr>
        <w:t xml:space="preserve"> til </w:t>
      </w:r>
      <w:proofErr w:type="spellStart"/>
      <w:r w:rsidRPr="00002796">
        <w:rPr>
          <w:sz w:val="24"/>
          <w:szCs w:val="24"/>
        </w:rPr>
        <w:t>ezetimib</w:t>
      </w:r>
      <w:proofErr w:type="spellEnd"/>
      <w:r w:rsidRPr="00002796">
        <w:rPr>
          <w:sz w:val="24"/>
          <w:szCs w:val="24"/>
        </w:rPr>
        <w:t>/</w:t>
      </w:r>
      <w:proofErr w:type="spellStart"/>
      <w:r w:rsidRPr="00002796">
        <w:rPr>
          <w:sz w:val="24"/>
          <w:szCs w:val="24"/>
        </w:rPr>
        <w:t>simvastatin</w:t>
      </w:r>
      <w:proofErr w:type="spellEnd"/>
      <w:r w:rsidRPr="00002796">
        <w:rPr>
          <w:sz w:val="24"/>
          <w:szCs w:val="24"/>
        </w:rPr>
        <w:t xml:space="preserve"> 10/80 mg</w:t>
      </w:r>
      <w:r w:rsidRPr="00002796">
        <w:rPr>
          <w:iCs/>
          <w:sz w:val="24"/>
          <w:szCs w:val="24"/>
        </w:rPr>
        <w:t xml:space="preserve">) eller </w:t>
      </w:r>
      <w:proofErr w:type="spellStart"/>
      <w:r w:rsidRPr="00002796">
        <w:rPr>
          <w:iCs/>
          <w:sz w:val="24"/>
          <w:szCs w:val="24"/>
        </w:rPr>
        <w:t>simvastatin</w:t>
      </w:r>
      <w:proofErr w:type="spellEnd"/>
      <w:r w:rsidRPr="00002796">
        <w:rPr>
          <w:iCs/>
          <w:sz w:val="24"/>
          <w:szCs w:val="24"/>
        </w:rPr>
        <w:t xml:space="preserve"> 40 mg (n=9.077</w:t>
      </w:r>
      <w:r w:rsidRPr="00002796">
        <w:rPr>
          <w:sz w:val="24"/>
          <w:szCs w:val="24"/>
        </w:rPr>
        <w:t xml:space="preserve">; hvoraf 27 % blev </w:t>
      </w:r>
      <w:proofErr w:type="spellStart"/>
      <w:r w:rsidRPr="00002796">
        <w:rPr>
          <w:sz w:val="24"/>
          <w:szCs w:val="24"/>
        </w:rPr>
        <w:t>optitreret</w:t>
      </w:r>
      <w:proofErr w:type="spellEnd"/>
      <w:r w:rsidRPr="00002796">
        <w:rPr>
          <w:sz w:val="24"/>
          <w:szCs w:val="24"/>
        </w:rPr>
        <w:t xml:space="preserve"> til </w:t>
      </w:r>
      <w:proofErr w:type="spellStart"/>
      <w:r w:rsidRPr="00002796">
        <w:rPr>
          <w:sz w:val="24"/>
          <w:szCs w:val="24"/>
        </w:rPr>
        <w:t>simvastatin</w:t>
      </w:r>
      <w:proofErr w:type="spellEnd"/>
      <w:r w:rsidRPr="00002796">
        <w:rPr>
          <w:sz w:val="24"/>
          <w:szCs w:val="24"/>
        </w:rPr>
        <w:t xml:space="preserve"> 80 mg</w:t>
      </w:r>
      <w:r w:rsidRPr="00002796">
        <w:rPr>
          <w:iCs/>
          <w:sz w:val="24"/>
          <w:szCs w:val="24"/>
        </w:rPr>
        <w:t>), var sikkerhedsprofilerne sammenlignelige i</w:t>
      </w:r>
      <w:r w:rsidRPr="00002796">
        <w:rPr>
          <w:sz w:val="24"/>
          <w:szCs w:val="24"/>
        </w:rPr>
        <w:t xml:space="preserve"> en median opfølgningsperiode på 6,0 år</w:t>
      </w:r>
      <w:r w:rsidRPr="00002796">
        <w:rPr>
          <w:i/>
          <w:iCs/>
          <w:sz w:val="24"/>
          <w:szCs w:val="24"/>
        </w:rPr>
        <w:t>.</w:t>
      </w:r>
      <w:r w:rsidRPr="00002796">
        <w:rPr>
          <w:iCs/>
          <w:sz w:val="24"/>
          <w:szCs w:val="24"/>
        </w:rPr>
        <w:t xml:space="preserve"> </w:t>
      </w:r>
      <w:proofErr w:type="spellStart"/>
      <w:r w:rsidRPr="00002796">
        <w:rPr>
          <w:iCs/>
          <w:sz w:val="24"/>
          <w:szCs w:val="24"/>
        </w:rPr>
        <w:t>Seponeringshyppigheden</w:t>
      </w:r>
      <w:proofErr w:type="spellEnd"/>
      <w:r w:rsidRPr="00002796">
        <w:rPr>
          <w:iCs/>
          <w:sz w:val="24"/>
          <w:szCs w:val="24"/>
        </w:rPr>
        <w:t xml:space="preserve"> på grund af bivirkninger var 10,6 % for patienter, der blev behandlet med </w:t>
      </w:r>
      <w:proofErr w:type="spellStart"/>
      <w:r w:rsidRPr="00002796">
        <w:rPr>
          <w:sz w:val="24"/>
          <w:szCs w:val="24"/>
        </w:rPr>
        <w:t>ezetimib</w:t>
      </w:r>
      <w:proofErr w:type="spellEnd"/>
      <w:r w:rsidRPr="00002796">
        <w:rPr>
          <w:sz w:val="24"/>
          <w:szCs w:val="24"/>
        </w:rPr>
        <w:t>/</w:t>
      </w:r>
      <w:proofErr w:type="spellStart"/>
      <w:r w:rsidRPr="00002796">
        <w:rPr>
          <w:sz w:val="24"/>
          <w:szCs w:val="24"/>
        </w:rPr>
        <w:t>simvastatin</w:t>
      </w:r>
      <w:proofErr w:type="spellEnd"/>
      <w:r w:rsidRPr="00002796">
        <w:rPr>
          <w:sz w:val="24"/>
          <w:szCs w:val="24"/>
        </w:rPr>
        <w:t xml:space="preserve">, og </w:t>
      </w:r>
      <w:r w:rsidRPr="00002796">
        <w:rPr>
          <w:iCs/>
          <w:sz w:val="24"/>
          <w:szCs w:val="24"/>
        </w:rPr>
        <w:t xml:space="preserve">10,1 % for patienter, der blev behandlet med </w:t>
      </w:r>
      <w:proofErr w:type="spellStart"/>
      <w:r w:rsidRPr="00002796">
        <w:rPr>
          <w:iCs/>
          <w:sz w:val="24"/>
          <w:szCs w:val="24"/>
        </w:rPr>
        <w:t>simvastatin</w:t>
      </w:r>
      <w:proofErr w:type="spellEnd"/>
      <w:r w:rsidRPr="00002796">
        <w:rPr>
          <w:iCs/>
          <w:sz w:val="24"/>
          <w:szCs w:val="24"/>
        </w:rPr>
        <w:t xml:space="preserve">. </w:t>
      </w:r>
      <w:proofErr w:type="spellStart"/>
      <w:r w:rsidRPr="00002796">
        <w:rPr>
          <w:iCs/>
          <w:sz w:val="24"/>
          <w:szCs w:val="24"/>
        </w:rPr>
        <w:t>I</w:t>
      </w:r>
      <w:r w:rsidRPr="00002796">
        <w:rPr>
          <w:sz w:val="24"/>
          <w:szCs w:val="24"/>
        </w:rPr>
        <w:t>ncidensen</w:t>
      </w:r>
      <w:proofErr w:type="spellEnd"/>
      <w:r w:rsidRPr="00002796">
        <w:rPr>
          <w:sz w:val="24"/>
          <w:szCs w:val="24"/>
        </w:rPr>
        <w:t xml:space="preserve"> af </w:t>
      </w:r>
      <w:proofErr w:type="spellStart"/>
      <w:r w:rsidRPr="00002796">
        <w:rPr>
          <w:sz w:val="24"/>
          <w:szCs w:val="24"/>
        </w:rPr>
        <w:t>myopati</w:t>
      </w:r>
      <w:proofErr w:type="spellEnd"/>
      <w:r w:rsidRPr="00002796">
        <w:rPr>
          <w:sz w:val="24"/>
          <w:szCs w:val="24"/>
        </w:rPr>
        <w:t xml:space="preserve"> var 0,2 % for </w:t>
      </w:r>
      <w:proofErr w:type="spellStart"/>
      <w:r w:rsidRPr="00002796">
        <w:rPr>
          <w:sz w:val="24"/>
          <w:szCs w:val="24"/>
        </w:rPr>
        <w:t>ezetimib</w:t>
      </w:r>
      <w:proofErr w:type="spellEnd"/>
      <w:r w:rsidRPr="00002796">
        <w:rPr>
          <w:sz w:val="24"/>
          <w:szCs w:val="24"/>
        </w:rPr>
        <w:t>/</w:t>
      </w:r>
      <w:proofErr w:type="spellStart"/>
      <w:r w:rsidRPr="00002796">
        <w:rPr>
          <w:sz w:val="24"/>
          <w:szCs w:val="24"/>
        </w:rPr>
        <w:t>simvastatin</w:t>
      </w:r>
      <w:proofErr w:type="spellEnd"/>
      <w:r w:rsidRPr="00002796">
        <w:rPr>
          <w:sz w:val="24"/>
          <w:szCs w:val="24"/>
        </w:rPr>
        <w:t xml:space="preserve"> og 0,1 % for </w:t>
      </w:r>
      <w:proofErr w:type="spellStart"/>
      <w:r w:rsidRPr="00002796">
        <w:rPr>
          <w:sz w:val="24"/>
          <w:szCs w:val="24"/>
        </w:rPr>
        <w:t>simvastatin</w:t>
      </w:r>
      <w:proofErr w:type="spellEnd"/>
      <w:r w:rsidRPr="00002796">
        <w:rPr>
          <w:sz w:val="24"/>
          <w:szCs w:val="24"/>
        </w:rPr>
        <w:t xml:space="preserve">, hvor </w:t>
      </w:r>
      <w:proofErr w:type="spellStart"/>
      <w:r w:rsidRPr="00002796">
        <w:rPr>
          <w:sz w:val="24"/>
          <w:szCs w:val="24"/>
        </w:rPr>
        <w:t>myopati</w:t>
      </w:r>
      <w:proofErr w:type="spellEnd"/>
      <w:r w:rsidRPr="00002796">
        <w:rPr>
          <w:sz w:val="24"/>
          <w:szCs w:val="24"/>
        </w:rPr>
        <w:t xml:space="preserve"> blev defineret som uforklarlig muskelsvaghed eller </w:t>
      </w:r>
      <w:r w:rsidRPr="00002796">
        <w:rPr>
          <w:sz w:val="24"/>
          <w:szCs w:val="24"/>
        </w:rPr>
        <w:lastRenderedPageBreak/>
        <w:t xml:space="preserve">-smerte med serum-CK ≥10 gange ULN eller to på hinanden følgende observationer af CK ≥5 og &lt;10 gange ULN. </w:t>
      </w:r>
      <w:proofErr w:type="spellStart"/>
      <w:r w:rsidRPr="00002796">
        <w:rPr>
          <w:sz w:val="24"/>
          <w:szCs w:val="24"/>
        </w:rPr>
        <w:t>Incidensen</w:t>
      </w:r>
      <w:proofErr w:type="spellEnd"/>
      <w:r w:rsidRPr="00002796">
        <w:rPr>
          <w:sz w:val="24"/>
          <w:szCs w:val="24"/>
        </w:rPr>
        <w:t xml:space="preserve"> af </w:t>
      </w:r>
      <w:proofErr w:type="spellStart"/>
      <w:r w:rsidRPr="00002796">
        <w:rPr>
          <w:sz w:val="24"/>
          <w:szCs w:val="24"/>
        </w:rPr>
        <w:t>rhabdomyolyse</w:t>
      </w:r>
      <w:proofErr w:type="spellEnd"/>
      <w:r w:rsidRPr="00002796">
        <w:rPr>
          <w:sz w:val="24"/>
          <w:szCs w:val="24"/>
        </w:rPr>
        <w:t xml:space="preserve"> var 0,1 % for </w:t>
      </w:r>
      <w:proofErr w:type="spellStart"/>
      <w:r w:rsidRPr="00002796">
        <w:rPr>
          <w:sz w:val="24"/>
          <w:szCs w:val="24"/>
        </w:rPr>
        <w:t>ezetimib</w:t>
      </w:r>
      <w:proofErr w:type="spellEnd"/>
      <w:r w:rsidRPr="00002796">
        <w:rPr>
          <w:sz w:val="24"/>
          <w:szCs w:val="24"/>
        </w:rPr>
        <w:t>/</w:t>
      </w:r>
      <w:proofErr w:type="spellStart"/>
      <w:r w:rsidRPr="00002796">
        <w:rPr>
          <w:sz w:val="24"/>
          <w:szCs w:val="24"/>
        </w:rPr>
        <w:t>simvastatin</w:t>
      </w:r>
      <w:proofErr w:type="spellEnd"/>
      <w:r w:rsidRPr="00002796">
        <w:rPr>
          <w:sz w:val="24"/>
          <w:szCs w:val="24"/>
        </w:rPr>
        <w:t xml:space="preserve"> og 0,2 % for </w:t>
      </w:r>
      <w:proofErr w:type="spellStart"/>
      <w:r w:rsidRPr="00002796">
        <w:rPr>
          <w:sz w:val="24"/>
          <w:szCs w:val="24"/>
        </w:rPr>
        <w:t>simvastatin</w:t>
      </w:r>
      <w:proofErr w:type="spellEnd"/>
      <w:r w:rsidRPr="00002796">
        <w:rPr>
          <w:sz w:val="24"/>
          <w:szCs w:val="24"/>
        </w:rPr>
        <w:t xml:space="preserve">, hvor </w:t>
      </w:r>
      <w:proofErr w:type="spellStart"/>
      <w:r w:rsidRPr="00002796">
        <w:rPr>
          <w:sz w:val="24"/>
          <w:szCs w:val="24"/>
        </w:rPr>
        <w:t>rhabdomyolyse</w:t>
      </w:r>
      <w:proofErr w:type="spellEnd"/>
      <w:r w:rsidRPr="00002796">
        <w:rPr>
          <w:sz w:val="24"/>
          <w:szCs w:val="24"/>
        </w:rPr>
        <w:t xml:space="preserve"> blev defineret som uforklarlig muskelsvaghed eller -smerte med serum-CK ≥10 gange ULN med tegn på nyreskade, ≥5 gange ULN og &lt;10 gange ULN ved to på hinanden følgende lejligheder med tegn på nyreskade eller CK ≥10.000 IE/l uden tegn på nyreskade. </w:t>
      </w:r>
      <w:proofErr w:type="spellStart"/>
      <w:r w:rsidRPr="00002796">
        <w:rPr>
          <w:sz w:val="24"/>
          <w:szCs w:val="24"/>
        </w:rPr>
        <w:t>Incidensen</w:t>
      </w:r>
      <w:proofErr w:type="spellEnd"/>
      <w:r w:rsidRPr="00002796">
        <w:rPr>
          <w:sz w:val="24"/>
          <w:szCs w:val="24"/>
        </w:rPr>
        <w:t xml:space="preserve"> af vedvarende </w:t>
      </w:r>
      <w:proofErr w:type="spellStart"/>
      <w:r w:rsidRPr="00002796">
        <w:rPr>
          <w:sz w:val="24"/>
          <w:szCs w:val="24"/>
        </w:rPr>
        <w:t>transaminasestigninger</w:t>
      </w:r>
      <w:proofErr w:type="spellEnd"/>
      <w:r w:rsidRPr="00002796">
        <w:rPr>
          <w:sz w:val="24"/>
          <w:szCs w:val="24"/>
        </w:rPr>
        <w:t xml:space="preserve"> (≥3 x ULN) var 2,5 % for </w:t>
      </w:r>
      <w:proofErr w:type="spellStart"/>
      <w:r w:rsidRPr="00002796">
        <w:rPr>
          <w:sz w:val="24"/>
          <w:szCs w:val="24"/>
        </w:rPr>
        <w:t>ezetimib</w:t>
      </w:r>
      <w:proofErr w:type="spellEnd"/>
      <w:r w:rsidRPr="00002796">
        <w:rPr>
          <w:sz w:val="24"/>
          <w:szCs w:val="24"/>
        </w:rPr>
        <w:t>/</w:t>
      </w:r>
      <w:proofErr w:type="spellStart"/>
      <w:r w:rsidRPr="00002796">
        <w:rPr>
          <w:sz w:val="24"/>
          <w:szCs w:val="24"/>
        </w:rPr>
        <w:t>simvastatin</w:t>
      </w:r>
      <w:proofErr w:type="spellEnd"/>
      <w:r w:rsidRPr="00002796">
        <w:rPr>
          <w:sz w:val="24"/>
          <w:szCs w:val="24"/>
        </w:rPr>
        <w:t xml:space="preserve"> og 2,3 % for </w:t>
      </w:r>
      <w:proofErr w:type="spellStart"/>
      <w:r w:rsidRPr="00002796">
        <w:rPr>
          <w:sz w:val="24"/>
          <w:szCs w:val="24"/>
        </w:rPr>
        <w:t>simvastatin</w:t>
      </w:r>
      <w:proofErr w:type="spellEnd"/>
      <w:r w:rsidRPr="00002796">
        <w:rPr>
          <w:sz w:val="24"/>
          <w:szCs w:val="24"/>
        </w:rPr>
        <w:t xml:space="preserve"> (se pkt. 4.4).</w:t>
      </w:r>
      <w:r w:rsidRPr="00002796">
        <w:rPr>
          <w:i/>
          <w:iCs/>
          <w:sz w:val="24"/>
          <w:szCs w:val="24"/>
        </w:rPr>
        <w:t xml:space="preserve"> </w:t>
      </w:r>
      <w:r w:rsidRPr="00002796">
        <w:rPr>
          <w:iCs/>
          <w:sz w:val="24"/>
          <w:szCs w:val="24"/>
        </w:rPr>
        <w:t xml:space="preserve">Galdeblærerelaterede bivirkninger blev rapporteret hos 3,1 % </w:t>
      </w:r>
      <w:r w:rsidRPr="00002796">
        <w:rPr>
          <w:i/>
          <w:iCs/>
          <w:sz w:val="24"/>
          <w:szCs w:val="24"/>
        </w:rPr>
        <w:t>versus</w:t>
      </w:r>
      <w:r w:rsidRPr="00002796">
        <w:rPr>
          <w:iCs/>
          <w:sz w:val="24"/>
          <w:szCs w:val="24"/>
        </w:rPr>
        <w:t xml:space="preserve"> 3,5 % af patienterne, som blev allokeret til hhv. </w:t>
      </w:r>
      <w:proofErr w:type="spellStart"/>
      <w:r w:rsidRPr="00002796">
        <w:rPr>
          <w:sz w:val="24"/>
          <w:szCs w:val="24"/>
        </w:rPr>
        <w:t>ezetimib</w:t>
      </w:r>
      <w:proofErr w:type="spellEnd"/>
      <w:r w:rsidRPr="00002796">
        <w:rPr>
          <w:sz w:val="24"/>
          <w:szCs w:val="24"/>
        </w:rPr>
        <w:t>/</w:t>
      </w:r>
      <w:proofErr w:type="spellStart"/>
      <w:r w:rsidRPr="00002796">
        <w:rPr>
          <w:sz w:val="24"/>
          <w:szCs w:val="24"/>
        </w:rPr>
        <w:t>simvastatin</w:t>
      </w:r>
      <w:proofErr w:type="spellEnd"/>
      <w:r w:rsidRPr="00002796">
        <w:rPr>
          <w:iCs/>
          <w:sz w:val="24"/>
          <w:szCs w:val="24"/>
        </w:rPr>
        <w:t xml:space="preserve"> og </w:t>
      </w:r>
      <w:proofErr w:type="spellStart"/>
      <w:r w:rsidRPr="00002796">
        <w:rPr>
          <w:iCs/>
          <w:sz w:val="24"/>
          <w:szCs w:val="24"/>
        </w:rPr>
        <w:t>simvastatin</w:t>
      </w:r>
      <w:proofErr w:type="spellEnd"/>
      <w:r w:rsidRPr="00002796">
        <w:rPr>
          <w:iCs/>
          <w:sz w:val="24"/>
          <w:szCs w:val="24"/>
        </w:rPr>
        <w:t xml:space="preserve">. </w:t>
      </w:r>
      <w:proofErr w:type="spellStart"/>
      <w:r w:rsidRPr="00002796">
        <w:rPr>
          <w:iCs/>
          <w:sz w:val="24"/>
          <w:szCs w:val="24"/>
        </w:rPr>
        <w:t>Incidensen</w:t>
      </w:r>
      <w:proofErr w:type="spellEnd"/>
      <w:r w:rsidRPr="00002796">
        <w:rPr>
          <w:iCs/>
          <w:sz w:val="24"/>
          <w:szCs w:val="24"/>
        </w:rPr>
        <w:t xml:space="preserve"> af hospitals</w:t>
      </w:r>
      <w:r w:rsidRPr="00002796">
        <w:rPr>
          <w:iCs/>
          <w:sz w:val="24"/>
          <w:szCs w:val="24"/>
        </w:rPr>
        <w:softHyphen/>
        <w:t xml:space="preserve">indlæggelser pga. </w:t>
      </w:r>
      <w:proofErr w:type="spellStart"/>
      <w:r w:rsidRPr="00002796">
        <w:rPr>
          <w:iCs/>
          <w:sz w:val="24"/>
          <w:szCs w:val="24"/>
        </w:rPr>
        <w:t>kolecystektomi</w:t>
      </w:r>
      <w:proofErr w:type="spellEnd"/>
      <w:r w:rsidRPr="00002796">
        <w:rPr>
          <w:iCs/>
          <w:sz w:val="24"/>
          <w:szCs w:val="24"/>
        </w:rPr>
        <w:t xml:space="preserve"> var 1,5 % i begge behandlingsgrupper. Cancer (defineret som en hvilken som helst ny </w:t>
      </w:r>
      <w:proofErr w:type="spellStart"/>
      <w:r w:rsidRPr="00002796">
        <w:rPr>
          <w:iCs/>
          <w:sz w:val="24"/>
          <w:szCs w:val="24"/>
        </w:rPr>
        <w:t>malignitet</w:t>
      </w:r>
      <w:proofErr w:type="spellEnd"/>
      <w:r w:rsidRPr="00002796">
        <w:rPr>
          <w:iCs/>
          <w:sz w:val="24"/>
          <w:szCs w:val="24"/>
        </w:rPr>
        <w:t>) blev diagnosticeret i løbet af studiet hos hhv. 9,4</w:t>
      </w:r>
      <w:r w:rsidR="0080598F">
        <w:rPr>
          <w:iCs/>
          <w:sz w:val="24"/>
          <w:szCs w:val="24"/>
        </w:rPr>
        <w:t> </w:t>
      </w:r>
      <w:r w:rsidRPr="00002796">
        <w:rPr>
          <w:iCs/>
          <w:sz w:val="24"/>
          <w:szCs w:val="24"/>
        </w:rPr>
        <w:t xml:space="preserve">% </w:t>
      </w:r>
      <w:r w:rsidRPr="00002796">
        <w:rPr>
          <w:i/>
          <w:iCs/>
          <w:sz w:val="24"/>
          <w:szCs w:val="24"/>
        </w:rPr>
        <w:t>versus</w:t>
      </w:r>
      <w:r w:rsidRPr="00002796">
        <w:rPr>
          <w:iCs/>
          <w:sz w:val="24"/>
          <w:szCs w:val="24"/>
        </w:rPr>
        <w:t xml:space="preserve"> 9,5 %.</w:t>
      </w:r>
    </w:p>
    <w:p w:rsidR="002B54CD" w:rsidRPr="00002796" w:rsidRDefault="002B54CD" w:rsidP="002B54CD">
      <w:pPr>
        <w:ind w:left="851" w:hanging="851"/>
        <w:rPr>
          <w:sz w:val="24"/>
          <w:szCs w:val="24"/>
        </w:rPr>
      </w:pPr>
    </w:p>
    <w:p w:rsidR="002B54CD" w:rsidRPr="00002796" w:rsidRDefault="002B54CD" w:rsidP="002B54CD">
      <w:pPr>
        <w:ind w:left="851"/>
        <w:rPr>
          <w:sz w:val="24"/>
          <w:szCs w:val="24"/>
          <w:u w:val="single"/>
        </w:rPr>
      </w:pPr>
      <w:r w:rsidRPr="00002796">
        <w:rPr>
          <w:sz w:val="24"/>
          <w:szCs w:val="24"/>
          <w:u w:val="single"/>
        </w:rPr>
        <w:t>Kronisk nyresygdom</w:t>
      </w:r>
    </w:p>
    <w:p w:rsidR="002B54CD" w:rsidRPr="00002796" w:rsidRDefault="002B54CD" w:rsidP="002B54CD">
      <w:pPr>
        <w:ind w:left="851"/>
        <w:rPr>
          <w:sz w:val="24"/>
          <w:szCs w:val="24"/>
        </w:rPr>
      </w:pPr>
      <w:r w:rsidRPr="00002796">
        <w:rPr>
          <w:sz w:val="24"/>
          <w:szCs w:val="24"/>
        </w:rPr>
        <w:t>I SHARP-studiet (</w:t>
      </w:r>
      <w:proofErr w:type="spellStart"/>
      <w:r w:rsidRPr="00002796">
        <w:rPr>
          <w:sz w:val="24"/>
          <w:szCs w:val="24"/>
        </w:rPr>
        <w:t>Study</w:t>
      </w:r>
      <w:proofErr w:type="spellEnd"/>
      <w:r w:rsidRPr="00002796">
        <w:rPr>
          <w:sz w:val="24"/>
          <w:szCs w:val="24"/>
        </w:rPr>
        <w:t xml:space="preserve"> of Heart and </w:t>
      </w:r>
      <w:proofErr w:type="spellStart"/>
      <w:r w:rsidRPr="00002796">
        <w:rPr>
          <w:sz w:val="24"/>
          <w:szCs w:val="24"/>
        </w:rPr>
        <w:t>Renal</w:t>
      </w:r>
      <w:proofErr w:type="spellEnd"/>
      <w:r w:rsidRPr="00002796">
        <w:rPr>
          <w:sz w:val="24"/>
          <w:szCs w:val="24"/>
        </w:rPr>
        <w:t xml:space="preserve"> </w:t>
      </w:r>
      <w:proofErr w:type="spellStart"/>
      <w:r w:rsidRPr="00002796">
        <w:rPr>
          <w:sz w:val="24"/>
          <w:szCs w:val="24"/>
        </w:rPr>
        <w:t>Protection</w:t>
      </w:r>
      <w:proofErr w:type="spellEnd"/>
      <w:r w:rsidRPr="00002796">
        <w:rPr>
          <w:sz w:val="24"/>
          <w:szCs w:val="24"/>
        </w:rPr>
        <w:t xml:space="preserve">) (se pkt. 5.1) med mere end 9000 patienter, der blev behandlet med en fast dosiskombination med </w:t>
      </w:r>
      <w:proofErr w:type="spellStart"/>
      <w:r w:rsidRPr="00002796">
        <w:rPr>
          <w:sz w:val="24"/>
          <w:szCs w:val="24"/>
        </w:rPr>
        <w:t>ezetimib</w:t>
      </w:r>
      <w:proofErr w:type="spellEnd"/>
      <w:r w:rsidRPr="00002796">
        <w:rPr>
          <w:sz w:val="24"/>
          <w:szCs w:val="24"/>
        </w:rPr>
        <w:t xml:space="preserve"> 10 mg og </w:t>
      </w:r>
      <w:proofErr w:type="spellStart"/>
      <w:r w:rsidRPr="00002796">
        <w:rPr>
          <w:sz w:val="24"/>
          <w:szCs w:val="24"/>
        </w:rPr>
        <w:t>simvastatin</w:t>
      </w:r>
      <w:proofErr w:type="spellEnd"/>
      <w:r w:rsidRPr="00002796">
        <w:rPr>
          <w:sz w:val="24"/>
          <w:szCs w:val="24"/>
        </w:rPr>
        <w:t xml:space="preserve"> 20 mg daglig (n=4650) eller placebo (n=4620), var sikkerhedsprofilerne sammenlignelige i den gennemsnitlige </w:t>
      </w:r>
      <w:proofErr w:type="spellStart"/>
      <w:r w:rsidRPr="00002796">
        <w:rPr>
          <w:sz w:val="24"/>
          <w:szCs w:val="24"/>
        </w:rPr>
        <w:t>follow-up</w:t>
      </w:r>
      <w:proofErr w:type="spellEnd"/>
      <w:r w:rsidRPr="00002796">
        <w:rPr>
          <w:sz w:val="24"/>
          <w:szCs w:val="24"/>
        </w:rPr>
        <w:t xml:space="preserve"> periode på 4,9 år. I denne undersøgelse blev kun alvorlige bivirkninger samt </w:t>
      </w:r>
      <w:proofErr w:type="spellStart"/>
      <w:r w:rsidRPr="00002796">
        <w:rPr>
          <w:sz w:val="24"/>
          <w:szCs w:val="24"/>
        </w:rPr>
        <w:t>seponering</w:t>
      </w:r>
      <w:proofErr w:type="spellEnd"/>
      <w:r w:rsidRPr="00002796">
        <w:rPr>
          <w:sz w:val="24"/>
          <w:szCs w:val="24"/>
        </w:rPr>
        <w:t xml:space="preserve"> på grund af bivirkninger registreret. </w:t>
      </w:r>
      <w:proofErr w:type="spellStart"/>
      <w:r w:rsidRPr="00002796">
        <w:rPr>
          <w:sz w:val="24"/>
          <w:szCs w:val="24"/>
        </w:rPr>
        <w:t>Seponeringshyppigheden</w:t>
      </w:r>
      <w:proofErr w:type="spellEnd"/>
      <w:r w:rsidRPr="00002796">
        <w:rPr>
          <w:sz w:val="24"/>
          <w:szCs w:val="24"/>
        </w:rPr>
        <w:t xml:space="preserve"> på grund af bivirkninger var sammenlignelig (10,4 % hos de pati</w:t>
      </w:r>
      <w:r>
        <w:rPr>
          <w:sz w:val="24"/>
          <w:szCs w:val="24"/>
        </w:rPr>
        <w:t xml:space="preserve">enter, der blev behandlet med </w:t>
      </w:r>
      <w:proofErr w:type="spellStart"/>
      <w:r>
        <w:rPr>
          <w:sz w:val="24"/>
          <w:szCs w:val="24"/>
        </w:rPr>
        <w:t>ez</w:t>
      </w:r>
      <w:r w:rsidRPr="00002796">
        <w:rPr>
          <w:sz w:val="24"/>
          <w:szCs w:val="24"/>
        </w:rPr>
        <w:t>etimib</w:t>
      </w:r>
      <w:proofErr w:type="spellEnd"/>
      <w:r w:rsidRPr="00002796">
        <w:rPr>
          <w:sz w:val="24"/>
          <w:szCs w:val="24"/>
        </w:rPr>
        <w:t xml:space="preserve"> i kombination med </w:t>
      </w:r>
      <w:proofErr w:type="spellStart"/>
      <w:r w:rsidRPr="00002796">
        <w:rPr>
          <w:sz w:val="24"/>
          <w:szCs w:val="24"/>
        </w:rPr>
        <w:t>simvastatin</w:t>
      </w:r>
      <w:proofErr w:type="spellEnd"/>
      <w:r w:rsidRPr="00002796">
        <w:rPr>
          <w:sz w:val="24"/>
          <w:szCs w:val="24"/>
        </w:rPr>
        <w:t xml:space="preserve">, 9,8 % hos patienter, der fik placebo). </w:t>
      </w:r>
      <w:proofErr w:type="spellStart"/>
      <w:r w:rsidRPr="00002796">
        <w:rPr>
          <w:sz w:val="24"/>
          <w:szCs w:val="24"/>
        </w:rPr>
        <w:t>Incidensen</w:t>
      </w:r>
      <w:proofErr w:type="spellEnd"/>
      <w:r w:rsidRPr="00002796">
        <w:rPr>
          <w:sz w:val="24"/>
          <w:szCs w:val="24"/>
        </w:rPr>
        <w:t xml:space="preserve"> af </w:t>
      </w:r>
      <w:proofErr w:type="spellStart"/>
      <w:r w:rsidRPr="00002796">
        <w:rPr>
          <w:sz w:val="24"/>
          <w:szCs w:val="24"/>
        </w:rPr>
        <w:t>myopati</w:t>
      </w:r>
      <w:proofErr w:type="spellEnd"/>
      <w:r w:rsidRPr="00002796">
        <w:rPr>
          <w:sz w:val="24"/>
          <w:szCs w:val="24"/>
        </w:rPr>
        <w:t>/</w:t>
      </w:r>
      <w:proofErr w:type="spellStart"/>
      <w:r w:rsidRPr="00002796">
        <w:rPr>
          <w:sz w:val="24"/>
          <w:szCs w:val="24"/>
        </w:rPr>
        <w:t>rhabdomyolyse</w:t>
      </w:r>
      <w:proofErr w:type="spellEnd"/>
      <w:r w:rsidRPr="00002796">
        <w:rPr>
          <w:sz w:val="24"/>
          <w:szCs w:val="24"/>
        </w:rPr>
        <w:t xml:space="preserve"> var 0,2 % hos patienter, der blev behandlet med </w:t>
      </w:r>
      <w:proofErr w:type="spellStart"/>
      <w:r w:rsidRPr="00002796">
        <w:rPr>
          <w:sz w:val="24"/>
          <w:szCs w:val="24"/>
        </w:rPr>
        <w:t>ezetimib</w:t>
      </w:r>
      <w:proofErr w:type="spellEnd"/>
      <w:r w:rsidRPr="00002796">
        <w:rPr>
          <w:sz w:val="24"/>
          <w:szCs w:val="24"/>
        </w:rPr>
        <w:t xml:space="preserve"> i kombination med </w:t>
      </w:r>
      <w:proofErr w:type="spellStart"/>
      <w:r w:rsidRPr="00002796">
        <w:rPr>
          <w:sz w:val="24"/>
          <w:szCs w:val="24"/>
        </w:rPr>
        <w:t>simvastatin</w:t>
      </w:r>
      <w:proofErr w:type="spellEnd"/>
      <w:r w:rsidRPr="00002796">
        <w:rPr>
          <w:sz w:val="24"/>
          <w:szCs w:val="24"/>
        </w:rPr>
        <w:t xml:space="preserve"> og 0,1 % hos patienter, der fik placebo. Vedvarende </w:t>
      </w:r>
      <w:proofErr w:type="spellStart"/>
      <w:r w:rsidRPr="00002796">
        <w:rPr>
          <w:sz w:val="24"/>
          <w:szCs w:val="24"/>
        </w:rPr>
        <w:t>transaminasestigninger</w:t>
      </w:r>
      <w:proofErr w:type="spellEnd"/>
      <w:r w:rsidRPr="00002796">
        <w:rPr>
          <w:sz w:val="24"/>
          <w:szCs w:val="24"/>
        </w:rPr>
        <w:t xml:space="preserve"> (&gt;3 x øvre normalgrænse) forekom hos 0,7 % af de patienter, der blev behandlet med </w:t>
      </w:r>
      <w:proofErr w:type="spellStart"/>
      <w:r w:rsidRPr="00002796">
        <w:rPr>
          <w:sz w:val="24"/>
          <w:szCs w:val="24"/>
        </w:rPr>
        <w:t>ezetimib</w:t>
      </w:r>
      <w:proofErr w:type="spellEnd"/>
      <w:r w:rsidRPr="00002796">
        <w:rPr>
          <w:sz w:val="24"/>
          <w:szCs w:val="24"/>
        </w:rPr>
        <w:t xml:space="preserve"> i kombination med </w:t>
      </w:r>
      <w:proofErr w:type="spellStart"/>
      <w:r w:rsidRPr="00002796">
        <w:rPr>
          <w:sz w:val="24"/>
          <w:szCs w:val="24"/>
        </w:rPr>
        <w:t>simvastatin</w:t>
      </w:r>
      <w:proofErr w:type="spellEnd"/>
      <w:r w:rsidRPr="00002796">
        <w:rPr>
          <w:sz w:val="24"/>
          <w:szCs w:val="24"/>
        </w:rPr>
        <w:t xml:space="preserve"> sammenlignet med 0,6 % af de patienter, der fik placebo (se pkt. 4.4). I denne undersøgelse var der ingen statistisk signifikante stigninger i </w:t>
      </w:r>
      <w:proofErr w:type="spellStart"/>
      <w:r w:rsidRPr="00002796">
        <w:rPr>
          <w:sz w:val="24"/>
          <w:szCs w:val="24"/>
        </w:rPr>
        <w:t>incidensen</w:t>
      </w:r>
      <w:proofErr w:type="spellEnd"/>
      <w:r w:rsidRPr="00002796">
        <w:rPr>
          <w:sz w:val="24"/>
          <w:szCs w:val="24"/>
        </w:rPr>
        <w:t xml:space="preserve"> af præ-specificerede bivirkninger, herunder cancer (9,4 % for </w:t>
      </w:r>
      <w:proofErr w:type="spellStart"/>
      <w:r w:rsidRPr="00002796">
        <w:rPr>
          <w:sz w:val="24"/>
          <w:szCs w:val="24"/>
        </w:rPr>
        <w:t>ezetimib</w:t>
      </w:r>
      <w:proofErr w:type="spellEnd"/>
      <w:r w:rsidRPr="00002796">
        <w:rPr>
          <w:sz w:val="24"/>
          <w:szCs w:val="24"/>
        </w:rPr>
        <w:t xml:space="preserve"> i kombination med </w:t>
      </w:r>
      <w:proofErr w:type="spellStart"/>
      <w:r w:rsidRPr="00002796">
        <w:rPr>
          <w:sz w:val="24"/>
          <w:szCs w:val="24"/>
        </w:rPr>
        <w:t>simvastatin</w:t>
      </w:r>
      <w:proofErr w:type="spellEnd"/>
      <w:r w:rsidRPr="00002796">
        <w:rPr>
          <w:sz w:val="24"/>
          <w:szCs w:val="24"/>
        </w:rPr>
        <w:t xml:space="preserve">, 9,5 % for placebo), hepatitis, </w:t>
      </w:r>
      <w:proofErr w:type="spellStart"/>
      <w:r w:rsidRPr="00002796">
        <w:rPr>
          <w:sz w:val="24"/>
          <w:szCs w:val="24"/>
        </w:rPr>
        <w:t>kolecystektomi</w:t>
      </w:r>
      <w:proofErr w:type="spellEnd"/>
      <w:r w:rsidRPr="00002796">
        <w:rPr>
          <w:sz w:val="24"/>
          <w:szCs w:val="24"/>
        </w:rPr>
        <w:t xml:space="preserve"> eller komplikationer til galdesten eller </w:t>
      </w:r>
      <w:proofErr w:type="spellStart"/>
      <w:r w:rsidRPr="00002796">
        <w:rPr>
          <w:sz w:val="24"/>
          <w:szCs w:val="24"/>
        </w:rPr>
        <w:t>pankreatitis</w:t>
      </w:r>
      <w:proofErr w:type="spellEnd"/>
      <w:r w:rsidRPr="00002796">
        <w:rPr>
          <w:sz w:val="24"/>
          <w:szCs w:val="24"/>
        </w:rPr>
        <w:t>.</w:t>
      </w:r>
    </w:p>
    <w:p w:rsidR="002B54CD" w:rsidRPr="00002796" w:rsidRDefault="002B54CD" w:rsidP="002B54CD">
      <w:pPr>
        <w:ind w:left="851" w:hanging="851"/>
        <w:rPr>
          <w:sz w:val="24"/>
          <w:szCs w:val="24"/>
        </w:rPr>
      </w:pPr>
    </w:p>
    <w:p w:rsidR="002B54CD" w:rsidRPr="00002796" w:rsidRDefault="002B54CD" w:rsidP="002B54CD">
      <w:pPr>
        <w:ind w:left="851"/>
        <w:rPr>
          <w:bCs/>
          <w:iCs/>
          <w:sz w:val="24"/>
          <w:szCs w:val="24"/>
          <w:u w:val="single"/>
        </w:rPr>
      </w:pPr>
      <w:r w:rsidRPr="00002796">
        <w:rPr>
          <w:bCs/>
          <w:iCs/>
          <w:sz w:val="24"/>
          <w:szCs w:val="24"/>
          <w:u w:val="single"/>
        </w:rPr>
        <w:t>Laboratorieværdier</w:t>
      </w:r>
    </w:p>
    <w:p w:rsidR="002B54CD" w:rsidRPr="00002796" w:rsidRDefault="002B54CD" w:rsidP="002B54CD">
      <w:pPr>
        <w:ind w:left="851"/>
        <w:rPr>
          <w:sz w:val="24"/>
          <w:szCs w:val="24"/>
        </w:rPr>
      </w:pPr>
      <w:r w:rsidRPr="00002796">
        <w:rPr>
          <w:sz w:val="24"/>
          <w:szCs w:val="24"/>
        </w:rPr>
        <w:t xml:space="preserve">I kontrollerede kliniske monoterapiundersøgelser svarede forekomsten af klinisk betydelige stigninger i </w:t>
      </w:r>
      <w:proofErr w:type="spellStart"/>
      <w:r w:rsidRPr="00002796">
        <w:rPr>
          <w:sz w:val="24"/>
          <w:szCs w:val="24"/>
        </w:rPr>
        <w:t>serumtransaminaser</w:t>
      </w:r>
      <w:proofErr w:type="spellEnd"/>
      <w:r w:rsidRPr="00002796">
        <w:rPr>
          <w:sz w:val="24"/>
          <w:szCs w:val="24"/>
        </w:rPr>
        <w:t xml:space="preserve"> (ALAT og/eller ASAT ≥3 gange øvre normalgrænse, gentagende) ved </w:t>
      </w:r>
      <w:proofErr w:type="spellStart"/>
      <w:r w:rsidRPr="00002796">
        <w:rPr>
          <w:sz w:val="24"/>
          <w:szCs w:val="24"/>
        </w:rPr>
        <w:t>ezetimib</w:t>
      </w:r>
      <w:proofErr w:type="spellEnd"/>
      <w:r w:rsidRPr="00002796">
        <w:rPr>
          <w:sz w:val="24"/>
          <w:szCs w:val="24"/>
        </w:rPr>
        <w:t xml:space="preserve"> (0,5 %) til placebokoncentration (0,3 %). I kliniske undersøgelser af samtidig administration med et </w:t>
      </w:r>
      <w:proofErr w:type="spellStart"/>
      <w:r w:rsidRPr="00002796">
        <w:rPr>
          <w:sz w:val="24"/>
          <w:szCs w:val="24"/>
        </w:rPr>
        <w:t>statin</w:t>
      </w:r>
      <w:proofErr w:type="spellEnd"/>
      <w:r w:rsidRPr="00002796">
        <w:rPr>
          <w:sz w:val="24"/>
          <w:szCs w:val="24"/>
        </w:rPr>
        <w:t xml:space="preserve"> var forekomsten 1,3 % for patienter, der er behandlet med </w:t>
      </w:r>
      <w:proofErr w:type="spellStart"/>
      <w:r w:rsidRPr="00002796">
        <w:rPr>
          <w:sz w:val="24"/>
          <w:szCs w:val="24"/>
        </w:rPr>
        <w:t>ezetimib</w:t>
      </w:r>
      <w:proofErr w:type="spellEnd"/>
      <w:r w:rsidRPr="00002796">
        <w:rPr>
          <w:sz w:val="24"/>
          <w:szCs w:val="24"/>
        </w:rPr>
        <w:t xml:space="preserve"> i kombination med et </w:t>
      </w:r>
      <w:proofErr w:type="spellStart"/>
      <w:r w:rsidRPr="00002796">
        <w:rPr>
          <w:sz w:val="24"/>
          <w:szCs w:val="24"/>
        </w:rPr>
        <w:t>statin</w:t>
      </w:r>
      <w:proofErr w:type="spellEnd"/>
      <w:r w:rsidRPr="00002796">
        <w:rPr>
          <w:sz w:val="24"/>
          <w:szCs w:val="24"/>
        </w:rPr>
        <w:t xml:space="preserve"> og 0,4 % for patienter, der er behandlet med et </w:t>
      </w:r>
      <w:proofErr w:type="spellStart"/>
      <w:r w:rsidRPr="00002796">
        <w:rPr>
          <w:sz w:val="24"/>
          <w:szCs w:val="24"/>
        </w:rPr>
        <w:t>statin</w:t>
      </w:r>
      <w:proofErr w:type="spellEnd"/>
      <w:r w:rsidRPr="00002796">
        <w:rPr>
          <w:sz w:val="24"/>
          <w:szCs w:val="24"/>
        </w:rPr>
        <w:t xml:space="preserve"> alene. Disse stigninger var generelt asymptomatiske, ikke forbundne med </w:t>
      </w:r>
      <w:proofErr w:type="spellStart"/>
      <w:r w:rsidRPr="00002796">
        <w:rPr>
          <w:sz w:val="24"/>
          <w:szCs w:val="24"/>
        </w:rPr>
        <w:t>kolestasis</w:t>
      </w:r>
      <w:proofErr w:type="spellEnd"/>
      <w:r w:rsidRPr="00002796">
        <w:rPr>
          <w:sz w:val="24"/>
          <w:szCs w:val="24"/>
        </w:rPr>
        <w:t xml:space="preserve"> og normaliseredes efter </w:t>
      </w:r>
      <w:proofErr w:type="spellStart"/>
      <w:r w:rsidRPr="00002796">
        <w:rPr>
          <w:sz w:val="24"/>
          <w:szCs w:val="24"/>
        </w:rPr>
        <w:t>seponering</w:t>
      </w:r>
      <w:proofErr w:type="spellEnd"/>
      <w:r w:rsidRPr="00002796">
        <w:rPr>
          <w:sz w:val="24"/>
          <w:szCs w:val="24"/>
        </w:rPr>
        <w:t xml:space="preserve"> af behandling eller ved fortsat behandling (se pkt. 4.4).</w:t>
      </w:r>
    </w:p>
    <w:p w:rsidR="002B54CD" w:rsidRPr="00002796" w:rsidRDefault="002B54CD" w:rsidP="002B54CD">
      <w:pPr>
        <w:ind w:left="851" w:hanging="851"/>
        <w:rPr>
          <w:sz w:val="24"/>
          <w:szCs w:val="24"/>
        </w:rPr>
      </w:pPr>
    </w:p>
    <w:p w:rsidR="002B54CD" w:rsidRPr="00002796" w:rsidRDefault="002B54CD" w:rsidP="002B54CD">
      <w:pPr>
        <w:ind w:left="851"/>
        <w:rPr>
          <w:sz w:val="24"/>
          <w:szCs w:val="24"/>
        </w:rPr>
      </w:pPr>
      <w:r w:rsidRPr="00002796">
        <w:rPr>
          <w:sz w:val="24"/>
          <w:szCs w:val="24"/>
        </w:rPr>
        <w:t xml:space="preserve">I kliniske undersøgelser er der rapporteret om CPK &gt;10 gange øvre normalgrænse for 4 af 1674 (0,2 %) patienter, der fik </w:t>
      </w:r>
      <w:proofErr w:type="spellStart"/>
      <w:r w:rsidRPr="00002796">
        <w:rPr>
          <w:sz w:val="24"/>
          <w:szCs w:val="24"/>
        </w:rPr>
        <w:t>ezetimib</w:t>
      </w:r>
      <w:proofErr w:type="spellEnd"/>
      <w:r w:rsidRPr="00002796">
        <w:rPr>
          <w:sz w:val="24"/>
          <w:szCs w:val="24"/>
        </w:rPr>
        <w:t xml:space="preserve"> alene mod 1 af 786 (0,1 %) patienter, der fik placebo, og for 1 af 917 (0,1 %) patienter, der fik </w:t>
      </w:r>
      <w:proofErr w:type="spellStart"/>
      <w:r w:rsidRPr="00002796">
        <w:rPr>
          <w:sz w:val="24"/>
          <w:szCs w:val="24"/>
        </w:rPr>
        <w:t>ezetimib</w:t>
      </w:r>
      <w:proofErr w:type="spellEnd"/>
      <w:r w:rsidRPr="00002796">
        <w:rPr>
          <w:sz w:val="24"/>
          <w:szCs w:val="24"/>
        </w:rPr>
        <w:t xml:space="preserve"> sammen med et </w:t>
      </w:r>
      <w:proofErr w:type="spellStart"/>
      <w:r w:rsidRPr="00002796">
        <w:rPr>
          <w:sz w:val="24"/>
          <w:szCs w:val="24"/>
        </w:rPr>
        <w:t>statin</w:t>
      </w:r>
      <w:proofErr w:type="spellEnd"/>
      <w:r w:rsidRPr="00002796">
        <w:rPr>
          <w:sz w:val="24"/>
          <w:szCs w:val="24"/>
        </w:rPr>
        <w:t xml:space="preserve"> mod 4 af 929 (0,4 %) patienter, der fik et </w:t>
      </w:r>
      <w:proofErr w:type="spellStart"/>
      <w:r w:rsidRPr="00002796">
        <w:rPr>
          <w:sz w:val="24"/>
          <w:szCs w:val="24"/>
        </w:rPr>
        <w:t>statin</w:t>
      </w:r>
      <w:proofErr w:type="spellEnd"/>
      <w:r w:rsidRPr="00002796">
        <w:rPr>
          <w:sz w:val="24"/>
          <w:szCs w:val="24"/>
        </w:rPr>
        <w:t xml:space="preserve"> alene. Der var ingen større forekomst af </w:t>
      </w:r>
      <w:proofErr w:type="spellStart"/>
      <w:r w:rsidRPr="00002796">
        <w:rPr>
          <w:sz w:val="24"/>
          <w:szCs w:val="24"/>
        </w:rPr>
        <w:t>myopati</w:t>
      </w:r>
      <w:proofErr w:type="spellEnd"/>
      <w:r w:rsidRPr="00002796">
        <w:rPr>
          <w:sz w:val="24"/>
          <w:szCs w:val="24"/>
        </w:rPr>
        <w:t xml:space="preserve"> eller </w:t>
      </w:r>
      <w:proofErr w:type="spellStart"/>
      <w:r w:rsidRPr="00002796">
        <w:rPr>
          <w:sz w:val="24"/>
          <w:szCs w:val="24"/>
        </w:rPr>
        <w:t>rhabdomyolyse</w:t>
      </w:r>
      <w:proofErr w:type="spellEnd"/>
      <w:r w:rsidRPr="00002796">
        <w:rPr>
          <w:sz w:val="24"/>
          <w:szCs w:val="24"/>
        </w:rPr>
        <w:t xml:space="preserve"> forbundet med </w:t>
      </w:r>
      <w:proofErr w:type="spellStart"/>
      <w:r w:rsidRPr="00002796">
        <w:rPr>
          <w:sz w:val="24"/>
          <w:szCs w:val="24"/>
        </w:rPr>
        <w:t>ezetimib</w:t>
      </w:r>
      <w:proofErr w:type="spellEnd"/>
      <w:r w:rsidRPr="00002796">
        <w:rPr>
          <w:sz w:val="24"/>
          <w:szCs w:val="24"/>
        </w:rPr>
        <w:t xml:space="preserve"> i forhold til den relevante kontrolgruppe (placebo eller </w:t>
      </w:r>
      <w:proofErr w:type="spellStart"/>
      <w:r w:rsidRPr="00002796">
        <w:rPr>
          <w:sz w:val="24"/>
          <w:szCs w:val="24"/>
        </w:rPr>
        <w:t>statin</w:t>
      </w:r>
      <w:proofErr w:type="spellEnd"/>
      <w:r w:rsidRPr="00002796">
        <w:rPr>
          <w:sz w:val="24"/>
          <w:szCs w:val="24"/>
        </w:rPr>
        <w:t xml:space="preserve"> alene) (se pkt. 4.4).</w:t>
      </w:r>
    </w:p>
    <w:p w:rsidR="002B54CD" w:rsidRPr="00002796" w:rsidRDefault="002B54CD" w:rsidP="002B54CD">
      <w:pPr>
        <w:ind w:left="851" w:hanging="851"/>
        <w:rPr>
          <w:sz w:val="24"/>
          <w:szCs w:val="24"/>
        </w:rPr>
      </w:pPr>
    </w:p>
    <w:p w:rsidR="002B54CD" w:rsidRPr="00002796" w:rsidRDefault="002B54CD" w:rsidP="002B54CD">
      <w:pPr>
        <w:autoSpaceDE w:val="0"/>
        <w:autoSpaceDN w:val="0"/>
        <w:ind w:left="851"/>
        <w:rPr>
          <w:sz w:val="24"/>
          <w:szCs w:val="24"/>
          <w:u w:val="single"/>
          <w:lang w:eastAsia="da-DK"/>
        </w:rPr>
      </w:pPr>
      <w:r w:rsidRPr="00002796">
        <w:rPr>
          <w:sz w:val="24"/>
          <w:szCs w:val="24"/>
          <w:u w:val="single"/>
          <w:lang w:eastAsia="da-DK"/>
        </w:rPr>
        <w:t>Indberetning af formodede bivirkninger</w:t>
      </w:r>
    </w:p>
    <w:p w:rsidR="002B54CD" w:rsidRPr="00002796" w:rsidRDefault="002B54CD" w:rsidP="002B54CD">
      <w:pPr>
        <w:ind w:left="851"/>
        <w:rPr>
          <w:sz w:val="24"/>
          <w:szCs w:val="24"/>
          <w:lang w:eastAsia="da-DK"/>
        </w:rPr>
      </w:pPr>
      <w:r w:rsidRPr="00002796">
        <w:rPr>
          <w:sz w:val="24"/>
          <w:szCs w:val="24"/>
          <w:lang w:eastAsia="da-DK"/>
        </w:rPr>
        <w:t>Når lægemidlet er godkendt, er indberetning af formodede bivirkninger vigtig. Det muliggør løbende overvågning af benefit/</w:t>
      </w:r>
      <w:proofErr w:type="spellStart"/>
      <w:r w:rsidRPr="00002796">
        <w:rPr>
          <w:sz w:val="24"/>
          <w:szCs w:val="24"/>
          <w:lang w:eastAsia="da-DK"/>
        </w:rPr>
        <w:t>risk</w:t>
      </w:r>
      <w:proofErr w:type="spellEnd"/>
      <w:r w:rsidRPr="00002796">
        <w:rPr>
          <w:sz w:val="24"/>
          <w:szCs w:val="24"/>
          <w:lang w:eastAsia="da-DK"/>
        </w:rPr>
        <w:t xml:space="preserve">-forholdet for lægemidlet. </w:t>
      </w:r>
      <w:r w:rsidR="002646FB">
        <w:rPr>
          <w:sz w:val="24"/>
          <w:szCs w:val="24"/>
          <w:lang w:eastAsia="da-DK"/>
        </w:rPr>
        <w:t>S</w:t>
      </w:r>
      <w:r w:rsidRPr="00002796">
        <w:rPr>
          <w:sz w:val="24"/>
          <w:szCs w:val="24"/>
          <w:lang w:eastAsia="da-DK"/>
        </w:rPr>
        <w:t>undhedsperson</w:t>
      </w:r>
      <w:r w:rsidR="002646FB">
        <w:rPr>
          <w:sz w:val="24"/>
          <w:szCs w:val="24"/>
          <w:lang w:eastAsia="da-DK"/>
        </w:rPr>
        <w:t>er</w:t>
      </w:r>
      <w:r w:rsidRPr="00002796">
        <w:rPr>
          <w:sz w:val="24"/>
          <w:szCs w:val="24"/>
          <w:lang w:eastAsia="da-DK"/>
        </w:rPr>
        <w:t xml:space="preserve"> anmodes om at indberette alle formodede bivirkninger via:</w:t>
      </w:r>
    </w:p>
    <w:p w:rsidR="002B54CD" w:rsidRPr="00002796" w:rsidRDefault="002B54CD" w:rsidP="002B54CD">
      <w:pPr>
        <w:ind w:left="851"/>
        <w:rPr>
          <w:sz w:val="24"/>
          <w:szCs w:val="24"/>
          <w:lang w:eastAsia="da-DK"/>
        </w:rPr>
      </w:pPr>
    </w:p>
    <w:p w:rsidR="002B54CD" w:rsidRPr="00002796" w:rsidRDefault="002B54CD" w:rsidP="002B54CD">
      <w:pPr>
        <w:ind w:left="851"/>
        <w:rPr>
          <w:sz w:val="24"/>
          <w:szCs w:val="24"/>
          <w:lang w:eastAsia="da-DK"/>
        </w:rPr>
      </w:pPr>
      <w:r w:rsidRPr="00002796">
        <w:rPr>
          <w:sz w:val="24"/>
          <w:szCs w:val="24"/>
          <w:lang w:eastAsia="da-DK"/>
        </w:rPr>
        <w:t>Lægemiddelstyrelsen</w:t>
      </w:r>
    </w:p>
    <w:p w:rsidR="002B54CD" w:rsidRPr="00002796" w:rsidRDefault="002B54CD" w:rsidP="002B54CD">
      <w:pPr>
        <w:ind w:left="851"/>
        <w:rPr>
          <w:sz w:val="24"/>
          <w:szCs w:val="24"/>
          <w:lang w:eastAsia="da-DK"/>
        </w:rPr>
      </w:pPr>
      <w:r w:rsidRPr="00002796">
        <w:rPr>
          <w:sz w:val="24"/>
          <w:szCs w:val="24"/>
          <w:lang w:eastAsia="da-DK"/>
        </w:rPr>
        <w:t>Axel Heides Gade 1</w:t>
      </w:r>
    </w:p>
    <w:p w:rsidR="002B54CD" w:rsidRPr="00002796" w:rsidRDefault="002B54CD" w:rsidP="002B54CD">
      <w:pPr>
        <w:ind w:left="851"/>
        <w:rPr>
          <w:sz w:val="24"/>
          <w:szCs w:val="24"/>
          <w:lang w:eastAsia="da-DK"/>
        </w:rPr>
      </w:pPr>
      <w:r w:rsidRPr="00002796">
        <w:rPr>
          <w:sz w:val="24"/>
          <w:szCs w:val="24"/>
          <w:lang w:eastAsia="da-DK"/>
        </w:rPr>
        <w:t>DK-2300 København S</w:t>
      </w:r>
    </w:p>
    <w:p w:rsidR="002B54CD" w:rsidRPr="00E31CCC" w:rsidRDefault="002B54CD" w:rsidP="002B54CD">
      <w:pPr>
        <w:ind w:left="851"/>
        <w:rPr>
          <w:sz w:val="24"/>
          <w:szCs w:val="24"/>
          <w:lang w:val="en-US" w:eastAsia="da-DK"/>
        </w:rPr>
      </w:pPr>
      <w:proofErr w:type="spellStart"/>
      <w:r w:rsidRPr="00E31CCC">
        <w:rPr>
          <w:sz w:val="24"/>
          <w:szCs w:val="24"/>
          <w:lang w:val="en-US" w:eastAsia="da-DK"/>
        </w:rPr>
        <w:t>Websted</w:t>
      </w:r>
      <w:proofErr w:type="spellEnd"/>
      <w:r w:rsidRPr="00E31CCC">
        <w:rPr>
          <w:sz w:val="24"/>
          <w:szCs w:val="24"/>
          <w:lang w:val="en-US" w:eastAsia="da-DK"/>
        </w:rPr>
        <w:t xml:space="preserve">: </w:t>
      </w:r>
      <w:hyperlink r:id="rId8" w:history="1">
        <w:r w:rsidRPr="00E31CCC">
          <w:rPr>
            <w:color w:val="0000FF"/>
            <w:sz w:val="24"/>
            <w:u w:val="single"/>
            <w:lang w:val="en-US" w:eastAsia="da-DK"/>
          </w:rPr>
          <w:t>www.meldenbivirkning.dk</w:t>
        </w:r>
      </w:hyperlink>
    </w:p>
    <w:p w:rsidR="002B54CD" w:rsidRPr="00E31CCC" w:rsidRDefault="002B54CD" w:rsidP="002B54CD">
      <w:pPr>
        <w:pStyle w:val="Sidehoved"/>
        <w:tabs>
          <w:tab w:val="left" w:pos="851"/>
        </w:tabs>
        <w:ind w:left="851" w:hanging="851"/>
        <w:rPr>
          <w:szCs w:val="24"/>
          <w:lang w:val="en-US"/>
        </w:rPr>
      </w:pPr>
    </w:p>
    <w:p w:rsidR="002B54CD" w:rsidRPr="00002796" w:rsidRDefault="002B54CD" w:rsidP="002B54CD">
      <w:pPr>
        <w:tabs>
          <w:tab w:val="left" w:pos="851"/>
        </w:tabs>
        <w:ind w:left="851" w:hanging="851"/>
        <w:rPr>
          <w:b/>
          <w:sz w:val="24"/>
          <w:szCs w:val="24"/>
        </w:rPr>
      </w:pPr>
      <w:r w:rsidRPr="00002796">
        <w:rPr>
          <w:b/>
          <w:sz w:val="24"/>
          <w:szCs w:val="24"/>
        </w:rPr>
        <w:t>4.9</w:t>
      </w:r>
      <w:r w:rsidRPr="00002796">
        <w:rPr>
          <w:b/>
          <w:sz w:val="24"/>
          <w:szCs w:val="24"/>
        </w:rPr>
        <w:tab/>
        <w:t>Overdosering</w:t>
      </w:r>
    </w:p>
    <w:p w:rsidR="002B54CD" w:rsidRPr="00002796" w:rsidRDefault="002B54CD" w:rsidP="002B54CD">
      <w:pPr>
        <w:ind w:left="851" w:hanging="851"/>
        <w:rPr>
          <w:sz w:val="24"/>
          <w:szCs w:val="24"/>
        </w:rPr>
      </w:pPr>
      <w:r w:rsidRPr="00002796">
        <w:rPr>
          <w:sz w:val="24"/>
          <w:szCs w:val="24"/>
        </w:rPr>
        <w:tab/>
        <w:t xml:space="preserve">I kliniske undersøgelser var administration af </w:t>
      </w:r>
      <w:proofErr w:type="spellStart"/>
      <w:r w:rsidRPr="00002796">
        <w:rPr>
          <w:sz w:val="24"/>
          <w:szCs w:val="24"/>
        </w:rPr>
        <w:t>ezetimib</w:t>
      </w:r>
      <w:proofErr w:type="spellEnd"/>
      <w:r w:rsidRPr="00002796">
        <w:rPr>
          <w:sz w:val="24"/>
          <w:szCs w:val="24"/>
        </w:rPr>
        <w:t xml:space="preserve"> 50 mg/dag i op til 14 dage til 15 raske forsøgspersoner eller 40 mg/dag til 18 patienter med primær </w:t>
      </w:r>
      <w:proofErr w:type="spellStart"/>
      <w:r w:rsidRPr="00002796">
        <w:rPr>
          <w:sz w:val="24"/>
          <w:szCs w:val="24"/>
        </w:rPr>
        <w:t>hyperkolesterolæmi</w:t>
      </w:r>
      <w:proofErr w:type="spellEnd"/>
      <w:r w:rsidRPr="00002796">
        <w:rPr>
          <w:sz w:val="24"/>
          <w:szCs w:val="24"/>
        </w:rPr>
        <w:t xml:space="preserve"> i op til 56 dage generelt veltolereret. Der er ikke iagttaget toksicitet hos dyr efter orale enkeltdoser af </w:t>
      </w:r>
      <w:proofErr w:type="spellStart"/>
      <w:r w:rsidRPr="00002796">
        <w:rPr>
          <w:sz w:val="24"/>
          <w:szCs w:val="24"/>
        </w:rPr>
        <w:t>ezetimib</w:t>
      </w:r>
      <w:proofErr w:type="spellEnd"/>
      <w:r w:rsidRPr="00002796">
        <w:rPr>
          <w:sz w:val="24"/>
          <w:szCs w:val="24"/>
        </w:rPr>
        <w:t xml:space="preserve"> på 5000 mg/kg til rotter og mus og 3000 mg/kg til hunde.</w:t>
      </w:r>
    </w:p>
    <w:p w:rsidR="002B54CD" w:rsidRPr="00002796" w:rsidRDefault="002B54CD" w:rsidP="002B54CD">
      <w:pPr>
        <w:ind w:left="851" w:hanging="851"/>
        <w:rPr>
          <w:sz w:val="24"/>
          <w:szCs w:val="24"/>
        </w:rPr>
      </w:pPr>
    </w:p>
    <w:p w:rsidR="002B54CD" w:rsidRPr="00002796" w:rsidRDefault="002B54CD" w:rsidP="002B54CD">
      <w:pPr>
        <w:ind w:left="851"/>
        <w:rPr>
          <w:sz w:val="24"/>
          <w:szCs w:val="24"/>
        </w:rPr>
      </w:pPr>
      <w:r w:rsidRPr="00002796">
        <w:rPr>
          <w:sz w:val="24"/>
          <w:szCs w:val="24"/>
        </w:rPr>
        <w:t xml:space="preserve">Der er indberettet få tilfælde af overdosering med </w:t>
      </w:r>
      <w:proofErr w:type="spellStart"/>
      <w:r w:rsidRPr="00002796">
        <w:rPr>
          <w:sz w:val="24"/>
          <w:szCs w:val="24"/>
        </w:rPr>
        <w:t>ezetimib</w:t>
      </w:r>
      <w:proofErr w:type="spellEnd"/>
      <w:r w:rsidRPr="00002796">
        <w:rPr>
          <w:sz w:val="24"/>
          <w:szCs w:val="24"/>
        </w:rPr>
        <w:t>, hvoraf de fleste ikke har været forbundet med bivirkninger. De indberettede bivirkninger har ikke været alvorlige. I tilfælde af overdosering bør symptomatisk og understøttende behandling initieres.</w:t>
      </w:r>
    </w:p>
    <w:p w:rsidR="002B54CD" w:rsidRPr="00002796" w:rsidRDefault="002B54CD" w:rsidP="002B54CD">
      <w:pPr>
        <w:tabs>
          <w:tab w:val="left" w:pos="851"/>
        </w:tabs>
        <w:ind w:left="851" w:hanging="851"/>
        <w:rPr>
          <w:sz w:val="24"/>
          <w:szCs w:val="24"/>
        </w:rPr>
      </w:pPr>
    </w:p>
    <w:p w:rsidR="002B54CD" w:rsidRPr="00002796" w:rsidRDefault="002B54CD" w:rsidP="002B54CD">
      <w:pPr>
        <w:tabs>
          <w:tab w:val="left" w:pos="851"/>
        </w:tabs>
        <w:ind w:left="851" w:hanging="851"/>
        <w:rPr>
          <w:b/>
          <w:sz w:val="24"/>
          <w:szCs w:val="24"/>
        </w:rPr>
      </w:pPr>
      <w:r w:rsidRPr="00002796">
        <w:rPr>
          <w:b/>
          <w:sz w:val="24"/>
          <w:szCs w:val="24"/>
        </w:rPr>
        <w:t>4.10</w:t>
      </w:r>
      <w:r w:rsidRPr="00002796">
        <w:rPr>
          <w:b/>
          <w:sz w:val="24"/>
          <w:szCs w:val="24"/>
        </w:rPr>
        <w:tab/>
        <w:t>Udlevering</w:t>
      </w:r>
    </w:p>
    <w:p w:rsidR="002B54CD" w:rsidRPr="00002796" w:rsidRDefault="002B54CD" w:rsidP="002B54CD">
      <w:pPr>
        <w:tabs>
          <w:tab w:val="left" w:pos="851"/>
        </w:tabs>
        <w:ind w:left="851" w:hanging="851"/>
        <w:rPr>
          <w:sz w:val="24"/>
          <w:szCs w:val="24"/>
        </w:rPr>
      </w:pPr>
      <w:r w:rsidRPr="00002796">
        <w:rPr>
          <w:sz w:val="24"/>
          <w:szCs w:val="24"/>
        </w:rPr>
        <w:tab/>
        <w:t>B</w:t>
      </w:r>
    </w:p>
    <w:p w:rsidR="002B54CD" w:rsidRPr="00002796" w:rsidRDefault="002B54CD" w:rsidP="002B54CD">
      <w:pPr>
        <w:tabs>
          <w:tab w:val="left" w:pos="851"/>
        </w:tabs>
        <w:ind w:left="851" w:hanging="851"/>
        <w:rPr>
          <w:sz w:val="24"/>
          <w:szCs w:val="24"/>
        </w:rPr>
      </w:pPr>
    </w:p>
    <w:p w:rsidR="002B54CD" w:rsidRPr="00002796" w:rsidRDefault="002B54CD" w:rsidP="002B54CD">
      <w:pPr>
        <w:tabs>
          <w:tab w:val="left" w:pos="851"/>
        </w:tabs>
        <w:ind w:left="851" w:hanging="851"/>
        <w:rPr>
          <w:sz w:val="24"/>
          <w:szCs w:val="24"/>
        </w:rPr>
      </w:pPr>
    </w:p>
    <w:p w:rsidR="002B54CD" w:rsidRPr="00002796" w:rsidRDefault="002B54CD" w:rsidP="002B54CD">
      <w:pPr>
        <w:tabs>
          <w:tab w:val="left" w:pos="851"/>
        </w:tabs>
        <w:ind w:left="851" w:hanging="851"/>
        <w:rPr>
          <w:b/>
          <w:sz w:val="24"/>
          <w:szCs w:val="24"/>
        </w:rPr>
      </w:pPr>
      <w:r w:rsidRPr="00002796">
        <w:rPr>
          <w:b/>
          <w:sz w:val="24"/>
          <w:szCs w:val="24"/>
        </w:rPr>
        <w:t>5.</w:t>
      </w:r>
      <w:r w:rsidRPr="00002796">
        <w:rPr>
          <w:b/>
          <w:sz w:val="24"/>
          <w:szCs w:val="24"/>
        </w:rPr>
        <w:tab/>
        <w:t>FARMAKOLOGISKE EGENSKABER</w:t>
      </w:r>
    </w:p>
    <w:p w:rsidR="002B54CD" w:rsidRPr="00002796" w:rsidRDefault="002B54CD" w:rsidP="002B54CD">
      <w:pPr>
        <w:tabs>
          <w:tab w:val="left" w:pos="851"/>
        </w:tabs>
        <w:ind w:left="851" w:hanging="851"/>
        <w:rPr>
          <w:sz w:val="24"/>
          <w:szCs w:val="24"/>
        </w:rPr>
      </w:pPr>
    </w:p>
    <w:p w:rsidR="002B54CD" w:rsidRPr="00002796" w:rsidRDefault="002B54CD" w:rsidP="002B54CD">
      <w:pPr>
        <w:tabs>
          <w:tab w:val="left" w:pos="851"/>
        </w:tabs>
        <w:ind w:left="851" w:hanging="851"/>
        <w:rPr>
          <w:b/>
          <w:sz w:val="24"/>
          <w:szCs w:val="24"/>
        </w:rPr>
      </w:pPr>
      <w:r w:rsidRPr="00002796">
        <w:rPr>
          <w:b/>
          <w:sz w:val="24"/>
          <w:szCs w:val="24"/>
        </w:rPr>
        <w:t>5.0</w:t>
      </w:r>
      <w:r w:rsidRPr="00002796">
        <w:rPr>
          <w:b/>
          <w:sz w:val="24"/>
          <w:szCs w:val="24"/>
        </w:rPr>
        <w:tab/>
        <w:t>Terapeutisk klassifikation</w:t>
      </w:r>
    </w:p>
    <w:p w:rsidR="002B54CD" w:rsidRPr="00002796" w:rsidRDefault="002B54CD" w:rsidP="002B54CD">
      <w:pPr>
        <w:ind w:left="851" w:hanging="851"/>
        <w:rPr>
          <w:sz w:val="24"/>
          <w:szCs w:val="24"/>
        </w:rPr>
      </w:pPr>
      <w:r w:rsidRPr="00002796">
        <w:rPr>
          <w:sz w:val="24"/>
          <w:szCs w:val="24"/>
        </w:rPr>
        <w:tab/>
        <w:t>ATC-kode: C 10 AX 09. Lipid-modificerende midler. Andre lipid-modificerende midler.</w:t>
      </w:r>
    </w:p>
    <w:p w:rsidR="002B54CD" w:rsidRPr="00002796" w:rsidRDefault="002B54CD" w:rsidP="002B54CD">
      <w:pPr>
        <w:tabs>
          <w:tab w:val="left" w:pos="851"/>
        </w:tabs>
        <w:ind w:left="851" w:hanging="851"/>
        <w:rPr>
          <w:sz w:val="24"/>
          <w:szCs w:val="24"/>
        </w:rPr>
      </w:pPr>
    </w:p>
    <w:p w:rsidR="002B54CD" w:rsidRPr="00002796" w:rsidRDefault="002B54CD" w:rsidP="002B54CD">
      <w:pPr>
        <w:tabs>
          <w:tab w:val="num" w:pos="851"/>
        </w:tabs>
        <w:ind w:left="851" w:hanging="851"/>
        <w:rPr>
          <w:b/>
          <w:sz w:val="24"/>
          <w:szCs w:val="24"/>
        </w:rPr>
      </w:pPr>
      <w:r w:rsidRPr="00002796">
        <w:rPr>
          <w:b/>
          <w:sz w:val="24"/>
          <w:szCs w:val="24"/>
        </w:rPr>
        <w:t>5.1</w:t>
      </w:r>
      <w:r w:rsidRPr="00002796">
        <w:rPr>
          <w:b/>
          <w:sz w:val="24"/>
          <w:szCs w:val="24"/>
        </w:rPr>
        <w:tab/>
      </w:r>
      <w:proofErr w:type="spellStart"/>
      <w:r w:rsidRPr="00002796">
        <w:rPr>
          <w:b/>
          <w:sz w:val="24"/>
          <w:szCs w:val="24"/>
        </w:rPr>
        <w:t>Farmakodynamiske</w:t>
      </w:r>
      <w:proofErr w:type="spellEnd"/>
      <w:r w:rsidRPr="00002796">
        <w:rPr>
          <w:b/>
          <w:sz w:val="24"/>
          <w:szCs w:val="24"/>
        </w:rPr>
        <w:t xml:space="preserve"> egenskaber</w:t>
      </w:r>
    </w:p>
    <w:p w:rsidR="002B54CD" w:rsidRPr="00002796" w:rsidRDefault="002B54CD" w:rsidP="002B54CD">
      <w:pPr>
        <w:ind w:left="851" w:hanging="851"/>
        <w:rPr>
          <w:sz w:val="24"/>
          <w:szCs w:val="24"/>
        </w:rPr>
      </w:pPr>
      <w:r w:rsidRPr="00002796">
        <w:rPr>
          <w:sz w:val="24"/>
          <w:szCs w:val="24"/>
        </w:rPr>
        <w:tab/>
      </w:r>
    </w:p>
    <w:p w:rsidR="002B54CD" w:rsidRPr="00002796" w:rsidRDefault="002B54CD" w:rsidP="002B54CD">
      <w:pPr>
        <w:ind w:left="851"/>
        <w:rPr>
          <w:sz w:val="24"/>
          <w:szCs w:val="24"/>
          <w:u w:val="single"/>
        </w:rPr>
      </w:pPr>
      <w:r w:rsidRPr="00002796">
        <w:rPr>
          <w:sz w:val="24"/>
          <w:szCs w:val="24"/>
          <w:u w:val="single"/>
        </w:rPr>
        <w:t>Virkningsmekanisme</w:t>
      </w:r>
      <w:r w:rsidRPr="00002796">
        <w:rPr>
          <w:sz w:val="24"/>
          <w:szCs w:val="24"/>
        </w:rPr>
        <w:tab/>
      </w:r>
    </w:p>
    <w:p w:rsidR="002B54CD" w:rsidRPr="00002796" w:rsidRDefault="002B54CD" w:rsidP="002B54CD">
      <w:pPr>
        <w:ind w:left="851"/>
        <w:rPr>
          <w:sz w:val="24"/>
          <w:szCs w:val="24"/>
        </w:rPr>
      </w:pPr>
      <w:proofErr w:type="spellStart"/>
      <w:r w:rsidRPr="00002796">
        <w:rPr>
          <w:sz w:val="24"/>
          <w:szCs w:val="24"/>
        </w:rPr>
        <w:t>Ezetimib</w:t>
      </w:r>
      <w:proofErr w:type="spellEnd"/>
      <w:r w:rsidRPr="00002796">
        <w:rPr>
          <w:sz w:val="24"/>
          <w:szCs w:val="24"/>
        </w:rPr>
        <w:t xml:space="preserve"> tilhører en ny klasse af lipidsænkende stoffer, der selektivt hæmmer den </w:t>
      </w:r>
      <w:proofErr w:type="spellStart"/>
      <w:r w:rsidRPr="00002796">
        <w:rPr>
          <w:sz w:val="24"/>
          <w:szCs w:val="24"/>
        </w:rPr>
        <w:t>intestinale</w:t>
      </w:r>
      <w:proofErr w:type="spellEnd"/>
      <w:r w:rsidRPr="00002796">
        <w:rPr>
          <w:sz w:val="24"/>
          <w:szCs w:val="24"/>
        </w:rPr>
        <w:t xml:space="preserve"> absorption af kolesterol og beslægtede </w:t>
      </w:r>
      <w:proofErr w:type="spellStart"/>
      <w:r w:rsidRPr="00002796">
        <w:rPr>
          <w:sz w:val="24"/>
          <w:szCs w:val="24"/>
        </w:rPr>
        <w:t>plantesteroler</w:t>
      </w:r>
      <w:proofErr w:type="spellEnd"/>
      <w:r w:rsidRPr="00002796">
        <w:rPr>
          <w:sz w:val="24"/>
          <w:szCs w:val="24"/>
        </w:rPr>
        <w:t xml:space="preserve">. </w:t>
      </w:r>
      <w:proofErr w:type="spellStart"/>
      <w:r w:rsidRPr="00002796">
        <w:rPr>
          <w:sz w:val="24"/>
          <w:szCs w:val="24"/>
        </w:rPr>
        <w:t>Ezetimib</w:t>
      </w:r>
      <w:proofErr w:type="spellEnd"/>
      <w:r w:rsidRPr="00002796">
        <w:rPr>
          <w:sz w:val="24"/>
          <w:szCs w:val="24"/>
        </w:rPr>
        <w:t xml:space="preserve"> er oralt aktivt og har en virkningsmekanisme, der adskiller sig fra andre klasser af kolesterolsænkende stoffer (f.eks. </w:t>
      </w:r>
      <w:proofErr w:type="spellStart"/>
      <w:r w:rsidRPr="00002796">
        <w:rPr>
          <w:sz w:val="24"/>
          <w:szCs w:val="24"/>
        </w:rPr>
        <w:t>statiner</w:t>
      </w:r>
      <w:proofErr w:type="spellEnd"/>
      <w:r w:rsidRPr="00002796">
        <w:rPr>
          <w:sz w:val="24"/>
          <w:szCs w:val="24"/>
        </w:rPr>
        <w:t>, galdesyrebindende lægemidler (</w:t>
      </w:r>
      <w:proofErr w:type="spellStart"/>
      <w:r w:rsidRPr="00002796">
        <w:rPr>
          <w:sz w:val="24"/>
          <w:szCs w:val="24"/>
        </w:rPr>
        <w:t>resiner</w:t>
      </w:r>
      <w:proofErr w:type="spellEnd"/>
      <w:r w:rsidRPr="00002796">
        <w:rPr>
          <w:sz w:val="24"/>
          <w:szCs w:val="24"/>
        </w:rPr>
        <w:t xml:space="preserve">), </w:t>
      </w:r>
      <w:proofErr w:type="spellStart"/>
      <w:r w:rsidRPr="00002796">
        <w:rPr>
          <w:sz w:val="24"/>
          <w:szCs w:val="24"/>
        </w:rPr>
        <w:t>fibrinsyrederivater</w:t>
      </w:r>
      <w:proofErr w:type="spellEnd"/>
      <w:r w:rsidRPr="00002796">
        <w:rPr>
          <w:sz w:val="24"/>
          <w:szCs w:val="24"/>
        </w:rPr>
        <w:t xml:space="preserve"> og </w:t>
      </w:r>
      <w:proofErr w:type="spellStart"/>
      <w:r w:rsidRPr="00002796">
        <w:rPr>
          <w:sz w:val="24"/>
          <w:szCs w:val="24"/>
        </w:rPr>
        <w:t>plantestanoler</w:t>
      </w:r>
      <w:proofErr w:type="spellEnd"/>
      <w:r w:rsidRPr="00002796">
        <w:rPr>
          <w:sz w:val="24"/>
          <w:szCs w:val="24"/>
        </w:rPr>
        <w:t xml:space="preserve">). Det molekylære mål for </w:t>
      </w:r>
      <w:proofErr w:type="spellStart"/>
      <w:r w:rsidRPr="00002796">
        <w:rPr>
          <w:sz w:val="24"/>
          <w:szCs w:val="24"/>
        </w:rPr>
        <w:t>ezetimib</w:t>
      </w:r>
      <w:proofErr w:type="spellEnd"/>
      <w:r w:rsidRPr="00002796">
        <w:rPr>
          <w:sz w:val="24"/>
          <w:szCs w:val="24"/>
        </w:rPr>
        <w:t xml:space="preserve"> er </w:t>
      </w:r>
      <w:proofErr w:type="spellStart"/>
      <w:r w:rsidRPr="00002796">
        <w:rPr>
          <w:sz w:val="24"/>
          <w:szCs w:val="24"/>
        </w:rPr>
        <w:t>steroltransportøren</w:t>
      </w:r>
      <w:proofErr w:type="spellEnd"/>
      <w:r w:rsidRPr="00002796">
        <w:rPr>
          <w:sz w:val="24"/>
          <w:szCs w:val="24"/>
        </w:rPr>
        <w:t xml:space="preserve"> NPC1L1 (Niemann-</w:t>
      </w:r>
      <w:proofErr w:type="spellStart"/>
      <w:r w:rsidRPr="00002796">
        <w:rPr>
          <w:sz w:val="24"/>
          <w:szCs w:val="24"/>
        </w:rPr>
        <w:t>Pick</w:t>
      </w:r>
      <w:proofErr w:type="spellEnd"/>
      <w:r w:rsidRPr="00002796">
        <w:rPr>
          <w:sz w:val="24"/>
          <w:szCs w:val="24"/>
        </w:rPr>
        <w:t xml:space="preserve"> Cl-Like 1), der er ansvarlig for den </w:t>
      </w:r>
      <w:proofErr w:type="spellStart"/>
      <w:r w:rsidRPr="00002796">
        <w:rPr>
          <w:sz w:val="24"/>
          <w:szCs w:val="24"/>
        </w:rPr>
        <w:t>intestinale</w:t>
      </w:r>
      <w:proofErr w:type="spellEnd"/>
      <w:r w:rsidRPr="00002796">
        <w:rPr>
          <w:sz w:val="24"/>
          <w:szCs w:val="24"/>
        </w:rPr>
        <w:t xml:space="preserve"> optagelse af kolesterol og </w:t>
      </w:r>
      <w:proofErr w:type="spellStart"/>
      <w:r w:rsidRPr="00002796">
        <w:rPr>
          <w:sz w:val="24"/>
          <w:szCs w:val="24"/>
        </w:rPr>
        <w:t>fytosteroler</w:t>
      </w:r>
      <w:proofErr w:type="spellEnd"/>
      <w:r w:rsidRPr="00002796">
        <w:rPr>
          <w:sz w:val="24"/>
          <w:szCs w:val="24"/>
        </w:rPr>
        <w:t>.</w:t>
      </w:r>
    </w:p>
    <w:p w:rsidR="002B54CD" w:rsidRPr="00002796" w:rsidRDefault="002B54CD" w:rsidP="002B54CD">
      <w:pPr>
        <w:ind w:left="851" w:hanging="851"/>
        <w:rPr>
          <w:sz w:val="24"/>
          <w:szCs w:val="24"/>
        </w:rPr>
      </w:pPr>
    </w:p>
    <w:p w:rsidR="002B54CD" w:rsidRPr="00002796" w:rsidRDefault="002B54CD" w:rsidP="002B54CD">
      <w:pPr>
        <w:ind w:left="851"/>
        <w:rPr>
          <w:sz w:val="24"/>
          <w:szCs w:val="24"/>
        </w:rPr>
      </w:pPr>
      <w:proofErr w:type="spellStart"/>
      <w:r w:rsidRPr="00002796">
        <w:rPr>
          <w:sz w:val="24"/>
          <w:szCs w:val="24"/>
        </w:rPr>
        <w:t>Ezetimib</w:t>
      </w:r>
      <w:proofErr w:type="spellEnd"/>
      <w:r w:rsidRPr="00002796">
        <w:rPr>
          <w:sz w:val="24"/>
          <w:szCs w:val="24"/>
        </w:rPr>
        <w:t xml:space="preserve"> virker i tyndtarmens børstesøm og hæmmer absorptionen af kolesterol, hvilket medfører et fald i transporten af </w:t>
      </w:r>
      <w:proofErr w:type="spellStart"/>
      <w:r w:rsidRPr="00002796">
        <w:rPr>
          <w:sz w:val="24"/>
          <w:szCs w:val="24"/>
        </w:rPr>
        <w:t>intestinalt</w:t>
      </w:r>
      <w:proofErr w:type="spellEnd"/>
      <w:r w:rsidRPr="00002796">
        <w:rPr>
          <w:sz w:val="24"/>
          <w:szCs w:val="24"/>
        </w:rPr>
        <w:t xml:space="preserve"> kolesterol til leveren. </w:t>
      </w:r>
      <w:proofErr w:type="spellStart"/>
      <w:r w:rsidRPr="00002796">
        <w:rPr>
          <w:sz w:val="24"/>
          <w:szCs w:val="24"/>
        </w:rPr>
        <w:t>Statiner</w:t>
      </w:r>
      <w:proofErr w:type="spellEnd"/>
      <w:r w:rsidRPr="00002796">
        <w:rPr>
          <w:sz w:val="24"/>
          <w:szCs w:val="24"/>
        </w:rPr>
        <w:t xml:space="preserve"> nedsætter kolesterolsyntesen i leveren, og til sammen har disse to distinkte virkningsmekanismer komplementær effekt på kolesterolreduktionen. I en klinisk undersøgelse af 2 ugers varighed med 18 </w:t>
      </w:r>
      <w:proofErr w:type="spellStart"/>
      <w:r w:rsidRPr="00002796">
        <w:rPr>
          <w:sz w:val="24"/>
          <w:szCs w:val="24"/>
        </w:rPr>
        <w:t>hyperkolesterolæmiske</w:t>
      </w:r>
      <w:proofErr w:type="spellEnd"/>
      <w:r w:rsidRPr="00002796">
        <w:rPr>
          <w:sz w:val="24"/>
          <w:szCs w:val="24"/>
        </w:rPr>
        <w:t xml:space="preserve"> patienter hæmmede </w:t>
      </w:r>
      <w:proofErr w:type="spellStart"/>
      <w:r w:rsidRPr="00002796">
        <w:rPr>
          <w:sz w:val="24"/>
          <w:szCs w:val="24"/>
        </w:rPr>
        <w:t>ezetimib</w:t>
      </w:r>
      <w:proofErr w:type="spellEnd"/>
      <w:r w:rsidRPr="00002796">
        <w:rPr>
          <w:sz w:val="24"/>
          <w:szCs w:val="24"/>
        </w:rPr>
        <w:t xml:space="preserve"> den </w:t>
      </w:r>
      <w:proofErr w:type="spellStart"/>
      <w:r w:rsidRPr="00002796">
        <w:rPr>
          <w:sz w:val="24"/>
          <w:szCs w:val="24"/>
        </w:rPr>
        <w:t>intestinale</w:t>
      </w:r>
      <w:proofErr w:type="spellEnd"/>
      <w:r w:rsidRPr="00002796">
        <w:rPr>
          <w:sz w:val="24"/>
          <w:szCs w:val="24"/>
        </w:rPr>
        <w:t xml:space="preserve"> kolesterolabsorption med 54 % i forhold til placebo.</w:t>
      </w:r>
    </w:p>
    <w:p w:rsidR="002B54CD" w:rsidRPr="00002796" w:rsidRDefault="002B54CD" w:rsidP="002B54CD">
      <w:pPr>
        <w:ind w:left="851" w:hanging="851"/>
        <w:rPr>
          <w:sz w:val="24"/>
          <w:szCs w:val="24"/>
        </w:rPr>
      </w:pPr>
    </w:p>
    <w:p w:rsidR="002B54CD" w:rsidRPr="00002796" w:rsidRDefault="002B54CD" w:rsidP="002B54CD">
      <w:pPr>
        <w:ind w:left="851"/>
        <w:rPr>
          <w:sz w:val="24"/>
          <w:szCs w:val="24"/>
          <w:u w:val="single"/>
        </w:rPr>
      </w:pPr>
      <w:proofErr w:type="spellStart"/>
      <w:r w:rsidRPr="00002796">
        <w:rPr>
          <w:sz w:val="24"/>
          <w:szCs w:val="24"/>
          <w:u w:val="single"/>
        </w:rPr>
        <w:t>Farmakodynamisk</w:t>
      </w:r>
      <w:proofErr w:type="spellEnd"/>
      <w:r w:rsidRPr="00002796">
        <w:rPr>
          <w:sz w:val="24"/>
          <w:szCs w:val="24"/>
          <w:u w:val="single"/>
        </w:rPr>
        <w:t xml:space="preserve"> virkning</w:t>
      </w:r>
    </w:p>
    <w:p w:rsidR="002B54CD" w:rsidRPr="00002796" w:rsidRDefault="002B54CD" w:rsidP="002B54CD">
      <w:pPr>
        <w:ind w:left="851"/>
        <w:rPr>
          <w:sz w:val="24"/>
          <w:szCs w:val="24"/>
        </w:rPr>
      </w:pPr>
      <w:r w:rsidRPr="00002796">
        <w:rPr>
          <w:sz w:val="24"/>
          <w:szCs w:val="24"/>
        </w:rPr>
        <w:t xml:space="preserve">Der er udført en række prækliniske undersøgelser med henblik på at fastsætte, hvor selektivt </w:t>
      </w:r>
      <w:proofErr w:type="spellStart"/>
      <w:r w:rsidRPr="00002796">
        <w:rPr>
          <w:sz w:val="24"/>
          <w:szCs w:val="24"/>
        </w:rPr>
        <w:t>ezetimib</w:t>
      </w:r>
      <w:proofErr w:type="spellEnd"/>
      <w:r w:rsidRPr="00002796">
        <w:rPr>
          <w:sz w:val="24"/>
          <w:szCs w:val="24"/>
        </w:rPr>
        <w:t xml:space="preserve"> hæmmer kolesterolabsorptionen. </w:t>
      </w:r>
      <w:proofErr w:type="spellStart"/>
      <w:r w:rsidRPr="00002796">
        <w:rPr>
          <w:sz w:val="24"/>
          <w:szCs w:val="24"/>
        </w:rPr>
        <w:t>Ezetimib</w:t>
      </w:r>
      <w:proofErr w:type="spellEnd"/>
      <w:r w:rsidRPr="00002796">
        <w:rPr>
          <w:sz w:val="24"/>
          <w:szCs w:val="24"/>
        </w:rPr>
        <w:t xml:space="preserve"> hæmmede absorptionen af </w:t>
      </w:r>
      <w:r w:rsidRPr="00002796">
        <w:rPr>
          <w:sz w:val="24"/>
          <w:szCs w:val="24"/>
          <w:vertAlign w:val="superscript"/>
        </w:rPr>
        <w:t>14</w:t>
      </w:r>
      <w:r w:rsidRPr="00002796">
        <w:rPr>
          <w:sz w:val="24"/>
          <w:szCs w:val="24"/>
        </w:rPr>
        <w:t xml:space="preserve">C-kolesterol uden at påvirke absorptionen af triglycerider, fedtsyrer, galdesyrer, progesteron, </w:t>
      </w:r>
      <w:proofErr w:type="spellStart"/>
      <w:r w:rsidRPr="00002796">
        <w:rPr>
          <w:sz w:val="24"/>
          <w:szCs w:val="24"/>
        </w:rPr>
        <w:t>ethinylestradiol</w:t>
      </w:r>
      <w:proofErr w:type="spellEnd"/>
      <w:r w:rsidRPr="00002796">
        <w:rPr>
          <w:sz w:val="24"/>
          <w:szCs w:val="24"/>
        </w:rPr>
        <w:t xml:space="preserve"> eller de fedtopløselige vitaminer A og D.</w:t>
      </w:r>
    </w:p>
    <w:p w:rsidR="002B54CD" w:rsidRPr="00002796" w:rsidRDefault="002B54CD" w:rsidP="002B54CD">
      <w:pPr>
        <w:ind w:left="851" w:hanging="851"/>
        <w:rPr>
          <w:sz w:val="24"/>
          <w:szCs w:val="24"/>
        </w:rPr>
      </w:pPr>
    </w:p>
    <w:p w:rsidR="002B54CD" w:rsidRPr="00002796" w:rsidRDefault="002B54CD" w:rsidP="002B54CD">
      <w:pPr>
        <w:ind w:left="851"/>
        <w:rPr>
          <w:sz w:val="24"/>
          <w:szCs w:val="24"/>
        </w:rPr>
      </w:pPr>
      <w:r w:rsidRPr="00002796">
        <w:rPr>
          <w:sz w:val="24"/>
          <w:szCs w:val="24"/>
        </w:rPr>
        <w:lastRenderedPageBreak/>
        <w:t xml:space="preserve">Epidemiologiske undersøgelser har vist, at </w:t>
      </w:r>
      <w:proofErr w:type="spellStart"/>
      <w:r w:rsidRPr="00002796">
        <w:rPr>
          <w:sz w:val="24"/>
          <w:szCs w:val="24"/>
        </w:rPr>
        <w:t>kardiovaskulær</w:t>
      </w:r>
      <w:proofErr w:type="spellEnd"/>
      <w:r w:rsidRPr="00002796">
        <w:rPr>
          <w:sz w:val="24"/>
          <w:szCs w:val="24"/>
        </w:rPr>
        <w:t xml:space="preserve"> morbiditet og mortalitet er ligefrem proportional med koncentrationen af total-C og LDL-C og omvendt proportional med koncentrationen af HDL-C.</w:t>
      </w:r>
    </w:p>
    <w:p w:rsidR="002B54CD" w:rsidRPr="00002796" w:rsidRDefault="002B54CD" w:rsidP="002B54CD">
      <w:pPr>
        <w:tabs>
          <w:tab w:val="left" w:pos="851"/>
        </w:tabs>
        <w:ind w:left="851"/>
        <w:rPr>
          <w:sz w:val="24"/>
          <w:szCs w:val="24"/>
        </w:rPr>
      </w:pPr>
      <w:r w:rsidRPr="00002796">
        <w:rPr>
          <w:sz w:val="24"/>
          <w:szCs w:val="24"/>
        </w:rPr>
        <w:t xml:space="preserve">Administration af </w:t>
      </w:r>
      <w:proofErr w:type="spellStart"/>
      <w:r w:rsidRPr="00002796">
        <w:rPr>
          <w:sz w:val="24"/>
          <w:szCs w:val="24"/>
        </w:rPr>
        <w:t>Ezetimib</w:t>
      </w:r>
      <w:proofErr w:type="spellEnd"/>
      <w:r w:rsidRPr="00002796">
        <w:rPr>
          <w:sz w:val="24"/>
          <w:szCs w:val="24"/>
        </w:rPr>
        <w:t xml:space="preserve"> "Richter" sammen med et </w:t>
      </w:r>
      <w:proofErr w:type="spellStart"/>
      <w:r w:rsidRPr="00002796">
        <w:rPr>
          <w:sz w:val="24"/>
          <w:szCs w:val="24"/>
        </w:rPr>
        <w:t>statin</w:t>
      </w:r>
      <w:proofErr w:type="spellEnd"/>
      <w:r w:rsidRPr="00002796">
        <w:rPr>
          <w:sz w:val="24"/>
          <w:szCs w:val="24"/>
        </w:rPr>
        <w:t xml:space="preserve"> reducerer risikoen for </w:t>
      </w:r>
      <w:proofErr w:type="spellStart"/>
      <w:r w:rsidRPr="00002796">
        <w:rPr>
          <w:sz w:val="24"/>
          <w:szCs w:val="24"/>
        </w:rPr>
        <w:t>kardiovaskulære</w:t>
      </w:r>
      <w:proofErr w:type="spellEnd"/>
      <w:r w:rsidRPr="00002796">
        <w:rPr>
          <w:sz w:val="24"/>
          <w:szCs w:val="24"/>
        </w:rPr>
        <w:t xml:space="preserve"> hændelser effektivt hos patienter med </w:t>
      </w:r>
      <w:proofErr w:type="spellStart"/>
      <w:r w:rsidRPr="00002796">
        <w:rPr>
          <w:sz w:val="24"/>
          <w:szCs w:val="24"/>
        </w:rPr>
        <w:t>koronar</w:t>
      </w:r>
      <w:proofErr w:type="spellEnd"/>
      <w:r w:rsidRPr="00002796">
        <w:rPr>
          <w:sz w:val="24"/>
          <w:szCs w:val="24"/>
        </w:rPr>
        <w:t xml:space="preserve"> hjertesygdom og AKS-hændelse i anamnesen. </w:t>
      </w:r>
    </w:p>
    <w:p w:rsidR="002B54CD" w:rsidRPr="00002796" w:rsidRDefault="002B54CD" w:rsidP="002B54CD">
      <w:pPr>
        <w:rPr>
          <w:sz w:val="24"/>
          <w:szCs w:val="24"/>
        </w:rPr>
      </w:pPr>
    </w:p>
    <w:p w:rsidR="002B54CD" w:rsidRPr="00002796" w:rsidRDefault="002B54CD" w:rsidP="002B54CD">
      <w:pPr>
        <w:ind w:left="851"/>
        <w:rPr>
          <w:bCs/>
          <w:caps/>
          <w:sz w:val="24"/>
          <w:szCs w:val="24"/>
          <w:u w:val="single"/>
        </w:rPr>
      </w:pPr>
      <w:r w:rsidRPr="00002796">
        <w:rPr>
          <w:bCs/>
          <w:caps/>
          <w:noProof/>
          <w:sz w:val="24"/>
          <w:szCs w:val="24"/>
          <w:u w:val="single"/>
        </w:rPr>
        <w:t>K</w:t>
      </w:r>
      <w:proofErr w:type="spellStart"/>
      <w:r w:rsidRPr="00002796">
        <w:rPr>
          <w:bCs/>
          <w:sz w:val="24"/>
          <w:szCs w:val="24"/>
          <w:u w:val="single"/>
        </w:rPr>
        <w:t>linisk</w:t>
      </w:r>
      <w:proofErr w:type="spellEnd"/>
      <w:r w:rsidRPr="00002796">
        <w:rPr>
          <w:bCs/>
          <w:sz w:val="24"/>
          <w:szCs w:val="24"/>
          <w:u w:val="single"/>
        </w:rPr>
        <w:t xml:space="preserve"> virkning og sikkerhed</w:t>
      </w:r>
    </w:p>
    <w:p w:rsidR="002B54CD" w:rsidRPr="00002796" w:rsidRDefault="002B54CD" w:rsidP="002B54CD">
      <w:pPr>
        <w:ind w:left="851"/>
        <w:rPr>
          <w:sz w:val="24"/>
          <w:szCs w:val="24"/>
        </w:rPr>
      </w:pPr>
      <w:r w:rsidRPr="00002796">
        <w:rPr>
          <w:sz w:val="24"/>
          <w:szCs w:val="24"/>
        </w:rPr>
        <w:t xml:space="preserve">I kontrollerede, kliniske undersøgelser med </w:t>
      </w:r>
      <w:proofErr w:type="spellStart"/>
      <w:r w:rsidRPr="00002796">
        <w:rPr>
          <w:sz w:val="24"/>
          <w:szCs w:val="24"/>
        </w:rPr>
        <w:t>ezetimib</w:t>
      </w:r>
      <w:proofErr w:type="spellEnd"/>
      <w:r w:rsidRPr="00002796">
        <w:rPr>
          <w:sz w:val="24"/>
          <w:szCs w:val="24"/>
        </w:rPr>
        <w:t xml:space="preserve"> enten som monoterapi eller administreret sammen med et </w:t>
      </w:r>
      <w:proofErr w:type="spellStart"/>
      <w:r w:rsidRPr="00002796">
        <w:rPr>
          <w:sz w:val="24"/>
          <w:szCs w:val="24"/>
        </w:rPr>
        <w:t>statin</w:t>
      </w:r>
      <w:proofErr w:type="spellEnd"/>
      <w:r w:rsidRPr="00002796">
        <w:rPr>
          <w:sz w:val="24"/>
          <w:szCs w:val="24"/>
        </w:rPr>
        <w:t xml:space="preserve"> reducerede det signifikant total-C (</w:t>
      </w:r>
      <w:proofErr w:type="gramStart"/>
      <w:r w:rsidRPr="00002796">
        <w:rPr>
          <w:sz w:val="24"/>
          <w:szCs w:val="24"/>
        </w:rPr>
        <w:t>total kolesterol</w:t>
      </w:r>
      <w:proofErr w:type="gramEnd"/>
      <w:r w:rsidRPr="00002796">
        <w:rPr>
          <w:sz w:val="24"/>
          <w:szCs w:val="24"/>
        </w:rPr>
        <w:t>), LDL-C (</w:t>
      </w:r>
      <w:r w:rsidRPr="00002796">
        <w:rPr>
          <w:i/>
          <w:iCs/>
          <w:sz w:val="24"/>
          <w:szCs w:val="24"/>
        </w:rPr>
        <w:t>low-</w:t>
      </w:r>
      <w:proofErr w:type="spellStart"/>
      <w:r w:rsidRPr="00002796">
        <w:rPr>
          <w:i/>
          <w:iCs/>
          <w:sz w:val="24"/>
          <w:szCs w:val="24"/>
        </w:rPr>
        <w:t>density</w:t>
      </w:r>
      <w:proofErr w:type="spellEnd"/>
      <w:r w:rsidRPr="00002796">
        <w:rPr>
          <w:i/>
          <w:iCs/>
          <w:sz w:val="24"/>
          <w:szCs w:val="24"/>
        </w:rPr>
        <w:t xml:space="preserve"> </w:t>
      </w:r>
      <w:proofErr w:type="spellStart"/>
      <w:r w:rsidRPr="00002796">
        <w:rPr>
          <w:i/>
          <w:iCs/>
          <w:sz w:val="24"/>
          <w:szCs w:val="24"/>
        </w:rPr>
        <w:t>lipoprotein</w:t>
      </w:r>
      <w:proofErr w:type="spellEnd"/>
      <w:r w:rsidRPr="00002796">
        <w:rPr>
          <w:i/>
          <w:iCs/>
          <w:sz w:val="24"/>
          <w:szCs w:val="24"/>
        </w:rPr>
        <w:t xml:space="preserve"> </w:t>
      </w:r>
      <w:proofErr w:type="spellStart"/>
      <w:r w:rsidRPr="00002796">
        <w:rPr>
          <w:i/>
          <w:iCs/>
          <w:sz w:val="24"/>
          <w:szCs w:val="24"/>
        </w:rPr>
        <w:t>cholesterol</w:t>
      </w:r>
      <w:proofErr w:type="spellEnd"/>
      <w:r w:rsidRPr="00002796">
        <w:rPr>
          <w:sz w:val="24"/>
          <w:szCs w:val="24"/>
        </w:rPr>
        <w:t xml:space="preserve">), </w:t>
      </w:r>
      <w:proofErr w:type="spellStart"/>
      <w:r w:rsidRPr="00002796">
        <w:rPr>
          <w:sz w:val="24"/>
          <w:szCs w:val="24"/>
        </w:rPr>
        <w:t>Apo</w:t>
      </w:r>
      <w:proofErr w:type="spellEnd"/>
      <w:r w:rsidRPr="00002796">
        <w:rPr>
          <w:sz w:val="24"/>
          <w:szCs w:val="24"/>
        </w:rPr>
        <w:t xml:space="preserve"> B (</w:t>
      </w:r>
      <w:proofErr w:type="spellStart"/>
      <w:r w:rsidRPr="00002796">
        <w:rPr>
          <w:sz w:val="24"/>
          <w:szCs w:val="24"/>
        </w:rPr>
        <w:t>apolipoprotein</w:t>
      </w:r>
      <w:proofErr w:type="spellEnd"/>
      <w:r w:rsidRPr="00002796">
        <w:rPr>
          <w:sz w:val="24"/>
          <w:szCs w:val="24"/>
        </w:rPr>
        <w:t>) og TG (triglycerider) og øgede HDL-C (</w:t>
      </w:r>
      <w:r w:rsidRPr="00002796">
        <w:rPr>
          <w:i/>
          <w:iCs/>
          <w:sz w:val="24"/>
          <w:szCs w:val="24"/>
        </w:rPr>
        <w:t>high-</w:t>
      </w:r>
      <w:proofErr w:type="spellStart"/>
      <w:r w:rsidRPr="00002796">
        <w:rPr>
          <w:i/>
          <w:iCs/>
          <w:sz w:val="24"/>
          <w:szCs w:val="24"/>
        </w:rPr>
        <w:t>density</w:t>
      </w:r>
      <w:proofErr w:type="spellEnd"/>
      <w:r w:rsidRPr="00002796">
        <w:rPr>
          <w:i/>
          <w:iCs/>
          <w:sz w:val="24"/>
          <w:szCs w:val="24"/>
        </w:rPr>
        <w:t xml:space="preserve"> </w:t>
      </w:r>
      <w:proofErr w:type="spellStart"/>
      <w:r w:rsidRPr="00002796">
        <w:rPr>
          <w:i/>
          <w:iCs/>
          <w:sz w:val="24"/>
          <w:szCs w:val="24"/>
        </w:rPr>
        <w:t>lipoprotein</w:t>
      </w:r>
      <w:proofErr w:type="spellEnd"/>
      <w:r w:rsidRPr="00002796">
        <w:rPr>
          <w:i/>
          <w:iCs/>
          <w:sz w:val="24"/>
          <w:szCs w:val="24"/>
        </w:rPr>
        <w:t xml:space="preserve"> </w:t>
      </w:r>
      <w:proofErr w:type="spellStart"/>
      <w:r w:rsidRPr="00002796">
        <w:rPr>
          <w:i/>
          <w:iCs/>
          <w:sz w:val="24"/>
          <w:szCs w:val="24"/>
        </w:rPr>
        <w:t>cholesterol</w:t>
      </w:r>
      <w:proofErr w:type="spellEnd"/>
      <w:r w:rsidRPr="00002796">
        <w:rPr>
          <w:sz w:val="24"/>
          <w:szCs w:val="24"/>
        </w:rPr>
        <w:t xml:space="preserve">) hos patienter med </w:t>
      </w:r>
      <w:proofErr w:type="spellStart"/>
      <w:r w:rsidRPr="00002796">
        <w:rPr>
          <w:sz w:val="24"/>
          <w:szCs w:val="24"/>
        </w:rPr>
        <w:t>hyperkolesterolæmi</w:t>
      </w:r>
      <w:proofErr w:type="spellEnd"/>
      <w:r w:rsidRPr="00002796">
        <w:rPr>
          <w:sz w:val="24"/>
          <w:szCs w:val="24"/>
        </w:rPr>
        <w:t>.</w:t>
      </w:r>
    </w:p>
    <w:p w:rsidR="002B54CD" w:rsidRPr="00002796" w:rsidRDefault="002B54CD" w:rsidP="002B54CD">
      <w:pPr>
        <w:ind w:left="851" w:hanging="851"/>
        <w:rPr>
          <w:sz w:val="24"/>
          <w:szCs w:val="24"/>
        </w:rPr>
      </w:pPr>
    </w:p>
    <w:p w:rsidR="002B54CD" w:rsidRPr="00002796" w:rsidRDefault="002B54CD" w:rsidP="002B54CD">
      <w:pPr>
        <w:ind w:left="851"/>
        <w:rPr>
          <w:bCs/>
          <w:iCs/>
          <w:sz w:val="24"/>
          <w:szCs w:val="24"/>
          <w:u w:val="single"/>
        </w:rPr>
      </w:pPr>
      <w:r w:rsidRPr="00002796">
        <w:rPr>
          <w:bCs/>
          <w:iCs/>
          <w:sz w:val="24"/>
          <w:szCs w:val="24"/>
          <w:u w:val="single"/>
        </w:rPr>
        <w:t xml:space="preserve">Primær </w:t>
      </w:r>
      <w:proofErr w:type="spellStart"/>
      <w:r w:rsidRPr="00002796">
        <w:rPr>
          <w:bCs/>
          <w:iCs/>
          <w:sz w:val="24"/>
          <w:szCs w:val="24"/>
          <w:u w:val="single"/>
        </w:rPr>
        <w:t>hyperkolesterolæmi</w:t>
      </w:r>
      <w:proofErr w:type="spellEnd"/>
    </w:p>
    <w:p w:rsidR="002B54CD" w:rsidRPr="00002796" w:rsidRDefault="002B54CD" w:rsidP="002B54CD">
      <w:pPr>
        <w:ind w:left="851"/>
        <w:rPr>
          <w:sz w:val="24"/>
          <w:szCs w:val="24"/>
        </w:rPr>
      </w:pPr>
      <w:r w:rsidRPr="00002796">
        <w:rPr>
          <w:sz w:val="24"/>
          <w:szCs w:val="24"/>
        </w:rPr>
        <w:t xml:space="preserve">I en dobbeltblind, placebokontrolleret undersøgelse af 8 ugers varighed blev 769 patienter med </w:t>
      </w:r>
      <w:proofErr w:type="spellStart"/>
      <w:r w:rsidRPr="00002796">
        <w:rPr>
          <w:sz w:val="24"/>
          <w:szCs w:val="24"/>
        </w:rPr>
        <w:t>hyperkolesterolæmi</w:t>
      </w:r>
      <w:proofErr w:type="spellEnd"/>
      <w:r w:rsidRPr="00002796">
        <w:rPr>
          <w:sz w:val="24"/>
          <w:szCs w:val="24"/>
        </w:rPr>
        <w:t xml:space="preserve">, der allerede var i behandling med et </w:t>
      </w:r>
      <w:proofErr w:type="spellStart"/>
      <w:r w:rsidRPr="00002796">
        <w:rPr>
          <w:sz w:val="24"/>
          <w:szCs w:val="24"/>
        </w:rPr>
        <w:t>statin</w:t>
      </w:r>
      <w:proofErr w:type="spellEnd"/>
      <w:r w:rsidRPr="00002796">
        <w:rPr>
          <w:sz w:val="24"/>
          <w:szCs w:val="24"/>
        </w:rPr>
        <w:t xml:space="preserve"> og ikke havde nået deres LDL-C-mål i henhold til NCEP (</w:t>
      </w:r>
      <w:r w:rsidRPr="00002796">
        <w:rPr>
          <w:i/>
          <w:iCs/>
          <w:sz w:val="24"/>
          <w:szCs w:val="24"/>
        </w:rPr>
        <w:t xml:space="preserve">National </w:t>
      </w:r>
      <w:proofErr w:type="spellStart"/>
      <w:r w:rsidRPr="00002796">
        <w:rPr>
          <w:i/>
          <w:iCs/>
          <w:sz w:val="24"/>
          <w:szCs w:val="24"/>
        </w:rPr>
        <w:t>Cholesterol</w:t>
      </w:r>
      <w:proofErr w:type="spellEnd"/>
      <w:r w:rsidRPr="00002796">
        <w:rPr>
          <w:i/>
          <w:iCs/>
          <w:sz w:val="24"/>
          <w:szCs w:val="24"/>
        </w:rPr>
        <w:t xml:space="preserve"> Education Program</w:t>
      </w:r>
      <w:r w:rsidRPr="00002796">
        <w:rPr>
          <w:sz w:val="24"/>
          <w:szCs w:val="24"/>
        </w:rPr>
        <w:t xml:space="preserve">) (2,6 til 4,1 mmol/l = 100 til 160 mg/dl, afhængigt af baseline-karakteristika) randomiseret til enten </w:t>
      </w:r>
      <w:proofErr w:type="spellStart"/>
      <w:r w:rsidRPr="00002796">
        <w:rPr>
          <w:sz w:val="24"/>
          <w:szCs w:val="24"/>
        </w:rPr>
        <w:t>ezetimib</w:t>
      </w:r>
      <w:proofErr w:type="spellEnd"/>
      <w:r w:rsidRPr="00002796">
        <w:rPr>
          <w:sz w:val="24"/>
          <w:szCs w:val="24"/>
        </w:rPr>
        <w:t xml:space="preserve"> 10 mg eller placebo i tillæg til deres igangværende </w:t>
      </w:r>
      <w:proofErr w:type="spellStart"/>
      <w:r w:rsidRPr="00002796">
        <w:rPr>
          <w:sz w:val="24"/>
          <w:szCs w:val="24"/>
        </w:rPr>
        <w:t>statinbehandling</w:t>
      </w:r>
      <w:proofErr w:type="spellEnd"/>
      <w:r w:rsidRPr="00002796">
        <w:rPr>
          <w:sz w:val="24"/>
          <w:szCs w:val="24"/>
        </w:rPr>
        <w:t>.</w:t>
      </w:r>
    </w:p>
    <w:p w:rsidR="002B54CD" w:rsidRPr="00002796" w:rsidRDefault="002B54CD" w:rsidP="002B54CD">
      <w:pPr>
        <w:ind w:left="851" w:hanging="851"/>
        <w:rPr>
          <w:sz w:val="24"/>
          <w:szCs w:val="24"/>
        </w:rPr>
      </w:pPr>
    </w:p>
    <w:p w:rsidR="002B54CD" w:rsidRPr="00002796" w:rsidRDefault="002B54CD" w:rsidP="002B54CD">
      <w:pPr>
        <w:ind w:left="851"/>
        <w:rPr>
          <w:sz w:val="24"/>
          <w:szCs w:val="24"/>
        </w:rPr>
      </w:pPr>
      <w:r w:rsidRPr="00002796">
        <w:rPr>
          <w:sz w:val="24"/>
          <w:szCs w:val="24"/>
        </w:rPr>
        <w:t xml:space="preserve">Blandt </w:t>
      </w:r>
      <w:proofErr w:type="spellStart"/>
      <w:r w:rsidRPr="00002796">
        <w:rPr>
          <w:sz w:val="24"/>
          <w:szCs w:val="24"/>
        </w:rPr>
        <w:t>statinbehandlede</w:t>
      </w:r>
      <w:proofErr w:type="spellEnd"/>
      <w:r w:rsidRPr="00002796">
        <w:rPr>
          <w:sz w:val="24"/>
          <w:szCs w:val="24"/>
        </w:rPr>
        <w:t xml:space="preserve"> patienter, der ikke havde nået deres LDL-C-mål ved baseline (~82 %), nåede signifikant flere af patienterne randomiseret til </w:t>
      </w:r>
      <w:proofErr w:type="spellStart"/>
      <w:r w:rsidRPr="00002796">
        <w:rPr>
          <w:sz w:val="24"/>
          <w:szCs w:val="24"/>
        </w:rPr>
        <w:t>ezetimib</w:t>
      </w:r>
      <w:proofErr w:type="spellEnd"/>
      <w:r w:rsidRPr="00002796">
        <w:rPr>
          <w:sz w:val="24"/>
          <w:szCs w:val="24"/>
        </w:rPr>
        <w:t xml:space="preserve"> deres LDL-C-mål ved undersøgelsesmålet i forhold til patienter randomiseret til placebo, 72 % henholdsvis 19 %. De tilsvarende reduktioner af LDL-C var signifikant forskellige (25 % for </w:t>
      </w:r>
      <w:proofErr w:type="spellStart"/>
      <w:r w:rsidRPr="00002796">
        <w:rPr>
          <w:sz w:val="24"/>
          <w:szCs w:val="24"/>
        </w:rPr>
        <w:t>ezetimib</w:t>
      </w:r>
      <w:proofErr w:type="spellEnd"/>
      <w:r w:rsidRPr="00002796">
        <w:rPr>
          <w:sz w:val="24"/>
          <w:szCs w:val="24"/>
        </w:rPr>
        <w:t xml:space="preserve"> henholdsvis 4 % for placebo). </w:t>
      </w:r>
      <w:proofErr w:type="spellStart"/>
      <w:r w:rsidRPr="00002796">
        <w:rPr>
          <w:sz w:val="24"/>
          <w:szCs w:val="24"/>
        </w:rPr>
        <w:t>Ezetimib</w:t>
      </w:r>
      <w:proofErr w:type="spellEnd"/>
      <w:r w:rsidRPr="00002796">
        <w:rPr>
          <w:sz w:val="24"/>
          <w:szCs w:val="24"/>
        </w:rPr>
        <w:t xml:space="preserve"> i tillæg til igangværende </w:t>
      </w:r>
      <w:proofErr w:type="spellStart"/>
      <w:r w:rsidRPr="00002796">
        <w:rPr>
          <w:sz w:val="24"/>
          <w:szCs w:val="24"/>
        </w:rPr>
        <w:t>statinbehandling</w:t>
      </w:r>
      <w:proofErr w:type="spellEnd"/>
      <w:r w:rsidRPr="00002796">
        <w:rPr>
          <w:sz w:val="24"/>
          <w:szCs w:val="24"/>
        </w:rPr>
        <w:t xml:space="preserve"> sænkede derudover signifikant total-C, </w:t>
      </w:r>
      <w:proofErr w:type="spellStart"/>
      <w:r w:rsidRPr="00002796">
        <w:rPr>
          <w:sz w:val="24"/>
          <w:szCs w:val="24"/>
        </w:rPr>
        <w:t>Apo</w:t>
      </w:r>
      <w:proofErr w:type="spellEnd"/>
      <w:r w:rsidRPr="00002796">
        <w:rPr>
          <w:sz w:val="24"/>
          <w:szCs w:val="24"/>
        </w:rPr>
        <w:t xml:space="preserve"> B og TG og øgede HDL-C i forhold til placebo. </w:t>
      </w:r>
      <w:proofErr w:type="spellStart"/>
      <w:r w:rsidRPr="00002796">
        <w:rPr>
          <w:sz w:val="24"/>
          <w:szCs w:val="24"/>
        </w:rPr>
        <w:t>Ezetimib</w:t>
      </w:r>
      <w:proofErr w:type="spellEnd"/>
      <w:r w:rsidRPr="00002796">
        <w:rPr>
          <w:sz w:val="24"/>
          <w:szCs w:val="24"/>
        </w:rPr>
        <w:t xml:space="preserve"> eller placebo i tillæg til </w:t>
      </w:r>
      <w:proofErr w:type="spellStart"/>
      <w:r w:rsidRPr="00002796">
        <w:rPr>
          <w:sz w:val="24"/>
          <w:szCs w:val="24"/>
        </w:rPr>
        <w:t>statinbehandling</w:t>
      </w:r>
      <w:proofErr w:type="spellEnd"/>
      <w:r w:rsidRPr="00002796">
        <w:rPr>
          <w:sz w:val="24"/>
          <w:szCs w:val="24"/>
        </w:rPr>
        <w:t xml:space="preserve"> reducerede det gennemsnitlige C-reaktive protein med 10 % henholdsvis 0 % fra baseline.</w:t>
      </w:r>
    </w:p>
    <w:p w:rsidR="002B54CD" w:rsidRPr="00002796" w:rsidRDefault="002B54CD" w:rsidP="002B54CD">
      <w:pPr>
        <w:ind w:left="851" w:hanging="851"/>
        <w:rPr>
          <w:sz w:val="24"/>
          <w:szCs w:val="24"/>
        </w:rPr>
      </w:pPr>
    </w:p>
    <w:p w:rsidR="002B54CD" w:rsidRPr="00002796" w:rsidRDefault="002B54CD" w:rsidP="002B54CD">
      <w:pPr>
        <w:ind w:left="851"/>
        <w:rPr>
          <w:sz w:val="24"/>
          <w:szCs w:val="24"/>
        </w:rPr>
      </w:pPr>
      <w:r w:rsidRPr="00002796">
        <w:rPr>
          <w:sz w:val="24"/>
          <w:szCs w:val="24"/>
        </w:rPr>
        <w:t xml:space="preserve">I to dobbeltblinde, randomiserede, placebokontrollerede undersøgelser af 12 ugers varighed med 1.719 patienter med primær </w:t>
      </w:r>
      <w:proofErr w:type="spellStart"/>
      <w:r w:rsidRPr="00002796">
        <w:rPr>
          <w:sz w:val="24"/>
          <w:szCs w:val="24"/>
        </w:rPr>
        <w:t>hyperkolesterolæmi</w:t>
      </w:r>
      <w:proofErr w:type="spellEnd"/>
      <w:r w:rsidRPr="00002796">
        <w:rPr>
          <w:sz w:val="24"/>
          <w:szCs w:val="24"/>
        </w:rPr>
        <w:t xml:space="preserve"> sænkede </w:t>
      </w:r>
      <w:proofErr w:type="spellStart"/>
      <w:r w:rsidRPr="00002796">
        <w:rPr>
          <w:sz w:val="24"/>
          <w:szCs w:val="24"/>
        </w:rPr>
        <w:t>ezetimib</w:t>
      </w:r>
      <w:proofErr w:type="spellEnd"/>
      <w:r w:rsidRPr="00002796">
        <w:rPr>
          <w:sz w:val="24"/>
          <w:szCs w:val="24"/>
        </w:rPr>
        <w:t xml:space="preserve"> 10 mg signifikant total-C (13 %), LDL-C (19 %), </w:t>
      </w:r>
      <w:proofErr w:type="spellStart"/>
      <w:r w:rsidRPr="00002796">
        <w:rPr>
          <w:sz w:val="24"/>
          <w:szCs w:val="24"/>
        </w:rPr>
        <w:t>Apo</w:t>
      </w:r>
      <w:proofErr w:type="spellEnd"/>
      <w:r w:rsidRPr="00002796">
        <w:rPr>
          <w:sz w:val="24"/>
          <w:szCs w:val="24"/>
        </w:rPr>
        <w:t xml:space="preserve"> B (14 %) og TG (8 %) og øgede HDL-C (3 %) i forhold til placebo. Derudover havde </w:t>
      </w:r>
      <w:proofErr w:type="spellStart"/>
      <w:r w:rsidRPr="00002796">
        <w:rPr>
          <w:sz w:val="24"/>
          <w:szCs w:val="24"/>
        </w:rPr>
        <w:t>ezetimib</w:t>
      </w:r>
      <w:proofErr w:type="spellEnd"/>
      <w:r w:rsidRPr="00002796">
        <w:rPr>
          <w:sz w:val="24"/>
          <w:szCs w:val="24"/>
        </w:rPr>
        <w:t xml:space="preserve"> ingen effekt på plasma</w:t>
      </w:r>
      <w:r w:rsidRPr="00002796">
        <w:rPr>
          <w:sz w:val="24"/>
          <w:szCs w:val="24"/>
        </w:rPr>
        <w:softHyphen/>
        <w:t xml:space="preserve">koncentrationen af fedtopløselige vitaminer A, D og E, ingen effekt på </w:t>
      </w:r>
      <w:proofErr w:type="spellStart"/>
      <w:r w:rsidRPr="00002796">
        <w:rPr>
          <w:sz w:val="24"/>
          <w:szCs w:val="24"/>
        </w:rPr>
        <w:t>prothrombintiden</w:t>
      </w:r>
      <w:proofErr w:type="spellEnd"/>
      <w:r w:rsidRPr="00002796">
        <w:rPr>
          <w:sz w:val="24"/>
          <w:szCs w:val="24"/>
        </w:rPr>
        <w:t xml:space="preserve">, og som andre lipidsænkende stoffer hæmmede </w:t>
      </w:r>
      <w:proofErr w:type="spellStart"/>
      <w:r w:rsidRPr="00002796">
        <w:rPr>
          <w:sz w:val="24"/>
          <w:szCs w:val="24"/>
        </w:rPr>
        <w:t>ezetimib</w:t>
      </w:r>
      <w:proofErr w:type="spellEnd"/>
      <w:r w:rsidRPr="00002796">
        <w:rPr>
          <w:sz w:val="24"/>
          <w:szCs w:val="24"/>
        </w:rPr>
        <w:t xml:space="preserve"> ikke den </w:t>
      </w:r>
      <w:proofErr w:type="spellStart"/>
      <w:r w:rsidRPr="00002796">
        <w:rPr>
          <w:sz w:val="24"/>
          <w:szCs w:val="24"/>
        </w:rPr>
        <w:t>adrenokortikale</w:t>
      </w:r>
      <w:proofErr w:type="spellEnd"/>
      <w:r w:rsidRPr="00002796">
        <w:rPr>
          <w:sz w:val="24"/>
          <w:szCs w:val="24"/>
        </w:rPr>
        <w:t xml:space="preserve"> produktion af steroidhormon.</w:t>
      </w:r>
    </w:p>
    <w:p w:rsidR="002B54CD" w:rsidRPr="00002796" w:rsidRDefault="002B54CD" w:rsidP="002B54CD">
      <w:pPr>
        <w:ind w:left="851" w:hanging="851"/>
        <w:rPr>
          <w:sz w:val="24"/>
          <w:szCs w:val="24"/>
        </w:rPr>
      </w:pPr>
    </w:p>
    <w:p w:rsidR="002B54CD" w:rsidRPr="00002796" w:rsidRDefault="002B54CD" w:rsidP="002B54CD">
      <w:pPr>
        <w:ind w:left="851"/>
        <w:rPr>
          <w:sz w:val="24"/>
          <w:szCs w:val="24"/>
        </w:rPr>
      </w:pPr>
      <w:r w:rsidRPr="00002796">
        <w:rPr>
          <w:sz w:val="24"/>
          <w:szCs w:val="24"/>
        </w:rPr>
        <w:t xml:space="preserve">I en dobbeltblind, kontrolleret klinisk multicenterundersøgelse (ENHANCE) blev 720 patienter med heterozygot familiær </w:t>
      </w:r>
      <w:proofErr w:type="spellStart"/>
      <w:r w:rsidRPr="00002796">
        <w:rPr>
          <w:sz w:val="24"/>
          <w:szCs w:val="24"/>
        </w:rPr>
        <w:t>hyperkolesterolæmi</w:t>
      </w:r>
      <w:proofErr w:type="spellEnd"/>
      <w:r w:rsidRPr="00002796">
        <w:rPr>
          <w:sz w:val="24"/>
          <w:szCs w:val="24"/>
        </w:rPr>
        <w:t xml:space="preserve"> randomiseret til at få </w:t>
      </w:r>
      <w:proofErr w:type="spellStart"/>
      <w:r w:rsidRPr="00002796">
        <w:rPr>
          <w:sz w:val="24"/>
          <w:szCs w:val="24"/>
        </w:rPr>
        <w:t>ezetimib</w:t>
      </w:r>
      <w:proofErr w:type="spellEnd"/>
      <w:r w:rsidRPr="00002796">
        <w:rPr>
          <w:sz w:val="24"/>
          <w:szCs w:val="24"/>
        </w:rPr>
        <w:t xml:space="preserve"> 10 mg i kombination med </w:t>
      </w:r>
      <w:proofErr w:type="spellStart"/>
      <w:r w:rsidRPr="00002796">
        <w:rPr>
          <w:sz w:val="24"/>
          <w:szCs w:val="24"/>
        </w:rPr>
        <w:t>simvastatin</w:t>
      </w:r>
      <w:proofErr w:type="spellEnd"/>
      <w:r w:rsidRPr="00002796">
        <w:rPr>
          <w:sz w:val="24"/>
          <w:szCs w:val="24"/>
        </w:rPr>
        <w:t xml:space="preserve"> 80 mg (n = 357) eller </w:t>
      </w:r>
      <w:proofErr w:type="spellStart"/>
      <w:r w:rsidRPr="00002796">
        <w:rPr>
          <w:sz w:val="24"/>
          <w:szCs w:val="24"/>
        </w:rPr>
        <w:t>simvastatin</w:t>
      </w:r>
      <w:proofErr w:type="spellEnd"/>
      <w:r w:rsidRPr="00002796">
        <w:rPr>
          <w:sz w:val="24"/>
          <w:szCs w:val="24"/>
        </w:rPr>
        <w:t xml:space="preserve"> 80 mg (n = 363) i to år. Det primære formål med undersøgelsen var at undersøge effekten af kombinations</w:t>
      </w:r>
      <w:r w:rsidRPr="00002796">
        <w:rPr>
          <w:sz w:val="24"/>
          <w:szCs w:val="24"/>
        </w:rPr>
        <w:softHyphen/>
        <w:t xml:space="preserve">behandlingen med </w:t>
      </w:r>
      <w:proofErr w:type="spellStart"/>
      <w:r w:rsidRPr="00002796">
        <w:rPr>
          <w:sz w:val="24"/>
          <w:szCs w:val="24"/>
        </w:rPr>
        <w:t>ezetimib</w:t>
      </w:r>
      <w:proofErr w:type="spellEnd"/>
      <w:r w:rsidRPr="00002796">
        <w:rPr>
          <w:sz w:val="24"/>
          <w:szCs w:val="24"/>
        </w:rPr>
        <w:t>/</w:t>
      </w:r>
      <w:proofErr w:type="spellStart"/>
      <w:r w:rsidRPr="00002796">
        <w:rPr>
          <w:sz w:val="24"/>
          <w:szCs w:val="24"/>
        </w:rPr>
        <w:t>simvastatin</w:t>
      </w:r>
      <w:proofErr w:type="spellEnd"/>
      <w:r w:rsidRPr="00002796">
        <w:rPr>
          <w:sz w:val="24"/>
          <w:szCs w:val="24"/>
        </w:rPr>
        <w:t xml:space="preserve"> på </w:t>
      </w:r>
      <w:proofErr w:type="spellStart"/>
      <w:r w:rsidRPr="00002796">
        <w:rPr>
          <w:sz w:val="24"/>
          <w:szCs w:val="24"/>
        </w:rPr>
        <w:t>intima</w:t>
      </w:r>
      <w:proofErr w:type="spellEnd"/>
      <w:r w:rsidRPr="00002796">
        <w:rPr>
          <w:sz w:val="24"/>
          <w:szCs w:val="24"/>
        </w:rPr>
        <w:t xml:space="preserve">-media tykkelsen (IMT) i </w:t>
      </w:r>
      <w:proofErr w:type="spellStart"/>
      <w:r w:rsidRPr="00002796">
        <w:rPr>
          <w:sz w:val="24"/>
          <w:szCs w:val="24"/>
        </w:rPr>
        <w:t>carotis</w:t>
      </w:r>
      <w:proofErr w:type="spellEnd"/>
      <w:r w:rsidRPr="00002796">
        <w:rPr>
          <w:sz w:val="24"/>
          <w:szCs w:val="24"/>
        </w:rPr>
        <w:t xml:space="preserve"> </w:t>
      </w:r>
      <w:proofErr w:type="spellStart"/>
      <w:r w:rsidRPr="00002796">
        <w:rPr>
          <w:sz w:val="24"/>
          <w:szCs w:val="24"/>
        </w:rPr>
        <w:t>communis</w:t>
      </w:r>
      <w:proofErr w:type="spellEnd"/>
      <w:r w:rsidRPr="00002796">
        <w:rPr>
          <w:sz w:val="24"/>
          <w:szCs w:val="24"/>
        </w:rPr>
        <w:t xml:space="preserve"> i forhold til </w:t>
      </w:r>
      <w:proofErr w:type="spellStart"/>
      <w:r w:rsidRPr="00002796">
        <w:rPr>
          <w:sz w:val="24"/>
          <w:szCs w:val="24"/>
        </w:rPr>
        <w:t>simvastatin</w:t>
      </w:r>
      <w:proofErr w:type="spellEnd"/>
      <w:r w:rsidRPr="00002796">
        <w:rPr>
          <w:sz w:val="24"/>
          <w:szCs w:val="24"/>
        </w:rPr>
        <w:t xml:space="preserve">-monoterapi. Denne surrogatmarkørs indvirkning på </w:t>
      </w:r>
      <w:proofErr w:type="spellStart"/>
      <w:r w:rsidRPr="00002796">
        <w:rPr>
          <w:sz w:val="24"/>
          <w:szCs w:val="24"/>
        </w:rPr>
        <w:t>kardiovaskulær</w:t>
      </w:r>
      <w:proofErr w:type="spellEnd"/>
      <w:r w:rsidRPr="00002796">
        <w:rPr>
          <w:sz w:val="24"/>
          <w:szCs w:val="24"/>
        </w:rPr>
        <w:t xml:space="preserve"> morbiditet og mortalitet er endnu ikke fastslået.</w:t>
      </w:r>
    </w:p>
    <w:p w:rsidR="002B54CD" w:rsidRPr="00002796" w:rsidRDefault="002B54CD" w:rsidP="002B54CD">
      <w:pPr>
        <w:ind w:left="851" w:hanging="851"/>
        <w:rPr>
          <w:sz w:val="24"/>
          <w:szCs w:val="24"/>
        </w:rPr>
      </w:pPr>
    </w:p>
    <w:p w:rsidR="002B54CD" w:rsidRPr="00002796" w:rsidRDefault="002B54CD" w:rsidP="002B54CD">
      <w:pPr>
        <w:ind w:left="851"/>
        <w:rPr>
          <w:sz w:val="24"/>
          <w:szCs w:val="24"/>
        </w:rPr>
      </w:pPr>
      <w:r w:rsidRPr="00002796">
        <w:rPr>
          <w:sz w:val="24"/>
          <w:szCs w:val="24"/>
        </w:rPr>
        <w:t xml:space="preserve">Der var ingen signifikant forskel mellem de to behandlingsgrupper med hensyn til primært endepunkt, dvs. ændring i gennemsnitlig IMT af alle seks segmenter i </w:t>
      </w:r>
      <w:proofErr w:type="spellStart"/>
      <w:r w:rsidRPr="00002796">
        <w:rPr>
          <w:sz w:val="24"/>
          <w:szCs w:val="24"/>
        </w:rPr>
        <w:t>carotis</w:t>
      </w:r>
      <w:proofErr w:type="spellEnd"/>
      <w:r w:rsidRPr="00002796">
        <w:rPr>
          <w:sz w:val="24"/>
          <w:szCs w:val="24"/>
        </w:rPr>
        <w:t xml:space="preserve"> målt ved B-mode ultralyd. Med </w:t>
      </w:r>
      <w:proofErr w:type="spellStart"/>
      <w:r w:rsidRPr="00002796">
        <w:rPr>
          <w:sz w:val="24"/>
          <w:szCs w:val="24"/>
        </w:rPr>
        <w:t>ezetimib</w:t>
      </w:r>
      <w:proofErr w:type="spellEnd"/>
      <w:r w:rsidRPr="00002796">
        <w:rPr>
          <w:sz w:val="24"/>
          <w:szCs w:val="24"/>
        </w:rPr>
        <w:t xml:space="preserve"> 10 mg i kombination med </w:t>
      </w:r>
      <w:proofErr w:type="spellStart"/>
      <w:r w:rsidRPr="00002796">
        <w:rPr>
          <w:sz w:val="24"/>
          <w:szCs w:val="24"/>
        </w:rPr>
        <w:t>simvastatin</w:t>
      </w:r>
      <w:proofErr w:type="spellEnd"/>
      <w:r w:rsidRPr="00002796">
        <w:rPr>
          <w:sz w:val="24"/>
          <w:szCs w:val="24"/>
        </w:rPr>
        <w:t xml:space="preserve"> 80 mg eller </w:t>
      </w:r>
      <w:proofErr w:type="spellStart"/>
      <w:r w:rsidRPr="00002796">
        <w:rPr>
          <w:sz w:val="24"/>
          <w:szCs w:val="24"/>
        </w:rPr>
        <w:t>simvastatin</w:t>
      </w:r>
      <w:proofErr w:type="spellEnd"/>
      <w:r w:rsidRPr="00002796">
        <w:rPr>
          <w:sz w:val="24"/>
          <w:szCs w:val="24"/>
        </w:rPr>
        <w:t xml:space="preserve"> 80 mg alene øgedes </w:t>
      </w:r>
      <w:proofErr w:type="spellStart"/>
      <w:r w:rsidRPr="00002796">
        <w:rPr>
          <w:sz w:val="24"/>
          <w:szCs w:val="24"/>
        </w:rPr>
        <w:t>intima</w:t>
      </w:r>
      <w:proofErr w:type="spellEnd"/>
      <w:r w:rsidRPr="00002796">
        <w:rPr>
          <w:sz w:val="24"/>
          <w:szCs w:val="24"/>
        </w:rPr>
        <w:t xml:space="preserve">-media tykkelsen med 0,0111 mm henholdsvis 0,0058 mm i </w:t>
      </w:r>
      <w:r w:rsidRPr="00002796">
        <w:rPr>
          <w:sz w:val="24"/>
          <w:szCs w:val="24"/>
        </w:rPr>
        <w:lastRenderedPageBreak/>
        <w:t xml:space="preserve">løbet af undersøgelsens 2 års varighed (gennemsnitlig </w:t>
      </w:r>
      <w:proofErr w:type="spellStart"/>
      <w:r w:rsidRPr="00002796">
        <w:rPr>
          <w:sz w:val="24"/>
          <w:szCs w:val="24"/>
        </w:rPr>
        <w:t>carotis</w:t>
      </w:r>
      <w:proofErr w:type="spellEnd"/>
      <w:r w:rsidRPr="00002796">
        <w:rPr>
          <w:sz w:val="24"/>
          <w:szCs w:val="24"/>
        </w:rPr>
        <w:t>-IMT var ved baseline 0,68 mm henholdsvis 0,69 mm).</w:t>
      </w:r>
    </w:p>
    <w:p w:rsidR="002B54CD" w:rsidRPr="00002796" w:rsidRDefault="002B54CD" w:rsidP="002B54CD">
      <w:pPr>
        <w:ind w:left="851" w:hanging="851"/>
        <w:rPr>
          <w:sz w:val="24"/>
          <w:szCs w:val="24"/>
        </w:rPr>
      </w:pPr>
    </w:p>
    <w:p w:rsidR="002B54CD" w:rsidRPr="00002796" w:rsidRDefault="002B54CD" w:rsidP="002B54CD">
      <w:pPr>
        <w:ind w:left="851"/>
        <w:rPr>
          <w:sz w:val="24"/>
          <w:szCs w:val="24"/>
        </w:rPr>
      </w:pPr>
      <w:proofErr w:type="spellStart"/>
      <w:r w:rsidRPr="00002796">
        <w:rPr>
          <w:sz w:val="24"/>
          <w:szCs w:val="24"/>
        </w:rPr>
        <w:t>Ezetimib</w:t>
      </w:r>
      <w:proofErr w:type="spellEnd"/>
      <w:r w:rsidRPr="00002796">
        <w:rPr>
          <w:sz w:val="24"/>
          <w:szCs w:val="24"/>
        </w:rPr>
        <w:t xml:space="preserve"> 10 mg i kombination med </w:t>
      </w:r>
      <w:proofErr w:type="spellStart"/>
      <w:r w:rsidRPr="00002796">
        <w:rPr>
          <w:sz w:val="24"/>
          <w:szCs w:val="24"/>
        </w:rPr>
        <w:t>simvastatin</w:t>
      </w:r>
      <w:proofErr w:type="spellEnd"/>
      <w:r w:rsidRPr="00002796">
        <w:rPr>
          <w:sz w:val="24"/>
          <w:szCs w:val="24"/>
        </w:rPr>
        <w:t xml:space="preserve"> 80 mg sænkede LDL-C, total-C, </w:t>
      </w:r>
      <w:proofErr w:type="spellStart"/>
      <w:r w:rsidRPr="00002796">
        <w:rPr>
          <w:sz w:val="24"/>
          <w:szCs w:val="24"/>
        </w:rPr>
        <w:t>Apo</w:t>
      </w:r>
      <w:proofErr w:type="spellEnd"/>
      <w:r w:rsidRPr="00002796">
        <w:rPr>
          <w:sz w:val="24"/>
          <w:szCs w:val="24"/>
        </w:rPr>
        <w:t xml:space="preserve">-B og TG signifikant mere end </w:t>
      </w:r>
      <w:proofErr w:type="spellStart"/>
      <w:r w:rsidRPr="00002796">
        <w:rPr>
          <w:sz w:val="24"/>
          <w:szCs w:val="24"/>
        </w:rPr>
        <w:t>simvastatin</w:t>
      </w:r>
      <w:proofErr w:type="spellEnd"/>
      <w:r w:rsidRPr="00002796">
        <w:rPr>
          <w:sz w:val="24"/>
          <w:szCs w:val="24"/>
        </w:rPr>
        <w:t xml:space="preserve"> 80 mg. Den procentuelle stigning i HDL-C var den samme for de to behandlingsgrupper. De indberettede bivirkninger for </w:t>
      </w:r>
      <w:proofErr w:type="spellStart"/>
      <w:r w:rsidRPr="00002796">
        <w:rPr>
          <w:sz w:val="24"/>
          <w:szCs w:val="24"/>
        </w:rPr>
        <w:t>ezetimib</w:t>
      </w:r>
      <w:proofErr w:type="spellEnd"/>
      <w:r w:rsidRPr="00002796">
        <w:rPr>
          <w:sz w:val="24"/>
          <w:szCs w:val="24"/>
        </w:rPr>
        <w:t xml:space="preserve"> 10 mg i kombination med </w:t>
      </w:r>
      <w:proofErr w:type="spellStart"/>
      <w:r w:rsidRPr="00002796">
        <w:rPr>
          <w:sz w:val="24"/>
          <w:szCs w:val="24"/>
        </w:rPr>
        <w:t>simvastatin</w:t>
      </w:r>
      <w:proofErr w:type="spellEnd"/>
      <w:r w:rsidRPr="00002796">
        <w:rPr>
          <w:sz w:val="24"/>
          <w:szCs w:val="24"/>
        </w:rPr>
        <w:t xml:space="preserve"> 80 mg var i overensstemmelse med den kendte sikkerhedsprofil.</w:t>
      </w:r>
    </w:p>
    <w:p w:rsidR="002B54CD" w:rsidRPr="00002796" w:rsidRDefault="002B54CD" w:rsidP="002B54CD">
      <w:pPr>
        <w:ind w:left="851" w:hanging="851"/>
        <w:rPr>
          <w:sz w:val="24"/>
          <w:szCs w:val="24"/>
        </w:rPr>
      </w:pPr>
    </w:p>
    <w:p w:rsidR="002B54CD" w:rsidRPr="00002796" w:rsidRDefault="002B54CD" w:rsidP="002B54CD">
      <w:pPr>
        <w:ind w:left="851"/>
        <w:rPr>
          <w:iCs/>
          <w:sz w:val="24"/>
          <w:szCs w:val="24"/>
          <w:u w:val="single"/>
        </w:rPr>
      </w:pPr>
      <w:r w:rsidRPr="00002796">
        <w:rPr>
          <w:iCs/>
          <w:sz w:val="24"/>
          <w:szCs w:val="24"/>
          <w:u w:val="single"/>
        </w:rPr>
        <w:t>Pædiatrisk population</w:t>
      </w:r>
    </w:p>
    <w:p w:rsidR="002B54CD" w:rsidRPr="00002796" w:rsidRDefault="002B54CD" w:rsidP="002B54CD">
      <w:pPr>
        <w:pStyle w:val="CPCLH3"/>
        <w:tabs>
          <w:tab w:val="clear" w:pos="600"/>
          <w:tab w:val="clear" w:pos="1200"/>
          <w:tab w:val="left" w:pos="1304"/>
        </w:tabs>
        <w:ind w:left="851" w:hanging="851"/>
        <w:jc w:val="left"/>
        <w:rPr>
          <w:rFonts w:ascii="Times New Roman" w:hAnsi="Times New Roman"/>
          <w:sz w:val="24"/>
          <w:szCs w:val="24"/>
          <w:lang w:val="da-DK"/>
        </w:rPr>
      </w:pPr>
      <w:r w:rsidRPr="00002796">
        <w:rPr>
          <w:rFonts w:ascii="Times New Roman" w:hAnsi="Times New Roman"/>
          <w:sz w:val="24"/>
          <w:szCs w:val="24"/>
          <w:lang w:val="da-DK"/>
        </w:rPr>
        <w:tab/>
        <w:t xml:space="preserve">138 patienter (59 drenge og 79 piger) i alderen 6-10 år (gennemsnitlig alder 8,3 år) med heterozygot familiær eller non-familiær </w:t>
      </w:r>
      <w:proofErr w:type="spellStart"/>
      <w:r w:rsidRPr="00002796">
        <w:rPr>
          <w:rFonts w:ascii="Times New Roman" w:hAnsi="Times New Roman"/>
          <w:sz w:val="24"/>
          <w:szCs w:val="24"/>
          <w:lang w:val="da-DK"/>
        </w:rPr>
        <w:t>hyperkolesterolæmi</w:t>
      </w:r>
      <w:proofErr w:type="spellEnd"/>
      <w:r w:rsidRPr="00002796">
        <w:rPr>
          <w:rFonts w:ascii="Times New Roman" w:hAnsi="Times New Roman"/>
          <w:sz w:val="24"/>
          <w:szCs w:val="24"/>
          <w:lang w:val="da-DK"/>
        </w:rPr>
        <w:t xml:space="preserve"> (</w:t>
      </w:r>
      <w:proofErr w:type="spellStart"/>
      <w:r w:rsidRPr="00002796">
        <w:rPr>
          <w:rFonts w:ascii="Times New Roman" w:hAnsi="Times New Roman"/>
          <w:sz w:val="24"/>
          <w:szCs w:val="24"/>
          <w:lang w:val="da-DK"/>
        </w:rPr>
        <w:t>HeFH</w:t>
      </w:r>
      <w:proofErr w:type="spellEnd"/>
      <w:r w:rsidRPr="00002796">
        <w:rPr>
          <w:rFonts w:ascii="Times New Roman" w:hAnsi="Times New Roman"/>
          <w:sz w:val="24"/>
          <w:szCs w:val="24"/>
          <w:lang w:val="da-DK"/>
        </w:rPr>
        <w:t xml:space="preserve">) og med LDL-C-niveauer ved baseline mellem 3,74 og 9,92 mmol/l blev i en dobbeltblindet, kontrolleret multicenterundersøgelse randomiseret til enten </w:t>
      </w:r>
      <w:proofErr w:type="spellStart"/>
      <w:r w:rsidRPr="00002796">
        <w:rPr>
          <w:rFonts w:ascii="Times New Roman" w:hAnsi="Times New Roman"/>
          <w:sz w:val="24"/>
          <w:szCs w:val="24"/>
          <w:lang w:val="da-DK"/>
        </w:rPr>
        <w:t>ezetimib</w:t>
      </w:r>
      <w:proofErr w:type="spellEnd"/>
      <w:r w:rsidRPr="00002796">
        <w:rPr>
          <w:rFonts w:ascii="Times New Roman" w:hAnsi="Times New Roman"/>
          <w:sz w:val="24"/>
          <w:szCs w:val="24"/>
          <w:lang w:val="da-DK"/>
        </w:rPr>
        <w:t xml:space="preserve"> 10 mg eller placebo i 12 uger. </w:t>
      </w:r>
    </w:p>
    <w:p w:rsidR="002B54CD" w:rsidRPr="00002796" w:rsidRDefault="002B54CD" w:rsidP="002B54CD">
      <w:pPr>
        <w:pStyle w:val="CPCLH3"/>
        <w:tabs>
          <w:tab w:val="clear" w:pos="600"/>
          <w:tab w:val="clear" w:pos="1200"/>
          <w:tab w:val="left" w:pos="1304"/>
        </w:tabs>
        <w:ind w:left="851" w:hanging="851"/>
        <w:jc w:val="left"/>
        <w:rPr>
          <w:rFonts w:ascii="Times New Roman" w:hAnsi="Times New Roman"/>
          <w:sz w:val="24"/>
          <w:szCs w:val="24"/>
          <w:lang w:val="da-DK"/>
        </w:rPr>
      </w:pPr>
    </w:p>
    <w:p w:rsidR="002B54CD" w:rsidRPr="00002796" w:rsidRDefault="002B54CD" w:rsidP="002B54CD">
      <w:pPr>
        <w:pStyle w:val="CPCLH3"/>
        <w:tabs>
          <w:tab w:val="clear" w:pos="600"/>
          <w:tab w:val="clear" w:pos="1200"/>
          <w:tab w:val="left" w:pos="1304"/>
        </w:tabs>
        <w:ind w:left="851" w:hanging="851"/>
        <w:jc w:val="left"/>
        <w:rPr>
          <w:rFonts w:ascii="Times New Roman" w:hAnsi="Times New Roman"/>
          <w:sz w:val="24"/>
          <w:szCs w:val="24"/>
          <w:lang w:val="da-DK"/>
        </w:rPr>
      </w:pPr>
      <w:r w:rsidRPr="00002796">
        <w:rPr>
          <w:rFonts w:ascii="Times New Roman" w:hAnsi="Times New Roman"/>
          <w:sz w:val="24"/>
          <w:szCs w:val="24"/>
          <w:lang w:val="da-DK"/>
        </w:rPr>
        <w:tab/>
        <w:t xml:space="preserve">Ved uge 12 reducerede </w:t>
      </w:r>
      <w:proofErr w:type="spellStart"/>
      <w:r w:rsidRPr="00002796">
        <w:rPr>
          <w:rFonts w:ascii="Times New Roman" w:hAnsi="Times New Roman"/>
          <w:sz w:val="24"/>
          <w:szCs w:val="24"/>
          <w:lang w:val="da-DK"/>
        </w:rPr>
        <w:t>ezetimib</w:t>
      </w:r>
      <w:proofErr w:type="spellEnd"/>
      <w:r w:rsidRPr="00002796">
        <w:rPr>
          <w:rFonts w:ascii="Times New Roman" w:hAnsi="Times New Roman"/>
          <w:sz w:val="24"/>
          <w:szCs w:val="24"/>
          <w:lang w:val="da-DK"/>
        </w:rPr>
        <w:t xml:space="preserve"> signifikant total-C (-21 % </w:t>
      </w:r>
      <w:r w:rsidRPr="00002796">
        <w:rPr>
          <w:rFonts w:ascii="Times New Roman" w:hAnsi="Times New Roman"/>
          <w:i/>
          <w:sz w:val="24"/>
          <w:szCs w:val="24"/>
          <w:lang w:val="da-DK"/>
        </w:rPr>
        <w:t>versus</w:t>
      </w:r>
      <w:r w:rsidRPr="00002796">
        <w:rPr>
          <w:rFonts w:ascii="Times New Roman" w:hAnsi="Times New Roman"/>
          <w:sz w:val="24"/>
          <w:szCs w:val="24"/>
          <w:lang w:val="da-DK"/>
        </w:rPr>
        <w:t xml:space="preserve"> 0 %), LDL-C (-28 % </w:t>
      </w:r>
      <w:r w:rsidRPr="00002796">
        <w:rPr>
          <w:rFonts w:ascii="Times New Roman" w:hAnsi="Times New Roman"/>
          <w:i/>
          <w:sz w:val="24"/>
          <w:szCs w:val="24"/>
          <w:lang w:val="da-DK"/>
        </w:rPr>
        <w:t>versus</w:t>
      </w:r>
      <w:r w:rsidRPr="00002796">
        <w:rPr>
          <w:rFonts w:ascii="Times New Roman" w:hAnsi="Times New Roman"/>
          <w:sz w:val="24"/>
          <w:szCs w:val="24"/>
          <w:lang w:val="da-DK"/>
        </w:rPr>
        <w:t xml:space="preserve"> -1 %), </w:t>
      </w:r>
      <w:proofErr w:type="spellStart"/>
      <w:r w:rsidRPr="00002796">
        <w:rPr>
          <w:rFonts w:ascii="Times New Roman" w:hAnsi="Times New Roman"/>
          <w:sz w:val="24"/>
          <w:szCs w:val="24"/>
          <w:lang w:val="da-DK"/>
        </w:rPr>
        <w:t>Apo</w:t>
      </w:r>
      <w:proofErr w:type="spellEnd"/>
      <w:r w:rsidRPr="00002796">
        <w:rPr>
          <w:rFonts w:ascii="Times New Roman" w:hAnsi="Times New Roman"/>
          <w:sz w:val="24"/>
          <w:szCs w:val="24"/>
          <w:lang w:val="da-DK"/>
        </w:rPr>
        <w:t xml:space="preserve">-B (-22 % </w:t>
      </w:r>
      <w:r w:rsidRPr="00002796">
        <w:rPr>
          <w:rFonts w:ascii="Times New Roman" w:hAnsi="Times New Roman"/>
          <w:i/>
          <w:sz w:val="24"/>
          <w:szCs w:val="24"/>
          <w:lang w:val="da-DK"/>
        </w:rPr>
        <w:t>versus</w:t>
      </w:r>
      <w:r w:rsidRPr="00002796">
        <w:rPr>
          <w:rFonts w:ascii="Times New Roman" w:hAnsi="Times New Roman"/>
          <w:sz w:val="24"/>
          <w:szCs w:val="24"/>
          <w:lang w:val="da-DK"/>
        </w:rPr>
        <w:t xml:space="preserve"> -1 %) og non-HDL-C (-26 % </w:t>
      </w:r>
      <w:r w:rsidRPr="00002796">
        <w:rPr>
          <w:rFonts w:ascii="Times New Roman" w:hAnsi="Times New Roman"/>
          <w:i/>
          <w:sz w:val="24"/>
          <w:szCs w:val="24"/>
          <w:lang w:val="da-DK"/>
        </w:rPr>
        <w:t>versus</w:t>
      </w:r>
      <w:r w:rsidRPr="00002796">
        <w:rPr>
          <w:rFonts w:ascii="Times New Roman" w:hAnsi="Times New Roman"/>
          <w:sz w:val="24"/>
          <w:szCs w:val="24"/>
          <w:lang w:val="da-DK"/>
        </w:rPr>
        <w:t xml:space="preserve"> 0 %) sammenlignet med placebo. Resultaterne for de to behandlingsgrupper var sammenlignelige mht. TG og HDL-C (henholdsvis -6 % </w:t>
      </w:r>
      <w:r w:rsidRPr="00002796">
        <w:rPr>
          <w:rFonts w:ascii="Times New Roman" w:hAnsi="Times New Roman"/>
          <w:i/>
          <w:sz w:val="24"/>
          <w:szCs w:val="24"/>
          <w:lang w:val="da-DK"/>
        </w:rPr>
        <w:t>versus</w:t>
      </w:r>
      <w:r w:rsidRPr="00002796">
        <w:rPr>
          <w:rFonts w:ascii="Times New Roman" w:hAnsi="Times New Roman"/>
          <w:sz w:val="24"/>
          <w:szCs w:val="24"/>
          <w:lang w:val="da-DK"/>
        </w:rPr>
        <w:t xml:space="preserve"> +8 % og +2 % </w:t>
      </w:r>
      <w:r w:rsidRPr="00002796">
        <w:rPr>
          <w:rFonts w:ascii="Times New Roman" w:hAnsi="Times New Roman"/>
          <w:i/>
          <w:sz w:val="24"/>
          <w:szCs w:val="24"/>
          <w:lang w:val="da-DK"/>
        </w:rPr>
        <w:t>versus</w:t>
      </w:r>
      <w:r w:rsidRPr="00002796">
        <w:rPr>
          <w:rFonts w:ascii="Times New Roman" w:hAnsi="Times New Roman"/>
          <w:sz w:val="24"/>
          <w:szCs w:val="24"/>
          <w:lang w:val="da-DK"/>
        </w:rPr>
        <w:t xml:space="preserve"> +1</w:t>
      </w:r>
      <w:r w:rsidR="002646FB">
        <w:rPr>
          <w:rFonts w:ascii="Times New Roman" w:hAnsi="Times New Roman"/>
          <w:sz w:val="24"/>
          <w:szCs w:val="24"/>
          <w:lang w:val="da-DK"/>
        </w:rPr>
        <w:t> </w:t>
      </w:r>
      <w:r w:rsidRPr="00002796">
        <w:rPr>
          <w:rFonts w:ascii="Times New Roman" w:hAnsi="Times New Roman"/>
          <w:sz w:val="24"/>
          <w:szCs w:val="24"/>
          <w:lang w:val="da-DK"/>
        </w:rPr>
        <w:t>%).</w:t>
      </w:r>
    </w:p>
    <w:p w:rsidR="002B54CD" w:rsidRPr="00002796" w:rsidRDefault="002B54CD" w:rsidP="002B54CD">
      <w:pPr>
        <w:ind w:left="851" w:hanging="851"/>
        <w:rPr>
          <w:iCs/>
          <w:sz w:val="24"/>
          <w:szCs w:val="24"/>
        </w:rPr>
      </w:pPr>
    </w:p>
    <w:p w:rsidR="002B54CD" w:rsidRPr="00002796" w:rsidRDefault="002B54CD" w:rsidP="002B54CD">
      <w:pPr>
        <w:ind w:left="851"/>
        <w:rPr>
          <w:sz w:val="24"/>
          <w:szCs w:val="24"/>
        </w:rPr>
      </w:pPr>
      <w:r w:rsidRPr="00002796">
        <w:rPr>
          <w:sz w:val="24"/>
          <w:szCs w:val="24"/>
        </w:rPr>
        <w:t>142 drenge (</w:t>
      </w:r>
      <w:proofErr w:type="spellStart"/>
      <w:r w:rsidRPr="00002796">
        <w:rPr>
          <w:sz w:val="24"/>
          <w:szCs w:val="24"/>
        </w:rPr>
        <w:t>Tanner</w:t>
      </w:r>
      <w:proofErr w:type="spellEnd"/>
      <w:r w:rsidRPr="00002796">
        <w:rPr>
          <w:sz w:val="24"/>
          <w:szCs w:val="24"/>
        </w:rPr>
        <w:t xml:space="preserve"> trin II eller højere) og 106 piger efter </w:t>
      </w:r>
      <w:proofErr w:type="spellStart"/>
      <w:r w:rsidRPr="00002796">
        <w:rPr>
          <w:sz w:val="24"/>
          <w:szCs w:val="24"/>
        </w:rPr>
        <w:t>menarche</w:t>
      </w:r>
      <w:proofErr w:type="spellEnd"/>
      <w:r w:rsidRPr="00002796">
        <w:rPr>
          <w:sz w:val="24"/>
          <w:szCs w:val="24"/>
        </w:rPr>
        <w:t xml:space="preserve">, i alderen 10-17 år (gennemsnitsalder 14,2 år) med heterozygot familiær </w:t>
      </w:r>
      <w:proofErr w:type="spellStart"/>
      <w:r w:rsidRPr="00002796">
        <w:rPr>
          <w:sz w:val="24"/>
          <w:szCs w:val="24"/>
        </w:rPr>
        <w:t>hyperkolesterolæmi</w:t>
      </w:r>
      <w:proofErr w:type="spellEnd"/>
      <w:r w:rsidRPr="00002796">
        <w:rPr>
          <w:sz w:val="24"/>
          <w:szCs w:val="24"/>
        </w:rPr>
        <w:t xml:space="preserve"> (</w:t>
      </w:r>
      <w:proofErr w:type="spellStart"/>
      <w:r w:rsidRPr="00002796">
        <w:rPr>
          <w:sz w:val="24"/>
          <w:szCs w:val="24"/>
        </w:rPr>
        <w:t>HeFH</w:t>
      </w:r>
      <w:proofErr w:type="spellEnd"/>
      <w:r w:rsidRPr="00002796">
        <w:rPr>
          <w:sz w:val="24"/>
          <w:szCs w:val="24"/>
        </w:rPr>
        <w:t xml:space="preserve">) og med LDL-C-niveauer ved baseline mellem 4,1 og 10,4 mmol/l blev i en dobbeltblindet, kontrolleret multicenterundersøgelse randomiseret til enten </w:t>
      </w:r>
      <w:proofErr w:type="spellStart"/>
      <w:r w:rsidRPr="00002796">
        <w:rPr>
          <w:sz w:val="24"/>
          <w:szCs w:val="24"/>
        </w:rPr>
        <w:t>ezetimib</w:t>
      </w:r>
      <w:proofErr w:type="spellEnd"/>
      <w:r w:rsidRPr="00002796">
        <w:rPr>
          <w:sz w:val="24"/>
          <w:szCs w:val="24"/>
        </w:rPr>
        <w:t xml:space="preserve"> 10 mg sammen med </w:t>
      </w:r>
      <w:proofErr w:type="spellStart"/>
      <w:r w:rsidRPr="00002796">
        <w:rPr>
          <w:sz w:val="24"/>
          <w:szCs w:val="24"/>
        </w:rPr>
        <w:t>simvastatin</w:t>
      </w:r>
      <w:proofErr w:type="spellEnd"/>
      <w:r w:rsidRPr="00002796">
        <w:rPr>
          <w:sz w:val="24"/>
          <w:szCs w:val="24"/>
        </w:rPr>
        <w:t xml:space="preserve"> (10, 20 eller 40 mg) eller </w:t>
      </w:r>
      <w:proofErr w:type="spellStart"/>
      <w:r w:rsidRPr="00002796">
        <w:rPr>
          <w:sz w:val="24"/>
          <w:szCs w:val="24"/>
        </w:rPr>
        <w:t>simvastatin</w:t>
      </w:r>
      <w:proofErr w:type="spellEnd"/>
      <w:r w:rsidRPr="00002796">
        <w:rPr>
          <w:sz w:val="24"/>
          <w:szCs w:val="24"/>
        </w:rPr>
        <w:t xml:space="preserve"> (10, 20 eller 40 mg) alene i 6 uger, </w:t>
      </w:r>
      <w:proofErr w:type="spellStart"/>
      <w:r w:rsidRPr="00002796">
        <w:rPr>
          <w:sz w:val="24"/>
          <w:szCs w:val="24"/>
        </w:rPr>
        <w:t>ezetimib</w:t>
      </w:r>
      <w:proofErr w:type="spellEnd"/>
      <w:r w:rsidRPr="00002796">
        <w:rPr>
          <w:sz w:val="24"/>
          <w:szCs w:val="24"/>
        </w:rPr>
        <w:t xml:space="preserve"> sammen med 40 mg </w:t>
      </w:r>
      <w:proofErr w:type="spellStart"/>
      <w:r w:rsidRPr="00002796">
        <w:rPr>
          <w:sz w:val="24"/>
          <w:szCs w:val="24"/>
        </w:rPr>
        <w:t>simvastatin</w:t>
      </w:r>
      <w:proofErr w:type="spellEnd"/>
      <w:r w:rsidRPr="00002796">
        <w:rPr>
          <w:sz w:val="24"/>
          <w:szCs w:val="24"/>
        </w:rPr>
        <w:t xml:space="preserve"> eller 40 mg </w:t>
      </w:r>
      <w:proofErr w:type="spellStart"/>
      <w:r w:rsidRPr="00002796">
        <w:rPr>
          <w:sz w:val="24"/>
          <w:szCs w:val="24"/>
        </w:rPr>
        <w:t>simvastatin</w:t>
      </w:r>
      <w:proofErr w:type="spellEnd"/>
      <w:r w:rsidRPr="00002796">
        <w:rPr>
          <w:sz w:val="24"/>
          <w:szCs w:val="24"/>
        </w:rPr>
        <w:t xml:space="preserve"> alene i de næste 27 uger, og open-label </w:t>
      </w:r>
      <w:proofErr w:type="spellStart"/>
      <w:r w:rsidRPr="00002796">
        <w:rPr>
          <w:sz w:val="24"/>
          <w:szCs w:val="24"/>
        </w:rPr>
        <w:t>ezetimib</w:t>
      </w:r>
      <w:proofErr w:type="spellEnd"/>
      <w:r w:rsidRPr="00002796">
        <w:rPr>
          <w:sz w:val="24"/>
          <w:szCs w:val="24"/>
        </w:rPr>
        <w:t xml:space="preserve"> sammen med </w:t>
      </w:r>
      <w:proofErr w:type="spellStart"/>
      <w:r w:rsidRPr="00002796">
        <w:rPr>
          <w:sz w:val="24"/>
          <w:szCs w:val="24"/>
        </w:rPr>
        <w:t>simvastatin</w:t>
      </w:r>
      <w:proofErr w:type="spellEnd"/>
      <w:r w:rsidRPr="00002796">
        <w:rPr>
          <w:sz w:val="24"/>
          <w:szCs w:val="24"/>
        </w:rPr>
        <w:t xml:space="preserve"> (10 mg, 20 mg eller 40 mg) i 20 uger derefter.</w:t>
      </w:r>
    </w:p>
    <w:p w:rsidR="002B54CD" w:rsidRPr="00002796" w:rsidRDefault="002B54CD" w:rsidP="002B54CD">
      <w:pPr>
        <w:ind w:left="851" w:hanging="851"/>
        <w:rPr>
          <w:sz w:val="24"/>
          <w:szCs w:val="24"/>
        </w:rPr>
      </w:pPr>
    </w:p>
    <w:p w:rsidR="002B54CD" w:rsidRPr="00002796" w:rsidRDefault="002B54CD" w:rsidP="002B54CD">
      <w:pPr>
        <w:ind w:left="851"/>
        <w:rPr>
          <w:sz w:val="24"/>
          <w:szCs w:val="24"/>
        </w:rPr>
      </w:pPr>
      <w:r w:rsidRPr="00002796">
        <w:rPr>
          <w:sz w:val="24"/>
          <w:szCs w:val="24"/>
        </w:rPr>
        <w:t xml:space="preserve">Ved uge 6 reducerede </w:t>
      </w:r>
      <w:proofErr w:type="spellStart"/>
      <w:r w:rsidRPr="00002796">
        <w:rPr>
          <w:sz w:val="24"/>
          <w:szCs w:val="24"/>
        </w:rPr>
        <w:t>ezetimib</w:t>
      </w:r>
      <w:proofErr w:type="spellEnd"/>
      <w:r w:rsidRPr="00002796">
        <w:rPr>
          <w:sz w:val="24"/>
          <w:szCs w:val="24"/>
        </w:rPr>
        <w:t xml:space="preserve"> sammen med </w:t>
      </w:r>
      <w:proofErr w:type="spellStart"/>
      <w:r w:rsidRPr="00002796">
        <w:rPr>
          <w:sz w:val="24"/>
          <w:szCs w:val="24"/>
        </w:rPr>
        <w:t>simvastatin</w:t>
      </w:r>
      <w:proofErr w:type="spellEnd"/>
      <w:r w:rsidRPr="00002796">
        <w:rPr>
          <w:sz w:val="24"/>
          <w:szCs w:val="24"/>
        </w:rPr>
        <w:t xml:space="preserve"> (alle doser) signifikant total-C (38 % mod 26 %), LDL-C (49 % mod 34 %), </w:t>
      </w:r>
      <w:proofErr w:type="spellStart"/>
      <w:r w:rsidRPr="00002796">
        <w:rPr>
          <w:sz w:val="24"/>
          <w:szCs w:val="24"/>
        </w:rPr>
        <w:t>Apo</w:t>
      </w:r>
      <w:proofErr w:type="spellEnd"/>
      <w:r w:rsidRPr="00002796">
        <w:rPr>
          <w:sz w:val="24"/>
          <w:szCs w:val="24"/>
        </w:rPr>
        <w:t xml:space="preserve">-B (39 % mod 27 %) og ikke-HDL-C (47 % mod 33 %) i forhold til </w:t>
      </w:r>
      <w:proofErr w:type="spellStart"/>
      <w:r w:rsidRPr="00002796">
        <w:rPr>
          <w:sz w:val="24"/>
          <w:szCs w:val="24"/>
        </w:rPr>
        <w:t>simvastatin</w:t>
      </w:r>
      <w:proofErr w:type="spellEnd"/>
      <w:r w:rsidRPr="00002796">
        <w:rPr>
          <w:sz w:val="24"/>
          <w:szCs w:val="24"/>
        </w:rPr>
        <w:t xml:space="preserve"> alene (alle doser). Resultaterne for de to behandlingsgrupper var sammenlignelige med hensyn til TG og HDL-C (–17 % mod </w:t>
      </w:r>
    </w:p>
    <w:p w:rsidR="002B54CD" w:rsidRPr="00002796" w:rsidRDefault="002B54CD" w:rsidP="002B54CD">
      <w:pPr>
        <w:ind w:left="851"/>
        <w:rPr>
          <w:sz w:val="24"/>
          <w:szCs w:val="24"/>
        </w:rPr>
      </w:pPr>
      <w:r w:rsidRPr="00002796">
        <w:rPr>
          <w:sz w:val="24"/>
          <w:szCs w:val="24"/>
        </w:rPr>
        <w:t xml:space="preserve">–12 % henholdsvis +7 % mod +6 %). Ved uge 33 var resultaterne i overensstemmelse med resultaterne ved uge 6, og signifikant flere af de patienter, der fik </w:t>
      </w:r>
      <w:proofErr w:type="spellStart"/>
      <w:r w:rsidRPr="00002796">
        <w:rPr>
          <w:sz w:val="24"/>
          <w:szCs w:val="24"/>
        </w:rPr>
        <w:t>ezetimib</w:t>
      </w:r>
      <w:proofErr w:type="spellEnd"/>
      <w:r w:rsidRPr="00002796">
        <w:rPr>
          <w:sz w:val="24"/>
          <w:szCs w:val="24"/>
        </w:rPr>
        <w:t xml:space="preserve"> og 40 mg </w:t>
      </w:r>
      <w:proofErr w:type="spellStart"/>
      <w:r w:rsidRPr="00002796">
        <w:rPr>
          <w:sz w:val="24"/>
          <w:szCs w:val="24"/>
        </w:rPr>
        <w:t>simvastatin</w:t>
      </w:r>
      <w:proofErr w:type="spellEnd"/>
      <w:r w:rsidRPr="00002796">
        <w:rPr>
          <w:sz w:val="24"/>
          <w:szCs w:val="24"/>
        </w:rPr>
        <w:t xml:space="preserve"> (62 %), opnåede det ideelle mål i henhold til NCEP AAP (</w:t>
      </w:r>
      <w:r w:rsidRPr="00002796">
        <w:rPr>
          <w:i/>
          <w:iCs/>
          <w:sz w:val="24"/>
          <w:szCs w:val="24"/>
        </w:rPr>
        <w:t>National kolesterol Education Program</w:t>
      </w:r>
      <w:r w:rsidRPr="00002796">
        <w:rPr>
          <w:sz w:val="24"/>
          <w:szCs w:val="24"/>
        </w:rPr>
        <w:t xml:space="preserve">, </w:t>
      </w:r>
      <w:r w:rsidRPr="00002796">
        <w:rPr>
          <w:i/>
          <w:iCs/>
          <w:sz w:val="24"/>
          <w:szCs w:val="24"/>
        </w:rPr>
        <w:t xml:space="preserve">American Academy of </w:t>
      </w:r>
      <w:proofErr w:type="spellStart"/>
      <w:r w:rsidRPr="00002796">
        <w:rPr>
          <w:i/>
          <w:iCs/>
          <w:sz w:val="24"/>
          <w:szCs w:val="24"/>
        </w:rPr>
        <w:t>Pediatrics</w:t>
      </w:r>
      <w:proofErr w:type="spellEnd"/>
      <w:r w:rsidRPr="00002796">
        <w:rPr>
          <w:sz w:val="24"/>
          <w:szCs w:val="24"/>
        </w:rPr>
        <w:t xml:space="preserve">) (&lt;2,8 mmol/l = 110 mg/dl for LDL-C i forhold til de patienter, der fik 40 mg </w:t>
      </w:r>
      <w:proofErr w:type="spellStart"/>
      <w:r w:rsidRPr="00002796">
        <w:rPr>
          <w:sz w:val="24"/>
          <w:szCs w:val="24"/>
        </w:rPr>
        <w:t>simvastatin</w:t>
      </w:r>
      <w:proofErr w:type="spellEnd"/>
      <w:r w:rsidRPr="00002796">
        <w:rPr>
          <w:sz w:val="24"/>
          <w:szCs w:val="24"/>
        </w:rPr>
        <w:t xml:space="preserve"> (25 %). Ved uge 53, hvor open-label forlængelsen sluttede, var effekten på lipidparametrene den samme.</w:t>
      </w:r>
    </w:p>
    <w:p w:rsidR="002B54CD" w:rsidRPr="00002796" w:rsidRDefault="002B54CD" w:rsidP="002B54CD">
      <w:pPr>
        <w:ind w:left="851" w:hanging="851"/>
        <w:rPr>
          <w:sz w:val="24"/>
          <w:szCs w:val="24"/>
        </w:rPr>
      </w:pPr>
    </w:p>
    <w:p w:rsidR="002B54CD" w:rsidRPr="00002796" w:rsidRDefault="002B54CD" w:rsidP="002B54CD">
      <w:pPr>
        <w:ind w:left="851"/>
        <w:rPr>
          <w:sz w:val="24"/>
          <w:szCs w:val="24"/>
        </w:rPr>
      </w:pPr>
      <w:r w:rsidRPr="00002796">
        <w:rPr>
          <w:sz w:val="24"/>
          <w:szCs w:val="24"/>
        </w:rPr>
        <w:t xml:space="preserve">Effekt og sikkerhed for </w:t>
      </w:r>
      <w:proofErr w:type="spellStart"/>
      <w:r w:rsidRPr="00002796">
        <w:rPr>
          <w:sz w:val="24"/>
          <w:szCs w:val="24"/>
        </w:rPr>
        <w:t>ezetimib</w:t>
      </w:r>
      <w:proofErr w:type="spellEnd"/>
      <w:r w:rsidRPr="00002796">
        <w:rPr>
          <w:sz w:val="24"/>
          <w:szCs w:val="24"/>
        </w:rPr>
        <w:t xml:space="preserve"> sammen med doser af </w:t>
      </w:r>
      <w:proofErr w:type="spellStart"/>
      <w:r w:rsidRPr="00002796">
        <w:rPr>
          <w:sz w:val="24"/>
          <w:szCs w:val="24"/>
        </w:rPr>
        <w:t>simvastatin</w:t>
      </w:r>
      <w:proofErr w:type="spellEnd"/>
      <w:r w:rsidRPr="00002796">
        <w:rPr>
          <w:sz w:val="24"/>
          <w:szCs w:val="24"/>
        </w:rPr>
        <w:t xml:space="preserve"> på over 40 mg daglig er ikke undersøgt hos børn i alderen 10-17 år. Sikkerhed og effekt af </w:t>
      </w:r>
      <w:proofErr w:type="spellStart"/>
      <w:r w:rsidRPr="00002796">
        <w:rPr>
          <w:sz w:val="24"/>
          <w:szCs w:val="24"/>
        </w:rPr>
        <w:t>ezetimib</w:t>
      </w:r>
      <w:proofErr w:type="spellEnd"/>
      <w:r w:rsidRPr="00002796">
        <w:rPr>
          <w:sz w:val="24"/>
          <w:szCs w:val="24"/>
        </w:rPr>
        <w:t xml:space="preserve"> sammen med </w:t>
      </w:r>
      <w:proofErr w:type="spellStart"/>
      <w:r w:rsidRPr="00002796">
        <w:rPr>
          <w:sz w:val="24"/>
          <w:szCs w:val="24"/>
        </w:rPr>
        <w:t>simvastatin</w:t>
      </w:r>
      <w:proofErr w:type="spellEnd"/>
      <w:r w:rsidRPr="00002796">
        <w:rPr>
          <w:sz w:val="24"/>
          <w:szCs w:val="24"/>
        </w:rPr>
        <w:t xml:space="preserve"> er ikke undersøgt hos børn i alderen &lt;10 år. Langtidseffekten af behandling med </w:t>
      </w:r>
      <w:proofErr w:type="spellStart"/>
      <w:r w:rsidRPr="00002796">
        <w:rPr>
          <w:sz w:val="24"/>
          <w:szCs w:val="24"/>
        </w:rPr>
        <w:t>ezetimib</w:t>
      </w:r>
      <w:proofErr w:type="spellEnd"/>
      <w:r w:rsidRPr="00002796">
        <w:rPr>
          <w:sz w:val="24"/>
          <w:szCs w:val="24"/>
        </w:rPr>
        <w:t xml:space="preserve"> hos patienter under 17 år til reduktion af morbiditet og mortalitet i voksenalderen er ikke undersøgt.</w:t>
      </w:r>
    </w:p>
    <w:p w:rsidR="002B54CD" w:rsidRPr="00002796" w:rsidRDefault="002B54CD" w:rsidP="002B54CD">
      <w:pPr>
        <w:ind w:left="851" w:hanging="851"/>
        <w:rPr>
          <w:sz w:val="24"/>
          <w:szCs w:val="24"/>
        </w:rPr>
      </w:pPr>
    </w:p>
    <w:p w:rsidR="002B54CD" w:rsidRPr="00002796" w:rsidRDefault="002B54CD" w:rsidP="002B54CD">
      <w:pPr>
        <w:keepNext/>
        <w:keepLines/>
        <w:ind w:firstLine="851"/>
        <w:outlineLvl w:val="0"/>
        <w:rPr>
          <w:sz w:val="24"/>
          <w:szCs w:val="24"/>
          <w:u w:val="single"/>
        </w:rPr>
      </w:pPr>
      <w:r w:rsidRPr="00002796">
        <w:rPr>
          <w:bCs/>
          <w:sz w:val="24"/>
          <w:szCs w:val="24"/>
          <w:u w:val="single"/>
        </w:rPr>
        <w:t xml:space="preserve">Forebyggelse af </w:t>
      </w:r>
      <w:proofErr w:type="spellStart"/>
      <w:r w:rsidRPr="00002796">
        <w:rPr>
          <w:bCs/>
          <w:sz w:val="24"/>
          <w:szCs w:val="24"/>
          <w:u w:val="single"/>
        </w:rPr>
        <w:t>kardiovaskulære</w:t>
      </w:r>
      <w:proofErr w:type="spellEnd"/>
      <w:r w:rsidRPr="00002796">
        <w:rPr>
          <w:bCs/>
          <w:sz w:val="24"/>
          <w:szCs w:val="24"/>
          <w:u w:val="single"/>
        </w:rPr>
        <w:t xml:space="preserve"> hændelser</w:t>
      </w:r>
    </w:p>
    <w:p w:rsidR="002B54CD" w:rsidRPr="00002796" w:rsidRDefault="002B54CD" w:rsidP="002B54CD">
      <w:pPr>
        <w:tabs>
          <w:tab w:val="left" w:pos="851"/>
        </w:tabs>
        <w:ind w:left="851"/>
        <w:rPr>
          <w:sz w:val="24"/>
          <w:szCs w:val="24"/>
        </w:rPr>
      </w:pPr>
      <w:r w:rsidRPr="00002796">
        <w:rPr>
          <w:sz w:val="24"/>
          <w:szCs w:val="24"/>
        </w:rPr>
        <w:t>IMPROVE-IT-studiet (</w:t>
      </w:r>
      <w:r w:rsidRPr="00002796">
        <w:rPr>
          <w:i/>
          <w:sz w:val="24"/>
          <w:szCs w:val="24"/>
        </w:rPr>
        <w:t xml:space="preserve">The </w:t>
      </w:r>
      <w:proofErr w:type="spellStart"/>
      <w:r w:rsidRPr="00002796">
        <w:rPr>
          <w:i/>
          <w:sz w:val="24"/>
          <w:szCs w:val="24"/>
        </w:rPr>
        <w:t>IMProved</w:t>
      </w:r>
      <w:proofErr w:type="spellEnd"/>
      <w:r w:rsidRPr="00002796">
        <w:rPr>
          <w:i/>
          <w:sz w:val="24"/>
          <w:szCs w:val="24"/>
        </w:rPr>
        <w:t xml:space="preserve"> </w:t>
      </w:r>
      <w:proofErr w:type="spellStart"/>
      <w:r w:rsidRPr="00002796">
        <w:rPr>
          <w:i/>
          <w:sz w:val="24"/>
          <w:szCs w:val="24"/>
        </w:rPr>
        <w:t>Reduction</w:t>
      </w:r>
      <w:proofErr w:type="spellEnd"/>
      <w:r w:rsidRPr="00002796">
        <w:rPr>
          <w:i/>
          <w:sz w:val="24"/>
          <w:szCs w:val="24"/>
        </w:rPr>
        <w:t xml:space="preserve"> of </w:t>
      </w:r>
      <w:proofErr w:type="spellStart"/>
      <w:r w:rsidRPr="00002796">
        <w:rPr>
          <w:i/>
          <w:sz w:val="24"/>
          <w:szCs w:val="24"/>
        </w:rPr>
        <w:t>Outcomes</w:t>
      </w:r>
      <w:proofErr w:type="spellEnd"/>
      <w:r w:rsidRPr="00002796">
        <w:rPr>
          <w:i/>
          <w:sz w:val="24"/>
          <w:szCs w:val="24"/>
        </w:rPr>
        <w:t xml:space="preserve">: </w:t>
      </w:r>
      <w:proofErr w:type="spellStart"/>
      <w:r w:rsidRPr="00002796">
        <w:rPr>
          <w:i/>
          <w:sz w:val="24"/>
          <w:szCs w:val="24"/>
        </w:rPr>
        <w:t>Vytorin</w:t>
      </w:r>
      <w:proofErr w:type="spellEnd"/>
      <w:r w:rsidRPr="00002796">
        <w:rPr>
          <w:i/>
          <w:sz w:val="24"/>
          <w:szCs w:val="24"/>
        </w:rPr>
        <w:t xml:space="preserve"> </w:t>
      </w:r>
      <w:proofErr w:type="spellStart"/>
      <w:r w:rsidRPr="00002796">
        <w:rPr>
          <w:i/>
          <w:sz w:val="24"/>
          <w:szCs w:val="24"/>
        </w:rPr>
        <w:t>Efficacy</w:t>
      </w:r>
      <w:proofErr w:type="spellEnd"/>
      <w:r w:rsidRPr="00002796">
        <w:rPr>
          <w:i/>
          <w:sz w:val="24"/>
          <w:szCs w:val="24"/>
        </w:rPr>
        <w:t xml:space="preserve"> International Trial</w:t>
      </w:r>
      <w:r w:rsidRPr="00002796">
        <w:rPr>
          <w:sz w:val="24"/>
          <w:szCs w:val="24"/>
        </w:rPr>
        <w:t xml:space="preserve">) var et randomiseret, dobbeltblindet, aktivt kontrolleret multicenterstudie med 18.144 patienter, som blev inkluderet inden for 10 dage efter </w:t>
      </w:r>
      <w:r w:rsidRPr="00002796">
        <w:rPr>
          <w:sz w:val="24"/>
          <w:szCs w:val="24"/>
        </w:rPr>
        <w:lastRenderedPageBreak/>
        <w:t xml:space="preserve">hospitalsindlæggelse for akut </w:t>
      </w:r>
      <w:proofErr w:type="spellStart"/>
      <w:r w:rsidRPr="00002796">
        <w:rPr>
          <w:sz w:val="24"/>
          <w:szCs w:val="24"/>
        </w:rPr>
        <w:t>koronarsyndrom</w:t>
      </w:r>
      <w:proofErr w:type="spellEnd"/>
      <w:r w:rsidRPr="00002796">
        <w:rPr>
          <w:sz w:val="24"/>
          <w:szCs w:val="24"/>
        </w:rPr>
        <w:t xml:space="preserve"> (AKS; enten akut myokardieinfarkt [MI] eller ustabil angina [UA]). Patienterne havde et LDL</w:t>
      </w:r>
      <w:r w:rsidRPr="00002796">
        <w:rPr>
          <w:sz w:val="24"/>
          <w:szCs w:val="24"/>
        </w:rPr>
        <w:noBreakHyphen/>
        <w:t xml:space="preserve">C ≤125 mg/dl (≤3,2 mmol/l) på tidspunktet for symptomdebut på AKS, hvis de ikke havde fået lipidsænkende behandling, eller ≤100 mg/dl (≤2,6 mmol/l), hvis de havde fået lipidsænkende behandling. Alle patienterne blev randomiseret i forholdet 1:1 til at få enten </w:t>
      </w:r>
      <w:proofErr w:type="spellStart"/>
      <w:r w:rsidRPr="00002796">
        <w:rPr>
          <w:sz w:val="24"/>
          <w:szCs w:val="24"/>
        </w:rPr>
        <w:t>ezetimib</w:t>
      </w:r>
      <w:proofErr w:type="spellEnd"/>
      <w:r w:rsidRPr="00002796">
        <w:rPr>
          <w:sz w:val="24"/>
          <w:szCs w:val="24"/>
        </w:rPr>
        <w:t>/</w:t>
      </w:r>
      <w:proofErr w:type="spellStart"/>
      <w:r w:rsidRPr="00002796">
        <w:rPr>
          <w:sz w:val="24"/>
          <w:szCs w:val="24"/>
        </w:rPr>
        <w:t>simvastatin</w:t>
      </w:r>
      <w:proofErr w:type="spellEnd"/>
      <w:r w:rsidRPr="00002796">
        <w:rPr>
          <w:sz w:val="24"/>
          <w:szCs w:val="24"/>
        </w:rPr>
        <w:t xml:space="preserve"> 10/40 mg (n=9.067) eller </w:t>
      </w:r>
      <w:proofErr w:type="spellStart"/>
      <w:r w:rsidRPr="00002796">
        <w:rPr>
          <w:sz w:val="24"/>
          <w:szCs w:val="24"/>
        </w:rPr>
        <w:t>simvastatin</w:t>
      </w:r>
      <w:proofErr w:type="spellEnd"/>
      <w:r w:rsidRPr="00002796">
        <w:rPr>
          <w:sz w:val="24"/>
          <w:szCs w:val="24"/>
        </w:rPr>
        <w:t xml:space="preserve"> 40 mg (n=9.077), og de blev fulgt i en medianperiode på 6,0 år. </w:t>
      </w:r>
    </w:p>
    <w:p w:rsidR="002B54CD" w:rsidRPr="00002796" w:rsidRDefault="002B54CD" w:rsidP="002B54CD">
      <w:pPr>
        <w:tabs>
          <w:tab w:val="left" w:pos="851"/>
        </w:tabs>
        <w:ind w:left="851"/>
        <w:rPr>
          <w:sz w:val="24"/>
          <w:szCs w:val="24"/>
        </w:rPr>
      </w:pPr>
    </w:p>
    <w:p w:rsidR="002B54CD" w:rsidRPr="00002796" w:rsidRDefault="002B54CD" w:rsidP="002B54CD">
      <w:pPr>
        <w:tabs>
          <w:tab w:val="left" w:pos="851"/>
        </w:tabs>
        <w:ind w:left="851"/>
        <w:rPr>
          <w:sz w:val="24"/>
          <w:szCs w:val="24"/>
        </w:rPr>
      </w:pPr>
      <w:r w:rsidRPr="00002796">
        <w:rPr>
          <w:sz w:val="24"/>
          <w:szCs w:val="24"/>
        </w:rPr>
        <w:t xml:space="preserve">Patienterne havde en gennemsnitsalder på 63,6 år; 76 % var mænd, 84 % var </w:t>
      </w:r>
      <w:proofErr w:type="spellStart"/>
      <w:r w:rsidRPr="00002796">
        <w:rPr>
          <w:sz w:val="24"/>
          <w:szCs w:val="24"/>
        </w:rPr>
        <w:t>kaukasere</w:t>
      </w:r>
      <w:proofErr w:type="spellEnd"/>
      <w:r w:rsidRPr="00002796">
        <w:rPr>
          <w:sz w:val="24"/>
          <w:szCs w:val="24"/>
        </w:rPr>
        <w:t xml:space="preserve"> og 27 % var diabetikere. Den gennemsnitlige LDL-C-værdi på tidspunktet for hændelsen, der kvalificerede patienterne til studiet, var 80 mg/dl (2,1 mmol/l) for de patienter, der fik lipidsænkende behandling (n=6.390) og 101 mg/dl (2,6 mmol/l) for de patienter, der ikke tidligere havde fået lipidsænkende behandling (n=11.594). Forud for hospitalsindlæggelse for den kvalificerende AKS-hændelse var 34 % af patienterne i </w:t>
      </w:r>
      <w:proofErr w:type="spellStart"/>
      <w:r w:rsidRPr="00002796">
        <w:rPr>
          <w:sz w:val="24"/>
          <w:szCs w:val="24"/>
        </w:rPr>
        <w:t>statinbehandling</w:t>
      </w:r>
      <w:proofErr w:type="spellEnd"/>
      <w:r w:rsidRPr="00002796">
        <w:rPr>
          <w:sz w:val="24"/>
          <w:szCs w:val="24"/>
        </w:rPr>
        <w:t xml:space="preserve">. Efter et år var det gennemsnitlige LDL-C for patienter, som fortsat var i behandling, 53,2 mg/dl (1,4 mmol/l) for gruppen med </w:t>
      </w:r>
      <w:proofErr w:type="spellStart"/>
      <w:r w:rsidRPr="00002796">
        <w:rPr>
          <w:sz w:val="24"/>
          <w:szCs w:val="24"/>
        </w:rPr>
        <w:t>ezetimib</w:t>
      </w:r>
      <w:proofErr w:type="spellEnd"/>
      <w:r w:rsidRPr="00002796">
        <w:rPr>
          <w:sz w:val="24"/>
          <w:szCs w:val="24"/>
        </w:rPr>
        <w:t>/</w:t>
      </w:r>
      <w:proofErr w:type="spellStart"/>
      <w:r w:rsidRPr="00002796">
        <w:rPr>
          <w:sz w:val="24"/>
          <w:szCs w:val="24"/>
        </w:rPr>
        <w:t>simvastatin</w:t>
      </w:r>
      <w:proofErr w:type="spellEnd"/>
      <w:r w:rsidRPr="00002796">
        <w:rPr>
          <w:sz w:val="24"/>
          <w:szCs w:val="24"/>
        </w:rPr>
        <w:t xml:space="preserve"> og 69,9 mg/dl (1,8 mmol/l) for gruppen med </w:t>
      </w:r>
      <w:proofErr w:type="spellStart"/>
      <w:r w:rsidRPr="00002796">
        <w:rPr>
          <w:sz w:val="24"/>
          <w:szCs w:val="24"/>
        </w:rPr>
        <w:t>simvastatin</w:t>
      </w:r>
      <w:proofErr w:type="spellEnd"/>
      <w:r w:rsidRPr="00002796">
        <w:rPr>
          <w:sz w:val="24"/>
          <w:szCs w:val="24"/>
        </w:rPr>
        <w:t>-monoterapi. Lipidværdierne blev generelt opnået for de patienter, som forblev i behandling med studiemedicin.</w:t>
      </w:r>
    </w:p>
    <w:p w:rsidR="002B54CD" w:rsidRPr="00002796" w:rsidRDefault="002B54CD" w:rsidP="002B54CD">
      <w:pPr>
        <w:tabs>
          <w:tab w:val="left" w:pos="851"/>
        </w:tabs>
        <w:ind w:left="851"/>
        <w:rPr>
          <w:sz w:val="24"/>
          <w:szCs w:val="24"/>
        </w:rPr>
      </w:pPr>
    </w:p>
    <w:p w:rsidR="002B54CD" w:rsidRPr="00002796" w:rsidRDefault="002B54CD" w:rsidP="002B54CD">
      <w:pPr>
        <w:tabs>
          <w:tab w:val="left" w:pos="851"/>
        </w:tabs>
        <w:ind w:left="851"/>
        <w:rPr>
          <w:sz w:val="24"/>
          <w:szCs w:val="24"/>
        </w:rPr>
      </w:pPr>
      <w:r w:rsidRPr="00002796">
        <w:rPr>
          <w:sz w:val="24"/>
          <w:szCs w:val="24"/>
        </w:rPr>
        <w:t xml:space="preserve">Det primære endepunkt var sammensat af </w:t>
      </w:r>
      <w:proofErr w:type="spellStart"/>
      <w:r w:rsidRPr="00002796">
        <w:rPr>
          <w:sz w:val="24"/>
          <w:szCs w:val="24"/>
        </w:rPr>
        <w:t>kardiovaskulær</w:t>
      </w:r>
      <w:proofErr w:type="spellEnd"/>
      <w:r w:rsidRPr="00002796">
        <w:rPr>
          <w:sz w:val="24"/>
          <w:szCs w:val="24"/>
        </w:rPr>
        <w:t xml:space="preserve"> død (CV-død), større </w:t>
      </w:r>
      <w:proofErr w:type="spellStart"/>
      <w:r w:rsidRPr="00002796">
        <w:rPr>
          <w:sz w:val="24"/>
          <w:szCs w:val="24"/>
        </w:rPr>
        <w:t>koronare</w:t>
      </w:r>
      <w:proofErr w:type="spellEnd"/>
      <w:r w:rsidRPr="00002796">
        <w:rPr>
          <w:sz w:val="24"/>
          <w:szCs w:val="24"/>
        </w:rPr>
        <w:t xml:space="preserve"> hændelser (MCE; defineret som ikke-letalt myokardieinfarkt, dokumenteret ustabil angina, som krævede hospitalsindlæggelse eller alle </w:t>
      </w:r>
      <w:proofErr w:type="spellStart"/>
      <w:r w:rsidRPr="00002796">
        <w:rPr>
          <w:sz w:val="24"/>
          <w:szCs w:val="24"/>
        </w:rPr>
        <w:t>koronare</w:t>
      </w:r>
      <w:proofErr w:type="spellEnd"/>
      <w:r w:rsidRPr="00002796">
        <w:rPr>
          <w:sz w:val="24"/>
          <w:szCs w:val="24"/>
        </w:rPr>
        <w:t xml:space="preserve"> </w:t>
      </w:r>
      <w:proofErr w:type="spellStart"/>
      <w:r w:rsidRPr="00002796">
        <w:rPr>
          <w:sz w:val="24"/>
          <w:szCs w:val="24"/>
        </w:rPr>
        <w:t>revaskulariseringsprocedurer</w:t>
      </w:r>
      <w:proofErr w:type="spellEnd"/>
      <w:r w:rsidRPr="00002796">
        <w:rPr>
          <w:sz w:val="24"/>
          <w:szCs w:val="24"/>
        </w:rPr>
        <w:t xml:space="preserve">, som fandt sted mindst 30 dage efter den randomiserede behandlingsallokering) og ikke-letal apopleksi. Studiet påviste, at behandling med </w:t>
      </w:r>
      <w:proofErr w:type="spellStart"/>
      <w:r w:rsidRPr="00002796">
        <w:rPr>
          <w:sz w:val="24"/>
          <w:szCs w:val="24"/>
        </w:rPr>
        <w:t>ezetimib</w:t>
      </w:r>
      <w:proofErr w:type="spellEnd"/>
      <w:r w:rsidRPr="00002796">
        <w:rPr>
          <w:sz w:val="24"/>
          <w:szCs w:val="24"/>
        </w:rPr>
        <w:t xml:space="preserve"> i tillæg til behandling med </w:t>
      </w:r>
      <w:proofErr w:type="spellStart"/>
      <w:r w:rsidRPr="00002796">
        <w:rPr>
          <w:sz w:val="24"/>
          <w:szCs w:val="24"/>
        </w:rPr>
        <w:t>simvastatin</w:t>
      </w:r>
      <w:proofErr w:type="spellEnd"/>
      <w:r w:rsidRPr="00002796">
        <w:rPr>
          <w:sz w:val="24"/>
          <w:szCs w:val="24"/>
        </w:rPr>
        <w:t xml:space="preserve"> gav en inkrementel fordel med hensyn til at reducere det primære sammensatte endepunkt </w:t>
      </w:r>
      <w:proofErr w:type="spellStart"/>
      <w:r w:rsidRPr="00002796">
        <w:rPr>
          <w:sz w:val="24"/>
          <w:szCs w:val="24"/>
        </w:rPr>
        <w:t>kardiovaskulær</w:t>
      </w:r>
      <w:proofErr w:type="spellEnd"/>
      <w:r w:rsidRPr="00002796">
        <w:rPr>
          <w:sz w:val="24"/>
          <w:szCs w:val="24"/>
        </w:rPr>
        <w:t xml:space="preserve"> død, MCE og ikke-letal apopleksi sammenlignet med </w:t>
      </w:r>
      <w:proofErr w:type="spellStart"/>
      <w:r w:rsidRPr="00002796">
        <w:rPr>
          <w:sz w:val="24"/>
          <w:szCs w:val="24"/>
        </w:rPr>
        <w:t>simvastatin</w:t>
      </w:r>
      <w:proofErr w:type="spellEnd"/>
      <w:r w:rsidRPr="00002796">
        <w:rPr>
          <w:sz w:val="24"/>
          <w:szCs w:val="24"/>
        </w:rPr>
        <w:t xml:space="preserve"> som monoterapi (relativ risikoreduktion på 6,4 %, p=0,016). Det primære endepunkt forekom hos 2.572 ud af 9.067 patienter (7-års Kaplan-Meier [KM]-rate 32,72</w:t>
      </w:r>
      <w:r w:rsidR="007561C7">
        <w:rPr>
          <w:sz w:val="24"/>
          <w:szCs w:val="24"/>
        </w:rPr>
        <w:t> </w:t>
      </w:r>
      <w:r w:rsidRPr="00002796">
        <w:rPr>
          <w:sz w:val="24"/>
          <w:szCs w:val="24"/>
        </w:rPr>
        <w:t xml:space="preserve">%) i gruppen med </w:t>
      </w:r>
      <w:proofErr w:type="spellStart"/>
      <w:r w:rsidRPr="00002796">
        <w:rPr>
          <w:sz w:val="24"/>
          <w:szCs w:val="24"/>
        </w:rPr>
        <w:t>ezetimib</w:t>
      </w:r>
      <w:proofErr w:type="spellEnd"/>
      <w:r w:rsidRPr="00002796">
        <w:rPr>
          <w:sz w:val="24"/>
          <w:szCs w:val="24"/>
        </w:rPr>
        <w:t>/</w:t>
      </w:r>
      <w:proofErr w:type="spellStart"/>
      <w:r w:rsidRPr="00002796">
        <w:rPr>
          <w:sz w:val="24"/>
          <w:szCs w:val="24"/>
        </w:rPr>
        <w:t>simvastatin</w:t>
      </w:r>
      <w:proofErr w:type="spellEnd"/>
      <w:r w:rsidRPr="00002796">
        <w:rPr>
          <w:sz w:val="24"/>
          <w:szCs w:val="24"/>
        </w:rPr>
        <w:t xml:space="preserve"> og 2.742 ud af 9.077 patienter (7-års KM-rate 34,67 %) i gruppen med </w:t>
      </w:r>
      <w:proofErr w:type="spellStart"/>
      <w:r w:rsidRPr="00002796">
        <w:rPr>
          <w:sz w:val="24"/>
          <w:szCs w:val="24"/>
        </w:rPr>
        <w:t>simvastatin</w:t>
      </w:r>
      <w:proofErr w:type="spellEnd"/>
      <w:r w:rsidRPr="00002796">
        <w:rPr>
          <w:sz w:val="24"/>
          <w:szCs w:val="24"/>
        </w:rPr>
        <w:t xml:space="preserve">-monoterapi (se figur 1 og tabel 1). Denne inkrementelle fordel forventes at være tilsvarende ved samtidig administration af andre </w:t>
      </w:r>
      <w:proofErr w:type="spellStart"/>
      <w:r w:rsidRPr="00002796">
        <w:rPr>
          <w:sz w:val="24"/>
          <w:szCs w:val="24"/>
        </w:rPr>
        <w:t>statiner</w:t>
      </w:r>
      <w:proofErr w:type="spellEnd"/>
      <w:r w:rsidRPr="00002796">
        <w:rPr>
          <w:sz w:val="24"/>
          <w:szCs w:val="24"/>
        </w:rPr>
        <w:t xml:space="preserve">, som har vist sig at reducere risikoen for </w:t>
      </w:r>
      <w:proofErr w:type="spellStart"/>
      <w:r w:rsidRPr="00002796">
        <w:rPr>
          <w:sz w:val="24"/>
          <w:szCs w:val="24"/>
        </w:rPr>
        <w:t>kardiovaskulære</w:t>
      </w:r>
      <w:proofErr w:type="spellEnd"/>
      <w:r w:rsidRPr="00002796">
        <w:rPr>
          <w:sz w:val="24"/>
          <w:szCs w:val="24"/>
        </w:rPr>
        <w:t xml:space="preserve"> hændelser effektivt. Den samlede mortalitet var uændret i denne højrisikogruppe (se tabel 1).</w:t>
      </w:r>
    </w:p>
    <w:p w:rsidR="002B54CD" w:rsidRPr="00002796" w:rsidRDefault="002B54CD" w:rsidP="002B54CD">
      <w:pPr>
        <w:tabs>
          <w:tab w:val="left" w:pos="851"/>
        </w:tabs>
        <w:ind w:left="851"/>
        <w:rPr>
          <w:sz w:val="24"/>
          <w:szCs w:val="24"/>
        </w:rPr>
      </w:pPr>
    </w:p>
    <w:p w:rsidR="002B54CD" w:rsidRPr="00002796" w:rsidRDefault="002B54CD" w:rsidP="002B54CD">
      <w:pPr>
        <w:tabs>
          <w:tab w:val="left" w:pos="851"/>
        </w:tabs>
        <w:ind w:left="851"/>
        <w:rPr>
          <w:sz w:val="24"/>
          <w:szCs w:val="24"/>
        </w:rPr>
      </w:pPr>
      <w:r w:rsidRPr="00002796">
        <w:rPr>
          <w:sz w:val="24"/>
          <w:szCs w:val="24"/>
        </w:rPr>
        <w:t xml:space="preserve">Der var en generel fordel ved alle tilfælde af apopleksi. Der var dog en lille ikke-signifikant stigning i </w:t>
      </w:r>
      <w:proofErr w:type="spellStart"/>
      <w:r w:rsidRPr="00002796">
        <w:rPr>
          <w:sz w:val="24"/>
          <w:szCs w:val="24"/>
        </w:rPr>
        <w:t>hæmoragisk</w:t>
      </w:r>
      <w:proofErr w:type="spellEnd"/>
      <w:r w:rsidRPr="00002796">
        <w:rPr>
          <w:sz w:val="24"/>
          <w:szCs w:val="24"/>
        </w:rPr>
        <w:t xml:space="preserve"> apopleksi i gruppen med </w:t>
      </w:r>
      <w:proofErr w:type="spellStart"/>
      <w:r w:rsidRPr="00002796">
        <w:rPr>
          <w:sz w:val="24"/>
          <w:szCs w:val="24"/>
        </w:rPr>
        <w:t>ezetimib</w:t>
      </w:r>
      <w:proofErr w:type="spellEnd"/>
      <w:r w:rsidRPr="00002796">
        <w:rPr>
          <w:sz w:val="24"/>
          <w:szCs w:val="24"/>
        </w:rPr>
        <w:t>/</w:t>
      </w:r>
      <w:proofErr w:type="spellStart"/>
      <w:r w:rsidRPr="00002796">
        <w:rPr>
          <w:sz w:val="24"/>
          <w:szCs w:val="24"/>
        </w:rPr>
        <w:t>simvastatin</w:t>
      </w:r>
      <w:proofErr w:type="spellEnd"/>
      <w:r w:rsidRPr="00002796">
        <w:rPr>
          <w:sz w:val="24"/>
          <w:szCs w:val="24"/>
        </w:rPr>
        <w:t xml:space="preserve"> sammenlignet med gruppen med </w:t>
      </w:r>
      <w:proofErr w:type="spellStart"/>
      <w:r w:rsidRPr="00002796">
        <w:rPr>
          <w:sz w:val="24"/>
          <w:szCs w:val="24"/>
        </w:rPr>
        <w:t>simvastatin</w:t>
      </w:r>
      <w:proofErr w:type="spellEnd"/>
      <w:r w:rsidRPr="00002796">
        <w:rPr>
          <w:sz w:val="24"/>
          <w:szCs w:val="24"/>
        </w:rPr>
        <w:t xml:space="preserve">-monoterapi (se tabel 1). Risikoen for </w:t>
      </w:r>
      <w:proofErr w:type="spellStart"/>
      <w:r w:rsidRPr="00002796">
        <w:rPr>
          <w:sz w:val="24"/>
          <w:szCs w:val="24"/>
        </w:rPr>
        <w:t>hæmoragisk</w:t>
      </w:r>
      <w:proofErr w:type="spellEnd"/>
      <w:r w:rsidRPr="00002796">
        <w:rPr>
          <w:sz w:val="24"/>
          <w:szCs w:val="24"/>
        </w:rPr>
        <w:t xml:space="preserve"> apopleksi, når </w:t>
      </w:r>
      <w:proofErr w:type="spellStart"/>
      <w:r w:rsidRPr="00002796">
        <w:rPr>
          <w:sz w:val="24"/>
          <w:szCs w:val="24"/>
        </w:rPr>
        <w:t>ezetimib</w:t>
      </w:r>
      <w:proofErr w:type="spellEnd"/>
      <w:r w:rsidRPr="00002796">
        <w:rPr>
          <w:sz w:val="24"/>
          <w:szCs w:val="24"/>
        </w:rPr>
        <w:t xml:space="preserve"> administreres sammen med højpotente </w:t>
      </w:r>
      <w:proofErr w:type="spellStart"/>
      <w:r w:rsidRPr="00002796">
        <w:rPr>
          <w:sz w:val="24"/>
          <w:szCs w:val="24"/>
        </w:rPr>
        <w:t>statiner</w:t>
      </w:r>
      <w:proofErr w:type="spellEnd"/>
      <w:r w:rsidRPr="00002796">
        <w:rPr>
          <w:sz w:val="24"/>
          <w:szCs w:val="24"/>
        </w:rPr>
        <w:t xml:space="preserve"> i langvarige </w:t>
      </w:r>
      <w:proofErr w:type="spellStart"/>
      <w:r w:rsidRPr="00002796">
        <w:rPr>
          <w:i/>
          <w:iCs/>
          <w:sz w:val="24"/>
          <w:szCs w:val="24"/>
        </w:rPr>
        <w:t>outcome</w:t>
      </w:r>
      <w:proofErr w:type="spellEnd"/>
      <w:r w:rsidRPr="00002796">
        <w:rPr>
          <w:sz w:val="24"/>
          <w:szCs w:val="24"/>
        </w:rPr>
        <w:t>-studier, er ikke undersøgt.</w:t>
      </w:r>
    </w:p>
    <w:p w:rsidR="002B54CD" w:rsidRPr="00002796" w:rsidRDefault="002B54CD" w:rsidP="002B54CD">
      <w:pPr>
        <w:tabs>
          <w:tab w:val="left" w:pos="851"/>
        </w:tabs>
        <w:ind w:left="851"/>
        <w:rPr>
          <w:sz w:val="24"/>
          <w:szCs w:val="24"/>
        </w:rPr>
      </w:pPr>
    </w:p>
    <w:p w:rsidR="002B54CD" w:rsidRPr="00002796" w:rsidRDefault="002B54CD" w:rsidP="002B54CD">
      <w:pPr>
        <w:tabs>
          <w:tab w:val="left" w:pos="851"/>
        </w:tabs>
        <w:ind w:left="851"/>
        <w:rPr>
          <w:sz w:val="24"/>
          <w:szCs w:val="24"/>
        </w:rPr>
      </w:pPr>
      <w:r w:rsidRPr="00002796">
        <w:rPr>
          <w:sz w:val="24"/>
          <w:szCs w:val="24"/>
        </w:rPr>
        <w:t xml:space="preserve">Behandlingseffekten af </w:t>
      </w:r>
      <w:proofErr w:type="spellStart"/>
      <w:r w:rsidRPr="00002796">
        <w:rPr>
          <w:sz w:val="24"/>
          <w:szCs w:val="24"/>
        </w:rPr>
        <w:t>ezetimib</w:t>
      </w:r>
      <w:proofErr w:type="spellEnd"/>
      <w:r w:rsidRPr="00002796">
        <w:rPr>
          <w:sz w:val="24"/>
          <w:szCs w:val="24"/>
        </w:rPr>
        <w:t>/</w:t>
      </w:r>
      <w:proofErr w:type="spellStart"/>
      <w:r w:rsidRPr="00002796">
        <w:rPr>
          <w:sz w:val="24"/>
          <w:szCs w:val="24"/>
        </w:rPr>
        <w:t>simvastatin</w:t>
      </w:r>
      <w:proofErr w:type="spellEnd"/>
      <w:r w:rsidRPr="00002796">
        <w:rPr>
          <w:sz w:val="24"/>
          <w:szCs w:val="24"/>
        </w:rPr>
        <w:t xml:space="preserve"> var generelt overensstemmende med de samlede resultater på tværs af mange undergrupper, inklusive køn, alder, race, diabetes mellitus i anamnesen, lipidniveauer ved </w:t>
      </w:r>
      <w:r w:rsidRPr="00002796">
        <w:rPr>
          <w:i/>
          <w:sz w:val="24"/>
          <w:szCs w:val="24"/>
        </w:rPr>
        <w:t>baseline</w:t>
      </w:r>
      <w:r w:rsidRPr="00002796">
        <w:rPr>
          <w:sz w:val="24"/>
          <w:szCs w:val="24"/>
        </w:rPr>
        <w:t xml:space="preserve">, tidligere </w:t>
      </w:r>
      <w:proofErr w:type="spellStart"/>
      <w:r w:rsidRPr="00002796">
        <w:rPr>
          <w:sz w:val="24"/>
          <w:szCs w:val="24"/>
        </w:rPr>
        <w:t>statinbehandling</w:t>
      </w:r>
      <w:proofErr w:type="spellEnd"/>
      <w:r w:rsidRPr="00002796">
        <w:rPr>
          <w:sz w:val="24"/>
          <w:szCs w:val="24"/>
        </w:rPr>
        <w:t xml:space="preserve">, tidligere apopleksi og hypertension. </w:t>
      </w:r>
    </w:p>
    <w:p w:rsidR="002B54CD" w:rsidRPr="00002796" w:rsidRDefault="002B54CD" w:rsidP="002B54CD">
      <w:pPr>
        <w:ind w:left="851"/>
        <w:rPr>
          <w:sz w:val="24"/>
          <w:szCs w:val="24"/>
        </w:rPr>
      </w:pPr>
    </w:p>
    <w:p w:rsidR="002B54CD" w:rsidRPr="00002796" w:rsidRDefault="002B54CD" w:rsidP="002B54CD">
      <w:pPr>
        <w:ind w:left="851"/>
        <w:rPr>
          <w:sz w:val="24"/>
          <w:szCs w:val="24"/>
        </w:rPr>
      </w:pPr>
    </w:p>
    <w:p w:rsidR="002B54CD" w:rsidRPr="00002796" w:rsidRDefault="002B54CD" w:rsidP="002B54CD">
      <w:pPr>
        <w:ind w:left="851"/>
        <w:rPr>
          <w:sz w:val="24"/>
          <w:szCs w:val="24"/>
        </w:rPr>
      </w:pPr>
    </w:p>
    <w:p w:rsidR="002B54CD" w:rsidRPr="00002796" w:rsidRDefault="002B54CD" w:rsidP="002B54CD">
      <w:pPr>
        <w:ind w:left="851"/>
        <w:rPr>
          <w:sz w:val="24"/>
          <w:szCs w:val="24"/>
        </w:rPr>
      </w:pPr>
    </w:p>
    <w:p w:rsidR="002B54CD" w:rsidRPr="00002796" w:rsidRDefault="002B54CD" w:rsidP="002B54CD">
      <w:pPr>
        <w:ind w:left="851"/>
        <w:rPr>
          <w:sz w:val="24"/>
          <w:szCs w:val="24"/>
        </w:rPr>
      </w:pPr>
    </w:p>
    <w:p w:rsidR="002B54CD" w:rsidRPr="00002796" w:rsidRDefault="002B54CD" w:rsidP="002B54CD">
      <w:pPr>
        <w:ind w:left="851"/>
        <w:rPr>
          <w:sz w:val="24"/>
          <w:szCs w:val="24"/>
        </w:rPr>
      </w:pPr>
    </w:p>
    <w:p w:rsidR="002B54CD" w:rsidRPr="00002796" w:rsidRDefault="002B54CD" w:rsidP="002B54CD">
      <w:pPr>
        <w:ind w:left="851"/>
        <w:rPr>
          <w:sz w:val="24"/>
          <w:szCs w:val="24"/>
        </w:rPr>
      </w:pPr>
    </w:p>
    <w:p w:rsidR="002B54CD" w:rsidRPr="00002796" w:rsidRDefault="002B54CD" w:rsidP="002B54CD">
      <w:pPr>
        <w:ind w:left="851"/>
        <w:rPr>
          <w:sz w:val="24"/>
          <w:szCs w:val="24"/>
        </w:rPr>
      </w:pPr>
    </w:p>
    <w:p w:rsidR="002B54CD" w:rsidRPr="00002796" w:rsidRDefault="002B54CD" w:rsidP="002B54CD">
      <w:pPr>
        <w:ind w:left="851"/>
        <w:rPr>
          <w:sz w:val="24"/>
          <w:szCs w:val="24"/>
        </w:rPr>
      </w:pPr>
    </w:p>
    <w:p w:rsidR="002B54CD" w:rsidRPr="00002796" w:rsidRDefault="002B54CD" w:rsidP="002B54CD">
      <w:pPr>
        <w:ind w:left="851"/>
        <w:rPr>
          <w:sz w:val="24"/>
          <w:szCs w:val="24"/>
        </w:rPr>
      </w:pPr>
      <w:r w:rsidRPr="00002796">
        <w:rPr>
          <w:kern w:val="28"/>
          <w:sz w:val="24"/>
          <w:szCs w:val="24"/>
        </w:rPr>
        <w:t xml:space="preserve">Figur 1: Effekt af </w:t>
      </w:r>
      <w:proofErr w:type="spellStart"/>
      <w:r w:rsidRPr="00002796">
        <w:rPr>
          <w:kern w:val="28"/>
          <w:sz w:val="24"/>
          <w:szCs w:val="24"/>
        </w:rPr>
        <w:t>ezetimib</w:t>
      </w:r>
      <w:proofErr w:type="spellEnd"/>
      <w:r w:rsidRPr="00002796">
        <w:rPr>
          <w:kern w:val="28"/>
          <w:sz w:val="24"/>
          <w:szCs w:val="24"/>
        </w:rPr>
        <w:t>/</w:t>
      </w:r>
      <w:proofErr w:type="spellStart"/>
      <w:r w:rsidRPr="00002796">
        <w:rPr>
          <w:kern w:val="28"/>
          <w:sz w:val="24"/>
          <w:szCs w:val="24"/>
        </w:rPr>
        <w:t>simvastatin</w:t>
      </w:r>
      <w:proofErr w:type="spellEnd"/>
      <w:r w:rsidRPr="00002796">
        <w:rPr>
          <w:kern w:val="28"/>
          <w:sz w:val="24"/>
          <w:szCs w:val="24"/>
        </w:rPr>
        <w:t xml:space="preserve"> på det primære sammensatte endepunkt </w:t>
      </w:r>
      <w:r w:rsidRPr="00002796">
        <w:rPr>
          <w:kern w:val="28"/>
          <w:sz w:val="24"/>
          <w:szCs w:val="24"/>
        </w:rPr>
        <w:br/>
      </w:r>
      <w:proofErr w:type="spellStart"/>
      <w:r w:rsidRPr="00002796">
        <w:rPr>
          <w:kern w:val="28"/>
          <w:sz w:val="24"/>
          <w:szCs w:val="24"/>
        </w:rPr>
        <w:t>kardiovaskulær</w:t>
      </w:r>
      <w:proofErr w:type="spellEnd"/>
      <w:r w:rsidRPr="00002796">
        <w:rPr>
          <w:kern w:val="28"/>
          <w:sz w:val="24"/>
          <w:szCs w:val="24"/>
        </w:rPr>
        <w:t xml:space="preserve"> død, større </w:t>
      </w:r>
      <w:proofErr w:type="spellStart"/>
      <w:r w:rsidRPr="00002796">
        <w:rPr>
          <w:kern w:val="28"/>
          <w:sz w:val="24"/>
          <w:szCs w:val="24"/>
        </w:rPr>
        <w:t>koronar</w:t>
      </w:r>
      <w:proofErr w:type="spellEnd"/>
      <w:r w:rsidRPr="00002796">
        <w:rPr>
          <w:kern w:val="28"/>
          <w:sz w:val="24"/>
          <w:szCs w:val="24"/>
        </w:rPr>
        <w:t xml:space="preserve"> hændelse eller </w:t>
      </w:r>
      <w:r w:rsidRPr="00002796">
        <w:rPr>
          <w:sz w:val="24"/>
          <w:szCs w:val="24"/>
        </w:rPr>
        <w:t>ikke-letal apopleksi</w:t>
      </w:r>
    </w:p>
    <w:p w:rsidR="002B54CD" w:rsidRPr="00002796" w:rsidRDefault="002B54CD" w:rsidP="002B54CD">
      <w:pPr>
        <w:ind w:left="851"/>
        <w:rPr>
          <w:sz w:val="24"/>
          <w:szCs w:val="24"/>
        </w:rPr>
      </w:pPr>
      <w:r w:rsidRPr="00002796">
        <w:rPr>
          <w:noProof/>
          <w:sz w:val="22"/>
          <w:lang w:eastAsia="da-DK"/>
        </w:rPr>
        <w:drawing>
          <wp:inline distT="0" distB="0" distL="0" distR="0" wp14:anchorId="265B93BA" wp14:editId="223F18B2">
            <wp:extent cx="4572000" cy="34290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2B54CD" w:rsidRPr="00002796" w:rsidRDefault="002B54CD" w:rsidP="002B54CD">
      <w:pPr>
        <w:ind w:left="851"/>
        <w:rPr>
          <w:sz w:val="24"/>
          <w:szCs w:val="24"/>
        </w:rPr>
      </w:pPr>
    </w:p>
    <w:p w:rsidR="002B54CD" w:rsidRPr="006268D0" w:rsidRDefault="002B54CD" w:rsidP="006268D0">
      <w:pPr>
        <w:keepNext/>
        <w:keepLines/>
        <w:widowControl w:val="0"/>
        <w:rPr>
          <w:b/>
          <w:bCs/>
          <w:color w:val="000000"/>
          <w:sz w:val="24"/>
          <w:szCs w:val="24"/>
        </w:rPr>
      </w:pPr>
      <w:r w:rsidRPr="006268D0">
        <w:rPr>
          <w:b/>
          <w:bCs/>
          <w:color w:val="000000"/>
          <w:sz w:val="24"/>
          <w:szCs w:val="24"/>
        </w:rPr>
        <w:t>Tabel 1</w:t>
      </w:r>
    </w:p>
    <w:p w:rsidR="002B54CD" w:rsidRPr="006268D0" w:rsidRDefault="002B54CD" w:rsidP="006268D0">
      <w:pPr>
        <w:rPr>
          <w:b/>
          <w:sz w:val="24"/>
          <w:szCs w:val="24"/>
        </w:rPr>
      </w:pPr>
      <w:r w:rsidRPr="006268D0">
        <w:rPr>
          <w:b/>
          <w:sz w:val="24"/>
          <w:szCs w:val="24"/>
        </w:rPr>
        <w:t xml:space="preserve">Større </w:t>
      </w:r>
      <w:proofErr w:type="spellStart"/>
      <w:r w:rsidRPr="006268D0">
        <w:rPr>
          <w:b/>
          <w:sz w:val="24"/>
          <w:szCs w:val="24"/>
        </w:rPr>
        <w:t>kardiovaskulære</w:t>
      </w:r>
      <w:proofErr w:type="spellEnd"/>
      <w:r w:rsidRPr="006268D0">
        <w:rPr>
          <w:b/>
          <w:sz w:val="24"/>
          <w:szCs w:val="24"/>
        </w:rPr>
        <w:t xml:space="preserve"> hændelser pr. behandlingsgruppe hos alle randomiserede patienter i IMPROVE-IT</w:t>
      </w:r>
    </w:p>
    <w:tbl>
      <w:tblPr>
        <w:tblW w:w="9525" w:type="dxa"/>
        <w:jc w:val="center"/>
        <w:tblLook w:val="04A0" w:firstRow="1" w:lastRow="0" w:firstColumn="1" w:lastColumn="0" w:noHBand="0" w:noVBand="1"/>
      </w:tblPr>
      <w:tblGrid>
        <w:gridCol w:w="2924"/>
        <w:gridCol w:w="1125"/>
        <w:gridCol w:w="1261"/>
        <w:gridCol w:w="842"/>
        <w:gridCol w:w="956"/>
        <w:gridCol w:w="1601"/>
        <w:gridCol w:w="816"/>
      </w:tblGrid>
      <w:tr w:rsidR="002B54CD" w:rsidRPr="007561C7" w:rsidTr="00DE08A8">
        <w:trPr>
          <w:jc w:val="center"/>
        </w:trPr>
        <w:tc>
          <w:tcPr>
            <w:tcW w:w="2924" w:type="dxa"/>
            <w:tcBorders>
              <w:top w:val="single" w:sz="18" w:space="0" w:color="auto"/>
              <w:left w:val="nil"/>
              <w:bottom w:val="nil"/>
              <w:right w:val="nil"/>
            </w:tcBorders>
            <w:hideMark/>
          </w:tcPr>
          <w:p w:rsidR="002B54CD" w:rsidRPr="007561C7" w:rsidRDefault="002B54CD" w:rsidP="00DE08A8">
            <w:pPr>
              <w:jc w:val="center"/>
              <w:rPr>
                <w:sz w:val="22"/>
                <w:szCs w:val="22"/>
              </w:rPr>
            </w:pPr>
            <w:r w:rsidRPr="007561C7">
              <w:rPr>
                <w:b/>
                <w:bCs/>
                <w:sz w:val="22"/>
                <w:szCs w:val="22"/>
                <w:u w:val="single"/>
              </w:rPr>
              <w:t>Udfald</w:t>
            </w:r>
          </w:p>
        </w:tc>
        <w:tc>
          <w:tcPr>
            <w:tcW w:w="2386" w:type="dxa"/>
            <w:gridSpan w:val="2"/>
            <w:tcBorders>
              <w:top w:val="single" w:sz="18" w:space="0" w:color="auto"/>
              <w:left w:val="nil"/>
              <w:bottom w:val="nil"/>
              <w:right w:val="nil"/>
            </w:tcBorders>
            <w:hideMark/>
          </w:tcPr>
          <w:p w:rsidR="002B54CD" w:rsidRPr="007561C7" w:rsidRDefault="002B54CD" w:rsidP="00DE08A8">
            <w:pPr>
              <w:jc w:val="center"/>
              <w:rPr>
                <w:sz w:val="22"/>
                <w:szCs w:val="22"/>
              </w:rPr>
            </w:pPr>
            <w:proofErr w:type="spellStart"/>
            <w:r w:rsidRPr="007561C7">
              <w:rPr>
                <w:b/>
                <w:sz w:val="22"/>
                <w:szCs w:val="22"/>
              </w:rPr>
              <w:t>Ezetimib</w:t>
            </w:r>
            <w:proofErr w:type="spellEnd"/>
            <w:r w:rsidRPr="007561C7">
              <w:rPr>
                <w:b/>
                <w:sz w:val="22"/>
                <w:szCs w:val="22"/>
              </w:rPr>
              <w:t>/</w:t>
            </w:r>
            <w:proofErr w:type="spellStart"/>
            <w:r w:rsidRPr="007561C7">
              <w:rPr>
                <w:b/>
                <w:sz w:val="22"/>
                <w:szCs w:val="22"/>
              </w:rPr>
              <w:t>simvastatin</w:t>
            </w:r>
            <w:proofErr w:type="spellEnd"/>
            <w:r w:rsidRPr="007561C7">
              <w:rPr>
                <w:b/>
                <w:sz w:val="22"/>
                <w:szCs w:val="22"/>
              </w:rPr>
              <w:br/>
              <w:t>10/40 </w:t>
            </w:r>
            <w:proofErr w:type="spellStart"/>
            <w:r w:rsidRPr="007561C7">
              <w:rPr>
                <w:b/>
                <w:sz w:val="22"/>
                <w:szCs w:val="22"/>
              </w:rPr>
              <w:t>mg</w:t>
            </w:r>
            <w:r w:rsidRPr="007561C7">
              <w:rPr>
                <w:sz w:val="22"/>
                <w:szCs w:val="22"/>
                <w:vertAlign w:val="superscript"/>
              </w:rPr>
              <w:t>a</w:t>
            </w:r>
            <w:proofErr w:type="spellEnd"/>
            <w:r w:rsidRPr="007561C7">
              <w:rPr>
                <w:b/>
                <w:sz w:val="22"/>
                <w:szCs w:val="22"/>
              </w:rPr>
              <w:br/>
              <w:t>(N=9,067)</w:t>
            </w:r>
          </w:p>
        </w:tc>
        <w:tc>
          <w:tcPr>
            <w:tcW w:w="1798" w:type="dxa"/>
            <w:gridSpan w:val="2"/>
            <w:tcBorders>
              <w:top w:val="single" w:sz="18" w:space="0" w:color="auto"/>
              <w:left w:val="nil"/>
              <w:bottom w:val="nil"/>
              <w:right w:val="nil"/>
            </w:tcBorders>
            <w:hideMark/>
          </w:tcPr>
          <w:p w:rsidR="002B54CD" w:rsidRPr="007561C7" w:rsidRDefault="002B54CD" w:rsidP="00DE08A8">
            <w:pPr>
              <w:jc w:val="center"/>
              <w:rPr>
                <w:sz w:val="22"/>
                <w:szCs w:val="22"/>
              </w:rPr>
            </w:pPr>
            <w:proofErr w:type="spellStart"/>
            <w:r w:rsidRPr="007561C7">
              <w:rPr>
                <w:b/>
                <w:sz w:val="22"/>
                <w:szCs w:val="22"/>
              </w:rPr>
              <w:t>Simvastatin</w:t>
            </w:r>
            <w:proofErr w:type="spellEnd"/>
            <w:r w:rsidRPr="007561C7">
              <w:rPr>
                <w:b/>
                <w:sz w:val="22"/>
                <w:szCs w:val="22"/>
              </w:rPr>
              <w:t xml:space="preserve"> </w:t>
            </w:r>
            <w:r w:rsidRPr="007561C7">
              <w:rPr>
                <w:b/>
                <w:sz w:val="22"/>
                <w:szCs w:val="22"/>
              </w:rPr>
              <w:br/>
              <w:t>40 </w:t>
            </w:r>
            <w:proofErr w:type="spellStart"/>
            <w:r w:rsidRPr="007561C7">
              <w:rPr>
                <w:b/>
                <w:sz w:val="22"/>
                <w:szCs w:val="22"/>
              </w:rPr>
              <w:t>mg</w:t>
            </w:r>
            <w:r w:rsidRPr="007561C7">
              <w:rPr>
                <w:sz w:val="22"/>
                <w:szCs w:val="22"/>
                <w:vertAlign w:val="superscript"/>
              </w:rPr>
              <w:t>b</w:t>
            </w:r>
            <w:proofErr w:type="spellEnd"/>
            <w:r w:rsidRPr="007561C7">
              <w:rPr>
                <w:b/>
                <w:sz w:val="22"/>
                <w:szCs w:val="22"/>
              </w:rPr>
              <w:br/>
              <w:t>(N=9,077)</w:t>
            </w:r>
          </w:p>
        </w:tc>
        <w:tc>
          <w:tcPr>
            <w:tcW w:w="1601" w:type="dxa"/>
            <w:tcBorders>
              <w:top w:val="single" w:sz="18" w:space="0" w:color="auto"/>
              <w:left w:val="nil"/>
              <w:bottom w:val="nil"/>
              <w:right w:val="nil"/>
            </w:tcBorders>
            <w:hideMark/>
          </w:tcPr>
          <w:p w:rsidR="002B54CD" w:rsidRPr="007561C7" w:rsidRDefault="002B54CD" w:rsidP="00DE08A8">
            <w:pPr>
              <w:jc w:val="center"/>
              <w:rPr>
                <w:sz w:val="22"/>
                <w:szCs w:val="22"/>
              </w:rPr>
            </w:pPr>
            <w:proofErr w:type="spellStart"/>
            <w:r w:rsidRPr="007561C7">
              <w:rPr>
                <w:b/>
                <w:i/>
                <w:sz w:val="22"/>
                <w:szCs w:val="22"/>
              </w:rPr>
              <w:t>Hazard</w:t>
            </w:r>
            <w:proofErr w:type="spellEnd"/>
            <w:r w:rsidRPr="007561C7">
              <w:rPr>
                <w:b/>
                <w:i/>
                <w:sz w:val="22"/>
                <w:szCs w:val="22"/>
              </w:rPr>
              <w:t xml:space="preserve"> Ratio</w:t>
            </w:r>
            <w:r w:rsidRPr="007561C7">
              <w:rPr>
                <w:b/>
                <w:sz w:val="22"/>
                <w:szCs w:val="22"/>
              </w:rPr>
              <w:br/>
              <w:t>(95 % CI)</w:t>
            </w:r>
          </w:p>
        </w:tc>
        <w:tc>
          <w:tcPr>
            <w:tcW w:w="816" w:type="dxa"/>
            <w:tcBorders>
              <w:top w:val="single" w:sz="18" w:space="0" w:color="auto"/>
              <w:left w:val="nil"/>
              <w:bottom w:val="nil"/>
              <w:right w:val="nil"/>
            </w:tcBorders>
            <w:hideMark/>
          </w:tcPr>
          <w:p w:rsidR="002B54CD" w:rsidRPr="007561C7" w:rsidRDefault="002B54CD" w:rsidP="00DE08A8">
            <w:pPr>
              <w:jc w:val="center"/>
              <w:rPr>
                <w:sz w:val="22"/>
                <w:szCs w:val="22"/>
              </w:rPr>
            </w:pPr>
            <w:proofErr w:type="spellStart"/>
            <w:r w:rsidRPr="007561C7">
              <w:rPr>
                <w:b/>
                <w:sz w:val="22"/>
                <w:szCs w:val="22"/>
              </w:rPr>
              <w:t>p-værdi</w:t>
            </w:r>
            <w:proofErr w:type="spellEnd"/>
          </w:p>
        </w:tc>
      </w:tr>
      <w:tr w:rsidR="002B54CD" w:rsidRPr="007561C7" w:rsidTr="00DE08A8">
        <w:trPr>
          <w:jc w:val="center"/>
        </w:trPr>
        <w:tc>
          <w:tcPr>
            <w:tcW w:w="2924" w:type="dxa"/>
            <w:tcBorders>
              <w:top w:val="nil"/>
              <w:left w:val="nil"/>
              <w:bottom w:val="single" w:sz="18" w:space="0" w:color="auto"/>
              <w:right w:val="nil"/>
            </w:tcBorders>
          </w:tcPr>
          <w:p w:rsidR="002B54CD" w:rsidRPr="007561C7" w:rsidRDefault="002B54CD" w:rsidP="00DE08A8">
            <w:pPr>
              <w:rPr>
                <w:sz w:val="22"/>
                <w:szCs w:val="22"/>
              </w:rPr>
            </w:pPr>
          </w:p>
        </w:tc>
        <w:tc>
          <w:tcPr>
            <w:tcW w:w="1125" w:type="dxa"/>
            <w:tcBorders>
              <w:top w:val="nil"/>
              <w:left w:val="nil"/>
              <w:bottom w:val="single" w:sz="18" w:space="0" w:color="auto"/>
              <w:right w:val="nil"/>
            </w:tcBorders>
            <w:hideMark/>
          </w:tcPr>
          <w:p w:rsidR="002B54CD" w:rsidRPr="007561C7" w:rsidRDefault="002B54CD" w:rsidP="00DE08A8">
            <w:pPr>
              <w:jc w:val="center"/>
              <w:rPr>
                <w:sz w:val="22"/>
                <w:szCs w:val="22"/>
              </w:rPr>
            </w:pPr>
            <w:r w:rsidRPr="007561C7">
              <w:rPr>
                <w:sz w:val="22"/>
                <w:szCs w:val="22"/>
              </w:rPr>
              <w:t>n</w:t>
            </w:r>
          </w:p>
        </w:tc>
        <w:tc>
          <w:tcPr>
            <w:tcW w:w="1261" w:type="dxa"/>
            <w:tcBorders>
              <w:top w:val="nil"/>
              <w:left w:val="nil"/>
              <w:bottom w:val="single" w:sz="18" w:space="0" w:color="auto"/>
              <w:right w:val="nil"/>
            </w:tcBorders>
            <w:hideMark/>
          </w:tcPr>
          <w:p w:rsidR="002B54CD" w:rsidRPr="007561C7" w:rsidRDefault="002B54CD" w:rsidP="00DE08A8">
            <w:pPr>
              <w:jc w:val="center"/>
              <w:rPr>
                <w:sz w:val="22"/>
                <w:szCs w:val="22"/>
              </w:rPr>
            </w:pPr>
            <w:r w:rsidRPr="007561C7">
              <w:rPr>
                <w:sz w:val="22"/>
                <w:szCs w:val="22"/>
              </w:rPr>
              <w:t xml:space="preserve">K-M % </w:t>
            </w:r>
            <w:r w:rsidRPr="007561C7">
              <w:rPr>
                <w:sz w:val="22"/>
                <w:szCs w:val="22"/>
                <w:vertAlign w:val="superscript"/>
              </w:rPr>
              <w:t>c</w:t>
            </w:r>
          </w:p>
        </w:tc>
        <w:tc>
          <w:tcPr>
            <w:tcW w:w="842" w:type="dxa"/>
            <w:tcBorders>
              <w:top w:val="nil"/>
              <w:left w:val="nil"/>
              <w:bottom w:val="single" w:sz="18" w:space="0" w:color="auto"/>
              <w:right w:val="nil"/>
            </w:tcBorders>
            <w:hideMark/>
          </w:tcPr>
          <w:p w:rsidR="002B54CD" w:rsidRPr="007561C7" w:rsidRDefault="002B54CD" w:rsidP="00DE08A8">
            <w:pPr>
              <w:jc w:val="center"/>
              <w:rPr>
                <w:sz w:val="22"/>
                <w:szCs w:val="22"/>
              </w:rPr>
            </w:pPr>
            <w:r w:rsidRPr="007561C7">
              <w:rPr>
                <w:sz w:val="22"/>
                <w:szCs w:val="22"/>
              </w:rPr>
              <w:t>n</w:t>
            </w:r>
          </w:p>
        </w:tc>
        <w:tc>
          <w:tcPr>
            <w:tcW w:w="956" w:type="dxa"/>
            <w:tcBorders>
              <w:top w:val="nil"/>
              <w:left w:val="nil"/>
              <w:bottom w:val="single" w:sz="18" w:space="0" w:color="auto"/>
              <w:right w:val="nil"/>
            </w:tcBorders>
            <w:hideMark/>
          </w:tcPr>
          <w:p w:rsidR="002B54CD" w:rsidRPr="007561C7" w:rsidRDefault="002B54CD" w:rsidP="00DE08A8">
            <w:pPr>
              <w:jc w:val="center"/>
              <w:rPr>
                <w:sz w:val="22"/>
                <w:szCs w:val="22"/>
              </w:rPr>
            </w:pPr>
            <w:r w:rsidRPr="007561C7">
              <w:rPr>
                <w:sz w:val="22"/>
                <w:szCs w:val="22"/>
              </w:rPr>
              <w:t>K-M %</w:t>
            </w:r>
            <w:r w:rsidRPr="007561C7">
              <w:rPr>
                <w:sz w:val="22"/>
                <w:szCs w:val="22"/>
                <w:vertAlign w:val="superscript"/>
              </w:rPr>
              <w:t xml:space="preserve"> c</w:t>
            </w:r>
          </w:p>
        </w:tc>
        <w:tc>
          <w:tcPr>
            <w:tcW w:w="1601" w:type="dxa"/>
            <w:tcBorders>
              <w:top w:val="nil"/>
              <w:left w:val="nil"/>
              <w:bottom w:val="single" w:sz="18" w:space="0" w:color="auto"/>
              <w:right w:val="nil"/>
            </w:tcBorders>
          </w:tcPr>
          <w:p w:rsidR="002B54CD" w:rsidRPr="007561C7" w:rsidRDefault="002B54CD" w:rsidP="00DE08A8">
            <w:pPr>
              <w:jc w:val="center"/>
              <w:rPr>
                <w:sz w:val="22"/>
                <w:szCs w:val="22"/>
              </w:rPr>
            </w:pPr>
          </w:p>
        </w:tc>
        <w:tc>
          <w:tcPr>
            <w:tcW w:w="816" w:type="dxa"/>
            <w:tcBorders>
              <w:top w:val="nil"/>
              <w:left w:val="nil"/>
              <w:bottom w:val="single" w:sz="18" w:space="0" w:color="auto"/>
              <w:right w:val="nil"/>
            </w:tcBorders>
          </w:tcPr>
          <w:p w:rsidR="002B54CD" w:rsidRPr="007561C7" w:rsidRDefault="002B54CD" w:rsidP="00DE08A8">
            <w:pPr>
              <w:jc w:val="center"/>
              <w:rPr>
                <w:sz w:val="22"/>
                <w:szCs w:val="22"/>
              </w:rPr>
            </w:pPr>
          </w:p>
        </w:tc>
      </w:tr>
      <w:tr w:rsidR="002B54CD" w:rsidRPr="007561C7" w:rsidTr="00DE08A8">
        <w:trPr>
          <w:jc w:val="center"/>
        </w:trPr>
        <w:tc>
          <w:tcPr>
            <w:tcW w:w="9525" w:type="dxa"/>
            <w:gridSpan w:val="7"/>
            <w:tcBorders>
              <w:top w:val="single" w:sz="18" w:space="0" w:color="auto"/>
              <w:left w:val="nil"/>
              <w:bottom w:val="nil"/>
              <w:right w:val="nil"/>
            </w:tcBorders>
            <w:vAlign w:val="center"/>
            <w:hideMark/>
          </w:tcPr>
          <w:p w:rsidR="002B54CD" w:rsidRPr="007561C7" w:rsidRDefault="002B54CD" w:rsidP="00DE08A8">
            <w:pPr>
              <w:spacing w:beforeLines="20" w:before="48" w:afterLines="20" w:after="48"/>
              <w:rPr>
                <w:sz w:val="22"/>
                <w:szCs w:val="22"/>
              </w:rPr>
            </w:pPr>
            <w:r w:rsidRPr="007561C7">
              <w:rPr>
                <w:b/>
                <w:color w:val="000000"/>
                <w:sz w:val="22"/>
                <w:szCs w:val="22"/>
              </w:rPr>
              <w:t>Primært sammensat virkningsendepunkt</w:t>
            </w:r>
          </w:p>
        </w:tc>
      </w:tr>
      <w:tr w:rsidR="002B54CD" w:rsidRPr="007561C7" w:rsidTr="00DE08A8">
        <w:trPr>
          <w:jc w:val="center"/>
        </w:trPr>
        <w:tc>
          <w:tcPr>
            <w:tcW w:w="2924" w:type="dxa"/>
            <w:tcBorders>
              <w:top w:val="nil"/>
              <w:left w:val="nil"/>
              <w:bottom w:val="single" w:sz="18" w:space="0" w:color="auto"/>
              <w:right w:val="nil"/>
            </w:tcBorders>
            <w:vAlign w:val="center"/>
            <w:hideMark/>
          </w:tcPr>
          <w:p w:rsidR="002B54CD" w:rsidRPr="007561C7" w:rsidRDefault="002B54CD" w:rsidP="00DE08A8">
            <w:pPr>
              <w:spacing w:beforeLines="20" w:before="48" w:afterLines="20" w:after="48"/>
              <w:rPr>
                <w:sz w:val="22"/>
                <w:szCs w:val="22"/>
              </w:rPr>
            </w:pPr>
            <w:r w:rsidRPr="007561C7">
              <w:rPr>
                <w:color w:val="000000"/>
                <w:sz w:val="22"/>
                <w:szCs w:val="22"/>
              </w:rPr>
              <w:t xml:space="preserve">(CV-død, større </w:t>
            </w:r>
            <w:proofErr w:type="spellStart"/>
            <w:r w:rsidRPr="007561C7">
              <w:rPr>
                <w:color w:val="000000"/>
                <w:sz w:val="22"/>
                <w:szCs w:val="22"/>
              </w:rPr>
              <w:t>koronare</w:t>
            </w:r>
            <w:proofErr w:type="spellEnd"/>
            <w:r w:rsidRPr="007561C7">
              <w:rPr>
                <w:color w:val="000000"/>
                <w:sz w:val="22"/>
                <w:szCs w:val="22"/>
              </w:rPr>
              <w:t xml:space="preserve"> hændelser og ikke-letal apopleksi)</w:t>
            </w:r>
          </w:p>
        </w:tc>
        <w:tc>
          <w:tcPr>
            <w:tcW w:w="1125" w:type="dxa"/>
            <w:tcBorders>
              <w:top w:val="nil"/>
              <w:left w:val="nil"/>
              <w:bottom w:val="single" w:sz="18"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2,572</w:t>
            </w:r>
          </w:p>
        </w:tc>
        <w:tc>
          <w:tcPr>
            <w:tcW w:w="1261" w:type="dxa"/>
            <w:tcBorders>
              <w:top w:val="nil"/>
              <w:left w:val="nil"/>
              <w:bottom w:val="single" w:sz="18"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32,72 %</w:t>
            </w:r>
          </w:p>
        </w:tc>
        <w:tc>
          <w:tcPr>
            <w:tcW w:w="842" w:type="dxa"/>
            <w:tcBorders>
              <w:top w:val="nil"/>
              <w:left w:val="nil"/>
              <w:bottom w:val="single" w:sz="18"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2,742</w:t>
            </w:r>
          </w:p>
        </w:tc>
        <w:tc>
          <w:tcPr>
            <w:tcW w:w="956" w:type="dxa"/>
            <w:tcBorders>
              <w:top w:val="nil"/>
              <w:left w:val="nil"/>
              <w:bottom w:val="single" w:sz="18"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34,67 %</w:t>
            </w:r>
          </w:p>
        </w:tc>
        <w:tc>
          <w:tcPr>
            <w:tcW w:w="1601" w:type="dxa"/>
            <w:tcBorders>
              <w:top w:val="nil"/>
              <w:left w:val="nil"/>
              <w:bottom w:val="single" w:sz="18"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0,936 (0,887; 0,988)</w:t>
            </w:r>
          </w:p>
        </w:tc>
        <w:tc>
          <w:tcPr>
            <w:tcW w:w="816" w:type="dxa"/>
            <w:tcBorders>
              <w:top w:val="nil"/>
              <w:left w:val="nil"/>
              <w:bottom w:val="single" w:sz="18"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0,016</w:t>
            </w:r>
          </w:p>
        </w:tc>
      </w:tr>
      <w:tr w:rsidR="002B54CD" w:rsidRPr="007561C7" w:rsidTr="00DE08A8">
        <w:trPr>
          <w:jc w:val="center"/>
        </w:trPr>
        <w:tc>
          <w:tcPr>
            <w:tcW w:w="9525" w:type="dxa"/>
            <w:gridSpan w:val="7"/>
            <w:tcBorders>
              <w:top w:val="single" w:sz="18" w:space="0" w:color="auto"/>
              <w:left w:val="nil"/>
              <w:bottom w:val="single" w:sz="4" w:space="0" w:color="auto"/>
              <w:right w:val="nil"/>
            </w:tcBorders>
            <w:vAlign w:val="center"/>
            <w:hideMark/>
          </w:tcPr>
          <w:p w:rsidR="002B54CD" w:rsidRPr="007561C7" w:rsidRDefault="002B54CD" w:rsidP="00DE08A8">
            <w:pPr>
              <w:spacing w:beforeLines="20" w:before="48" w:afterLines="20" w:after="48"/>
              <w:rPr>
                <w:sz w:val="22"/>
                <w:szCs w:val="22"/>
              </w:rPr>
            </w:pPr>
            <w:r w:rsidRPr="007561C7">
              <w:rPr>
                <w:b/>
                <w:color w:val="000000"/>
                <w:sz w:val="22"/>
                <w:szCs w:val="22"/>
              </w:rPr>
              <w:t>Sekundære sammensatte virkningsendepunkter</w:t>
            </w:r>
          </w:p>
        </w:tc>
      </w:tr>
      <w:tr w:rsidR="002B54CD" w:rsidRPr="007561C7" w:rsidTr="00DE08A8">
        <w:trPr>
          <w:jc w:val="center"/>
        </w:trPr>
        <w:tc>
          <w:tcPr>
            <w:tcW w:w="2924"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rPr>
                <w:b/>
                <w:color w:val="000000"/>
                <w:sz w:val="22"/>
                <w:szCs w:val="22"/>
              </w:rPr>
            </w:pPr>
            <w:r w:rsidRPr="007561C7">
              <w:rPr>
                <w:color w:val="000000"/>
                <w:sz w:val="22"/>
                <w:szCs w:val="22"/>
              </w:rPr>
              <w:t xml:space="preserve">CHD-død, ikke-letalt MI, akut </w:t>
            </w:r>
            <w:proofErr w:type="spellStart"/>
            <w:r w:rsidRPr="007561C7">
              <w:rPr>
                <w:color w:val="000000"/>
                <w:sz w:val="22"/>
                <w:szCs w:val="22"/>
              </w:rPr>
              <w:t>koronar</w:t>
            </w:r>
            <w:proofErr w:type="spellEnd"/>
            <w:r w:rsidRPr="007561C7">
              <w:rPr>
                <w:color w:val="000000"/>
                <w:sz w:val="22"/>
                <w:szCs w:val="22"/>
              </w:rPr>
              <w:t xml:space="preserve"> </w:t>
            </w:r>
            <w:proofErr w:type="spellStart"/>
            <w:r w:rsidRPr="007561C7">
              <w:rPr>
                <w:color w:val="000000"/>
                <w:sz w:val="22"/>
                <w:szCs w:val="22"/>
              </w:rPr>
              <w:t>revaskularisering</w:t>
            </w:r>
            <w:proofErr w:type="spellEnd"/>
            <w:r w:rsidRPr="007561C7">
              <w:rPr>
                <w:color w:val="000000"/>
                <w:sz w:val="22"/>
                <w:szCs w:val="22"/>
              </w:rPr>
              <w:t xml:space="preserve"> efter 30 dage</w:t>
            </w:r>
          </w:p>
        </w:tc>
        <w:tc>
          <w:tcPr>
            <w:tcW w:w="1125"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1,322</w:t>
            </w:r>
          </w:p>
        </w:tc>
        <w:tc>
          <w:tcPr>
            <w:tcW w:w="1261"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17,52 %</w:t>
            </w:r>
          </w:p>
        </w:tc>
        <w:tc>
          <w:tcPr>
            <w:tcW w:w="842"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1,448</w:t>
            </w:r>
          </w:p>
        </w:tc>
        <w:tc>
          <w:tcPr>
            <w:tcW w:w="956"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18,88 %</w:t>
            </w:r>
          </w:p>
        </w:tc>
        <w:tc>
          <w:tcPr>
            <w:tcW w:w="1601"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0,912 (0,847; 0,983)</w:t>
            </w:r>
          </w:p>
        </w:tc>
        <w:tc>
          <w:tcPr>
            <w:tcW w:w="816"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0,016</w:t>
            </w:r>
          </w:p>
        </w:tc>
      </w:tr>
      <w:tr w:rsidR="002B54CD" w:rsidRPr="007561C7" w:rsidTr="00DE08A8">
        <w:trPr>
          <w:jc w:val="center"/>
        </w:trPr>
        <w:tc>
          <w:tcPr>
            <w:tcW w:w="2924"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rPr>
                <w:b/>
                <w:color w:val="000000"/>
                <w:sz w:val="22"/>
                <w:szCs w:val="22"/>
              </w:rPr>
            </w:pPr>
            <w:r w:rsidRPr="007561C7">
              <w:rPr>
                <w:color w:val="000000"/>
                <w:sz w:val="22"/>
                <w:szCs w:val="22"/>
              </w:rPr>
              <w:t>MCE, ikke-letal apopleksi, død (af alle årsager)</w:t>
            </w:r>
          </w:p>
        </w:tc>
        <w:tc>
          <w:tcPr>
            <w:tcW w:w="1125"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3,089</w:t>
            </w:r>
          </w:p>
        </w:tc>
        <w:tc>
          <w:tcPr>
            <w:tcW w:w="1261"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38,65 %</w:t>
            </w:r>
          </w:p>
        </w:tc>
        <w:tc>
          <w:tcPr>
            <w:tcW w:w="842"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3,246</w:t>
            </w:r>
          </w:p>
        </w:tc>
        <w:tc>
          <w:tcPr>
            <w:tcW w:w="956"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40,25 %</w:t>
            </w:r>
          </w:p>
        </w:tc>
        <w:tc>
          <w:tcPr>
            <w:tcW w:w="1601"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0,948 (0,903; 0,996)</w:t>
            </w:r>
          </w:p>
        </w:tc>
        <w:tc>
          <w:tcPr>
            <w:tcW w:w="816"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0,035</w:t>
            </w:r>
          </w:p>
        </w:tc>
      </w:tr>
      <w:tr w:rsidR="002B54CD" w:rsidRPr="007561C7" w:rsidTr="00DE08A8">
        <w:trPr>
          <w:jc w:val="center"/>
        </w:trPr>
        <w:tc>
          <w:tcPr>
            <w:tcW w:w="2924" w:type="dxa"/>
            <w:tcBorders>
              <w:top w:val="single" w:sz="4" w:space="0" w:color="auto"/>
              <w:left w:val="nil"/>
              <w:bottom w:val="single" w:sz="18" w:space="0" w:color="auto"/>
              <w:right w:val="nil"/>
            </w:tcBorders>
            <w:vAlign w:val="center"/>
            <w:hideMark/>
          </w:tcPr>
          <w:p w:rsidR="002B54CD" w:rsidRPr="007561C7" w:rsidRDefault="002B54CD" w:rsidP="00DE08A8">
            <w:pPr>
              <w:spacing w:beforeLines="20" w:before="48" w:afterLines="20" w:after="48"/>
              <w:rPr>
                <w:color w:val="000000"/>
                <w:sz w:val="22"/>
                <w:szCs w:val="22"/>
              </w:rPr>
            </w:pPr>
            <w:r w:rsidRPr="007561C7">
              <w:rPr>
                <w:sz w:val="22"/>
                <w:szCs w:val="22"/>
              </w:rPr>
              <w:t xml:space="preserve">CV-død, </w:t>
            </w:r>
            <w:r w:rsidRPr="007561C7">
              <w:rPr>
                <w:color w:val="000000"/>
                <w:sz w:val="22"/>
                <w:szCs w:val="22"/>
              </w:rPr>
              <w:t>ikke-letalt MI</w:t>
            </w:r>
            <w:r w:rsidRPr="007561C7">
              <w:rPr>
                <w:sz w:val="22"/>
                <w:szCs w:val="22"/>
              </w:rPr>
              <w:t xml:space="preserve">, ustabil angina, der kræver hospitalsindlæggelse, </w:t>
            </w:r>
            <w:proofErr w:type="spellStart"/>
            <w:r w:rsidRPr="007561C7">
              <w:rPr>
                <w:sz w:val="22"/>
                <w:szCs w:val="22"/>
              </w:rPr>
              <w:t>revaskularisering</w:t>
            </w:r>
            <w:proofErr w:type="spellEnd"/>
            <w:r w:rsidRPr="007561C7">
              <w:rPr>
                <w:sz w:val="22"/>
                <w:szCs w:val="22"/>
              </w:rPr>
              <w:t xml:space="preserve">, </w:t>
            </w:r>
            <w:r w:rsidRPr="007561C7">
              <w:rPr>
                <w:color w:val="000000"/>
                <w:sz w:val="22"/>
                <w:szCs w:val="22"/>
              </w:rPr>
              <w:t>ikke-letal apopleksi</w:t>
            </w:r>
          </w:p>
        </w:tc>
        <w:tc>
          <w:tcPr>
            <w:tcW w:w="1125" w:type="dxa"/>
            <w:tcBorders>
              <w:top w:val="single" w:sz="4" w:space="0" w:color="auto"/>
              <w:left w:val="nil"/>
              <w:bottom w:val="single" w:sz="18"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2,716</w:t>
            </w:r>
          </w:p>
        </w:tc>
        <w:tc>
          <w:tcPr>
            <w:tcW w:w="1261" w:type="dxa"/>
            <w:tcBorders>
              <w:top w:val="single" w:sz="4" w:space="0" w:color="auto"/>
              <w:left w:val="nil"/>
              <w:bottom w:val="single" w:sz="18"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34,49 %</w:t>
            </w:r>
          </w:p>
        </w:tc>
        <w:tc>
          <w:tcPr>
            <w:tcW w:w="842" w:type="dxa"/>
            <w:tcBorders>
              <w:top w:val="single" w:sz="4" w:space="0" w:color="auto"/>
              <w:left w:val="nil"/>
              <w:bottom w:val="single" w:sz="18"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2,869</w:t>
            </w:r>
          </w:p>
        </w:tc>
        <w:tc>
          <w:tcPr>
            <w:tcW w:w="956" w:type="dxa"/>
            <w:tcBorders>
              <w:top w:val="single" w:sz="4" w:space="0" w:color="auto"/>
              <w:left w:val="nil"/>
              <w:bottom w:val="single" w:sz="18"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36,20 %</w:t>
            </w:r>
          </w:p>
        </w:tc>
        <w:tc>
          <w:tcPr>
            <w:tcW w:w="1601" w:type="dxa"/>
            <w:tcBorders>
              <w:top w:val="single" w:sz="4" w:space="0" w:color="auto"/>
              <w:left w:val="nil"/>
              <w:bottom w:val="single" w:sz="18"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0,945 (0,897; 0,996)</w:t>
            </w:r>
          </w:p>
        </w:tc>
        <w:tc>
          <w:tcPr>
            <w:tcW w:w="816" w:type="dxa"/>
            <w:tcBorders>
              <w:top w:val="single" w:sz="4" w:space="0" w:color="auto"/>
              <w:left w:val="nil"/>
              <w:bottom w:val="single" w:sz="18"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0,035</w:t>
            </w:r>
          </w:p>
        </w:tc>
      </w:tr>
      <w:tr w:rsidR="002B54CD" w:rsidRPr="007561C7" w:rsidTr="00DE08A8">
        <w:trPr>
          <w:jc w:val="center"/>
        </w:trPr>
        <w:tc>
          <w:tcPr>
            <w:tcW w:w="9525" w:type="dxa"/>
            <w:gridSpan w:val="7"/>
            <w:tcBorders>
              <w:top w:val="single" w:sz="18" w:space="0" w:color="auto"/>
              <w:left w:val="nil"/>
              <w:bottom w:val="single" w:sz="4" w:space="0" w:color="auto"/>
              <w:right w:val="nil"/>
            </w:tcBorders>
            <w:vAlign w:val="center"/>
            <w:hideMark/>
          </w:tcPr>
          <w:p w:rsidR="002B54CD" w:rsidRPr="007561C7" w:rsidRDefault="002B54CD" w:rsidP="00DE08A8">
            <w:pPr>
              <w:spacing w:beforeLines="20" w:before="48" w:afterLines="20" w:after="48"/>
              <w:rPr>
                <w:sz w:val="22"/>
                <w:szCs w:val="22"/>
              </w:rPr>
            </w:pPr>
            <w:r w:rsidRPr="007561C7">
              <w:rPr>
                <w:b/>
                <w:bCs/>
                <w:color w:val="000000"/>
                <w:sz w:val="22"/>
                <w:szCs w:val="22"/>
              </w:rPr>
              <w:lastRenderedPageBreak/>
              <w:t xml:space="preserve">Komponenter i det primære sammensatte endepunkt og udvalgte virkningsendepunkter </w:t>
            </w:r>
            <w:r w:rsidRPr="007561C7">
              <w:rPr>
                <w:bCs/>
                <w:color w:val="000000"/>
                <w:sz w:val="22"/>
                <w:szCs w:val="22"/>
              </w:rPr>
              <w:t>(første forekomst af specificeret hændelse når som helst)</w:t>
            </w:r>
          </w:p>
        </w:tc>
      </w:tr>
      <w:tr w:rsidR="002B54CD" w:rsidRPr="007561C7" w:rsidTr="00DE08A8">
        <w:trPr>
          <w:jc w:val="center"/>
        </w:trPr>
        <w:tc>
          <w:tcPr>
            <w:tcW w:w="2924"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rPr>
                <w:b/>
                <w:bCs/>
                <w:color w:val="000000"/>
                <w:sz w:val="22"/>
                <w:szCs w:val="22"/>
              </w:rPr>
            </w:pPr>
            <w:proofErr w:type="spellStart"/>
            <w:r w:rsidRPr="007561C7">
              <w:rPr>
                <w:color w:val="000000"/>
                <w:sz w:val="22"/>
                <w:szCs w:val="22"/>
              </w:rPr>
              <w:t>Kardiovaskulær</w:t>
            </w:r>
            <w:proofErr w:type="spellEnd"/>
            <w:r w:rsidRPr="007561C7">
              <w:rPr>
                <w:color w:val="000000"/>
                <w:sz w:val="22"/>
                <w:szCs w:val="22"/>
              </w:rPr>
              <w:t xml:space="preserve"> død</w:t>
            </w:r>
          </w:p>
        </w:tc>
        <w:tc>
          <w:tcPr>
            <w:tcW w:w="1125"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537</w:t>
            </w:r>
          </w:p>
        </w:tc>
        <w:tc>
          <w:tcPr>
            <w:tcW w:w="1261"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6,89 %</w:t>
            </w:r>
          </w:p>
        </w:tc>
        <w:tc>
          <w:tcPr>
            <w:tcW w:w="842"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538</w:t>
            </w:r>
          </w:p>
        </w:tc>
        <w:tc>
          <w:tcPr>
            <w:tcW w:w="956"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6,84 %</w:t>
            </w:r>
          </w:p>
        </w:tc>
        <w:tc>
          <w:tcPr>
            <w:tcW w:w="1601"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1,000 (0,887; 1,127)</w:t>
            </w:r>
          </w:p>
        </w:tc>
        <w:tc>
          <w:tcPr>
            <w:tcW w:w="816"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0,997</w:t>
            </w:r>
          </w:p>
        </w:tc>
      </w:tr>
      <w:tr w:rsidR="002B54CD" w:rsidRPr="007561C7" w:rsidTr="00DE08A8">
        <w:trPr>
          <w:jc w:val="center"/>
        </w:trPr>
        <w:tc>
          <w:tcPr>
            <w:tcW w:w="2924"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rPr>
                <w:b/>
                <w:bCs/>
                <w:color w:val="000000"/>
                <w:sz w:val="22"/>
                <w:szCs w:val="22"/>
              </w:rPr>
            </w:pPr>
            <w:r w:rsidRPr="007561C7">
              <w:rPr>
                <w:sz w:val="22"/>
                <w:szCs w:val="22"/>
              </w:rPr>
              <w:t xml:space="preserve">Større </w:t>
            </w:r>
            <w:proofErr w:type="spellStart"/>
            <w:r w:rsidRPr="007561C7">
              <w:rPr>
                <w:sz w:val="22"/>
                <w:szCs w:val="22"/>
              </w:rPr>
              <w:t>koronar</w:t>
            </w:r>
            <w:proofErr w:type="spellEnd"/>
            <w:r w:rsidRPr="007561C7">
              <w:rPr>
                <w:sz w:val="22"/>
                <w:szCs w:val="22"/>
              </w:rPr>
              <w:t xml:space="preserve"> hændelse:</w:t>
            </w:r>
          </w:p>
        </w:tc>
        <w:tc>
          <w:tcPr>
            <w:tcW w:w="1125" w:type="dxa"/>
            <w:tcBorders>
              <w:top w:val="single" w:sz="4" w:space="0" w:color="auto"/>
              <w:left w:val="nil"/>
              <w:bottom w:val="single" w:sz="4" w:space="0" w:color="auto"/>
              <w:right w:val="nil"/>
            </w:tcBorders>
            <w:vAlign w:val="center"/>
          </w:tcPr>
          <w:p w:rsidR="002B54CD" w:rsidRPr="007561C7" w:rsidRDefault="002B54CD" w:rsidP="00DE08A8">
            <w:pPr>
              <w:spacing w:beforeLines="20" w:before="48" w:afterLines="20" w:after="48"/>
              <w:jc w:val="center"/>
              <w:rPr>
                <w:sz w:val="22"/>
                <w:szCs w:val="22"/>
              </w:rPr>
            </w:pPr>
          </w:p>
        </w:tc>
        <w:tc>
          <w:tcPr>
            <w:tcW w:w="1261" w:type="dxa"/>
            <w:tcBorders>
              <w:top w:val="single" w:sz="4" w:space="0" w:color="auto"/>
              <w:left w:val="nil"/>
              <w:bottom w:val="single" w:sz="4" w:space="0" w:color="auto"/>
              <w:right w:val="nil"/>
            </w:tcBorders>
            <w:vAlign w:val="center"/>
          </w:tcPr>
          <w:p w:rsidR="002B54CD" w:rsidRPr="007561C7" w:rsidRDefault="002B54CD" w:rsidP="00DE08A8">
            <w:pPr>
              <w:spacing w:beforeLines="20" w:before="48" w:afterLines="20" w:after="48"/>
              <w:jc w:val="center"/>
              <w:rPr>
                <w:sz w:val="22"/>
                <w:szCs w:val="22"/>
              </w:rPr>
            </w:pPr>
          </w:p>
        </w:tc>
        <w:tc>
          <w:tcPr>
            <w:tcW w:w="842" w:type="dxa"/>
            <w:tcBorders>
              <w:top w:val="single" w:sz="4" w:space="0" w:color="auto"/>
              <w:left w:val="nil"/>
              <w:bottom w:val="single" w:sz="4" w:space="0" w:color="auto"/>
              <w:right w:val="nil"/>
            </w:tcBorders>
            <w:vAlign w:val="center"/>
          </w:tcPr>
          <w:p w:rsidR="002B54CD" w:rsidRPr="007561C7" w:rsidRDefault="002B54CD" w:rsidP="00DE08A8">
            <w:pPr>
              <w:spacing w:beforeLines="20" w:before="48" w:afterLines="20" w:after="48"/>
              <w:jc w:val="center"/>
              <w:rPr>
                <w:sz w:val="22"/>
                <w:szCs w:val="22"/>
              </w:rPr>
            </w:pPr>
          </w:p>
        </w:tc>
        <w:tc>
          <w:tcPr>
            <w:tcW w:w="956" w:type="dxa"/>
            <w:tcBorders>
              <w:top w:val="single" w:sz="4" w:space="0" w:color="auto"/>
              <w:left w:val="nil"/>
              <w:bottom w:val="single" w:sz="4" w:space="0" w:color="auto"/>
              <w:right w:val="nil"/>
            </w:tcBorders>
            <w:vAlign w:val="center"/>
          </w:tcPr>
          <w:p w:rsidR="002B54CD" w:rsidRPr="007561C7" w:rsidRDefault="002B54CD" w:rsidP="00DE08A8">
            <w:pPr>
              <w:spacing w:beforeLines="20" w:before="48" w:afterLines="20" w:after="48"/>
              <w:jc w:val="center"/>
              <w:rPr>
                <w:sz w:val="22"/>
                <w:szCs w:val="22"/>
              </w:rPr>
            </w:pPr>
          </w:p>
        </w:tc>
        <w:tc>
          <w:tcPr>
            <w:tcW w:w="1601" w:type="dxa"/>
            <w:tcBorders>
              <w:top w:val="single" w:sz="4" w:space="0" w:color="auto"/>
              <w:left w:val="nil"/>
              <w:bottom w:val="single" w:sz="4" w:space="0" w:color="auto"/>
              <w:right w:val="nil"/>
            </w:tcBorders>
            <w:vAlign w:val="center"/>
          </w:tcPr>
          <w:p w:rsidR="002B54CD" w:rsidRPr="007561C7" w:rsidRDefault="002B54CD" w:rsidP="00DE08A8">
            <w:pPr>
              <w:spacing w:beforeLines="20" w:before="48" w:afterLines="20" w:after="48"/>
              <w:jc w:val="center"/>
              <w:rPr>
                <w:sz w:val="22"/>
                <w:szCs w:val="22"/>
              </w:rPr>
            </w:pPr>
          </w:p>
        </w:tc>
        <w:tc>
          <w:tcPr>
            <w:tcW w:w="816" w:type="dxa"/>
            <w:tcBorders>
              <w:top w:val="single" w:sz="4" w:space="0" w:color="auto"/>
              <w:left w:val="nil"/>
              <w:bottom w:val="single" w:sz="4" w:space="0" w:color="auto"/>
              <w:right w:val="nil"/>
            </w:tcBorders>
            <w:vAlign w:val="center"/>
          </w:tcPr>
          <w:p w:rsidR="002B54CD" w:rsidRPr="007561C7" w:rsidRDefault="002B54CD" w:rsidP="00DE08A8">
            <w:pPr>
              <w:spacing w:beforeLines="20" w:before="48" w:afterLines="20" w:after="48"/>
              <w:jc w:val="center"/>
              <w:rPr>
                <w:sz w:val="22"/>
                <w:szCs w:val="22"/>
              </w:rPr>
            </w:pPr>
          </w:p>
        </w:tc>
      </w:tr>
      <w:tr w:rsidR="002B54CD" w:rsidRPr="007561C7" w:rsidTr="00DE08A8">
        <w:trPr>
          <w:jc w:val="center"/>
        </w:trPr>
        <w:tc>
          <w:tcPr>
            <w:tcW w:w="2924"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ind w:left="180"/>
              <w:rPr>
                <w:b/>
                <w:bCs/>
                <w:color w:val="000000"/>
                <w:sz w:val="22"/>
                <w:szCs w:val="22"/>
              </w:rPr>
            </w:pPr>
            <w:r w:rsidRPr="007561C7">
              <w:rPr>
                <w:sz w:val="22"/>
                <w:szCs w:val="22"/>
              </w:rPr>
              <w:t>Ikke-letalt MI</w:t>
            </w:r>
          </w:p>
        </w:tc>
        <w:tc>
          <w:tcPr>
            <w:tcW w:w="1125"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945</w:t>
            </w:r>
          </w:p>
        </w:tc>
        <w:tc>
          <w:tcPr>
            <w:tcW w:w="1261"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12,77 %</w:t>
            </w:r>
          </w:p>
        </w:tc>
        <w:tc>
          <w:tcPr>
            <w:tcW w:w="842"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1,083</w:t>
            </w:r>
          </w:p>
        </w:tc>
        <w:tc>
          <w:tcPr>
            <w:tcW w:w="956"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14,41 %</w:t>
            </w:r>
          </w:p>
        </w:tc>
        <w:tc>
          <w:tcPr>
            <w:tcW w:w="1601"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0,871 (0,798; 0,950)</w:t>
            </w:r>
          </w:p>
        </w:tc>
        <w:tc>
          <w:tcPr>
            <w:tcW w:w="816"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0,002</w:t>
            </w:r>
          </w:p>
        </w:tc>
      </w:tr>
      <w:tr w:rsidR="002B54CD" w:rsidRPr="007561C7" w:rsidTr="00DE08A8">
        <w:trPr>
          <w:jc w:val="center"/>
        </w:trPr>
        <w:tc>
          <w:tcPr>
            <w:tcW w:w="2924"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ind w:left="180"/>
              <w:rPr>
                <w:b/>
                <w:bCs/>
                <w:color w:val="000000"/>
                <w:sz w:val="22"/>
                <w:szCs w:val="22"/>
              </w:rPr>
            </w:pPr>
            <w:r w:rsidRPr="007561C7">
              <w:rPr>
                <w:sz w:val="22"/>
                <w:szCs w:val="22"/>
              </w:rPr>
              <w:t>Ustabil angina, der kræver hospitalsindlæggelse</w:t>
            </w:r>
          </w:p>
        </w:tc>
        <w:tc>
          <w:tcPr>
            <w:tcW w:w="1125"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156</w:t>
            </w:r>
          </w:p>
        </w:tc>
        <w:tc>
          <w:tcPr>
            <w:tcW w:w="1261"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2,06 %</w:t>
            </w:r>
          </w:p>
        </w:tc>
        <w:tc>
          <w:tcPr>
            <w:tcW w:w="842"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148</w:t>
            </w:r>
          </w:p>
        </w:tc>
        <w:tc>
          <w:tcPr>
            <w:tcW w:w="956"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1,92 %</w:t>
            </w:r>
          </w:p>
        </w:tc>
        <w:tc>
          <w:tcPr>
            <w:tcW w:w="1601"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1,059 (0,846; 1,326)</w:t>
            </w:r>
          </w:p>
        </w:tc>
        <w:tc>
          <w:tcPr>
            <w:tcW w:w="816"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0,618</w:t>
            </w:r>
          </w:p>
        </w:tc>
      </w:tr>
      <w:tr w:rsidR="002B54CD" w:rsidRPr="007561C7" w:rsidTr="00DE08A8">
        <w:trPr>
          <w:jc w:val="center"/>
        </w:trPr>
        <w:tc>
          <w:tcPr>
            <w:tcW w:w="2924"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ind w:left="180"/>
              <w:rPr>
                <w:b/>
                <w:bCs/>
                <w:color w:val="000000"/>
                <w:sz w:val="22"/>
                <w:szCs w:val="22"/>
              </w:rPr>
            </w:pPr>
            <w:proofErr w:type="spellStart"/>
            <w:r w:rsidRPr="007561C7">
              <w:rPr>
                <w:sz w:val="22"/>
                <w:szCs w:val="22"/>
              </w:rPr>
              <w:t>Koronar</w:t>
            </w:r>
            <w:proofErr w:type="spellEnd"/>
            <w:r w:rsidRPr="007561C7">
              <w:rPr>
                <w:sz w:val="22"/>
                <w:szCs w:val="22"/>
              </w:rPr>
              <w:t xml:space="preserve"> </w:t>
            </w:r>
            <w:proofErr w:type="spellStart"/>
            <w:r w:rsidRPr="007561C7">
              <w:rPr>
                <w:color w:val="000000"/>
                <w:sz w:val="22"/>
                <w:szCs w:val="22"/>
              </w:rPr>
              <w:t>revaskularisering</w:t>
            </w:r>
            <w:proofErr w:type="spellEnd"/>
            <w:r w:rsidRPr="007561C7">
              <w:rPr>
                <w:color w:val="000000"/>
                <w:sz w:val="22"/>
                <w:szCs w:val="22"/>
              </w:rPr>
              <w:t xml:space="preserve"> efter 30 dage</w:t>
            </w:r>
          </w:p>
        </w:tc>
        <w:tc>
          <w:tcPr>
            <w:tcW w:w="1125"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 xml:space="preserve">1,690 </w:t>
            </w:r>
          </w:p>
        </w:tc>
        <w:tc>
          <w:tcPr>
            <w:tcW w:w="1261"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21,84 %</w:t>
            </w:r>
          </w:p>
        </w:tc>
        <w:tc>
          <w:tcPr>
            <w:tcW w:w="842"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1,793</w:t>
            </w:r>
          </w:p>
        </w:tc>
        <w:tc>
          <w:tcPr>
            <w:tcW w:w="956"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23,36 %</w:t>
            </w:r>
          </w:p>
        </w:tc>
        <w:tc>
          <w:tcPr>
            <w:tcW w:w="1601"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0,947 (0,886; 1,012)</w:t>
            </w:r>
          </w:p>
        </w:tc>
        <w:tc>
          <w:tcPr>
            <w:tcW w:w="816"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0,107</w:t>
            </w:r>
          </w:p>
        </w:tc>
      </w:tr>
      <w:tr w:rsidR="002B54CD" w:rsidRPr="007561C7" w:rsidTr="00DE08A8">
        <w:trPr>
          <w:jc w:val="center"/>
        </w:trPr>
        <w:tc>
          <w:tcPr>
            <w:tcW w:w="2924"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rPr>
                <w:sz w:val="22"/>
                <w:szCs w:val="22"/>
              </w:rPr>
            </w:pPr>
            <w:r w:rsidRPr="007561C7">
              <w:rPr>
                <w:color w:val="000000"/>
                <w:sz w:val="22"/>
                <w:szCs w:val="22"/>
              </w:rPr>
              <w:t>Ikke-letal apopleksi</w:t>
            </w:r>
          </w:p>
        </w:tc>
        <w:tc>
          <w:tcPr>
            <w:tcW w:w="1125"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245</w:t>
            </w:r>
          </w:p>
        </w:tc>
        <w:tc>
          <w:tcPr>
            <w:tcW w:w="1261"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3,49 %</w:t>
            </w:r>
          </w:p>
        </w:tc>
        <w:tc>
          <w:tcPr>
            <w:tcW w:w="842"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305</w:t>
            </w:r>
          </w:p>
        </w:tc>
        <w:tc>
          <w:tcPr>
            <w:tcW w:w="956"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4,24 %</w:t>
            </w:r>
          </w:p>
        </w:tc>
        <w:tc>
          <w:tcPr>
            <w:tcW w:w="1601"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0,802 (0,678; 0,949)</w:t>
            </w:r>
          </w:p>
        </w:tc>
        <w:tc>
          <w:tcPr>
            <w:tcW w:w="816"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0,010</w:t>
            </w:r>
          </w:p>
        </w:tc>
      </w:tr>
      <w:tr w:rsidR="002B54CD" w:rsidRPr="007561C7" w:rsidTr="00DE08A8">
        <w:trPr>
          <w:jc w:val="center"/>
        </w:trPr>
        <w:tc>
          <w:tcPr>
            <w:tcW w:w="2924"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rPr>
                <w:sz w:val="22"/>
                <w:szCs w:val="22"/>
              </w:rPr>
            </w:pPr>
            <w:r w:rsidRPr="007561C7">
              <w:rPr>
                <w:sz w:val="22"/>
                <w:szCs w:val="22"/>
              </w:rPr>
              <w:t xml:space="preserve">Alle tilfælde af MI </w:t>
            </w:r>
            <w:r w:rsidRPr="007561C7">
              <w:rPr>
                <w:color w:val="000000"/>
                <w:sz w:val="22"/>
                <w:szCs w:val="22"/>
              </w:rPr>
              <w:t>(letale og ikke-letale)</w:t>
            </w:r>
          </w:p>
        </w:tc>
        <w:tc>
          <w:tcPr>
            <w:tcW w:w="1125"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977</w:t>
            </w:r>
          </w:p>
        </w:tc>
        <w:tc>
          <w:tcPr>
            <w:tcW w:w="1261"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13,13 %</w:t>
            </w:r>
          </w:p>
        </w:tc>
        <w:tc>
          <w:tcPr>
            <w:tcW w:w="842"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1,118</w:t>
            </w:r>
          </w:p>
        </w:tc>
        <w:tc>
          <w:tcPr>
            <w:tcW w:w="956"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14,82 %</w:t>
            </w:r>
          </w:p>
        </w:tc>
        <w:tc>
          <w:tcPr>
            <w:tcW w:w="1601"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0,872 (0,800; 0,950)</w:t>
            </w:r>
          </w:p>
        </w:tc>
        <w:tc>
          <w:tcPr>
            <w:tcW w:w="816"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0,002</w:t>
            </w:r>
          </w:p>
        </w:tc>
      </w:tr>
      <w:tr w:rsidR="002B54CD" w:rsidRPr="007561C7" w:rsidTr="00DE08A8">
        <w:trPr>
          <w:jc w:val="center"/>
        </w:trPr>
        <w:tc>
          <w:tcPr>
            <w:tcW w:w="2924"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rPr>
                <w:sz w:val="22"/>
                <w:szCs w:val="22"/>
              </w:rPr>
            </w:pPr>
            <w:r w:rsidRPr="007561C7">
              <w:rPr>
                <w:color w:val="000000"/>
                <w:sz w:val="22"/>
                <w:szCs w:val="22"/>
              </w:rPr>
              <w:t>Alle tilfælde af apopleksi (letale og ikke-letale)</w:t>
            </w:r>
          </w:p>
        </w:tc>
        <w:tc>
          <w:tcPr>
            <w:tcW w:w="1125"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296</w:t>
            </w:r>
          </w:p>
        </w:tc>
        <w:tc>
          <w:tcPr>
            <w:tcW w:w="1261"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4,16 %</w:t>
            </w:r>
          </w:p>
        </w:tc>
        <w:tc>
          <w:tcPr>
            <w:tcW w:w="842"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345</w:t>
            </w:r>
          </w:p>
        </w:tc>
        <w:tc>
          <w:tcPr>
            <w:tcW w:w="956"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4,77 %</w:t>
            </w:r>
          </w:p>
        </w:tc>
        <w:tc>
          <w:tcPr>
            <w:tcW w:w="1601"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0,857 (0,734; 1,001)</w:t>
            </w:r>
          </w:p>
        </w:tc>
        <w:tc>
          <w:tcPr>
            <w:tcW w:w="816"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0,052</w:t>
            </w:r>
          </w:p>
        </w:tc>
      </w:tr>
      <w:tr w:rsidR="002B54CD" w:rsidRPr="007561C7" w:rsidTr="00DE08A8">
        <w:trPr>
          <w:jc w:val="center"/>
        </w:trPr>
        <w:tc>
          <w:tcPr>
            <w:tcW w:w="2924"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ind w:left="180"/>
              <w:rPr>
                <w:color w:val="000000"/>
                <w:sz w:val="22"/>
                <w:szCs w:val="22"/>
              </w:rPr>
            </w:pPr>
            <w:r w:rsidRPr="007561C7">
              <w:rPr>
                <w:sz w:val="22"/>
                <w:szCs w:val="22"/>
              </w:rPr>
              <w:t>Ikke-</w:t>
            </w:r>
            <w:proofErr w:type="spellStart"/>
            <w:r w:rsidRPr="007561C7">
              <w:rPr>
                <w:sz w:val="22"/>
                <w:szCs w:val="22"/>
              </w:rPr>
              <w:t>hæmoragisk</w:t>
            </w:r>
            <w:proofErr w:type="spellEnd"/>
            <w:r w:rsidRPr="007561C7">
              <w:rPr>
                <w:sz w:val="22"/>
                <w:szCs w:val="22"/>
              </w:rPr>
              <w:t xml:space="preserve"> </w:t>
            </w:r>
            <w:proofErr w:type="spellStart"/>
            <w:r w:rsidRPr="007561C7">
              <w:rPr>
                <w:color w:val="000000"/>
                <w:sz w:val="22"/>
                <w:szCs w:val="22"/>
              </w:rPr>
              <w:t>apopleksi</w:t>
            </w:r>
            <w:r w:rsidRPr="007561C7">
              <w:rPr>
                <w:sz w:val="22"/>
                <w:szCs w:val="22"/>
                <w:vertAlign w:val="superscript"/>
              </w:rPr>
              <w:t>d</w:t>
            </w:r>
            <w:proofErr w:type="spellEnd"/>
          </w:p>
        </w:tc>
        <w:tc>
          <w:tcPr>
            <w:tcW w:w="1125"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242</w:t>
            </w:r>
          </w:p>
        </w:tc>
        <w:tc>
          <w:tcPr>
            <w:tcW w:w="1261"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3,48 %</w:t>
            </w:r>
          </w:p>
        </w:tc>
        <w:tc>
          <w:tcPr>
            <w:tcW w:w="842"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305</w:t>
            </w:r>
          </w:p>
        </w:tc>
        <w:tc>
          <w:tcPr>
            <w:tcW w:w="956"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4,23 %</w:t>
            </w:r>
          </w:p>
        </w:tc>
        <w:tc>
          <w:tcPr>
            <w:tcW w:w="1601"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0,793 (0,670; 0,939)</w:t>
            </w:r>
          </w:p>
        </w:tc>
        <w:tc>
          <w:tcPr>
            <w:tcW w:w="816"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0,007</w:t>
            </w:r>
          </w:p>
        </w:tc>
      </w:tr>
      <w:tr w:rsidR="002B54CD" w:rsidRPr="007561C7" w:rsidTr="00DE08A8">
        <w:trPr>
          <w:jc w:val="center"/>
        </w:trPr>
        <w:tc>
          <w:tcPr>
            <w:tcW w:w="2924"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ind w:left="180"/>
              <w:rPr>
                <w:sz w:val="22"/>
                <w:szCs w:val="22"/>
              </w:rPr>
            </w:pPr>
            <w:proofErr w:type="spellStart"/>
            <w:r w:rsidRPr="007561C7">
              <w:rPr>
                <w:sz w:val="22"/>
                <w:szCs w:val="22"/>
              </w:rPr>
              <w:t>Hæmoragisk</w:t>
            </w:r>
            <w:proofErr w:type="spellEnd"/>
            <w:r w:rsidRPr="007561C7">
              <w:rPr>
                <w:sz w:val="22"/>
                <w:szCs w:val="22"/>
              </w:rPr>
              <w:t xml:space="preserve"> </w:t>
            </w:r>
            <w:r w:rsidRPr="007561C7">
              <w:rPr>
                <w:color w:val="000000"/>
                <w:sz w:val="22"/>
                <w:szCs w:val="22"/>
              </w:rPr>
              <w:t>apopleksi</w:t>
            </w:r>
          </w:p>
        </w:tc>
        <w:tc>
          <w:tcPr>
            <w:tcW w:w="1125"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59</w:t>
            </w:r>
          </w:p>
        </w:tc>
        <w:tc>
          <w:tcPr>
            <w:tcW w:w="1261"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0,77 %</w:t>
            </w:r>
          </w:p>
        </w:tc>
        <w:tc>
          <w:tcPr>
            <w:tcW w:w="842"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43</w:t>
            </w:r>
          </w:p>
        </w:tc>
        <w:tc>
          <w:tcPr>
            <w:tcW w:w="956"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0,59 %</w:t>
            </w:r>
          </w:p>
        </w:tc>
        <w:tc>
          <w:tcPr>
            <w:tcW w:w="1601"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1,377 (0,930; 2,040)</w:t>
            </w:r>
          </w:p>
        </w:tc>
        <w:tc>
          <w:tcPr>
            <w:tcW w:w="816" w:type="dxa"/>
            <w:tcBorders>
              <w:top w:val="single" w:sz="4" w:space="0" w:color="auto"/>
              <w:left w:val="nil"/>
              <w:bottom w:val="single" w:sz="4"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0,110</w:t>
            </w:r>
          </w:p>
        </w:tc>
      </w:tr>
      <w:tr w:rsidR="002B54CD" w:rsidRPr="007561C7" w:rsidTr="00DE08A8">
        <w:trPr>
          <w:jc w:val="center"/>
        </w:trPr>
        <w:tc>
          <w:tcPr>
            <w:tcW w:w="2924" w:type="dxa"/>
            <w:tcBorders>
              <w:top w:val="single" w:sz="4" w:space="0" w:color="auto"/>
              <w:left w:val="nil"/>
              <w:bottom w:val="single" w:sz="18" w:space="0" w:color="auto"/>
              <w:right w:val="nil"/>
            </w:tcBorders>
            <w:vAlign w:val="center"/>
            <w:hideMark/>
          </w:tcPr>
          <w:p w:rsidR="002B54CD" w:rsidRPr="007561C7" w:rsidRDefault="002B54CD" w:rsidP="00DE08A8">
            <w:pPr>
              <w:spacing w:beforeLines="20" w:before="48" w:afterLines="20" w:after="48"/>
              <w:rPr>
                <w:color w:val="000000"/>
                <w:sz w:val="22"/>
                <w:szCs w:val="22"/>
              </w:rPr>
            </w:pPr>
            <w:r w:rsidRPr="007561C7">
              <w:rPr>
                <w:color w:val="000000"/>
                <w:sz w:val="22"/>
                <w:szCs w:val="22"/>
              </w:rPr>
              <w:t>Død uanset årsag</w:t>
            </w:r>
          </w:p>
        </w:tc>
        <w:tc>
          <w:tcPr>
            <w:tcW w:w="1125" w:type="dxa"/>
            <w:tcBorders>
              <w:top w:val="single" w:sz="4" w:space="0" w:color="auto"/>
              <w:left w:val="nil"/>
              <w:bottom w:val="single" w:sz="18"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color w:val="000000"/>
                <w:sz w:val="22"/>
                <w:szCs w:val="22"/>
              </w:rPr>
              <w:t>1,215</w:t>
            </w:r>
          </w:p>
        </w:tc>
        <w:tc>
          <w:tcPr>
            <w:tcW w:w="1261" w:type="dxa"/>
            <w:tcBorders>
              <w:top w:val="single" w:sz="4" w:space="0" w:color="auto"/>
              <w:left w:val="nil"/>
              <w:bottom w:val="single" w:sz="18"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15,36 %</w:t>
            </w:r>
          </w:p>
        </w:tc>
        <w:tc>
          <w:tcPr>
            <w:tcW w:w="842" w:type="dxa"/>
            <w:tcBorders>
              <w:top w:val="single" w:sz="4" w:space="0" w:color="auto"/>
              <w:left w:val="nil"/>
              <w:bottom w:val="single" w:sz="18"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color w:val="000000"/>
                <w:sz w:val="22"/>
                <w:szCs w:val="22"/>
              </w:rPr>
              <w:t>1,231</w:t>
            </w:r>
          </w:p>
        </w:tc>
        <w:tc>
          <w:tcPr>
            <w:tcW w:w="956" w:type="dxa"/>
            <w:tcBorders>
              <w:top w:val="single" w:sz="4" w:space="0" w:color="auto"/>
              <w:left w:val="nil"/>
              <w:bottom w:val="single" w:sz="18"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sz w:val="22"/>
                <w:szCs w:val="22"/>
              </w:rPr>
              <w:t>15,28 %</w:t>
            </w:r>
          </w:p>
        </w:tc>
        <w:tc>
          <w:tcPr>
            <w:tcW w:w="1601" w:type="dxa"/>
            <w:tcBorders>
              <w:top w:val="single" w:sz="4" w:space="0" w:color="auto"/>
              <w:left w:val="nil"/>
              <w:bottom w:val="single" w:sz="18"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color w:val="000000"/>
                <w:sz w:val="22"/>
                <w:szCs w:val="22"/>
              </w:rPr>
              <w:t>0,989 (0,914; 1,070)</w:t>
            </w:r>
          </w:p>
        </w:tc>
        <w:tc>
          <w:tcPr>
            <w:tcW w:w="816" w:type="dxa"/>
            <w:tcBorders>
              <w:top w:val="single" w:sz="4" w:space="0" w:color="auto"/>
              <w:left w:val="nil"/>
              <w:bottom w:val="single" w:sz="18" w:space="0" w:color="auto"/>
              <w:right w:val="nil"/>
            </w:tcBorders>
            <w:vAlign w:val="center"/>
            <w:hideMark/>
          </w:tcPr>
          <w:p w:rsidR="002B54CD" w:rsidRPr="007561C7" w:rsidRDefault="002B54CD" w:rsidP="00DE08A8">
            <w:pPr>
              <w:spacing w:beforeLines="20" w:before="48" w:afterLines="20" w:after="48"/>
              <w:jc w:val="center"/>
              <w:rPr>
                <w:sz w:val="22"/>
                <w:szCs w:val="22"/>
              </w:rPr>
            </w:pPr>
            <w:r w:rsidRPr="007561C7">
              <w:rPr>
                <w:color w:val="000000"/>
                <w:sz w:val="22"/>
                <w:szCs w:val="22"/>
              </w:rPr>
              <w:t>0,782</w:t>
            </w:r>
          </w:p>
        </w:tc>
      </w:tr>
    </w:tbl>
    <w:p w:rsidR="002B54CD" w:rsidRPr="00002796" w:rsidRDefault="002B54CD" w:rsidP="007561C7">
      <w:pPr>
        <w:ind w:left="284" w:hanging="284"/>
        <w:rPr>
          <w:sz w:val="24"/>
          <w:szCs w:val="24"/>
        </w:rPr>
      </w:pPr>
      <w:r w:rsidRPr="00002796">
        <w:rPr>
          <w:sz w:val="24"/>
          <w:szCs w:val="24"/>
          <w:vertAlign w:val="superscript"/>
        </w:rPr>
        <w:t>a</w:t>
      </w:r>
      <w:r w:rsidRPr="00002796">
        <w:rPr>
          <w:sz w:val="24"/>
          <w:szCs w:val="24"/>
        </w:rPr>
        <w:tab/>
        <w:t xml:space="preserve">6 % blev </w:t>
      </w:r>
      <w:proofErr w:type="spellStart"/>
      <w:r w:rsidRPr="00002796">
        <w:rPr>
          <w:sz w:val="24"/>
          <w:szCs w:val="24"/>
        </w:rPr>
        <w:t>optitreret</w:t>
      </w:r>
      <w:proofErr w:type="spellEnd"/>
      <w:r w:rsidRPr="00002796">
        <w:rPr>
          <w:sz w:val="24"/>
          <w:szCs w:val="24"/>
        </w:rPr>
        <w:t xml:space="preserve"> til </w:t>
      </w:r>
      <w:proofErr w:type="spellStart"/>
      <w:r w:rsidRPr="00002796">
        <w:rPr>
          <w:sz w:val="24"/>
          <w:szCs w:val="24"/>
        </w:rPr>
        <w:t>ezetimib</w:t>
      </w:r>
      <w:proofErr w:type="spellEnd"/>
      <w:r w:rsidRPr="00002796">
        <w:rPr>
          <w:sz w:val="24"/>
          <w:szCs w:val="24"/>
        </w:rPr>
        <w:t>/</w:t>
      </w:r>
      <w:proofErr w:type="spellStart"/>
      <w:r w:rsidRPr="00002796">
        <w:rPr>
          <w:sz w:val="24"/>
          <w:szCs w:val="24"/>
        </w:rPr>
        <w:t>simvastatin</w:t>
      </w:r>
      <w:proofErr w:type="spellEnd"/>
      <w:r w:rsidRPr="00002796">
        <w:rPr>
          <w:sz w:val="24"/>
          <w:szCs w:val="24"/>
        </w:rPr>
        <w:t xml:space="preserve"> 10/80 mg.</w:t>
      </w:r>
    </w:p>
    <w:p w:rsidR="002B54CD" w:rsidRPr="00002796" w:rsidRDefault="002B54CD" w:rsidP="007561C7">
      <w:pPr>
        <w:ind w:left="284" w:hanging="284"/>
        <w:rPr>
          <w:sz w:val="24"/>
          <w:szCs w:val="24"/>
        </w:rPr>
      </w:pPr>
      <w:r w:rsidRPr="00002796">
        <w:rPr>
          <w:sz w:val="24"/>
          <w:szCs w:val="24"/>
          <w:vertAlign w:val="superscript"/>
        </w:rPr>
        <w:t>b</w:t>
      </w:r>
      <w:r w:rsidRPr="00002796">
        <w:rPr>
          <w:sz w:val="24"/>
          <w:szCs w:val="24"/>
          <w:vertAlign w:val="superscript"/>
        </w:rPr>
        <w:tab/>
      </w:r>
      <w:r w:rsidRPr="00002796">
        <w:rPr>
          <w:sz w:val="24"/>
          <w:szCs w:val="24"/>
        </w:rPr>
        <w:t xml:space="preserve">27 % blev </w:t>
      </w:r>
      <w:proofErr w:type="spellStart"/>
      <w:r w:rsidRPr="00002796">
        <w:rPr>
          <w:sz w:val="24"/>
          <w:szCs w:val="24"/>
        </w:rPr>
        <w:t>optitreret</w:t>
      </w:r>
      <w:proofErr w:type="spellEnd"/>
      <w:r w:rsidRPr="00002796">
        <w:rPr>
          <w:sz w:val="24"/>
          <w:szCs w:val="24"/>
        </w:rPr>
        <w:t xml:space="preserve"> til </w:t>
      </w:r>
      <w:proofErr w:type="spellStart"/>
      <w:r w:rsidRPr="00002796">
        <w:rPr>
          <w:sz w:val="24"/>
          <w:szCs w:val="24"/>
        </w:rPr>
        <w:t>simvastatin</w:t>
      </w:r>
      <w:proofErr w:type="spellEnd"/>
      <w:r w:rsidRPr="00002796">
        <w:rPr>
          <w:sz w:val="24"/>
          <w:szCs w:val="24"/>
        </w:rPr>
        <w:t xml:space="preserve"> 80 mg.</w:t>
      </w:r>
    </w:p>
    <w:p w:rsidR="002B54CD" w:rsidRPr="00002796" w:rsidRDefault="002B54CD" w:rsidP="007561C7">
      <w:pPr>
        <w:ind w:left="284" w:hanging="284"/>
        <w:rPr>
          <w:sz w:val="24"/>
          <w:szCs w:val="24"/>
        </w:rPr>
      </w:pPr>
      <w:r w:rsidRPr="00002796">
        <w:rPr>
          <w:sz w:val="24"/>
          <w:szCs w:val="24"/>
          <w:vertAlign w:val="superscript"/>
        </w:rPr>
        <w:t>c</w:t>
      </w:r>
      <w:r w:rsidRPr="00002796">
        <w:rPr>
          <w:sz w:val="24"/>
          <w:szCs w:val="24"/>
          <w:vertAlign w:val="superscript"/>
        </w:rPr>
        <w:tab/>
      </w:r>
      <w:r w:rsidRPr="00002796">
        <w:rPr>
          <w:sz w:val="24"/>
          <w:szCs w:val="24"/>
        </w:rPr>
        <w:t>Kaplan-Meier-estimat efter 7 år.</w:t>
      </w:r>
    </w:p>
    <w:p w:rsidR="002B54CD" w:rsidRPr="00002796" w:rsidRDefault="002B54CD" w:rsidP="007561C7">
      <w:pPr>
        <w:ind w:left="284" w:hanging="284"/>
        <w:rPr>
          <w:sz w:val="24"/>
          <w:szCs w:val="24"/>
        </w:rPr>
      </w:pPr>
      <w:r w:rsidRPr="00002796">
        <w:rPr>
          <w:sz w:val="24"/>
          <w:szCs w:val="24"/>
          <w:vertAlign w:val="superscript"/>
        </w:rPr>
        <w:t>d</w:t>
      </w:r>
      <w:r w:rsidRPr="00002796">
        <w:rPr>
          <w:sz w:val="24"/>
          <w:szCs w:val="24"/>
          <w:vertAlign w:val="superscript"/>
        </w:rPr>
        <w:tab/>
      </w:r>
      <w:r w:rsidRPr="00002796">
        <w:rPr>
          <w:sz w:val="24"/>
          <w:szCs w:val="24"/>
        </w:rPr>
        <w:t>Inkluderer iskæmisk apopleksi eller</w:t>
      </w:r>
      <w:r w:rsidRPr="00002796">
        <w:rPr>
          <w:color w:val="000000"/>
          <w:sz w:val="24"/>
          <w:szCs w:val="24"/>
        </w:rPr>
        <w:t xml:space="preserve"> apopleksi, hvor årsagen er uafklaret</w:t>
      </w:r>
      <w:r w:rsidRPr="00002796">
        <w:rPr>
          <w:sz w:val="24"/>
          <w:szCs w:val="24"/>
        </w:rPr>
        <w:t>.</w:t>
      </w:r>
    </w:p>
    <w:p w:rsidR="002B54CD" w:rsidRPr="00002796" w:rsidRDefault="002B54CD" w:rsidP="002B54CD">
      <w:pPr>
        <w:tabs>
          <w:tab w:val="left" w:pos="851"/>
        </w:tabs>
        <w:ind w:left="851"/>
        <w:rPr>
          <w:sz w:val="24"/>
          <w:szCs w:val="24"/>
        </w:rPr>
      </w:pPr>
    </w:p>
    <w:p w:rsidR="002B54CD" w:rsidRPr="00002796" w:rsidRDefault="002B54CD" w:rsidP="002B54CD">
      <w:pPr>
        <w:tabs>
          <w:tab w:val="left" w:pos="851"/>
        </w:tabs>
        <w:ind w:left="851"/>
        <w:rPr>
          <w:sz w:val="24"/>
          <w:szCs w:val="24"/>
          <w:u w:val="single"/>
        </w:rPr>
      </w:pPr>
      <w:r w:rsidRPr="00002796">
        <w:rPr>
          <w:sz w:val="24"/>
          <w:szCs w:val="24"/>
          <w:u w:val="single"/>
        </w:rPr>
        <w:t xml:space="preserve">Forebyggelse af større </w:t>
      </w:r>
      <w:proofErr w:type="spellStart"/>
      <w:r w:rsidRPr="00002796">
        <w:rPr>
          <w:sz w:val="24"/>
          <w:szCs w:val="24"/>
          <w:u w:val="single"/>
        </w:rPr>
        <w:t>vaskulære</w:t>
      </w:r>
      <w:proofErr w:type="spellEnd"/>
      <w:r w:rsidRPr="00002796">
        <w:rPr>
          <w:sz w:val="24"/>
          <w:szCs w:val="24"/>
          <w:u w:val="single"/>
        </w:rPr>
        <w:t xml:space="preserve"> hændelser ved kronisk nyresygdom </w:t>
      </w:r>
    </w:p>
    <w:p w:rsidR="002B54CD" w:rsidRPr="00002796" w:rsidRDefault="002B54CD" w:rsidP="002B54CD">
      <w:pPr>
        <w:ind w:left="851"/>
        <w:rPr>
          <w:sz w:val="24"/>
          <w:szCs w:val="24"/>
        </w:rPr>
      </w:pPr>
      <w:r w:rsidRPr="00002796">
        <w:rPr>
          <w:sz w:val="24"/>
          <w:szCs w:val="24"/>
        </w:rPr>
        <w:t>SHARP-studiet (</w:t>
      </w:r>
      <w:r w:rsidRPr="00002796">
        <w:rPr>
          <w:i/>
          <w:sz w:val="24"/>
          <w:szCs w:val="24"/>
        </w:rPr>
        <w:t xml:space="preserve">The </w:t>
      </w:r>
      <w:proofErr w:type="spellStart"/>
      <w:r w:rsidRPr="00002796">
        <w:rPr>
          <w:i/>
          <w:sz w:val="24"/>
          <w:szCs w:val="24"/>
        </w:rPr>
        <w:t>Study</w:t>
      </w:r>
      <w:proofErr w:type="spellEnd"/>
      <w:r w:rsidRPr="00002796">
        <w:rPr>
          <w:i/>
          <w:sz w:val="24"/>
          <w:szCs w:val="24"/>
        </w:rPr>
        <w:t xml:space="preserve"> of Heart and </w:t>
      </w:r>
      <w:proofErr w:type="spellStart"/>
      <w:r w:rsidRPr="00002796">
        <w:rPr>
          <w:i/>
          <w:sz w:val="24"/>
          <w:szCs w:val="24"/>
        </w:rPr>
        <w:t>Renal</w:t>
      </w:r>
      <w:proofErr w:type="spellEnd"/>
      <w:r w:rsidRPr="00002796">
        <w:rPr>
          <w:i/>
          <w:sz w:val="24"/>
          <w:szCs w:val="24"/>
        </w:rPr>
        <w:t xml:space="preserve"> </w:t>
      </w:r>
      <w:proofErr w:type="spellStart"/>
      <w:r w:rsidRPr="00002796">
        <w:rPr>
          <w:i/>
          <w:sz w:val="24"/>
          <w:szCs w:val="24"/>
        </w:rPr>
        <w:t>Protection</w:t>
      </w:r>
      <w:proofErr w:type="spellEnd"/>
      <w:r w:rsidRPr="00002796">
        <w:rPr>
          <w:sz w:val="24"/>
          <w:szCs w:val="24"/>
        </w:rPr>
        <w:t xml:space="preserve">) var et multinationalt, randomiseret, placebokontrolleret, dobbeltblindet studie udført med 9.438 patienter med kronisk nyresygdom, hvoraf en tredjedel var i dialyse ved </w:t>
      </w:r>
      <w:r w:rsidRPr="00002796">
        <w:rPr>
          <w:i/>
          <w:sz w:val="24"/>
          <w:szCs w:val="24"/>
        </w:rPr>
        <w:t>baseline</w:t>
      </w:r>
      <w:r w:rsidRPr="00002796">
        <w:rPr>
          <w:sz w:val="24"/>
          <w:szCs w:val="24"/>
        </w:rPr>
        <w:t xml:space="preserve">. I alt 4.650 patienter blev allokeret til en fast dosiskombination med </w:t>
      </w:r>
      <w:proofErr w:type="spellStart"/>
      <w:r w:rsidRPr="00002796">
        <w:rPr>
          <w:sz w:val="24"/>
          <w:szCs w:val="24"/>
        </w:rPr>
        <w:t>ezetimib</w:t>
      </w:r>
      <w:proofErr w:type="spellEnd"/>
      <w:r w:rsidRPr="00002796">
        <w:rPr>
          <w:sz w:val="24"/>
          <w:szCs w:val="24"/>
        </w:rPr>
        <w:t xml:space="preserve"> 10 mg og </w:t>
      </w:r>
      <w:proofErr w:type="spellStart"/>
      <w:r w:rsidRPr="00002796">
        <w:rPr>
          <w:sz w:val="24"/>
          <w:szCs w:val="24"/>
        </w:rPr>
        <w:t>simvastatin</w:t>
      </w:r>
      <w:proofErr w:type="spellEnd"/>
      <w:r w:rsidRPr="00002796">
        <w:rPr>
          <w:sz w:val="24"/>
          <w:szCs w:val="24"/>
        </w:rPr>
        <w:t xml:space="preserve"> 20 mg og 4.620 til placebo; de blev fulgt i en gennemsnitlig periode på 4,9 år. Patienterne havde en gennemsnitsalder på 62 år, og 63 % var mænd, 72 % </w:t>
      </w:r>
      <w:proofErr w:type="spellStart"/>
      <w:r w:rsidRPr="00002796">
        <w:rPr>
          <w:sz w:val="24"/>
          <w:szCs w:val="24"/>
        </w:rPr>
        <w:t>kaukasere</w:t>
      </w:r>
      <w:proofErr w:type="spellEnd"/>
      <w:r w:rsidRPr="00002796">
        <w:rPr>
          <w:sz w:val="24"/>
          <w:szCs w:val="24"/>
        </w:rPr>
        <w:t xml:space="preserve">, 23 % diabetikere og for de patienter, der ikke var i dialyse, var den gennemsnitlige estimerede </w:t>
      </w:r>
      <w:proofErr w:type="spellStart"/>
      <w:r w:rsidRPr="00002796">
        <w:rPr>
          <w:sz w:val="24"/>
          <w:szCs w:val="24"/>
        </w:rPr>
        <w:t>glomerulære</w:t>
      </w:r>
      <w:proofErr w:type="spellEnd"/>
      <w:r w:rsidRPr="00002796">
        <w:rPr>
          <w:sz w:val="24"/>
          <w:szCs w:val="24"/>
        </w:rPr>
        <w:t xml:space="preserve"> filtrationsrate (</w:t>
      </w:r>
      <w:proofErr w:type="spellStart"/>
      <w:r w:rsidRPr="00002796">
        <w:rPr>
          <w:sz w:val="24"/>
          <w:szCs w:val="24"/>
        </w:rPr>
        <w:t>eGFR</w:t>
      </w:r>
      <w:proofErr w:type="spellEnd"/>
      <w:r w:rsidRPr="00002796">
        <w:rPr>
          <w:sz w:val="24"/>
          <w:szCs w:val="24"/>
        </w:rPr>
        <w:t>) 26,5 ml/min/1,73 m</w:t>
      </w:r>
      <w:r w:rsidRPr="00002796">
        <w:rPr>
          <w:sz w:val="24"/>
          <w:szCs w:val="24"/>
          <w:vertAlign w:val="superscript"/>
        </w:rPr>
        <w:t>2</w:t>
      </w:r>
      <w:r w:rsidRPr="00002796">
        <w:rPr>
          <w:sz w:val="24"/>
          <w:szCs w:val="24"/>
        </w:rPr>
        <w:t xml:space="preserve">. Der var ingen </w:t>
      </w:r>
      <w:proofErr w:type="spellStart"/>
      <w:r w:rsidRPr="00002796">
        <w:rPr>
          <w:sz w:val="24"/>
          <w:szCs w:val="24"/>
        </w:rPr>
        <w:t>lipide</w:t>
      </w:r>
      <w:proofErr w:type="spellEnd"/>
      <w:r w:rsidRPr="00002796">
        <w:rPr>
          <w:sz w:val="24"/>
          <w:szCs w:val="24"/>
        </w:rPr>
        <w:t xml:space="preserve"> inklusionskriterier. Gennemsnitligt LDL-C var ved </w:t>
      </w:r>
      <w:r w:rsidRPr="00002796">
        <w:rPr>
          <w:i/>
          <w:sz w:val="24"/>
          <w:szCs w:val="24"/>
        </w:rPr>
        <w:t>baseline</w:t>
      </w:r>
      <w:r w:rsidRPr="00002796">
        <w:rPr>
          <w:sz w:val="24"/>
          <w:szCs w:val="24"/>
        </w:rPr>
        <w:t xml:space="preserve"> 108 mg/dl. Efter et år, også inkluderende patienter, der ikke længere tog studiemedicin, var LDL-C reduceret med 26 % i forhold til placebo ved </w:t>
      </w:r>
      <w:proofErr w:type="spellStart"/>
      <w:r w:rsidRPr="00002796">
        <w:rPr>
          <w:sz w:val="24"/>
          <w:szCs w:val="24"/>
        </w:rPr>
        <w:t>simvastatin</w:t>
      </w:r>
      <w:proofErr w:type="spellEnd"/>
      <w:r w:rsidRPr="00002796">
        <w:rPr>
          <w:sz w:val="24"/>
          <w:szCs w:val="24"/>
        </w:rPr>
        <w:t xml:space="preserve"> 20 mg alene og 38 % ved </w:t>
      </w:r>
      <w:proofErr w:type="spellStart"/>
      <w:r w:rsidRPr="00002796">
        <w:rPr>
          <w:sz w:val="24"/>
          <w:szCs w:val="24"/>
        </w:rPr>
        <w:t>ezetimib</w:t>
      </w:r>
      <w:proofErr w:type="spellEnd"/>
      <w:r w:rsidRPr="00002796">
        <w:rPr>
          <w:sz w:val="24"/>
          <w:szCs w:val="24"/>
        </w:rPr>
        <w:t xml:space="preserve"> 10 mg i kombination med </w:t>
      </w:r>
      <w:proofErr w:type="spellStart"/>
      <w:r w:rsidRPr="00002796">
        <w:rPr>
          <w:sz w:val="24"/>
          <w:szCs w:val="24"/>
        </w:rPr>
        <w:t>simvastatin</w:t>
      </w:r>
      <w:proofErr w:type="spellEnd"/>
      <w:r w:rsidRPr="00002796">
        <w:rPr>
          <w:sz w:val="24"/>
          <w:szCs w:val="24"/>
        </w:rPr>
        <w:t xml:space="preserve"> 20 mg.</w:t>
      </w:r>
    </w:p>
    <w:p w:rsidR="002B54CD" w:rsidRPr="00002796" w:rsidRDefault="002B54CD" w:rsidP="002B54CD">
      <w:pPr>
        <w:ind w:left="851"/>
        <w:rPr>
          <w:sz w:val="24"/>
          <w:szCs w:val="24"/>
        </w:rPr>
      </w:pPr>
    </w:p>
    <w:p w:rsidR="002B54CD" w:rsidRPr="00002796" w:rsidRDefault="002B54CD" w:rsidP="002B54CD">
      <w:pPr>
        <w:ind w:left="851"/>
        <w:rPr>
          <w:sz w:val="24"/>
          <w:szCs w:val="24"/>
        </w:rPr>
      </w:pPr>
      <w:r w:rsidRPr="00002796">
        <w:rPr>
          <w:sz w:val="24"/>
          <w:szCs w:val="24"/>
        </w:rPr>
        <w:t xml:space="preserve">Den primære sammenligning specificeret i SHARP-studiet var en </w:t>
      </w:r>
      <w:r w:rsidRPr="00002796">
        <w:rPr>
          <w:i/>
          <w:sz w:val="24"/>
          <w:szCs w:val="24"/>
        </w:rPr>
        <w:t>intention-to-</w:t>
      </w:r>
      <w:proofErr w:type="spellStart"/>
      <w:r w:rsidRPr="00002796">
        <w:rPr>
          <w:i/>
          <w:sz w:val="24"/>
          <w:szCs w:val="24"/>
        </w:rPr>
        <w:t>treat</w:t>
      </w:r>
      <w:proofErr w:type="spellEnd"/>
      <w:r w:rsidRPr="00002796">
        <w:rPr>
          <w:sz w:val="24"/>
          <w:szCs w:val="24"/>
        </w:rPr>
        <w:t xml:space="preserve"> analyse af "større </w:t>
      </w:r>
      <w:proofErr w:type="spellStart"/>
      <w:r w:rsidRPr="00002796">
        <w:rPr>
          <w:sz w:val="24"/>
          <w:szCs w:val="24"/>
        </w:rPr>
        <w:t>vaskulære</w:t>
      </w:r>
      <w:proofErr w:type="spellEnd"/>
      <w:r w:rsidRPr="00002796">
        <w:rPr>
          <w:sz w:val="24"/>
          <w:szCs w:val="24"/>
        </w:rPr>
        <w:t xml:space="preserve"> hændelser" (defineret som ikke-letalt myokardieinfarkt eller hjertedødsfald, apopleksi eller </w:t>
      </w:r>
      <w:proofErr w:type="spellStart"/>
      <w:r w:rsidRPr="00002796">
        <w:rPr>
          <w:sz w:val="24"/>
          <w:szCs w:val="24"/>
        </w:rPr>
        <w:t>revaskulariseringsprocedurer</w:t>
      </w:r>
      <w:proofErr w:type="spellEnd"/>
      <w:r w:rsidRPr="00002796">
        <w:rPr>
          <w:sz w:val="24"/>
          <w:szCs w:val="24"/>
        </w:rPr>
        <w:t xml:space="preserve">) kun hos de patienter, der </w:t>
      </w:r>
      <w:r w:rsidRPr="00002796">
        <w:rPr>
          <w:sz w:val="24"/>
          <w:szCs w:val="24"/>
        </w:rPr>
        <w:lastRenderedPageBreak/>
        <w:t xml:space="preserve">initialt blev randomiseret til gruppen med </w:t>
      </w:r>
      <w:proofErr w:type="spellStart"/>
      <w:r>
        <w:rPr>
          <w:sz w:val="24"/>
          <w:szCs w:val="24"/>
        </w:rPr>
        <w:t>e</w:t>
      </w:r>
      <w:r w:rsidRPr="00002796">
        <w:rPr>
          <w:sz w:val="24"/>
          <w:szCs w:val="24"/>
        </w:rPr>
        <w:t>zetimib</w:t>
      </w:r>
      <w:proofErr w:type="spellEnd"/>
      <w:r w:rsidRPr="00002796">
        <w:rPr>
          <w:sz w:val="24"/>
          <w:szCs w:val="24"/>
        </w:rPr>
        <w:t xml:space="preserve"> i kombination med </w:t>
      </w:r>
      <w:proofErr w:type="spellStart"/>
      <w:r w:rsidRPr="00002796">
        <w:rPr>
          <w:sz w:val="24"/>
          <w:szCs w:val="24"/>
        </w:rPr>
        <w:t>simvastatin</w:t>
      </w:r>
      <w:proofErr w:type="spellEnd"/>
      <w:r w:rsidRPr="00002796">
        <w:rPr>
          <w:sz w:val="24"/>
          <w:szCs w:val="24"/>
        </w:rPr>
        <w:t xml:space="preserve"> (n=4.193) eller placebogruppen (n=4.191). De sekundære analyser omfattede det samme sammensatte endepunkt analyseret for hele den kohorte (ved studiets </w:t>
      </w:r>
      <w:r w:rsidRPr="00002796">
        <w:rPr>
          <w:i/>
          <w:sz w:val="24"/>
          <w:szCs w:val="24"/>
        </w:rPr>
        <w:t>baseline</w:t>
      </w:r>
      <w:r w:rsidRPr="00002796">
        <w:rPr>
          <w:sz w:val="24"/>
          <w:szCs w:val="24"/>
        </w:rPr>
        <w:t xml:space="preserve"> eller i år 1), der blev randomiseret til </w:t>
      </w:r>
      <w:proofErr w:type="spellStart"/>
      <w:r w:rsidRPr="00002796">
        <w:rPr>
          <w:sz w:val="24"/>
          <w:szCs w:val="24"/>
        </w:rPr>
        <w:t>ezetimib</w:t>
      </w:r>
      <w:proofErr w:type="spellEnd"/>
      <w:r w:rsidRPr="00002796">
        <w:rPr>
          <w:sz w:val="24"/>
          <w:szCs w:val="24"/>
        </w:rPr>
        <w:t xml:space="preserve"> i kombination med </w:t>
      </w:r>
      <w:proofErr w:type="spellStart"/>
      <w:r w:rsidRPr="00002796">
        <w:rPr>
          <w:sz w:val="24"/>
          <w:szCs w:val="24"/>
        </w:rPr>
        <w:t>simvastatin</w:t>
      </w:r>
      <w:proofErr w:type="spellEnd"/>
      <w:r w:rsidRPr="00002796">
        <w:rPr>
          <w:sz w:val="24"/>
          <w:szCs w:val="24"/>
        </w:rPr>
        <w:t xml:space="preserve"> (n=4.650) eller placebo (n=4.620) samt komponenterne i dette sammensatte endepunkt.</w:t>
      </w:r>
    </w:p>
    <w:p w:rsidR="002B54CD" w:rsidRPr="00002796" w:rsidRDefault="002B54CD" w:rsidP="002B54CD">
      <w:pPr>
        <w:ind w:left="851"/>
        <w:rPr>
          <w:sz w:val="24"/>
          <w:szCs w:val="24"/>
        </w:rPr>
      </w:pPr>
    </w:p>
    <w:p w:rsidR="002B54CD" w:rsidRPr="00002796" w:rsidRDefault="002B54CD" w:rsidP="002B54CD">
      <w:pPr>
        <w:ind w:left="851"/>
        <w:rPr>
          <w:sz w:val="24"/>
          <w:szCs w:val="24"/>
        </w:rPr>
      </w:pPr>
      <w:r w:rsidRPr="00002796">
        <w:rPr>
          <w:sz w:val="24"/>
          <w:szCs w:val="24"/>
        </w:rPr>
        <w:t xml:space="preserve">Den primære endepunktsanalyse viste, at </w:t>
      </w:r>
      <w:proofErr w:type="spellStart"/>
      <w:r w:rsidRPr="00002796">
        <w:rPr>
          <w:sz w:val="24"/>
          <w:szCs w:val="24"/>
        </w:rPr>
        <w:t>ezetimib</w:t>
      </w:r>
      <w:proofErr w:type="spellEnd"/>
      <w:r w:rsidRPr="00002796">
        <w:rPr>
          <w:sz w:val="24"/>
          <w:szCs w:val="24"/>
        </w:rPr>
        <w:t xml:space="preserve"> i kombination med </w:t>
      </w:r>
      <w:proofErr w:type="spellStart"/>
      <w:r w:rsidRPr="00002796">
        <w:rPr>
          <w:sz w:val="24"/>
          <w:szCs w:val="24"/>
        </w:rPr>
        <w:t>simvastatin</w:t>
      </w:r>
      <w:proofErr w:type="spellEnd"/>
      <w:r w:rsidRPr="00002796">
        <w:rPr>
          <w:sz w:val="24"/>
          <w:szCs w:val="24"/>
        </w:rPr>
        <w:t xml:space="preserve"> reducerede risikoen for større </w:t>
      </w:r>
      <w:proofErr w:type="spellStart"/>
      <w:r w:rsidRPr="00002796">
        <w:rPr>
          <w:sz w:val="24"/>
          <w:szCs w:val="24"/>
        </w:rPr>
        <w:t>vaskulære</w:t>
      </w:r>
      <w:proofErr w:type="spellEnd"/>
      <w:r w:rsidRPr="00002796">
        <w:rPr>
          <w:sz w:val="24"/>
          <w:szCs w:val="24"/>
        </w:rPr>
        <w:t xml:space="preserve"> hændelser signifikant (749 patienter med hændelser i placebogruppen </w:t>
      </w:r>
      <w:r w:rsidRPr="00002796">
        <w:rPr>
          <w:i/>
          <w:iCs/>
          <w:sz w:val="24"/>
          <w:szCs w:val="24"/>
        </w:rPr>
        <w:t>versus</w:t>
      </w:r>
      <w:r w:rsidRPr="00002796">
        <w:rPr>
          <w:sz w:val="24"/>
          <w:szCs w:val="24"/>
        </w:rPr>
        <w:t xml:space="preserve"> 639 i gruppen med </w:t>
      </w:r>
      <w:proofErr w:type="spellStart"/>
      <w:r w:rsidRPr="00002796">
        <w:rPr>
          <w:sz w:val="24"/>
          <w:szCs w:val="24"/>
        </w:rPr>
        <w:t>ezetimib</w:t>
      </w:r>
      <w:proofErr w:type="spellEnd"/>
      <w:r w:rsidRPr="00002796">
        <w:rPr>
          <w:sz w:val="24"/>
          <w:szCs w:val="24"/>
        </w:rPr>
        <w:t xml:space="preserve"> i kombination med </w:t>
      </w:r>
      <w:proofErr w:type="spellStart"/>
      <w:r w:rsidRPr="00002796">
        <w:rPr>
          <w:sz w:val="24"/>
          <w:szCs w:val="24"/>
        </w:rPr>
        <w:t>simvastatin</w:t>
      </w:r>
      <w:proofErr w:type="spellEnd"/>
      <w:r w:rsidRPr="00002796">
        <w:rPr>
          <w:sz w:val="24"/>
          <w:szCs w:val="24"/>
        </w:rPr>
        <w:t>) med en relativ risikoreduktion på 16 % (p=0,001).</w:t>
      </w:r>
    </w:p>
    <w:p w:rsidR="002B54CD" w:rsidRPr="00002796" w:rsidRDefault="002B54CD" w:rsidP="002B54CD">
      <w:pPr>
        <w:ind w:left="851"/>
        <w:rPr>
          <w:sz w:val="24"/>
          <w:szCs w:val="24"/>
        </w:rPr>
      </w:pPr>
    </w:p>
    <w:p w:rsidR="002B54CD" w:rsidRPr="00002796" w:rsidRDefault="002B54CD" w:rsidP="002B54CD">
      <w:pPr>
        <w:ind w:left="851"/>
        <w:rPr>
          <w:sz w:val="24"/>
          <w:szCs w:val="24"/>
        </w:rPr>
      </w:pPr>
      <w:r w:rsidRPr="00002796">
        <w:rPr>
          <w:sz w:val="24"/>
          <w:szCs w:val="24"/>
        </w:rPr>
        <w:t xml:space="preserve">Studiedesignet har dog ikke taget hensyn til et separat bidrag fra monokomponenten </w:t>
      </w:r>
      <w:proofErr w:type="spellStart"/>
      <w:r w:rsidRPr="00002796">
        <w:rPr>
          <w:sz w:val="24"/>
          <w:szCs w:val="24"/>
        </w:rPr>
        <w:t>ezetimib</w:t>
      </w:r>
      <w:proofErr w:type="spellEnd"/>
      <w:r w:rsidRPr="00002796">
        <w:rPr>
          <w:sz w:val="24"/>
          <w:szCs w:val="24"/>
        </w:rPr>
        <w:t xml:space="preserve"> til signifikant at reducere risikoen for større </w:t>
      </w:r>
      <w:proofErr w:type="spellStart"/>
      <w:r w:rsidRPr="00002796">
        <w:rPr>
          <w:sz w:val="24"/>
          <w:szCs w:val="24"/>
        </w:rPr>
        <w:t>vaskulære</w:t>
      </w:r>
      <w:proofErr w:type="spellEnd"/>
      <w:r w:rsidRPr="00002796">
        <w:rPr>
          <w:sz w:val="24"/>
          <w:szCs w:val="24"/>
        </w:rPr>
        <w:t xml:space="preserve"> hændelser hos patienter med kronisk nyresygdom.</w:t>
      </w:r>
    </w:p>
    <w:p w:rsidR="002B54CD" w:rsidRPr="00002796" w:rsidRDefault="002B54CD" w:rsidP="002B54CD">
      <w:pPr>
        <w:ind w:left="851"/>
        <w:rPr>
          <w:sz w:val="24"/>
          <w:szCs w:val="24"/>
        </w:rPr>
      </w:pPr>
    </w:p>
    <w:p w:rsidR="002B54CD" w:rsidRPr="00002796" w:rsidRDefault="002B54CD" w:rsidP="002B54CD">
      <w:pPr>
        <w:tabs>
          <w:tab w:val="left" w:pos="851"/>
        </w:tabs>
        <w:ind w:left="851"/>
        <w:rPr>
          <w:sz w:val="24"/>
          <w:szCs w:val="24"/>
        </w:rPr>
      </w:pPr>
      <w:r w:rsidRPr="00002796">
        <w:rPr>
          <w:sz w:val="24"/>
          <w:szCs w:val="24"/>
        </w:rPr>
        <w:t xml:space="preserve">De enkelte komponenter af større </w:t>
      </w:r>
      <w:proofErr w:type="spellStart"/>
      <w:r w:rsidRPr="00002796">
        <w:rPr>
          <w:sz w:val="24"/>
          <w:szCs w:val="24"/>
        </w:rPr>
        <w:t>vaskulære</w:t>
      </w:r>
      <w:proofErr w:type="spellEnd"/>
      <w:r w:rsidRPr="00002796">
        <w:rPr>
          <w:sz w:val="24"/>
          <w:szCs w:val="24"/>
        </w:rPr>
        <w:t xml:space="preserve"> hændelser hos alle randomiserede patienter fremgår af tabel 2. </w:t>
      </w:r>
      <w:proofErr w:type="spellStart"/>
      <w:r w:rsidRPr="00002796">
        <w:rPr>
          <w:sz w:val="24"/>
          <w:szCs w:val="24"/>
        </w:rPr>
        <w:t>Ezetimib</w:t>
      </w:r>
      <w:proofErr w:type="spellEnd"/>
      <w:r w:rsidRPr="00002796">
        <w:rPr>
          <w:sz w:val="24"/>
          <w:szCs w:val="24"/>
        </w:rPr>
        <w:t xml:space="preserve"> i kombination med </w:t>
      </w:r>
      <w:proofErr w:type="spellStart"/>
      <w:r w:rsidRPr="00002796">
        <w:rPr>
          <w:sz w:val="24"/>
          <w:szCs w:val="24"/>
        </w:rPr>
        <w:t>simvastatin</w:t>
      </w:r>
      <w:proofErr w:type="spellEnd"/>
      <w:r w:rsidRPr="00002796">
        <w:rPr>
          <w:sz w:val="24"/>
          <w:szCs w:val="24"/>
        </w:rPr>
        <w:t xml:space="preserve"> reducerede signifikant risikoen for apopleksi og </w:t>
      </w:r>
      <w:proofErr w:type="spellStart"/>
      <w:r w:rsidRPr="00002796">
        <w:rPr>
          <w:sz w:val="24"/>
          <w:szCs w:val="24"/>
        </w:rPr>
        <w:t>revaskularisering</w:t>
      </w:r>
      <w:proofErr w:type="spellEnd"/>
      <w:r w:rsidRPr="00002796">
        <w:rPr>
          <w:sz w:val="24"/>
          <w:szCs w:val="24"/>
        </w:rPr>
        <w:t xml:space="preserve">. Der var numeriske, men ikke signifikante forskelle i ikke-letalt myokardieinfarkt og hjertedødsfald i favør for </w:t>
      </w:r>
      <w:proofErr w:type="spellStart"/>
      <w:r w:rsidRPr="00002796">
        <w:rPr>
          <w:sz w:val="24"/>
          <w:szCs w:val="24"/>
        </w:rPr>
        <w:t>ezetimib</w:t>
      </w:r>
      <w:proofErr w:type="spellEnd"/>
      <w:r w:rsidRPr="00002796">
        <w:rPr>
          <w:sz w:val="24"/>
          <w:szCs w:val="24"/>
        </w:rPr>
        <w:t xml:space="preserve"> i kombination med </w:t>
      </w:r>
      <w:proofErr w:type="spellStart"/>
      <w:r w:rsidRPr="00002796">
        <w:rPr>
          <w:sz w:val="24"/>
          <w:szCs w:val="24"/>
        </w:rPr>
        <w:t>simvastatin</w:t>
      </w:r>
      <w:proofErr w:type="spellEnd"/>
      <w:r w:rsidRPr="00002796">
        <w:rPr>
          <w:sz w:val="24"/>
          <w:szCs w:val="24"/>
        </w:rPr>
        <w:t>.</w:t>
      </w:r>
    </w:p>
    <w:p w:rsidR="002B54CD" w:rsidRPr="00002796" w:rsidRDefault="002B54CD" w:rsidP="002B54CD">
      <w:pPr>
        <w:ind w:left="851"/>
        <w:rPr>
          <w:sz w:val="24"/>
          <w:szCs w:val="24"/>
        </w:rPr>
      </w:pPr>
    </w:p>
    <w:p w:rsidR="002B54CD" w:rsidRPr="006268D0" w:rsidRDefault="002B54CD" w:rsidP="006268D0">
      <w:pPr>
        <w:keepNext/>
        <w:rPr>
          <w:b/>
          <w:sz w:val="24"/>
          <w:szCs w:val="24"/>
        </w:rPr>
      </w:pPr>
      <w:r w:rsidRPr="006268D0">
        <w:rPr>
          <w:b/>
          <w:sz w:val="24"/>
          <w:szCs w:val="24"/>
        </w:rPr>
        <w:lastRenderedPageBreak/>
        <w:t>Tabel 2</w:t>
      </w:r>
    </w:p>
    <w:p w:rsidR="002B54CD" w:rsidRPr="006268D0" w:rsidRDefault="002B54CD" w:rsidP="006268D0">
      <w:pPr>
        <w:keepNext/>
        <w:rPr>
          <w:b/>
          <w:sz w:val="24"/>
          <w:szCs w:val="24"/>
        </w:rPr>
      </w:pPr>
      <w:r w:rsidRPr="006268D0">
        <w:rPr>
          <w:b/>
          <w:sz w:val="24"/>
          <w:szCs w:val="24"/>
        </w:rPr>
        <w:t xml:space="preserve">Større </w:t>
      </w:r>
      <w:proofErr w:type="spellStart"/>
      <w:r w:rsidRPr="006268D0">
        <w:rPr>
          <w:b/>
          <w:sz w:val="24"/>
          <w:szCs w:val="24"/>
        </w:rPr>
        <w:t>vaskulære</w:t>
      </w:r>
      <w:proofErr w:type="spellEnd"/>
      <w:r w:rsidRPr="006268D0">
        <w:rPr>
          <w:b/>
          <w:sz w:val="24"/>
          <w:szCs w:val="24"/>
        </w:rPr>
        <w:t xml:space="preserve"> hændelser pr. behandlingsgruppe hos alle randomiserede patienter i </w:t>
      </w:r>
      <w:proofErr w:type="spellStart"/>
      <w:r w:rsidRPr="006268D0">
        <w:rPr>
          <w:b/>
          <w:sz w:val="24"/>
          <w:szCs w:val="24"/>
        </w:rPr>
        <w:t>SHARP</w:t>
      </w:r>
      <w:r w:rsidRPr="006268D0">
        <w:rPr>
          <w:b/>
          <w:sz w:val="24"/>
          <w:szCs w:val="24"/>
          <w:vertAlign w:val="superscript"/>
        </w:rPr>
        <w:t>a</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1785"/>
        <w:gridCol w:w="1606"/>
        <w:gridCol w:w="1908"/>
        <w:gridCol w:w="1205"/>
      </w:tblGrid>
      <w:tr w:rsidR="002B54CD" w:rsidRPr="006268D0" w:rsidTr="006268D0">
        <w:trPr>
          <w:jc w:val="center"/>
        </w:trPr>
        <w:tc>
          <w:tcPr>
            <w:tcW w:w="1626" w:type="pct"/>
            <w:tcBorders>
              <w:top w:val="single" w:sz="18" w:space="0" w:color="auto"/>
              <w:left w:val="nil"/>
              <w:bottom w:val="single" w:sz="4" w:space="0" w:color="auto"/>
              <w:right w:val="nil"/>
            </w:tcBorders>
          </w:tcPr>
          <w:p w:rsidR="002B54CD" w:rsidRPr="006268D0" w:rsidRDefault="002B54CD" w:rsidP="00DE08A8">
            <w:pPr>
              <w:keepNext/>
              <w:keepLines/>
              <w:ind w:left="180" w:hanging="180"/>
              <w:jc w:val="center"/>
              <w:rPr>
                <w:b/>
                <w:sz w:val="22"/>
                <w:szCs w:val="22"/>
                <w:u w:val="single"/>
              </w:rPr>
            </w:pPr>
          </w:p>
          <w:p w:rsidR="002B54CD" w:rsidRPr="006268D0" w:rsidRDefault="002B54CD" w:rsidP="00DE08A8">
            <w:pPr>
              <w:keepNext/>
              <w:keepLines/>
              <w:ind w:left="180" w:hanging="180"/>
              <w:jc w:val="center"/>
              <w:rPr>
                <w:bCs/>
                <w:sz w:val="22"/>
                <w:szCs w:val="22"/>
                <w:u w:val="single"/>
              </w:rPr>
            </w:pPr>
            <w:r w:rsidRPr="006268D0">
              <w:rPr>
                <w:bCs/>
                <w:sz w:val="22"/>
                <w:szCs w:val="22"/>
                <w:u w:val="single"/>
              </w:rPr>
              <w:t>Udfald</w:t>
            </w:r>
          </w:p>
        </w:tc>
        <w:tc>
          <w:tcPr>
            <w:tcW w:w="926" w:type="pct"/>
            <w:tcBorders>
              <w:top w:val="single" w:sz="18" w:space="0" w:color="auto"/>
              <w:left w:val="nil"/>
              <w:bottom w:val="single" w:sz="4" w:space="0" w:color="auto"/>
              <w:right w:val="nil"/>
            </w:tcBorders>
            <w:hideMark/>
          </w:tcPr>
          <w:p w:rsidR="002B54CD" w:rsidRPr="006268D0" w:rsidRDefault="002B54CD" w:rsidP="00DE08A8">
            <w:pPr>
              <w:keepNext/>
              <w:keepLines/>
              <w:jc w:val="center"/>
              <w:rPr>
                <w:bCs/>
                <w:sz w:val="22"/>
                <w:szCs w:val="22"/>
                <w:u w:val="single"/>
              </w:rPr>
            </w:pPr>
            <w:proofErr w:type="spellStart"/>
            <w:r w:rsidRPr="006268D0">
              <w:rPr>
                <w:color w:val="000000"/>
                <w:sz w:val="22"/>
                <w:szCs w:val="22"/>
              </w:rPr>
              <w:t>Ezetimib</w:t>
            </w:r>
            <w:proofErr w:type="spellEnd"/>
            <w:r w:rsidRPr="006268D0">
              <w:rPr>
                <w:color w:val="000000"/>
                <w:sz w:val="22"/>
                <w:szCs w:val="22"/>
              </w:rPr>
              <w:t xml:space="preserve"> 10 mg i kombination med </w:t>
            </w:r>
            <w:proofErr w:type="spellStart"/>
            <w:r w:rsidRPr="006268D0">
              <w:rPr>
                <w:color w:val="000000"/>
                <w:sz w:val="22"/>
                <w:szCs w:val="22"/>
              </w:rPr>
              <w:t>simvastatin</w:t>
            </w:r>
            <w:proofErr w:type="spellEnd"/>
            <w:r w:rsidRPr="006268D0">
              <w:rPr>
                <w:color w:val="000000"/>
                <w:sz w:val="22"/>
                <w:szCs w:val="22"/>
              </w:rPr>
              <w:t xml:space="preserve"> 20 mg</w:t>
            </w:r>
            <w:r w:rsidRPr="006268D0">
              <w:rPr>
                <w:bCs/>
                <w:sz w:val="22"/>
                <w:szCs w:val="22"/>
              </w:rPr>
              <w:br/>
              <w:t>(N=4.650)</w:t>
            </w:r>
          </w:p>
        </w:tc>
        <w:tc>
          <w:tcPr>
            <w:tcW w:w="833" w:type="pct"/>
            <w:tcBorders>
              <w:top w:val="single" w:sz="18" w:space="0" w:color="auto"/>
              <w:left w:val="nil"/>
              <w:bottom w:val="single" w:sz="4" w:space="0" w:color="auto"/>
              <w:right w:val="nil"/>
            </w:tcBorders>
            <w:hideMark/>
          </w:tcPr>
          <w:p w:rsidR="002B54CD" w:rsidRPr="006268D0" w:rsidRDefault="002B54CD" w:rsidP="00DE08A8">
            <w:pPr>
              <w:keepNext/>
              <w:keepLines/>
              <w:jc w:val="center"/>
              <w:rPr>
                <w:bCs/>
                <w:sz w:val="22"/>
                <w:szCs w:val="22"/>
              </w:rPr>
            </w:pPr>
            <w:r w:rsidRPr="006268D0">
              <w:rPr>
                <w:bCs/>
                <w:sz w:val="22"/>
                <w:szCs w:val="22"/>
                <w:u w:val="single"/>
              </w:rPr>
              <w:t>Placebo</w:t>
            </w:r>
            <w:r w:rsidRPr="006268D0">
              <w:rPr>
                <w:bCs/>
                <w:sz w:val="22"/>
                <w:szCs w:val="22"/>
              </w:rPr>
              <w:t xml:space="preserve"> </w:t>
            </w:r>
          </w:p>
          <w:p w:rsidR="002B54CD" w:rsidRPr="006268D0" w:rsidRDefault="002B54CD" w:rsidP="00DE08A8">
            <w:pPr>
              <w:keepNext/>
              <w:keepLines/>
              <w:jc w:val="center"/>
              <w:rPr>
                <w:bCs/>
                <w:sz w:val="22"/>
                <w:szCs w:val="22"/>
                <w:u w:val="single"/>
              </w:rPr>
            </w:pPr>
            <w:r w:rsidRPr="006268D0">
              <w:rPr>
                <w:bCs/>
                <w:sz w:val="22"/>
                <w:szCs w:val="22"/>
              </w:rPr>
              <w:t>(N=4.620)</w:t>
            </w:r>
          </w:p>
        </w:tc>
        <w:tc>
          <w:tcPr>
            <w:tcW w:w="990" w:type="pct"/>
            <w:tcBorders>
              <w:top w:val="single" w:sz="18" w:space="0" w:color="auto"/>
              <w:left w:val="nil"/>
              <w:bottom w:val="single" w:sz="4" w:space="0" w:color="auto"/>
              <w:right w:val="nil"/>
            </w:tcBorders>
            <w:hideMark/>
          </w:tcPr>
          <w:p w:rsidR="002B54CD" w:rsidRPr="006268D0" w:rsidRDefault="002B54CD" w:rsidP="00DE08A8">
            <w:pPr>
              <w:keepNext/>
              <w:keepLines/>
              <w:tabs>
                <w:tab w:val="decimal" w:pos="432"/>
              </w:tabs>
              <w:jc w:val="center"/>
              <w:rPr>
                <w:bCs/>
                <w:i/>
                <w:sz w:val="22"/>
                <w:szCs w:val="22"/>
                <w:u w:val="single"/>
              </w:rPr>
            </w:pPr>
            <w:r w:rsidRPr="006268D0">
              <w:rPr>
                <w:bCs/>
                <w:i/>
                <w:sz w:val="22"/>
                <w:szCs w:val="22"/>
                <w:u w:val="single"/>
              </w:rPr>
              <w:t>Risk Ratio</w:t>
            </w:r>
          </w:p>
          <w:p w:rsidR="002B54CD" w:rsidRPr="006268D0" w:rsidRDefault="002B54CD" w:rsidP="00DE08A8">
            <w:pPr>
              <w:keepNext/>
              <w:keepLines/>
              <w:jc w:val="center"/>
              <w:rPr>
                <w:bCs/>
                <w:sz w:val="22"/>
                <w:szCs w:val="22"/>
                <w:u w:val="single"/>
              </w:rPr>
            </w:pPr>
            <w:r w:rsidRPr="006268D0">
              <w:rPr>
                <w:bCs/>
                <w:sz w:val="22"/>
                <w:szCs w:val="22"/>
                <w:u w:val="single"/>
              </w:rPr>
              <w:t>(95 % CI)</w:t>
            </w:r>
          </w:p>
        </w:tc>
        <w:tc>
          <w:tcPr>
            <w:tcW w:w="625" w:type="pct"/>
            <w:tcBorders>
              <w:top w:val="single" w:sz="18" w:space="0" w:color="auto"/>
              <w:left w:val="nil"/>
              <w:bottom w:val="single" w:sz="4" w:space="0" w:color="auto"/>
              <w:right w:val="nil"/>
            </w:tcBorders>
            <w:hideMark/>
          </w:tcPr>
          <w:p w:rsidR="002B54CD" w:rsidRPr="006268D0" w:rsidRDefault="002B54CD" w:rsidP="00DE08A8">
            <w:pPr>
              <w:keepNext/>
              <w:keepLines/>
              <w:jc w:val="center"/>
              <w:rPr>
                <w:bCs/>
                <w:sz w:val="22"/>
                <w:szCs w:val="22"/>
                <w:u w:val="single"/>
              </w:rPr>
            </w:pPr>
            <w:proofErr w:type="spellStart"/>
            <w:r w:rsidRPr="006268D0">
              <w:rPr>
                <w:bCs/>
                <w:sz w:val="22"/>
                <w:szCs w:val="22"/>
                <w:u w:val="single"/>
              </w:rPr>
              <w:t>P-værdi</w:t>
            </w:r>
            <w:proofErr w:type="spellEnd"/>
          </w:p>
        </w:tc>
      </w:tr>
      <w:tr w:rsidR="002B54CD" w:rsidRPr="006268D0" w:rsidTr="006268D0">
        <w:trPr>
          <w:jc w:val="center"/>
        </w:trPr>
        <w:tc>
          <w:tcPr>
            <w:tcW w:w="1626" w:type="pct"/>
            <w:tcBorders>
              <w:top w:val="single" w:sz="18" w:space="0" w:color="auto"/>
              <w:left w:val="nil"/>
              <w:bottom w:val="single" w:sz="4" w:space="0" w:color="auto"/>
              <w:right w:val="nil"/>
            </w:tcBorders>
            <w:hideMark/>
          </w:tcPr>
          <w:p w:rsidR="002B54CD" w:rsidRPr="006268D0" w:rsidRDefault="002B54CD" w:rsidP="00DE08A8">
            <w:pPr>
              <w:keepNext/>
              <w:keepLines/>
              <w:spacing w:before="120" w:after="120"/>
              <w:ind w:left="187" w:hanging="187"/>
              <w:rPr>
                <w:bCs/>
                <w:sz w:val="22"/>
                <w:szCs w:val="22"/>
                <w:vertAlign w:val="superscript"/>
              </w:rPr>
            </w:pPr>
            <w:r w:rsidRPr="006268D0">
              <w:rPr>
                <w:sz w:val="22"/>
                <w:szCs w:val="22"/>
              </w:rPr>
              <w:t xml:space="preserve">Større </w:t>
            </w:r>
            <w:proofErr w:type="spellStart"/>
            <w:r w:rsidRPr="006268D0">
              <w:rPr>
                <w:sz w:val="22"/>
                <w:szCs w:val="22"/>
              </w:rPr>
              <w:t>vaskulære</w:t>
            </w:r>
            <w:proofErr w:type="spellEnd"/>
            <w:r w:rsidRPr="006268D0">
              <w:rPr>
                <w:sz w:val="22"/>
                <w:szCs w:val="22"/>
              </w:rPr>
              <w:t xml:space="preserve"> hændelser </w:t>
            </w:r>
          </w:p>
        </w:tc>
        <w:tc>
          <w:tcPr>
            <w:tcW w:w="926" w:type="pct"/>
            <w:tcBorders>
              <w:top w:val="single" w:sz="18" w:space="0" w:color="auto"/>
              <w:left w:val="nil"/>
              <w:bottom w:val="single" w:sz="4" w:space="0" w:color="auto"/>
              <w:right w:val="nil"/>
            </w:tcBorders>
            <w:hideMark/>
          </w:tcPr>
          <w:p w:rsidR="002B54CD" w:rsidRPr="006268D0" w:rsidRDefault="002B54CD" w:rsidP="00DE08A8">
            <w:pPr>
              <w:keepNext/>
              <w:keepLines/>
              <w:spacing w:before="120" w:after="120"/>
              <w:jc w:val="center"/>
              <w:rPr>
                <w:sz w:val="22"/>
                <w:szCs w:val="22"/>
              </w:rPr>
            </w:pPr>
            <w:r w:rsidRPr="006268D0">
              <w:rPr>
                <w:sz w:val="22"/>
                <w:szCs w:val="22"/>
              </w:rPr>
              <w:t>701 (15,1 %)</w:t>
            </w:r>
          </w:p>
        </w:tc>
        <w:tc>
          <w:tcPr>
            <w:tcW w:w="833" w:type="pct"/>
            <w:tcBorders>
              <w:top w:val="single" w:sz="18" w:space="0" w:color="auto"/>
              <w:left w:val="nil"/>
              <w:bottom w:val="single" w:sz="4" w:space="0" w:color="auto"/>
              <w:right w:val="nil"/>
            </w:tcBorders>
            <w:hideMark/>
          </w:tcPr>
          <w:p w:rsidR="002B54CD" w:rsidRPr="006268D0" w:rsidRDefault="002B54CD" w:rsidP="00DE08A8">
            <w:pPr>
              <w:keepNext/>
              <w:keepLines/>
              <w:spacing w:before="120" w:after="120"/>
              <w:jc w:val="center"/>
              <w:rPr>
                <w:sz w:val="22"/>
                <w:szCs w:val="22"/>
              </w:rPr>
            </w:pPr>
            <w:r w:rsidRPr="006268D0">
              <w:rPr>
                <w:sz w:val="22"/>
                <w:szCs w:val="22"/>
              </w:rPr>
              <w:t>814 (17,6 %)</w:t>
            </w:r>
          </w:p>
        </w:tc>
        <w:tc>
          <w:tcPr>
            <w:tcW w:w="990" w:type="pct"/>
            <w:tcBorders>
              <w:top w:val="single" w:sz="18" w:space="0" w:color="auto"/>
              <w:left w:val="nil"/>
              <w:bottom w:val="single" w:sz="4" w:space="0" w:color="auto"/>
              <w:right w:val="nil"/>
            </w:tcBorders>
            <w:hideMark/>
          </w:tcPr>
          <w:p w:rsidR="002B54CD" w:rsidRPr="006268D0" w:rsidRDefault="002B54CD" w:rsidP="00DE08A8">
            <w:pPr>
              <w:keepNext/>
              <w:keepLines/>
              <w:tabs>
                <w:tab w:val="decimal" w:pos="-18"/>
                <w:tab w:val="decimal" w:pos="522"/>
              </w:tabs>
              <w:spacing w:before="120" w:after="120"/>
              <w:jc w:val="center"/>
              <w:rPr>
                <w:snapToGrid w:val="0"/>
                <w:sz w:val="22"/>
                <w:szCs w:val="22"/>
              </w:rPr>
            </w:pPr>
            <w:r w:rsidRPr="006268D0">
              <w:rPr>
                <w:snapToGrid w:val="0"/>
                <w:sz w:val="22"/>
                <w:szCs w:val="22"/>
              </w:rPr>
              <w:t>0,85 (0,77-0,94)</w:t>
            </w:r>
          </w:p>
        </w:tc>
        <w:tc>
          <w:tcPr>
            <w:tcW w:w="625" w:type="pct"/>
            <w:tcBorders>
              <w:top w:val="single" w:sz="18" w:space="0" w:color="auto"/>
              <w:left w:val="nil"/>
              <w:bottom w:val="single" w:sz="4" w:space="0" w:color="auto"/>
              <w:right w:val="nil"/>
            </w:tcBorders>
            <w:hideMark/>
          </w:tcPr>
          <w:p w:rsidR="002B54CD" w:rsidRPr="006268D0" w:rsidRDefault="002B54CD" w:rsidP="00DE08A8">
            <w:pPr>
              <w:keepNext/>
              <w:keepLines/>
              <w:spacing w:before="120" w:after="120"/>
              <w:jc w:val="center"/>
              <w:rPr>
                <w:snapToGrid w:val="0"/>
                <w:sz w:val="22"/>
                <w:szCs w:val="22"/>
              </w:rPr>
            </w:pPr>
            <w:r w:rsidRPr="006268D0">
              <w:rPr>
                <w:snapToGrid w:val="0"/>
                <w:sz w:val="22"/>
                <w:szCs w:val="22"/>
              </w:rPr>
              <w:t>0,001</w:t>
            </w:r>
          </w:p>
        </w:tc>
      </w:tr>
      <w:tr w:rsidR="002B54CD" w:rsidRPr="006268D0" w:rsidTr="006268D0">
        <w:trPr>
          <w:jc w:val="center"/>
        </w:trPr>
        <w:tc>
          <w:tcPr>
            <w:tcW w:w="1626" w:type="pct"/>
            <w:tcBorders>
              <w:top w:val="single" w:sz="4" w:space="0" w:color="auto"/>
              <w:left w:val="nil"/>
              <w:bottom w:val="nil"/>
              <w:right w:val="nil"/>
            </w:tcBorders>
            <w:hideMark/>
          </w:tcPr>
          <w:p w:rsidR="002B54CD" w:rsidRPr="006268D0" w:rsidRDefault="002B54CD" w:rsidP="00DE08A8">
            <w:pPr>
              <w:keepNext/>
              <w:keepLines/>
              <w:tabs>
                <w:tab w:val="left" w:pos="385"/>
              </w:tabs>
              <w:spacing w:before="60"/>
              <w:rPr>
                <w:sz w:val="22"/>
                <w:szCs w:val="22"/>
              </w:rPr>
            </w:pPr>
            <w:r w:rsidRPr="006268D0">
              <w:rPr>
                <w:sz w:val="22"/>
                <w:szCs w:val="22"/>
              </w:rPr>
              <w:t xml:space="preserve">      Ikke-letalt   </w:t>
            </w:r>
          </w:p>
          <w:p w:rsidR="002B54CD" w:rsidRPr="006268D0" w:rsidRDefault="002B54CD" w:rsidP="00DE08A8">
            <w:pPr>
              <w:keepNext/>
              <w:keepLines/>
              <w:tabs>
                <w:tab w:val="left" w:pos="385"/>
              </w:tabs>
              <w:spacing w:after="60"/>
              <w:rPr>
                <w:sz w:val="22"/>
                <w:szCs w:val="22"/>
              </w:rPr>
            </w:pPr>
            <w:r w:rsidRPr="006268D0">
              <w:rPr>
                <w:sz w:val="22"/>
                <w:szCs w:val="22"/>
              </w:rPr>
              <w:t xml:space="preserve">      myokardieinfarkt</w:t>
            </w:r>
          </w:p>
        </w:tc>
        <w:tc>
          <w:tcPr>
            <w:tcW w:w="926" w:type="pct"/>
            <w:tcBorders>
              <w:top w:val="single" w:sz="4" w:space="0" w:color="auto"/>
              <w:left w:val="nil"/>
              <w:bottom w:val="nil"/>
              <w:right w:val="nil"/>
            </w:tcBorders>
            <w:hideMark/>
          </w:tcPr>
          <w:p w:rsidR="002B54CD" w:rsidRPr="006268D0" w:rsidRDefault="002B54CD" w:rsidP="00DE08A8">
            <w:pPr>
              <w:keepNext/>
              <w:keepLines/>
              <w:spacing w:before="60" w:after="60"/>
              <w:jc w:val="center"/>
              <w:rPr>
                <w:sz w:val="22"/>
                <w:szCs w:val="22"/>
              </w:rPr>
            </w:pPr>
            <w:r w:rsidRPr="006268D0">
              <w:rPr>
                <w:sz w:val="22"/>
                <w:szCs w:val="22"/>
              </w:rPr>
              <w:t>134 (2,9 %)</w:t>
            </w:r>
          </w:p>
        </w:tc>
        <w:tc>
          <w:tcPr>
            <w:tcW w:w="833" w:type="pct"/>
            <w:tcBorders>
              <w:top w:val="single" w:sz="4" w:space="0" w:color="auto"/>
              <w:left w:val="nil"/>
              <w:bottom w:val="nil"/>
              <w:right w:val="nil"/>
            </w:tcBorders>
            <w:hideMark/>
          </w:tcPr>
          <w:p w:rsidR="002B54CD" w:rsidRPr="006268D0" w:rsidRDefault="002B54CD" w:rsidP="00DE08A8">
            <w:pPr>
              <w:keepNext/>
              <w:keepLines/>
              <w:spacing w:before="60" w:after="60"/>
              <w:jc w:val="center"/>
              <w:rPr>
                <w:sz w:val="22"/>
                <w:szCs w:val="22"/>
              </w:rPr>
            </w:pPr>
            <w:r w:rsidRPr="006268D0">
              <w:rPr>
                <w:sz w:val="22"/>
                <w:szCs w:val="22"/>
              </w:rPr>
              <w:t>159 (3,4 %)</w:t>
            </w:r>
          </w:p>
        </w:tc>
        <w:tc>
          <w:tcPr>
            <w:tcW w:w="990" w:type="pct"/>
            <w:tcBorders>
              <w:top w:val="single" w:sz="4" w:space="0" w:color="auto"/>
              <w:left w:val="nil"/>
              <w:bottom w:val="nil"/>
              <w:right w:val="nil"/>
            </w:tcBorders>
            <w:hideMark/>
          </w:tcPr>
          <w:p w:rsidR="002B54CD" w:rsidRPr="006268D0" w:rsidRDefault="002B54CD" w:rsidP="00DE08A8">
            <w:pPr>
              <w:keepNext/>
              <w:keepLines/>
              <w:tabs>
                <w:tab w:val="decimal" w:pos="-18"/>
                <w:tab w:val="decimal" w:pos="522"/>
              </w:tabs>
              <w:spacing w:before="60" w:after="60"/>
              <w:jc w:val="center"/>
              <w:rPr>
                <w:snapToGrid w:val="0"/>
                <w:sz w:val="22"/>
                <w:szCs w:val="22"/>
              </w:rPr>
            </w:pPr>
            <w:r w:rsidRPr="006268D0">
              <w:rPr>
                <w:snapToGrid w:val="0"/>
                <w:sz w:val="22"/>
                <w:szCs w:val="22"/>
              </w:rPr>
              <w:t>0,84 (0,66-1,05)</w:t>
            </w:r>
          </w:p>
        </w:tc>
        <w:tc>
          <w:tcPr>
            <w:tcW w:w="625" w:type="pct"/>
            <w:tcBorders>
              <w:top w:val="single" w:sz="4" w:space="0" w:color="auto"/>
              <w:left w:val="nil"/>
              <w:bottom w:val="nil"/>
              <w:right w:val="nil"/>
            </w:tcBorders>
            <w:hideMark/>
          </w:tcPr>
          <w:p w:rsidR="002B54CD" w:rsidRPr="006268D0" w:rsidRDefault="002B54CD" w:rsidP="00DE08A8">
            <w:pPr>
              <w:keepNext/>
              <w:keepLines/>
              <w:spacing w:before="60" w:after="60"/>
              <w:jc w:val="center"/>
              <w:rPr>
                <w:snapToGrid w:val="0"/>
                <w:sz w:val="22"/>
                <w:szCs w:val="22"/>
              </w:rPr>
            </w:pPr>
            <w:r w:rsidRPr="006268D0">
              <w:rPr>
                <w:snapToGrid w:val="0"/>
                <w:sz w:val="22"/>
                <w:szCs w:val="22"/>
              </w:rPr>
              <w:t>0,12</w:t>
            </w:r>
          </w:p>
        </w:tc>
      </w:tr>
      <w:tr w:rsidR="002B54CD" w:rsidRPr="006268D0" w:rsidTr="006268D0">
        <w:trPr>
          <w:jc w:val="center"/>
        </w:trPr>
        <w:tc>
          <w:tcPr>
            <w:tcW w:w="1626" w:type="pct"/>
            <w:tcBorders>
              <w:top w:val="single" w:sz="4" w:space="0" w:color="auto"/>
              <w:left w:val="nil"/>
              <w:bottom w:val="nil"/>
              <w:right w:val="nil"/>
            </w:tcBorders>
            <w:hideMark/>
          </w:tcPr>
          <w:p w:rsidR="002B54CD" w:rsidRPr="006268D0" w:rsidRDefault="002B54CD" w:rsidP="00DE08A8">
            <w:pPr>
              <w:keepNext/>
              <w:keepLines/>
              <w:spacing w:before="60" w:after="60"/>
              <w:rPr>
                <w:sz w:val="22"/>
                <w:szCs w:val="22"/>
              </w:rPr>
            </w:pPr>
            <w:r w:rsidRPr="006268D0">
              <w:rPr>
                <w:sz w:val="22"/>
                <w:szCs w:val="22"/>
              </w:rPr>
              <w:t xml:space="preserve">      Hjertedødsfald</w:t>
            </w:r>
          </w:p>
        </w:tc>
        <w:tc>
          <w:tcPr>
            <w:tcW w:w="926" w:type="pct"/>
            <w:tcBorders>
              <w:top w:val="single" w:sz="4" w:space="0" w:color="auto"/>
              <w:left w:val="nil"/>
              <w:bottom w:val="nil"/>
              <w:right w:val="nil"/>
            </w:tcBorders>
            <w:hideMark/>
          </w:tcPr>
          <w:p w:rsidR="002B54CD" w:rsidRPr="006268D0" w:rsidRDefault="002B54CD" w:rsidP="00DE08A8">
            <w:pPr>
              <w:keepNext/>
              <w:keepLines/>
              <w:spacing w:before="60" w:after="60"/>
              <w:jc w:val="center"/>
              <w:rPr>
                <w:sz w:val="22"/>
                <w:szCs w:val="22"/>
              </w:rPr>
            </w:pPr>
            <w:r w:rsidRPr="006268D0">
              <w:rPr>
                <w:sz w:val="22"/>
                <w:szCs w:val="22"/>
              </w:rPr>
              <w:t>253 (5,4 %)</w:t>
            </w:r>
          </w:p>
        </w:tc>
        <w:tc>
          <w:tcPr>
            <w:tcW w:w="833" w:type="pct"/>
            <w:tcBorders>
              <w:top w:val="single" w:sz="4" w:space="0" w:color="auto"/>
              <w:left w:val="nil"/>
              <w:bottom w:val="nil"/>
              <w:right w:val="nil"/>
            </w:tcBorders>
            <w:hideMark/>
          </w:tcPr>
          <w:p w:rsidR="002B54CD" w:rsidRPr="006268D0" w:rsidRDefault="002B54CD" w:rsidP="00DE08A8">
            <w:pPr>
              <w:keepNext/>
              <w:keepLines/>
              <w:spacing w:before="60" w:after="60"/>
              <w:jc w:val="center"/>
              <w:rPr>
                <w:sz w:val="22"/>
                <w:szCs w:val="22"/>
              </w:rPr>
            </w:pPr>
            <w:r w:rsidRPr="006268D0">
              <w:rPr>
                <w:sz w:val="22"/>
                <w:szCs w:val="22"/>
              </w:rPr>
              <w:t>272 (5,9 %)</w:t>
            </w:r>
          </w:p>
        </w:tc>
        <w:tc>
          <w:tcPr>
            <w:tcW w:w="990" w:type="pct"/>
            <w:tcBorders>
              <w:top w:val="single" w:sz="4" w:space="0" w:color="auto"/>
              <w:left w:val="nil"/>
              <w:bottom w:val="nil"/>
              <w:right w:val="nil"/>
            </w:tcBorders>
            <w:hideMark/>
          </w:tcPr>
          <w:p w:rsidR="002B54CD" w:rsidRPr="006268D0" w:rsidRDefault="002B54CD" w:rsidP="00DE08A8">
            <w:pPr>
              <w:keepNext/>
              <w:keepLines/>
              <w:tabs>
                <w:tab w:val="decimal" w:pos="-18"/>
                <w:tab w:val="decimal" w:pos="522"/>
              </w:tabs>
              <w:spacing w:before="60" w:after="60"/>
              <w:jc w:val="center"/>
              <w:rPr>
                <w:snapToGrid w:val="0"/>
                <w:sz w:val="22"/>
                <w:szCs w:val="22"/>
              </w:rPr>
            </w:pPr>
            <w:r w:rsidRPr="006268D0">
              <w:rPr>
                <w:snapToGrid w:val="0"/>
                <w:sz w:val="22"/>
                <w:szCs w:val="22"/>
              </w:rPr>
              <w:t>0,93 (0,78-1,10)</w:t>
            </w:r>
          </w:p>
        </w:tc>
        <w:tc>
          <w:tcPr>
            <w:tcW w:w="625" w:type="pct"/>
            <w:tcBorders>
              <w:top w:val="single" w:sz="4" w:space="0" w:color="auto"/>
              <w:left w:val="nil"/>
              <w:bottom w:val="nil"/>
              <w:right w:val="nil"/>
            </w:tcBorders>
            <w:hideMark/>
          </w:tcPr>
          <w:p w:rsidR="002B54CD" w:rsidRPr="006268D0" w:rsidRDefault="002B54CD" w:rsidP="00DE08A8">
            <w:pPr>
              <w:keepNext/>
              <w:keepLines/>
              <w:spacing w:before="60" w:after="60"/>
              <w:jc w:val="center"/>
              <w:rPr>
                <w:snapToGrid w:val="0"/>
                <w:sz w:val="22"/>
                <w:szCs w:val="22"/>
              </w:rPr>
            </w:pPr>
            <w:r w:rsidRPr="006268D0">
              <w:rPr>
                <w:snapToGrid w:val="0"/>
                <w:sz w:val="22"/>
                <w:szCs w:val="22"/>
              </w:rPr>
              <w:t>0,38</w:t>
            </w:r>
          </w:p>
        </w:tc>
      </w:tr>
      <w:tr w:rsidR="002B54CD" w:rsidRPr="006268D0" w:rsidTr="006268D0">
        <w:trPr>
          <w:jc w:val="center"/>
        </w:trPr>
        <w:tc>
          <w:tcPr>
            <w:tcW w:w="1626" w:type="pct"/>
            <w:tcBorders>
              <w:top w:val="single" w:sz="4" w:space="0" w:color="auto"/>
              <w:left w:val="nil"/>
              <w:bottom w:val="nil"/>
              <w:right w:val="nil"/>
            </w:tcBorders>
            <w:hideMark/>
          </w:tcPr>
          <w:p w:rsidR="002B54CD" w:rsidRPr="006268D0" w:rsidRDefault="002B54CD" w:rsidP="00DE08A8">
            <w:pPr>
              <w:keepNext/>
              <w:keepLines/>
              <w:spacing w:before="60" w:after="60"/>
              <w:rPr>
                <w:sz w:val="22"/>
                <w:szCs w:val="22"/>
              </w:rPr>
            </w:pPr>
            <w:r w:rsidRPr="006268D0">
              <w:rPr>
                <w:sz w:val="22"/>
                <w:szCs w:val="22"/>
              </w:rPr>
              <w:t xml:space="preserve">      Apopleksi </w:t>
            </w:r>
          </w:p>
        </w:tc>
        <w:tc>
          <w:tcPr>
            <w:tcW w:w="926" w:type="pct"/>
            <w:tcBorders>
              <w:top w:val="single" w:sz="4" w:space="0" w:color="auto"/>
              <w:left w:val="nil"/>
              <w:bottom w:val="nil"/>
              <w:right w:val="nil"/>
            </w:tcBorders>
            <w:hideMark/>
          </w:tcPr>
          <w:p w:rsidR="002B54CD" w:rsidRPr="006268D0" w:rsidRDefault="002B54CD" w:rsidP="00DE08A8">
            <w:pPr>
              <w:keepNext/>
              <w:keepLines/>
              <w:spacing w:before="60" w:after="60"/>
              <w:jc w:val="center"/>
              <w:rPr>
                <w:sz w:val="22"/>
                <w:szCs w:val="22"/>
              </w:rPr>
            </w:pPr>
            <w:r w:rsidRPr="006268D0">
              <w:rPr>
                <w:sz w:val="22"/>
                <w:szCs w:val="22"/>
              </w:rPr>
              <w:t>171 (3,7 %)</w:t>
            </w:r>
          </w:p>
        </w:tc>
        <w:tc>
          <w:tcPr>
            <w:tcW w:w="833" w:type="pct"/>
            <w:tcBorders>
              <w:top w:val="single" w:sz="4" w:space="0" w:color="auto"/>
              <w:left w:val="nil"/>
              <w:bottom w:val="nil"/>
              <w:right w:val="nil"/>
            </w:tcBorders>
            <w:hideMark/>
          </w:tcPr>
          <w:p w:rsidR="002B54CD" w:rsidRPr="006268D0" w:rsidRDefault="002B54CD" w:rsidP="00DE08A8">
            <w:pPr>
              <w:keepNext/>
              <w:keepLines/>
              <w:spacing w:before="60" w:after="60"/>
              <w:jc w:val="center"/>
              <w:rPr>
                <w:sz w:val="22"/>
                <w:szCs w:val="22"/>
              </w:rPr>
            </w:pPr>
            <w:r w:rsidRPr="006268D0">
              <w:rPr>
                <w:sz w:val="22"/>
                <w:szCs w:val="22"/>
              </w:rPr>
              <w:t>210 (4,5 %)</w:t>
            </w:r>
          </w:p>
        </w:tc>
        <w:tc>
          <w:tcPr>
            <w:tcW w:w="990" w:type="pct"/>
            <w:tcBorders>
              <w:top w:val="single" w:sz="4" w:space="0" w:color="auto"/>
              <w:left w:val="nil"/>
              <w:bottom w:val="nil"/>
              <w:right w:val="nil"/>
            </w:tcBorders>
            <w:hideMark/>
          </w:tcPr>
          <w:p w:rsidR="002B54CD" w:rsidRPr="006268D0" w:rsidRDefault="002B54CD" w:rsidP="00DE08A8">
            <w:pPr>
              <w:keepNext/>
              <w:keepLines/>
              <w:tabs>
                <w:tab w:val="decimal" w:pos="-18"/>
                <w:tab w:val="decimal" w:pos="522"/>
              </w:tabs>
              <w:spacing w:before="60" w:after="60"/>
              <w:jc w:val="center"/>
              <w:rPr>
                <w:snapToGrid w:val="0"/>
                <w:sz w:val="22"/>
                <w:szCs w:val="22"/>
              </w:rPr>
            </w:pPr>
            <w:r w:rsidRPr="006268D0">
              <w:rPr>
                <w:snapToGrid w:val="0"/>
                <w:sz w:val="22"/>
                <w:szCs w:val="22"/>
              </w:rPr>
              <w:t>0,81 (0,66-0,99)</w:t>
            </w:r>
          </w:p>
        </w:tc>
        <w:tc>
          <w:tcPr>
            <w:tcW w:w="625" w:type="pct"/>
            <w:tcBorders>
              <w:top w:val="single" w:sz="4" w:space="0" w:color="auto"/>
              <w:left w:val="nil"/>
              <w:bottom w:val="nil"/>
              <w:right w:val="nil"/>
            </w:tcBorders>
            <w:hideMark/>
          </w:tcPr>
          <w:p w:rsidR="002B54CD" w:rsidRPr="006268D0" w:rsidRDefault="002B54CD" w:rsidP="00DE08A8">
            <w:pPr>
              <w:keepNext/>
              <w:keepLines/>
              <w:spacing w:before="60" w:after="60"/>
              <w:jc w:val="center"/>
              <w:rPr>
                <w:snapToGrid w:val="0"/>
                <w:sz w:val="22"/>
                <w:szCs w:val="22"/>
              </w:rPr>
            </w:pPr>
            <w:r w:rsidRPr="006268D0">
              <w:rPr>
                <w:snapToGrid w:val="0"/>
                <w:sz w:val="22"/>
                <w:szCs w:val="22"/>
              </w:rPr>
              <w:t>0,038</w:t>
            </w:r>
          </w:p>
        </w:tc>
      </w:tr>
      <w:tr w:rsidR="002B54CD" w:rsidRPr="006268D0" w:rsidTr="006268D0">
        <w:trPr>
          <w:jc w:val="center"/>
        </w:trPr>
        <w:tc>
          <w:tcPr>
            <w:tcW w:w="1626" w:type="pct"/>
            <w:tcBorders>
              <w:top w:val="single" w:sz="4" w:space="0" w:color="auto"/>
              <w:left w:val="nil"/>
              <w:bottom w:val="single" w:sz="4" w:space="0" w:color="auto"/>
              <w:right w:val="nil"/>
            </w:tcBorders>
            <w:hideMark/>
          </w:tcPr>
          <w:p w:rsidR="002B54CD" w:rsidRPr="006268D0" w:rsidRDefault="002B54CD" w:rsidP="00DE08A8">
            <w:pPr>
              <w:keepNext/>
              <w:keepLines/>
              <w:spacing w:before="60"/>
              <w:rPr>
                <w:sz w:val="22"/>
                <w:szCs w:val="22"/>
              </w:rPr>
            </w:pPr>
            <w:r w:rsidRPr="006268D0">
              <w:rPr>
                <w:sz w:val="22"/>
                <w:szCs w:val="22"/>
              </w:rPr>
              <w:t xml:space="preserve">           Ikke-</w:t>
            </w:r>
            <w:proofErr w:type="spellStart"/>
            <w:r w:rsidRPr="006268D0">
              <w:rPr>
                <w:sz w:val="22"/>
                <w:szCs w:val="22"/>
              </w:rPr>
              <w:t>hæmoragisk</w:t>
            </w:r>
            <w:proofErr w:type="spellEnd"/>
            <w:r w:rsidRPr="006268D0">
              <w:rPr>
                <w:sz w:val="22"/>
                <w:szCs w:val="22"/>
              </w:rPr>
              <w:t xml:space="preserve"> </w:t>
            </w:r>
          </w:p>
          <w:p w:rsidR="002B54CD" w:rsidRPr="006268D0" w:rsidRDefault="002B54CD" w:rsidP="00DE08A8">
            <w:pPr>
              <w:keepNext/>
              <w:keepLines/>
              <w:spacing w:after="60"/>
              <w:rPr>
                <w:sz w:val="22"/>
                <w:szCs w:val="22"/>
              </w:rPr>
            </w:pPr>
            <w:r w:rsidRPr="006268D0">
              <w:rPr>
                <w:sz w:val="22"/>
                <w:szCs w:val="22"/>
              </w:rPr>
              <w:t xml:space="preserve">           apopleksi</w:t>
            </w:r>
          </w:p>
        </w:tc>
        <w:tc>
          <w:tcPr>
            <w:tcW w:w="926" w:type="pct"/>
            <w:tcBorders>
              <w:top w:val="single" w:sz="4" w:space="0" w:color="auto"/>
              <w:left w:val="nil"/>
              <w:bottom w:val="single" w:sz="4" w:space="0" w:color="auto"/>
              <w:right w:val="nil"/>
            </w:tcBorders>
            <w:hideMark/>
          </w:tcPr>
          <w:p w:rsidR="002B54CD" w:rsidRPr="006268D0" w:rsidRDefault="002B54CD" w:rsidP="00DE08A8">
            <w:pPr>
              <w:keepNext/>
              <w:keepLines/>
              <w:spacing w:before="60" w:after="60"/>
              <w:jc w:val="center"/>
              <w:rPr>
                <w:sz w:val="22"/>
                <w:szCs w:val="22"/>
              </w:rPr>
            </w:pPr>
            <w:r w:rsidRPr="006268D0">
              <w:rPr>
                <w:sz w:val="22"/>
                <w:szCs w:val="22"/>
              </w:rPr>
              <w:t>131 (2,8 %)</w:t>
            </w:r>
          </w:p>
        </w:tc>
        <w:tc>
          <w:tcPr>
            <w:tcW w:w="833" w:type="pct"/>
            <w:tcBorders>
              <w:top w:val="single" w:sz="4" w:space="0" w:color="auto"/>
              <w:left w:val="nil"/>
              <w:bottom w:val="single" w:sz="4" w:space="0" w:color="auto"/>
              <w:right w:val="nil"/>
            </w:tcBorders>
            <w:hideMark/>
          </w:tcPr>
          <w:p w:rsidR="002B54CD" w:rsidRPr="006268D0" w:rsidRDefault="002B54CD" w:rsidP="00DE08A8">
            <w:pPr>
              <w:keepNext/>
              <w:keepLines/>
              <w:spacing w:before="60" w:after="60"/>
              <w:jc w:val="center"/>
              <w:rPr>
                <w:sz w:val="22"/>
                <w:szCs w:val="22"/>
              </w:rPr>
            </w:pPr>
            <w:r w:rsidRPr="006268D0">
              <w:rPr>
                <w:sz w:val="22"/>
                <w:szCs w:val="22"/>
              </w:rPr>
              <w:t>174 (3,8 %)</w:t>
            </w:r>
          </w:p>
        </w:tc>
        <w:tc>
          <w:tcPr>
            <w:tcW w:w="990" w:type="pct"/>
            <w:tcBorders>
              <w:top w:val="single" w:sz="4" w:space="0" w:color="auto"/>
              <w:left w:val="nil"/>
              <w:bottom w:val="single" w:sz="4" w:space="0" w:color="auto"/>
              <w:right w:val="nil"/>
            </w:tcBorders>
            <w:hideMark/>
          </w:tcPr>
          <w:p w:rsidR="002B54CD" w:rsidRPr="006268D0" w:rsidRDefault="002B54CD" w:rsidP="00DE08A8">
            <w:pPr>
              <w:keepNext/>
              <w:keepLines/>
              <w:tabs>
                <w:tab w:val="decimal" w:pos="-18"/>
                <w:tab w:val="decimal" w:pos="522"/>
              </w:tabs>
              <w:spacing w:before="60" w:after="60"/>
              <w:jc w:val="center"/>
              <w:rPr>
                <w:snapToGrid w:val="0"/>
                <w:sz w:val="22"/>
                <w:szCs w:val="22"/>
              </w:rPr>
            </w:pPr>
            <w:r w:rsidRPr="006268D0">
              <w:rPr>
                <w:snapToGrid w:val="0"/>
                <w:sz w:val="22"/>
                <w:szCs w:val="22"/>
              </w:rPr>
              <w:t>0,75 (0,60-0,94)</w:t>
            </w:r>
          </w:p>
        </w:tc>
        <w:tc>
          <w:tcPr>
            <w:tcW w:w="625" w:type="pct"/>
            <w:tcBorders>
              <w:top w:val="single" w:sz="4" w:space="0" w:color="auto"/>
              <w:left w:val="nil"/>
              <w:bottom w:val="single" w:sz="4" w:space="0" w:color="auto"/>
              <w:right w:val="nil"/>
            </w:tcBorders>
            <w:hideMark/>
          </w:tcPr>
          <w:p w:rsidR="002B54CD" w:rsidRPr="006268D0" w:rsidRDefault="002B54CD" w:rsidP="00DE08A8">
            <w:pPr>
              <w:keepNext/>
              <w:keepLines/>
              <w:spacing w:before="60" w:after="60"/>
              <w:jc w:val="center"/>
              <w:rPr>
                <w:snapToGrid w:val="0"/>
                <w:sz w:val="22"/>
                <w:szCs w:val="22"/>
              </w:rPr>
            </w:pPr>
            <w:r w:rsidRPr="006268D0">
              <w:rPr>
                <w:snapToGrid w:val="0"/>
                <w:sz w:val="22"/>
                <w:szCs w:val="22"/>
              </w:rPr>
              <w:t>0,011</w:t>
            </w:r>
          </w:p>
        </w:tc>
      </w:tr>
      <w:tr w:rsidR="002B54CD" w:rsidRPr="006268D0" w:rsidTr="006268D0">
        <w:trPr>
          <w:jc w:val="center"/>
        </w:trPr>
        <w:tc>
          <w:tcPr>
            <w:tcW w:w="1626" w:type="pct"/>
            <w:tcBorders>
              <w:top w:val="single" w:sz="4" w:space="0" w:color="auto"/>
              <w:left w:val="nil"/>
              <w:bottom w:val="single" w:sz="4" w:space="0" w:color="auto"/>
              <w:right w:val="nil"/>
            </w:tcBorders>
            <w:hideMark/>
          </w:tcPr>
          <w:p w:rsidR="002B54CD" w:rsidRPr="006268D0" w:rsidRDefault="002B54CD" w:rsidP="00DE08A8">
            <w:pPr>
              <w:keepNext/>
              <w:keepLines/>
              <w:spacing w:before="60"/>
              <w:rPr>
                <w:sz w:val="22"/>
                <w:szCs w:val="22"/>
              </w:rPr>
            </w:pPr>
            <w:r w:rsidRPr="006268D0">
              <w:rPr>
                <w:sz w:val="22"/>
                <w:szCs w:val="22"/>
              </w:rPr>
              <w:t xml:space="preserve">           </w:t>
            </w:r>
            <w:proofErr w:type="spellStart"/>
            <w:r w:rsidRPr="006268D0">
              <w:rPr>
                <w:sz w:val="22"/>
                <w:szCs w:val="22"/>
              </w:rPr>
              <w:t>Hæmoragisk</w:t>
            </w:r>
            <w:proofErr w:type="spellEnd"/>
            <w:r w:rsidRPr="006268D0">
              <w:rPr>
                <w:sz w:val="22"/>
                <w:szCs w:val="22"/>
              </w:rPr>
              <w:t xml:space="preserve"> </w:t>
            </w:r>
          </w:p>
          <w:p w:rsidR="002B54CD" w:rsidRPr="006268D0" w:rsidRDefault="002B54CD" w:rsidP="00DE08A8">
            <w:pPr>
              <w:keepNext/>
              <w:keepLines/>
              <w:spacing w:after="60"/>
              <w:rPr>
                <w:sz w:val="22"/>
                <w:szCs w:val="22"/>
              </w:rPr>
            </w:pPr>
            <w:r w:rsidRPr="006268D0">
              <w:rPr>
                <w:sz w:val="22"/>
                <w:szCs w:val="22"/>
              </w:rPr>
              <w:t xml:space="preserve">           apopleksi</w:t>
            </w:r>
          </w:p>
        </w:tc>
        <w:tc>
          <w:tcPr>
            <w:tcW w:w="926" w:type="pct"/>
            <w:tcBorders>
              <w:top w:val="single" w:sz="4" w:space="0" w:color="auto"/>
              <w:left w:val="nil"/>
              <w:bottom w:val="single" w:sz="4" w:space="0" w:color="auto"/>
              <w:right w:val="nil"/>
            </w:tcBorders>
            <w:hideMark/>
          </w:tcPr>
          <w:p w:rsidR="002B54CD" w:rsidRPr="006268D0" w:rsidRDefault="002B54CD" w:rsidP="00DE08A8">
            <w:pPr>
              <w:keepNext/>
              <w:keepLines/>
              <w:spacing w:before="60" w:after="60"/>
              <w:jc w:val="center"/>
              <w:rPr>
                <w:sz w:val="22"/>
                <w:szCs w:val="22"/>
              </w:rPr>
            </w:pPr>
            <w:r w:rsidRPr="006268D0">
              <w:rPr>
                <w:sz w:val="22"/>
                <w:szCs w:val="22"/>
              </w:rPr>
              <w:t>45 (1,0 %)</w:t>
            </w:r>
          </w:p>
        </w:tc>
        <w:tc>
          <w:tcPr>
            <w:tcW w:w="833" w:type="pct"/>
            <w:tcBorders>
              <w:top w:val="single" w:sz="4" w:space="0" w:color="auto"/>
              <w:left w:val="nil"/>
              <w:bottom w:val="single" w:sz="4" w:space="0" w:color="auto"/>
              <w:right w:val="nil"/>
            </w:tcBorders>
            <w:hideMark/>
          </w:tcPr>
          <w:p w:rsidR="002B54CD" w:rsidRPr="006268D0" w:rsidRDefault="002B54CD" w:rsidP="00DE08A8">
            <w:pPr>
              <w:keepNext/>
              <w:keepLines/>
              <w:spacing w:before="60" w:after="60"/>
              <w:jc w:val="center"/>
              <w:rPr>
                <w:sz w:val="22"/>
                <w:szCs w:val="22"/>
              </w:rPr>
            </w:pPr>
            <w:r w:rsidRPr="006268D0">
              <w:rPr>
                <w:sz w:val="22"/>
                <w:szCs w:val="22"/>
              </w:rPr>
              <w:t>37 (0,8 %)</w:t>
            </w:r>
          </w:p>
        </w:tc>
        <w:tc>
          <w:tcPr>
            <w:tcW w:w="990" w:type="pct"/>
            <w:tcBorders>
              <w:top w:val="single" w:sz="4" w:space="0" w:color="auto"/>
              <w:left w:val="nil"/>
              <w:bottom w:val="single" w:sz="4" w:space="0" w:color="auto"/>
              <w:right w:val="nil"/>
            </w:tcBorders>
            <w:hideMark/>
          </w:tcPr>
          <w:p w:rsidR="002B54CD" w:rsidRPr="006268D0" w:rsidRDefault="002B54CD" w:rsidP="00DE08A8">
            <w:pPr>
              <w:keepNext/>
              <w:keepLines/>
              <w:tabs>
                <w:tab w:val="decimal" w:pos="-18"/>
                <w:tab w:val="decimal" w:pos="522"/>
              </w:tabs>
              <w:spacing w:before="60" w:after="60"/>
              <w:jc w:val="center"/>
              <w:rPr>
                <w:snapToGrid w:val="0"/>
                <w:sz w:val="22"/>
                <w:szCs w:val="22"/>
              </w:rPr>
            </w:pPr>
            <w:r w:rsidRPr="006268D0">
              <w:rPr>
                <w:snapToGrid w:val="0"/>
                <w:sz w:val="22"/>
                <w:szCs w:val="22"/>
              </w:rPr>
              <w:t>1,21 (0,78-1,86)</w:t>
            </w:r>
          </w:p>
        </w:tc>
        <w:tc>
          <w:tcPr>
            <w:tcW w:w="625" w:type="pct"/>
            <w:tcBorders>
              <w:top w:val="single" w:sz="4" w:space="0" w:color="auto"/>
              <w:left w:val="nil"/>
              <w:bottom w:val="single" w:sz="4" w:space="0" w:color="auto"/>
              <w:right w:val="nil"/>
            </w:tcBorders>
            <w:hideMark/>
          </w:tcPr>
          <w:p w:rsidR="002B54CD" w:rsidRPr="006268D0" w:rsidRDefault="002B54CD" w:rsidP="00DE08A8">
            <w:pPr>
              <w:keepNext/>
              <w:keepLines/>
              <w:spacing w:before="60" w:after="60"/>
              <w:jc w:val="center"/>
              <w:rPr>
                <w:snapToGrid w:val="0"/>
                <w:sz w:val="22"/>
                <w:szCs w:val="22"/>
              </w:rPr>
            </w:pPr>
            <w:r w:rsidRPr="006268D0">
              <w:rPr>
                <w:snapToGrid w:val="0"/>
                <w:sz w:val="22"/>
                <w:szCs w:val="22"/>
              </w:rPr>
              <w:t>0,40</w:t>
            </w:r>
          </w:p>
        </w:tc>
      </w:tr>
      <w:tr w:rsidR="002B54CD" w:rsidRPr="006268D0" w:rsidTr="006268D0">
        <w:trPr>
          <w:jc w:val="center"/>
        </w:trPr>
        <w:tc>
          <w:tcPr>
            <w:tcW w:w="1626" w:type="pct"/>
            <w:tcBorders>
              <w:top w:val="single" w:sz="4" w:space="0" w:color="auto"/>
              <w:left w:val="nil"/>
              <w:bottom w:val="single" w:sz="4" w:space="0" w:color="auto"/>
              <w:right w:val="nil"/>
            </w:tcBorders>
            <w:hideMark/>
          </w:tcPr>
          <w:p w:rsidR="002B54CD" w:rsidRPr="006268D0" w:rsidRDefault="002B54CD" w:rsidP="00DE08A8">
            <w:pPr>
              <w:keepNext/>
              <w:keepLines/>
              <w:tabs>
                <w:tab w:val="left" w:pos="243"/>
              </w:tabs>
              <w:spacing w:before="60" w:after="60"/>
              <w:rPr>
                <w:sz w:val="22"/>
                <w:szCs w:val="22"/>
              </w:rPr>
            </w:pPr>
            <w:r w:rsidRPr="006268D0">
              <w:rPr>
                <w:sz w:val="22"/>
                <w:szCs w:val="22"/>
              </w:rPr>
              <w:t xml:space="preserve">      </w:t>
            </w:r>
            <w:proofErr w:type="spellStart"/>
            <w:r w:rsidRPr="006268D0">
              <w:rPr>
                <w:sz w:val="22"/>
                <w:szCs w:val="22"/>
              </w:rPr>
              <w:t>Revaskularisering</w:t>
            </w:r>
            <w:proofErr w:type="spellEnd"/>
          </w:p>
        </w:tc>
        <w:tc>
          <w:tcPr>
            <w:tcW w:w="926" w:type="pct"/>
            <w:tcBorders>
              <w:top w:val="single" w:sz="4" w:space="0" w:color="auto"/>
              <w:left w:val="nil"/>
              <w:bottom w:val="single" w:sz="4" w:space="0" w:color="auto"/>
              <w:right w:val="nil"/>
            </w:tcBorders>
            <w:hideMark/>
          </w:tcPr>
          <w:p w:rsidR="002B54CD" w:rsidRPr="006268D0" w:rsidRDefault="002B54CD" w:rsidP="00DE08A8">
            <w:pPr>
              <w:keepNext/>
              <w:keepLines/>
              <w:spacing w:before="60" w:after="60"/>
              <w:jc w:val="center"/>
              <w:rPr>
                <w:sz w:val="22"/>
                <w:szCs w:val="22"/>
              </w:rPr>
            </w:pPr>
            <w:r w:rsidRPr="006268D0">
              <w:rPr>
                <w:sz w:val="22"/>
                <w:szCs w:val="22"/>
              </w:rPr>
              <w:t>284 (6,1 %)</w:t>
            </w:r>
          </w:p>
        </w:tc>
        <w:tc>
          <w:tcPr>
            <w:tcW w:w="833" w:type="pct"/>
            <w:tcBorders>
              <w:top w:val="single" w:sz="4" w:space="0" w:color="auto"/>
              <w:left w:val="nil"/>
              <w:bottom w:val="single" w:sz="4" w:space="0" w:color="auto"/>
              <w:right w:val="nil"/>
            </w:tcBorders>
            <w:hideMark/>
          </w:tcPr>
          <w:p w:rsidR="002B54CD" w:rsidRPr="006268D0" w:rsidRDefault="002B54CD" w:rsidP="00DE08A8">
            <w:pPr>
              <w:keepNext/>
              <w:keepLines/>
              <w:spacing w:before="60" w:after="60"/>
              <w:jc w:val="center"/>
              <w:rPr>
                <w:sz w:val="22"/>
                <w:szCs w:val="22"/>
              </w:rPr>
            </w:pPr>
            <w:r w:rsidRPr="006268D0">
              <w:rPr>
                <w:sz w:val="22"/>
                <w:szCs w:val="22"/>
              </w:rPr>
              <w:t>352 (7,6 %)</w:t>
            </w:r>
          </w:p>
        </w:tc>
        <w:tc>
          <w:tcPr>
            <w:tcW w:w="990" w:type="pct"/>
            <w:tcBorders>
              <w:top w:val="single" w:sz="4" w:space="0" w:color="auto"/>
              <w:left w:val="nil"/>
              <w:bottom w:val="single" w:sz="4" w:space="0" w:color="auto"/>
              <w:right w:val="nil"/>
            </w:tcBorders>
            <w:hideMark/>
          </w:tcPr>
          <w:p w:rsidR="002B54CD" w:rsidRPr="006268D0" w:rsidRDefault="002B54CD" w:rsidP="00DE08A8">
            <w:pPr>
              <w:keepNext/>
              <w:keepLines/>
              <w:tabs>
                <w:tab w:val="decimal" w:pos="-18"/>
                <w:tab w:val="decimal" w:pos="522"/>
              </w:tabs>
              <w:spacing w:before="60" w:after="60"/>
              <w:jc w:val="center"/>
              <w:rPr>
                <w:snapToGrid w:val="0"/>
                <w:sz w:val="22"/>
                <w:szCs w:val="22"/>
              </w:rPr>
            </w:pPr>
            <w:r w:rsidRPr="006268D0">
              <w:rPr>
                <w:snapToGrid w:val="0"/>
                <w:sz w:val="22"/>
                <w:szCs w:val="22"/>
              </w:rPr>
              <w:t>0,79 (0,68-0,93)</w:t>
            </w:r>
          </w:p>
        </w:tc>
        <w:tc>
          <w:tcPr>
            <w:tcW w:w="625" w:type="pct"/>
            <w:tcBorders>
              <w:top w:val="single" w:sz="4" w:space="0" w:color="auto"/>
              <w:left w:val="nil"/>
              <w:bottom w:val="single" w:sz="4" w:space="0" w:color="auto"/>
              <w:right w:val="nil"/>
            </w:tcBorders>
            <w:hideMark/>
          </w:tcPr>
          <w:p w:rsidR="002B54CD" w:rsidRPr="006268D0" w:rsidRDefault="002B54CD" w:rsidP="00DE08A8">
            <w:pPr>
              <w:keepNext/>
              <w:keepLines/>
              <w:spacing w:before="60" w:after="60"/>
              <w:jc w:val="center"/>
              <w:rPr>
                <w:snapToGrid w:val="0"/>
                <w:sz w:val="22"/>
                <w:szCs w:val="22"/>
              </w:rPr>
            </w:pPr>
            <w:r w:rsidRPr="006268D0">
              <w:rPr>
                <w:snapToGrid w:val="0"/>
                <w:sz w:val="22"/>
                <w:szCs w:val="22"/>
              </w:rPr>
              <w:t>0,004</w:t>
            </w:r>
          </w:p>
        </w:tc>
      </w:tr>
      <w:tr w:rsidR="002B54CD" w:rsidRPr="006268D0" w:rsidTr="006268D0">
        <w:trPr>
          <w:jc w:val="center"/>
        </w:trPr>
        <w:tc>
          <w:tcPr>
            <w:tcW w:w="1626" w:type="pct"/>
            <w:tcBorders>
              <w:top w:val="single" w:sz="4" w:space="0" w:color="auto"/>
              <w:left w:val="nil"/>
              <w:bottom w:val="single" w:sz="4" w:space="0" w:color="auto"/>
              <w:right w:val="nil"/>
            </w:tcBorders>
            <w:hideMark/>
          </w:tcPr>
          <w:p w:rsidR="002B54CD" w:rsidRPr="006268D0" w:rsidRDefault="002B54CD" w:rsidP="00DE08A8">
            <w:pPr>
              <w:keepNext/>
              <w:keepLines/>
              <w:spacing w:before="60" w:after="60"/>
              <w:rPr>
                <w:sz w:val="22"/>
                <w:szCs w:val="22"/>
              </w:rPr>
            </w:pPr>
            <w:r w:rsidRPr="006268D0">
              <w:rPr>
                <w:sz w:val="22"/>
                <w:szCs w:val="22"/>
              </w:rPr>
              <w:t xml:space="preserve">Større </w:t>
            </w:r>
            <w:proofErr w:type="spellStart"/>
            <w:r w:rsidRPr="006268D0">
              <w:rPr>
                <w:sz w:val="22"/>
                <w:szCs w:val="22"/>
              </w:rPr>
              <w:t>aterosklerotiske</w:t>
            </w:r>
            <w:proofErr w:type="spellEnd"/>
            <w:r w:rsidRPr="006268D0">
              <w:rPr>
                <w:sz w:val="22"/>
                <w:szCs w:val="22"/>
              </w:rPr>
              <w:t xml:space="preserve"> </w:t>
            </w:r>
            <w:proofErr w:type="spellStart"/>
            <w:r w:rsidRPr="006268D0">
              <w:rPr>
                <w:sz w:val="22"/>
                <w:szCs w:val="22"/>
              </w:rPr>
              <w:t>hændelser</w:t>
            </w:r>
            <w:r w:rsidRPr="006268D0">
              <w:rPr>
                <w:sz w:val="22"/>
                <w:szCs w:val="22"/>
                <w:vertAlign w:val="superscript"/>
              </w:rPr>
              <w:t>b</w:t>
            </w:r>
            <w:proofErr w:type="spellEnd"/>
            <w:r w:rsidRPr="006268D0">
              <w:rPr>
                <w:sz w:val="22"/>
                <w:szCs w:val="22"/>
              </w:rPr>
              <w:t xml:space="preserve"> </w:t>
            </w:r>
          </w:p>
        </w:tc>
        <w:tc>
          <w:tcPr>
            <w:tcW w:w="926" w:type="pct"/>
            <w:tcBorders>
              <w:top w:val="single" w:sz="4" w:space="0" w:color="auto"/>
              <w:left w:val="nil"/>
              <w:bottom w:val="single" w:sz="4" w:space="0" w:color="auto"/>
              <w:right w:val="nil"/>
            </w:tcBorders>
            <w:hideMark/>
          </w:tcPr>
          <w:p w:rsidR="002B54CD" w:rsidRPr="006268D0" w:rsidRDefault="002B54CD" w:rsidP="00DE08A8">
            <w:pPr>
              <w:keepNext/>
              <w:keepLines/>
              <w:spacing w:before="60" w:after="60"/>
              <w:jc w:val="center"/>
              <w:rPr>
                <w:sz w:val="22"/>
                <w:szCs w:val="22"/>
              </w:rPr>
            </w:pPr>
            <w:r w:rsidRPr="006268D0">
              <w:rPr>
                <w:sz w:val="22"/>
                <w:szCs w:val="22"/>
              </w:rPr>
              <w:t>526 (11,3 %)</w:t>
            </w:r>
          </w:p>
        </w:tc>
        <w:tc>
          <w:tcPr>
            <w:tcW w:w="833" w:type="pct"/>
            <w:tcBorders>
              <w:top w:val="single" w:sz="4" w:space="0" w:color="auto"/>
              <w:left w:val="nil"/>
              <w:bottom w:val="single" w:sz="4" w:space="0" w:color="auto"/>
              <w:right w:val="nil"/>
            </w:tcBorders>
            <w:hideMark/>
          </w:tcPr>
          <w:p w:rsidR="002B54CD" w:rsidRPr="006268D0" w:rsidRDefault="002B54CD" w:rsidP="00DE08A8">
            <w:pPr>
              <w:keepNext/>
              <w:keepLines/>
              <w:spacing w:before="60" w:after="60"/>
              <w:jc w:val="center"/>
              <w:rPr>
                <w:sz w:val="22"/>
                <w:szCs w:val="22"/>
              </w:rPr>
            </w:pPr>
            <w:r w:rsidRPr="006268D0">
              <w:rPr>
                <w:sz w:val="22"/>
                <w:szCs w:val="22"/>
              </w:rPr>
              <w:t>619 (13,4 %)</w:t>
            </w:r>
          </w:p>
        </w:tc>
        <w:tc>
          <w:tcPr>
            <w:tcW w:w="990" w:type="pct"/>
            <w:tcBorders>
              <w:top w:val="single" w:sz="4" w:space="0" w:color="auto"/>
              <w:left w:val="nil"/>
              <w:bottom w:val="single" w:sz="4" w:space="0" w:color="auto"/>
              <w:right w:val="nil"/>
            </w:tcBorders>
            <w:hideMark/>
          </w:tcPr>
          <w:p w:rsidR="002B54CD" w:rsidRPr="006268D0" w:rsidRDefault="002B54CD" w:rsidP="00DE08A8">
            <w:pPr>
              <w:keepNext/>
              <w:keepLines/>
              <w:tabs>
                <w:tab w:val="decimal" w:pos="-18"/>
                <w:tab w:val="decimal" w:pos="522"/>
              </w:tabs>
              <w:spacing w:before="60" w:after="60"/>
              <w:jc w:val="center"/>
              <w:rPr>
                <w:snapToGrid w:val="0"/>
                <w:sz w:val="22"/>
                <w:szCs w:val="22"/>
              </w:rPr>
            </w:pPr>
            <w:r w:rsidRPr="006268D0">
              <w:rPr>
                <w:snapToGrid w:val="0"/>
                <w:sz w:val="22"/>
                <w:szCs w:val="22"/>
              </w:rPr>
              <w:t>0,83 (0,74-0,94)</w:t>
            </w:r>
          </w:p>
        </w:tc>
        <w:tc>
          <w:tcPr>
            <w:tcW w:w="625" w:type="pct"/>
            <w:tcBorders>
              <w:top w:val="single" w:sz="4" w:space="0" w:color="auto"/>
              <w:left w:val="nil"/>
              <w:bottom w:val="single" w:sz="4" w:space="0" w:color="auto"/>
              <w:right w:val="nil"/>
            </w:tcBorders>
            <w:hideMark/>
          </w:tcPr>
          <w:p w:rsidR="002B54CD" w:rsidRPr="006268D0" w:rsidRDefault="002B54CD" w:rsidP="00DE08A8">
            <w:pPr>
              <w:keepNext/>
              <w:keepLines/>
              <w:spacing w:before="60" w:after="60"/>
              <w:jc w:val="center"/>
              <w:rPr>
                <w:snapToGrid w:val="0"/>
                <w:sz w:val="22"/>
                <w:szCs w:val="22"/>
              </w:rPr>
            </w:pPr>
            <w:r w:rsidRPr="006268D0">
              <w:rPr>
                <w:snapToGrid w:val="0"/>
                <w:sz w:val="22"/>
                <w:szCs w:val="22"/>
              </w:rPr>
              <w:t>0,002</w:t>
            </w:r>
          </w:p>
        </w:tc>
      </w:tr>
    </w:tbl>
    <w:p w:rsidR="002B54CD" w:rsidRPr="00002796" w:rsidRDefault="002B54CD" w:rsidP="006268D0">
      <w:pPr>
        <w:ind w:left="284" w:hanging="284"/>
        <w:rPr>
          <w:sz w:val="24"/>
          <w:szCs w:val="24"/>
        </w:rPr>
      </w:pPr>
      <w:r w:rsidRPr="00002796">
        <w:rPr>
          <w:i/>
          <w:sz w:val="24"/>
          <w:szCs w:val="24"/>
          <w:vertAlign w:val="superscript"/>
        </w:rPr>
        <w:t>a</w:t>
      </w:r>
      <w:r w:rsidR="006268D0">
        <w:rPr>
          <w:i/>
          <w:sz w:val="24"/>
          <w:szCs w:val="24"/>
          <w:vertAlign w:val="superscript"/>
        </w:rPr>
        <w:tab/>
      </w:r>
      <w:r w:rsidRPr="00002796">
        <w:rPr>
          <w:i/>
          <w:sz w:val="24"/>
          <w:szCs w:val="24"/>
        </w:rPr>
        <w:t>Intention-to-</w:t>
      </w:r>
      <w:proofErr w:type="spellStart"/>
      <w:r w:rsidRPr="00002796">
        <w:rPr>
          <w:i/>
          <w:sz w:val="24"/>
          <w:szCs w:val="24"/>
        </w:rPr>
        <w:t>treat</w:t>
      </w:r>
      <w:proofErr w:type="spellEnd"/>
      <w:r w:rsidRPr="00002796">
        <w:rPr>
          <w:i/>
          <w:sz w:val="24"/>
          <w:szCs w:val="24"/>
        </w:rPr>
        <w:t>-</w:t>
      </w:r>
      <w:r w:rsidRPr="00002796">
        <w:rPr>
          <w:sz w:val="24"/>
          <w:szCs w:val="24"/>
        </w:rPr>
        <w:t xml:space="preserve">analyse for alle SHARP-patienter, der blev randomiseret til </w:t>
      </w:r>
      <w:proofErr w:type="spellStart"/>
      <w:r w:rsidRPr="00002796">
        <w:rPr>
          <w:sz w:val="24"/>
          <w:szCs w:val="24"/>
        </w:rPr>
        <w:t>ezetimib</w:t>
      </w:r>
      <w:proofErr w:type="spellEnd"/>
      <w:r w:rsidRPr="00002796">
        <w:rPr>
          <w:sz w:val="24"/>
          <w:szCs w:val="24"/>
        </w:rPr>
        <w:t xml:space="preserve"> i kombination med </w:t>
      </w:r>
      <w:proofErr w:type="spellStart"/>
      <w:r w:rsidRPr="00002796">
        <w:rPr>
          <w:sz w:val="24"/>
          <w:szCs w:val="24"/>
        </w:rPr>
        <w:t>simvastatin</w:t>
      </w:r>
      <w:proofErr w:type="spellEnd"/>
      <w:r w:rsidRPr="00002796">
        <w:rPr>
          <w:sz w:val="24"/>
          <w:szCs w:val="24"/>
        </w:rPr>
        <w:t xml:space="preserve"> eller placebo enten ved </w:t>
      </w:r>
      <w:r w:rsidRPr="00002796">
        <w:rPr>
          <w:i/>
          <w:sz w:val="24"/>
          <w:szCs w:val="24"/>
        </w:rPr>
        <w:t>baseline</w:t>
      </w:r>
      <w:r w:rsidRPr="00002796">
        <w:rPr>
          <w:sz w:val="24"/>
          <w:szCs w:val="24"/>
        </w:rPr>
        <w:t xml:space="preserve"> eller i år 1</w:t>
      </w:r>
    </w:p>
    <w:p w:rsidR="002B54CD" w:rsidRPr="00002796" w:rsidRDefault="002B54CD" w:rsidP="006268D0">
      <w:pPr>
        <w:tabs>
          <w:tab w:val="left" w:pos="851"/>
        </w:tabs>
        <w:ind w:left="284" w:hanging="284"/>
        <w:rPr>
          <w:sz w:val="24"/>
          <w:szCs w:val="24"/>
        </w:rPr>
      </w:pPr>
      <w:r w:rsidRPr="00002796">
        <w:rPr>
          <w:sz w:val="24"/>
          <w:szCs w:val="24"/>
          <w:vertAlign w:val="superscript"/>
        </w:rPr>
        <w:t xml:space="preserve">b </w:t>
      </w:r>
      <w:r w:rsidR="006268D0">
        <w:rPr>
          <w:sz w:val="24"/>
          <w:szCs w:val="24"/>
          <w:vertAlign w:val="superscript"/>
        </w:rPr>
        <w:tab/>
      </w:r>
      <w:r w:rsidRPr="00002796">
        <w:rPr>
          <w:sz w:val="24"/>
          <w:szCs w:val="24"/>
        </w:rPr>
        <w:t xml:space="preserve">Større </w:t>
      </w:r>
      <w:proofErr w:type="spellStart"/>
      <w:r w:rsidRPr="00002796">
        <w:rPr>
          <w:sz w:val="24"/>
          <w:szCs w:val="24"/>
        </w:rPr>
        <w:t>aterosklerotiske</w:t>
      </w:r>
      <w:proofErr w:type="spellEnd"/>
      <w:r w:rsidRPr="00002796">
        <w:rPr>
          <w:sz w:val="24"/>
          <w:szCs w:val="24"/>
        </w:rPr>
        <w:t xml:space="preserve"> hændelser, defineret som sammensætningen af ikke-letalt myokardieinfarkt, </w:t>
      </w:r>
      <w:proofErr w:type="spellStart"/>
      <w:r w:rsidRPr="00002796">
        <w:rPr>
          <w:sz w:val="24"/>
          <w:szCs w:val="24"/>
        </w:rPr>
        <w:t>koronar</w:t>
      </w:r>
      <w:proofErr w:type="spellEnd"/>
      <w:r w:rsidRPr="00002796">
        <w:rPr>
          <w:sz w:val="24"/>
          <w:szCs w:val="24"/>
        </w:rPr>
        <w:t xml:space="preserve"> hjertedød, ikke-</w:t>
      </w:r>
      <w:proofErr w:type="spellStart"/>
      <w:r w:rsidRPr="00002796">
        <w:rPr>
          <w:sz w:val="24"/>
          <w:szCs w:val="24"/>
        </w:rPr>
        <w:t>hæmoragisk</w:t>
      </w:r>
      <w:proofErr w:type="spellEnd"/>
      <w:r w:rsidRPr="00002796">
        <w:rPr>
          <w:sz w:val="24"/>
          <w:szCs w:val="24"/>
        </w:rPr>
        <w:t xml:space="preserve"> apopleksi eller </w:t>
      </w:r>
      <w:proofErr w:type="spellStart"/>
      <w:r w:rsidRPr="00002796">
        <w:rPr>
          <w:sz w:val="24"/>
          <w:szCs w:val="24"/>
        </w:rPr>
        <w:t>revaskularisering</w:t>
      </w:r>
      <w:proofErr w:type="spellEnd"/>
    </w:p>
    <w:p w:rsidR="002B54CD" w:rsidRPr="00002796" w:rsidRDefault="002B54CD" w:rsidP="002B54CD">
      <w:pPr>
        <w:tabs>
          <w:tab w:val="left" w:pos="851"/>
        </w:tabs>
        <w:ind w:left="851"/>
        <w:rPr>
          <w:i/>
          <w:szCs w:val="24"/>
        </w:rPr>
      </w:pPr>
    </w:p>
    <w:p w:rsidR="002B54CD" w:rsidRPr="00002796" w:rsidRDefault="002B54CD" w:rsidP="002B54CD">
      <w:pPr>
        <w:tabs>
          <w:tab w:val="left" w:pos="851"/>
        </w:tabs>
        <w:ind w:left="851"/>
        <w:rPr>
          <w:sz w:val="24"/>
          <w:szCs w:val="24"/>
        </w:rPr>
      </w:pPr>
      <w:r w:rsidRPr="00002796">
        <w:rPr>
          <w:sz w:val="24"/>
          <w:szCs w:val="24"/>
        </w:rPr>
        <w:t xml:space="preserve">Den absolutte reduktion i LDL-kolesterol, der blev opnået med </w:t>
      </w:r>
      <w:proofErr w:type="spellStart"/>
      <w:r w:rsidRPr="00002796">
        <w:rPr>
          <w:sz w:val="24"/>
          <w:szCs w:val="24"/>
        </w:rPr>
        <w:t>ezetimib</w:t>
      </w:r>
      <w:proofErr w:type="spellEnd"/>
      <w:r w:rsidRPr="00002796">
        <w:rPr>
          <w:sz w:val="24"/>
          <w:szCs w:val="24"/>
        </w:rPr>
        <w:t xml:space="preserve"> i kombination med </w:t>
      </w:r>
      <w:proofErr w:type="spellStart"/>
      <w:r w:rsidRPr="00002796">
        <w:rPr>
          <w:sz w:val="24"/>
          <w:szCs w:val="24"/>
        </w:rPr>
        <w:t>simvastatin</w:t>
      </w:r>
      <w:proofErr w:type="spellEnd"/>
      <w:r w:rsidRPr="00002796">
        <w:rPr>
          <w:sz w:val="24"/>
          <w:szCs w:val="24"/>
        </w:rPr>
        <w:t xml:space="preserve">, var lavere blandt de patienter, der havde et lavere LDL-C ved </w:t>
      </w:r>
      <w:r w:rsidRPr="00002796">
        <w:rPr>
          <w:i/>
          <w:sz w:val="24"/>
          <w:szCs w:val="24"/>
        </w:rPr>
        <w:t>baseline</w:t>
      </w:r>
      <w:r w:rsidRPr="00002796">
        <w:rPr>
          <w:sz w:val="24"/>
          <w:szCs w:val="24"/>
        </w:rPr>
        <w:t xml:space="preserve"> (&lt;2,5 mmol/l) og hos patienter i dialyse ved </w:t>
      </w:r>
      <w:r w:rsidRPr="00002796">
        <w:rPr>
          <w:i/>
          <w:sz w:val="24"/>
          <w:szCs w:val="24"/>
        </w:rPr>
        <w:t>baseline</w:t>
      </w:r>
      <w:r w:rsidRPr="00002796">
        <w:rPr>
          <w:sz w:val="24"/>
          <w:szCs w:val="24"/>
        </w:rPr>
        <w:t xml:space="preserve"> end hos de øvrige patienter, og de tilsvarende risikoreduktioner i disse to grupper var svækkede.</w:t>
      </w:r>
    </w:p>
    <w:p w:rsidR="002B54CD" w:rsidRPr="00002796" w:rsidRDefault="002B54CD" w:rsidP="002B54CD">
      <w:pPr>
        <w:ind w:left="851" w:hanging="851"/>
        <w:rPr>
          <w:sz w:val="24"/>
          <w:szCs w:val="24"/>
        </w:rPr>
      </w:pPr>
    </w:p>
    <w:p w:rsidR="002B54CD" w:rsidRPr="00002796" w:rsidRDefault="002B54CD" w:rsidP="002B54CD">
      <w:pPr>
        <w:ind w:left="851"/>
        <w:rPr>
          <w:bCs/>
          <w:iCs/>
          <w:sz w:val="24"/>
          <w:szCs w:val="24"/>
          <w:u w:val="single"/>
        </w:rPr>
      </w:pPr>
      <w:r w:rsidRPr="00002796">
        <w:rPr>
          <w:bCs/>
          <w:iCs/>
          <w:sz w:val="24"/>
          <w:szCs w:val="24"/>
          <w:u w:val="single"/>
        </w:rPr>
        <w:t xml:space="preserve">Homozygot familiær </w:t>
      </w:r>
      <w:proofErr w:type="spellStart"/>
      <w:r w:rsidRPr="00002796">
        <w:rPr>
          <w:bCs/>
          <w:iCs/>
          <w:sz w:val="24"/>
          <w:szCs w:val="24"/>
          <w:u w:val="single"/>
        </w:rPr>
        <w:t>hyperkolesterolæmi</w:t>
      </w:r>
      <w:proofErr w:type="spellEnd"/>
      <w:r w:rsidRPr="00002796">
        <w:rPr>
          <w:bCs/>
          <w:iCs/>
          <w:sz w:val="24"/>
          <w:szCs w:val="24"/>
          <w:u w:val="single"/>
        </w:rPr>
        <w:t xml:space="preserve"> (</w:t>
      </w:r>
      <w:proofErr w:type="spellStart"/>
      <w:r w:rsidRPr="00002796">
        <w:rPr>
          <w:bCs/>
          <w:iCs/>
          <w:sz w:val="24"/>
          <w:szCs w:val="24"/>
          <w:u w:val="single"/>
        </w:rPr>
        <w:t>HoFH</w:t>
      </w:r>
      <w:proofErr w:type="spellEnd"/>
      <w:r w:rsidRPr="00002796">
        <w:rPr>
          <w:bCs/>
          <w:iCs/>
          <w:sz w:val="24"/>
          <w:szCs w:val="24"/>
          <w:u w:val="single"/>
        </w:rPr>
        <w:t>)</w:t>
      </w:r>
    </w:p>
    <w:p w:rsidR="002B54CD" w:rsidRPr="00002796" w:rsidRDefault="002B54CD" w:rsidP="002B54CD">
      <w:pPr>
        <w:ind w:left="851"/>
        <w:rPr>
          <w:sz w:val="24"/>
          <w:szCs w:val="24"/>
        </w:rPr>
      </w:pPr>
      <w:r w:rsidRPr="00002796">
        <w:rPr>
          <w:sz w:val="24"/>
          <w:szCs w:val="24"/>
        </w:rPr>
        <w:t xml:space="preserve">En dobbeltblind, randomiseret undersøgelse af 12 ugers varighed inkluderede 50 patienter med en klinisk og/eller genotypisk </w:t>
      </w:r>
      <w:proofErr w:type="spellStart"/>
      <w:r w:rsidRPr="00002796">
        <w:rPr>
          <w:sz w:val="24"/>
          <w:szCs w:val="24"/>
        </w:rPr>
        <w:t>HoFH</w:t>
      </w:r>
      <w:proofErr w:type="spellEnd"/>
      <w:r w:rsidRPr="00002796">
        <w:rPr>
          <w:sz w:val="24"/>
          <w:szCs w:val="24"/>
        </w:rPr>
        <w:t xml:space="preserve">-diagnose, der i forvejen var i behandling med </w:t>
      </w:r>
      <w:proofErr w:type="spellStart"/>
      <w:r w:rsidRPr="00002796">
        <w:rPr>
          <w:sz w:val="24"/>
          <w:szCs w:val="24"/>
        </w:rPr>
        <w:t>atorvastatin</w:t>
      </w:r>
      <w:proofErr w:type="spellEnd"/>
      <w:r w:rsidRPr="00002796">
        <w:rPr>
          <w:sz w:val="24"/>
          <w:szCs w:val="24"/>
        </w:rPr>
        <w:t xml:space="preserve"> eller </w:t>
      </w:r>
      <w:proofErr w:type="spellStart"/>
      <w:r w:rsidRPr="00002796">
        <w:rPr>
          <w:sz w:val="24"/>
          <w:szCs w:val="24"/>
        </w:rPr>
        <w:t>simvastatin</w:t>
      </w:r>
      <w:proofErr w:type="spellEnd"/>
      <w:r w:rsidRPr="00002796">
        <w:rPr>
          <w:sz w:val="24"/>
          <w:szCs w:val="24"/>
        </w:rPr>
        <w:t xml:space="preserve"> (40 mg), med eller uden samtidig LDL-</w:t>
      </w:r>
      <w:proofErr w:type="spellStart"/>
      <w:r w:rsidRPr="00002796">
        <w:rPr>
          <w:sz w:val="24"/>
          <w:szCs w:val="24"/>
        </w:rPr>
        <w:t>aferese</w:t>
      </w:r>
      <w:proofErr w:type="spellEnd"/>
      <w:r w:rsidRPr="00002796">
        <w:rPr>
          <w:sz w:val="24"/>
          <w:szCs w:val="24"/>
        </w:rPr>
        <w:t xml:space="preserve">. </w:t>
      </w:r>
      <w:proofErr w:type="spellStart"/>
      <w:r w:rsidRPr="00002796">
        <w:rPr>
          <w:sz w:val="24"/>
          <w:szCs w:val="24"/>
        </w:rPr>
        <w:t>Ezetimib</w:t>
      </w:r>
      <w:proofErr w:type="spellEnd"/>
      <w:r w:rsidRPr="00002796">
        <w:rPr>
          <w:sz w:val="24"/>
          <w:szCs w:val="24"/>
        </w:rPr>
        <w:t xml:space="preserve"> administreret sammen med </w:t>
      </w:r>
      <w:proofErr w:type="spellStart"/>
      <w:r w:rsidRPr="00002796">
        <w:rPr>
          <w:sz w:val="24"/>
          <w:szCs w:val="24"/>
        </w:rPr>
        <w:t>atorvastatin</w:t>
      </w:r>
      <w:proofErr w:type="spellEnd"/>
      <w:r w:rsidRPr="00002796">
        <w:rPr>
          <w:sz w:val="24"/>
          <w:szCs w:val="24"/>
        </w:rPr>
        <w:t xml:space="preserve"> (40 eller 80 mg) eller </w:t>
      </w:r>
      <w:proofErr w:type="spellStart"/>
      <w:r w:rsidRPr="00002796">
        <w:rPr>
          <w:sz w:val="24"/>
          <w:szCs w:val="24"/>
        </w:rPr>
        <w:t>simvastatin</w:t>
      </w:r>
      <w:proofErr w:type="spellEnd"/>
      <w:r w:rsidRPr="00002796">
        <w:rPr>
          <w:sz w:val="24"/>
          <w:szCs w:val="24"/>
        </w:rPr>
        <w:t xml:space="preserve"> (40 eller 80 mg) reducerede signifikant LDL-C med 15 % i forhold til forøgelse af dosis af </w:t>
      </w:r>
      <w:proofErr w:type="spellStart"/>
      <w:r w:rsidRPr="00002796">
        <w:rPr>
          <w:sz w:val="24"/>
          <w:szCs w:val="24"/>
        </w:rPr>
        <w:t>simvastatin</w:t>
      </w:r>
      <w:proofErr w:type="spellEnd"/>
      <w:r w:rsidRPr="00002796">
        <w:rPr>
          <w:sz w:val="24"/>
          <w:szCs w:val="24"/>
        </w:rPr>
        <w:t xml:space="preserve"> eller </w:t>
      </w:r>
      <w:proofErr w:type="spellStart"/>
      <w:r w:rsidRPr="00002796">
        <w:rPr>
          <w:sz w:val="24"/>
          <w:szCs w:val="24"/>
        </w:rPr>
        <w:t>atorvastatin</w:t>
      </w:r>
      <w:proofErr w:type="spellEnd"/>
      <w:r w:rsidRPr="00002796">
        <w:rPr>
          <w:sz w:val="24"/>
          <w:szCs w:val="24"/>
        </w:rPr>
        <w:t xml:space="preserve"> som monoterapi fra 40 til 80 mg.</w:t>
      </w:r>
    </w:p>
    <w:p w:rsidR="002B54CD" w:rsidRPr="00002796" w:rsidRDefault="002B54CD" w:rsidP="002B54CD">
      <w:pPr>
        <w:ind w:left="851" w:hanging="851"/>
        <w:rPr>
          <w:sz w:val="24"/>
          <w:szCs w:val="24"/>
        </w:rPr>
      </w:pPr>
    </w:p>
    <w:p w:rsidR="002B54CD" w:rsidRPr="00002796" w:rsidRDefault="002B54CD" w:rsidP="002B54CD">
      <w:pPr>
        <w:ind w:left="851"/>
        <w:rPr>
          <w:bCs/>
          <w:iCs/>
          <w:sz w:val="24"/>
          <w:szCs w:val="24"/>
          <w:u w:val="single"/>
        </w:rPr>
      </w:pPr>
      <w:r w:rsidRPr="00002796">
        <w:rPr>
          <w:bCs/>
          <w:iCs/>
          <w:sz w:val="24"/>
          <w:szCs w:val="24"/>
          <w:u w:val="single"/>
        </w:rPr>
        <w:t>Aortastenose</w:t>
      </w:r>
    </w:p>
    <w:p w:rsidR="002B54CD" w:rsidRPr="00002796" w:rsidRDefault="002B54CD" w:rsidP="002B54CD">
      <w:pPr>
        <w:ind w:left="851"/>
        <w:rPr>
          <w:sz w:val="24"/>
          <w:szCs w:val="24"/>
        </w:rPr>
      </w:pPr>
      <w:r w:rsidRPr="00002796">
        <w:rPr>
          <w:sz w:val="24"/>
          <w:szCs w:val="24"/>
        </w:rPr>
        <w:t>Undersøgelsen "</w:t>
      </w:r>
      <w:proofErr w:type="spellStart"/>
      <w:r w:rsidRPr="00002796">
        <w:rPr>
          <w:i/>
          <w:iCs/>
          <w:sz w:val="24"/>
          <w:szCs w:val="24"/>
        </w:rPr>
        <w:t>Simvastatin</w:t>
      </w:r>
      <w:proofErr w:type="spellEnd"/>
      <w:r w:rsidRPr="00002796">
        <w:rPr>
          <w:i/>
          <w:iCs/>
          <w:sz w:val="24"/>
          <w:szCs w:val="24"/>
        </w:rPr>
        <w:t xml:space="preserve"> and </w:t>
      </w:r>
      <w:proofErr w:type="spellStart"/>
      <w:r w:rsidRPr="00002796">
        <w:rPr>
          <w:i/>
          <w:iCs/>
          <w:sz w:val="24"/>
          <w:szCs w:val="24"/>
        </w:rPr>
        <w:t>ezetimibe</w:t>
      </w:r>
      <w:proofErr w:type="spellEnd"/>
      <w:r w:rsidRPr="00002796">
        <w:rPr>
          <w:i/>
          <w:iCs/>
          <w:sz w:val="24"/>
          <w:szCs w:val="24"/>
        </w:rPr>
        <w:t xml:space="preserve"> for the </w:t>
      </w:r>
      <w:proofErr w:type="spellStart"/>
      <w:r w:rsidRPr="00002796">
        <w:rPr>
          <w:i/>
          <w:iCs/>
          <w:sz w:val="24"/>
          <w:szCs w:val="24"/>
        </w:rPr>
        <w:t>Treatment</w:t>
      </w:r>
      <w:proofErr w:type="spellEnd"/>
      <w:r w:rsidRPr="00002796">
        <w:rPr>
          <w:i/>
          <w:iCs/>
          <w:sz w:val="24"/>
          <w:szCs w:val="24"/>
        </w:rPr>
        <w:t xml:space="preserve"> of </w:t>
      </w:r>
      <w:proofErr w:type="spellStart"/>
      <w:r w:rsidRPr="00002796">
        <w:rPr>
          <w:i/>
          <w:iCs/>
          <w:sz w:val="24"/>
          <w:szCs w:val="24"/>
        </w:rPr>
        <w:t>Aortic</w:t>
      </w:r>
      <w:proofErr w:type="spellEnd"/>
      <w:r w:rsidRPr="00002796">
        <w:rPr>
          <w:i/>
          <w:iCs/>
          <w:sz w:val="24"/>
          <w:szCs w:val="24"/>
        </w:rPr>
        <w:t xml:space="preserve"> Stenosis</w:t>
      </w:r>
      <w:r w:rsidRPr="00002796">
        <w:rPr>
          <w:sz w:val="24"/>
          <w:szCs w:val="24"/>
        </w:rPr>
        <w:t xml:space="preserve">" (SEAS) var en dobbeltblind, placebokontrolleret multicenterundersøgelse med en medianvarighed </w:t>
      </w:r>
      <w:r w:rsidRPr="00002796">
        <w:rPr>
          <w:sz w:val="24"/>
          <w:szCs w:val="24"/>
        </w:rPr>
        <w:lastRenderedPageBreak/>
        <w:t xml:space="preserve">på 4,4 år, der blev udført med 1873 patienter med asymptomatisk aortastenose og dokumenteret ved </w:t>
      </w:r>
      <w:proofErr w:type="spellStart"/>
      <w:r w:rsidRPr="00002796">
        <w:rPr>
          <w:sz w:val="24"/>
          <w:szCs w:val="24"/>
        </w:rPr>
        <w:t>doppler</w:t>
      </w:r>
      <w:proofErr w:type="spellEnd"/>
      <w:r w:rsidRPr="00002796">
        <w:rPr>
          <w:sz w:val="24"/>
          <w:szCs w:val="24"/>
        </w:rPr>
        <w:t xml:space="preserve">-måling af den maksimale strømningshastighed i aorta, der lå i intervallet 2,5 til 4,0 m/s. Kun patienter, der ansås for ikke at have brug for </w:t>
      </w:r>
      <w:proofErr w:type="spellStart"/>
      <w:r w:rsidRPr="00002796">
        <w:rPr>
          <w:sz w:val="24"/>
          <w:szCs w:val="24"/>
        </w:rPr>
        <w:t>statinbehandling</w:t>
      </w:r>
      <w:proofErr w:type="spellEnd"/>
      <w:r w:rsidRPr="00002796">
        <w:rPr>
          <w:sz w:val="24"/>
          <w:szCs w:val="24"/>
        </w:rPr>
        <w:t xml:space="preserve"> til reduktion af </w:t>
      </w:r>
      <w:proofErr w:type="spellStart"/>
      <w:r w:rsidRPr="00002796">
        <w:rPr>
          <w:sz w:val="24"/>
          <w:szCs w:val="24"/>
        </w:rPr>
        <w:t>aterosklerotisk</w:t>
      </w:r>
      <w:proofErr w:type="spellEnd"/>
      <w:r w:rsidRPr="00002796">
        <w:rPr>
          <w:sz w:val="24"/>
          <w:szCs w:val="24"/>
        </w:rPr>
        <w:t xml:space="preserve"> </w:t>
      </w:r>
      <w:proofErr w:type="spellStart"/>
      <w:r w:rsidRPr="00002796">
        <w:rPr>
          <w:sz w:val="24"/>
          <w:szCs w:val="24"/>
        </w:rPr>
        <w:t>kardiovaskulær</w:t>
      </w:r>
      <w:proofErr w:type="spellEnd"/>
      <w:r w:rsidRPr="00002796">
        <w:rPr>
          <w:sz w:val="24"/>
          <w:szCs w:val="24"/>
        </w:rPr>
        <w:t xml:space="preserve"> sygdomsrisiko, blev inkluderet. Patienterne blev randomiseret 1:1 til daglig at få placebo eller </w:t>
      </w:r>
      <w:proofErr w:type="spellStart"/>
      <w:r w:rsidRPr="00002796">
        <w:rPr>
          <w:sz w:val="24"/>
          <w:szCs w:val="24"/>
        </w:rPr>
        <w:t>ezetimib</w:t>
      </w:r>
      <w:proofErr w:type="spellEnd"/>
      <w:r w:rsidRPr="00002796">
        <w:rPr>
          <w:sz w:val="24"/>
          <w:szCs w:val="24"/>
        </w:rPr>
        <w:t>/</w:t>
      </w:r>
      <w:proofErr w:type="spellStart"/>
      <w:r w:rsidRPr="00002796">
        <w:rPr>
          <w:sz w:val="24"/>
          <w:szCs w:val="24"/>
        </w:rPr>
        <w:t>simvastatin</w:t>
      </w:r>
      <w:proofErr w:type="spellEnd"/>
      <w:r w:rsidRPr="00002796">
        <w:rPr>
          <w:sz w:val="24"/>
          <w:szCs w:val="24"/>
        </w:rPr>
        <w:t xml:space="preserve"> 10/40 mg samtidigt.</w:t>
      </w:r>
    </w:p>
    <w:p w:rsidR="002B54CD" w:rsidRPr="00002796" w:rsidRDefault="002B54CD" w:rsidP="002B54CD">
      <w:pPr>
        <w:ind w:left="851" w:hanging="851"/>
        <w:rPr>
          <w:sz w:val="24"/>
          <w:szCs w:val="24"/>
        </w:rPr>
      </w:pPr>
    </w:p>
    <w:p w:rsidR="002B54CD" w:rsidRPr="00002796" w:rsidRDefault="002B54CD" w:rsidP="002B54CD">
      <w:pPr>
        <w:ind w:left="851"/>
        <w:rPr>
          <w:sz w:val="24"/>
          <w:szCs w:val="24"/>
        </w:rPr>
      </w:pPr>
      <w:r w:rsidRPr="00002796">
        <w:rPr>
          <w:sz w:val="24"/>
          <w:szCs w:val="24"/>
        </w:rPr>
        <w:t xml:space="preserve">Det primære endepunkt var sammensat af svære </w:t>
      </w:r>
      <w:proofErr w:type="spellStart"/>
      <w:r w:rsidRPr="00002796">
        <w:rPr>
          <w:sz w:val="24"/>
          <w:szCs w:val="24"/>
        </w:rPr>
        <w:t>kardiovaskulære</w:t>
      </w:r>
      <w:proofErr w:type="spellEnd"/>
      <w:r w:rsidRPr="00002796">
        <w:rPr>
          <w:sz w:val="24"/>
          <w:szCs w:val="24"/>
        </w:rPr>
        <w:t xml:space="preserve"> hændelser bestående af </w:t>
      </w:r>
      <w:proofErr w:type="spellStart"/>
      <w:r w:rsidRPr="00002796">
        <w:rPr>
          <w:sz w:val="24"/>
          <w:szCs w:val="24"/>
        </w:rPr>
        <w:t>kardiovaskulær</w:t>
      </w:r>
      <w:proofErr w:type="spellEnd"/>
      <w:r w:rsidRPr="00002796">
        <w:rPr>
          <w:sz w:val="24"/>
          <w:szCs w:val="24"/>
        </w:rPr>
        <w:t xml:space="preserve"> død, udskiftning af aortaklapper, </w:t>
      </w:r>
      <w:proofErr w:type="spellStart"/>
      <w:r w:rsidRPr="00002796">
        <w:rPr>
          <w:sz w:val="24"/>
          <w:szCs w:val="24"/>
        </w:rPr>
        <w:t>venstresidig</w:t>
      </w:r>
      <w:proofErr w:type="spellEnd"/>
      <w:r w:rsidRPr="00002796">
        <w:rPr>
          <w:sz w:val="24"/>
          <w:szCs w:val="24"/>
        </w:rPr>
        <w:t xml:space="preserve"> hjerteinsufficiens på grund af aortastenose, ikke-</w:t>
      </w:r>
      <w:proofErr w:type="gramStart"/>
      <w:r w:rsidRPr="00002796">
        <w:rPr>
          <w:sz w:val="24"/>
          <w:szCs w:val="24"/>
        </w:rPr>
        <w:t>letal myokardieinfarkt</w:t>
      </w:r>
      <w:proofErr w:type="gramEnd"/>
      <w:r w:rsidRPr="00002796">
        <w:rPr>
          <w:sz w:val="24"/>
          <w:szCs w:val="24"/>
        </w:rPr>
        <w:t xml:space="preserve">, </w:t>
      </w:r>
      <w:proofErr w:type="spellStart"/>
      <w:r w:rsidRPr="00002796">
        <w:rPr>
          <w:sz w:val="24"/>
          <w:szCs w:val="24"/>
        </w:rPr>
        <w:t>koronar</w:t>
      </w:r>
      <w:proofErr w:type="spellEnd"/>
      <w:r w:rsidRPr="00002796">
        <w:rPr>
          <w:sz w:val="24"/>
          <w:szCs w:val="24"/>
        </w:rPr>
        <w:t xml:space="preserve"> bypass (CABG), </w:t>
      </w:r>
      <w:proofErr w:type="spellStart"/>
      <w:r w:rsidRPr="00002796">
        <w:rPr>
          <w:sz w:val="24"/>
          <w:szCs w:val="24"/>
        </w:rPr>
        <w:t>perkutan</w:t>
      </w:r>
      <w:proofErr w:type="spellEnd"/>
      <w:r w:rsidRPr="00002796">
        <w:rPr>
          <w:sz w:val="24"/>
          <w:szCs w:val="24"/>
        </w:rPr>
        <w:t xml:space="preserve"> </w:t>
      </w:r>
      <w:proofErr w:type="spellStart"/>
      <w:r w:rsidRPr="00002796">
        <w:rPr>
          <w:sz w:val="24"/>
          <w:szCs w:val="24"/>
        </w:rPr>
        <w:t>koronar</w:t>
      </w:r>
      <w:proofErr w:type="spellEnd"/>
      <w:r w:rsidRPr="00002796">
        <w:rPr>
          <w:sz w:val="24"/>
          <w:szCs w:val="24"/>
        </w:rPr>
        <w:t xml:space="preserve"> intervention (PCI), hospitalsindlæggelse for ustabil angina pectoris og ikke-</w:t>
      </w:r>
      <w:proofErr w:type="spellStart"/>
      <w:r w:rsidRPr="00002796">
        <w:rPr>
          <w:sz w:val="24"/>
          <w:szCs w:val="24"/>
        </w:rPr>
        <w:t>hæmorragisk</w:t>
      </w:r>
      <w:proofErr w:type="spellEnd"/>
      <w:r w:rsidRPr="00002796">
        <w:rPr>
          <w:sz w:val="24"/>
          <w:szCs w:val="24"/>
        </w:rPr>
        <w:t xml:space="preserve"> apopleksi. De vigtigste sekundære endepunkter var sammensat af undergrupper af hændelseskategorierne for det primære endepunkt.</w:t>
      </w:r>
    </w:p>
    <w:p w:rsidR="002B54CD" w:rsidRPr="00002796" w:rsidRDefault="002B54CD" w:rsidP="002B54CD">
      <w:pPr>
        <w:ind w:left="851" w:hanging="851"/>
        <w:rPr>
          <w:sz w:val="24"/>
          <w:szCs w:val="24"/>
        </w:rPr>
      </w:pPr>
    </w:p>
    <w:p w:rsidR="002B54CD" w:rsidRPr="00002796" w:rsidRDefault="002B54CD" w:rsidP="002B54CD">
      <w:pPr>
        <w:ind w:left="851"/>
        <w:rPr>
          <w:sz w:val="24"/>
          <w:szCs w:val="24"/>
        </w:rPr>
      </w:pPr>
      <w:r w:rsidRPr="00002796">
        <w:rPr>
          <w:sz w:val="24"/>
          <w:szCs w:val="24"/>
        </w:rPr>
        <w:t xml:space="preserve">I forhold til placebo reducerede </w:t>
      </w:r>
      <w:proofErr w:type="spellStart"/>
      <w:r w:rsidRPr="00002796">
        <w:rPr>
          <w:sz w:val="24"/>
          <w:szCs w:val="24"/>
        </w:rPr>
        <w:t>ezetimib</w:t>
      </w:r>
      <w:proofErr w:type="spellEnd"/>
      <w:r w:rsidRPr="00002796">
        <w:rPr>
          <w:sz w:val="24"/>
          <w:szCs w:val="24"/>
        </w:rPr>
        <w:t>/</w:t>
      </w:r>
      <w:proofErr w:type="spellStart"/>
      <w:r w:rsidRPr="00002796">
        <w:rPr>
          <w:sz w:val="24"/>
          <w:szCs w:val="24"/>
        </w:rPr>
        <w:t>simvastatin</w:t>
      </w:r>
      <w:proofErr w:type="spellEnd"/>
      <w:r w:rsidRPr="00002796">
        <w:rPr>
          <w:sz w:val="24"/>
          <w:szCs w:val="24"/>
        </w:rPr>
        <w:t xml:space="preserve"> 10/40 mg ikke risikoen for svære </w:t>
      </w:r>
      <w:proofErr w:type="spellStart"/>
      <w:r w:rsidRPr="00002796">
        <w:rPr>
          <w:sz w:val="24"/>
          <w:szCs w:val="24"/>
        </w:rPr>
        <w:t>kardiovaskulære</w:t>
      </w:r>
      <w:proofErr w:type="spellEnd"/>
      <w:r w:rsidRPr="00002796">
        <w:rPr>
          <w:sz w:val="24"/>
          <w:szCs w:val="24"/>
        </w:rPr>
        <w:t xml:space="preserve"> hændelser signifikant.</w:t>
      </w:r>
    </w:p>
    <w:p w:rsidR="002B54CD" w:rsidRPr="00002796" w:rsidRDefault="002B54CD" w:rsidP="002B54CD">
      <w:pPr>
        <w:ind w:left="851"/>
        <w:rPr>
          <w:sz w:val="24"/>
          <w:szCs w:val="24"/>
        </w:rPr>
      </w:pPr>
      <w:r w:rsidRPr="00002796">
        <w:rPr>
          <w:sz w:val="24"/>
          <w:szCs w:val="24"/>
        </w:rPr>
        <w:t xml:space="preserve">Det primære resultat forekom hos 333 patienter (35,3 %) i </w:t>
      </w:r>
      <w:proofErr w:type="spellStart"/>
      <w:r w:rsidRPr="00002796">
        <w:rPr>
          <w:sz w:val="24"/>
          <w:szCs w:val="24"/>
        </w:rPr>
        <w:t>ezetimib</w:t>
      </w:r>
      <w:proofErr w:type="spellEnd"/>
      <w:r w:rsidRPr="00002796">
        <w:rPr>
          <w:sz w:val="24"/>
          <w:szCs w:val="24"/>
        </w:rPr>
        <w:t>/</w:t>
      </w:r>
      <w:proofErr w:type="spellStart"/>
      <w:r w:rsidRPr="00002796">
        <w:rPr>
          <w:sz w:val="24"/>
          <w:szCs w:val="24"/>
        </w:rPr>
        <w:t>simvastatin</w:t>
      </w:r>
      <w:proofErr w:type="spellEnd"/>
      <w:r w:rsidRPr="00002796">
        <w:rPr>
          <w:sz w:val="24"/>
          <w:szCs w:val="24"/>
        </w:rPr>
        <w:t xml:space="preserve">-gruppen og hos 355 patienter (38,2 %) i placebogruppen (risikoratio i </w:t>
      </w:r>
      <w:proofErr w:type="spellStart"/>
      <w:r w:rsidRPr="00002796">
        <w:rPr>
          <w:sz w:val="24"/>
          <w:szCs w:val="24"/>
        </w:rPr>
        <w:t>ezetimib</w:t>
      </w:r>
      <w:proofErr w:type="spellEnd"/>
      <w:r w:rsidRPr="00002796">
        <w:rPr>
          <w:sz w:val="24"/>
          <w:szCs w:val="24"/>
        </w:rPr>
        <w:t>/</w:t>
      </w:r>
      <w:proofErr w:type="spellStart"/>
      <w:r w:rsidRPr="00002796">
        <w:rPr>
          <w:sz w:val="24"/>
          <w:szCs w:val="24"/>
        </w:rPr>
        <w:t>simvastatin</w:t>
      </w:r>
      <w:proofErr w:type="spellEnd"/>
      <w:r w:rsidRPr="00002796">
        <w:rPr>
          <w:sz w:val="24"/>
          <w:szCs w:val="24"/>
        </w:rPr>
        <w:t xml:space="preserve">-gruppen 0,96; 95 %-konfidensinterval: [0,83; 1,12]; p = 0,59). Udskiftning af aortaklap blev foretaget hos 267 patienter (28,3 %) i </w:t>
      </w:r>
      <w:proofErr w:type="spellStart"/>
      <w:r w:rsidRPr="00002796">
        <w:rPr>
          <w:sz w:val="24"/>
          <w:szCs w:val="24"/>
        </w:rPr>
        <w:t>ezetimib</w:t>
      </w:r>
      <w:proofErr w:type="spellEnd"/>
      <w:r w:rsidRPr="00002796">
        <w:rPr>
          <w:sz w:val="24"/>
          <w:szCs w:val="24"/>
        </w:rPr>
        <w:t>/</w:t>
      </w:r>
      <w:proofErr w:type="spellStart"/>
      <w:r w:rsidRPr="00002796">
        <w:rPr>
          <w:sz w:val="24"/>
          <w:szCs w:val="24"/>
        </w:rPr>
        <w:t>simvastatin</w:t>
      </w:r>
      <w:proofErr w:type="spellEnd"/>
      <w:r w:rsidRPr="00002796">
        <w:rPr>
          <w:sz w:val="24"/>
          <w:szCs w:val="24"/>
        </w:rPr>
        <w:t xml:space="preserve">-gruppen og hos 278 patienter (29,9 %) i placebogruppen (risikoratio 1,00; 95 %-konfidensinterval: [0,84; 1,18]; p = 0,97). Der var færre patienter i </w:t>
      </w:r>
      <w:proofErr w:type="spellStart"/>
      <w:r w:rsidRPr="00002796">
        <w:rPr>
          <w:sz w:val="24"/>
          <w:szCs w:val="24"/>
        </w:rPr>
        <w:t>ezetimib</w:t>
      </w:r>
      <w:proofErr w:type="spellEnd"/>
      <w:r w:rsidRPr="00002796">
        <w:rPr>
          <w:sz w:val="24"/>
          <w:szCs w:val="24"/>
        </w:rPr>
        <w:t>/</w:t>
      </w:r>
      <w:proofErr w:type="spellStart"/>
      <w:r w:rsidRPr="00002796">
        <w:rPr>
          <w:sz w:val="24"/>
          <w:szCs w:val="24"/>
        </w:rPr>
        <w:t>simvastatin</w:t>
      </w:r>
      <w:proofErr w:type="spellEnd"/>
      <w:r w:rsidRPr="00002796">
        <w:rPr>
          <w:sz w:val="24"/>
          <w:szCs w:val="24"/>
        </w:rPr>
        <w:t xml:space="preserve">-gruppen (n = 148), der havde iskæmiske </w:t>
      </w:r>
      <w:proofErr w:type="spellStart"/>
      <w:r w:rsidRPr="00002796">
        <w:rPr>
          <w:sz w:val="24"/>
          <w:szCs w:val="24"/>
        </w:rPr>
        <w:t>kardiovaskulære</w:t>
      </w:r>
      <w:proofErr w:type="spellEnd"/>
      <w:r w:rsidRPr="00002796">
        <w:rPr>
          <w:sz w:val="24"/>
          <w:szCs w:val="24"/>
        </w:rPr>
        <w:t xml:space="preserve"> hændelser end i placebogruppen (n = 187) (risikoratio 0,78; 95 %-konfidensinterval: [0,63; 0,97]; p = 0,02), hovedsageligt på grund af det mindre antal patienter, der fik foretaget </w:t>
      </w:r>
      <w:proofErr w:type="spellStart"/>
      <w:r w:rsidRPr="00002796">
        <w:rPr>
          <w:sz w:val="24"/>
          <w:szCs w:val="24"/>
        </w:rPr>
        <w:t>koronar</w:t>
      </w:r>
      <w:proofErr w:type="spellEnd"/>
      <w:r w:rsidRPr="00002796">
        <w:rPr>
          <w:sz w:val="24"/>
          <w:szCs w:val="24"/>
        </w:rPr>
        <w:t xml:space="preserve"> bypass.</w:t>
      </w:r>
    </w:p>
    <w:p w:rsidR="002B54CD" w:rsidRPr="00002796" w:rsidRDefault="002B54CD" w:rsidP="002B54CD">
      <w:pPr>
        <w:ind w:left="851" w:hanging="851"/>
        <w:rPr>
          <w:sz w:val="24"/>
          <w:szCs w:val="24"/>
        </w:rPr>
      </w:pPr>
    </w:p>
    <w:p w:rsidR="002B54CD" w:rsidRPr="00002796" w:rsidRDefault="002B54CD" w:rsidP="002B54CD">
      <w:pPr>
        <w:ind w:left="851"/>
        <w:rPr>
          <w:sz w:val="24"/>
          <w:szCs w:val="24"/>
        </w:rPr>
      </w:pPr>
      <w:r w:rsidRPr="00002796">
        <w:rPr>
          <w:sz w:val="24"/>
          <w:szCs w:val="24"/>
        </w:rPr>
        <w:t xml:space="preserve">Cancer forekom hyppigere i </w:t>
      </w:r>
      <w:proofErr w:type="spellStart"/>
      <w:r w:rsidRPr="00002796">
        <w:rPr>
          <w:sz w:val="24"/>
          <w:szCs w:val="24"/>
        </w:rPr>
        <w:t>ezetimib</w:t>
      </w:r>
      <w:proofErr w:type="spellEnd"/>
      <w:r w:rsidRPr="00002796">
        <w:rPr>
          <w:sz w:val="24"/>
          <w:szCs w:val="24"/>
        </w:rPr>
        <w:t>/</w:t>
      </w:r>
      <w:proofErr w:type="spellStart"/>
      <w:r w:rsidRPr="00002796">
        <w:rPr>
          <w:sz w:val="24"/>
          <w:szCs w:val="24"/>
        </w:rPr>
        <w:t>simvastatin</w:t>
      </w:r>
      <w:proofErr w:type="spellEnd"/>
      <w:r w:rsidRPr="00002796">
        <w:rPr>
          <w:sz w:val="24"/>
          <w:szCs w:val="24"/>
        </w:rPr>
        <w:t xml:space="preserve">-gruppen (105 mod 70, p = 0,01). Den kliniske relevans af denne observation er usikker, da det samlede antal patienter i det større SHARP-studie med nyopståede tilfælde af cancer ikke afveg (438 i </w:t>
      </w:r>
      <w:proofErr w:type="spellStart"/>
      <w:r w:rsidRPr="00002796">
        <w:rPr>
          <w:sz w:val="24"/>
          <w:szCs w:val="24"/>
        </w:rPr>
        <w:t>ezetimib</w:t>
      </w:r>
      <w:proofErr w:type="spellEnd"/>
      <w:r w:rsidRPr="00002796">
        <w:rPr>
          <w:sz w:val="24"/>
          <w:szCs w:val="24"/>
        </w:rPr>
        <w:t>/</w:t>
      </w:r>
      <w:proofErr w:type="spellStart"/>
      <w:r w:rsidRPr="00002796">
        <w:rPr>
          <w:sz w:val="24"/>
          <w:szCs w:val="24"/>
        </w:rPr>
        <w:t>simvastatin</w:t>
      </w:r>
      <w:proofErr w:type="spellEnd"/>
      <w:r w:rsidRPr="00002796">
        <w:rPr>
          <w:sz w:val="24"/>
          <w:szCs w:val="24"/>
        </w:rPr>
        <w:t xml:space="preserve">-gruppen </w:t>
      </w:r>
      <w:r w:rsidRPr="00002796">
        <w:rPr>
          <w:i/>
          <w:iCs/>
          <w:sz w:val="24"/>
          <w:szCs w:val="24"/>
        </w:rPr>
        <w:t>versus</w:t>
      </w:r>
      <w:r w:rsidRPr="00002796">
        <w:rPr>
          <w:sz w:val="24"/>
          <w:szCs w:val="24"/>
        </w:rPr>
        <w:t xml:space="preserve"> 439 i placebogruppen). I IMPROVE-IT-studiet afveg det samlede antal patienter med en hvilken som helst ny </w:t>
      </w:r>
      <w:proofErr w:type="spellStart"/>
      <w:r w:rsidRPr="00002796">
        <w:rPr>
          <w:sz w:val="24"/>
          <w:szCs w:val="24"/>
        </w:rPr>
        <w:t>malignitet</w:t>
      </w:r>
      <w:proofErr w:type="spellEnd"/>
      <w:r w:rsidRPr="00002796">
        <w:rPr>
          <w:sz w:val="24"/>
          <w:szCs w:val="24"/>
        </w:rPr>
        <w:t xml:space="preserve"> endvidere ikke signifikant (853</w:t>
      </w:r>
      <w:r w:rsidRPr="00002796">
        <w:rPr>
          <w:iCs/>
          <w:sz w:val="24"/>
          <w:szCs w:val="24"/>
        </w:rPr>
        <w:t xml:space="preserve"> i gruppen med </w:t>
      </w:r>
      <w:proofErr w:type="spellStart"/>
      <w:r w:rsidRPr="00002796">
        <w:rPr>
          <w:sz w:val="24"/>
          <w:szCs w:val="24"/>
        </w:rPr>
        <w:t>ezetimib</w:t>
      </w:r>
      <w:proofErr w:type="spellEnd"/>
      <w:r w:rsidRPr="00002796">
        <w:rPr>
          <w:sz w:val="24"/>
          <w:szCs w:val="24"/>
        </w:rPr>
        <w:t>/</w:t>
      </w:r>
      <w:proofErr w:type="spellStart"/>
      <w:r w:rsidRPr="00002796">
        <w:rPr>
          <w:sz w:val="24"/>
          <w:szCs w:val="24"/>
        </w:rPr>
        <w:t>simvastatin</w:t>
      </w:r>
      <w:proofErr w:type="spellEnd"/>
      <w:r w:rsidRPr="00002796">
        <w:rPr>
          <w:sz w:val="24"/>
          <w:szCs w:val="24"/>
        </w:rPr>
        <w:t xml:space="preserve"> </w:t>
      </w:r>
      <w:r w:rsidRPr="00002796">
        <w:rPr>
          <w:i/>
          <w:iCs/>
          <w:sz w:val="24"/>
          <w:szCs w:val="24"/>
        </w:rPr>
        <w:t>versus</w:t>
      </w:r>
      <w:r w:rsidRPr="00002796">
        <w:rPr>
          <w:iCs/>
          <w:sz w:val="24"/>
          <w:szCs w:val="24"/>
        </w:rPr>
        <w:t xml:space="preserve"> 863 i gruppen med </w:t>
      </w:r>
      <w:proofErr w:type="spellStart"/>
      <w:r w:rsidRPr="00002796">
        <w:rPr>
          <w:sz w:val="24"/>
          <w:szCs w:val="24"/>
        </w:rPr>
        <w:t>simvastatin</w:t>
      </w:r>
      <w:proofErr w:type="spellEnd"/>
      <w:r w:rsidRPr="00002796">
        <w:rPr>
          <w:sz w:val="24"/>
          <w:szCs w:val="24"/>
        </w:rPr>
        <w:t>), og derfor kunne resultatet i SEAS-studiet ikke bekræftes af SHARP- eller IMPROVE-IT-studiet.</w:t>
      </w:r>
    </w:p>
    <w:p w:rsidR="002B54CD" w:rsidRPr="00002796" w:rsidRDefault="002B54CD" w:rsidP="002B54CD">
      <w:pPr>
        <w:ind w:left="851"/>
        <w:rPr>
          <w:sz w:val="24"/>
          <w:szCs w:val="24"/>
        </w:rPr>
      </w:pPr>
    </w:p>
    <w:p w:rsidR="002B54CD" w:rsidRPr="00002796" w:rsidRDefault="002B54CD" w:rsidP="002B54CD">
      <w:pPr>
        <w:tabs>
          <w:tab w:val="left" w:pos="851"/>
        </w:tabs>
        <w:ind w:left="851" w:hanging="851"/>
        <w:rPr>
          <w:b/>
          <w:sz w:val="24"/>
          <w:szCs w:val="24"/>
        </w:rPr>
      </w:pPr>
      <w:r w:rsidRPr="00002796">
        <w:rPr>
          <w:b/>
          <w:sz w:val="24"/>
          <w:szCs w:val="24"/>
        </w:rPr>
        <w:t>5.2</w:t>
      </w:r>
      <w:r w:rsidRPr="00002796">
        <w:rPr>
          <w:b/>
          <w:sz w:val="24"/>
          <w:szCs w:val="24"/>
        </w:rPr>
        <w:tab/>
      </w:r>
      <w:proofErr w:type="spellStart"/>
      <w:r w:rsidRPr="00002796">
        <w:rPr>
          <w:b/>
          <w:sz w:val="24"/>
          <w:szCs w:val="24"/>
        </w:rPr>
        <w:t>Farmakokinetiske</w:t>
      </w:r>
      <w:proofErr w:type="spellEnd"/>
      <w:r w:rsidRPr="00002796">
        <w:rPr>
          <w:b/>
          <w:sz w:val="24"/>
          <w:szCs w:val="24"/>
        </w:rPr>
        <w:t xml:space="preserve"> egenskaber</w:t>
      </w:r>
    </w:p>
    <w:p w:rsidR="002B54CD" w:rsidRPr="00002796" w:rsidRDefault="002B54CD" w:rsidP="002B54CD">
      <w:pPr>
        <w:suppressAutoHyphens/>
        <w:ind w:left="851" w:hanging="851"/>
        <w:rPr>
          <w:sz w:val="24"/>
          <w:szCs w:val="24"/>
        </w:rPr>
      </w:pPr>
      <w:r w:rsidRPr="00002796">
        <w:rPr>
          <w:sz w:val="24"/>
          <w:szCs w:val="24"/>
        </w:rPr>
        <w:tab/>
      </w:r>
    </w:p>
    <w:p w:rsidR="002B54CD" w:rsidRPr="00002796" w:rsidRDefault="002B54CD" w:rsidP="002B54CD">
      <w:pPr>
        <w:ind w:left="851"/>
        <w:rPr>
          <w:b/>
          <w:bCs/>
          <w:i/>
          <w:iCs/>
          <w:sz w:val="24"/>
          <w:szCs w:val="24"/>
        </w:rPr>
      </w:pPr>
      <w:r w:rsidRPr="00002796">
        <w:rPr>
          <w:bCs/>
          <w:iCs/>
          <w:sz w:val="24"/>
          <w:szCs w:val="24"/>
          <w:u w:val="single"/>
        </w:rPr>
        <w:t>Absorption</w:t>
      </w:r>
    </w:p>
    <w:p w:rsidR="002B54CD" w:rsidRPr="00002796" w:rsidRDefault="002B54CD" w:rsidP="002B54CD">
      <w:pPr>
        <w:ind w:left="851"/>
        <w:rPr>
          <w:sz w:val="24"/>
          <w:szCs w:val="24"/>
        </w:rPr>
      </w:pPr>
      <w:r w:rsidRPr="00002796">
        <w:rPr>
          <w:sz w:val="24"/>
          <w:szCs w:val="24"/>
        </w:rPr>
        <w:t xml:space="preserve">Efter oral administration absorberes </w:t>
      </w:r>
      <w:proofErr w:type="spellStart"/>
      <w:r w:rsidRPr="00002796">
        <w:rPr>
          <w:sz w:val="24"/>
          <w:szCs w:val="24"/>
        </w:rPr>
        <w:t>ezetimib</w:t>
      </w:r>
      <w:proofErr w:type="spellEnd"/>
      <w:r w:rsidRPr="00002796">
        <w:rPr>
          <w:sz w:val="24"/>
          <w:szCs w:val="24"/>
        </w:rPr>
        <w:t xml:space="preserve"> hurtigt og konjugeres i udstrakt grad til en farmakologisk aktiv </w:t>
      </w:r>
      <w:proofErr w:type="spellStart"/>
      <w:r w:rsidRPr="00002796">
        <w:rPr>
          <w:sz w:val="24"/>
          <w:szCs w:val="24"/>
        </w:rPr>
        <w:t>fenolglucuronid</w:t>
      </w:r>
      <w:proofErr w:type="spellEnd"/>
      <w:r w:rsidRPr="00002796">
        <w:rPr>
          <w:sz w:val="24"/>
          <w:szCs w:val="24"/>
        </w:rPr>
        <w:t xml:space="preserve"> (</w:t>
      </w:r>
      <w:proofErr w:type="spellStart"/>
      <w:r w:rsidRPr="00002796">
        <w:rPr>
          <w:sz w:val="24"/>
          <w:szCs w:val="24"/>
        </w:rPr>
        <w:t>ezetimib-glucuronid</w:t>
      </w:r>
      <w:proofErr w:type="spellEnd"/>
      <w:r w:rsidRPr="00002796">
        <w:rPr>
          <w:sz w:val="24"/>
          <w:szCs w:val="24"/>
        </w:rPr>
        <w:t>). Gennemsnitlig maksimal plasmakoncentration (</w:t>
      </w:r>
      <w:proofErr w:type="spellStart"/>
      <w:r w:rsidRPr="00002796">
        <w:rPr>
          <w:sz w:val="24"/>
          <w:szCs w:val="24"/>
        </w:rPr>
        <w:t>C</w:t>
      </w:r>
      <w:r w:rsidRPr="00002796">
        <w:rPr>
          <w:sz w:val="24"/>
          <w:szCs w:val="24"/>
          <w:vertAlign w:val="subscript"/>
        </w:rPr>
        <w:t>max</w:t>
      </w:r>
      <w:proofErr w:type="spellEnd"/>
      <w:r w:rsidRPr="00002796">
        <w:rPr>
          <w:sz w:val="24"/>
          <w:szCs w:val="24"/>
        </w:rPr>
        <w:t xml:space="preserve">) blev nået inden for 1 til 2 timer for </w:t>
      </w:r>
      <w:proofErr w:type="spellStart"/>
      <w:r w:rsidRPr="00002796">
        <w:rPr>
          <w:sz w:val="24"/>
          <w:szCs w:val="24"/>
        </w:rPr>
        <w:t>ezetimib-glucuronid</w:t>
      </w:r>
      <w:proofErr w:type="spellEnd"/>
      <w:r w:rsidRPr="00002796">
        <w:rPr>
          <w:sz w:val="24"/>
          <w:szCs w:val="24"/>
        </w:rPr>
        <w:t xml:space="preserve"> og 4 til 12 timer for </w:t>
      </w:r>
      <w:proofErr w:type="spellStart"/>
      <w:r w:rsidRPr="00002796">
        <w:rPr>
          <w:sz w:val="24"/>
          <w:szCs w:val="24"/>
        </w:rPr>
        <w:t>ezetimib</w:t>
      </w:r>
      <w:proofErr w:type="spellEnd"/>
      <w:r w:rsidRPr="00002796">
        <w:rPr>
          <w:sz w:val="24"/>
          <w:szCs w:val="24"/>
        </w:rPr>
        <w:t xml:space="preserve">. Den absolutte biotilgængelighed af </w:t>
      </w:r>
      <w:proofErr w:type="spellStart"/>
      <w:r w:rsidRPr="00002796">
        <w:rPr>
          <w:sz w:val="24"/>
          <w:szCs w:val="24"/>
        </w:rPr>
        <w:t>ezetimib</w:t>
      </w:r>
      <w:proofErr w:type="spellEnd"/>
      <w:r w:rsidRPr="00002796">
        <w:rPr>
          <w:sz w:val="24"/>
          <w:szCs w:val="24"/>
        </w:rPr>
        <w:t xml:space="preserve"> kan ikke bestemmes, da stoffet er stort set uopløseligt i væsker, der egner sig til injektion.</w:t>
      </w:r>
    </w:p>
    <w:p w:rsidR="002B54CD" w:rsidRPr="00002796" w:rsidRDefault="002B54CD" w:rsidP="002B54CD">
      <w:pPr>
        <w:ind w:left="851" w:hanging="851"/>
        <w:rPr>
          <w:sz w:val="24"/>
          <w:szCs w:val="24"/>
        </w:rPr>
      </w:pPr>
    </w:p>
    <w:p w:rsidR="002B54CD" w:rsidRPr="00002796" w:rsidRDefault="002B54CD" w:rsidP="002B54CD">
      <w:pPr>
        <w:ind w:left="851"/>
        <w:rPr>
          <w:sz w:val="24"/>
          <w:szCs w:val="24"/>
        </w:rPr>
      </w:pPr>
      <w:r w:rsidRPr="00002796">
        <w:rPr>
          <w:sz w:val="24"/>
          <w:szCs w:val="24"/>
        </w:rPr>
        <w:t xml:space="preserve">Samtidig fødeindtagelse (både fedtrige og fedtfattige måltider) har ingen effekt på den orale biotilgængelighed af </w:t>
      </w:r>
      <w:proofErr w:type="spellStart"/>
      <w:r w:rsidRPr="00002796">
        <w:rPr>
          <w:sz w:val="24"/>
          <w:szCs w:val="24"/>
        </w:rPr>
        <w:t>ezetimib</w:t>
      </w:r>
      <w:proofErr w:type="spellEnd"/>
      <w:r w:rsidRPr="00002796">
        <w:rPr>
          <w:sz w:val="24"/>
          <w:szCs w:val="24"/>
        </w:rPr>
        <w:t xml:space="preserve"> administreret i form af </w:t>
      </w:r>
      <w:proofErr w:type="spellStart"/>
      <w:r w:rsidRPr="00002796">
        <w:rPr>
          <w:sz w:val="24"/>
          <w:szCs w:val="24"/>
        </w:rPr>
        <w:t>ezetimibtabletter</w:t>
      </w:r>
      <w:proofErr w:type="spellEnd"/>
      <w:r w:rsidRPr="00002796">
        <w:rPr>
          <w:sz w:val="24"/>
          <w:szCs w:val="24"/>
        </w:rPr>
        <w:t xml:space="preserve"> a 10 mg. </w:t>
      </w:r>
      <w:proofErr w:type="spellStart"/>
      <w:r w:rsidRPr="00002796">
        <w:rPr>
          <w:sz w:val="24"/>
          <w:szCs w:val="24"/>
        </w:rPr>
        <w:t>Ezetimib</w:t>
      </w:r>
      <w:proofErr w:type="spellEnd"/>
      <w:r w:rsidRPr="00002796">
        <w:rPr>
          <w:sz w:val="24"/>
          <w:szCs w:val="24"/>
        </w:rPr>
        <w:t xml:space="preserve"> kan indtages med eller uden fødevarer til.</w:t>
      </w:r>
    </w:p>
    <w:p w:rsidR="002B54CD" w:rsidRPr="00002796" w:rsidRDefault="002B54CD" w:rsidP="002B54CD">
      <w:pPr>
        <w:ind w:left="851" w:hanging="851"/>
        <w:rPr>
          <w:sz w:val="24"/>
          <w:szCs w:val="24"/>
        </w:rPr>
      </w:pPr>
    </w:p>
    <w:p w:rsidR="002B54CD" w:rsidRPr="00002796" w:rsidRDefault="002B54CD" w:rsidP="002B54CD">
      <w:pPr>
        <w:ind w:left="851"/>
        <w:rPr>
          <w:b/>
          <w:bCs/>
          <w:i/>
          <w:iCs/>
          <w:sz w:val="24"/>
          <w:szCs w:val="24"/>
        </w:rPr>
      </w:pPr>
      <w:r w:rsidRPr="00002796">
        <w:rPr>
          <w:bCs/>
          <w:iCs/>
          <w:sz w:val="24"/>
          <w:szCs w:val="24"/>
          <w:u w:val="single"/>
        </w:rPr>
        <w:t>Fordeling</w:t>
      </w:r>
    </w:p>
    <w:p w:rsidR="002B54CD" w:rsidRPr="00002796" w:rsidRDefault="002B54CD" w:rsidP="002B54CD">
      <w:pPr>
        <w:ind w:left="851"/>
        <w:rPr>
          <w:sz w:val="24"/>
          <w:szCs w:val="24"/>
        </w:rPr>
      </w:pPr>
      <w:proofErr w:type="spellStart"/>
      <w:r w:rsidRPr="00002796">
        <w:rPr>
          <w:sz w:val="24"/>
          <w:szCs w:val="24"/>
        </w:rPr>
        <w:t>Ezetimib</w:t>
      </w:r>
      <w:proofErr w:type="spellEnd"/>
      <w:r w:rsidRPr="00002796">
        <w:rPr>
          <w:sz w:val="24"/>
          <w:szCs w:val="24"/>
        </w:rPr>
        <w:t xml:space="preserve"> og </w:t>
      </w:r>
      <w:proofErr w:type="spellStart"/>
      <w:r w:rsidRPr="00002796">
        <w:rPr>
          <w:sz w:val="24"/>
          <w:szCs w:val="24"/>
        </w:rPr>
        <w:t>ezetimib-glucuronid</w:t>
      </w:r>
      <w:proofErr w:type="spellEnd"/>
      <w:r w:rsidRPr="00002796">
        <w:rPr>
          <w:sz w:val="24"/>
          <w:szCs w:val="24"/>
        </w:rPr>
        <w:t xml:space="preserve"> bindes 99,7 % henholdsvis 88 til 92 % til humane plasmaproteiner.</w:t>
      </w:r>
    </w:p>
    <w:p w:rsidR="002B54CD" w:rsidRPr="00002796" w:rsidRDefault="002B54CD" w:rsidP="002B54CD">
      <w:pPr>
        <w:ind w:left="851" w:hanging="851"/>
        <w:rPr>
          <w:sz w:val="24"/>
          <w:szCs w:val="24"/>
        </w:rPr>
      </w:pPr>
    </w:p>
    <w:p w:rsidR="002B54CD" w:rsidRPr="00002796" w:rsidRDefault="002B54CD" w:rsidP="002B54CD">
      <w:pPr>
        <w:ind w:left="851"/>
        <w:rPr>
          <w:b/>
          <w:bCs/>
          <w:i/>
          <w:iCs/>
          <w:sz w:val="24"/>
          <w:szCs w:val="24"/>
        </w:rPr>
      </w:pPr>
      <w:r w:rsidRPr="00002796">
        <w:rPr>
          <w:bCs/>
          <w:iCs/>
          <w:sz w:val="24"/>
          <w:szCs w:val="24"/>
          <w:u w:val="single"/>
        </w:rPr>
        <w:lastRenderedPageBreak/>
        <w:t>Biotransformation</w:t>
      </w:r>
    </w:p>
    <w:p w:rsidR="002B54CD" w:rsidRPr="00002796" w:rsidRDefault="002B54CD" w:rsidP="002B54CD">
      <w:pPr>
        <w:ind w:left="851"/>
        <w:rPr>
          <w:sz w:val="24"/>
          <w:szCs w:val="24"/>
        </w:rPr>
      </w:pPr>
      <w:proofErr w:type="spellStart"/>
      <w:r w:rsidRPr="00002796">
        <w:rPr>
          <w:sz w:val="24"/>
          <w:szCs w:val="24"/>
        </w:rPr>
        <w:t>Ezetimib</w:t>
      </w:r>
      <w:proofErr w:type="spellEnd"/>
      <w:r w:rsidRPr="00002796">
        <w:rPr>
          <w:sz w:val="24"/>
          <w:szCs w:val="24"/>
        </w:rPr>
        <w:t xml:space="preserve"> </w:t>
      </w:r>
      <w:proofErr w:type="spellStart"/>
      <w:r w:rsidRPr="00002796">
        <w:rPr>
          <w:sz w:val="24"/>
          <w:szCs w:val="24"/>
        </w:rPr>
        <w:t>metaboliseres</w:t>
      </w:r>
      <w:proofErr w:type="spellEnd"/>
      <w:r w:rsidRPr="00002796">
        <w:rPr>
          <w:sz w:val="24"/>
          <w:szCs w:val="24"/>
        </w:rPr>
        <w:t xml:space="preserve"> primært i tyndtarmen og lever via </w:t>
      </w:r>
      <w:proofErr w:type="spellStart"/>
      <w:r w:rsidRPr="00002796">
        <w:rPr>
          <w:sz w:val="24"/>
          <w:szCs w:val="24"/>
        </w:rPr>
        <w:t>glucuronid-konjugering</w:t>
      </w:r>
      <w:proofErr w:type="spellEnd"/>
      <w:r w:rsidRPr="00002796">
        <w:rPr>
          <w:sz w:val="24"/>
          <w:szCs w:val="24"/>
        </w:rPr>
        <w:t xml:space="preserve"> (fase II- reaktion) med efterfølgende udskillelse via galden. Der er hos alle undersøgte arter iagttaget minimal </w:t>
      </w:r>
      <w:proofErr w:type="spellStart"/>
      <w:r w:rsidRPr="00002796">
        <w:rPr>
          <w:sz w:val="24"/>
          <w:szCs w:val="24"/>
        </w:rPr>
        <w:t>oxidativ</w:t>
      </w:r>
      <w:proofErr w:type="spellEnd"/>
      <w:r w:rsidRPr="00002796">
        <w:rPr>
          <w:sz w:val="24"/>
          <w:szCs w:val="24"/>
        </w:rPr>
        <w:t xml:space="preserve"> metabolisme (fase</w:t>
      </w:r>
      <w:r w:rsidRPr="00002796">
        <w:rPr>
          <w:sz w:val="24"/>
          <w:szCs w:val="24"/>
        </w:rPr>
        <w:softHyphen/>
      </w:r>
      <w:r w:rsidR="00582D07">
        <w:rPr>
          <w:sz w:val="24"/>
          <w:szCs w:val="24"/>
        </w:rPr>
        <w:t xml:space="preserve"> </w:t>
      </w:r>
      <w:r w:rsidRPr="00002796">
        <w:rPr>
          <w:sz w:val="24"/>
          <w:szCs w:val="24"/>
        </w:rPr>
        <w:t xml:space="preserve">I-reaktion). </w:t>
      </w:r>
      <w:proofErr w:type="spellStart"/>
      <w:r w:rsidRPr="00002796">
        <w:rPr>
          <w:sz w:val="24"/>
          <w:szCs w:val="24"/>
        </w:rPr>
        <w:t>Ezetimib</w:t>
      </w:r>
      <w:proofErr w:type="spellEnd"/>
      <w:r w:rsidRPr="00002796">
        <w:rPr>
          <w:sz w:val="24"/>
          <w:szCs w:val="24"/>
        </w:rPr>
        <w:t xml:space="preserve"> og </w:t>
      </w:r>
      <w:proofErr w:type="spellStart"/>
      <w:r w:rsidRPr="00002796">
        <w:rPr>
          <w:sz w:val="24"/>
          <w:szCs w:val="24"/>
        </w:rPr>
        <w:t>ezetimib-glucuronid</w:t>
      </w:r>
      <w:proofErr w:type="spellEnd"/>
      <w:r w:rsidRPr="00002796">
        <w:rPr>
          <w:sz w:val="24"/>
          <w:szCs w:val="24"/>
        </w:rPr>
        <w:t xml:space="preserve"> er de primære lægemiddelderiverede stoffer fundet i plasma og udgør ca. 10 til 20 % henholdsvis 80 til 90 % af den totale mængde stof i plasma. Både </w:t>
      </w:r>
      <w:proofErr w:type="spellStart"/>
      <w:r w:rsidRPr="00002796">
        <w:rPr>
          <w:sz w:val="24"/>
          <w:szCs w:val="24"/>
        </w:rPr>
        <w:t>ezetimib</w:t>
      </w:r>
      <w:proofErr w:type="spellEnd"/>
      <w:r w:rsidRPr="00002796">
        <w:rPr>
          <w:sz w:val="24"/>
          <w:szCs w:val="24"/>
        </w:rPr>
        <w:t xml:space="preserve"> og </w:t>
      </w:r>
      <w:proofErr w:type="spellStart"/>
      <w:r w:rsidRPr="00002796">
        <w:rPr>
          <w:sz w:val="24"/>
          <w:szCs w:val="24"/>
        </w:rPr>
        <w:t>ezetimib-glucuronid</w:t>
      </w:r>
      <w:proofErr w:type="spellEnd"/>
      <w:r w:rsidRPr="00002796">
        <w:rPr>
          <w:sz w:val="24"/>
          <w:szCs w:val="24"/>
        </w:rPr>
        <w:t xml:space="preserve"> elimineres langsomt fra plasma med tegn på signifikant </w:t>
      </w:r>
      <w:proofErr w:type="spellStart"/>
      <w:r w:rsidRPr="00002796">
        <w:rPr>
          <w:sz w:val="24"/>
          <w:szCs w:val="24"/>
        </w:rPr>
        <w:t>enterohepatisk</w:t>
      </w:r>
      <w:proofErr w:type="spellEnd"/>
      <w:r w:rsidRPr="00002796">
        <w:rPr>
          <w:sz w:val="24"/>
          <w:szCs w:val="24"/>
        </w:rPr>
        <w:t xml:space="preserve"> recirkulation. Halveringstiden for </w:t>
      </w:r>
      <w:proofErr w:type="spellStart"/>
      <w:r w:rsidRPr="00002796">
        <w:rPr>
          <w:sz w:val="24"/>
          <w:szCs w:val="24"/>
        </w:rPr>
        <w:t>ezetimib</w:t>
      </w:r>
      <w:proofErr w:type="spellEnd"/>
      <w:r w:rsidRPr="00002796">
        <w:rPr>
          <w:sz w:val="24"/>
          <w:szCs w:val="24"/>
        </w:rPr>
        <w:t xml:space="preserve"> og </w:t>
      </w:r>
      <w:proofErr w:type="spellStart"/>
      <w:r w:rsidRPr="00002796">
        <w:rPr>
          <w:sz w:val="24"/>
          <w:szCs w:val="24"/>
        </w:rPr>
        <w:t>ezetimib-glucuronid</w:t>
      </w:r>
      <w:proofErr w:type="spellEnd"/>
      <w:r w:rsidRPr="00002796">
        <w:rPr>
          <w:sz w:val="24"/>
          <w:szCs w:val="24"/>
        </w:rPr>
        <w:t xml:space="preserve"> er ca. 22 timer.</w:t>
      </w:r>
    </w:p>
    <w:p w:rsidR="002B54CD" w:rsidRPr="00002796" w:rsidRDefault="002B54CD" w:rsidP="002B54CD">
      <w:pPr>
        <w:ind w:left="851" w:hanging="851"/>
        <w:rPr>
          <w:sz w:val="24"/>
          <w:szCs w:val="24"/>
        </w:rPr>
      </w:pPr>
    </w:p>
    <w:p w:rsidR="002B54CD" w:rsidRPr="00002796" w:rsidRDefault="002B54CD" w:rsidP="002B54CD">
      <w:pPr>
        <w:ind w:left="851"/>
        <w:rPr>
          <w:bCs/>
          <w:iCs/>
          <w:sz w:val="24"/>
          <w:szCs w:val="24"/>
          <w:u w:val="single"/>
        </w:rPr>
      </w:pPr>
      <w:r w:rsidRPr="00002796">
        <w:rPr>
          <w:bCs/>
          <w:iCs/>
          <w:sz w:val="24"/>
          <w:szCs w:val="24"/>
          <w:u w:val="single"/>
        </w:rPr>
        <w:t>Elimination</w:t>
      </w:r>
    </w:p>
    <w:p w:rsidR="002B54CD" w:rsidRPr="00002796" w:rsidRDefault="002B54CD" w:rsidP="002B54CD">
      <w:pPr>
        <w:ind w:left="851"/>
        <w:rPr>
          <w:sz w:val="24"/>
          <w:szCs w:val="24"/>
        </w:rPr>
      </w:pPr>
      <w:r w:rsidRPr="00002796">
        <w:rPr>
          <w:sz w:val="24"/>
          <w:szCs w:val="24"/>
        </w:rPr>
        <w:t xml:space="preserve">Efter oral administration af </w:t>
      </w:r>
      <w:r w:rsidRPr="00002796">
        <w:rPr>
          <w:sz w:val="24"/>
          <w:szCs w:val="24"/>
          <w:vertAlign w:val="superscript"/>
        </w:rPr>
        <w:t>14</w:t>
      </w:r>
      <w:r w:rsidRPr="00002796">
        <w:rPr>
          <w:sz w:val="24"/>
          <w:szCs w:val="24"/>
        </w:rPr>
        <w:t>C-ezetimib (20 mg) til raske forsøgspersoner udgjorde total-</w:t>
      </w:r>
      <w:proofErr w:type="spellStart"/>
      <w:r w:rsidRPr="00002796">
        <w:rPr>
          <w:sz w:val="24"/>
          <w:szCs w:val="24"/>
        </w:rPr>
        <w:t>ezetimib</w:t>
      </w:r>
      <w:proofErr w:type="spellEnd"/>
      <w:r w:rsidRPr="00002796">
        <w:rPr>
          <w:sz w:val="24"/>
          <w:szCs w:val="24"/>
        </w:rPr>
        <w:t xml:space="preserve"> ca. 93 % af den totale radioaktivitet i plasma. Ca. 78 % henholdsvis 11 % af den administrerede radioaktivitet blev genfundet i fæces og urin over en opsamlingsperiode på 10 dage. Efter 48 timer fandtes ingen målbare koncentrationer af radioaktivitet i plasma.</w:t>
      </w:r>
    </w:p>
    <w:p w:rsidR="002B54CD" w:rsidRPr="00002796" w:rsidRDefault="002B54CD" w:rsidP="002B54CD">
      <w:pPr>
        <w:ind w:left="851" w:hanging="851"/>
        <w:rPr>
          <w:sz w:val="24"/>
          <w:szCs w:val="24"/>
        </w:rPr>
      </w:pPr>
    </w:p>
    <w:p w:rsidR="002B54CD" w:rsidRPr="00002796" w:rsidRDefault="002B54CD" w:rsidP="002B54CD">
      <w:pPr>
        <w:ind w:left="851"/>
        <w:rPr>
          <w:bCs/>
          <w:iCs/>
          <w:sz w:val="24"/>
          <w:szCs w:val="24"/>
          <w:u w:val="single"/>
        </w:rPr>
      </w:pPr>
      <w:r w:rsidRPr="00002796">
        <w:rPr>
          <w:bCs/>
          <w:iCs/>
          <w:sz w:val="24"/>
          <w:szCs w:val="24"/>
          <w:u w:val="single"/>
        </w:rPr>
        <w:t>Særlige populationer</w:t>
      </w:r>
    </w:p>
    <w:p w:rsidR="002B54CD" w:rsidRPr="00002796" w:rsidRDefault="002B54CD" w:rsidP="002B54CD">
      <w:pPr>
        <w:ind w:left="851" w:hanging="851"/>
        <w:rPr>
          <w:iCs/>
          <w:sz w:val="24"/>
          <w:szCs w:val="24"/>
        </w:rPr>
      </w:pPr>
    </w:p>
    <w:p w:rsidR="002B54CD" w:rsidRPr="00002796" w:rsidRDefault="002B54CD" w:rsidP="002B54CD">
      <w:pPr>
        <w:ind w:left="851"/>
        <w:rPr>
          <w:i/>
          <w:iCs/>
          <w:sz w:val="24"/>
          <w:szCs w:val="24"/>
        </w:rPr>
      </w:pPr>
      <w:r w:rsidRPr="00002796">
        <w:rPr>
          <w:i/>
          <w:iCs/>
          <w:sz w:val="24"/>
          <w:szCs w:val="24"/>
        </w:rPr>
        <w:t>Pædiatrisk population</w:t>
      </w:r>
    </w:p>
    <w:p w:rsidR="002B54CD" w:rsidRPr="00002796" w:rsidRDefault="002B54CD" w:rsidP="002B54CD">
      <w:pPr>
        <w:ind w:left="851"/>
        <w:rPr>
          <w:sz w:val="24"/>
          <w:szCs w:val="24"/>
        </w:rPr>
      </w:pPr>
      <w:proofErr w:type="spellStart"/>
      <w:r w:rsidRPr="00002796">
        <w:rPr>
          <w:sz w:val="24"/>
          <w:szCs w:val="24"/>
        </w:rPr>
        <w:t>Ezetimibs</w:t>
      </w:r>
      <w:proofErr w:type="spellEnd"/>
      <w:r w:rsidRPr="00002796">
        <w:rPr>
          <w:sz w:val="24"/>
          <w:szCs w:val="24"/>
        </w:rPr>
        <w:t xml:space="preserve"> farmakokinetik er ens hos børn (</w:t>
      </w:r>
      <w:r w:rsidRPr="00002796">
        <w:rPr>
          <w:sz w:val="24"/>
          <w:szCs w:val="24"/>
          <w:u w:val="single"/>
        </w:rPr>
        <w:t>&gt;</w:t>
      </w:r>
      <w:r w:rsidRPr="00002796">
        <w:rPr>
          <w:sz w:val="24"/>
          <w:szCs w:val="24"/>
        </w:rPr>
        <w:t xml:space="preserve">6 år) og voksne. Der findes ingen </w:t>
      </w:r>
      <w:proofErr w:type="spellStart"/>
      <w:r w:rsidRPr="00002796">
        <w:rPr>
          <w:sz w:val="24"/>
          <w:szCs w:val="24"/>
        </w:rPr>
        <w:t>farmakokinetiske</w:t>
      </w:r>
      <w:proofErr w:type="spellEnd"/>
      <w:r w:rsidRPr="00002796">
        <w:rPr>
          <w:sz w:val="24"/>
          <w:szCs w:val="24"/>
        </w:rPr>
        <w:t xml:space="preserve"> data vedrørende børn &lt;6 år. Klinisk erfaring med børn og unge omfatter patienter med </w:t>
      </w:r>
      <w:proofErr w:type="spellStart"/>
      <w:r w:rsidRPr="00002796">
        <w:rPr>
          <w:sz w:val="24"/>
          <w:szCs w:val="24"/>
        </w:rPr>
        <w:t>HoFH</w:t>
      </w:r>
      <w:proofErr w:type="spellEnd"/>
      <w:r w:rsidRPr="00002796">
        <w:rPr>
          <w:sz w:val="24"/>
          <w:szCs w:val="24"/>
        </w:rPr>
        <w:t xml:space="preserve"> eller </w:t>
      </w:r>
      <w:proofErr w:type="spellStart"/>
      <w:r w:rsidRPr="00002796">
        <w:rPr>
          <w:sz w:val="24"/>
          <w:szCs w:val="24"/>
        </w:rPr>
        <w:t>HeFH</w:t>
      </w:r>
      <w:proofErr w:type="spellEnd"/>
      <w:r w:rsidRPr="00002796">
        <w:rPr>
          <w:sz w:val="24"/>
          <w:szCs w:val="24"/>
        </w:rPr>
        <w:t>.</w:t>
      </w:r>
    </w:p>
    <w:p w:rsidR="002B54CD" w:rsidRPr="00002796" w:rsidRDefault="002B54CD" w:rsidP="002B54CD">
      <w:pPr>
        <w:ind w:left="851" w:hanging="851"/>
        <w:rPr>
          <w:sz w:val="24"/>
          <w:szCs w:val="24"/>
        </w:rPr>
      </w:pPr>
    </w:p>
    <w:p w:rsidR="002B54CD" w:rsidRPr="00002796" w:rsidRDefault="002B54CD" w:rsidP="002B54CD">
      <w:pPr>
        <w:ind w:left="851"/>
        <w:rPr>
          <w:i/>
          <w:iCs/>
          <w:sz w:val="24"/>
          <w:szCs w:val="24"/>
        </w:rPr>
      </w:pPr>
      <w:r w:rsidRPr="00002796">
        <w:rPr>
          <w:i/>
          <w:iCs/>
          <w:sz w:val="24"/>
          <w:szCs w:val="24"/>
        </w:rPr>
        <w:t>Ældre</w:t>
      </w:r>
    </w:p>
    <w:p w:rsidR="002B54CD" w:rsidRPr="00002796" w:rsidRDefault="002B54CD" w:rsidP="002B54CD">
      <w:pPr>
        <w:ind w:left="851"/>
        <w:rPr>
          <w:sz w:val="24"/>
          <w:szCs w:val="24"/>
        </w:rPr>
      </w:pPr>
      <w:r w:rsidRPr="00002796">
        <w:rPr>
          <w:sz w:val="24"/>
          <w:szCs w:val="24"/>
        </w:rPr>
        <w:t>Plasmakoncentrationer af total-</w:t>
      </w:r>
      <w:proofErr w:type="spellStart"/>
      <w:r w:rsidRPr="00002796">
        <w:rPr>
          <w:sz w:val="24"/>
          <w:szCs w:val="24"/>
        </w:rPr>
        <w:t>ezetimib</w:t>
      </w:r>
      <w:proofErr w:type="spellEnd"/>
      <w:r w:rsidRPr="00002796">
        <w:rPr>
          <w:sz w:val="24"/>
          <w:szCs w:val="24"/>
        </w:rPr>
        <w:t xml:space="preserve"> er ca. 2 gange højere hos ældre patienter (≥65 år) end hos unge patienter (18-45 år). LDL-C-reduktion og sikkerhedsprofil er sammenlignelig hos ældre patienter og unge patienter, der er behandlet med </w:t>
      </w:r>
      <w:proofErr w:type="spellStart"/>
      <w:r w:rsidRPr="00002796">
        <w:rPr>
          <w:sz w:val="24"/>
          <w:szCs w:val="24"/>
        </w:rPr>
        <w:t>ezetimib</w:t>
      </w:r>
      <w:proofErr w:type="spellEnd"/>
      <w:r w:rsidRPr="00002796">
        <w:rPr>
          <w:sz w:val="24"/>
          <w:szCs w:val="24"/>
        </w:rPr>
        <w:t>. Dosisjustering er derfor ikke påkrævet hos ældre patienter.</w:t>
      </w:r>
    </w:p>
    <w:p w:rsidR="002B54CD" w:rsidRPr="00002796" w:rsidRDefault="002B54CD" w:rsidP="002B54CD">
      <w:pPr>
        <w:ind w:left="851" w:hanging="851"/>
        <w:rPr>
          <w:sz w:val="24"/>
          <w:szCs w:val="24"/>
        </w:rPr>
      </w:pPr>
    </w:p>
    <w:p w:rsidR="002B54CD" w:rsidRPr="00002796" w:rsidRDefault="002B54CD" w:rsidP="002B54CD">
      <w:pPr>
        <w:ind w:left="851"/>
        <w:rPr>
          <w:i/>
          <w:iCs/>
          <w:sz w:val="24"/>
          <w:szCs w:val="24"/>
        </w:rPr>
      </w:pPr>
      <w:r w:rsidRPr="00002796">
        <w:rPr>
          <w:i/>
          <w:iCs/>
          <w:sz w:val="24"/>
          <w:szCs w:val="24"/>
        </w:rPr>
        <w:t>Nedsat leverfunktion</w:t>
      </w:r>
    </w:p>
    <w:p w:rsidR="002B54CD" w:rsidRPr="00002796" w:rsidRDefault="002B54CD" w:rsidP="002B54CD">
      <w:pPr>
        <w:ind w:left="851"/>
        <w:rPr>
          <w:sz w:val="24"/>
          <w:szCs w:val="24"/>
        </w:rPr>
      </w:pPr>
      <w:r w:rsidRPr="00002796">
        <w:rPr>
          <w:sz w:val="24"/>
          <w:szCs w:val="24"/>
        </w:rPr>
        <w:t xml:space="preserve">Efter administration af enkeltdosis </w:t>
      </w:r>
      <w:proofErr w:type="spellStart"/>
      <w:r w:rsidRPr="00002796">
        <w:rPr>
          <w:sz w:val="24"/>
          <w:szCs w:val="24"/>
        </w:rPr>
        <w:t>ezetimib</w:t>
      </w:r>
      <w:proofErr w:type="spellEnd"/>
      <w:r w:rsidRPr="00002796">
        <w:rPr>
          <w:sz w:val="24"/>
          <w:szCs w:val="24"/>
        </w:rPr>
        <w:t xml:space="preserve"> 10 mg steg det gennemsnitlige areal under kurven (AUC) for total-</w:t>
      </w:r>
      <w:proofErr w:type="spellStart"/>
      <w:r w:rsidRPr="00002796">
        <w:rPr>
          <w:sz w:val="24"/>
          <w:szCs w:val="24"/>
        </w:rPr>
        <w:t>ezetimib</w:t>
      </w:r>
      <w:proofErr w:type="spellEnd"/>
      <w:r w:rsidRPr="00002796">
        <w:rPr>
          <w:sz w:val="24"/>
          <w:szCs w:val="24"/>
        </w:rPr>
        <w:t xml:space="preserve"> med ca. 1,7 gange hos patienter med mild nedsat leverfunktion (Child-</w:t>
      </w:r>
      <w:proofErr w:type="spellStart"/>
      <w:r w:rsidRPr="00002796">
        <w:rPr>
          <w:sz w:val="24"/>
          <w:szCs w:val="24"/>
        </w:rPr>
        <w:t>Pugh</w:t>
      </w:r>
      <w:proofErr w:type="spellEnd"/>
      <w:r w:rsidRPr="00002796">
        <w:rPr>
          <w:sz w:val="24"/>
          <w:szCs w:val="24"/>
        </w:rPr>
        <w:t>-score 5-6) i forhold til raske forsøgspersoner. I en undersøgelse på 14 dage med gentagne doser (10 mg daglig) til patienter med moderat nedsat leverfunktion (Child-</w:t>
      </w:r>
      <w:proofErr w:type="spellStart"/>
      <w:r w:rsidRPr="00002796">
        <w:rPr>
          <w:sz w:val="24"/>
          <w:szCs w:val="24"/>
        </w:rPr>
        <w:t>Pugh</w:t>
      </w:r>
      <w:proofErr w:type="spellEnd"/>
      <w:r w:rsidRPr="00002796">
        <w:rPr>
          <w:sz w:val="24"/>
          <w:szCs w:val="24"/>
        </w:rPr>
        <w:t>-score 7-9) var det gennemsnitlige AUC for total-</w:t>
      </w:r>
      <w:proofErr w:type="spellStart"/>
      <w:r w:rsidRPr="00002796">
        <w:rPr>
          <w:sz w:val="24"/>
          <w:szCs w:val="24"/>
        </w:rPr>
        <w:t>ezetimib</w:t>
      </w:r>
      <w:proofErr w:type="spellEnd"/>
      <w:r w:rsidRPr="00002796">
        <w:rPr>
          <w:sz w:val="24"/>
          <w:szCs w:val="24"/>
        </w:rPr>
        <w:t xml:space="preserve"> øget ca. 4 gange på dag 1 og på dag 14 i forhold til raske forsøgspersoner. Dosisjustering er ikke påkrævet for patienter med mild nedsat leverfunktion. På grund af den ukendte effekt af den øgede optagelse af </w:t>
      </w:r>
      <w:proofErr w:type="spellStart"/>
      <w:r w:rsidRPr="00002796">
        <w:rPr>
          <w:sz w:val="24"/>
          <w:szCs w:val="24"/>
        </w:rPr>
        <w:t>ezetimib</w:t>
      </w:r>
      <w:proofErr w:type="spellEnd"/>
      <w:r w:rsidRPr="00002796">
        <w:rPr>
          <w:sz w:val="24"/>
          <w:szCs w:val="24"/>
        </w:rPr>
        <w:t xml:space="preserve"> hos patienter med moderat eller svært nedsat leverfunktion (Child-</w:t>
      </w:r>
      <w:proofErr w:type="spellStart"/>
      <w:r w:rsidRPr="00002796">
        <w:rPr>
          <w:sz w:val="24"/>
          <w:szCs w:val="24"/>
        </w:rPr>
        <w:t>Pugh</w:t>
      </w:r>
      <w:proofErr w:type="spellEnd"/>
      <w:r w:rsidRPr="00002796">
        <w:rPr>
          <w:sz w:val="24"/>
          <w:szCs w:val="24"/>
        </w:rPr>
        <w:t xml:space="preserve">-score &gt;9), frarådes </w:t>
      </w:r>
      <w:proofErr w:type="spellStart"/>
      <w:r w:rsidRPr="00002796">
        <w:rPr>
          <w:sz w:val="24"/>
          <w:szCs w:val="24"/>
        </w:rPr>
        <w:t>ezetimib</w:t>
      </w:r>
      <w:proofErr w:type="spellEnd"/>
      <w:r w:rsidRPr="00002796">
        <w:rPr>
          <w:sz w:val="24"/>
          <w:szCs w:val="24"/>
        </w:rPr>
        <w:t xml:space="preserve"> til disse patienter (se pkt. 4.4).</w:t>
      </w:r>
    </w:p>
    <w:p w:rsidR="00582D07" w:rsidRDefault="00582D07">
      <w:pPr>
        <w:rPr>
          <w:sz w:val="24"/>
          <w:szCs w:val="24"/>
        </w:rPr>
      </w:pPr>
      <w:r>
        <w:rPr>
          <w:sz w:val="24"/>
          <w:szCs w:val="24"/>
        </w:rPr>
        <w:br w:type="page"/>
      </w:r>
    </w:p>
    <w:p w:rsidR="002B54CD" w:rsidRPr="00002796" w:rsidRDefault="002B54CD" w:rsidP="002B54CD">
      <w:pPr>
        <w:ind w:left="851" w:hanging="851"/>
        <w:rPr>
          <w:sz w:val="24"/>
          <w:szCs w:val="24"/>
        </w:rPr>
      </w:pPr>
    </w:p>
    <w:p w:rsidR="002B54CD" w:rsidRPr="00002796" w:rsidRDefault="002B54CD" w:rsidP="002B54CD">
      <w:pPr>
        <w:ind w:left="851"/>
        <w:rPr>
          <w:i/>
          <w:iCs/>
          <w:sz w:val="24"/>
          <w:szCs w:val="24"/>
        </w:rPr>
      </w:pPr>
      <w:r w:rsidRPr="00002796">
        <w:rPr>
          <w:i/>
          <w:iCs/>
          <w:sz w:val="24"/>
          <w:szCs w:val="24"/>
        </w:rPr>
        <w:t>Nedsat nyrefunktion</w:t>
      </w:r>
    </w:p>
    <w:p w:rsidR="002B54CD" w:rsidRPr="00002796" w:rsidRDefault="002B54CD" w:rsidP="002B54CD">
      <w:pPr>
        <w:ind w:left="851"/>
        <w:rPr>
          <w:sz w:val="24"/>
          <w:szCs w:val="24"/>
        </w:rPr>
      </w:pPr>
      <w:r w:rsidRPr="00002796">
        <w:rPr>
          <w:sz w:val="24"/>
          <w:szCs w:val="24"/>
        </w:rPr>
        <w:t xml:space="preserve">Efter administration af enkeltdosis </w:t>
      </w:r>
      <w:proofErr w:type="spellStart"/>
      <w:r w:rsidRPr="00002796">
        <w:rPr>
          <w:sz w:val="24"/>
          <w:szCs w:val="24"/>
        </w:rPr>
        <w:t>ezetimib</w:t>
      </w:r>
      <w:proofErr w:type="spellEnd"/>
      <w:r w:rsidRPr="00002796">
        <w:rPr>
          <w:sz w:val="24"/>
          <w:szCs w:val="24"/>
        </w:rPr>
        <w:t xml:space="preserve"> 10 mg til patienter med svær nyresygdom (n = 8; gennemsnitlig </w:t>
      </w:r>
      <w:proofErr w:type="spellStart"/>
      <w:r w:rsidRPr="00002796">
        <w:rPr>
          <w:sz w:val="24"/>
          <w:szCs w:val="24"/>
        </w:rPr>
        <w:t>Cr</w:t>
      </w:r>
      <w:r w:rsidRPr="00002796">
        <w:rPr>
          <w:sz w:val="24"/>
          <w:szCs w:val="24"/>
          <w:vertAlign w:val="subscript"/>
        </w:rPr>
        <w:t>Cl</w:t>
      </w:r>
      <w:proofErr w:type="spellEnd"/>
      <w:r w:rsidRPr="00002796">
        <w:rPr>
          <w:sz w:val="24"/>
          <w:szCs w:val="24"/>
        </w:rPr>
        <w:t xml:space="preserve"> ≤30 ml/min/1,73 m²), øgedes det gennemsnitlige AUC for total-</w:t>
      </w:r>
      <w:proofErr w:type="spellStart"/>
      <w:r w:rsidRPr="00002796">
        <w:rPr>
          <w:sz w:val="24"/>
          <w:szCs w:val="24"/>
        </w:rPr>
        <w:t>ezetimib</w:t>
      </w:r>
      <w:proofErr w:type="spellEnd"/>
      <w:r w:rsidRPr="00002796">
        <w:rPr>
          <w:sz w:val="24"/>
          <w:szCs w:val="24"/>
        </w:rPr>
        <w:t xml:space="preserve"> ca. 1,5 gange i forhold til raske forsøgspersoner (n = 9). Dette resultat vurderes ikke at være klinisk relevant. Dosisjustering er ikke påkrævet for patienter med nedsat nyrefunktion.</w:t>
      </w:r>
    </w:p>
    <w:p w:rsidR="002B54CD" w:rsidRPr="00002796" w:rsidRDefault="002B54CD" w:rsidP="002B54CD">
      <w:pPr>
        <w:ind w:left="851" w:hanging="851"/>
        <w:rPr>
          <w:sz w:val="24"/>
          <w:szCs w:val="24"/>
        </w:rPr>
      </w:pPr>
    </w:p>
    <w:p w:rsidR="002B54CD" w:rsidRPr="00002796" w:rsidRDefault="002B54CD" w:rsidP="002B54CD">
      <w:pPr>
        <w:ind w:left="851"/>
        <w:rPr>
          <w:sz w:val="24"/>
          <w:szCs w:val="24"/>
        </w:rPr>
      </w:pPr>
      <w:r w:rsidRPr="00002796">
        <w:rPr>
          <w:sz w:val="24"/>
          <w:szCs w:val="24"/>
        </w:rPr>
        <w:t xml:space="preserve">En enkelt patient i denne undersøgelse (nyretransplanteret og i behandling med mange lægemidler, herunder </w:t>
      </w:r>
      <w:proofErr w:type="spellStart"/>
      <w:r w:rsidRPr="00002796">
        <w:rPr>
          <w:sz w:val="24"/>
          <w:szCs w:val="24"/>
        </w:rPr>
        <w:t>ciclosporin</w:t>
      </w:r>
      <w:proofErr w:type="spellEnd"/>
      <w:r w:rsidRPr="00002796">
        <w:rPr>
          <w:sz w:val="24"/>
          <w:szCs w:val="24"/>
        </w:rPr>
        <w:t>) havde en 12 gange større eksponering for total-</w:t>
      </w:r>
      <w:proofErr w:type="spellStart"/>
      <w:r w:rsidRPr="00002796">
        <w:rPr>
          <w:sz w:val="24"/>
          <w:szCs w:val="24"/>
        </w:rPr>
        <w:t>ezetimib</w:t>
      </w:r>
      <w:proofErr w:type="spellEnd"/>
      <w:r w:rsidRPr="00002796">
        <w:rPr>
          <w:sz w:val="24"/>
          <w:szCs w:val="24"/>
        </w:rPr>
        <w:t>.</w:t>
      </w:r>
    </w:p>
    <w:p w:rsidR="002B54CD" w:rsidRPr="00002796" w:rsidRDefault="002B54CD" w:rsidP="002B54CD">
      <w:pPr>
        <w:ind w:left="851" w:hanging="851"/>
        <w:rPr>
          <w:sz w:val="24"/>
          <w:szCs w:val="24"/>
        </w:rPr>
      </w:pPr>
    </w:p>
    <w:p w:rsidR="002B54CD" w:rsidRPr="00002796" w:rsidRDefault="002B54CD" w:rsidP="002B54CD">
      <w:pPr>
        <w:ind w:left="851"/>
        <w:rPr>
          <w:i/>
          <w:iCs/>
          <w:sz w:val="24"/>
          <w:szCs w:val="24"/>
        </w:rPr>
      </w:pPr>
      <w:r w:rsidRPr="00002796">
        <w:rPr>
          <w:i/>
          <w:iCs/>
          <w:sz w:val="24"/>
          <w:szCs w:val="24"/>
        </w:rPr>
        <w:t>Køn</w:t>
      </w:r>
    </w:p>
    <w:p w:rsidR="002B54CD" w:rsidRPr="00002796" w:rsidRDefault="002B54CD" w:rsidP="002B54CD">
      <w:pPr>
        <w:ind w:left="851"/>
        <w:rPr>
          <w:sz w:val="24"/>
          <w:szCs w:val="24"/>
        </w:rPr>
      </w:pPr>
      <w:r w:rsidRPr="00002796">
        <w:rPr>
          <w:sz w:val="24"/>
          <w:szCs w:val="24"/>
        </w:rPr>
        <w:t>Plasmakoncentrationen af total-</w:t>
      </w:r>
      <w:proofErr w:type="spellStart"/>
      <w:r w:rsidRPr="00002796">
        <w:rPr>
          <w:sz w:val="24"/>
          <w:szCs w:val="24"/>
        </w:rPr>
        <w:t>ezetimib</w:t>
      </w:r>
      <w:proofErr w:type="spellEnd"/>
      <w:r w:rsidRPr="00002796">
        <w:rPr>
          <w:sz w:val="24"/>
          <w:szCs w:val="24"/>
        </w:rPr>
        <w:t xml:space="preserve"> er lidt højere (ca. 20 %) hos kvinder end hos mænd. LDL-C-reduktion og sikkerhedsprofil er sammenlignelig hos mænd og kvinder, der er behandlet med </w:t>
      </w:r>
      <w:proofErr w:type="spellStart"/>
      <w:r w:rsidRPr="00002796">
        <w:rPr>
          <w:sz w:val="24"/>
          <w:szCs w:val="24"/>
        </w:rPr>
        <w:t>ezetimib</w:t>
      </w:r>
      <w:proofErr w:type="spellEnd"/>
      <w:r w:rsidRPr="00002796">
        <w:rPr>
          <w:sz w:val="24"/>
          <w:szCs w:val="24"/>
        </w:rPr>
        <w:t>. Dosisjustering er derfor ikke nødvendig på baggrund af køn.</w:t>
      </w:r>
    </w:p>
    <w:p w:rsidR="002B54CD" w:rsidRPr="00002796" w:rsidRDefault="002B54CD" w:rsidP="002B54CD">
      <w:pPr>
        <w:tabs>
          <w:tab w:val="left" w:pos="851"/>
        </w:tabs>
        <w:ind w:left="851" w:hanging="851"/>
        <w:rPr>
          <w:sz w:val="24"/>
          <w:szCs w:val="24"/>
        </w:rPr>
      </w:pPr>
    </w:p>
    <w:p w:rsidR="002B54CD" w:rsidRPr="00002796" w:rsidRDefault="002B54CD" w:rsidP="002B54CD">
      <w:pPr>
        <w:tabs>
          <w:tab w:val="left" w:pos="851"/>
        </w:tabs>
        <w:ind w:left="851" w:hanging="851"/>
        <w:rPr>
          <w:b/>
          <w:sz w:val="24"/>
          <w:szCs w:val="24"/>
        </w:rPr>
      </w:pPr>
      <w:r w:rsidRPr="00002796">
        <w:rPr>
          <w:b/>
          <w:sz w:val="24"/>
          <w:szCs w:val="24"/>
        </w:rPr>
        <w:t>5.3</w:t>
      </w:r>
      <w:r w:rsidRPr="00002796">
        <w:rPr>
          <w:b/>
          <w:sz w:val="24"/>
          <w:szCs w:val="24"/>
        </w:rPr>
        <w:tab/>
        <w:t>Prækliniske sikkerhedsdata</w:t>
      </w:r>
    </w:p>
    <w:p w:rsidR="002B54CD" w:rsidRPr="00002796" w:rsidRDefault="002B54CD" w:rsidP="002B54CD">
      <w:pPr>
        <w:pStyle w:val="Brdtekstindrykning"/>
        <w:tabs>
          <w:tab w:val="clear" w:pos="851"/>
          <w:tab w:val="left" w:pos="1304"/>
        </w:tabs>
        <w:ind w:hanging="851"/>
        <w:jc w:val="left"/>
        <w:rPr>
          <w:sz w:val="24"/>
          <w:szCs w:val="24"/>
        </w:rPr>
      </w:pPr>
      <w:r w:rsidRPr="00002796">
        <w:rPr>
          <w:sz w:val="24"/>
          <w:szCs w:val="24"/>
        </w:rPr>
        <w:tab/>
        <w:t xml:space="preserve">Dyreundersøgelser på kronisk toksicitet af </w:t>
      </w:r>
      <w:proofErr w:type="spellStart"/>
      <w:r w:rsidRPr="00002796">
        <w:rPr>
          <w:sz w:val="24"/>
          <w:szCs w:val="24"/>
        </w:rPr>
        <w:t>ezetimib</w:t>
      </w:r>
      <w:proofErr w:type="spellEnd"/>
      <w:r w:rsidRPr="00002796">
        <w:rPr>
          <w:sz w:val="24"/>
          <w:szCs w:val="24"/>
        </w:rPr>
        <w:t xml:space="preserve"> identificerede ingen organer, der var udsat for toksisk effekt. I hunde, der blev behandlet i 4 uger med </w:t>
      </w:r>
      <w:proofErr w:type="spellStart"/>
      <w:r w:rsidRPr="00002796">
        <w:rPr>
          <w:sz w:val="24"/>
          <w:szCs w:val="24"/>
        </w:rPr>
        <w:t>ezetimib</w:t>
      </w:r>
      <w:proofErr w:type="spellEnd"/>
      <w:r w:rsidRPr="00002796">
        <w:rPr>
          <w:sz w:val="24"/>
          <w:szCs w:val="24"/>
        </w:rPr>
        <w:t xml:space="preserve"> (</w:t>
      </w:r>
      <w:r w:rsidRPr="00002796">
        <w:rPr>
          <w:sz w:val="24"/>
          <w:szCs w:val="24"/>
        </w:rPr>
        <w:sym w:font="Symbol" w:char="F0B3"/>
      </w:r>
      <w:r w:rsidRPr="00002796">
        <w:rPr>
          <w:sz w:val="24"/>
          <w:szCs w:val="24"/>
        </w:rPr>
        <w:t xml:space="preserve">0,03 mg/kg/dag), øgedes kolesterolkoncentrationen i galdeblæren med en faktor på 2,5 til 3,5 gange. I en </w:t>
      </w:r>
      <w:proofErr w:type="spellStart"/>
      <w:r w:rsidRPr="00002796">
        <w:rPr>
          <w:sz w:val="24"/>
          <w:szCs w:val="24"/>
        </w:rPr>
        <w:t>et-årig</w:t>
      </w:r>
      <w:proofErr w:type="spellEnd"/>
      <w:r w:rsidRPr="00002796">
        <w:rPr>
          <w:sz w:val="24"/>
          <w:szCs w:val="24"/>
        </w:rPr>
        <w:t xml:space="preserve"> undersøgelse af hunde, der fik doser på op til 300 mg/kg/dag, observeredes imidlertid ingen forhøjet </w:t>
      </w:r>
      <w:proofErr w:type="spellStart"/>
      <w:r w:rsidRPr="00002796">
        <w:rPr>
          <w:sz w:val="24"/>
          <w:szCs w:val="24"/>
        </w:rPr>
        <w:t>incidens</w:t>
      </w:r>
      <w:proofErr w:type="spellEnd"/>
      <w:r w:rsidRPr="00002796">
        <w:rPr>
          <w:sz w:val="24"/>
          <w:szCs w:val="24"/>
        </w:rPr>
        <w:t xml:space="preserve"> af </w:t>
      </w:r>
      <w:proofErr w:type="spellStart"/>
      <w:r w:rsidRPr="00002796">
        <w:rPr>
          <w:sz w:val="24"/>
          <w:szCs w:val="24"/>
        </w:rPr>
        <w:t>cholelithiase</w:t>
      </w:r>
      <w:proofErr w:type="spellEnd"/>
      <w:r w:rsidRPr="00002796">
        <w:rPr>
          <w:sz w:val="24"/>
          <w:szCs w:val="24"/>
        </w:rPr>
        <w:t xml:space="preserve"> eller andre </w:t>
      </w:r>
      <w:proofErr w:type="spellStart"/>
      <w:r w:rsidRPr="00002796">
        <w:rPr>
          <w:sz w:val="24"/>
          <w:szCs w:val="24"/>
        </w:rPr>
        <w:t>hepatobiliære</w:t>
      </w:r>
      <w:proofErr w:type="spellEnd"/>
      <w:r w:rsidRPr="00002796">
        <w:rPr>
          <w:sz w:val="24"/>
          <w:szCs w:val="24"/>
        </w:rPr>
        <w:t xml:space="preserve"> effekter. Signifikansen af disse data hos mennesker er ikke kendt. </w:t>
      </w:r>
      <w:proofErr w:type="spellStart"/>
      <w:r w:rsidRPr="00002796">
        <w:rPr>
          <w:sz w:val="24"/>
          <w:szCs w:val="24"/>
        </w:rPr>
        <w:t>Litogene</w:t>
      </w:r>
      <w:proofErr w:type="spellEnd"/>
      <w:r w:rsidRPr="00002796">
        <w:rPr>
          <w:sz w:val="24"/>
          <w:szCs w:val="24"/>
        </w:rPr>
        <w:t xml:space="preserve"> risici forbundet med terapeutisk brug af </w:t>
      </w:r>
      <w:proofErr w:type="spellStart"/>
      <w:r w:rsidRPr="00002796">
        <w:rPr>
          <w:sz w:val="24"/>
          <w:szCs w:val="24"/>
        </w:rPr>
        <w:t>ezetimib</w:t>
      </w:r>
      <w:proofErr w:type="spellEnd"/>
      <w:r w:rsidRPr="00002796">
        <w:rPr>
          <w:sz w:val="24"/>
          <w:szCs w:val="24"/>
        </w:rPr>
        <w:t xml:space="preserve"> kan ikke udelukkes.</w:t>
      </w:r>
    </w:p>
    <w:p w:rsidR="002B54CD" w:rsidRPr="00002796" w:rsidRDefault="002B54CD" w:rsidP="002B54CD">
      <w:pPr>
        <w:tabs>
          <w:tab w:val="left" w:pos="567"/>
        </w:tabs>
        <w:ind w:left="851" w:hanging="851"/>
        <w:rPr>
          <w:sz w:val="24"/>
          <w:szCs w:val="24"/>
        </w:rPr>
      </w:pPr>
    </w:p>
    <w:p w:rsidR="002B54CD" w:rsidRPr="00002796" w:rsidRDefault="002B54CD" w:rsidP="002B54CD">
      <w:pPr>
        <w:ind w:left="851"/>
        <w:rPr>
          <w:sz w:val="24"/>
          <w:szCs w:val="24"/>
        </w:rPr>
      </w:pPr>
      <w:r w:rsidRPr="00002796">
        <w:rPr>
          <w:sz w:val="24"/>
          <w:szCs w:val="24"/>
        </w:rPr>
        <w:t xml:space="preserve">I undersøgelser med administration af </w:t>
      </w:r>
      <w:proofErr w:type="spellStart"/>
      <w:r w:rsidRPr="00002796">
        <w:rPr>
          <w:sz w:val="24"/>
          <w:szCs w:val="24"/>
        </w:rPr>
        <w:t>ezetimib</w:t>
      </w:r>
      <w:proofErr w:type="spellEnd"/>
      <w:r w:rsidRPr="00002796">
        <w:rPr>
          <w:sz w:val="24"/>
          <w:szCs w:val="24"/>
        </w:rPr>
        <w:t xml:space="preserve"> sammen med </w:t>
      </w:r>
      <w:proofErr w:type="spellStart"/>
      <w:r w:rsidRPr="00002796">
        <w:rPr>
          <w:sz w:val="24"/>
          <w:szCs w:val="24"/>
        </w:rPr>
        <w:t>statiner</w:t>
      </w:r>
      <w:proofErr w:type="spellEnd"/>
      <w:r w:rsidRPr="00002796">
        <w:rPr>
          <w:sz w:val="24"/>
          <w:szCs w:val="24"/>
        </w:rPr>
        <w:t xml:space="preserve"> var de toksiske effekter hovedsageligt de samme som dem, der typisk er forbundet med </w:t>
      </w:r>
      <w:proofErr w:type="spellStart"/>
      <w:r w:rsidRPr="00002796">
        <w:rPr>
          <w:sz w:val="24"/>
          <w:szCs w:val="24"/>
        </w:rPr>
        <w:t>statiner</w:t>
      </w:r>
      <w:proofErr w:type="spellEnd"/>
      <w:r w:rsidRPr="00002796">
        <w:rPr>
          <w:sz w:val="24"/>
          <w:szCs w:val="24"/>
        </w:rPr>
        <w:t xml:space="preserve">. Nogle af de toksiske effekter var mere udtalte end observeret under behandling med </w:t>
      </w:r>
      <w:proofErr w:type="spellStart"/>
      <w:r w:rsidRPr="00002796">
        <w:rPr>
          <w:sz w:val="24"/>
          <w:szCs w:val="24"/>
        </w:rPr>
        <w:t>statiner</w:t>
      </w:r>
      <w:proofErr w:type="spellEnd"/>
      <w:r w:rsidRPr="00002796">
        <w:rPr>
          <w:sz w:val="24"/>
          <w:szCs w:val="24"/>
        </w:rPr>
        <w:t xml:space="preserve"> alene. Dette tilskrives </w:t>
      </w:r>
      <w:proofErr w:type="spellStart"/>
      <w:r w:rsidRPr="00002796">
        <w:rPr>
          <w:sz w:val="24"/>
          <w:szCs w:val="24"/>
        </w:rPr>
        <w:t>farmakokinetiske</w:t>
      </w:r>
      <w:proofErr w:type="spellEnd"/>
      <w:r w:rsidRPr="00002796">
        <w:rPr>
          <w:sz w:val="24"/>
          <w:szCs w:val="24"/>
        </w:rPr>
        <w:t xml:space="preserve"> og </w:t>
      </w:r>
      <w:proofErr w:type="spellStart"/>
      <w:r w:rsidRPr="00002796">
        <w:rPr>
          <w:sz w:val="24"/>
          <w:szCs w:val="24"/>
        </w:rPr>
        <w:t>farmakodynamiske</w:t>
      </w:r>
      <w:proofErr w:type="spellEnd"/>
      <w:r w:rsidRPr="00002796">
        <w:rPr>
          <w:sz w:val="24"/>
          <w:szCs w:val="24"/>
        </w:rPr>
        <w:t xml:space="preserve"> interaktioner i kombinationsterapi. Der var ingen af disse interaktioner i de kliniske undersøgelser. </w:t>
      </w:r>
      <w:proofErr w:type="spellStart"/>
      <w:r w:rsidRPr="00002796">
        <w:rPr>
          <w:sz w:val="24"/>
          <w:szCs w:val="24"/>
        </w:rPr>
        <w:t>Myopati</w:t>
      </w:r>
      <w:proofErr w:type="spellEnd"/>
      <w:r w:rsidRPr="00002796">
        <w:rPr>
          <w:sz w:val="24"/>
          <w:szCs w:val="24"/>
        </w:rPr>
        <w:t xml:space="preserve"> fandtes kun hos rotter efter doser, som var mange gange højere end de humane, terapeutiske doser (ca. 20 gange over </w:t>
      </w:r>
      <w:r w:rsidR="00582D07" w:rsidRPr="00002796">
        <w:rPr>
          <w:sz w:val="24"/>
          <w:szCs w:val="24"/>
        </w:rPr>
        <w:t>AUC-niveauet</w:t>
      </w:r>
      <w:r w:rsidRPr="00002796">
        <w:rPr>
          <w:sz w:val="24"/>
          <w:szCs w:val="24"/>
        </w:rPr>
        <w:t xml:space="preserve"> for </w:t>
      </w:r>
      <w:proofErr w:type="spellStart"/>
      <w:r w:rsidRPr="00002796">
        <w:rPr>
          <w:sz w:val="24"/>
          <w:szCs w:val="24"/>
        </w:rPr>
        <w:t>statiner</w:t>
      </w:r>
      <w:proofErr w:type="spellEnd"/>
      <w:r w:rsidRPr="00002796">
        <w:rPr>
          <w:sz w:val="24"/>
          <w:szCs w:val="24"/>
        </w:rPr>
        <w:t xml:space="preserve"> og 500 til 2000 gange over </w:t>
      </w:r>
      <w:r w:rsidR="00582D07" w:rsidRPr="00002796">
        <w:rPr>
          <w:sz w:val="24"/>
          <w:szCs w:val="24"/>
        </w:rPr>
        <w:t>AUC-niveauet</w:t>
      </w:r>
      <w:r w:rsidRPr="00002796">
        <w:rPr>
          <w:sz w:val="24"/>
          <w:szCs w:val="24"/>
        </w:rPr>
        <w:t xml:space="preserve"> for de aktive metabolitter).</w:t>
      </w:r>
    </w:p>
    <w:p w:rsidR="002B54CD" w:rsidRPr="00002796" w:rsidRDefault="002B54CD" w:rsidP="002B54CD">
      <w:pPr>
        <w:ind w:left="851" w:hanging="851"/>
        <w:rPr>
          <w:sz w:val="24"/>
          <w:szCs w:val="24"/>
        </w:rPr>
      </w:pPr>
    </w:p>
    <w:p w:rsidR="002B54CD" w:rsidRPr="00002796" w:rsidRDefault="002B54CD" w:rsidP="002B54CD">
      <w:pPr>
        <w:ind w:left="851"/>
        <w:rPr>
          <w:sz w:val="24"/>
          <w:szCs w:val="24"/>
        </w:rPr>
      </w:pPr>
      <w:r w:rsidRPr="00002796">
        <w:rPr>
          <w:sz w:val="24"/>
          <w:szCs w:val="24"/>
        </w:rPr>
        <w:t xml:space="preserve">I en serie af </w:t>
      </w:r>
      <w:r w:rsidRPr="00002796">
        <w:rPr>
          <w:i/>
          <w:sz w:val="24"/>
          <w:szCs w:val="24"/>
        </w:rPr>
        <w:t xml:space="preserve">in </w:t>
      </w:r>
      <w:proofErr w:type="spellStart"/>
      <w:r w:rsidRPr="00002796">
        <w:rPr>
          <w:i/>
          <w:sz w:val="24"/>
          <w:szCs w:val="24"/>
        </w:rPr>
        <w:t>vivo</w:t>
      </w:r>
      <w:proofErr w:type="spellEnd"/>
      <w:r w:rsidRPr="00002796">
        <w:rPr>
          <w:sz w:val="24"/>
          <w:szCs w:val="24"/>
        </w:rPr>
        <w:t xml:space="preserve"> og </w:t>
      </w:r>
      <w:r w:rsidRPr="00002796">
        <w:rPr>
          <w:i/>
          <w:sz w:val="24"/>
          <w:szCs w:val="24"/>
        </w:rPr>
        <w:t xml:space="preserve">in </w:t>
      </w:r>
      <w:proofErr w:type="spellStart"/>
      <w:r w:rsidRPr="00002796">
        <w:rPr>
          <w:i/>
          <w:sz w:val="24"/>
          <w:szCs w:val="24"/>
        </w:rPr>
        <w:t>vitro</w:t>
      </w:r>
      <w:proofErr w:type="spellEnd"/>
      <w:r w:rsidRPr="00002796">
        <w:rPr>
          <w:sz w:val="24"/>
          <w:szCs w:val="24"/>
        </w:rPr>
        <w:t xml:space="preserve"> tests viste </w:t>
      </w:r>
      <w:proofErr w:type="spellStart"/>
      <w:r w:rsidRPr="00002796">
        <w:rPr>
          <w:sz w:val="24"/>
          <w:szCs w:val="24"/>
        </w:rPr>
        <w:t>ezetimib</w:t>
      </w:r>
      <w:proofErr w:type="spellEnd"/>
      <w:r w:rsidRPr="00002796">
        <w:rPr>
          <w:sz w:val="24"/>
          <w:szCs w:val="24"/>
        </w:rPr>
        <w:t xml:space="preserve">, givet alene eller i kombination med </w:t>
      </w:r>
      <w:proofErr w:type="spellStart"/>
      <w:r w:rsidRPr="00002796">
        <w:rPr>
          <w:sz w:val="24"/>
          <w:szCs w:val="24"/>
        </w:rPr>
        <w:t>statiner</w:t>
      </w:r>
      <w:proofErr w:type="spellEnd"/>
      <w:r w:rsidRPr="00002796">
        <w:rPr>
          <w:sz w:val="24"/>
          <w:szCs w:val="24"/>
        </w:rPr>
        <w:t xml:space="preserve">, intet genotoksisk potentiale. </w:t>
      </w:r>
      <w:proofErr w:type="spellStart"/>
      <w:r w:rsidRPr="00002796">
        <w:rPr>
          <w:sz w:val="24"/>
          <w:szCs w:val="24"/>
        </w:rPr>
        <w:t>Langtidscarcinogenicitetstests</w:t>
      </w:r>
      <w:proofErr w:type="spellEnd"/>
      <w:r w:rsidRPr="00002796">
        <w:rPr>
          <w:sz w:val="24"/>
          <w:szCs w:val="24"/>
        </w:rPr>
        <w:t xml:space="preserve"> med </w:t>
      </w:r>
      <w:proofErr w:type="spellStart"/>
      <w:r w:rsidRPr="00002796">
        <w:rPr>
          <w:sz w:val="24"/>
          <w:szCs w:val="24"/>
        </w:rPr>
        <w:t>ezetimib</w:t>
      </w:r>
      <w:proofErr w:type="spellEnd"/>
      <w:r w:rsidRPr="00002796">
        <w:rPr>
          <w:sz w:val="24"/>
          <w:szCs w:val="24"/>
        </w:rPr>
        <w:t xml:space="preserve"> var negative.</w:t>
      </w:r>
    </w:p>
    <w:p w:rsidR="002B54CD" w:rsidRPr="00002796" w:rsidRDefault="002B54CD" w:rsidP="002B54CD">
      <w:pPr>
        <w:ind w:left="851" w:hanging="851"/>
        <w:rPr>
          <w:sz w:val="24"/>
          <w:szCs w:val="24"/>
        </w:rPr>
      </w:pPr>
    </w:p>
    <w:p w:rsidR="002B54CD" w:rsidRPr="00002796" w:rsidRDefault="002B54CD" w:rsidP="002B54CD">
      <w:pPr>
        <w:ind w:left="851"/>
        <w:rPr>
          <w:sz w:val="24"/>
          <w:szCs w:val="24"/>
        </w:rPr>
      </w:pPr>
      <w:proofErr w:type="spellStart"/>
      <w:r w:rsidRPr="00002796">
        <w:rPr>
          <w:sz w:val="24"/>
          <w:szCs w:val="24"/>
        </w:rPr>
        <w:t>Ezetimib</w:t>
      </w:r>
      <w:proofErr w:type="spellEnd"/>
      <w:r w:rsidRPr="00002796">
        <w:rPr>
          <w:sz w:val="24"/>
          <w:szCs w:val="24"/>
        </w:rPr>
        <w:t xml:space="preserve"> havde ingen effekt på fertiliteten hos han- eller hunrotter, og fandtes heller ikke </w:t>
      </w:r>
      <w:proofErr w:type="spellStart"/>
      <w:r w:rsidRPr="00002796">
        <w:rPr>
          <w:sz w:val="24"/>
          <w:szCs w:val="24"/>
        </w:rPr>
        <w:t>teratogent</w:t>
      </w:r>
      <w:proofErr w:type="spellEnd"/>
      <w:r w:rsidRPr="00002796">
        <w:rPr>
          <w:sz w:val="24"/>
          <w:szCs w:val="24"/>
        </w:rPr>
        <w:t xml:space="preserve"> hos rotter og kaniner og påvirkede heller ikke den prænatale eller </w:t>
      </w:r>
      <w:proofErr w:type="spellStart"/>
      <w:r w:rsidRPr="00002796">
        <w:rPr>
          <w:sz w:val="24"/>
          <w:szCs w:val="24"/>
        </w:rPr>
        <w:t>postnatale</w:t>
      </w:r>
      <w:proofErr w:type="spellEnd"/>
      <w:r w:rsidRPr="00002796">
        <w:rPr>
          <w:sz w:val="24"/>
          <w:szCs w:val="24"/>
        </w:rPr>
        <w:t xml:space="preserve"> udvikling. </w:t>
      </w:r>
      <w:proofErr w:type="spellStart"/>
      <w:r w:rsidRPr="00002796">
        <w:rPr>
          <w:sz w:val="24"/>
          <w:szCs w:val="24"/>
        </w:rPr>
        <w:t>Ezetimib</w:t>
      </w:r>
      <w:proofErr w:type="spellEnd"/>
      <w:r w:rsidRPr="00002796">
        <w:rPr>
          <w:sz w:val="24"/>
          <w:szCs w:val="24"/>
        </w:rPr>
        <w:t xml:space="preserve"> passerede placentabarrieren hos gravide rotter og kaniner, som fik gentagne doser på 1000 mg/kg/dag. Samtidig administration af </w:t>
      </w:r>
      <w:proofErr w:type="spellStart"/>
      <w:r w:rsidRPr="00002796">
        <w:rPr>
          <w:sz w:val="24"/>
          <w:szCs w:val="24"/>
        </w:rPr>
        <w:t>ezetimib</w:t>
      </w:r>
      <w:proofErr w:type="spellEnd"/>
      <w:r w:rsidRPr="00002796">
        <w:rPr>
          <w:sz w:val="24"/>
          <w:szCs w:val="24"/>
        </w:rPr>
        <w:t xml:space="preserve"> og </w:t>
      </w:r>
      <w:proofErr w:type="spellStart"/>
      <w:r w:rsidRPr="00002796">
        <w:rPr>
          <w:sz w:val="24"/>
          <w:szCs w:val="24"/>
        </w:rPr>
        <w:t>statiner</w:t>
      </w:r>
      <w:proofErr w:type="spellEnd"/>
      <w:r w:rsidRPr="00002796">
        <w:rPr>
          <w:sz w:val="24"/>
          <w:szCs w:val="24"/>
        </w:rPr>
        <w:t xml:space="preserve"> var ikke </w:t>
      </w:r>
      <w:proofErr w:type="spellStart"/>
      <w:r w:rsidRPr="00002796">
        <w:rPr>
          <w:sz w:val="24"/>
          <w:szCs w:val="24"/>
        </w:rPr>
        <w:t>teratogent</w:t>
      </w:r>
      <w:proofErr w:type="spellEnd"/>
      <w:r w:rsidRPr="00002796">
        <w:rPr>
          <w:sz w:val="24"/>
          <w:szCs w:val="24"/>
        </w:rPr>
        <w:t xml:space="preserve"> i rotter. Hos gravide kaniner observeredes et lille antal skeletale misdannelser (sammenvoksede bryst- og haleknogler, reduceret antal haleknogler). Samtidig administration af </w:t>
      </w:r>
      <w:proofErr w:type="spellStart"/>
      <w:r w:rsidRPr="00002796">
        <w:rPr>
          <w:sz w:val="24"/>
          <w:szCs w:val="24"/>
        </w:rPr>
        <w:t>ezetimib</w:t>
      </w:r>
      <w:proofErr w:type="spellEnd"/>
      <w:r w:rsidRPr="00002796">
        <w:rPr>
          <w:sz w:val="24"/>
          <w:szCs w:val="24"/>
        </w:rPr>
        <w:t xml:space="preserve"> og </w:t>
      </w:r>
      <w:proofErr w:type="spellStart"/>
      <w:r w:rsidRPr="00002796">
        <w:rPr>
          <w:sz w:val="24"/>
          <w:szCs w:val="24"/>
        </w:rPr>
        <w:t>lovastatin</w:t>
      </w:r>
      <w:proofErr w:type="spellEnd"/>
      <w:r w:rsidRPr="00002796">
        <w:rPr>
          <w:sz w:val="24"/>
          <w:szCs w:val="24"/>
        </w:rPr>
        <w:t xml:space="preserve"> resulterede i embryoletale effekter.</w:t>
      </w:r>
    </w:p>
    <w:p w:rsidR="002B54CD" w:rsidRPr="00002796" w:rsidRDefault="002B54CD" w:rsidP="002B54CD">
      <w:pPr>
        <w:tabs>
          <w:tab w:val="left" w:pos="851"/>
        </w:tabs>
        <w:ind w:left="851" w:hanging="851"/>
        <w:rPr>
          <w:sz w:val="24"/>
          <w:szCs w:val="24"/>
        </w:rPr>
      </w:pPr>
    </w:p>
    <w:p w:rsidR="000D4428" w:rsidRDefault="000D4428">
      <w:pPr>
        <w:rPr>
          <w:sz w:val="24"/>
          <w:szCs w:val="24"/>
        </w:rPr>
      </w:pPr>
      <w:r>
        <w:rPr>
          <w:sz w:val="24"/>
          <w:szCs w:val="24"/>
        </w:rPr>
        <w:br w:type="page"/>
      </w:r>
    </w:p>
    <w:p w:rsidR="002B54CD" w:rsidRPr="00002796" w:rsidRDefault="002B54CD" w:rsidP="002B54CD">
      <w:pPr>
        <w:tabs>
          <w:tab w:val="left" w:pos="851"/>
        </w:tabs>
        <w:ind w:left="851" w:hanging="851"/>
        <w:rPr>
          <w:sz w:val="24"/>
          <w:szCs w:val="24"/>
        </w:rPr>
      </w:pPr>
    </w:p>
    <w:p w:rsidR="002B54CD" w:rsidRPr="00002796" w:rsidRDefault="002B54CD" w:rsidP="002B54CD">
      <w:pPr>
        <w:tabs>
          <w:tab w:val="left" w:pos="851"/>
        </w:tabs>
        <w:ind w:left="851" w:hanging="851"/>
        <w:rPr>
          <w:b/>
          <w:sz w:val="24"/>
          <w:szCs w:val="24"/>
        </w:rPr>
      </w:pPr>
      <w:r w:rsidRPr="00002796">
        <w:rPr>
          <w:b/>
          <w:sz w:val="24"/>
          <w:szCs w:val="24"/>
        </w:rPr>
        <w:t>6.</w:t>
      </w:r>
      <w:r w:rsidRPr="00002796">
        <w:rPr>
          <w:b/>
          <w:sz w:val="24"/>
          <w:szCs w:val="24"/>
        </w:rPr>
        <w:tab/>
        <w:t>FARMACEUTISKE OPLYSNINGER</w:t>
      </w:r>
    </w:p>
    <w:p w:rsidR="002B54CD" w:rsidRPr="00002796" w:rsidRDefault="002B54CD" w:rsidP="002B54CD">
      <w:pPr>
        <w:tabs>
          <w:tab w:val="left" w:pos="851"/>
        </w:tabs>
        <w:ind w:left="851" w:hanging="851"/>
        <w:rPr>
          <w:b/>
          <w:sz w:val="24"/>
          <w:szCs w:val="24"/>
        </w:rPr>
      </w:pPr>
    </w:p>
    <w:p w:rsidR="002B54CD" w:rsidRPr="00002796" w:rsidRDefault="002B54CD" w:rsidP="002B54CD">
      <w:pPr>
        <w:tabs>
          <w:tab w:val="left" w:pos="851"/>
        </w:tabs>
        <w:ind w:left="851" w:hanging="851"/>
        <w:rPr>
          <w:b/>
          <w:sz w:val="24"/>
          <w:szCs w:val="24"/>
        </w:rPr>
      </w:pPr>
      <w:r w:rsidRPr="00002796">
        <w:rPr>
          <w:b/>
          <w:sz w:val="24"/>
          <w:szCs w:val="24"/>
        </w:rPr>
        <w:t>6.1</w:t>
      </w:r>
      <w:r w:rsidRPr="00002796">
        <w:rPr>
          <w:b/>
          <w:sz w:val="24"/>
          <w:szCs w:val="24"/>
        </w:rPr>
        <w:tab/>
        <w:t>Hjælpestoffer</w:t>
      </w:r>
    </w:p>
    <w:p w:rsidR="002B54CD" w:rsidRPr="00002796" w:rsidRDefault="002B54CD" w:rsidP="002B54CD">
      <w:pPr>
        <w:tabs>
          <w:tab w:val="left" w:pos="851"/>
        </w:tabs>
        <w:ind w:left="851" w:hanging="851"/>
        <w:rPr>
          <w:sz w:val="24"/>
          <w:szCs w:val="24"/>
        </w:rPr>
      </w:pPr>
      <w:r w:rsidRPr="00002796">
        <w:rPr>
          <w:sz w:val="24"/>
          <w:szCs w:val="24"/>
        </w:rPr>
        <w:tab/>
      </w:r>
      <w:proofErr w:type="spellStart"/>
      <w:r w:rsidRPr="00002796">
        <w:rPr>
          <w:sz w:val="24"/>
          <w:szCs w:val="24"/>
        </w:rPr>
        <w:t>Lactosemonohydrat</w:t>
      </w:r>
      <w:proofErr w:type="spellEnd"/>
    </w:p>
    <w:p w:rsidR="002B54CD" w:rsidRPr="00002796" w:rsidRDefault="002B54CD" w:rsidP="002B54CD">
      <w:pPr>
        <w:tabs>
          <w:tab w:val="left" w:pos="851"/>
        </w:tabs>
        <w:ind w:left="851" w:hanging="851"/>
        <w:rPr>
          <w:sz w:val="24"/>
          <w:szCs w:val="24"/>
        </w:rPr>
      </w:pPr>
      <w:r w:rsidRPr="00002796">
        <w:rPr>
          <w:sz w:val="24"/>
          <w:szCs w:val="24"/>
        </w:rPr>
        <w:tab/>
        <w:t>Cellulose, mikrokrystallinsk (type 102)</w:t>
      </w:r>
    </w:p>
    <w:p w:rsidR="002B54CD" w:rsidRPr="00002796" w:rsidRDefault="002B54CD" w:rsidP="002B54CD">
      <w:pPr>
        <w:tabs>
          <w:tab w:val="left" w:pos="851"/>
        </w:tabs>
        <w:ind w:left="851" w:hanging="851"/>
        <w:rPr>
          <w:sz w:val="24"/>
          <w:szCs w:val="24"/>
        </w:rPr>
      </w:pPr>
      <w:r w:rsidRPr="00002796">
        <w:rPr>
          <w:sz w:val="24"/>
          <w:szCs w:val="24"/>
        </w:rPr>
        <w:tab/>
      </w:r>
      <w:proofErr w:type="spellStart"/>
      <w:r w:rsidRPr="00002796">
        <w:rPr>
          <w:sz w:val="24"/>
          <w:szCs w:val="24"/>
        </w:rPr>
        <w:t>Magnesiumstearat</w:t>
      </w:r>
      <w:proofErr w:type="spellEnd"/>
    </w:p>
    <w:p w:rsidR="002B54CD" w:rsidRPr="00002796" w:rsidRDefault="002B54CD" w:rsidP="002B54CD">
      <w:pPr>
        <w:tabs>
          <w:tab w:val="left" w:pos="851"/>
        </w:tabs>
        <w:ind w:left="851" w:hanging="851"/>
        <w:rPr>
          <w:sz w:val="24"/>
          <w:szCs w:val="24"/>
        </w:rPr>
      </w:pPr>
      <w:r w:rsidRPr="00002796">
        <w:rPr>
          <w:sz w:val="24"/>
          <w:szCs w:val="24"/>
        </w:rPr>
        <w:tab/>
      </w:r>
      <w:proofErr w:type="spellStart"/>
      <w:r w:rsidRPr="00002796">
        <w:rPr>
          <w:sz w:val="24"/>
          <w:szCs w:val="24"/>
        </w:rPr>
        <w:t>Povidon</w:t>
      </w:r>
      <w:proofErr w:type="spellEnd"/>
      <w:r w:rsidRPr="00002796">
        <w:rPr>
          <w:sz w:val="24"/>
          <w:szCs w:val="24"/>
        </w:rPr>
        <w:t xml:space="preserve"> (K29/32)</w:t>
      </w:r>
    </w:p>
    <w:p w:rsidR="002B54CD" w:rsidRPr="00002796" w:rsidRDefault="002B54CD" w:rsidP="002B54CD">
      <w:pPr>
        <w:tabs>
          <w:tab w:val="left" w:pos="851"/>
        </w:tabs>
        <w:ind w:left="851" w:hanging="851"/>
        <w:rPr>
          <w:sz w:val="24"/>
          <w:szCs w:val="24"/>
        </w:rPr>
      </w:pPr>
      <w:r w:rsidRPr="00002796">
        <w:rPr>
          <w:sz w:val="24"/>
          <w:szCs w:val="24"/>
        </w:rPr>
        <w:tab/>
      </w:r>
      <w:proofErr w:type="spellStart"/>
      <w:r w:rsidRPr="00002796">
        <w:rPr>
          <w:sz w:val="24"/>
          <w:szCs w:val="24"/>
        </w:rPr>
        <w:t>Natriumlaurilsulfat</w:t>
      </w:r>
      <w:proofErr w:type="spellEnd"/>
    </w:p>
    <w:p w:rsidR="002B54CD" w:rsidRPr="00002796" w:rsidRDefault="002B54CD" w:rsidP="002B54CD">
      <w:pPr>
        <w:tabs>
          <w:tab w:val="left" w:pos="851"/>
        </w:tabs>
        <w:ind w:left="851" w:hanging="851"/>
        <w:rPr>
          <w:sz w:val="24"/>
          <w:szCs w:val="24"/>
        </w:rPr>
      </w:pPr>
      <w:r w:rsidRPr="00002796">
        <w:rPr>
          <w:sz w:val="24"/>
          <w:szCs w:val="24"/>
        </w:rPr>
        <w:tab/>
      </w:r>
      <w:proofErr w:type="spellStart"/>
      <w:r w:rsidRPr="00002796">
        <w:rPr>
          <w:sz w:val="24"/>
          <w:szCs w:val="24"/>
        </w:rPr>
        <w:t>Croscarmellosenatrium</w:t>
      </w:r>
      <w:proofErr w:type="spellEnd"/>
    </w:p>
    <w:p w:rsidR="002B54CD" w:rsidRPr="00002796" w:rsidRDefault="002B54CD" w:rsidP="002B54CD">
      <w:pPr>
        <w:tabs>
          <w:tab w:val="left" w:pos="851"/>
        </w:tabs>
        <w:ind w:left="851" w:hanging="851"/>
        <w:rPr>
          <w:sz w:val="24"/>
          <w:szCs w:val="24"/>
        </w:rPr>
      </w:pPr>
    </w:p>
    <w:p w:rsidR="002B54CD" w:rsidRPr="00002796" w:rsidRDefault="002B54CD" w:rsidP="002B54CD">
      <w:pPr>
        <w:tabs>
          <w:tab w:val="left" w:pos="851"/>
        </w:tabs>
        <w:ind w:left="851" w:hanging="851"/>
        <w:rPr>
          <w:b/>
          <w:sz w:val="24"/>
          <w:szCs w:val="24"/>
        </w:rPr>
      </w:pPr>
      <w:r w:rsidRPr="00002796">
        <w:rPr>
          <w:b/>
          <w:sz w:val="24"/>
          <w:szCs w:val="24"/>
        </w:rPr>
        <w:t>6.2</w:t>
      </w:r>
      <w:r w:rsidRPr="00002796">
        <w:rPr>
          <w:b/>
          <w:sz w:val="24"/>
          <w:szCs w:val="24"/>
        </w:rPr>
        <w:tab/>
        <w:t>Uforligeligheder</w:t>
      </w:r>
    </w:p>
    <w:p w:rsidR="002B54CD" w:rsidRPr="00002796" w:rsidRDefault="002B54CD" w:rsidP="002B54CD">
      <w:pPr>
        <w:ind w:left="851" w:hanging="851"/>
        <w:rPr>
          <w:sz w:val="24"/>
          <w:szCs w:val="24"/>
        </w:rPr>
      </w:pPr>
      <w:r w:rsidRPr="00002796">
        <w:rPr>
          <w:sz w:val="24"/>
          <w:szCs w:val="24"/>
        </w:rPr>
        <w:tab/>
        <w:t>Ikke relevant.</w:t>
      </w:r>
    </w:p>
    <w:p w:rsidR="002B54CD" w:rsidRPr="00002796" w:rsidRDefault="002B54CD" w:rsidP="002B54CD">
      <w:pPr>
        <w:tabs>
          <w:tab w:val="left" w:pos="851"/>
        </w:tabs>
        <w:ind w:left="851" w:hanging="851"/>
        <w:rPr>
          <w:sz w:val="24"/>
          <w:szCs w:val="24"/>
        </w:rPr>
      </w:pPr>
    </w:p>
    <w:p w:rsidR="002B54CD" w:rsidRPr="00002796" w:rsidRDefault="002B54CD" w:rsidP="002B54CD">
      <w:pPr>
        <w:tabs>
          <w:tab w:val="left" w:pos="851"/>
        </w:tabs>
        <w:ind w:left="851" w:hanging="851"/>
        <w:rPr>
          <w:b/>
          <w:sz w:val="24"/>
          <w:szCs w:val="24"/>
        </w:rPr>
      </w:pPr>
      <w:r w:rsidRPr="00002796">
        <w:rPr>
          <w:b/>
          <w:sz w:val="24"/>
          <w:szCs w:val="24"/>
        </w:rPr>
        <w:t>6.3</w:t>
      </w:r>
      <w:r w:rsidRPr="00002796">
        <w:rPr>
          <w:b/>
          <w:sz w:val="24"/>
          <w:szCs w:val="24"/>
        </w:rPr>
        <w:tab/>
        <w:t>Opbevaringstid</w:t>
      </w:r>
    </w:p>
    <w:p w:rsidR="002B54CD" w:rsidRPr="00002796" w:rsidRDefault="002B54CD" w:rsidP="002B54CD">
      <w:pPr>
        <w:ind w:left="851"/>
        <w:rPr>
          <w:sz w:val="24"/>
          <w:szCs w:val="24"/>
        </w:rPr>
      </w:pPr>
      <w:r w:rsidRPr="00002796">
        <w:rPr>
          <w:sz w:val="24"/>
          <w:szCs w:val="24"/>
        </w:rPr>
        <w:t>5 år.</w:t>
      </w:r>
    </w:p>
    <w:p w:rsidR="002B54CD" w:rsidRPr="00002796" w:rsidRDefault="002B54CD" w:rsidP="002B54CD">
      <w:pPr>
        <w:tabs>
          <w:tab w:val="left" w:pos="851"/>
        </w:tabs>
        <w:ind w:left="851" w:hanging="851"/>
        <w:rPr>
          <w:sz w:val="24"/>
          <w:szCs w:val="24"/>
        </w:rPr>
      </w:pPr>
    </w:p>
    <w:p w:rsidR="002B54CD" w:rsidRPr="00002796" w:rsidRDefault="002B54CD" w:rsidP="002B54CD">
      <w:pPr>
        <w:tabs>
          <w:tab w:val="left" w:pos="851"/>
        </w:tabs>
        <w:ind w:left="851" w:hanging="851"/>
        <w:rPr>
          <w:b/>
          <w:sz w:val="24"/>
          <w:szCs w:val="24"/>
        </w:rPr>
      </w:pPr>
      <w:r w:rsidRPr="00002796">
        <w:rPr>
          <w:b/>
          <w:sz w:val="24"/>
          <w:szCs w:val="24"/>
        </w:rPr>
        <w:t>6.4</w:t>
      </w:r>
      <w:r w:rsidRPr="00002796">
        <w:rPr>
          <w:b/>
          <w:sz w:val="24"/>
          <w:szCs w:val="24"/>
        </w:rPr>
        <w:tab/>
        <w:t>Særlige opbevaringsforhold</w:t>
      </w:r>
    </w:p>
    <w:p w:rsidR="002B54CD" w:rsidRPr="00002796" w:rsidRDefault="002B54CD" w:rsidP="002B54CD">
      <w:pPr>
        <w:ind w:left="851"/>
        <w:rPr>
          <w:sz w:val="24"/>
          <w:szCs w:val="24"/>
        </w:rPr>
      </w:pPr>
      <w:r w:rsidRPr="00002796">
        <w:rPr>
          <w:sz w:val="24"/>
          <w:szCs w:val="24"/>
        </w:rPr>
        <w:t>Dette lægemiddel kræver ingen særlige forholdsregler vedrørende opbevaringen.</w:t>
      </w:r>
      <w:r w:rsidRPr="00002796">
        <w:rPr>
          <w:noProof/>
        </w:rPr>
        <w:t xml:space="preserve"> </w:t>
      </w:r>
    </w:p>
    <w:p w:rsidR="002B54CD" w:rsidRPr="00002796" w:rsidRDefault="002B54CD" w:rsidP="002B54CD">
      <w:pPr>
        <w:tabs>
          <w:tab w:val="left" w:pos="851"/>
        </w:tabs>
        <w:ind w:left="851" w:hanging="851"/>
        <w:rPr>
          <w:sz w:val="24"/>
          <w:szCs w:val="24"/>
        </w:rPr>
      </w:pPr>
    </w:p>
    <w:p w:rsidR="002B54CD" w:rsidRPr="00002796" w:rsidRDefault="002B54CD" w:rsidP="002B54CD">
      <w:pPr>
        <w:tabs>
          <w:tab w:val="left" w:pos="851"/>
        </w:tabs>
        <w:ind w:left="851" w:hanging="851"/>
        <w:rPr>
          <w:b/>
          <w:sz w:val="24"/>
          <w:szCs w:val="24"/>
        </w:rPr>
      </w:pPr>
      <w:r w:rsidRPr="00002796">
        <w:rPr>
          <w:b/>
          <w:sz w:val="24"/>
          <w:szCs w:val="24"/>
        </w:rPr>
        <w:t>6.5</w:t>
      </w:r>
      <w:r w:rsidRPr="00002796">
        <w:rPr>
          <w:b/>
          <w:sz w:val="24"/>
          <w:szCs w:val="24"/>
        </w:rPr>
        <w:tab/>
        <w:t>Emballagetyper og pakningsstørrelser</w:t>
      </w:r>
    </w:p>
    <w:p w:rsidR="002B54CD" w:rsidRPr="00002796" w:rsidRDefault="002B54CD" w:rsidP="002B54CD">
      <w:pPr>
        <w:ind w:left="851" w:hanging="851"/>
        <w:rPr>
          <w:sz w:val="24"/>
          <w:szCs w:val="24"/>
        </w:rPr>
      </w:pPr>
      <w:r w:rsidRPr="00002796">
        <w:rPr>
          <w:sz w:val="24"/>
          <w:szCs w:val="24"/>
        </w:rPr>
        <w:tab/>
        <w:t>Hvid, ugennemsigtigt blisterark af PVC/PE/PVDC/PE/PVC/aluminium, i kartonæske.</w:t>
      </w:r>
    </w:p>
    <w:p w:rsidR="002B54CD" w:rsidRPr="00002796" w:rsidRDefault="002B54CD" w:rsidP="002B54CD">
      <w:pPr>
        <w:tabs>
          <w:tab w:val="left" w:pos="851"/>
        </w:tabs>
        <w:ind w:left="851" w:hanging="851"/>
        <w:rPr>
          <w:sz w:val="24"/>
          <w:szCs w:val="24"/>
        </w:rPr>
      </w:pPr>
    </w:p>
    <w:p w:rsidR="002B54CD" w:rsidRPr="00002796" w:rsidRDefault="002B54CD" w:rsidP="002B54CD">
      <w:pPr>
        <w:ind w:left="851"/>
        <w:rPr>
          <w:sz w:val="24"/>
          <w:szCs w:val="24"/>
        </w:rPr>
      </w:pPr>
      <w:r w:rsidRPr="00002796">
        <w:rPr>
          <w:sz w:val="24"/>
          <w:szCs w:val="24"/>
        </w:rPr>
        <w:t>Pakningsstørrelser: 30 tabletter.</w:t>
      </w:r>
    </w:p>
    <w:p w:rsidR="002B54CD" w:rsidRPr="00002796" w:rsidRDefault="002B54CD" w:rsidP="002B54CD">
      <w:pPr>
        <w:ind w:left="851"/>
        <w:rPr>
          <w:sz w:val="24"/>
          <w:szCs w:val="24"/>
        </w:rPr>
      </w:pPr>
      <w:r w:rsidRPr="00002796">
        <w:rPr>
          <w:sz w:val="24"/>
          <w:szCs w:val="24"/>
        </w:rPr>
        <w:t>Ikke alle pakningsstørrelser er nødvendigvis markedsført.</w:t>
      </w:r>
    </w:p>
    <w:p w:rsidR="002B54CD" w:rsidRPr="00002796" w:rsidRDefault="002B54CD" w:rsidP="002B54CD">
      <w:pPr>
        <w:tabs>
          <w:tab w:val="left" w:pos="851"/>
        </w:tabs>
        <w:ind w:left="851" w:hanging="851"/>
        <w:rPr>
          <w:sz w:val="24"/>
          <w:szCs w:val="24"/>
        </w:rPr>
      </w:pPr>
    </w:p>
    <w:p w:rsidR="002B54CD" w:rsidRPr="00002796" w:rsidRDefault="002B54CD" w:rsidP="002B54CD">
      <w:pPr>
        <w:tabs>
          <w:tab w:val="left" w:pos="851"/>
        </w:tabs>
        <w:ind w:left="851" w:hanging="851"/>
        <w:rPr>
          <w:b/>
          <w:sz w:val="24"/>
          <w:szCs w:val="24"/>
        </w:rPr>
      </w:pPr>
      <w:r w:rsidRPr="00002796">
        <w:rPr>
          <w:b/>
          <w:sz w:val="24"/>
          <w:szCs w:val="24"/>
        </w:rPr>
        <w:t>6.6</w:t>
      </w:r>
      <w:r w:rsidRPr="00002796">
        <w:rPr>
          <w:b/>
          <w:sz w:val="24"/>
          <w:szCs w:val="24"/>
        </w:rPr>
        <w:tab/>
        <w:t>Regler for destruktion og anden håndtering</w:t>
      </w:r>
    </w:p>
    <w:p w:rsidR="002B54CD" w:rsidRPr="00002796" w:rsidRDefault="002B54CD" w:rsidP="002B54CD">
      <w:pPr>
        <w:ind w:left="851" w:hanging="851"/>
        <w:rPr>
          <w:sz w:val="24"/>
          <w:szCs w:val="24"/>
        </w:rPr>
      </w:pPr>
      <w:r w:rsidRPr="00002796">
        <w:rPr>
          <w:sz w:val="24"/>
          <w:szCs w:val="24"/>
        </w:rPr>
        <w:tab/>
        <w:t>Ingen særlige forholdsregler.</w:t>
      </w:r>
    </w:p>
    <w:p w:rsidR="002B54CD" w:rsidRPr="00002796" w:rsidRDefault="002B54CD" w:rsidP="002B54CD">
      <w:pPr>
        <w:tabs>
          <w:tab w:val="left" w:pos="851"/>
        </w:tabs>
        <w:ind w:left="851" w:hanging="851"/>
        <w:jc w:val="both"/>
        <w:rPr>
          <w:sz w:val="24"/>
          <w:szCs w:val="24"/>
        </w:rPr>
      </w:pPr>
    </w:p>
    <w:p w:rsidR="002B54CD" w:rsidRPr="00002796" w:rsidRDefault="002B54CD" w:rsidP="002B54CD">
      <w:pPr>
        <w:tabs>
          <w:tab w:val="left" w:pos="851"/>
        </w:tabs>
        <w:ind w:left="851" w:hanging="851"/>
        <w:rPr>
          <w:b/>
          <w:sz w:val="24"/>
          <w:szCs w:val="24"/>
        </w:rPr>
      </w:pPr>
      <w:r w:rsidRPr="00002796">
        <w:rPr>
          <w:b/>
          <w:sz w:val="24"/>
          <w:szCs w:val="24"/>
        </w:rPr>
        <w:t>7.</w:t>
      </w:r>
      <w:r w:rsidRPr="00002796">
        <w:rPr>
          <w:b/>
          <w:sz w:val="24"/>
          <w:szCs w:val="24"/>
        </w:rPr>
        <w:tab/>
        <w:t>INDEHAVER AF MARKEDSFØRINGSTILLADELSEN</w:t>
      </w:r>
    </w:p>
    <w:p w:rsidR="002B54CD" w:rsidRPr="00DE08A8" w:rsidRDefault="002B54CD" w:rsidP="002B54CD">
      <w:pPr>
        <w:tabs>
          <w:tab w:val="left" w:pos="851"/>
        </w:tabs>
        <w:ind w:left="851" w:hanging="851"/>
        <w:rPr>
          <w:sz w:val="24"/>
          <w:szCs w:val="24"/>
          <w:lang w:val="en-US"/>
        </w:rPr>
      </w:pPr>
      <w:r w:rsidRPr="00002796">
        <w:rPr>
          <w:sz w:val="24"/>
          <w:szCs w:val="24"/>
        </w:rPr>
        <w:tab/>
      </w:r>
      <w:r w:rsidRPr="00DE08A8">
        <w:rPr>
          <w:sz w:val="24"/>
          <w:szCs w:val="24"/>
          <w:lang w:val="en-US"/>
        </w:rPr>
        <w:t>Gedeon Richter Plc.</w:t>
      </w:r>
    </w:p>
    <w:p w:rsidR="002B54CD" w:rsidRPr="00DE08A8" w:rsidRDefault="002B54CD" w:rsidP="002B54CD">
      <w:pPr>
        <w:tabs>
          <w:tab w:val="left" w:pos="851"/>
        </w:tabs>
        <w:ind w:left="851" w:hanging="851"/>
        <w:rPr>
          <w:sz w:val="24"/>
          <w:szCs w:val="24"/>
          <w:lang w:val="en-US"/>
        </w:rPr>
      </w:pPr>
      <w:r w:rsidRPr="00DE08A8">
        <w:rPr>
          <w:sz w:val="24"/>
          <w:szCs w:val="24"/>
          <w:lang w:val="en-US"/>
        </w:rPr>
        <w:tab/>
      </w:r>
      <w:proofErr w:type="spellStart"/>
      <w:r w:rsidRPr="00DE08A8">
        <w:rPr>
          <w:sz w:val="24"/>
          <w:szCs w:val="24"/>
          <w:lang w:val="en-US"/>
        </w:rPr>
        <w:t>Gyömrői</w:t>
      </w:r>
      <w:proofErr w:type="spellEnd"/>
      <w:r w:rsidRPr="00DE08A8">
        <w:rPr>
          <w:sz w:val="24"/>
          <w:szCs w:val="24"/>
          <w:lang w:val="en-US"/>
        </w:rPr>
        <w:t xml:space="preserve"> </w:t>
      </w:r>
      <w:proofErr w:type="spellStart"/>
      <w:r w:rsidRPr="00DE08A8">
        <w:rPr>
          <w:sz w:val="24"/>
          <w:szCs w:val="24"/>
          <w:lang w:val="en-US"/>
        </w:rPr>
        <w:t>út</w:t>
      </w:r>
      <w:proofErr w:type="spellEnd"/>
      <w:r w:rsidRPr="00DE08A8">
        <w:rPr>
          <w:sz w:val="24"/>
          <w:szCs w:val="24"/>
          <w:lang w:val="en-US"/>
        </w:rPr>
        <w:t xml:space="preserve"> 19-21</w:t>
      </w:r>
    </w:p>
    <w:p w:rsidR="002B54CD" w:rsidRPr="00002796" w:rsidRDefault="002B54CD" w:rsidP="002B54CD">
      <w:pPr>
        <w:tabs>
          <w:tab w:val="left" w:pos="851"/>
        </w:tabs>
        <w:ind w:left="851" w:hanging="851"/>
        <w:rPr>
          <w:sz w:val="24"/>
          <w:szCs w:val="24"/>
        </w:rPr>
      </w:pPr>
      <w:r w:rsidRPr="00DE08A8">
        <w:rPr>
          <w:sz w:val="24"/>
          <w:szCs w:val="24"/>
          <w:lang w:val="en-US"/>
        </w:rPr>
        <w:tab/>
      </w:r>
      <w:r w:rsidRPr="00002796">
        <w:rPr>
          <w:sz w:val="24"/>
          <w:szCs w:val="24"/>
        </w:rPr>
        <w:t>H-1103 Budapest</w:t>
      </w:r>
    </w:p>
    <w:p w:rsidR="002B54CD" w:rsidRPr="00002796" w:rsidRDefault="002B54CD" w:rsidP="002B54CD">
      <w:pPr>
        <w:tabs>
          <w:tab w:val="left" w:pos="851"/>
        </w:tabs>
        <w:ind w:left="851"/>
        <w:rPr>
          <w:sz w:val="24"/>
          <w:szCs w:val="24"/>
        </w:rPr>
      </w:pPr>
      <w:r w:rsidRPr="00002796">
        <w:rPr>
          <w:sz w:val="24"/>
          <w:szCs w:val="24"/>
        </w:rPr>
        <w:t>Ungarn</w:t>
      </w:r>
    </w:p>
    <w:p w:rsidR="002B54CD" w:rsidRPr="00002796" w:rsidRDefault="002B54CD" w:rsidP="002B54CD">
      <w:pPr>
        <w:tabs>
          <w:tab w:val="left" w:pos="851"/>
        </w:tabs>
        <w:ind w:left="851" w:hanging="851"/>
        <w:rPr>
          <w:sz w:val="24"/>
          <w:szCs w:val="24"/>
        </w:rPr>
      </w:pPr>
    </w:p>
    <w:p w:rsidR="002B54CD" w:rsidRPr="00002796" w:rsidRDefault="002B54CD" w:rsidP="002B54CD">
      <w:pPr>
        <w:tabs>
          <w:tab w:val="left" w:pos="851"/>
        </w:tabs>
        <w:ind w:left="851" w:hanging="851"/>
        <w:rPr>
          <w:b/>
          <w:sz w:val="24"/>
          <w:szCs w:val="24"/>
        </w:rPr>
      </w:pPr>
      <w:r w:rsidRPr="00002796">
        <w:rPr>
          <w:b/>
          <w:sz w:val="24"/>
          <w:szCs w:val="24"/>
        </w:rPr>
        <w:t>8.</w:t>
      </w:r>
      <w:r w:rsidRPr="00002796">
        <w:rPr>
          <w:b/>
          <w:sz w:val="24"/>
          <w:szCs w:val="24"/>
        </w:rPr>
        <w:tab/>
        <w:t>MARKEDSFØRINGSTILLADELSESNUMMER (NUMRE)</w:t>
      </w:r>
    </w:p>
    <w:p w:rsidR="002B54CD" w:rsidRPr="00002796" w:rsidRDefault="002B54CD" w:rsidP="002B54CD">
      <w:pPr>
        <w:tabs>
          <w:tab w:val="left" w:pos="851"/>
        </w:tabs>
        <w:ind w:left="851" w:hanging="851"/>
        <w:rPr>
          <w:sz w:val="24"/>
          <w:szCs w:val="24"/>
        </w:rPr>
      </w:pPr>
      <w:r w:rsidRPr="00002796">
        <w:rPr>
          <w:sz w:val="24"/>
          <w:szCs w:val="24"/>
        </w:rPr>
        <w:tab/>
        <w:t>52597</w:t>
      </w:r>
    </w:p>
    <w:p w:rsidR="002B54CD" w:rsidRPr="00002796" w:rsidRDefault="002B54CD" w:rsidP="002B54CD">
      <w:pPr>
        <w:tabs>
          <w:tab w:val="left" w:pos="851"/>
        </w:tabs>
        <w:ind w:left="851" w:hanging="851"/>
        <w:jc w:val="both"/>
        <w:rPr>
          <w:sz w:val="24"/>
          <w:szCs w:val="24"/>
        </w:rPr>
      </w:pPr>
    </w:p>
    <w:p w:rsidR="002B54CD" w:rsidRPr="00002796" w:rsidRDefault="002B54CD" w:rsidP="002B54CD">
      <w:pPr>
        <w:tabs>
          <w:tab w:val="left" w:pos="851"/>
        </w:tabs>
        <w:ind w:left="851" w:hanging="851"/>
        <w:rPr>
          <w:b/>
          <w:sz w:val="24"/>
          <w:szCs w:val="24"/>
        </w:rPr>
      </w:pPr>
      <w:r w:rsidRPr="00002796">
        <w:rPr>
          <w:b/>
          <w:sz w:val="24"/>
          <w:szCs w:val="24"/>
        </w:rPr>
        <w:t>9.</w:t>
      </w:r>
      <w:r w:rsidRPr="00002796">
        <w:rPr>
          <w:b/>
          <w:sz w:val="24"/>
          <w:szCs w:val="24"/>
        </w:rPr>
        <w:tab/>
        <w:t>DATO FOR FØRSTE MARKEDSFØRINGSTILLADELSE</w:t>
      </w:r>
    </w:p>
    <w:p w:rsidR="002B54CD" w:rsidRPr="00002796" w:rsidRDefault="002B54CD" w:rsidP="002B54CD">
      <w:pPr>
        <w:tabs>
          <w:tab w:val="left" w:pos="851"/>
        </w:tabs>
        <w:ind w:left="851" w:hanging="851"/>
        <w:rPr>
          <w:sz w:val="24"/>
          <w:szCs w:val="24"/>
        </w:rPr>
      </w:pPr>
      <w:r w:rsidRPr="00002796">
        <w:rPr>
          <w:sz w:val="24"/>
          <w:szCs w:val="24"/>
        </w:rPr>
        <w:tab/>
        <w:t>26. august 2014</w:t>
      </w:r>
    </w:p>
    <w:p w:rsidR="002B54CD" w:rsidRPr="00002796" w:rsidRDefault="002B54CD" w:rsidP="002B54CD">
      <w:pPr>
        <w:tabs>
          <w:tab w:val="left" w:pos="851"/>
        </w:tabs>
        <w:ind w:left="851" w:hanging="851"/>
        <w:rPr>
          <w:sz w:val="24"/>
          <w:szCs w:val="24"/>
        </w:rPr>
      </w:pPr>
    </w:p>
    <w:p w:rsidR="002B54CD" w:rsidRPr="00002796" w:rsidRDefault="002B54CD" w:rsidP="002B54CD">
      <w:pPr>
        <w:tabs>
          <w:tab w:val="left" w:pos="851"/>
        </w:tabs>
        <w:ind w:left="851" w:hanging="851"/>
        <w:rPr>
          <w:b/>
          <w:sz w:val="24"/>
          <w:szCs w:val="24"/>
        </w:rPr>
      </w:pPr>
      <w:r w:rsidRPr="00002796">
        <w:rPr>
          <w:b/>
          <w:sz w:val="24"/>
          <w:szCs w:val="24"/>
        </w:rPr>
        <w:t>10.</w:t>
      </w:r>
      <w:r w:rsidRPr="00002796">
        <w:rPr>
          <w:b/>
          <w:sz w:val="24"/>
          <w:szCs w:val="24"/>
        </w:rPr>
        <w:tab/>
        <w:t>DATO FOR ÆNDRING AF TEKSTEN</w:t>
      </w:r>
    </w:p>
    <w:p w:rsidR="002B54CD" w:rsidRPr="00693DA3" w:rsidRDefault="002B54CD" w:rsidP="000D4428">
      <w:pPr>
        <w:tabs>
          <w:tab w:val="left" w:pos="851"/>
        </w:tabs>
        <w:ind w:left="851" w:hanging="851"/>
      </w:pPr>
      <w:r w:rsidRPr="00002796">
        <w:rPr>
          <w:sz w:val="24"/>
          <w:szCs w:val="24"/>
        </w:rPr>
        <w:tab/>
      </w:r>
      <w:r w:rsidR="000D4428">
        <w:rPr>
          <w:sz w:val="24"/>
          <w:szCs w:val="24"/>
        </w:rPr>
        <w:t>29. juli 2020</w:t>
      </w:r>
    </w:p>
    <w:p w:rsidR="002B54CD" w:rsidRPr="00ED26AB" w:rsidRDefault="002B54CD" w:rsidP="002B54CD"/>
    <w:p w:rsidR="009260DE" w:rsidRPr="002B54CD" w:rsidRDefault="009260DE" w:rsidP="002B54CD"/>
    <w:sectPr w:rsidR="009260DE" w:rsidRPr="002B54CD"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8A8" w:rsidRDefault="00DE08A8">
      <w:r>
        <w:separator/>
      </w:r>
    </w:p>
  </w:endnote>
  <w:endnote w:type="continuationSeparator" w:id="0">
    <w:p w:rsidR="00DE08A8" w:rsidRDefault="00DE0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8A8" w:rsidRDefault="00DE08A8">
    <w:pPr>
      <w:pStyle w:val="Sidefod"/>
      <w:pBdr>
        <w:bottom w:val="single" w:sz="6" w:space="1" w:color="auto"/>
      </w:pBdr>
    </w:pPr>
  </w:p>
  <w:p w:rsidR="00DE08A8" w:rsidRDefault="00DE08A8" w:rsidP="00C42586">
    <w:pPr>
      <w:pStyle w:val="Sidefod"/>
      <w:tabs>
        <w:tab w:val="clear" w:pos="4819"/>
        <w:tab w:val="left" w:pos="8505"/>
      </w:tabs>
      <w:rPr>
        <w:i/>
        <w:sz w:val="18"/>
        <w:szCs w:val="18"/>
      </w:rPr>
    </w:pPr>
  </w:p>
  <w:p w:rsidR="00DE08A8" w:rsidRPr="00B373D7" w:rsidRDefault="00DE08A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7A5F70">
      <w:rPr>
        <w:i/>
        <w:noProof/>
        <w:sz w:val="18"/>
        <w:szCs w:val="18"/>
      </w:rPr>
      <w:t>Ezetimib Richter, tabletter 10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8A8" w:rsidRDefault="00DE08A8">
      <w:r>
        <w:separator/>
      </w:r>
    </w:p>
  </w:footnote>
  <w:footnote w:type="continuationSeparator" w:id="0">
    <w:p w:rsidR="00DE08A8" w:rsidRDefault="00DE0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0300905"/>
    <w:multiLevelType w:val="hybridMultilevel"/>
    <w:tmpl w:val="54128DEA"/>
    <w:lvl w:ilvl="0" w:tplc="815C0F48">
      <w:numFmt w:val="bullet"/>
      <w:lvlText w:val="-"/>
      <w:lvlJc w:val="left"/>
      <w:pPr>
        <w:tabs>
          <w:tab w:val="num" w:pos="1247"/>
        </w:tabs>
        <w:ind w:left="1247" w:hanging="396"/>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6"/>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4CD"/>
    <w:rsid w:val="000259B9"/>
    <w:rsid w:val="00041491"/>
    <w:rsid w:val="00050D16"/>
    <w:rsid w:val="00074F2A"/>
    <w:rsid w:val="000A1CA8"/>
    <w:rsid w:val="000A466B"/>
    <w:rsid w:val="000B058C"/>
    <w:rsid w:val="000D4428"/>
    <w:rsid w:val="000E4EE6"/>
    <w:rsid w:val="001454E2"/>
    <w:rsid w:val="00206CE8"/>
    <w:rsid w:val="0021526C"/>
    <w:rsid w:val="002646FB"/>
    <w:rsid w:val="00283A2B"/>
    <w:rsid w:val="002B30AD"/>
    <w:rsid w:val="002B54CD"/>
    <w:rsid w:val="002C2C01"/>
    <w:rsid w:val="003532EF"/>
    <w:rsid w:val="003A29AE"/>
    <w:rsid w:val="003A32D7"/>
    <w:rsid w:val="003B4074"/>
    <w:rsid w:val="003C769A"/>
    <w:rsid w:val="003F1838"/>
    <w:rsid w:val="0043076E"/>
    <w:rsid w:val="0045746C"/>
    <w:rsid w:val="0049104B"/>
    <w:rsid w:val="004E3B12"/>
    <w:rsid w:val="00532310"/>
    <w:rsid w:val="00560ECC"/>
    <w:rsid w:val="00565F0F"/>
    <w:rsid w:val="00582D07"/>
    <w:rsid w:val="00594A86"/>
    <w:rsid w:val="00596D86"/>
    <w:rsid w:val="006268D0"/>
    <w:rsid w:val="00637F5A"/>
    <w:rsid w:val="006560B1"/>
    <w:rsid w:val="006756DD"/>
    <w:rsid w:val="00737275"/>
    <w:rsid w:val="00740EEC"/>
    <w:rsid w:val="007561C7"/>
    <w:rsid w:val="00764DB0"/>
    <w:rsid w:val="0078011A"/>
    <w:rsid w:val="00782AF4"/>
    <w:rsid w:val="00790EE7"/>
    <w:rsid w:val="007A5F70"/>
    <w:rsid w:val="007B6649"/>
    <w:rsid w:val="0080598F"/>
    <w:rsid w:val="0081546F"/>
    <w:rsid w:val="0082576E"/>
    <w:rsid w:val="00907F75"/>
    <w:rsid w:val="009260DE"/>
    <w:rsid w:val="0093258A"/>
    <w:rsid w:val="009C7BA3"/>
    <w:rsid w:val="009D1F5A"/>
    <w:rsid w:val="00A3539F"/>
    <w:rsid w:val="00B003BF"/>
    <w:rsid w:val="00B373D7"/>
    <w:rsid w:val="00C36276"/>
    <w:rsid w:val="00C42586"/>
    <w:rsid w:val="00C60CCD"/>
    <w:rsid w:val="00C84483"/>
    <w:rsid w:val="00C95551"/>
    <w:rsid w:val="00CB20D7"/>
    <w:rsid w:val="00D020B0"/>
    <w:rsid w:val="00D11748"/>
    <w:rsid w:val="00D366CF"/>
    <w:rsid w:val="00DE08A8"/>
    <w:rsid w:val="00E108AA"/>
    <w:rsid w:val="00E14693"/>
    <w:rsid w:val="00E31812"/>
    <w:rsid w:val="00E31CCC"/>
    <w:rsid w:val="00E3749A"/>
    <w:rsid w:val="00E7437F"/>
    <w:rsid w:val="00E865B8"/>
    <w:rsid w:val="00EC0B9B"/>
    <w:rsid w:val="00ED5E9F"/>
    <w:rsid w:val="00F031A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C84E5"/>
  <w15:chartTrackingRefBased/>
  <w15:docId w15:val="{9912865A-897B-4019-9181-1340A5073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2B54CD"/>
    <w:rPr>
      <w:color w:val="808080"/>
    </w:rPr>
  </w:style>
  <w:style w:type="paragraph" w:customStyle="1" w:styleId="Body">
    <w:name w:val="Body"/>
    <w:basedOn w:val="Normal"/>
    <w:link w:val="BodyChar"/>
    <w:rsid w:val="002B54CD"/>
    <w:pPr>
      <w:ind w:firstLine="288"/>
      <w:jc w:val="both"/>
    </w:pPr>
    <w:rPr>
      <w:rFonts w:ascii="Arial" w:hAnsi="Arial"/>
      <w:sz w:val="20"/>
      <w:lang w:val="en-US" w:eastAsia="da-DK"/>
    </w:rPr>
  </w:style>
  <w:style w:type="paragraph" w:customStyle="1" w:styleId="CPCLH3">
    <w:name w:val="CPCLH3"/>
    <w:basedOn w:val="Normal"/>
    <w:rsid w:val="002B54CD"/>
    <w:pPr>
      <w:tabs>
        <w:tab w:val="left" w:pos="600"/>
        <w:tab w:val="left" w:pos="1200"/>
        <w:tab w:val="left" w:pos="1800"/>
        <w:tab w:val="left" w:pos="2400"/>
        <w:tab w:val="left" w:pos="3000"/>
        <w:tab w:val="left" w:pos="3600"/>
        <w:tab w:val="left" w:pos="4200"/>
        <w:tab w:val="left" w:pos="4800"/>
        <w:tab w:val="left" w:pos="5400"/>
        <w:tab w:val="left" w:pos="6000"/>
        <w:tab w:val="left" w:pos="6600"/>
      </w:tabs>
      <w:jc w:val="both"/>
    </w:pPr>
    <w:rPr>
      <w:rFonts w:ascii="Univers (W1)" w:hAnsi="Univers (W1)"/>
      <w:sz w:val="20"/>
      <w:lang w:val="en-US" w:eastAsia="da-DK"/>
    </w:rPr>
  </w:style>
  <w:style w:type="paragraph" w:styleId="Brdtekstindrykning">
    <w:name w:val="Body Text Indent"/>
    <w:basedOn w:val="Normal"/>
    <w:link w:val="BrdtekstindrykningTegn"/>
    <w:semiHidden/>
    <w:unhideWhenUsed/>
    <w:rsid w:val="002B54CD"/>
    <w:pPr>
      <w:tabs>
        <w:tab w:val="left" w:pos="851"/>
      </w:tabs>
      <w:ind w:left="851"/>
      <w:jc w:val="both"/>
    </w:pPr>
    <w:rPr>
      <w:sz w:val="22"/>
      <w:lang w:eastAsia="da-DK"/>
    </w:rPr>
  </w:style>
  <w:style w:type="character" w:customStyle="1" w:styleId="BrdtekstindrykningTegn">
    <w:name w:val="Brødtekstindrykning Tegn"/>
    <w:basedOn w:val="Standardskrifttypeiafsnit"/>
    <w:link w:val="Brdtekstindrykning"/>
    <w:semiHidden/>
    <w:rsid w:val="002B54CD"/>
    <w:rPr>
      <w:sz w:val="22"/>
    </w:rPr>
  </w:style>
  <w:style w:type="character" w:customStyle="1" w:styleId="BodyChar">
    <w:name w:val="Body Char"/>
    <w:link w:val="Body"/>
    <w:locked/>
    <w:rsid w:val="002B54CD"/>
    <w:rPr>
      <w:rFonts w:ascii="Arial" w:hAnsi="Arial"/>
      <w:lang w:val="en-US"/>
    </w:rPr>
  </w:style>
  <w:style w:type="paragraph" w:styleId="Slutnotetekst">
    <w:name w:val="endnote text"/>
    <w:basedOn w:val="Normal"/>
    <w:link w:val="SlutnotetekstTegn"/>
    <w:uiPriority w:val="99"/>
    <w:semiHidden/>
    <w:rsid w:val="002B54CD"/>
    <w:pPr>
      <w:tabs>
        <w:tab w:val="left" w:pos="567"/>
      </w:tabs>
    </w:pPr>
    <w:rPr>
      <w:sz w:val="22"/>
      <w:lang w:val="en-GB" w:eastAsia="da-DK"/>
    </w:rPr>
  </w:style>
  <w:style w:type="character" w:customStyle="1" w:styleId="SlutnotetekstTegn">
    <w:name w:val="Slutnotetekst Tegn"/>
    <w:basedOn w:val="Standardskrifttypeiafsnit"/>
    <w:link w:val="Slutnotetekst"/>
    <w:uiPriority w:val="99"/>
    <w:semiHidden/>
    <w:rsid w:val="002B54CD"/>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17</TotalTime>
  <Pages>21</Pages>
  <Words>7513</Words>
  <Characters>47084</Characters>
  <Application>Microsoft Office Word</Application>
  <DocSecurity>0</DocSecurity>
  <Lines>392</Lines>
  <Paragraphs>108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2020053432, var. 6, pkt. 4.4 og 4.8 (hjælpestoffer)</dc:description>
  <cp:lastModifiedBy>Gitte Jørgensen</cp:lastModifiedBy>
  <cp:revision>7</cp:revision>
  <cp:lastPrinted>2020-07-29T07:24:00Z</cp:lastPrinted>
  <dcterms:created xsi:type="dcterms:W3CDTF">2020-07-29T07:09:00Z</dcterms:created>
  <dcterms:modified xsi:type="dcterms:W3CDTF">2020-07-29T07:28:00Z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