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F87D3" w14:textId="77777777" w:rsidR="004A3BF4" w:rsidRPr="00393126" w:rsidRDefault="00056601" w:rsidP="004A3BF4">
      <w:pPr>
        <w:rPr>
          <w:sz w:val="24"/>
          <w:szCs w:val="24"/>
          <w:lang w:val="en-GB"/>
        </w:rPr>
      </w:pPr>
      <w:bookmarkStart w:id="0" w:name="_GoBack"/>
      <w:bookmarkEnd w:id="0"/>
      <w:r w:rsidRPr="00393126">
        <w:rPr>
          <w:noProof/>
          <w:sz w:val="24"/>
          <w:szCs w:val="24"/>
          <w:lang w:val="en-GB"/>
        </w:rPr>
        <w:drawing>
          <wp:inline distT="0" distB="0" distL="0" distR="0" wp14:anchorId="48F2027D" wp14:editId="07564E2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14A85F8" w14:textId="7A4A457D" w:rsidR="006B3847" w:rsidRPr="00393126" w:rsidRDefault="006B3847" w:rsidP="006B3847">
      <w:pPr>
        <w:rPr>
          <w:sz w:val="24"/>
          <w:szCs w:val="24"/>
          <w:lang w:val="en-GB"/>
        </w:rPr>
      </w:pPr>
    </w:p>
    <w:p w14:paraId="2302262E" w14:textId="4DA022C0" w:rsidR="006B3847" w:rsidRPr="00E570ED" w:rsidRDefault="006B3847" w:rsidP="006B3847">
      <w:pPr>
        <w:tabs>
          <w:tab w:val="right" w:pos="9356"/>
        </w:tabs>
        <w:rPr>
          <w:b/>
          <w:sz w:val="24"/>
          <w:szCs w:val="24"/>
          <w:lang w:val="en-US"/>
        </w:rPr>
      </w:pPr>
      <w:r w:rsidRPr="00393126">
        <w:rPr>
          <w:b/>
          <w:sz w:val="24"/>
          <w:szCs w:val="24"/>
          <w:lang w:val="en-GB"/>
        </w:rPr>
        <w:tab/>
      </w:r>
      <w:r w:rsidR="00E570ED" w:rsidRPr="00E570ED">
        <w:rPr>
          <w:b/>
          <w:sz w:val="24"/>
          <w:szCs w:val="24"/>
          <w:lang w:val="en-US"/>
        </w:rPr>
        <w:t>6 F</w:t>
      </w:r>
      <w:r w:rsidR="00E570ED">
        <w:rPr>
          <w:b/>
          <w:sz w:val="24"/>
          <w:szCs w:val="24"/>
          <w:lang w:val="en-US"/>
        </w:rPr>
        <w:t>ebruary 2024</w:t>
      </w:r>
    </w:p>
    <w:p w14:paraId="044659E5" w14:textId="17C42933" w:rsidR="007C5D2A" w:rsidRPr="00E570ED" w:rsidRDefault="007C5D2A" w:rsidP="007C5D2A">
      <w:pPr>
        <w:rPr>
          <w:sz w:val="24"/>
          <w:szCs w:val="24"/>
          <w:lang w:val="en-US"/>
        </w:rPr>
      </w:pPr>
    </w:p>
    <w:p w14:paraId="5B6D4073" w14:textId="094E5B17" w:rsidR="00E570ED" w:rsidRPr="00E570ED" w:rsidRDefault="00E570ED" w:rsidP="007C5D2A">
      <w:pPr>
        <w:rPr>
          <w:sz w:val="24"/>
          <w:szCs w:val="24"/>
          <w:lang w:val="en-US"/>
        </w:rPr>
      </w:pPr>
    </w:p>
    <w:p w14:paraId="1E0936A2" w14:textId="77777777" w:rsidR="00E570ED" w:rsidRPr="00E570ED" w:rsidRDefault="00E570ED" w:rsidP="007C5D2A">
      <w:pPr>
        <w:rPr>
          <w:sz w:val="24"/>
          <w:szCs w:val="24"/>
          <w:lang w:val="en-US"/>
        </w:rPr>
      </w:pPr>
    </w:p>
    <w:p w14:paraId="19F356BF" w14:textId="77777777" w:rsidR="007C5D2A" w:rsidRPr="00393126" w:rsidRDefault="007C5D2A" w:rsidP="007C5D2A">
      <w:pPr>
        <w:jc w:val="center"/>
        <w:rPr>
          <w:b/>
          <w:sz w:val="24"/>
          <w:szCs w:val="24"/>
          <w:lang w:val="en-GB"/>
        </w:rPr>
      </w:pPr>
      <w:bookmarkStart w:id="1" w:name="_Hlk49158549"/>
      <w:r w:rsidRPr="00393126">
        <w:rPr>
          <w:b/>
          <w:sz w:val="24"/>
          <w:szCs w:val="24"/>
          <w:lang w:val="en-GB"/>
        </w:rPr>
        <w:t>SUMMARY OF PRODUCT CHARACTERISTICS</w:t>
      </w:r>
    </w:p>
    <w:bookmarkEnd w:id="1"/>
    <w:p w14:paraId="2753ABD7" w14:textId="77777777" w:rsidR="007C5D2A" w:rsidRPr="00393126" w:rsidRDefault="007C5D2A" w:rsidP="007C5D2A">
      <w:pPr>
        <w:jc w:val="center"/>
        <w:rPr>
          <w:sz w:val="24"/>
          <w:szCs w:val="24"/>
          <w:lang w:val="en-GB"/>
        </w:rPr>
      </w:pPr>
    </w:p>
    <w:p w14:paraId="4FF41166" w14:textId="77777777" w:rsidR="007C5D2A" w:rsidRPr="00393126" w:rsidRDefault="007C5D2A" w:rsidP="007C5D2A">
      <w:pPr>
        <w:jc w:val="center"/>
        <w:rPr>
          <w:b/>
          <w:sz w:val="24"/>
          <w:szCs w:val="24"/>
          <w:lang w:val="en-GB"/>
        </w:rPr>
      </w:pPr>
      <w:r w:rsidRPr="00393126">
        <w:rPr>
          <w:b/>
          <w:sz w:val="24"/>
          <w:szCs w:val="24"/>
          <w:lang w:val="en-GB"/>
        </w:rPr>
        <w:t>for</w:t>
      </w:r>
    </w:p>
    <w:p w14:paraId="614C5C08" w14:textId="77777777" w:rsidR="007C5D2A" w:rsidRPr="00393126" w:rsidRDefault="007C5D2A" w:rsidP="007C5D2A">
      <w:pPr>
        <w:jc w:val="center"/>
        <w:rPr>
          <w:sz w:val="24"/>
          <w:szCs w:val="24"/>
          <w:lang w:val="en-GB"/>
        </w:rPr>
      </w:pPr>
    </w:p>
    <w:p w14:paraId="497380EA" w14:textId="74FE92C4" w:rsidR="007C5D2A" w:rsidRPr="00393126" w:rsidRDefault="00160F96" w:rsidP="007C5D2A">
      <w:pPr>
        <w:jc w:val="center"/>
        <w:rPr>
          <w:b/>
          <w:sz w:val="24"/>
          <w:szCs w:val="24"/>
          <w:lang w:val="en-GB"/>
        </w:rPr>
      </w:pPr>
      <w:proofErr w:type="spellStart"/>
      <w:r>
        <w:rPr>
          <w:b/>
          <w:sz w:val="24"/>
          <w:szCs w:val="24"/>
          <w:lang w:val="en-GB"/>
        </w:rPr>
        <w:t>Fampridin</w:t>
      </w:r>
      <w:proofErr w:type="spellEnd"/>
      <w:r>
        <w:rPr>
          <w:b/>
          <w:sz w:val="24"/>
          <w:szCs w:val="24"/>
          <w:lang w:val="en-GB"/>
        </w:rPr>
        <w:t xml:space="preserve"> "</w:t>
      </w:r>
      <w:proofErr w:type="spellStart"/>
      <w:r>
        <w:rPr>
          <w:b/>
          <w:sz w:val="24"/>
          <w:szCs w:val="24"/>
          <w:lang w:val="en-GB"/>
        </w:rPr>
        <w:t>Zentiva</w:t>
      </w:r>
      <w:proofErr w:type="spellEnd"/>
      <w:r>
        <w:rPr>
          <w:b/>
          <w:sz w:val="24"/>
          <w:szCs w:val="24"/>
          <w:lang w:val="en-GB"/>
        </w:rPr>
        <w:t>"</w:t>
      </w:r>
      <w:r w:rsidR="00FC04C0" w:rsidRPr="00393126">
        <w:rPr>
          <w:b/>
          <w:sz w:val="24"/>
          <w:szCs w:val="24"/>
          <w:lang w:val="en-GB"/>
        </w:rPr>
        <w:t>, prolonged-release tablets</w:t>
      </w:r>
    </w:p>
    <w:p w14:paraId="6F255AF6" w14:textId="77777777" w:rsidR="007C5D2A" w:rsidRPr="00393126" w:rsidRDefault="007C5D2A" w:rsidP="007C5D2A">
      <w:pPr>
        <w:jc w:val="both"/>
        <w:rPr>
          <w:sz w:val="24"/>
          <w:szCs w:val="24"/>
          <w:lang w:val="en-GB"/>
        </w:rPr>
      </w:pPr>
    </w:p>
    <w:p w14:paraId="071F73ED" w14:textId="77777777" w:rsidR="0042292D" w:rsidRPr="00393126" w:rsidRDefault="0042292D" w:rsidP="007C5D2A">
      <w:pPr>
        <w:jc w:val="both"/>
        <w:rPr>
          <w:sz w:val="24"/>
          <w:szCs w:val="24"/>
          <w:lang w:val="en-GB"/>
        </w:rPr>
      </w:pPr>
    </w:p>
    <w:p w14:paraId="5CAEF595" w14:textId="77777777" w:rsidR="008F2F8C" w:rsidRPr="00393126" w:rsidRDefault="008F2F8C" w:rsidP="008F2F8C">
      <w:pPr>
        <w:tabs>
          <w:tab w:val="left" w:pos="8222"/>
        </w:tabs>
        <w:ind w:left="851" w:hanging="851"/>
        <w:rPr>
          <w:b/>
          <w:sz w:val="24"/>
          <w:szCs w:val="24"/>
          <w:lang w:val="en-GB"/>
        </w:rPr>
      </w:pPr>
      <w:r w:rsidRPr="00393126">
        <w:rPr>
          <w:b/>
          <w:sz w:val="24"/>
          <w:szCs w:val="24"/>
          <w:lang w:val="en-GB"/>
        </w:rPr>
        <w:t>0.</w:t>
      </w:r>
      <w:r w:rsidRPr="00393126">
        <w:rPr>
          <w:b/>
          <w:sz w:val="24"/>
          <w:szCs w:val="24"/>
          <w:lang w:val="en-GB"/>
        </w:rPr>
        <w:tab/>
      </w:r>
      <w:proofErr w:type="gramStart"/>
      <w:r w:rsidRPr="00393126">
        <w:rPr>
          <w:b/>
          <w:sz w:val="24"/>
          <w:szCs w:val="24"/>
          <w:lang w:val="en-GB"/>
        </w:rPr>
        <w:t>D.SP.NO</w:t>
      </w:r>
      <w:proofErr w:type="gramEnd"/>
      <w:r w:rsidRPr="00393126">
        <w:rPr>
          <w:b/>
          <w:sz w:val="24"/>
          <w:szCs w:val="24"/>
          <w:lang w:val="en-GB"/>
        </w:rPr>
        <w:t>.</w:t>
      </w:r>
    </w:p>
    <w:p w14:paraId="3F102E98" w14:textId="2D60196F" w:rsidR="008F2F8C" w:rsidRPr="00393126" w:rsidRDefault="00D13953" w:rsidP="008F2F8C">
      <w:pPr>
        <w:tabs>
          <w:tab w:val="left" w:pos="8222"/>
        </w:tabs>
        <w:ind w:left="851"/>
        <w:rPr>
          <w:sz w:val="24"/>
          <w:szCs w:val="24"/>
          <w:lang w:val="en-GB"/>
        </w:rPr>
      </w:pPr>
      <w:r w:rsidRPr="00393126">
        <w:rPr>
          <w:sz w:val="24"/>
          <w:szCs w:val="24"/>
          <w:lang w:val="en-GB"/>
        </w:rPr>
        <w:t>32004</w:t>
      </w:r>
    </w:p>
    <w:p w14:paraId="6AD85269" w14:textId="77777777" w:rsidR="007C5D2A" w:rsidRPr="00393126" w:rsidRDefault="007C5D2A" w:rsidP="007C5D2A">
      <w:pPr>
        <w:tabs>
          <w:tab w:val="left" w:pos="851"/>
        </w:tabs>
        <w:jc w:val="both"/>
        <w:rPr>
          <w:sz w:val="24"/>
          <w:szCs w:val="24"/>
          <w:lang w:val="en-GB"/>
        </w:rPr>
      </w:pPr>
    </w:p>
    <w:p w14:paraId="07DE7425" w14:textId="77777777" w:rsidR="007C5D2A" w:rsidRPr="00393126" w:rsidRDefault="009925C9" w:rsidP="007C5D2A">
      <w:pPr>
        <w:tabs>
          <w:tab w:val="left" w:pos="851"/>
        </w:tabs>
        <w:ind w:left="851" w:hanging="851"/>
        <w:rPr>
          <w:sz w:val="24"/>
          <w:szCs w:val="24"/>
          <w:lang w:val="en-GB"/>
        </w:rPr>
      </w:pPr>
      <w:r w:rsidRPr="00393126">
        <w:rPr>
          <w:b/>
          <w:sz w:val="24"/>
          <w:szCs w:val="24"/>
          <w:lang w:val="en-GB"/>
        </w:rPr>
        <w:t>1.</w:t>
      </w:r>
      <w:r w:rsidR="007C5D2A" w:rsidRPr="00393126">
        <w:rPr>
          <w:b/>
          <w:sz w:val="24"/>
          <w:szCs w:val="24"/>
          <w:lang w:val="en-GB"/>
        </w:rPr>
        <w:tab/>
        <w:t>NAME OF THE MEDICINAL PRODUCT</w:t>
      </w:r>
    </w:p>
    <w:p w14:paraId="7C1A556D" w14:textId="7C574E5B" w:rsidR="007C5D2A" w:rsidRPr="00393126" w:rsidRDefault="00160F96" w:rsidP="004A3BF4">
      <w:pPr>
        <w:tabs>
          <w:tab w:val="left" w:pos="851"/>
        </w:tabs>
        <w:ind w:left="851"/>
        <w:rPr>
          <w:sz w:val="24"/>
          <w:szCs w:val="24"/>
          <w:lang w:val="en-GB"/>
        </w:rPr>
      </w:pPr>
      <w:proofErr w:type="spellStart"/>
      <w:r>
        <w:rPr>
          <w:sz w:val="24"/>
          <w:szCs w:val="24"/>
          <w:lang w:val="en-GB"/>
        </w:rPr>
        <w:t>Fampridin</w:t>
      </w:r>
      <w:proofErr w:type="spellEnd"/>
      <w:r>
        <w:rPr>
          <w:sz w:val="24"/>
          <w:szCs w:val="24"/>
          <w:lang w:val="en-GB"/>
        </w:rPr>
        <w:t xml:space="preserve"> "</w:t>
      </w:r>
      <w:proofErr w:type="spellStart"/>
      <w:r>
        <w:rPr>
          <w:sz w:val="24"/>
          <w:szCs w:val="24"/>
          <w:lang w:val="en-GB"/>
        </w:rPr>
        <w:t>Zentiva</w:t>
      </w:r>
      <w:proofErr w:type="spellEnd"/>
      <w:r>
        <w:rPr>
          <w:sz w:val="24"/>
          <w:szCs w:val="24"/>
          <w:lang w:val="en-GB"/>
        </w:rPr>
        <w:t>"</w:t>
      </w:r>
    </w:p>
    <w:p w14:paraId="194C3A53" w14:textId="77777777" w:rsidR="007C5D2A" w:rsidRPr="00393126" w:rsidRDefault="007C5D2A" w:rsidP="004A3BF4">
      <w:pPr>
        <w:tabs>
          <w:tab w:val="left" w:pos="851"/>
        </w:tabs>
        <w:ind w:left="851"/>
        <w:rPr>
          <w:sz w:val="24"/>
          <w:szCs w:val="24"/>
          <w:lang w:val="en-GB"/>
        </w:rPr>
      </w:pPr>
    </w:p>
    <w:p w14:paraId="1C664238" w14:textId="77777777" w:rsidR="007C5D2A" w:rsidRPr="00393126" w:rsidRDefault="009925C9" w:rsidP="007C5D2A">
      <w:pPr>
        <w:ind w:left="851" w:hanging="851"/>
        <w:rPr>
          <w:b/>
          <w:sz w:val="24"/>
          <w:szCs w:val="24"/>
          <w:lang w:val="en-GB"/>
        </w:rPr>
      </w:pPr>
      <w:r w:rsidRPr="00393126">
        <w:rPr>
          <w:b/>
          <w:sz w:val="24"/>
          <w:szCs w:val="24"/>
          <w:lang w:val="en-GB"/>
        </w:rPr>
        <w:t>2.</w:t>
      </w:r>
      <w:r w:rsidR="007C5D2A" w:rsidRPr="00393126">
        <w:rPr>
          <w:b/>
          <w:sz w:val="24"/>
          <w:szCs w:val="24"/>
          <w:lang w:val="en-GB"/>
        </w:rPr>
        <w:tab/>
        <w:t>QUALITATIVE AND QUANTITATIVE COMPOSITION</w:t>
      </w:r>
    </w:p>
    <w:p w14:paraId="4258E271" w14:textId="77777777" w:rsidR="003D130D" w:rsidRPr="00393126" w:rsidRDefault="00FC04C0" w:rsidP="00364C4B">
      <w:pPr>
        <w:ind w:left="851"/>
        <w:rPr>
          <w:spacing w:val="55"/>
          <w:sz w:val="24"/>
          <w:szCs w:val="24"/>
          <w:lang w:val="en-GB"/>
        </w:rPr>
      </w:pPr>
      <w:r w:rsidRPr="00393126">
        <w:rPr>
          <w:spacing w:val="-1"/>
          <w:sz w:val="24"/>
          <w:szCs w:val="24"/>
          <w:lang w:val="en-GB"/>
        </w:rPr>
        <w:t>Each</w:t>
      </w:r>
      <w:r w:rsidRPr="00393126">
        <w:rPr>
          <w:sz w:val="24"/>
          <w:szCs w:val="24"/>
          <w:lang w:val="en-GB"/>
        </w:rPr>
        <w:t xml:space="preserve"> </w:t>
      </w:r>
      <w:r w:rsidRPr="00393126">
        <w:rPr>
          <w:spacing w:val="-1"/>
          <w:sz w:val="24"/>
          <w:szCs w:val="24"/>
          <w:lang w:val="en-GB"/>
        </w:rPr>
        <w:t>prolonged-release</w:t>
      </w:r>
      <w:r w:rsidRPr="00393126">
        <w:rPr>
          <w:sz w:val="24"/>
          <w:szCs w:val="24"/>
          <w:lang w:val="en-GB"/>
        </w:rPr>
        <w:t xml:space="preserve"> tablet</w:t>
      </w:r>
      <w:r w:rsidRPr="00393126">
        <w:rPr>
          <w:spacing w:val="1"/>
          <w:sz w:val="24"/>
          <w:szCs w:val="24"/>
          <w:lang w:val="en-GB"/>
        </w:rPr>
        <w:t xml:space="preserve"> </w:t>
      </w:r>
      <w:r w:rsidRPr="00393126">
        <w:rPr>
          <w:sz w:val="24"/>
          <w:szCs w:val="24"/>
          <w:lang w:val="en-GB"/>
        </w:rPr>
        <w:t>contains 10</w:t>
      </w:r>
      <w:r w:rsidRPr="00393126">
        <w:rPr>
          <w:spacing w:val="-1"/>
          <w:sz w:val="24"/>
          <w:szCs w:val="24"/>
          <w:lang w:val="en-GB"/>
        </w:rPr>
        <w:t xml:space="preserve"> </w:t>
      </w:r>
      <w:r w:rsidRPr="00393126">
        <w:rPr>
          <w:spacing w:val="-2"/>
          <w:sz w:val="24"/>
          <w:szCs w:val="24"/>
          <w:lang w:val="en-GB"/>
        </w:rPr>
        <w:t>mg</w:t>
      </w:r>
      <w:r w:rsidRPr="00393126">
        <w:rPr>
          <w:spacing w:val="-3"/>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pacing w:val="-1"/>
          <w:sz w:val="24"/>
          <w:szCs w:val="24"/>
          <w:lang w:val="en-GB"/>
        </w:rPr>
        <w:t>fampridine.</w:t>
      </w:r>
      <w:r w:rsidRPr="00393126">
        <w:rPr>
          <w:spacing w:val="55"/>
          <w:sz w:val="24"/>
          <w:szCs w:val="24"/>
          <w:lang w:val="en-GB"/>
        </w:rPr>
        <w:t xml:space="preserve"> </w:t>
      </w:r>
    </w:p>
    <w:p w14:paraId="355F95FC" w14:textId="77777777" w:rsidR="003D130D" w:rsidRPr="00393126" w:rsidRDefault="003D130D" w:rsidP="00364C4B">
      <w:pPr>
        <w:ind w:left="851"/>
        <w:rPr>
          <w:spacing w:val="-1"/>
          <w:sz w:val="24"/>
          <w:szCs w:val="24"/>
          <w:lang w:val="en-GB"/>
        </w:rPr>
      </w:pPr>
    </w:p>
    <w:p w14:paraId="34618588" w14:textId="66F3E330" w:rsidR="00FC04C0" w:rsidRPr="00393126" w:rsidRDefault="00FC04C0" w:rsidP="00364C4B">
      <w:pPr>
        <w:ind w:left="851"/>
        <w:rPr>
          <w:sz w:val="24"/>
          <w:szCs w:val="24"/>
          <w:lang w:val="en-GB"/>
        </w:rPr>
      </w:pPr>
      <w:r w:rsidRPr="00393126">
        <w:rPr>
          <w:spacing w:val="-1"/>
          <w:sz w:val="24"/>
          <w:szCs w:val="24"/>
          <w:lang w:val="en-GB"/>
        </w:rPr>
        <w:t>For</w:t>
      </w:r>
      <w:r w:rsidRPr="00393126">
        <w:rPr>
          <w:spacing w:val="1"/>
          <w:sz w:val="24"/>
          <w:szCs w:val="24"/>
          <w:lang w:val="en-GB"/>
        </w:rPr>
        <w:t xml:space="preserve"> </w:t>
      </w:r>
      <w:r w:rsidRPr="00393126">
        <w:rPr>
          <w:sz w:val="24"/>
          <w:szCs w:val="24"/>
          <w:lang w:val="en-GB"/>
        </w:rPr>
        <w:t>the full</w:t>
      </w:r>
      <w:r w:rsidRPr="00393126">
        <w:rPr>
          <w:spacing w:val="1"/>
          <w:sz w:val="24"/>
          <w:szCs w:val="24"/>
          <w:lang w:val="en-GB"/>
        </w:rPr>
        <w:t xml:space="preserve"> </w:t>
      </w:r>
      <w:r w:rsidRPr="00393126">
        <w:rPr>
          <w:sz w:val="24"/>
          <w:szCs w:val="24"/>
          <w:lang w:val="en-GB"/>
        </w:rPr>
        <w:t>list</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excipients, see section 6.1.</w:t>
      </w:r>
    </w:p>
    <w:p w14:paraId="1E0102EB" w14:textId="77777777" w:rsidR="007C5D2A" w:rsidRPr="00393126" w:rsidRDefault="007C5D2A" w:rsidP="00CA7ED2">
      <w:pPr>
        <w:rPr>
          <w:sz w:val="24"/>
          <w:szCs w:val="24"/>
          <w:lang w:val="en-GB"/>
        </w:rPr>
      </w:pPr>
    </w:p>
    <w:p w14:paraId="27D9B1D0" w14:textId="77777777" w:rsidR="007C5D2A" w:rsidRPr="00393126" w:rsidRDefault="007C5D2A" w:rsidP="007C5D2A">
      <w:pPr>
        <w:tabs>
          <w:tab w:val="left" w:pos="851"/>
        </w:tabs>
        <w:ind w:left="851" w:hanging="851"/>
        <w:rPr>
          <w:b/>
          <w:sz w:val="24"/>
          <w:szCs w:val="24"/>
          <w:lang w:val="en-GB"/>
        </w:rPr>
      </w:pPr>
      <w:r w:rsidRPr="00393126">
        <w:rPr>
          <w:b/>
          <w:sz w:val="24"/>
          <w:szCs w:val="24"/>
          <w:lang w:val="en-GB"/>
        </w:rPr>
        <w:t>3.</w:t>
      </w:r>
      <w:r w:rsidRPr="00393126">
        <w:rPr>
          <w:b/>
          <w:sz w:val="24"/>
          <w:szCs w:val="24"/>
          <w:lang w:val="en-GB"/>
        </w:rPr>
        <w:tab/>
        <w:t>PHARMACEUTICAL FORM</w:t>
      </w:r>
    </w:p>
    <w:p w14:paraId="517DAC23" w14:textId="21500ADE" w:rsidR="00FC04C0" w:rsidRPr="00393126" w:rsidRDefault="00FC04C0" w:rsidP="00364C4B">
      <w:pPr>
        <w:ind w:left="851"/>
        <w:rPr>
          <w:sz w:val="24"/>
          <w:szCs w:val="24"/>
          <w:lang w:val="en-GB"/>
        </w:rPr>
      </w:pPr>
      <w:r w:rsidRPr="00393126">
        <w:rPr>
          <w:sz w:val="24"/>
          <w:szCs w:val="24"/>
          <w:lang w:val="en-GB"/>
        </w:rPr>
        <w:t>Prolonged-release tablet</w:t>
      </w:r>
      <w:r w:rsidR="003D130D" w:rsidRPr="00393126">
        <w:rPr>
          <w:sz w:val="24"/>
          <w:szCs w:val="24"/>
          <w:lang w:val="en-GB"/>
        </w:rPr>
        <w:t>s</w:t>
      </w:r>
    </w:p>
    <w:p w14:paraId="5D4197B3" w14:textId="77777777" w:rsidR="00FC04C0" w:rsidRPr="00393126" w:rsidRDefault="00FC04C0" w:rsidP="00364C4B">
      <w:pPr>
        <w:ind w:left="851"/>
        <w:rPr>
          <w:sz w:val="24"/>
          <w:szCs w:val="24"/>
          <w:lang w:val="en-GB"/>
        </w:rPr>
      </w:pPr>
    </w:p>
    <w:p w14:paraId="386597D4" w14:textId="7CC9BBFE" w:rsidR="00FC04C0" w:rsidRPr="00393126" w:rsidRDefault="00FC04C0" w:rsidP="00364C4B">
      <w:pPr>
        <w:ind w:left="851"/>
        <w:rPr>
          <w:sz w:val="24"/>
          <w:szCs w:val="24"/>
          <w:lang w:val="en-GB"/>
        </w:rPr>
      </w:pPr>
      <w:r w:rsidRPr="00393126">
        <w:rPr>
          <w:sz w:val="24"/>
          <w:szCs w:val="24"/>
          <w:lang w:val="en-GB"/>
        </w:rPr>
        <w:t xml:space="preserve">White to off-white </w:t>
      </w:r>
      <w:proofErr w:type="spellStart"/>
      <w:r w:rsidRPr="00393126">
        <w:rPr>
          <w:sz w:val="24"/>
          <w:szCs w:val="24"/>
          <w:lang w:val="en-GB"/>
        </w:rPr>
        <w:t>colored</w:t>
      </w:r>
      <w:proofErr w:type="spellEnd"/>
      <w:r w:rsidRPr="00393126">
        <w:rPr>
          <w:sz w:val="24"/>
          <w:szCs w:val="24"/>
          <w:lang w:val="en-GB"/>
        </w:rPr>
        <w:t xml:space="preserve">, approx. 13 mm </w:t>
      </w:r>
      <w:r w:rsidR="00393126">
        <w:rPr>
          <w:sz w:val="24"/>
          <w:szCs w:val="24"/>
          <w:lang w:val="en-GB"/>
        </w:rPr>
        <w:t>×</w:t>
      </w:r>
      <w:r w:rsidRPr="00393126">
        <w:rPr>
          <w:sz w:val="24"/>
          <w:szCs w:val="24"/>
          <w:lang w:val="en-GB"/>
        </w:rPr>
        <w:t xml:space="preserve"> 8 mm, oval shaped film coated tablets debossed with </w:t>
      </w:r>
      <w:r w:rsidR="00393126">
        <w:rPr>
          <w:sz w:val="24"/>
          <w:szCs w:val="24"/>
          <w:lang w:val="en-GB"/>
        </w:rPr>
        <w:t>"</w:t>
      </w:r>
      <w:r w:rsidRPr="00393126">
        <w:rPr>
          <w:sz w:val="24"/>
          <w:szCs w:val="24"/>
          <w:lang w:val="en-GB"/>
        </w:rPr>
        <w:t>L10</w:t>
      </w:r>
      <w:r w:rsidR="00393126">
        <w:rPr>
          <w:sz w:val="24"/>
          <w:szCs w:val="24"/>
          <w:lang w:val="en-GB"/>
        </w:rPr>
        <w:t>"</w:t>
      </w:r>
      <w:r w:rsidRPr="00393126">
        <w:rPr>
          <w:sz w:val="24"/>
          <w:szCs w:val="24"/>
          <w:lang w:val="en-GB"/>
        </w:rPr>
        <w:t xml:space="preserve"> on one side and plain on the other.</w:t>
      </w:r>
    </w:p>
    <w:p w14:paraId="6BA42EEA" w14:textId="16BDA451" w:rsidR="007C5D2A" w:rsidRPr="00393126" w:rsidRDefault="007C5D2A" w:rsidP="00CA7ED2">
      <w:pPr>
        <w:rPr>
          <w:sz w:val="24"/>
          <w:szCs w:val="24"/>
          <w:lang w:val="en-GB"/>
        </w:rPr>
      </w:pPr>
    </w:p>
    <w:p w14:paraId="04557DB6" w14:textId="77777777" w:rsidR="003D130D" w:rsidRPr="00393126" w:rsidRDefault="003D130D" w:rsidP="00CA7ED2">
      <w:pPr>
        <w:rPr>
          <w:sz w:val="24"/>
          <w:szCs w:val="24"/>
          <w:lang w:val="en-GB"/>
        </w:rPr>
      </w:pPr>
    </w:p>
    <w:p w14:paraId="14A8BDB2" w14:textId="77777777" w:rsidR="007C5D2A" w:rsidRPr="00393126" w:rsidRDefault="007C5D2A" w:rsidP="007C5D2A">
      <w:pPr>
        <w:ind w:left="851" w:hanging="851"/>
        <w:rPr>
          <w:b/>
          <w:sz w:val="24"/>
          <w:szCs w:val="24"/>
          <w:lang w:val="en-GB"/>
        </w:rPr>
      </w:pPr>
      <w:r w:rsidRPr="00393126">
        <w:rPr>
          <w:b/>
          <w:sz w:val="24"/>
          <w:szCs w:val="24"/>
          <w:lang w:val="en-GB"/>
        </w:rPr>
        <w:t>4.</w:t>
      </w:r>
      <w:r w:rsidRPr="00393126">
        <w:rPr>
          <w:b/>
          <w:sz w:val="24"/>
          <w:szCs w:val="24"/>
          <w:lang w:val="en-GB"/>
        </w:rPr>
        <w:tab/>
        <w:t>CLINICAL PARTICULARS</w:t>
      </w:r>
    </w:p>
    <w:p w14:paraId="288224B7" w14:textId="77777777" w:rsidR="007C5D2A" w:rsidRPr="00393126" w:rsidRDefault="007C5D2A" w:rsidP="004A3BF4">
      <w:pPr>
        <w:tabs>
          <w:tab w:val="left" w:pos="851"/>
        </w:tabs>
        <w:ind w:left="851"/>
        <w:rPr>
          <w:sz w:val="24"/>
          <w:szCs w:val="24"/>
          <w:lang w:val="en-GB"/>
        </w:rPr>
      </w:pPr>
    </w:p>
    <w:p w14:paraId="23C74C29" w14:textId="77777777" w:rsidR="007C5D2A" w:rsidRPr="00393126" w:rsidRDefault="007C5D2A" w:rsidP="007C5D2A">
      <w:pPr>
        <w:ind w:left="851" w:hanging="851"/>
        <w:rPr>
          <w:b/>
          <w:sz w:val="24"/>
          <w:szCs w:val="24"/>
          <w:u w:val="single"/>
          <w:lang w:val="en-GB"/>
        </w:rPr>
      </w:pPr>
      <w:r w:rsidRPr="00393126">
        <w:rPr>
          <w:b/>
          <w:sz w:val="24"/>
          <w:szCs w:val="24"/>
          <w:lang w:val="en-GB"/>
        </w:rPr>
        <w:t>4.1</w:t>
      </w:r>
      <w:r w:rsidRPr="00393126">
        <w:rPr>
          <w:b/>
          <w:sz w:val="24"/>
          <w:szCs w:val="24"/>
          <w:lang w:val="en-GB"/>
        </w:rPr>
        <w:tab/>
        <w:t>Therapeutic indications</w:t>
      </w:r>
    </w:p>
    <w:p w14:paraId="7401B9FA" w14:textId="368D5DC9" w:rsidR="00FC04C0" w:rsidRPr="00393126" w:rsidRDefault="00160F96" w:rsidP="00364C4B">
      <w:pPr>
        <w:ind w:left="851"/>
        <w:rPr>
          <w:sz w:val="24"/>
          <w:szCs w:val="24"/>
          <w:lang w:val="en-GB"/>
        </w:rPr>
      </w:pPr>
      <w:proofErr w:type="spellStart"/>
      <w:r>
        <w:rPr>
          <w:spacing w:val="-2"/>
          <w:sz w:val="24"/>
          <w:szCs w:val="24"/>
          <w:lang w:val="en-GB"/>
        </w:rPr>
        <w:t>Fampridin</w:t>
      </w:r>
      <w:proofErr w:type="spellEnd"/>
      <w:r>
        <w:rPr>
          <w:spacing w:val="-2"/>
          <w:sz w:val="24"/>
          <w:szCs w:val="24"/>
          <w:lang w:val="en-GB"/>
        </w:rPr>
        <w:t xml:space="preserve"> "</w:t>
      </w:r>
      <w:proofErr w:type="spellStart"/>
      <w:r>
        <w:rPr>
          <w:spacing w:val="-2"/>
          <w:sz w:val="24"/>
          <w:szCs w:val="24"/>
          <w:lang w:val="en-GB"/>
        </w:rPr>
        <w:t>Zentiva</w:t>
      </w:r>
      <w:proofErr w:type="spellEnd"/>
      <w:r>
        <w:rPr>
          <w:spacing w:val="-2"/>
          <w:sz w:val="24"/>
          <w:szCs w:val="24"/>
          <w:lang w:val="en-GB"/>
        </w:rPr>
        <w:t>"</w:t>
      </w:r>
      <w:r w:rsidR="00FC04C0" w:rsidRPr="00393126">
        <w:rPr>
          <w:sz w:val="24"/>
          <w:szCs w:val="24"/>
          <w:lang w:val="en-GB"/>
        </w:rPr>
        <w:t xml:space="preserve"> is indicated for</w:t>
      </w:r>
      <w:r w:rsidR="00FC04C0" w:rsidRPr="00393126">
        <w:rPr>
          <w:spacing w:val="1"/>
          <w:sz w:val="24"/>
          <w:szCs w:val="24"/>
          <w:lang w:val="en-GB"/>
        </w:rPr>
        <w:t xml:space="preserve"> </w:t>
      </w:r>
      <w:r w:rsidR="00FC04C0" w:rsidRPr="00393126">
        <w:rPr>
          <w:sz w:val="24"/>
          <w:szCs w:val="24"/>
          <w:lang w:val="en-GB"/>
        </w:rPr>
        <w:t xml:space="preserve">the </w:t>
      </w:r>
      <w:r w:rsidR="00FC04C0" w:rsidRPr="00393126">
        <w:rPr>
          <w:spacing w:val="-1"/>
          <w:sz w:val="24"/>
          <w:szCs w:val="24"/>
          <w:lang w:val="en-GB"/>
        </w:rPr>
        <w:t>improvement</w:t>
      </w:r>
      <w:r w:rsidR="00FC04C0" w:rsidRPr="00393126">
        <w:rPr>
          <w:spacing w:val="1"/>
          <w:sz w:val="24"/>
          <w:szCs w:val="24"/>
          <w:lang w:val="en-GB"/>
        </w:rPr>
        <w:t xml:space="preserve"> </w:t>
      </w:r>
      <w:r w:rsidR="00FC04C0" w:rsidRPr="00393126">
        <w:rPr>
          <w:sz w:val="24"/>
          <w:szCs w:val="24"/>
          <w:lang w:val="en-GB"/>
        </w:rPr>
        <w:t>of</w:t>
      </w:r>
      <w:r w:rsidR="00FC04C0" w:rsidRPr="00393126">
        <w:rPr>
          <w:spacing w:val="1"/>
          <w:sz w:val="24"/>
          <w:szCs w:val="24"/>
          <w:lang w:val="en-GB"/>
        </w:rPr>
        <w:t xml:space="preserve"> </w:t>
      </w:r>
      <w:r w:rsidR="00FC04C0" w:rsidRPr="00393126">
        <w:rPr>
          <w:spacing w:val="-1"/>
          <w:sz w:val="24"/>
          <w:szCs w:val="24"/>
          <w:lang w:val="en-GB"/>
        </w:rPr>
        <w:t>walking</w:t>
      </w:r>
      <w:r w:rsidR="00FC04C0" w:rsidRPr="00393126">
        <w:rPr>
          <w:spacing w:val="-3"/>
          <w:sz w:val="24"/>
          <w:szCs w:val="24"/>
          <w:lang w:val="en-GB"/>
        </w:rPr>
        <w:t xml:space="preserve"> </w:t>
      </w:r>
      <w:r w:rsidR="00FC04C0" w:rsidRPr="00393126">
        <w:rPr>
          <w:sz w:val="24"/>
          <w:szCs w:val="24"/>
          <w:lang w:val="en-GB"/>
        </w:rPr>
        <w:t>in adult</w:t>
      </w:r>
      <w:r w:rsidR="00FC04C0" w:rsidRPr="00393126">
        <w:rPr>
          <w:spacing w:val="1"/>
          <w:sz w:val="24"/>
          <w:szCs w:val="24"/>
          <w:lang w:val="en-GB"/>
        </w:rPr>
        <w:t xml:space="preserve"> </w:t>
      </w:r>
      <w:r w:rsidR="00FC04C0" w:rsidRPr="00393126">
        <w:rPr>
          <w:sz w:val="24"/>
          <w:szCs w:val="24"/>
          <w:lang w:val="en-GB"/>
        </w:rPr>
        <w:t>patients with multiple sclerosis with</w:t>
      </w:r>
      <w:r w:rsidR="00FC04C0" w:rsidRPr="00393126">
        <w:rPr>
          <w:spacing w:val="54"/>
          <w:sz w:val="24"/>
          <w:szCs w:val="24"/>
          <w:lang w:val="en-GB"/>
        </w:rPr>
        <w:t xml:space="preserve"> </w:t>
      </w:r>
      <w:r w:rsidR="00FC04C0" w:rsidRPr="00393126">
        <w:rPr>
          <w:spacing w:val="-1"/>
          <w:sz w:val="24"/>
          <w:szCs w:val="24"/>
          <w:lang w:val="en-GB"/>
        </w:rPr>
        <w:t>walking</w:t>
      </w:r>
      <w:r w:rsidR="00FC04C0" w:rsidRPr="00393126">
        <w:rPr>
          <w:spacing w:val="-3"/>
          <w:sz w:val="24"/>
          <w:szCs w:val="24"/>
          <w:lang w:val="en-GB"/>
        </w:rPr>
        <w:t xml:space="preserve"> </w:t>
      </w:r>
      <w:r w:rsidR="00FC04C0" w:rsidRPr="00393126">
        <w:rPr>
          <w:sz w:val="24"/>
          <w:szCs w:val="24"/>
          <w:lang w:val="en-GB"/>
        </w:rPr>
        <w:t>disability</w:t>
      </w:r>
      <w:r w:rsidR="00FC04C0" w:rsidRPr="00393126">
        <w:rPr>
          <w:spacing w:val="-3"/>
          <w:sz w:val="24"/>
          <w:szCs w:val="24"/>
          <w:lang w:val="en-GB"/>
        </w:rPr>
        <w:t xml:space="preserve"> </w:t>
      </w:r>
      <w:r w:rsidR="00FC04C0" w:rsidRPr="00393126">
        <w:rPr>
          <w:spacing w:val="-1"/>
          <w:sz w:val="24"/>
          <w:szCs w:val="24"/>
          <w:lang w:val="en-GB"/>
        </w:rPr>
        <w:t>(EDSS 4-7).</w:t>
      </w:r>
    </w:p>
    <w:p w14:paraId="2E3AD3EC" w14:textId="77777777" w:rsidR="007C5D2A" w:rsidRPr="00393126" w:rsidRDefault="007C5D2A" w:rsidP="00CA7ED2">
      <w:pPr>
        <w:rPr>
          <w:sz w:val="24"/>
          <w:szCs w:val="24"/>
          <w:lang w:val="en-GB"/>
        </w:rPr>
      </w:pPr>
    </w:p>
    <w:p w14:paraId="21E0D8E2" w14:textId="77777777" w:rsidR="007C5D2A" w:rsidRPr="00393126" w:rsidRDefault="009925C9" w:rsidP="007C5D2A">
      <w:pPr>
        <w:tabs>
          <w:tab w:val="left" w:pos="851"/>
        </w:tabs>
        <w:ind w:left="851" w:hanging="851"/>
        <w:rPr>
          <w:sz w:val="24"/>
          <w:szCs w:val="24"/>
          <w:lang w:val="en-GB"/>
        </w:rPr>
      </w:pPr>
      <w:r w:rsidRPr="00393126">
        <w:rPr>
          <w:b/>
          <w:sz w:val="24"/>
          <w:szCs w:val="24"/>
          <w:lang w:val="en-GB"/>
        </w:rPr>
        <w:t>4.2</w:t>
      </w:r>
      <w:r w:rsidR="007C5D2A" w:rsidRPr="00393126">
        <w:rPr>
          <w:b/>
          <w:sz w:val="24"/>
          <w:szCs w:val="24"/>
          <w:lang w:val="en-GB"/>
        </w:rPr>
        <w:tab/>
        <w:t>Posology and method of administration</w:t>
      </w:r>
    </w:p>
    <w:p w14:paraId="2C8910D0" w14:textId="04DD4336" w:rsidR="00FC04C0" w:rsidRPr="00393126" w:rsidRDefault="00FC04C0" w:rsidP="00364C4B">
      <w:pPr>
        <w:ind w:left="851"/>
        <w:rPr>
          <w:sz w:val="24"/>
          <w:szCs w:val="24"/>
          <w:lang w:val="en-GB"/>
        </w:rPr>
      </w:pPr>
      <w:r w:rsidRPr="00393126">
        <w:rPr>
          <w:spacing w:val="-1"/>
          <w:sz w:val="24"/>
          <w:szCs w:val="24"/>
          <w:lang w:val="en-GB"/>
        </w:rPr>
        <w:t>Treatment</w:t>
      </w:r>
      <w:r w:rsidRPr="00393126">
        <w:rPr>
          <w:spacing w:val="1"/>
          <w:sz w:val="24"/>
          <w:szCs w:val="24"/>
          <w:lang w:val="en-GB"/>
        </w:rPr>
        <w:t xml:space="preserve"> </w:t>
      </w:r>
      <w:r w:rsidRPr="00393126">
        <w:rPr>
          <w:sz w:val="24"/>
          <w:szCs w:val="24"/>
          <w:lang w:val="en-GB"/>
        </w:rPr>
        <w:t xml:space="preserve">with </w:t>
      </w:r>
      <w:proofErr w:type="spellStart"/>
      <w:r w:rsidR="00160F96">
        <w:rPr>
          <w:spacing w:val="-2"/>
          <w:sz w:val="24"/>
          <w:szCs w:val="24"/>
          <w:lang w:val="en-GB"/>
        </w:rPr>
        <w:t>Fampridin</w:t>
      </w:r>
      <w:proofErr w:type="spellEnd"/>
      <w:r w:rsidR="00160F96">
        <w:rPr>
          <w:spacing w:val="-2"/>
          <w:sz w:val="24"/>
          <w:szCs w:val="24"/>
          <w:lang w:val="en-GB"/>
        </w:rPr>
        <w:t xml:space="preserve"> "</w:t>
      </w:r>
      <w:proofErr w:type="spellStart"/>
      <w:r w:rsidR="00160F96">
        <w:rPr>
          <w:spacing w:val="-2"/>
          <w:sz w:val="24"/>
          <w:szCs w:val="24"/>
          <w:lang w:val="en-GB"/>
        </w:rPr>
        <w:t>Zentiva</w:t>
      </w:r>
      <w:proofErr w:type="spellEnd"/>
      <w:r w:rsidR="00160F96">
        <w:rPr>
          <w:spacing w:val="-2"/>
          <w:sz w:val="24"/>
          <w:szCs w:val="24"/>
          <w:lang w:val="en-GB"/>
        </w:rPr>
        <w:t>"</w:t>
      </w:r>
      <w:r w:rsidRPr="00393126">
        <w:rPr>
          <w:sz w:val="24"/>
          <w:szCs w:val="24"/>
          <w:lang w:val="en-GB"/>
        </w:rPr>
        <w:t xml:space="preserve"> is restricted to prescription and </w:t>
      </w:r>
      <w:r w:rsidRPr="00393126">
        <w:rPr>
          <w:spacing w:val="-1"/>
          <w:sz w:val="24"/>
          <w:szCs w:val="24"/>
          <w:lang w:val="en-GB"/>
        </w:rPr>
        <w:t>supervision</w:t>
      </w:r>
      <w:r w:rsidRPr="00393126">
        <w:rPr>
          <w:sz w:val="24"/>
          <w:szCs w:val="24"/>
          <w:lang w:val="en-GB"/>
        </w:rPr>
        <w:t xml:space="preserve"> by</w:t>
      </w:r>
      <w:r w:rsidRPr="00393126">
        <w:rPr>
          <w:spacing w:val="-3"/>
          <w:sz w:val="24"/>
          <w:szCs w:val="24"/>
          <w:lang w:val="en-GB"/>
        </w:rPr>
        <w:t xml:space="preserve"> </w:t>
      </w:r>
      <w:r w:rsidRPr="00393126">
        <w:rPr>
          <w:spacing w:val="-1"/>
          <w:sz w:val="24"/>
          <w:szCs w:val="24"/>
          <w:lang w:val="en-GB"/>
        </w:rPr>
        <w:t>physicians</w:t>
      </w:r>
      <w:r w:rsidRPr="00393126">
        <w:rPr>
          <w:sz w:val="24"/>
          <w:szCs w:val="24"/>
          <w:lang w:val="en-GB"/>
        </w:rPr>
        <w:t xml:space="preserve"> experienced in th</w:t>
      </w:r>
      <w:r w:rsidR="00D6195F">
        <w:rPr>
          <w:sz w:val="24"/>
          <w:szCs w:val="24"/>
          <w:lang w:val="en-GB"/>
        </w:rPr>
        <w:t xml:space="preserve">e </w:t>
      </w:r>
      <w:r w:rsidRPr="00393126">
        <w:rPr>
          <w:spacing w:val="-2"/>
          <w:sz w:val="24"/>
          <w:szCs w:val="24"/>
          <w:lang w:val="en-GB"/>
        </w:rPr>
        <w:t>management</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pacing w:val="-1"/>
          <w:sz w:val="24"/>
          <w:szCs w:val="24"/>
          <w:lang w:val="en-GB"/>
        </w:rPr>
        <w:t>MS.</w:t>
      </w:r>
    </w:p>
    <w:p w14:paraId="2156BA6E" w14:textId="77777777" w:rsidR="00FC04C0" w:rsidRPr="00393126" w:rsidRDefault="00FC04C0" w:rsidP="00364C4B">
      <w:pPr>
        <w:ind w:left="851"/>
        <w:rPr>
          <w:sz w:val="24"/>
          <w:szCs w:val="24"/>
          <w:lang w:val="en-GB"/>
        </w:rPr>
      </w:pPr>
    </w:p>
    <w:p w14:paraId="173AD0A6" w14:textId="77777777" w:rsidR="00FC04C0" w:rsidRPr="00393126" w:rsidRDefault="00FC04C0" w:rsidP="00364C4B">
      <w:pPr>
        <w:ind w:left="851"/>
        <w:rPr>
          <w:sz w:val="24"/>
          <w:szCs w:val="24"/>
          <w:lang w:val="en-GB"/>
        </w:rPr>
      </w:pPr>
      <w:r w:rsidRPr="00393126">
        <w:rPr>
          <w:spacing w:val="-1"/>
          <w:sz w:val="24"/>
          <w:szCs w:val="24"/>
          <w:u w:val="single" w:color="000000"/>
          <w:lang w:val="en-GB"/>
        </w:rPr>
        <w:t>Posology</w:t>
      </w:r>
    </w:p>
    <w:p w14:paraId="46633D1B" w14:textId="77777777" w:rsidR="00FC04C0" w:rsidRPr="00393126" w:rsidRDefault="00FC04C0" w:rsidP="00364C4B">
      <w:pPr>
        <w:ind w:left="851"/>
        <w:rPr>
          <w:sz w:val="24"/>
          <w:szCs w:val="24"/>
          <w:lang w:val="en-GB"/>
        </w:rPr>
      </w:pPr>
    </w:p>
    <w:p w14:paraId="7E461BF2" w14:textId="6682ADD1" w:rsidR="00FC04C0" w:rsidRPr="00393126" w:rsidRDefault="00FC04C0" w:rsidP="00364C4B">
      <w:pPr>
        <w:ind w:left="851"/>
        <w:rPr>
          <w:sz w:val="24"/>
          <w:szCs w:val="24"/>
          <w:lang w:val="en-GB"/>
        </w:rPr>
      </w:pPr>
      <w:r w:rsidRPr="00393126">
        <w:rPr>
          <w:sz w:val="24"/>
          <w:szCs w:val="24"/>
          <w:lang w:val="en-GB"/>
        </w:rPr>
        <w:t xml:space="preserve">The </w:t>
      </w:r>
      <w:r w:rsidRPr="00393126">
        <w:rPr>
          <w:spacing w:val="-1"/>
          <w:sz w:val="24"/>
          <w:szCs w:val="24"/>
          <w:lang w:val="en-GB"/>
        </w:rPr>
        <w:t>recommended</w:t>
      </w:r>
      <w:r w:rsidRPr="00393126">
        <w:rPr>
          <w:sz w:val="24"/>
          <w:szCs w:val="24"/>
          <w:lang w:val="en-GB"/>
        </w:rPr>
        <w:t xml:space="preserve"> dose is one 10 </w:t>
      </w:r>
      <w:r w:rsidRPr="00393126">
        <w:rPr>
          <w:spacing w:val="-2"/>
          <w:sz w:val="24"/>
          <w:szCs w:val="24"/>
          <w:lang w:val="en-GB"/>
        </w:rPr>
        <w:t>mg</w:t>
      </w:r>
      <w:r w:rsidRPr="00393126">
        <w:rPr>
          <w:spacing w:val="-3"/>
          <w:sz w:val="24"/>
          <w:szCs w:val="24"/>
          <w:lang w:val="en-GB"/>
        </w:rPr>
        <w:t xml:space="preserve"> </w:t>
      </w:r>
      <w:r w:rsidRPr="00393126">
        <w:rPr>
          <w:sz w:val="24"/>
          <w:szCs w:val="24"/>
          <w:lang w:val="en-GB"/>
        </w:rPr>
        <w:t xml:space="preserve">tablet, twice </w:t>
      </w:r>
      <w:r w:rsidRPr="00393126">
        <w:rPr>
          <w:spacing w:val="-1"/>
          <w:sz w:val="24"/>
          <w:szCs w:val="24"/>
          <w:lang w:val="en-GB"/>
        </w:rPr>
        <w:t>daily,</w:t>
      </w:r>
      <w:r w:rsidRPr="00393126">
        <w:rPr>
          <w:sz w:val="24"/>
          <w:szCs w:val="24"/>
          <w:lang w:val="en-GB"/>
        </w:rPr>
        <w:t xml:space="preserve"> </w:t>
      </w:r>
      <w:r w:rsidRPr="00393126">
        <w:rPr>
          <w:spacing w:val="-1"/>
          <w:sz w:val="24"/>
          <w:szCs w:val="24"/>
          <w:lang w:val="en-GB"/>
        </w:rPr>
        <w:t>taken</w:t>
      </w:r>
      <w:r w:rsidRPr="00393126">
        <w:rPr>
          <w:sz w:val="24"/>
          <w:szCs w:val="24"/>
          <w:lang w:val="en-GB"/>
        </w:rPr>
        <w:t xml:space="preserve"> 12</w:t>
      </w:r>
      <w:r w:rsidRPr="00393126">
        <w:rPr>
          <w:spacing w:val="-1"/>
          <w:sz w:val="24"/>
          <w:szCs w:val="24"/>
          <w:lang w:val="en-GB"/>
        </w:rPr>
        <w:t xml:space="preserve"> </w:t>
      </w:r>
      <w:r w:rsidRPr="00393126">
        <w:rPr>
          <w:sz w:val="24"/>
          <w:szCs w:val="24"/>
          <w:lang w:val="en-GB"/>
        </w:rPr>
        <w:t>hours apart</w:t>
      </w:r>
      <w:r w:rsidRPr="00393126">
        <w:rPr>
          <w:spacing w:val="1"/>
          <w:sz w:val="24"/>
          <w:szCs w:val="24"/>
          <w:lang w:val="en-GB"/>
        </w:rPr>
        <w:t xml:space="preserve"> </w:t>
      </w:r>
      <w:r w:rsidRPr="00393126">
        <w:rPr>
          <w:sz w:val="24"/>
          <w:szCs w:val="24"/>
          <w:lang w:val="en-GB"/>
        </w:rPr>
        <w:t>(one tablet</w:t>
      </w:r>
      <w:r w:rsidRPr="00393126">
        <w:rPr>
          <w:spacing w:val="1"/>
          <w:sz w:val="24"/>
          <w:szCs w:val="24"/>
          <w:lang w:val="en-GB"/>
        </w:rPr>
        <w:t xml:space="preserve"> </w:t>
      </w:r>
      <w:r w:rsidRPr="00393126">
        <w:rPr>
          <w:sz w:val="24"/>
          <w:szCs w:val="24"/>
          <w:lang w:val="en-GB"/>
        </w:rPr>
        <w:t>in the</w:t>
      </w:r>
      <w:r w:rsidRPr="00393126">
        <w:rPr>
          <w:spacing w:val="43"/>
          <w:sz w:val="24"/>
          <w:szCs w:val="24"/>
          <w:lang w:val="en-GB"/>
        </w:rPr>
        <w:t xml:space="preserve"> </w:t>
      </w:r>
      <w:r w:rsidRPr="00393126">
        <w:rPr>
          <w:spacing w:val="-1"/>
          <w:sz w:val="24"/>
          <w:szCs w:val="24"/>
          <w:lang w:val="en-GB"/>
        </w:rPr>
        <w:t>morning</w:t>
      </w:r>
      <w:r w:rsidRPr="00393126">
        <w:rPr>
          <w:spacing w:val="-3"/>
          <w:sz w:val="24"/>
          <w:szCs w:val="24"/>
          <w:lang w:val="en-GB"/>
        </w:rPr>
        <w:t xml:space="preserve"> </w:t>
      </w:r>
      <w:r w:rsidRPr="00393126">
        <w:rPr>
          <w:sz w:val="24"/>
          <w:szCs w:val="24"/>
          <w:lang w:val="en-GB"/>
        </w:rPr>
        <w:t>and one tablet</w:t>
      </w:r>
      <w:r w:rsidRPr="00393126">
        <w:rPr>
          <w:spacing w:val="1"/>
          <w:sz w:val="24"/>
          <w:szCs w:val="24"/>
          <w:lang w:val="en-GB"/>
        </w:rPr>
        <w:t xml:space="preserve"> </w:t>
      </w:r>
      <w:r w:rsidRPr="00393126">
        <w:rPr>
          <w:sz w:val="24"/>
          <w:szCs w:val="24"/>
          <w:lang w:val="en-GB"/>
        </w:rPr>
        <w:t xml:space="preserve">in the </w:t>
      </w:r>
      <w:r w:rsidRPr="00393126">
        <w:rPr>
          <w:spacing w:val="-1"/>
          <w:sz w:val="24"/>
          <w:szCs w:val="24"/>
          <w:lang w:val="en-GB"/>
        </w:rPr>
        <w:t>evening).</w:t>
      </w:r>
      <w:r w:rsidRPr="00393126">
        <w:rPr>
          <w:sz w:val="24"/>
          <w:szCs w:val="24"/>
          <w:lang w:val="en-GB"/>
        </w:rPr>
        <w:t xml:space="preserve"> </w:t>
      </w:r>
      <w:proofErr w:type="spellStart"/>
      <w:r w:rsidR="00160F96">
        <w:rPr>
          <w:spacing w:val="-2"/>
          <w:sz w:val="24"/>
          <w:szCs w:val="24"/>
          <w:lang w:val="en-GB"/>
        </w:rPr>
        <w:t>Fampridin</w:t>
      </w:r>
      <w:proofErr w:type="spellEnd"/>
      <w:r w:rsidR="00160F96">
        <w:rPr>
          <w:spacing w:val="-2"/>
          <w:sz w:val="24"/>
          <w:szCs w:val="24"/>
          <w:lang w:val="en-GB"/>
        </w:rPr>
        <w:t xml:space="preserve"> "</w:t>
      </w:r>
      <w:proofErr w:type="spellStart"/>
      <w:r w:rsidR="00160F96">
        <w:rPr>
          <w:spacing w:val="-2"/>
          <w:sz w:val="24"/>
          <w:szCs w:val="24"/>
          <w:lang w:val="en-GB"/>
        </w:rPr>
        <w:t>Zentiva</w:t>
      </w:r>
      <w:proofErr w:type="spellEnd"/>
      <w:r w:rsidR="00160F96">
        <w:rPr>
          <w:spacing w:val="-2"/>
          <w:sz w:val="24"/>
          <w:szCs w:val="24"/>
          <w:lang w:val="en-GB"/>
        </w:rPr>
        <w:t>"</w:t>
      </w:r>
      <w:r w:rsidRPr="00393126">
        <w:rPr>
          <w:sz w:val="24"/>
          <w:szCs w:val="24"/>
          <w:lang w:val="en-GB"/>
        </w:rPr>
        <w:t xml:space="preserve"> should not</w:t>
      </w:r>
      <w:r w:rsidRPr="00393126">
        <w:rPr>
          <w:spacing w:val="1"/>
          <w:sz w:val="24"/>
          <w:szCs w:val="24"/>
          <w:lang w:val="en-GB"/>
        </w:rPr>
        <w:t xml:space="preserve"> </w:t>
      </w:r>
      <w:r w:rsidRPr="00393126">
        <w:rPr>
          <w:sz w:val="24"/>
          <w:szCs w:val="24"/>
          <w:lang w:val="en-GB"/>
        </w:rPr>
        <w:t xml:space="preserve">be </w:t>
      </w:r>
      <w:r w:rsidRPr="00393126">
        <w:rPr>
          <w:spacing w:val="-1"/>
          <w:sz w:val="24"/>
          <w:szCs w:val="24"/>
          <w:lang w:val="en-GB"/>
        </w:rPr>
        <w:t>administered</w:t>
      </w:r>
      <w:r w:rsidRPr="00393126">
        <w:rPr>
          <w:sz w:val="24"/>
          <w:szCs w:val="24"/>
          <w:lang w:val="en-GB"/>
        </w:rPr>
        <w:t xml:space="preserve"> </w:t>
      </w:r>
      <w:r w:rsidRPr="00393126">
        <w:rPr>
          <w:spacing w:val="-1"/>
          <w:sz w:val="24"/>
          <w:szCs w:val="24"/>
          <w:lang w:val="en-GB"/>
        </w:rPr>
        <w:t>more</w:t>
      </w:r>
      <w:r w:rsidRPr="00393126">
        <w:rPr>
          <w:sz w:val="24"/>
          <w:szCs w:val="24"/>
          <w:lang w:val="en-GB"/>
        </w:rPr>
        <w:t xml:space="preserve"> frequently</w:t>
      </w:r>
      <w:r w:rsidRPr="00393126">
        <w:rPr>
          <w:spacing w:val="-3"/>
          <w:sz w:val="24"/>
          <w:szCs w:val="24"/>
          <w:lang w:val="en-GB"/>
        </w:rPr>
        <w:t xml:space="preserve"> </w:t>
      </w:r>
      <w:r w:rsidRPr="00393126">
        <w:rPr>
          <w:sz w:val="24"/>
          <w:szCs w:val="24"/>
          <w:lang w:val="en-GB"/>
        </w:rPr>
        <w:t>or</w:t>
      </w:r>
      <w:r w:rsidRPr="00393126">
        <w:rPr>
          <w:spacing w:val="1"/>
          <w:sz w:val="24"/>
          <w:szCs w:val="24"/>
          <w:lang w:val="en-GB"/>
        </w:rPr>
        <w:t xml:space="preserve"> </w:t>
      </w:r>
      <w:r w:rsidRPr="00393126">
        <w:rPr>
          <w:sz w:val="24"/>
          <w:szCs w:val="24"/>
          <w:lang w:val="en-GB"/>
        </w:rPr>
        <w:t>at</w:t>
      </w:r>
      <w:r w:rsidRPr="00393126">
        <w:rPr>
          <w:spacing w:val="65"/>
          <w:sz w:val="24"/>
          <w:szCs w:val="24"/>
          <w:lang w:val="en-GB"/>
        </w:rPr>
        <w:t xml:space="preserve"> </w:t>
      </w:r>
      <w:r w:rsidRPr="00393126">
        <w:rPr>
          <w:spacing w:val="-1"/>
          <w:sz w:val="24"/>
          <w:szCs w:val="24"/>
          <w:lang w:val="en-GB"/>
        </w:rPr>
        <w:t>higher</w:t>
      </w:r>
      <w:r w:rsidRPr="00393126">
        <w:rPr>
          <w:spacing w:val="1"/>
          <w:sz w:val="24"/>
          <w:szCs w:val="24"/>
          <w:lang w:val="en-GB"/>
        </w:rPr>
        <w:t xml:space="preserve"> </w:t>
      </w:r>
      <w:r w:rsidRPr="00393126">
        <w:rPr>
          <w:sz w:val="24"/>
          <w:szCs w:val="24"/>
          <w:lang w:val="en-GB"/>
        </w:rPr>
        <w:t xml:space="preserve">doses than </w:t>
      </w:r>
      <w:r w:rsidRPr="00393126">
        <w:rPr>
          <w:spacing w:val="-1"/>
          <w:sz w:val="24"/>
          <w:szCs w:val="24"/>
          <w:lang w:val="en-GB"/>
        </w:rPr>
        <w:t>recommended</w:t>
      </w:r>
      <w:r w:rsidRPr="00393126">
        <w:rPr>
          <w:sz w:val="24"/>
          <w:szCs w:val="24"/>
          <w:lang w:val="en-GB"/>
        </w:rPr>
        <w:t xml:space="preserve"> (see section 4.4). The tablets should be </w:t>
      </w:r>
      <w:r w:rsidRPr="00393126">
        <w:rPr>
          <w:spacing w:val="-1"/>
          <w:sz w:val="24"/>
          <w:szCs w:val="24"/>
          <w:lang w:val="en-GB"/>
        </w:rPr>
        <w:t>taken</w:t>
      </w:r>
      <w:r w:rsidRPr="00393126">
        <w:rPr>
          <w:sz w:val="24"/>
          <w:szCs w:val="24"/>
          <w:lang w:val="en-GB"/>
        </w:rPr>
        <w:t xml:space="preserve"> without</w:t>
      </w:r>
      <w:r w:rsidRPr="00393126">
        <w:rPr>
          <w:spacing w:val="1"/>
          <w:sz w:val="24"/>
          <w:szCs w:val="24"/>
          <w:lang w:val="en-GB"/>
        </w:rPr>
        <w:t xml:space="preserve"> </w:t>
      </w:r>
      <w:r w:rsidRPr="00393126">
        <w:rPr>
          <w:sz w:val="24"/>
          <w:szCs w:val="24"/>
          <w:lang w:val="en-GB"/>
        </w:rPr>
        <w:t>food</w:t>
      </w:r>
      <w:r w:rsidR="00D2308A" w:rsidRPr="00393126">
        <w:rPr>
          <w:sz w:val="24"/>
          <w:szCs w:val="24"/>
          <w:lang w:val="en-GB"/>
        </w:rPr>
        <w:t xml:space="preserve"> </w:t>
      </w:r>
      <w:r w:rsidRPr="00393126">
        <w:rPr>
          <w:sz w:val="24"/>
          <w:szCs w:val="24"/>
          <w:lang w:val="en-GB"/>
        </w:rPr>
        <w:t>(see section 5.2).</w:t>
      </w:r>
    </w:p>
    <w:p w14:paraId="62AB130A" w14:textId="77777777" w:rsidR="00FC04C0" w:rsidRPr="00393126" w:rsidRDefault="00FC04C0" w:rsidP="00364C4B">
      <w:pPr>
        <w:ind w:left="851"/>
        <w:rPr>
          <w:sz w:val="24"/>
          <w:szCs w:val="24"/>
          <w:lang w:val="en-GB"/>
        </w:rPr>
      </w:pPr>
    </w:p>
    <w:p w14:paraId="580657D9" w14:textId="2DF3BCC2" w:rsidR="00FC04C0" w:rsidRPr="00393126" w:rsidRDefault="00FC04C0" w:rsidP="00364C4B">
      <w:pPr>
        <w:ind w:left="851"/>
        <w:rPr>
          <w:sz w:val="24"/>
          <w:szCs w:val="24"/>
          <w:lang w:val="en-GB"/>
        </w:rPr>
      </w:pPr>
      <w:r w:rsidRPr="00393126">
        <w:rPr>
          <w:sz w:val="24"/>
          <w:szCs w:val="24"/>
          <w:u w:val="single" w:color="000000"/>
          <w:lang w:val="en-GB"/>
        </w:rPr>
        <w:lastRenderedPageBreak/>
        <w:t>Starting</w:t>
      </w:r>
      <w:r w:rsidRPr="00393126">
        <w:rPr>
          <w:spacing w:val="-3"/>
          <w:sz w:val="24"/>
          <w:szCs w:val="24"/>
          <w:u w:val="single" w:color="000000"/>
          <w:lang w:val="en-GB"/>
        </w:rPr>
        <w:t xml:space="preserve"> </w:t>
      </w:r>
      <w:r w:rsidRPr="00393126">
        <w:rPr>
          <w:sz w:val="24"/>
          <w:szCs w:val="24"/>
          <w:u w:val="single" w:color="000000"/>
          <w:lang w:val="en-GB"/>
        </w:rPr>
        <w:t xml:space="preserve">and </w:t>
      </w:r>
      <w:r w:rsidR="00571C2A">
        <w:rPr>
          <w:spacing w:val="-1"/>
          <w:sz w:val="24"/>
          <w:szCs w:val="24"/>
          <w:u w:val="single" w:color="000000"/>
          <w:lang w:val="en-GB"/>
        </w:rPr>
        <w:t>e</w:t>
      </w:r>
      <w:r w:rsidRPr="00393126">
        <w:rPr>
          <w:spacing w:val="-1"/>
          <w:sz w:val="24"/>
          <w:szCs w:val="24"/>
          <w:u w:val="single" w:color="000000"/>
          <w:lang w:val="en-GB"/>
        </w:rPr>
        <w:t>valuating</w:t>
      </w:r>
      <w:r w:rsidRPr="00393126">
        <w:rPr>
          <w:spacing w:val="-3"/>
          <w:sz w:val="24"/>
          <w:szCs w:val="24"/>
          <w:u w:val="single" w:color="000000"/>
          <w:lang w:val="en-GB"/>
        </w:rPr>
        <w:t xml:space="preserve"> </w:t>
      </w:r>
      <w:proofErr w:type="spellStart"/>
      <w:r w:rsidR="00160F96">
        <w:rPr>
          <w:spacing w:val="-2"/>
          <w:sz w:val="24"/>
          <w:szCs w:val="24"/>
          <w:u w:val="single" w:color="000000"/>
          <w:lang w:val="en-GB"/>
        </w:rPr>
        <w:t>Fampridin</w:t>
      </w:r>
      <w:proofErr w:type="spellEnd"/>
      <w:r w:rsidR="00160F96">
        <w:rPr>
          <w:spacing w:val="-2"/>
          <w:sz w:val="24"/>
          <w:szCs w:val="24"/>
          <w:u w:val="single" w:color="000000"/>
          <w:lang w:val="en-GB"/>
        </w:rPr>
        <w:t xml:space="preserve"> "</w:t>
      </w:r>
      <w:proofErr w:type="spellStart"/>
      <w:r w:rsidR="00160F96">
        <w:rPr>
          <w:spacing w:val="-2"/>
          <w:sz w:val="24"/>
          <w:szCs w:val="24"/>
          <w:u w:val="single" w:color="000000"/>
          <w:lang w:val="en-GB"/>
        </w:rPr>
        <w:t>Zentiva</w:t>
      </w:r>
      <w:proofErr w:type="spellEnd"/>
      <w:r w:rsidR="00160F96">
        <w:rPr>
          <w:spacing w:val="-2"/>
          <w:sz w:val="24"/>
          <w:szCs w:val="24"/>
          <w:u w:val="single" w:color="000000"/>
          <w:lang w:val="en-GB"/>
        </w:rPr>
        <w:t>"</w:t>
      </w:r>
      <w:r w:rsidRPr="00393126">
        <w:rPr>
          <w:sz w:val="24"/>
          <w:szCs w:val="24"/>
          <w:u w:val="single" w:color="000000"/>
          <w:lang w:val="en-GB"/>
        </w:rPr>
        <w:t xml:space="preserve"> </w:t>
      </w:r>
      <w:r w:rsidR="00571C2A">
        <w:rPr>
          <w:spacing w:val="-1"/>
          <w:sz w:val="24"/>
          <w:szCs w:val="24"/>
          <w:u w:val="single" w:color="000000"/>
          <w:lang w:val="en-GB"/>
        </w:rPr>
        <w:t>t</w:t>
      </w:r>
      <w:r w:rsidRPr="00393126">
        <w:rPr>
          <w:spacing w:val="-1"/>
          <w:sz w:val="24"/>
          <w:szCs w:val="24"/>
          <w:u w:val="single" w:color="000000"/>
          <w:lang w:val="en-GB"/>
        </w:rPr>
        <w:t>reatment</w:t>
      </w:r>
    </w:p>
    <w:p w14:paraId="06650B48" w14:textId="77777777" w:rsidR="00FC04C0" w:rsidRPr="00393126" w:rsidRDefault="00FC04C0" w:rsidP="00364C4B">
      <w:pPr>
        <w:ind w:left="851"/>
        <w:rPr>
          <w:sz w:val="24"/>
          <w:szCs w:val="24"/>
          <w:lang w:val="en-GB"/>
        </w:rPr>
      </w:pPr>
    </w:p>
    <w:p w14:paraId="6D6E8EC3" w14:textId="7D2745DA" w:rsidR="00FC04C0" w:rsidRPr="00393126" w:rsidRDefault="00FC04C0" w:rsidP="004B66ED">
      <w:pPr>
        <w:pStyle w:val="Listeafsnit"/>
        <w:numPr>
          <w:ilvl w:val="0"/>
          <w:numId w:val="6"/>
        </w:numPr>
        <w:ind w:left="1276" w:hanging="425"/>
        <w:rPr>
          <w:sz w:val="24"/>
          <w:szCs w:val="24"/>
          <w:lang w:val="en-GB"/>
        </w:rPr>
      </w:pPr>
      <w:r w:rsidRPr="00393126">
        <w:rPr>
          <w:spacing w:val="-1"/>
          <w:sz w:val="24"/>
          <w:szCs w:val="24"/>
          <w:lang w:val="en-GB"/>
        </w:rPr>
        <w:t>Initial</w:t>
      </w:r>
      <w:r w:rsidRPr="00393126">
        <w:rPr>
          <w:spacing w:val="1"/>
          <w:sz w:val="24"/>
          <w:szCs w:val="24"/>
          <w:lang w:val="en-GB"/>
        </w:rPr>
        <w:t xml:space="preserve"> </w:t>
      </w:r>
      <w:r w:rsidRPr="00393126">
        <w:rPr>
          <w:sz w:val="24"/>
          <w:szCs w:val="24"/>
          <w:lang w:val="en-GB"/>
        </w:rPr>
        <w:t>prescription should be limited to two to four</w:t>
      </w:r>
      <w:r w:rsidRPr="00393126">
        <w:rPr>
          <w:spacing w:val="1"/>
          <w:sz w:val="24"/>
          <w:szCs w:val="24"/>
          <w:lang w:val="en-GB"/>
        </w:rPr>
        <w:t xml:space="preserve"> </w:t>
      </w:r>
      <w:r w:rsidRPr="00393126">
        <w:rPr>
          <w:spacing w:val="-1"/>
          <w:sz w:val="24"/>
          <w:szCs w:val="24"/>
          <w:lang w:val="en-GB"/>
        </w:rPr>
        <w:t>weeks</w:t>
      </w:r>
      <w:r w:rsidRPr="00393126">
        <w:rPr>
          <w:sz w:val="24"/>
          <w:szCs w:val="24"/>
          <w:lang w:val="en-GB"/>
        </w:rPr>
        <w:t xml:space="preserve"> of</w:t>
      </w:r>
      <w:r w:rsidRPr="00393126">
        <w:rPr>
          <w:spacing w:val="1"/>
          <w:sz w:val="24"/>
          <w:szCs w:val="24"/>
          <w:lang w:val="en-GB"/>
        </w:rPr>
        <w:t xml:space="preserve"> </w:t>
      </w:r>
      <w:r w:rsidRPr="00393126">
        <w:rPr>
          <w:sz w:val="24"/>
          <w:szCs w:val="24"/>
          <w:lang w:val="en-GB"/>
        </w:rPr>
        <w:t>therapy</w:t>
      </w:r>
      <w:r w:rsidRPr="00393126">
        <w:rPr>
          <w:spacing w:val="-3"/>
          <w:sz w:val="24"/>
          <w:szCs w:val="24"/>
          <w:lang w:val="en-GB"/>
        </w:rPr>
        <w:t xml:space="preserve"> </w:t>
      </w:r>
      <w:r w:rsidRPr="00393126">
        <w:rPr>
          <w:sz w:val="24"/>
          <w:szCs w:val="24"/>
          <w:lang w:val="en-GB"/>
        </w:rPr>
        <w:t>as clinical</w:t>
      </w:r>
      <w:r w:rsidRPr="00393126">
        <w:rPr>
          <w:spacing w:val="1"/>
          <w:sz w:val="24"/>
          <w:szCs w:val="24"/>
          <w:lang w:val="en-GB"/>
        </w:rPr>
        <w:t xml:space="preserve"> </w:t>
      </w:r>
      <w:r w:rsidRPr="00393126">
        <w:rPr>
          <w:sz w:val="24"/>
          <w:szCs w:val="24"/>
          <w:lang w:val="en-GB"/>
        </w:rPr>
        <w:t>benefits should</w:t>
      </w:r>
      <w:r w:rsidRPr="00393126">
        <w:rPr>
          <w:spacing w:val="40"/>
          <w:sz w:val="24"/>
          <w:szCs w:val="24"/>
          <w:lang w:val="en-GB"/>
        </w:rPr>
        <w:t xml:space="preserve"> </w:t>
      </w:r>
      <w:r w:rsidRPr="00393126">
        <w:rPr>
          <w:spacing w:val="-1"/>
          <w:sz w:val="24"/>
          <w:szCs w:val="24"/>
          <w:lang w:val="en-GB"/>
        </w:rPr>
        <w:t>generally</w:t>
      </w:r>
      <w:r w:rsidRPr="00393126">
        <w:rPr>
          <w:spacing w:val="-3"/>
          <w:sz w:val="24"/>
          <w:szCs w:val="24"/>
          <w:lang w:val="en-GB"/>
        </w:rPr>
        <w:t xml:space="preserve"> </w:t>
      </w:r>
      <w:r w:rsidRPr="00393126">
        <w:rPr>
          <w:sz w:val="24"/>
          <w:szCs w:val="24"/>
          <w:lang w:val="en-GB"/>
        </w:rPr>
        <w:t>be identified within two to four</w:t>
      </w:r>
      <w:r w:rsidRPr="00393126">
        <w:rPr>
          <w:spacing w:val="1"/>
          <w:sz w:val="24"/>
          <w:szCs w:val="24"/>
          <w:lang w:val="en-GB"/>
        </w:rPr>
        <w:t xml:space="preserve"> </w:t>
      </w:r>
      <w:r w:rsidRPr="00393126">
        <w:rPr>
          <w:spacing w:val="-1"/>
          <w:sz w:val="24"/>
          <w:szCs w:val="24"/>
          <w:lang w:val="en-GB"/>
        </w:rPr>
        <w:t>weeks</w:t>
      </w:r>
      <w:r w:rsidRPr="00393126">
        <w:rPr>
          <w:sz w:val="24"/>
          <w:szCs w:val="24"/>
          <w:lang w:val="en-GB"/>
        </w:rPr>
        <w:t xml:space="preserve"> after</w:t>
      </w:r>
      <w:r w:rsidRPr="00393126">
        <w:rPr>
          <w:spacing w:val="1"/>
          <w:sz w:val="24"/>
          <w:szCs w:val="24"/>
          <w:lang w:val="en-GB"/>
        </w:rPr>
        <w:t xml:space="preserve"> </w:t>
      </w:r>
      <w:r w:rsidRPr="00393126">
        <w:rPr>
          <w:sz w:val="24"/>
          <w:szCs w:val="24"/>
          <w:lang w:val="en-GB"/>
        </w:rPr>
        <w:t>starting</w:t>
      </w:r>
      <w:r w:rsidRPr="00393126">
        <w:rPr>
          <w:spacing w:val="-3"/>
          <w:sz w:val="24"/>
          <w:szCs w:val="24"/>
          <w:lang w:val="en-GB"/>
        </w:rPr>
        <w:t xml:space="preserve"> </w:t>
      </w:r>
      <w:proofErr w:type="spellStart"/>
      <w:r w:rsidR="00160F96">
        <w:rPr>
          <w:spacing w:val="-2"/>
          <w:sz w:val="24"/>
          <w:szCs w:val="24"/>
          <w:lang w:val="en-GB"/>
        </w:rPr>
        <w:t>Fampridin</w:t>
      </w:r>
      <w:proofErr w:type="spellEnd"/>
      <w:r w:rsidR="00160F96">
        <w:rPr>
          <w:spacing w:val="-2"/>
          <w:sz w:val="24"/>
          <w:szCs w:val="24"/>
          <w:lang w:val="en-GB"/>
        </w:rPr>
        <w:t xml:space="preserve"> "</w:t>
      </w:r>
      <w:proofErr w:type="spellStart"/>
      <w:r w:rsidR="00160F96">
        <w:rPr>
          <w:spacing w:val="-2"/>
          <w:sz w:val="24"/>
          <w:szCs w:val="24"/>
          <w:lang w:val="en-GB"/>
        </w:rPr>
        <w:t>Zentiva</w:t>
      </w:r>
      <w:proofErr w:type="spellEnd"/>
      <w:r w:rsidR="00160F96">
        <w:rPr>
          <w:spacing w:val="-2"/>
          <w:sz w:val="24"/>
          <w:szCs w:val="24"/>
          <w:lang w:val="en-GB"/>
        </w:rPr>
        <w:t>"</w:t>
      </w:r>
      <w:r w:rsidR="00571C2A">
        <w:rPr>
          <w:spacing w:val="-2"/>
          <w:sz w:val="24"/>
          <w:szCs w:val="24"/>
          <w:lang w:val="en-GB"/>
        </w:rPr>
        <w:t>.</w:t>
      </w:r>
    </w:p>
    <w:p w14:paraId="4567C53A" w14:textId="7A9D3C82" w:rsidR="00FC04C0" w:rsidRPr="00393126" w:rsidRDefault="00FC04C0" w:rsidP="004B66ED">
      <w:pPr>
        <w:pStyle w:val="Listeafsnit"/>
        <w:numPr>
          <w:ilvl w:val="0"/>
          <w:numId w:val="6"/>
        </w:numPr>
        <w:ind w:left="1276" w:hanging="425"/>
        <w:rPr>
          <w:sz w:val="24"/>
          <w:szCs w:val="24"/>
          <w:lang w:val="en-GB"/>
        </w:rPr>
      </w:pPr>
      <w:r w:rsidRPr="00393126">
        <w:rPr>
          <w:spacing w:val="-1"/>
          <w:sz w:val="24"/>
          <w:szCs w:val="24"/>
          <w:lang w:val="en-GB"/>
        </w:rPr>
        <w:t>An</w:t>
      </w:r>
      <w:r w:rsidRPr="00393126">
        <w:rPr>
          <w:sz w:val="24"/>
          <w:szCs w:val="24"/>
          <w:lang w:val="en-GB"/>
        </w:rPr>
        <w:t xml:space="preserve"> </w:t>
      </w:r>
      <w:r w:rsidRPr="00393126">
        <w:rPr>
          <w:spacing w:val="-1"/>
          <w:sz w:val="24"/>
          <w:szCs w:val="24"/>
          <w:lang w:val="en-GB"/>
        </w:rPr>
        <w:t>assessment</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pacing w:val="-1"/>
          <w:sz w:val="24"/>
          <w:szCs w:val="24"/>
          <w:lang w:val="en-GB"/>
        </w:rPr>
        <w:t>walking</w:t>
      </w:r>
      <w:r w:rsidRPr="00393126">
        <w:rPr>
          <w:spacing w:val="-3"/>
          <w:sz w:val="24"/>
          <w:szCs w:val="24"/>
          <w:lang w:val="en-GB"/>
        </w:rPr>
        <w:t xml:space="preserve"> </w:t>
      </w:r>
      <w:r w:rsidRPr="00393126">
        <w:rPr>
          <w:sz w:val="24"/>
          <w:szCs w:val="24"/>
          <w:lang w:val="en-GB"/>
        </w:rPr>
        <w:t xml:space="preserve">ability, </w:t>
      </w:r>
      <w:r w:rsidRPr="00393126">
        <w:rPr>
          <w:spacing w:val="-1"/>
          <w:sz w:val="24"/>
          <w:szCs w:val="24"/>
          <w:lang w:val="en-GB"/>
        </w:rPr>
        <w:t>e.g.</w:t>
      </w:r>
      <w:r w:rsidRPr="00393126">
        <w:rPr>
          <w:sz w:val="24"/>
          <w:szCs w:val="24"/>
          <w:lang w:val="en-GB"/>
        </w:rPr>
        <w:t xml:space="preserve"> the </w:t>
      </w:r>
      <w:r w:rsidRPr="00393126">
        <w:rPr>
          <w:spacing w:val="-1"/>
          <w:sz w:val="24"/>
          <w:szCs w:val="24"/>
          <w:lang w:val="en-GB"/>
        </w:rPr>
        <w:t>Timed</w:t>
      </w:r>
      <w:r w:rsidRPr="00393126">
        <w:rPr>
          <w:sz w:val="24"/>
          <w:szCs w:val="24"/>
          <w:lang w:val="en-GB"/>
        </w:rPr>
        <w:t xml:space="preserve"> 25 </w:t>
      </w:r>
      <w:r w:rsidRPr="00393126">
        <w:rPr>
          <w:spacing w:val="-1"/>
          <w:sz w:val="24"/>
          <w:szCs w:val="24"/>
          <w:lang w:val="en-GB"/>
        </w:rPr>
        <w:t>Foot</w:t>
      </w:r>
      <w:r w:rsidRPr="00393126">
        <w:rPr>
          <w:spacing w:val="1"/>
          <w:sz w:val="24"/>
          <w:szCs w:val="24"/>
          <w:lang w:val="en-GB"/>
        </w:rPr>
        <w:t xml:space="preserve"> </w:t>
      </w:r>
      <w:r w:rsidRPr="00393126">
        <w:rPr>
          <w:sz w:val="24"/>
          <w:szCs w:val="24"/>
          <w:lang w:val="en-GB"/>
        </w:rPr>
        <w:t>Walk</w:t>
      </w:r>
      <w:r w:rsidRPr="00393126">
        <w:rPr>
          <w:spacing w:val="-3"/>
          <w:sz w:val="24"/>
          <w:szCs w:val="24"/>
          <w:lang w:val="en-GB"/>
        </w:rPr>
        <w:t xml:space="preserve"> </w:t>
      </w:r>
      <w:r w:rsidRPr="00393126">
        <w:rPr>
          <w:sz w:val="24"/>
          <w:szCs w:val="24"/>
          <w:lang w:val="en-GB"/>
        </w:rPr>
        <w:t>(T25FW)</w:t>
      </w:r>
      <w:r w:rsidRPr="00393126">
        <w:rPr>
          <w:spacing w:val="1"/>
          <w:sz w:val="24"/>
          <w:szCs w:val="24"/>
          <w:lang w:val="en-GB"/>
        </w:rPr>
        <w:t xml:space="preserve"> </w:t>
      </w:r>
      <w:r w:rsidRPr="00393126">
        <w:rPr>
          <w:sz w:val="24"/>
          <w:szCs w:val="24"/>
          <w:lang w:val="en-GB"/>
        </w:rPr>
        <w:t>or</w:t>
      </w:r>
      <w:r w:rsidRPr="00393126">
        <w:rPr>
          <w:spacing w:val="1"/>
          <w:sz w:val="24"/>
          <w:szCs w:val="24"/>
          <w:lang w:val="en-GB"/>
        </w:rPr>
        <w:t xml:space="preserve"> </w:t>
      </w:r>
      <w:r w:rsidRPr="00393126">
        <w:rPr>
          <w:spacing w:val="-1"/>
          <w:sz w:val="24"/>
          <w:szCs w:val="24"/>
          <w:lang w:val="en-GB"/>
        </w:rPr>
        <w:t>Twelve</w:t>
      </w:r>
      <w:r w:rsidRPr="00393126">
        <w:rPr>
          <w:sz w:val="24"/>
          <w:szCs w:val="24"/>
          <w:lang w:val="en-GB"/>
        </w:rPr>
        <w:t xml:space="preserve"> </w:t>
      </w:r>
      <w:r w:rsidRPr="00393126">
        <w:rPr>
          <w:spacing w:val="-1"/>
          <w:sz w:val="24"/>
          <w:szCs w:val="24"/>
          <w:lang w:val="en-GB"/>
        </w:rPr>
        <w:t>Item</w:t>
      </w:r>
      <w:r w:rsidRPr="00393126">
        <w:rPr>
          <w:spacing w:val="55"/>
          <w:sz w:val="24"/>
          <w:szCs w:val="24"/>
          <w:lang w:val="en-GB"/>
        </w:rPr>
        <w:t xml:space="preserve"> </w:t>
      </w:r>
      <w:r w:rsidRPr="00393126">
        <w:rPr>
          <w:sz w:val="24"/>
          <w:szCs w:val="24"/>
          <w:lang w:val="en-GB"/>
        </w:rPr>
        <w:t xml:space="preserve">Multiple Sclerosis </w:t>
      </w:r>
      <w:r w:rsidRPr="00393126">
        <w:rPr>
          <w:spacing w:val="-1"/>
          <w:sz w:val="24"/>
          <w:szCs w:val="24"/>
          <w:lang w:val="en-GB"/>
        </w:rPr>
        <w:t>Walking</w:t>
      </w:r>
      <w:r w:rsidRPr="00393126">
        <w:rPr>
          <w:spacing w:val="-3"/>
          <w:sz w:val="24"/>
          <w:szCs w:val="24"/>
          <w:lang w:val="en-GB"/>
        </w:rPr>
        <w:t xml:space="preserve"> </w:t>
      </w:r>
      <w:r w:rsidRPr="00393126">
        <w:rPr>
          <w:sz w:val="24"/>
          <w:szCs w:val="24"/>
          <w:lang w:val="en-GB"/>
        </w:rPr>
        <w:t xml:space="preserve">Scale </w:t>
      </w:r>
      <w:r w:rsidRPr="00393126">
        <w:rPr>
          <w:spacing w:val="-1"/>
          <w:sz w:val="24"/>
          <w:szCs w:val="24"/>
          <w:lang w:val="en-GB"/>
        </w:rPr>
        <w:t>(MSWS-12),</w:t>
      </w:r>
      <w:r w:rsidRPr="00393126">
        <w:rPr>
          <w:sz w:val="24"/>
          <w:szCs w:val="24"/>
          <w:lang w:val="en-GB"/>
        </w:rPr>
        <w:t xml:space="preserve"> is </w:t>
      </w:r>
      <w:r w:rsidRPr="00393126">
        <w:rPr>
          <w:spacing w:val="-1"/>
          <w:sz w:val="24"/>
          <w:szCs w:val="24"/>
          <w:lang w:val="en-GB"/>
        </w:rPr>
        <w:t>recommended</w:t>
      </w:r>
      <w:r w:rsidRPr="00393126">
        <w:rPr>
          <w:sz w:val="24"/>
          <w:szCs w:val="24"/>
          <w:lang w:val="en-GB"/>
        </w:rPr>
        <w:t xml:space="preserve"> to </w:t>
      </w:r>
      <w:r w:rsidRPr="00393126">
        <w:rPr>
          <w:spacing w:val="-1"/>
          <w:sz w:val="24"/>
          <w:szCs w:val="24"/>
          <w:lang w:val="en-GB"/>
        </w:rPr>
        <w:t>evaluate</w:t>
      </w:r>
      <w:r w:rsidRPr="00393126">
        <w:rPr>
          <w:sz w:val="24"/>
          <w:szCs w:val="24"/>
          <w:lang w:val="en-GB"/>
        </w:rPr>
        <w:t xml:space="preserve"> </w:t>
      </w:r>
      <w:r w:rsidRPr="00393126">
        <w:rPr>
          <w:spacing w:val="-1"/>
          <w:sz w:val="24"/>
          <w:szCs w:val="24"/>
          <w:lang w:val="en-GB"/>
        </w:rPr>
        <w:t>improvement</w:t>
      </w:r>
      <w:r w:rsidRPr="00393126">
        <w:rPr>
          <w:spacing w:val="57"/>
          <w:sz w:val="24"/>
          <w:szCs w:val="24"/>
          <w:lang w:val="en-GB"/>
        </w:rPr>
        <w:t xml:space="preserve"> </w:t>
      </w:r>
      <w:r w:rsidRPr="00393126">
        <w:rPr>
          <w:sz w:val="24"/>
          <w:szCs w:val="24"/>
          <w:lang w:val="en-GB"/>
        </w:rPr>
        <w:t>within two to four</w:t>
      </w:r>
      <w:r w:rsidRPr="00393126">
        <w:rPr>
          <w:spacing w:val="1"/>
          <w:sz w:val="24"/>
          <w:szCs w:val="24"/>
          <w:lang w:val="en-GB"/>
        </w:rPr>
        <w:t xml:space="preserve"> </w:t>
      </w:r>
      <w:r w:rsidRPr="00393126">
        <w:rPr>
          <w:spacing w:val="-1"/>
          <w:sz w:val="24"/>
          <w:szCs w:val="24"/>
          <w:lang w:val="en-GB"/>
        </w:rPr>
        <w:t>weeks.</w:t>
      </w:r>
      <w:r w:rsidRPr="00393126">
        <w:rPr>
          <w:sz w:val="24"/>
          <w:szCs w:val="24"/>
          <w:lang w:val="en-GB"/>
        </w:rPr>
        <w:t xml:space="preserve"> </w:t>
      </w:r>
      <w:r w:rsidRPr="00393126">
        <w:rPr>
          <w:spacing w:val="-2"/>
          <w:sz w:val="24"/>
          <w:szCs w:val="24"/>
          <w:lang w:val="en-GB"/>
        </w:rPr>
        <w:t>If</w:t>
      </w:r>
      <w:r w:rsidRPr="00393126">
        <w:rPr>
          <w:spacing w:val="1"/>
          <w:sz w:val="24"/>
          <w:szCs w:val="24"/>
          <w:lang w:val="en-GB"/>
        </w:rPr>
        <w:t xml:space="preserve"> </w:t>
      </w:r>
      <w:r w:rsidRPr="00393126">
        <w:rPr>
          <w:sz w:val="24"/>
          <w:szCs w:val="24"/>
          <w:lang w:val="en-GB"/>
        </w:rPr>
        <w:t xml:space="preserve">no </w:t>
      </w:r>
      <w:r w:rsidRPr="00393126">
        <w:rPr>
          <w:spacing w:val="-1"/>
          <w:sz w:val="24"/>
          <w:szCs w:val="24"/>
          <w:lang w:val="en-GB"/>
        </w:rPr>
        <w:t>improvement</w:t>
      </w:r>
      <w:r w:rsidRPr="00393126">
        <w:rPr>
          <w:spacing w:val="1"/>
          <w:sz w:val="24"/>
          <w:szCs w:val="24"/>
          <w:lang w:val="en-GB"/>
        </w:rPr>
        <w:t xml:space="preserve"> </w:t>
      </w:r>
      <w:r w:rsidRPr="00393126">
        <w:rPr>
          <w:sz w:val="24"/>
          <w:szCs w:val="24"/>
          <w:lang w:val="en-GB"/>
        </w:rPr>
        <w:t xml:space="preserve">is </w:t>
      </w:r>
      <w:r w:rsidRPr="00393126">
        <w:rPr>
          <w:spacing w:val="-1"/>
          <w:sz w:val="24"/>
          <w:szCs w:val="24"/>
          <w:lang w:val="en-GB"/>
        </w:rPr>
        <w:t>observed,</w:t>
      </w:r>
      <w:r w:rsidRPr="00393126">
        <w:rPr>
          <w:sz w:val="24"/>
          <w:szCs w:val="24"/>
          <w:lang w:val="en-GB"/>
        </w:rPr>
        <w:t xml:space="preserve"> </w:t>
      </w:r>
      <w:proofErr w:type="spellStart"/>
      <w:r w:rsidR="00160F96">
        <w:rPr>
          <w:spacing w:val="-2"/>
          <w:sz w:val="24"/>
          <w:szCs w:val="24"/>
          <w:lang w:val="en-GB"/>
        </w:rPr>
        <w:t>Fampridin</w:t>
      </w:r>
      <w:proofErr w:type="spellEnd"/>
      <w:r w:rsidR="00160F96">
        <w:rPr>
          <w:spacing w:val="-2"/>
          <w:sz w:val="24"/>
          <w:szCs w:val="24"/>
          <w:lang w:val="en-GB"/>
        </w:rPr>
        <w:t xml:space="preserve"> "</w:t>
      </w:r>
      <w:proofErr w:type="spellStart"/>
      <w:r w:rsidR="00160F96">
        <w:rPr>
          <w:spacing w:val="-2"/>
          <w:sz w:val="24"/>
          <w:szCs w:val="24"/>
          <w:lang w:val="en-GB"/>
        </w:rPr>
        <w:t>Zentiva</w:t>
      </w:r>
      <w:proofErr w:type="spellEnd"/>
      <w:r w:rsidR="00160F96">
        <w:rPr>
          <w:spacing w:val="-2"/>
          <w:sz w:val="24"/>
          <w:szCs w:val="24"/>
          <w:lang w:val="en-GB"/>
        </w:rPr>
        <w:t>"</w:t>
      </w:r>
      <w:r w:rsidRPr="00393126">
        <w:rPr>
          <w:sz w:val="24"/>
          <w:szCs w:val="24"/>
          <w:lang w:val="en-GB"/>
        </w:rPr>
        <w:t xml:space="preserve"> should be discontinued</w:t>
      </w:r>
      <w:r w:rsidR="00571C2A">
        <w:rPr>
          <w:sz w:val="24"/>
          <w:szCs w:val="24"/>
          <w:lang w:val="en-GB"/>
        </w:rPr>
        <w:t>.</w:t>
      </w:r>
    </w:p>
    <w:p w14:paraId="715F3855" w14:textId="6EC5EBCC" w:rsidR="00CA7ED2" w:rsidRPr="00393126" w:rsidRDefault="00160F96" w:rsidP="004B66ED">
      <w:pPr>
        <w:pStyle w:val="Listeafsnit"/>
        <w:numPr>
          <w:ilvl w:val="0"/>
          <w:numId w:val="6"/>
        </w:numPr>
        <w:ind w:left="1276" w:hanging="425"/>
        <w:rPr>
          <w:sz w:val="24"/>
          <w:szCs w:val="24"/>
          <w:lang w:val="en-GB"/>
        </w:rPr>
      </w:pPr>
      <w:proofErr w:type="spellStart"/>
      <w:r>
        <w:rPr>
          <w:spacing w:val="-2"/>
          <w:sz w:val="24"/>
          <w:szCs w:val="24"/>
          <w:lang w:val="en-GB"/>
        </w:rPr>
        <w:t>Fampridin</w:t>
      </w:r>
      <w:proofErr w:type="spellEnd"/>
      <w:r>
        <w:rPr>
          <w:spacing w:val="-2"/>
          <w:sz w:val="24"/>
          <w:szCs w:val="24"/>
          <w:lang w:val="en-GB"/>
        </w:rPr>
        <w:t xml:space="preserve"> "</w:t>
      </w:r>
      <w:proofErr w:type="spellStart"/>
      <w:r>
        <w:rPr>
          <w:spacing w:val="-2"/>
          <w:sz w:val="24"/>
          <w:szCs w:val="24"/>
          <w:lang w:val="en-GB"/>
        </w:rPr>
        <w:t>Zentiva</w:t>
      </w:r>
      <w:proofErr w:type="spellEnd"/>
      <w:r>
        <w:rPr>
          <w:spacing w:val="-2"/>
          <w:sz w:val="24"/>
          <w:szCs w:val="24"/>
          <w:lang w:val="en-GB"/>
        </w:rPr>
        <w:t>"</w:t>
      </w:r>
      <w:r w:rsidR="00FC04C0" w:rsidRPr="00393126">
        <w:rPr>
          <w:sz w:val="24"/>
          <w:szCs w:val="24"/>
          <w:lang w:val="en-GB"/>
        </w:rPr>
        <w:t xml:space="preserve"> should be discontinued if</w:t>
      </w:r>
      <w:r w:rsidR="00FC04C0" w:rsidRPr="00393126">
        <w:rPr>
          <w:spacing w:val="1"/>
          <w:sz w:val="24"/>
          <w:szCs w:val="24"/>
          <w:lang w:val="en-GB"/>
        </w:rPr>
        <w:t xml:space="preserve"> </w:t>
      </w:r>
      <w:r w:rsidR="00FC04C0" w:rsidRPr="00393126">
        <w:rPr>
          <w:sz w:val="24"/>
          <w:szCs w:val="24"/>
          <w:lang w:val="en-GB"/>
        </w:rPr>
        <w:t>benefit</w:t>
      </w:r>
      <w:r w:rsidR="00FC04C0" w:rsidRPr="00393126">
        <w:rPr>
          <w:spacing w:val="1"/>
          <w:sz w:val="24"/>
          <w:szCs w:val="24"/>
          <w:lang w:val="en-GB"/>
        </w:rPr>
        <w:t xml:space="preserve"> </w:t>
      </w:r>
      <w:r w:rsidR="00FC04C0" w:rsidRPr="00393126">
        <w:rPr>
          <w:sz w:val="24"/>
          <w:szCs w:val="24"/>
          <w:lang w:val="en-GB"/>
        </w:rPr>
        <w:t>is not</w:t>
      </w:r>
      <w:r w:rsidR="00FC04C0" w:rsidRPr="00393126">
        <w:rPr>
          <w:spacing w:val="1"/>
          <w:sz w:val="24"/>
          <w:szCs w:val="24"/>
          <w:lang w:val="en-GB"/>
        </w:rPr>
        <w:t xml:space="preserve"> </w:t>
      </w:r>
      <w:r w:rsidR="00FC04C0" w:rsidRPr="00393126">
        <w:rPr>
          <w:sz w:val="24"/>
          <w:szCs w:val="24"/>
          <w:lang w:val="en-GB"/>
        </w:rPr>
        <w:t>reported by</w:t>
      </w:r>
      <w:r w:rsidR="00FC04C0" w:rsidRPr="00393126">
        <w:rPr>
          <w:spacing w:val="-3"/>
          <w:sz w:val="24"/>
          <w:szCs w:val="24"/>
          <w:lang w:val="en-GB"/>
        </w:rPr>
        <w:t xml:space="preserve"> </w:t>
      </w:r>
      <w:r w:rsidR="00FC04C0" w:rsidRPr="00393126">
        <w:rPr>
          <w:sz w:val="24"/>
          <w:szCs w:val="24"/>
          <w:lang w:val="en-GB"/>
        </w:rPr>
        <w:t>patients.</w:t>
      </w:r>
    </w:p>
    <w:p w14:paraId="6E8BC25D" w14:textId="77777777" w:rsidR="004B66ED" w:rsidRPr="00393126" w:rsidRDefault="004B66ED" w:rsidP="00364C4B">
      <w:pPr>
        <w:ind w:left="851"/>
        <w:rPr>
          <w:spacing w:val="-1"/>
          <w:sz w:val="24"/>
          <w:szCs w:val="24"/>
          <w:u w:val="single" w:color="000000"/>
          <w:lang w:val="en-GB"/>
        </w:rPr>
      </w:pPr>
    </w:p>
    <w:p w14:paraId="44F8D441" w14:textId="79904132" w:rsidR="00FC04C0" w:rsidRPr="00393126" w:rsidRDefault="00FC04C0" w:rsidP="00364C4B">
      <w:pPr>
        <w:ind w:left="851"/>
        <w:rPr>
          <w:sz w:val="24"/>
          <w:szCs w:val="24"/>
          <w:lang w:val="en-GB"/>
        </w:rPr>
      </w:pPr>
      <w:r w:rsidRPr="00393126">
        <w:rPr>
          <w:spacing w:val="-1"/>
          <w:sz w:val="24"/>
          <w:szCs w:val="24"/>
          <w:u w:val="single" w:color="000000"/>
          <w:lang w:val="en-GB"/>
        </w:rPr>
        <w:t>Re-</w:t>
      </w:r>
      <w:r w:rsidR="00571C2A">
        <w:rPr>
          <w:spacing w:val="-1"/>
          <w:sz w:val="24"/>
          <w:szCs w:val="24"/>
          <w:u w:val="single" w:color="000000"/>
          <w:lang w:val="en-GB"/>
        </w:rPr>
        <w:t>e</w:t>
      </w:r>
      <w:r w:rsidRPr="00393126">
        <w:rPr>
          <w:spacing w:val="-1"/>
          <w:sz w:val="24"/>
          <w:szCs w:val="24"/>
          <w:u w:val="single" w:color="000000"/>
          <w:lang w:val="en-GB"/>
        </w:rPr>
        <w:t>valuating</w:t>
      </w:r>
      <w:r w:rsidRPr="00393126">
        <w:rPr>
          <w:spacing w:val="-3"/>
          <w:sz w:val="24"/>
          <w:szCs w:val="24"/>
          <w:u w:val="single" w:color="000000"/>
          <w:lang w:val="en-GB"/>
        </w:rPr>
        <w:t xml:space="preserve"> </w:t>
      </w:r>
      <w:proofErr w:type="spellStart"/>
      <w:r w:rsidR="00160F96">
        <w:rPr>
          <w:spacing w:val="-2"/>
          <w:sz w:val="24"/>
          <w:szCs w:val="24"/>
          <w:u w:val="single" w:color="000000"/>
          <w:lang w:val="en-GB"/>
        </w:rPr>
        <w:t>Fampridin</w:t>
      </w:r>
      <w:proofErr w:type="spellEnd"/>
      <w:r w:rsidR="00160F96">
        <w:rPr>
          <w:spacing w:val="-2"/>
          <w:sz w:val="24"/>
          <w:szCs w:val="24"/>
          <w:u w:val="single" w:color="000000"/>
          <w:lang w:val="en-GB"/>
        </w:rPr>
        <w:t xml:space="preserve"> "</w:t>
      </w:r>
      <w:proofErr w:type="spellStart"/>
      <w:r w:rsidR="00160F96">
        <w:rPr>
          <w:spacing w:val="-2"/>
          <w:sz w:val="24"/>
          <w:szCs w:val="24"/>
          <w:u w:val="single" w:color="000000"/>
          <w:lang w:val="en-GB"/>
        </w:rPr>
        <w:t>Zentiva</w:t>
      </w:r>
      <w:proofErr w:type="spellEnd"/>
      <w:r w:rsidR="00160F96">
        <w:rPr>
          <w:spacing w:val="-2"/>
          <w:sz w:val="24"/>
          <w:szCs w:val="24"/>
          <w:u w:val="single" w:color="000000"/>
          <w:lang w:val="en-GB"/>
        </w:rPr>
        <w:t>"</w:t>
      </w:r>
      <w:r w:rsidRPr="00393126">
        <w:rPr>
          <w:sz w:val="24"/>
          <w:szCs w:val="24"/>
          <w:u w:val="single" w:color="000000"/>
          <w:lang w:val="en-GB"/>
        </w:rPr>
        <w:t xml:space="preserve"> </w:t>
      </w:r>
      <w:r w:rsidR="00571C2A">
        <w:rPr>
          <w:sz w:val="24"/>
          <w:szCs w:val="24"/>
          <w:u w:val="single" w:color="000000"/>
          <w:lang w:val="en-GB"/>
        </w:rPr>
        <w:t>t</w:t>
      </w:r>
      <w:r w:rsidRPr="00393126">
        <w:rPr>
          <w:spacing w:val="-1"/>
          <w:sz w:val="24"/>
          <w:szCs w:val="24"/>
          <w:u w:val="single" w:color="000000"/>
          <w:lang w:val="en-GB"/>
        </w:rPr>
        <w:t>reatment</w:t>
      </w:r>
    </w:p>
    <w:p w14:paraId="18F38E58" w14:textId="77777777" w:rsidR="00FC04C0" w:rsidRPr="00393126" w:rsidRDefault="00FC04C0" w:rsidP="00364C4B">
      <w:pPr>
        <w:ind w:left="851"/>
        <w:rPr>
          <w:sz w:val="24"/>
          <w:szCs w:val="24"/>
          <w:lang w:val="en-GB"/>
        </w:rPr>
      </w:pPr>
    </w:p>
    <w:p w14:paraId="52A87972" w14:textId="2D3039E3" w:rsidR="00FC04C0" w:rsidRPr="00393126" w:rsidRDefault="00FC04C0" w:rsidP="00364C4B">
      <w:pPr>
        <w:ind w:left="851"/>
        <w:rPr>
          <w:sz w:val="24"/>
          <w:szCs w:val="24"/>
          <w:lang w:val="en-GB"/>
        </w:rPr>
      </w:pPr>
      <w:r w:rsidRPr="00393126">
        <w:rPr>
          <w:spacing w:val="-2"/>
          <w:sz w:val="24"/>
          <w:szCs w:val="24"/>
          <w:lang w:val="en-GB"/>
        </w:rPr>
        <w:t>If</w:t>
      </w:r>
      <w:r w:rsidRPr="00393126">
        <w:rPr>
          <w:spacing w:val="1"/>
          <w:sz w:val="24"/>
          <w:szCs w:val="24"/>
          <w:lang w:val="en-GB"/>
        </w:rPr>
        <w:t xml:space="preserve"> </w:t>
      </w:r>
      <w:r w:rsidRPr="00393126">
        <w:rPr>
          <w:sz w:val="24"/>
          <w:szCs w:val="24"/>
          <w:lang w:val="en-GB"/>
        </w:rPr>
        <w:t xml:space="preserve">decline in </w:t>
      </w:r>
      <w:r w:rsidRPr="00393126">
        <w:rPr>
          <w:spacing w:val="-1"/>
          <w:sz w:val="24"/>
          <w:szCs w:val="24"/>
          <w:lang w:val="en-GB"/>
        </w:rPr>
        <w:t>walking</w:t>
      </w:r>
      <w:r w:rsidRPr="00393126">
        <w:rPr>
          <w:spacing w:val="-3"/>
          <w:sz w:val="24"/>
          <w:szCs w:val="24"/>
          <w:lang w:val="en-GB"/>
        </w:rPr>
        <w:t xml:space="preserve"> </w:t>
      </w:r>
      <w:r w:rsidRPr="00393126">
        <w:rPr>
          <w:sz w:val="24"/>
          <w:szCs w:val="24"/>
          <w:lang w:val="en-GB"/>
        </w:rPr>
        <w:t>ability</w:t>
      </w:r>
      <w:r w:rsidRPr="00393126">
        <w:rPr>
          <w:spacing w:val="-3"/>
          <w:sz w:val="24"/>
          <w:szCs w:val="24"/>
          <w:lang w:val="en-GB"/>
        </w:rPr>
        <w:t xml:space="preserve"> </w:t>
      </w:r>
      <w:r w:rsidRPr="00393126">
        <w:rPr>
          <w:sz w:val="24"/>
          <w:szCs w:val="24"/>
          <w:lang w:val="en-GB"/>
        </w:rPr>
        <w:t xml:space="preserve">is </w:t>
      </w:r>
      <w:r w:rsidRPr="00393126">
        <w:rPr>
          <w:spacing w:val="-1"/>
          <w:sz w:val="24"/>
          <w:szCs w:val="24"/>
          <w:lang w:val="en-GB"/>
        </w:rPr>
        <w:t>observed,</w:t>
      </w:r>
      <w:r w:rsidRPr="00393126">
        <w:rPr>
          <w:sz w:val="24"/>
          <w:szCs w:val="24"/>
          <w:lang w:val="en-GB"/>
        </w:rPr>
        <w:t xml:space="preserve"> </w:t>
      </w:r>
      <w:r w:rsidRPr="00393126">
        <w:rPr>
          <w:spacing w:val="-1"/>
          <w:sz w:val="24"/>
          <w:szCs w:val="24"/>
          <w:lang w:val="en-GB"/>
        </w:rPr>
        <w:t>physicians</w:t>
      </w:r>
      <w:r w:rsidRPr="00393126">
        <w:rPr>
          <w:sz w:val="24"/>
          <w:szCs w:val="24"/>
          <w:lang w:val="en-GB"/>
        </w:rPr>
        <w:t xml:space="preserve"> should consider</w:t>
      </w:r>
      <w:r w:rsidRPr="00393126">
        <w:rPr>
          <w:spacing w:val="1"/>
          <w:sz w:val="24"/>
          <w:szCs w:val="24"/>
          <w:lang w:val="en-GB"/>
        </w:rPr>
        <w:t xml:space="preserve"> </w:t>
      </w:r>
      <w:r w:rsidRPr="00393126">
        <w:rPr>
          <w:sz w:val="24"/>
          <w:szCs w:val="24"/>
          <w:lang w:val="en-GB"/>
        </w:rPr>
        <w:t xml:space="preserve">an interruption to </w:t>
      </w:r>
      <w:r w:rsidRPr="00393126">
        <w:rPr>
          <w:spacing w:val="-1"/>
          <w:sz w:val="24"/>
          <w:szCs w:val="24"/>
          <w:lang w:val="en-GB"/>
        </w:rPr>
        <w:t>treatment</w:t>
      </w:r>
      <w:r w:rsidRPr="00393126">
        <w:rPr>
          <w:spacing w:val="1"/>
          <w:sz w:val="24"/>
          <w:szCs w:val="24"/>
          <w:lang w:val="en-GB"/>
        </w:rPr>
        <w:t xml:space="preserve"> </w:t>
      </w:r>
      <w:r w:rsidRPr="00393126">
        <w:rPr>
          <w:sz w:val="24"/>
          <w:szCs w:val="24"/>
          <w:lang w:val="en-GB"/>
        </w:rPr>
        <w:t>in</w:t>
      </w:r>
      <w:r w:rsidRPr="00393126">
        <w:rPr>
          <w:spacing w:val="84"/>
          <w:sz w:val="24"/>
          <w:szCs w:val="24"/>
          <w:lang w:val="en-GB"/>
        </w:rPr>
        <w:t xml:space="preserve"> </w:t>
      </w:r>
      <w:r w:rsidRPr="00393126">
        <w:rPr>
          <w:sz w:val="24"/>
          <w:szCs w:val="24"/>
          <w:lang w:val="en-GB"/>
        </w:rPr>
        <w:t>order</w:t>
      </w:r>
      <w:r w:rsidRPr="00393126">
        <w:rPr>
          <w:spacing w:val="1"/>
          <w:sz w:val="24"/>
          <w:szCs w:val="24"/>
          <w:lang w:val="en-GB"/>
        </w:rPr>
        <w:t xml:space="preserve"> </w:t>
      </w:r>
      <w:r w:rsidRPr="00393126">
        <w:rPr>
          <w:sz w:val="24"/>
          <w:szCs w:val="24"/>
          <w:lang w:val="en-GB"/>
        </w:rPr>
        <w:t>to reassess the benefits of</w:t>
      </w:r>
      <w:r w:rsidRPr="00393126">
        <w:rPr>
          <w:spacing w:val="1"/>
          <w:sz w:val="24"/>
          <w:szCs w:val="24"/>
          <w:lang w:val="en-GB"/>
        </w:rPr>
        <w:t xml:space="preserve"> </w:t>
      </w:r>
      <w:proofErr w:type="spellStart"/>
      <w:r w:rsidR="00160F96">
        <w:rPr>
          <w:spacing w:val="-2"/>
          <w:sz w:val="24"/>
          <w:szCs w:val="24"/>
          <w:lang w:val="en-GB"/>
        </w:rPr>
        <w:t>Fampridin</w:t>
      </w:r>
      <w:proofErr w:type="spellEnd"/>
      <w:r w:rsidR="00160F96">
        <w:rPr>
          <w:spacing w:val="-2"/>
          <w:sz w:val="24"/>
          <w:szCs w:val="24"/>
          <w:lang w:val="en-GB"/>
        </w:rPr>
        <w:t xml:space="preserve"> "</w:t>
      </w:r>
      <w:proofErr w:type="spellStart"/>
      <w:r w:rsidR="00160F96">
        <w:rPr>
          <w:spacing w:val="-2"/>
          <w:sz w:val="24"/>
          <w:szCs w:val="24"/>
          <w:lang w:val="en-GB"/>
        </w:rPr>
        <w:t>Zentiva</w:t>
      </w:r>
      <w:proofErr w:type="spellEnd"/>
      <w:r w:rsidR="00160F96">
        <w:rPr>
          <w:spacing w:val="-2"/>
          <w:sz w:val="24"/>
          <w:szCs w:val="24"/>
          <w:lang w:val="en-GB"/>
        </w:rPr>
        <w:t>"</w:t>
      </w:r>
      <w:r w:rsidRPr="00393126">
        <w:rPr>
          <w:sz w:val="24"/>
          <w:szCs w:val="24"/>
          <w:lang w:val="en-GB"/>
        </w:rPr>
        <w:t xml:space="preserve"> (see </w:t>
      </w:r>
      <w:r w:rsidRPr="00393126">
        <w:rPr>
          <w:spacing w:val="-1"/>
          <w:sz w:val="24"/>
          <w:szCs w:val="24"/>
          <w:lang w:val="en-GB"/>
        </w:rPr>
        <w:t>above).</w:t>
      </w:r>
      <w:r w:rsidRPr="00393126">
        <w:rPr>
          <w:sz w:val="24"/>
          <w:szCs w:val="24"/>
          <w:lang w:val="en-GB"/>
        </w:rPr>
        <w:t xml:space="preserve"> The </w:t>
      </w:r>
      <w:r w:rsidRPr="00393126">
        <w:rPr>
          <w:spacing w:val="-1"/>
          <w:sz w:val="24"/>
          <w:szCs w:val="24"/>
          <w:lang w:val="en-GB"/>
        </w:rPr>
        <w:t>re-evaluation</w:t>
      </w:r>
      <w:r w:rsidRPr="00393126">
        <w:rPr>
          <w:sz w:val="24"/>
          <w:szCs w:val="24"/>
          <w:lang w:val="en-GB"/>
        </w:rPr>
        <w:t xml:space="preserve"> should include withdrawal</w:t>
      </w:r>
      <w:r w:rsidRPr="00393126">
        <w:rPr>
          <w:spacing w:val="1"/>
          <w:sz w:val="24"/>
          <w:szCs w:val="24"/>
          <w:lang w:val="en-GB"/>
        </w:rPr>
        <w:t xml:space="preserve"> </w:t>
      </w:r>
      <w:r w:rsidRPr="00393126">
        <w:rPr>
          <w:sz w:val="24"/>
          <w:szCs w:val="24"/>
          <w:lang w:val="en-GB"/>
        </w:rPr>
        <w:t>of</w:t>
      </w:r>
      <w:r w:rsidRPr="00393126">
        <w:rPr>
          <w:spacing w:val="53"/>
          <w:sz w:val="24"/>
          <w:szCs w:val="24"/>
          <w:lang w:val="en-GB"/>
        </w:rPr>
        <w:t xml:space="preserve"> </w:t>
      </w:r>
      <w:proofErr w:type="spellStart"/>
      <w:r w:rsidR="00160F96">
        <w:rPr>
          <w:spacing w:val="-2"/>
          <w:sz w:val="24"/>
          <w:szCs w:val="24"/>
          <w:lang w:val="en-GB"/>
        </w:rPr>
        <w:t>Fampridin</w:t>
      </w:r>
      <w:proofErr w:type="spellEnd"/>
      <w:r w:rsidR="00160F96">
        <w:rPr>
          <w:spacing w:val="-2"/>
          <w:sz w:val="24"/>
          <w:szCs w:val="24"/>
          <w:lang w:val="en-GB"/>
        </w:rPr>
        <w:t xml:space="preserve"> "</w:t>
      </w:r>
      <w:proofErr w:type="spellStart"/>
      <w:r w:rsidR="00160F96">
        <w:rPr>
          <w:spacing w:val="-2"/>
          <w:sz w:val="24"/>
          <w:szCs w:val="24"/>
          <w:lang w:val="en-GB"/>
        </w:rPr>
        <w:t>Zentiva</w:t>
      </w:r>
      <w:proofErr w:type="spellEnd"/>
      <w:r w:rsidR="00160F96">
        <w:rPr>
          <w:spacing w:val="-2"/>
          <w:sz w:val="24"/>
          <w:szCs w:val="24"/>
          <w:lang w:val="en-GB"/>
        </w:rPr>
        <w:t>"</w:t>
      </w:r>
      <w:r w:rsidRPr="00393126">
        <w:rPr>
          <w:sz w:val="24"/>
          <w:szCs w:val="24"/>
          <w:lang w:val="en-GB"/>
        </w:rPr>
        <w:t xml:space="preserve"> and </w:t>
      </w:r>
      <w:r w:rsidRPr="00393126">
        <w:rPr>
          <w:spacing w:val="-1"/>
          <w:sz w:val="24"/>
          <w:szCs w:val="24"/>
          <w:lang w:val="en-GB"/>
        </w:rPr>
        <w:t>performing</w:t>
      </w:r>
      <w:r w:rsidRPr="00393126">
        <w:rPr>
          <w:spacing w:val="-3"/>
          <w:sz w:val="24"/>
          <w:szCs w:val="24"/>
          <w:lang w:val="en-GB"/>
        </w:rPr>
        <w:t xml:space="preserve"> </w:t>
      </w:r>
      <w:r w:rsidRPr="00393126">
        <w:rPr>
          <w:sz w:val="24"/>
          <w:szCs w:val="24"/>
          <w:lang w:val="en-GB"/>
        </w:rPr>
        <w:t xml:space="preserve">an </w:t>
      </w:r>
      <w:r w:rsidRPr="00393126">
        <w:rPr>
          <w:spacing w:val="-1"/>
          <w:sz w:val="24"/>
          <w:szCs w:val="24"/>
          <w:lang w:val="en-GB"/>
        </w:rPr>
        <w:t>assessment</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pacing w:val="-1"/>
          <w:sz w:val="24"/>
          <w:szCs w:val="24"/>
          <w:lang w:val="en-GB"/>
        </w:rPr>
        <w:t>walking</w:t>
      </w:r>
      <w:r w:rsidRPr="00393126">
        <w:rPr>
          <w:spacing w:val="-3"/>
          <w:sz w:val="24"/>
          <w:szCs w:val="24"/>
          <w:lang w:val="en-GB"/>
        </w:rPr>
        <w:t xml:space="preserve"> </w:t>
      </w:r>
      <w:r w:rsidRPr="00393126">
        <w:rPr>
          <w:sz w:val="24"/>
          <w:szCs w:val="24"/>
          <w:lang w:val="en-GB"/>
        </w:rPr>
        <w:t xml:space="preserve">ability. </w:t>
      </w:r>
      <w:proofErr w:type="spellStart"/>
      <w:r w:rsidR="00160F96">
        <w:rPr>
          <w:spacing w:val="-2"/>
          <w:sz w:val="24"/>
          <w:szCs w:val="24"/>
          <w:lang w:val="en-GB"/>
        </w:rPr>
        <w:t>Fampridin</w:t>
      </w:r>
      <w:proofErr w:type="spellEnd"/>
      <w:r w:rsidR="00160F96">
        <w:rPr>
          <w:spacing w:val="-2"/>
          <w:sz w:val="24"/>
          <w:szCs w:val="24"/>
          <w:lang w:val="en-GB"/>
        </w:rPr>
        <w:t xml:space="preserve"> "</w:t>
      </w:r>
      <w:proofErr w:type="spellStart"/>
      <w:r w:rsidR="00160F96">
        <w:rPr>
          <w:spacing w:val="-2"/>
          <w:sz w:val="24"/>
          <w:szCs w:val="24"/>
          <w:lang w:val="en-GB"/>
        </w:rPr>
        <w:t>Zentiva</w:t>
      </w:r>
      <w:proofErr w:type="spellEnd"/>
      <w:r w:rsidR="00160F96">
        <w:rPr>
          <w:spacing w:val="-2"/>
          <w:sz w:val="24"/>
          <w:szCs w:val="24"/>
          <w:lang w:val="en-GB"/>
        </w:rPr>
        <w:t>"</w:t>
      </w:r>
      <w:r w:rsidRPr="00393126">
        <w:rPr>
          <w:sz w:val="24"/>
          <w:szCs w:val="24"/>
          <w:lang w:val="en-GB"/>
        </w:rPr>
        <w:t xml:space="preserve"> should be discontinued if</w:t>
      </w:r>
      <w:r w:rsidRPr="00393126">
        <w:rPr>
          <w:spacing w:val="1"/>
          <w:sz w:val="24"/>
          <w:szCs w:val="24"/>
          <w:lang w:val="en-GB"/>
        </w:rPr>
        <w:t xml:space="preserve"> </w:t>
      </w:r>
      <w:r w:rsidRPr="00393126">
        <w:rPr>
          <w:sz w:val="24"/>
          <w:szCs w:val="24"/>
          <w:lang w:val="en-GB"/>
        </w:rPr>
        <w:t>patients</w:t>
      </w:r>
      <w:r w:rsidRPr="00393126">
        <w:rPr>
          <w:spacing w:val="79"/>
          <w:sz w:val="24"/>
          <w:szCs w:val="24"/>
          <w:lang w:val="en-GB"/>
        </w:rPr>
        <w:t xml:space="preserve"> </w:t>
      </w:r>
      <w:r w:rsidRPr="00393126">
        <w:rPr>
          <w:sz w:val="24"/>
          <w:szCs w:val="24"/>
          <w:lang w:val="en-GB"/>
        </w:rPr>
        <w:t xml:space="preserve">no </w:t>
      </w:r>
      <w:r w:rsidRPr="00393126">
        <w:rPr>
          <w:spacing w:val="-1"/>
          <w:sz w:val="24"/>
          <w:szCs w:val="24"/>
          <w:lang w:val="en-GB"/>
        </w:rPr>
        <w:t>longer</w:t>
      </w:r>
      <w:r w:rsidRPr="00393126">
        <w:rPr>
          <w:spacing w:val="1"/>
          <w:sz w:val="24"/>
          <w:szCs w:val="24"/>
          <w:lang w:val="en-GB"/>
        </w:rPr>
        <w:t xml:space="preserve"> </w:t>
      </w:r>
      <w:r w:rsidRPr="00393126">
        <w:rPr>
          <w:spacing w:val="-1"/>
          <w:sz w:val="24"/>
          <w:szCs w:val="24"/>
          <w:lang w:val="en-GB"/>
        </w:rPr>
        <w:t>receive</w:t>
      </w:r>
      <w:r w:rsidRPr="00393126">
        <w:rPr>
          <w:sz w:val="24"/>
          <w:szCs w:val="24"/>
          <w:lang w:val="en-GB"/>
        </w:rPr>
        <w:t xml:space="preserve"> </w:t>
      </w:r>
      <w:r w:rsidRPr="00393126">
        <w:rPr>
          <w:spacing w:val="-1"/>
          <w:sz w:val="24"/>
          <w:szCs w:val="24"/>
          <w:lang w:val="en-GB"/>
        </w:rPr>
        <w:t>walking</w:t>
      </w:r>
      <w:r w:rsidRPr="00393126">
        <w:rPr>
          <w:spacing w:val="-3"/>
          <w:sz w:val="24"/>
          <w:szCs w:val="24"/>
          <w:lang w:val="en-GB"/>
        </w:rPr>
        <w:t xml:space="preserve"> </w:t>
      </w:r>
      <w:r w:rsidRPr="00393126">
        <w:rPr>
          <w:sz w:val="24"/>
          <w:szCs w:val="24"/>
          <w:lang w:val="en-GB"/>
        </w:rPr>
        <w:t>benefit.</w:t>
      </w:r>
    </w:p>
    <w:p w14:paraId="2447DC17" w14:textId="77777777" w:rsidR="00FC04C0" w:rsidRPr="00393126" w:rsidRDefault="00FC04C0" w:rsidP="00364C4B">
      <w:pPr>
        <w:ind w:left="851"/>
        <w:rPr>
          <w:sz w:val="24"/>
          <w:szCs w:val="24"/>
          <w:lang w:val="en-GB"/>
        </w:rPr>
      </w:pPr>
    </w:p>
    <w:p w14:paraId="73D31161" w14:textId="6E1ECFDB" w:rsidR="00FC04C0" w:rsidRPr="00393126" w:rsidRDefault="00FC04C0" w:rsidP="00364C4B">
      <w:pPr>
        <w:ind w:left="851"/>
        <w:rPr>
          <w:sz w:val="24"/>
          <w:szCs w:val="24"/>
          <w:lang w:val="en-GB"/>
        </w:rPr>
      </w:pPr>
      <w:r w:rsidRPr="00393126">
        <w:rPr>
          <w:sz w:val="24"/>
          <w:szCs w:val="24"/>
          <w:u w:val="single" w:color="000000"/>
          <w:lang w:val="en-GB"/>
        </w:rPr>
        <w:t>Missed</w:t>
      </w:r>
      <w:r w:rsidRPr="00393126">
        <w:rPr>
          <w:spacing w:val="-1"/>
          <w:sz w:val="24"/>
          <w:szCs w:val="24"/>
          <w:u w:val="single" w:color="000000"/>
          <w:lang w:val="en-GB"/>
        </w:rPr>
        <w:t xml:space="preserve"> </w:t>
      </w:r>
      <w:r w:rsidR="00571C2A">
        <w:rPr>
          <w:spacing w:val="-1"/>
          <w:sz w:val="24"/>
          <w:szCs w:val="24"/>
          <w:u w:val="single" w:color="000000"/>
          <w:lang w:val="en-GB"/>
        </w:rPr>
        <w:t>d</w:t>
      </w:r>
      <w:r w:rsidRPr="00393126">
        <w:rPr>
          <w:spacing w:val="-1"/>
          <w:sz w:val="24"/>
          <w:szCs w:val="24"/>
          <w:u w:val="single" w:color="000000"/>
          <w:lang w:val="en-GB"/>
        </w:rPr>
        <w:t>ose</w:t>
      </w:r>
    </w:p>
    <w:p w14:paraId="034EAAD5" w14:textId="77777777" w:rsidR="00FC04C0" w:rsidRPr="00393126" w:rsidRDefault="00FC04C0" w:rsidP="00364C4B">
      <w:pPr>
        <w:ind w:left="851"/>
        <w:rPr>
          <w:sz w:val="24"/>
          <w:szCs w:val="24"/>
          <w:lang w:val="en-GB"/>
        </w:rPr>
      </w:pPr>
      <w:r w:rsidRPr="00393126">
        <w:rPr>
          <w:sz w:val="24"/>
          <w:szCs w:val="24"/>
          <w:lang w:val="en-GB"/>
        </w:rPr>
        <w:t>The usual</w:t>
      </w:r>
      <w:r w:rsidRPr="00393126">
        <w:rPr>
          <w:spacing w:val="1"/>
          <w:sz w:val="24"/>
          <w:szCs w:val="24"/>
          <w:lang w:val="en-GB"/>
        </w:rPr>
        <w:t xml:space="preserve"> </w:t>
      </w:r>
      <w:r w:rsidRPr="00393126">
        <w:rPr>
          <w:sz w:val="24"/>
          <w:szCs w:val="24"/>
          <w:lang w:val="en-GB"/>
        </w:rPr>
        <w:t>dosing</w:t>
      </w:r>
      <w:r w:rsidRPr="00393126">
        <w:rPr>
          <w:spacing w:val="-3"/>
          <w:sz w:val="24"/>
          <w:szCs w:val="24"/>
          <w:lang w:val="en-GB"/>
        </w:rPr>
        <w:t xml:space="preserve"> </w:t>
      </w:r>
      <w:r w:rsidRPr="00393126">
        <w:rPr>
          <w:spacing w:val="-1"/>
          <w:sz w:val="24"/>
          <w:szCs w:val="24"/>
          <w:lang w:val="en-GB"/>
        </w:rPr>
        <w:t>regimen</w:t>
      </w:r>
      <w:r w:rsidRPr="00393126">
        <w:rPr>
          <w:sz w:val="24"/>
          <w:szCs w:val="24"/>
          <w:lang w:val="en-GB"/>
        </w:rPr>
        <w:t xml:space="preserve"> should </w:t>
      </w:r>
      <w:r w:rsidRPr="00393126">
        <w:rPr>
          <w:spacing w:val="-1"/>
          <w:sz w:val="24"/>
          <w:szCs w:val="24"/>
          <w:lang w:val="en-GB"/>
        </w:rPr>
        <w:t>always</w:t>
      </w:r>
      <w:r w:rsidRPr="00393126">
        <w:rPr>
          <w:sz w:val="24"/>
          <w:szCs w:val="24"/>
          <w:lang w:val="en-GB"/>
        </w:rPr>
        <w:t xml:space="preserve"> be followed. A</w:t>
      </w:r>
      <w:r w:rsidRPr="00393126">
        <w:rPr>
          <w:spacing w:val="-1"/>
          <w:sz w:val="24"/>
          <w:szCs w:val="24"/>
          <w:lang w:val="en-GB"/>
        </w:rPr>
        <w:t xml:space="preserve"> </w:t>
      </w:r>
      <w:r w:rsidRPr="00393126">
        <w:rPr>
          <w:sz w:val="24"/>
          <w:szCs w:val="24"/>
          <w:lang w:val="en-GB"/>
        </w:rPr>
        <w:t>double dose should not</w:t>
      </w:r>
      <w:r w:rsidRPr="00393126">
        <w:rPr>
          <w:spacing w:val="1"/>
          <w:sz w:val="24"/>
          <w:szCs w:val="24"/>
          <w:lang w:val="en-GB"/>
        </w:rPr>
        <w:t xml:space="preserve"> </w:t>
      </w:r>
      <w:r w:rsidRPr="00393126">
        <w:rPr>
          <w:sz w:val="24"/>
          <w:szCs w:val="24"/>
          <w:lang w:val="en-GB"/>
        </w:rPr>
        <w:t xml:space="preserve">be </w:t>
      </w:r>
      <w:r w:rsidRPr="00393126">
        <w:rPr>
          <w:spacing w:val="-1"/>
          <w:sz w:val="24"/>
          <w:szCs w:val="24"/>
          <w:lang w:val="en-GB"/>
        </w:rPr>
        <w:t>taken</w:t>
      </w:r>
      <w:r w:rsidRPr="00393126">
        <w:rPr>
          <w:sz w:val="24"/>
          <w:szCs w:val="24"/>
          <w:lang w:val="en-GB"/>
        </w:rPr>
        <w:t xml:space="preserve"> if</w:t>
      </w:r>
      <w:r w:rsidRPr="00393126">
        <w:rPr>
          <w:spacing w:val="1"/>
          <w:sz w:val="24"/>
          <w:szCs w:val="24"/>
          <w:lang w:val="en-GB"/>
        </w:rPr>
        <w:t xml:space="preserve"> </w:t>
      </w:r>
      <w:r w:rsidRPr="00393126">
        <w:rPr>
          <w:sz w:val="24"/>
          <w:szCs w:val="24"/>
          <w:lang w:val="en-GB"/>
        </w:rPr>
        <w:t>a dose is</w:t>
      </w:r>
      <w:r w:rsidRPr="00393126">
        <w:rPr>
          <w:spacing w:val="31"/>
          <w:sz w:val="24"/>
          <w:szCs w:val="24"/>
          <w:lang w:val="en-GB"/>
        </w:rPr>
        <w:t xml:space="preserve"> </w:t>
      </w:r>
      <w:r w:rsidRPr="00393126">
        <w:rPr>
          <w:spacing w:val="-1"/>
          <w:sz w:val="24"/>
          <w:szCs w:val="24"/>
          <w:lang w:val="en-GB"/>
        </w:rPr>
        <w:t>missed.</w:t>
      </w:r>
    </w:p>
    <w:p w14:paraId="7BFC52C4" w14:textId="77777777" w:rsidR="00FC04C0" w:rsidRPr="00195AD0" w:rsidRDefault="00FC04C0" w:rsidP="00195AD0">
      <w:pPr>
        <w:ind w:left="851"/>
        <w:rPr>
          <w:sz w:val="24"/>
          <w:szCs w:val="24"/>
          <w:lang w:val="en-GB"/>
        </w:rPr>
      </w:pPr>
    </w:p>
    <w:p w14:paraId="4B7B861A" w14:textId="7835B3D5" w:rsidR="00571C2A" w:rsidRPr="00195AD0" w:rsidRDefault="00571C2A" w:rsidP="00195AD0">
      <w:pPr>
        <w:ind w:left="851"/>
        <w:rPr>
          <w:sz w:val="24"/>
          <w:szCs w:val="24"/>
          <w:u w:val="single" w:color="000000"/>
        </w:rPr>
      </w:pPr>
      <w:bookmarkStart w:id="2" w:name="_Hlk30431089"/>
      <w:r w:rsidRPr="00195AD0">
        <w:rPr>
          <w:sz w:val="24"/>
          <w:szCs w:val="24"/>
          <w:u w:val="single" w:color="000000"/>
        </w:rPr>
        <w:t>Elderly</w:t>
      </w:r>
    </w:p>
    <w:p w14:paraId="5CD46A49" w14:textId="45664078" w:rsidR="00571C2A" w:rsidRPr="00195AD0" w:rsidRDefault="00571C2A" w:rsidP="00195AD0">
      <w:pPr>
        <w:ind w:left="851"/>
        <w:rPr>
          <w:sz w:val="24"/>
          <w:szCs w:val="24"/>
        </w:rPr>
      </w:pPr>
      <w:r w:rsidRPr="00195AD0">
        <w:rPr>
          <w:spacing w:val="-1"/>
          <w:sz w:val="24"/>
          <w:szCs w:val="24"/>
        </w:rPr>
        <w:t>Renal</w:t>
      </w:r>
      <w:r w:rsidRPr="00195AD0">
        <w:rPr>
          <w:spacing w:val="1"/>
          <w:sz w:val="24"/>
          <w:szCs w:val="24"/>
        </w:rPr>
        <w:t xml:space="preserve"> </w:t>
      </w:r>
      <w:r w:rsidRPr="00195AD0">
        <w:rPr>
          <w:sz w:val="24"/>
          <w:szCs w:val="24"/>
        </w:rPr>
        <w:t xml:space="preserve">function should be </w:t>
      </w:r>
      <w:r w:rsidRPr="00195AD0">
        <w:rPr>
          <w:spacing w:val="-1"/>
          <w:sz w:val="24"/>
          <w:szCs w:val="24"/>
        </w:rPr>
        <w:t>checked</w:t>
      </w:r>
      <w:r w:rsidRPr="00195AD0">
        <w:rPr>
          <w:sz w:val="24"/>
          <w:szCs w:val="24"/>
        </w:rPr>
        <w:t xml:space="preserve"> in the elderly before starting</w:t>
      </w:r>
      <w:r w:rsidRPr="00195AD0">
        <w:rPr>
          <w:spacing w:val="-3"/>
          <w:sz w:val="24"/>
          <w:szCs w:val="24"/>
        </w:rPr>
        <w:t xml:space="preserve"> </w:t>
      </w:r>
      <w:r w:rsidRPr="00195AD0">
        <w:rPr>
          <w:spacing w:val="-1"/>
          <w:sz w:val="24"/>
          <w:szCs w:val="24"/>
        </w:rPr>
        <w:t>treatment</w:t>
      </w:r>
      <w:r w:rsidRPr="00195AD0">
        <w:rPr>
          <w:spacing w:val="1"/>
          <w:sz w:val="24"/>
          <w:szCs w:val="24"/>
        </w:rPr>
        <w:t xml:space="preserve"> </w:t>
      </w:r>
      <w:r w:rsidRPr="00195AD0">
        <w:rPr>
          <w:sz w:val="24"/>
          <w:szCs w:val="24"/>
        </w:rPr>
        <w:t>with fampridine</w:t>
      </w:r>
      <w:r w:rsidRPr="00195AD0">
        <w:rPr>
          <w:spacing w:val="-1"/>
          <w:sz w:val="24"/>
          <w:szCs w:val="24"/>
        </w:rPr>
        <w:t>.</w:t>
      </w:r>
      <w:r w:rsidRPr="00195AD0">
        <w:rPr>
          <w:sz w:val="24"/>
          <w:szCs w:val="24"/>
        </w:rPr>
        <w:t xml:space="preserve"> Monitoring</w:t>
      </w:r>
      <w:r w:rsidRPr="00195AD0">
        <w:rPr>
          <w:spacing w:val="56"/>
          <w:sz w:val="24"/>
          <w:szCs w:val="24"/>
        </w:rPr>
        <w:t xml:space="preserve"> </w:t>
      </w:r>
      <w:r w:rsidRPr="00195AD0">
        <w:rPr>
          <w:sz w:val="24"/>
          <w:szCs w:val="24"/>
        </w:rPr>
        <w:t>renal</w:t>
      </w:r>
      <w:r w:rsidRPr="00195AD0">
        <w:rPr>
          <w:spacing w:val="1"/>
          <w:sz w:val="24"/>
          <w:szCs w:val="24"/>
        </w:rPr>
        <w:t xml:space="preserve"> </w:t>
      </w:r>
      <w:r w:rsidRPr="00195AD0">
        <w:rPr>
          <w:sz w:val="24"/>
          <w:szCs w:val="24"/>
        </w:rPr>
        <w:t>function to detect</w:t>
      </w:r>
      <w:r w:rsidRPr="00195AD0">
        <w:rPr>
          <w:spacing w:val="1"/>
          <w:sz w:val="24"/>
          <w:szCs w:val="24"/>
        </w:rPr>
        <w:t xml:space="preserve"> </w:t>
      </w:r>
      <w:r w:rsidRPr="00195AD0">
        <w:rPr>
          <w:sz w:val="24"/>
          <w:szCs w:val="24"/>
        </w:rPr>
        <w:t>any</w:t>
      </w:r>
      <w:r w:rsidRPr="00195AD0">
        <w:rPr>
          <w:spacing w:val="-3"/>
          <w:sz w:val="24"/>
          <w:szCs w:val="24"/>
        </w:rPr>
        <w:t xml:space="preserve"> </w:t>
      </w:r>
      <w:r w:rsidRPr="00195AD0">
        <w:rPr>
          <w:sz w:val="24"/>
          <w:szCs w:val="24"/>
        </w:rPr>
        <w:t>renal</w:t>
      </w:r>
      <w:r w:rsidRPr="00195AD0">
        <w:rPr>
          <w:spacing w:val="1"/>
          <w:sz w:val="24"/>
          <w:szCs w:val="24"/>
        </w:rPr>
        <w:t xml:space="preserve"> </w:t>
      </w:r>
      <w:r w:rsidRPr="00195AD0">
        <w:rPr>
          <w:spacing w:val="-1"/>
          <w:sz w:val="24"/>
          <w:szCs w:val="24"/>
        </w:rPr>
        <w:t>impairment</w:t>
      </w:r>
      <w:r w:rsidRPr="00195AD0">
        <w:rPr>
          <w:spacing w:val="1"/>
          <w:sz w:val="24"/>
          <w:szCs w:val="24"/>
        </w:rPr>
        <w:t xml:space="preserve"> </w:t>
      </w:r>
      <w:r w:rsidRPr="00195AD0">
        <w:rPr>
          <w:sz w:val="24"/>
          <w:szCs w:val="24"/>
        </w:rPr>
        <w:t xml:space="preserve">is </w:t>
      </w:r>
      <w:r w:rsidRPr="00195AD0">
        <w:rPr>
          <w:spacing w:val="-1"/>
          <w:sz w:val="24"/>
          <w:szCs w:val="24"/>
        </w:rPr>
        <w:t>recommended</w:t>
      </w:r>
      <w:r w:rsidRPr="00195AD0">
        <w:rPr>
          <w:sz w:val="24"/>
          <w:szCs w:val="24"/>
        </w:rPr>
        <w:t xml:space="preserve"> in elderly (see section 4.4).</w:t>
      </w:r>
    </w:p>
    <w:bookmarkEnd w:id="2"/>
    <w:p w14:paraId="5BFE605D" w14:textId="77777777" w:rsidR="00571C2A" w:rsidRPr="00195AD0" w:rsidRDefault="00571C2A" w:rsidP="00195AD0">
      <w:pPr>
        <w:ind w:left="851"/>
        <w:rPr>
          <w:sz w:val="24"/>
          <w:szCs w:val="24"/>
          <w:lang w:val="en-US"/>
        </w:rPr>
      </w:pPr>
    </w:p>
    <w:p w14:paraId="48C3B490" w14:textId="77777777" w:rsidR="00571C2A" w:rsidRPr="00195AD0" w:rsidRDefault="00571C2A" w:rsidP="00195AD0">
      <w:pPr>
        <w:ind w:left="851"/>
        <w:rPr>
          <w:sz w:val="24"/>
          <w:szCs w:val="24"/>
        </w:rPr>
      </w:pPr>
      <w:r w:rsidRPr="00195AD0">
        <w:rPr>
          <w:sz w:val="24"/>
          <w:szCs w:val="24"/>
          <w:u w:val="single" w:color="000000"/>
        </w:rPr>
        <w:t>Patients</w:t>
      </w:r>
      <w:r w:rsidRPr="00195AD0">
        <w:rPr>
          <w:spacing w:val="-1"/>
          <w:sz w:val="24"/>
          <w:szCs w:val="24"/>
          <w:u w:val="single" w:color="000000"/>
        </w:rPr>
        <w:t xml:space="preserve"> </w:t>
      </w:r>
      <w:r w:rsidRPr="00195AD0">
        <w:rPr>
          <w:sz w:val="24"/>
          <w:szCs w:val="24"/>
          <w:u w:val="single" w:color="000000"/>
        </w:rPr>
        <w:t>with</w:t>
      </w:r>
      <w:r w:rsidRPr="00195AD0">
        <w:rPr>
          <w:spacing w:val="-2"/>
          <w:sz w:val="24"/>
          <w:szCs w:val="24"/>
          <w:u w:val="single" w:color="000000"/>
        </w:rPr>
        <w:t xml:space="preserve"> </w:t>
      </w:r>
      <w:r w:rsidRPr="00195AD0">
        <w:rPr>
          <w:sz w:val="24"/>
          <w:szCs w:val="24"/>
          <w:u w:val="single" w:color="000000"/>
        </w:rPr>
        <w:t>renal</w:t>
      </w:r>
      <w:r w:rsidRPr="00195AD0">
        <w:rPr>
          <w:spacing w:val="1"/>
          <w:sz w:val="24"/>
          <w:szCs w:val="24"/>
          <w:u w:val="single" w:color="000000"/>
        </w:rPr>
        <w:t xml:space="preserve"> </w:t>
      </w:r>
      <w:r w:rsidRPr="00195AD0">
        <w:rPr>
          <w:spacing w:val="-1"/>
          <w:sz w:val="24"/>
          <w:szCs w:val="24"/>
          <w:u w:val="single" w:color="000000"/>
        </w:rPr>
        <w:t>impairment</w:t>
      </w:r>
    </w:p>
    <w:p w14:paraId="16F2DDEB" w14:textId="5BC8B5C5" w:rsidR="00571C2A" w:rsidRPr="00195AD0" w:rsidRDefault="00571C2A" w:rsidP="00195AD0">
      <w:pPr>
        <w:ind w:left="851"/>
        <w:rPr>
          <w:sz w:val="24"/>
          <w:szCs w:val="24"/>
        </w:rPr>
      </w:pPr>
      <w:r w:rsidRPr="00195AD0">
        <w:rPr>
          <w:spacing w:val="-2"/>
          <w:sz w:val="24"/>
          <w:szCs w:val="24"/>
        </w:rPr>
        <w:t>Fampridine</w:t>
      </w:r>
      <w:r w:rsidRPr="00195AD0">
        <w:rPr>
          <w:sz w:val="24"/>
          <w:szCs w:val="24"/>
        </w:rPr>
        <w:t xml:space="preserve"> is contraindicated in patients with </w:t>
      </w:r>
      <w:r w:rsidRPr="00195AD0">
        <w:rPr>
          <w:spacing w:val="-1"/>
          <w:sz w:val="24"/>
          <w:szCs w:val="24"/>
        </w:rPr>
        <w:t>moderate</w:t>
      </w:r>
      <w:r w:rsidRPr="00195AD0">
        <w:rPr>
          <w:sz w:val="24"/>
          <w:szCs w:val="24"/>
        </w:rPr>
        <w:t xml:space="preserve"> and </w:t>
      </w:r>
      <w:r w:rsidRPr="00195AD0">
        <w:rPr>
          <w:spacing w:val="-1"/>
          <w:sz w:val="24"/>
          <w:szCs w:val="24"/>
        </w:rPr>
        <w:t>severe</w:t>
      </w:r>
      <w:r w:rsidRPr="00195AD0">
        <w:rPr>
          <w:sz w:val="24"/>
          <w:szCs w:val="24"/>
        </w:rPr>
        <w:t xml:space="preserve"> renal</w:t>
      </w:r>
      <w:r w:rsidRPr="00195AD0">
        <w:rPr>
          <w:spacing w:val="1"/>
          <w:sz w:val="24"/>
          <w:szCs w:val="24"/>
        </w:rPr>
        <w:t xml:space="preserve"> </w:t>
      </w:r>
      <w:r w:rsidRPr="00195AD0">
        <w:rPr>
          <w:spacing w:val="-1"/>
          <w:sz w:val="24"/>
          <w:szCs w:val="24"/>
        </w:rPr>
        <w:t>impairment</w:t>
      </w:r>
      <w:r w:rsidRPr="00195AD0">
        <w:rPr>
          <w:spacing w:val="1"/>
          <w:sz w:val="24"/>
          <w:szCs w:val="24"/>
        </w:rPr>
        <w:t xml:space="preserve"> </w:t>
      </w:r>
      <w:r w:rsidRPr="00195AD0">
        <w:rPr>
          <w:sz w:val="24"/>
          <w:szCs w:val="24"/>
        </w:rPr>
        <w:t>(creatinine</w:t>
      </w:r>
      <w:r w:rsidRPr="00195AD0">
        <w:rPr>
          <w:spacing w:val="69"/>
          <w:sz w:val="24"/>
          <w:szCs w:val="24"/>
        </w:rPr>
        <w:t xml:space="preserve"> </w:t>
      </w:r>
      <w:r w:rsidRPr="00195AD0">
        <w:rPr>
          <w:sz w:val="24"/>
          <w:szCs w:val="24"/>
        </w:rPr>
        <w:t>clearance &lt;50</w:t>
      </w:r>
      <w:r w:rsidRPr="00195AD0">
        <w:rPr>
          <w:spacing w:val="-1"/>
          <w:sz w:val="24"/>
          <w:szCs w:val="24"/>
        </w:rPr>
        <w:t xml:space="preserve"> ml/min)</w:t>
      </w:r>
      <w:r w:rsidRPr="00195AD0">
        <w:rPr>
          <w:spacing w:val="1"/>
          <w:sz w:val="24"/>
          <w:szCs w:val="24"/>
        </w:rPr>
        <w:t xml:space="preserve"> </w:t>
      </w:r>
      <w:r w:rsidRPr="00195AD0">
        <w:rPr>
          <w:sz w:val="24"/>
          <w:szCs w:val="24"/>
        </w:rPr>
        <w:t>(see sections 4.3 and 4.4).</w:t>
      </w:r>
    </w:p>
    <w:p w14:paraId="42376E3F" w14:textId="77777777" w:rsidR="00FC04C0" w:rsidRPr="00195AD0" w:rsidRDefault="00FC04C0" w:rsidP="00195AD0">
      <w:pPr>
        <w:ind w:left="851"/>
        <w:rPr>
          <w:sz w:val="24"/>
          <w:szCs w:val="24"/>
          <w:lang w:val="en-US"/>
        </w:rPr>
      </w:pPr>
    </w:p>
    <w:p w14:paraId="638D3602" w14:textId="77777777" w:rsidR="00FC04C0" w:rsidRPr="00393126" w:rsidRDefault="00FC04C0" w:rsidP="00364C4B">
      <w:pPr>
        <w:ind w:left="851"/>
        <w:rPr>
          <w:sz w:val="24"/>
          <w:szCs w:val="24"/>
          <w:lang w:val="en-GB"/>
        </w:rPr>
      </w:pPr>
      <w:r w:rsidRPr="00393126">
        <w:rPr>
          <w:sz w:val="24"/>
          <w:szCs w:val="24"/>
          <w:u w:val="single" w:color="000000"/>
          <w:lang w:val="en-GB"/>
        </w:rPr>
        <w:t>Patients</w:t>
      </w:r>
      <w:r w:rsidRPr="00393126">
        <w:rPr>
          <w:spacing w:val="-1"/>
          <w:sz w:val="24"/>
          <w:szCs w:val="24"/>
          <w:u w:val="single" w:color="000000"/>
          <w:lang w:val="en-GB"/>
        </w:rPr>
        <w:t xml:space="preserve"> </w:t>
      </w:r>
      <w:r w:rsidRPr="00393126">
        <w:rPr>
          <w:sz w:val="24"/>
          <w:szCs w:val="24"/>
          <w:u w:val="single" w:color="000000"/>
          <w:lang w:val="en-GB"/>
        </w:rPr>
        <w:t>with</w:t>
      </w:r>
      <w:r w:rsidRPr="00393126">
        <w:rPr>
          <w:spacing w:val="-2"/>
          <w:sz w:val="24"/>
          <w:szCs w:val="24"/>
          <w:u w:val="single" w:color="000000"/>
          <w:lang w:val="en-GB"/>
        </w:rPr>
        <w:t xml:space="preserve"> </w:t>
      </w:r>
      <w:r w:rsidRPr="00393126">
        <w:rPr>
          <w:sz w:val="24"/>
          <w:szCs w:val="24"/>
          <w:u w:val="single" w:color="000000"/>
          <w:lang w:val="en-GB"/>
        </w:rPr>
        <w:t xml:space="preserve">hepatic </w:t>
      </w:r>
      <w:r w:rsidRPr="00393126">
        <w:rPr>
          <w:spacing w:val="-1"/>
          <w:sz w:val="24"/>
          <w:szCs w:val="24"/>
          <w:u w:val="single" w:color="000000"/>
          <w:lang w:val="en-GB"/>
        </w:rPr>
        <w:t>impairment</w:t>
      </w:r>
    </w:p>
    <w:p w14:paraId="3B5DE3BD" w14:textId="77777777" w:rsidR="00FC04C0" w:rsidRPr="00393126" w:rsidRDefault="00FC04C0" w:rsidP="00364C4B">
      <w:pPr>
        <w:ind w:left="851"/>
        <w:rPr>
          <w:sz w:val="24"/>
          <w:szCs w:val="24"/>
          <w:lang w:val="en-GB"/>
        </w:rPr>
      </w:pPr>
      <w:r w:rsidRPr="00393126">
        <w:rPr>
          <w:spacing w:val="-1"/>
          <w:sz w:val="24"/>
          <w:szCs w:val="24"/>
          <w:lang w:val="en-GB"/>
        </w:rPr>
        <w:t>No</w:t>
      </w:r>
      <w:r w:rsidRPr="00393126">
        <w:rPr>
          <w:sz w:val="24"/>
          <w:szCs w:val="24"/>
          <w:lang w:val="en-GB"/>
        </w:rPr>
        <w:t xml:space="preserve"> dose adjustment</w:t>
      </w:r>
      <w:r w:rsidRPr="00393126">
        <w:rPr>
          <w:spacing w:val="1"/>
          <w:sz w:val="24"/>
          <w:szCs w:val="24"/>
          <w:lang w:val="en-GB"/>
        </w:rPr>
        <w:t xml:space="preserve"> </w:t>
      </w:r>
      <w:r w:rsidRPr="00393126">
        <w:rPr>
          <w:sz w:val="24"/>
          <w:szCs w:val="24"/>
          <w:lang w:val="en-GB"/>
        </w:rPr>
        <w:t>is required for</w:t>
      </w:r>
      <w:r w:rsidRPr="00393126">
        <w:rPr>
          <w:spacing w:val="1"/>
          <w:sz w:val="24"/>
          <w:szCs w:val="24"/>
          <w:lang w:val="en-GB"/>
        </w:rPr>
        <w:t xml:space="preserve"> </w:t>
      </w:r>
      <w:r w:rsidRPr="00393126">
        <w:rPr>
          <w:sz w:val="24"/>
          <w:szCs w:val="24"/>
          <w:lang w:val="en-GB"/>
        </w:rPr>
        <w:t xml:space="preserve">patients with hepatic </w:t>
      </w:r>
      <w:r w:rsidRPr="00393126">
        <w:rPr>
          <w:spacing w:val="-1"/>
          <w:sz w:val="24"/>
          <w:szCs w:val="24"/>
          <w:lang w:val="en-GB"/>
        </w:rPr>
        <w:t>impairment.</w:t>
      </w:r>
    </w:p>
    <w:p w14:paraId="1BF68A8D" w14:textId="77777777" w:rsidR="00FC04C0" w:rsidRPr="00393126" w:rsidRDefault="00FC04C0" w:rsidP="00364C4B">
      <w:pPr>
        <w:ind w:left="851"/>
        <w:rPr>
          <w:sz w:val="24"/>
          <w:szCs w:val="24"/>
          <w:lang w:val="en-GB"/>
        </w:rPr>
      </w:pPr>
    </w:p>
    <w:p w14:paraId="5C2E023C" w14:textId="77777777" w:rsidR="00FC04C0" w:rsidRPr="00393126" w:rsidRDefault="00FC04C0" w:rsidP="00364C4B">
      <w:pPr>
        <w:ind w:left="851"/>
        <w:rPr>
          <w:sz w:val="24"/>
          <w:szCs w:val="24"/>
          <w:lang w:val="en-GB"/>
        </w:rPr>
      </w:pPr>
      <w:r w:rsidRPr="00393126">
        <w:rPr>
          <w:sz w:val="24"/>
          <w:szCs w:val="24"/>
          <w:u w:val="single" w:color="000000"/>
          <w:lang w:val="en-GB"/>
        </w:rPr>
        <w:t>Paediatric population</w:t>
      </w:r>
    </w:p>
    <w:p w14:paraId="6C18AEC8" w14:textId="73F049E0" w:rsidR="00FC04C0" w:rsidRPr="00393126" w:rsidRDefault="00FC04C0" w:rsidP="00364C4B">
      <w:pPr>
        <w:ind w:left="851"/>
        <w:rPr>
          <w:sz w:val="24"/>
          <w:szCs w:val="24"/>
          <w:lang w:val="en-GB"/>
        </w:rPr>
      </w:pPr>
      <w:r w:rsidRPr="00393126">
        <w:rPr>
          <w:sz w:val="24"/>
          <w:szCs w:val="24"/>
          <w:lang w:val="en-GB"/>
        </w:rPr>
        <w:t>The safety</w:t>
      </w:r>
      <w:r w:rsidRPr="00393126">
        <w:rPr>
          <w:spacing w:val="-3"/>
          <w:sz w:val="24"/>
          <w:szCs w:val="24"/>
          <w:lang w:val="en-GB"/>
        </w:rPr>
        <w:t xml:space="preserve"> </w:t>
      </w:r>
      <w:r w:rsidRPr="00393126">
        <w:rPr>
          <w:sz w:val="24"/>
          <w:szCs w:val="24"/>
          <w:lang w:val="en-GB"/>
        </w:rPr>
        <w:t>and efficacy</w:t>
      </w:r>
      <w:r w:rsidRPr="00393126">
        <w:rPr>
          <w:spacing w:val="-3"/>
          <w:sz w:val="24"/>
          <w:szCs w:val="24"/>
          <w:lang w:val="en-GB"/>
        </w:rPr>
        <w:t xml:space="preserve"> </w:t>
      </w:r>
      <w:r w:rsidRPr="00393126">
        <w:rPr>
          <w:sz w:val="24"/>
          <w:szCs w:val="24"/>
          <w:lang w:val="en-GB"/>
        </w:rPr>
        <w:t>of</w:t>
      </w:r>
      <w:r w:rsidRPr="00393126">
        <w:rPr>
          <w:spacing w:val="1"/>
          <w:sz w:val="24"/>
          <w:szCs w:val="24"/>
          <w:lang w:val="en-GB"/>
        </w:rPr>
        <w:t xml:space="preserve"> </w:t>
      </w:r>
      <w:r w:rsidR="00571C2A">
        <w:rPr>
          <w:spacing w:val="-2"/>
          <w:sz w:val="24"/>
          <w:szCs w:val="24"/>
          <w:lang w:val="en-GB"/>
        </w:rPr>
        <w:t>f</w:t>
      </w:r>
      <w:r w:rsidR="00160F96">
        <w:rPr>
          <w:spacing w:val="-2"/>
          <w:sz w:val="24"/>
          <w:szCs w:val="24"/>
          <w:lang w:val="en-GB"/>
        </w:rPr>
        <w:t>ampridin</w:t>
      </w:r>
      <w:r w:rsidR="00571C2A">
        <w:rPr>
          <w:spacing w:val="-2"/>
          <w:sz w:val="24"/>
          <w:szCs w:val="24"/>
          <w:lang w:val="en-GB"/>
        </w:rPr>
        <w:t>e</w:t>
      </w:r>
      <w:r w:rsidRPr="00393126">
        <w:rPr>
          <w:sz w:val="24"/>
          <w:szCs w:val="24"/>
          <w:lang w:val="en-GB"/>
        </w:rPr>
        <w:t xml:space="preserve"> in children </w:t>
      </w:r>
      <w:r w:rsidRPr="00393126">
        <w:rPr>
          <w:spacing w:val="-1"/>
          <w:sz w:val="24"/>
          <w:szCs w:val="24"/>
          <w:lang w:val="en-GB"/>
        </w:rPr>
        <w:t>aged</w:t>
      </w:r>
      <w:r w:rsidRPr="00393126">
        <w:rPr>
          <w:sz w:val="24"/>
          <w:szCs w:val="24"/>
          <w:lang w:val="en-GB"/>
        </w:rPr>
        <w:t xml:space="preserve"> 0 to 18 </w:t>
      </w:r>
      <w:r w:rsidRPr="00393126">
        <w:rPr>
          <w:spacing w:val="-1"/>
          <w:sz w:val="24"/>
          <w:szCs w:val="24"/>
          <w:lang w:val="en-GB"/>
        </w:rPr>
        <w:t>years</w:t>
      </w:r>
      <w:r w:rsidRPr="00393126">
        <w:rPr>
          <w:sz w:val="24"/>
          <w:szCs w:val="24"/>
          <w:lang w:val="en-GB"/>
        </w:rPr>
        <w:t xml:space="preserve"> </w:t>
      </w:r>
      <w:r w:rsidRPr="00393126">
        <w:rPr>
          <w:spacing w:val="-1"/>
          <w:sz w:val="24"/>
          <w:szCs w:val="24"/>
          <w:lang w:val="en-GB"/>
        </w:rPr>
        <w:t>have</w:t>
      </w:r>
      <w:r w:rsidRPr="00393126">
        <w:rPr>
          <w:sz w:val="24"/>
          <w:szCs w:val="24"/>
          <w:lang w:val="en-GB"/>
        </w:rPr>
        <w:t xml:space="preserve"> not</w:t>
      </w:r>
      <w:r w:rsidRPr="00393126">
        <w:rPr>
          <w:spacing w:val="1"/>
          <w:sz w:val="24"/>
          <w:szCs w:val="24"/>
          <w:lang w:val="en-GB"/>
        </w:rPr>
        <w:t xml:space="preserve"> </w:t>
      </w:r>
      <w:r w:rsidRPr="00393126">
        <w:rPr>
          <w:sz w:val="24"/>
          <w:szCs w:val="24"/>
          <w:lang w:val="en-GB"/>
        </w:rPr>
        <w:t xml:space="preserve">been established. </w:t>
      </w:r>
      <w:r w:rsidRPr="00393126">
        <w:rPr>
          <w:spacing w:val="-1"/>
          <w:sz w:val="24"/>
          <w:szCs w:val="24"/>
          <w:lang w:val="en-GB"/>
        </w:rPr>
        <w:t>No</w:t>
      </w:r>
      <w:r w:rsidRPr="00393126">
        <w:rPr>
          <w:sz w:val="24"/>
          <w:szCs w:val="24"/>
          <w:lang w:val="en-GB"/>
        </w:rPr>
        <w:t xml:space="preserve"> data</w:t>
      </w:r>
      <w:r w:rsidRPr="00393126">
        <w:rPr>
          <w:spacing w:val="45"/>
          <w:sz w:val="24"/>
          <w:szCs w:val="24"/>
          <w:lang w:val="en-GB"/>
        </w:rPr>
        <w:t xml:space="preserve"> </w:t>
      </w:r>
      <w:r w:rsidRPr="00393126">
        <w:rPr>
          <w:sz w:val="24"/>
          <w:szCs w:val="24"/>
          <w:lang w:val="en-GB"/>
        </w:rPr>
        <w:t>are available.</w:t>
      </w:r>
    </w:p>
    <w:p w14:paraId="09F61995" w14:textId="77777777" w:rsidR="00FC04C0" w:rsidRPr="00393126" w:rsidRDefault="00FC04C0" w:rsidP="00364C4B">
      <w:pPr>
        <w:ind w:left="851"/>
        <w:rPr>
          <w:sz w:val="24"/>
          <w:szCs w:val="24"/>
          <w:lang w:val="en-GB"/>
        </w:rPr>
      </w:pPr>
    </w:p>
    <w:p w14:paraId="41402466" w14:textId="496F9A18" w:rsidR="00FC04C0" w:rsidRPr="00393126" w:rsidRDefault="00FC04C0" w:rsidP="00364C4B">
      <w:pPr>
        <w:ind w:left="851"/>
        <w:rPr>
          <w:sz w:val="24"/>
          <w:szCs w:val="24"/>
          <w:lang w:val="en-GB"/>
        </w:rPr>
      </w:pPr>
      <w:r w:rsidRPr="00393126">
        <w:rPr>
          <w:sz w:val="24"/>
          <w:szCs w:val="24"/>
          <w:u w:val="single" w:color="000000"/>
          <w:lang w:val="en-GB"/>
        </w:rPr>
        <w:t xml:space="preserve">Method of </w:t>
      </w:r>
      <w:r w:rsidR="00571C2A">
        <w:rPr>
          <w:sz w:val="24"/>
          <w:szCs w:val="24"/>
          <w:u w:val="single" w:color="000000"/>
          <w:lang w:val="en-GB"/>
        </w:rPr>
        <w:t>a</w:t>
      </w:r>
      <w:r w:rsidRPr="00393126">
        <w:rPr>
          <w:sz w:val="24"/>
          <w:szCs w:val="24"/>
          <w:u w:val="single" w:color="000000"/>
          <w:lang w:val="en-GB"/>
        </w:rPr>
        <w:t>dministration</w:t>
      </w:r>
    </w:p>
    <w:p w14:paraId="54C12A88" w14:textId="77777777" w:rsidR="00FC04C0" w:rsidRPr="00393126" w:rsidRDefault="00FC04C0" w:rsidP="00364C4B">
      <w:pPr>
        <w:ind w:left="851"/>
        <w:rPr>
          <w:sz w:val="24"/>
          <w:szCs w:val="24"/>
          <w:lang w:val="en-GB"/>
        </w:rPr>
      </w:pPr>
    </w:p>
    <w:p w14:paraId="11897635" w14:textId="7FE5A326" w:rsidR="00FC04C0" w:rsidRPr="00393126" w:rsidRDefault="00160F96" w:rsidP="00364C4B">
      <w:pPr>
        <w:ind w:left="851"/>
        <w:rPr>
          <w:sz w:val="24"/>
          <w:szCs w:val="24"/>
          <w:lang w:val="en-GB"/>
        </w:rPr>
      </w:pPr>
      <w:proofErr w:type="spellStart"/>
      <w:r>
        <w:rPr>
          <w:spacing w:val="-2"/>
          <w:sz w:val="24"/>
          <w:szCs w:val="24"/>
          <w:lang w:val="en-GB"/>
        </w:rPr>
        <w:t>Fampridin</w:t>
      </w:r>
      <w:proofErr w:type="spellEnd"/>
      <w:r>
        <w:rPr>
          <w:spacing w:val="-2"/>
          <w:sz w:val="24"/>
          <w:szCs w:val="24"/>
          <w:lang w:val="en-GB"/>
        </w:rPr>
        <w:t xml:space="preserve"> "</w:t>
      </w:r>
      <w:proofErr w:type="spellStart"/>
      <w:r>
        <w:rPr>
          <w:spacing w:val="-2"/>
          <w:sz w:val="24"/>
          <w:szCs w:val="24"/>
          <w:lang w:val="en-GB"/>
        </w:rPr>
        <w:t>Zentiva</w:t>
      </w:r>
      <w:proofErr w:type="spellEnd"/>
      <w:r>
        <w:rPr>
          <w:spacing w:val="-2"/>
          <w:sz w:val="24"/>
          <w:szCs w:val="24"/>
          <w:lang w:val="en-GB"/>
        </w:rPr>
        <w:t>"</w:t>
      </w:r>
      <w:r w:rsidR="00FC04C0" w:rsidRPr="00393126">
        <w:rPr>
          <w:sz w:val="24"/>
          <w:szCs w:val="24"/>
          <w:lang w:val="en-GB"/>
        </w:rPr>
        <w:t xml:space="preserve"> is for</w:t>
      </w:r>
      <w:r w:rsidR="00FC04C0" w:rsidRPr="00393126">
        <w:rPr>
          <w:spacing w:val="1"/>
          <w:sz w:val="24"/>
          <w:szCs w:val="24"/>
          <w:lang w:val="en-GB"/>
        </w:rPr>
        <w:t xml:space="preserve"> </w:t>
      </w:r>
      <w:r w:rsidR="00FC04C0" w:rsidRPr="00393126">
        <w:rPr>
          <w:sz w:val="24"/>
          <w:szCs w:val="24"/>
          <w:lang w:val="en-GB"/>
        </w:rPr>
        <w:t>oral</w:t>
      </w:r>
      <w:r w:rsidR="00FC04C0" w:rsidRPr="00393126">
        <w:rPr>
          <w:spacing w:val="1"/>
          <w:sz w:val="24"/>
          <w:szCs w:val="24"/>
          <w:lang w:val="en-GB"/>
        </w:rPr>
        <w:t xml:space="preserve"> </w:t>
      </w:r>
      <w:r w:rsidR="00FC04C0" w:rsidRPr="00393126">
        <w:rPr>
          <w:sz w:val="24"/>
          <w:szCs w:val="24"/>
          <w:lang w:val="en-GB"/>
        </w:rPr>
        <w:t>use.</w:t>
      </w:r>
    </w:p>
    <w:p w14:paraId="618877B7" w14:textId="77777777" w:rsidR="00FC04C0" w:rsidRPr="00393126" w:rsidRDefault="00FC04C0" w:rsidP="00364C4B">
      <w:pPr>
        <w:ind w:left="851"/>
        <w:rPr>
          <w:sz w:val="24"/>
          <w:szCs w:val="24"/>
          <w:lang w:val="en-GB"/>
        </w:rPr>
      </w:pPr>
    </w:p>
    <w:p w14:paraId="4B65849E" w14:textId="6ABBB54F" w:rsidR="00FC04C0" w:rsidRPr="00393126" w:rsidRDefault="00FC04C0" w:rsidP="00364C4B">
      <w:pPr>
        <w:ind w:left="851"/>
        <w:rPr>
          <w:sz w:val="24"/>
          <w:szCs w:val="24"/>
          <w:lang w:val="en-GB"/>
        </w:rPr>
      </w:pPr>
      <w:r w:rsidRPr="00393126">
        <w:rPr>
          <w:sz w:val="24"/>
          <w:szCs w:val="24"/>
          <w:lang w:val="en-GB"/>
        </w:rPr>
        <w:t>The tablet</w:t>
      </w:r>
      <w:r w:rsidRPr="00393126">
        <w:rPr>
          <w:spacing w:val="1"/>
          <w:sz w:val="24"/>
          <w:szCs w:val="24"/>
          <w:lang w:val="en-GB"/>
        </w:rPr>
        <w:t xml:space="preserve"> </w:t>
      </w:r>
      <w:r w:rsidRPr="00393126">
        <w:rPr>
          <w:spacing w:val="-1"/>
          <w:sz w:val="24"/>
          <w:szCs w:val="24"/>
          <w:lang w:val="en-GB"/>
        </w:rPr>
        <w:t>must</w:t>
      </w:r>
      <w:r w:rsidRPr="00393126">
        <w:rPr>
          <w:spacing w:val="1"/>
          <w:sz w:val="24"/>
          <w:szCs w:val="24"/>
          <w:lang w:val="en-GB"/>
        </w:rPr>
        <w:t xml:space="preserve"> </w:t>
      </w:r>
      <w:r w:rsidRPr="00393126">
        <w:rPr>
          <w:sz w:val="24"/>
          <w:szCs w:val="24"/>
          <w:lang w:val="en-GB"/>
        </w:rPr>
        <w:t xml:space="preserve">be </w:t>
      </w:r>
      <w:r w:rsidRPr="00393126">
        <w:rPr>
          <w:spacing w:val="-1"/>
          <w:sz w:val="24"/>
          <w:szCs w:val="24"/>
          <w:lang w:val="en-GB"/>
        </w:rPr>
        <w:t>swallowed</w:t>
      </w:r>
      <w:r w:rsidRPr="00393126">
        <w:rPr>
          <w:sz w:val="24"/>
          <w:szCs w:val="24"/>
          <w:lang w:val="en-GB"/>
        </w:rPr>
        <w:t xml:space="preserve"> whole.</w:t>
      </w:r>
      <w:r w:rsidR="00945C7A" w:rsidRPr="00393126">
        <w:rPr>
          <w:sz w:val="24"/>
          <w:szCs w:val="24"/>
          <w:lang w:val="en-GB"/>
        </w:rPr>
        <w:t xml:space="preserve"> </w:t>
      </w:r>
      <w:r w:rsidRPr="00393126">
        <w:rPr>
          <w:spacing w:val="-2"/>
          <w:sz w:val="24"/>
          <w:szCs w:val="24"/>
          <w:lang w:val="en-GB"/>
        </w:rPr>
        <w:t>It</w:t>
      </w:r>
      <w:r w:rsidRPr="00393126">
        <w:rPr>
          <w:spacing w:val="1"/>
          <w:sz w:val="24"/>
          <w:szCs w:val="24"/>
          <w:lang w:val="en-GB"/>
        </w:rPr>
        <w:t xml:space="preserve"> </w:t>
      </w:r>
      <w:r w:rsidRPr="00393126">
        <w:rPr>
          <w:spacing w:val="-1"/>
          <w:sz w:val="24"/>
          <w:szCs w:val="24"/>
          <w:lang w:val="en-GB"/>
        </w:rPr>
        <w:t>must</w:t>
      </w:r>
      <w:r w:rsidRPr="00393126">
        <w:rPr>
          <w:spacing w:val="1"/>
          <w:sz w:val="24"/>
          <w:szCs w:val="24"/>
          <w:lang w:val="en-GB"/>
        </w:rPr>
        <w:t xml:space="preserve"> </w:t>
      </w:r>
      <w:r w:rsidRPr="00393126">
        <w:rPr>
          <w:sz w:val="24"/>
          <w:szCs w:val="24"/>
          <w:lang w:val="en-GB"/>
        </w:rPr>
        <w:t>not</w:t>
      </w:r>
      <w:r w:rsidRPr="00393126">
        <w:rPr>
          <w:spacing w:val="1"/>
          <w:sz w:val="24"/>
          <w:szCs w:val="24"/>
          <w:lang w:val="en-GB"/>
        </w:rPr>
        <w:t xml:space="preserve"> </w:t>
      </w:r>
      <w:r w:rsidRPr="00393126">
        <w:rPr>
          <w:sz w:val="24"/>
          <w:szCs w:val="24"/>
          <w:lang w:val="en-GB"/>
        </w:rPr>
        <w:t xml:space="preserve">be </w:t>
      </w:r>
      <w:r w:rsidRPr="00393126">
        <w:rPr>
          <w:spacing w:val="-1"/>
          <w:sz w:val="24"/>
          <w:szCs w:val="24"/>
          <w:lang w:val="en-GB"/>
        </w:rPr>
        <w:t>divided,</w:t>
      </w:r>
      <w:r w:rsidRPr="00393126">
        <w:rPr>
          <w:sz w:val="24"/>
          <w:szCs w:val="24"/>
          <w:lang w:val="en-GB"/>
        </w:rPr>
        <w:t xml:space="preserve"> crushed, </w:t>
      </w:r>
      <w:r w:rsidRPr="00393126">
        <w:rPr>
          <w:spacing w:val="-1"/>
          <w:sz w:val="24"/>
          <w:szCs w:val="24"/>
          <w:lang w:val="en-GB"/>
        </w:rPr>
        <w:t>dissolved,</w:t>
      </w:r>
      <w:r w:rsidRPr="00393126">
        <w:rPr>
          <w:sz w:val="24"/>
          <w:szCs w:val="24"/>
          <w:lang w:val="en-GB"/>
        </w:rPr>
        <w:t xml:space="preserve"> </w:t>
      </w:r>
      <w:r w:rsidRPr="00393126">
        <w:rPr>
          <w:spacing w:val="-1"/>
          <w:sz w:val="24"/>
          <w:szCs w:val="24"/>
          <w:lang w:val="en-GB"/>
        </w:rPr>
        <w:t>sucked</w:t>
      </w:r>
      <w:r w:rsidRPr="00393126">
        <w:rPr>
          <w:sz w:val="24"/>
          <w:szCs w:val="24"/>
          <w:lang w:val="en-GB"/>
        </w:rPr>
        <w:t xml:space="preserve"> or</w:t>
      </w:r>
      <w:r w:rsidRPr="00393126">
        <w:rPr>
          <w:spacing w:val="1"/>
          <w:sz w:val="24"/>
          <w:szCs w:val="24"/>
          <w:lang w:val="en-GB"/>
        </w:rPr>
        <w:t xml:space="preserve"> </w:t>
      </w:r>
      <w:r w:rsidRPr="00393126">
        <w:rPr>
          <w:spacing w:val="-1"/>
          <w:sz w:val="24"/>
          <w:szCs w:val="24"/>
          <w:lang w:val="en-GB"/>
        </w:rPr>
        <w:t>chewed.</w:t>
      </w:r>
    </w:p>
    <w:p w14:paraId="257B659A" w14:textId="77777777" w:rsidR="007C5D2A" w:rsidRPr="00393126" w:rsidRDefault="007C5D2A" w:rsidP="00A85D26">
      <w:pPr>
        <w:tabs>
          <w:tab w:val="left" w:pos="851"/>
        </w:tabs>
        <w:ind w:left="851"/>
        <w:rPr>
          <w:sz w:val="24"/>
          <w:szCs w:val="24"/>
          <w:lang w:val="en-GB"/>
        </w:rPr>
      </w:pPr>
    </w:p>
    <w:p w14:paraId="09F59D11" w14:textId="77777777" w:rsidR="007C5D2A" w:rsidRPr="00393126" w:rsidRDefault="007C5D2A" w:rsidP="007C5D2A">
      <w:pPr>
        <w:tabs>
          <w:tab w:val="left" w:pos="851"/>
        </w:tabs>
        <w:ind w:left="851" w:hanging="851"/>
        <w:rPr>
          <w:b/>
          <w:sz w:val="24"/>
          <w:szCs w:val="24"/>
          <w:lang w:val="en-GB"/>
        </w:rPr>
      </w:pPr>
      <w:r w:rsidRPr="00393126">
        <w:rPr>
          <w:b/>
          <w:sz w:val="24"/>
          <w:szCs w:val="24"/>
          <w:lang w:val="en-GB"/>
        </w:rPr>
        <w:t>4.3</w:t>
      </w:r>
      <w:r w:rsidRPr="00393126">
        <w:rPr>
          <w:b/>
          <w:sz w:val="24"/>
          <w:szCs w:val="24"/>
          <w:lang w:val="en-GB"/>
        </w:rPr>
        <w:tab/>
        <w:t>Contraindications</w:t>
      </w:r>
    </w:p>
    <w:p w14:paraId="0E7C3619" w14:textId="77777777" w:rsidR="00FC04C0" w:rsidRPr="00571C2A" w:rsidRDefault="00FC04C0" w:rsidP="00571C2A">
      <w:pPr>
        <w:pStyle w:val="Listeafsnit"/>
        <w:numPr>
          <w:ilvl w:val="0"/>
          <w:numId w:val="10"/>
        </w:numPr>
        <w:ind w:left="1276" w:hanging="425"/>
        <w:rPr>
          <w:sz w:val="24"/>
          <w:szCs w:val="24"/>
          <w:lang w:val="en-GB"/>
        </w:rPr>
      </w:pPr>
      <w:r w:rsidRPr="00571C2A">
        <w:rPr>
          <w:spacing w:val="-1"/>
          <w:sz w:val="24"/>
          <w:szCs w:val="24"/>
          <w:lang w:val="en-GB"/>
        </w:rPr>
        <w:t>Hypersensitivity</w:t>
      </w:r>
      <w:r w:rsidRPr="00571C2A">
        <w:rPr>
          <w:spacing w:val="-3"/>
          <w:sz w:val="24"/>
          <w:szCs w:val="24"/>
          <w:lang w:val="en-GB"/>
        </w:rPr>
        <w:t xml:space="preserve"> </w:t>
      </w:r>
      <w:r w:rsidRPr="00571C2A">
        <w:rPr>
          <w:sz w:val="24"/>
          <w:szCs w:val="24"/>
          <w:lang w:val="en-GB"/>
        </w:rPr>
        <w:t xml:space="preserve">to </w:t>
      </w:r>
      <w:r w:rsidRPr="00571C2A">
        <w:rPr>
          <w:spacing w:val="-1"/>
          <w:sz w:val="24"/>
          <w:szCs w:val="24"/>
          <w:lang w:val="en-GB"/>
        </w:rPr>
        <w:t>fampridine</w:t>
      </w:r>
      <w:r w:rsidRPr="00571C2A">
        <w:rPr>
          <w:sz w:val="24"/>
          <w:szCs w:val="24"/>
          <w:lang w:val="en-GB"/>
        </w:rPr>
        <w:t xml:space="preserve"> or</w:t>
      </w:r>
      <w:r w:rsidRPr="00571C2A">
        <w:rPr>
          <w:spacing w:val="1"/>
          <w:sz w:val="24"/>
          <w:szCs w:val="24"/>
          <w:lang w:val="en-GB"/>
        </w:rPr>
        <w:t xml:space="preserve"> </w:t>
      </w:r>
      <w:r w:rsidRPr="00571C2A">
        <w:rPr>
          <w:sz w:val="24"/>
          <w:szCs w:val="24"/>
          <w:lang w:val="en-GB"/>
        </w:rPr>
        <w:t>to any</w:t>
      </w:r>
      <w:r w:rsidRPr="00571C2A">
        <w:rPr>
          <w:spacing w:val="-3"/>
          <w:sz w:val="24"/>
          <w:szCs w:val="24"/>
          <w:lang w:val="en-GB"/>
        </w:rPr>
        <w:t xml:space="preserve"> </w:t>
      </w:r>
      <w:r w:rsidRPr="00571C2A">
        <w:rPr>
          <w:sz w:val="24"/>
          <w:szCs w:val="24"/>
          <w:lang w:val="en-GB"/>
        </w:rPr>
        <w:t>of</w:t>
      </w:r>
      <w:r w:rsidRPr="00571C2A">
        <w:rPr>
          <w:spacing w:val="1"/>
          <w:sz w:val="24"/>
          <w:szCs w:val="24"/>
          <w:lang w:val="en-GB"/>
        </w:rPr>
        <w:t xml:space="preserve"> </w:t>
      </w:r>
      <w:r w:rsidRPr="00571C2A">
        <w:rPr>
          <w:sz w:val="24"/>
          <w:szCs w:val="24"/>
          <w:lang w:val="en-GB"/>
        </w:rPr>
        <w:t>the excipients listed in section 6.1.</w:t>
      </w:r>
    </w:p>
    <w:p w14:paraId="4E3417E6" w14:textId="77777777" w:rsidR="00FC04C0" w:rsidRPr="00393126" w:rsidRDefault="00FC04C0" w:rsidP="00571C2A">
      <w:pPr>
        <w:ind w:left="1276" w:hanging="425"/>
        <w:rPr>
          <w:sz w:val="24"/>
          <w:szCs w:val="24"/>
          <w:lang w:val="en-GB"/>
        </w:rPr>
      </w:pPr>
    </w:p>
    <w:p w14:paraId="696A29FB" w14:textId="77777777" w:rsidR="00837D97" w:rsidRPr="00571C2A" w:rsidRDefault="00FC04C0" w:rsidP="00571C2A">
      <w:pPr>
        <w:pStyle w:val="Listeafsnit"/>
        <w:numPr>
          <w:ilvl w:val="0"/>
          <w:numId w:val="10"/>
        </w:numPr>
        <w:ind w:left="1276" w:hanging="425"/>
        <w:rPr>
          <w:spacing w:val="95"/>
          <w:sz w:val="24"/>
          <w:szCs w:val="24"/>
          <w:lang w:val="en-GB"/>
        </w:rPr>
      </w:pPr>
      <w:r w:rsidRPr="00571C2A">
        <w:rPr>
          <w:spacing w:val="-1"/>
          <w:sz w:val="24"/>
          <w:szCs w:val="24"/>
          <w:lang w:val="en-GB"/>
        </w:rPr>
        <w:t>Concurrent</w:t>
      </w:r>
      <w:r w:rsidRPr="00571C2A">
        <w:rPr>
          <w:spacing w:val="1"/>
          <w:sz w:val="24"/>
          <w:szCs w:val="24"/>
          <w:lang w:val="en-GB"/>
        </w:rPr>
        <w:t xml:space="preserve"> </w:t>
      </w:r>
      <w:r w:rsidRPr="00571C2A">
        <w:rPr>
          <w:spacing w:val="-1"/>
          <w:sz w:val="24"/>
          <w:szCs w:val="24"/>
          <w:lang w:val="en-GB"/>
        </w:rPr>
        <w:t>treatment</w:t>
      </w:r>
      <w:r w:rsidRPr="00571C2A">
        <w:rPr>
          <w:spacing w:val="1"/>
          <w:sz w:val="24"/>
          <w:szCs w:val="24"/>
          <w:lang w:val="en-GB"/>
        </w:rPr>
        <w:t xml:space="preserve"> </w:t>
      </w:r>
      <w:r w:rsidRPr="00571C2A">
        <w:rPr>
          <w:sz w:val="24"/>
          <w:szCs w:val="24"/>
          <w:lang w:val="en-GB"/>
        </w:rPr>
        <w:t>with other</w:t>
      </w:r>
      <w:r w:rsidRPr="00571C2A">
        <w:rPr>
          <w:spacing w:val="1"/>
          <w:sz w:val="24"/>
          <w:szCs w:val="24"/>
          <w:lang w:val="en-GB"/>
        </w:rPr>
        <w:t xml:space="preserve"> </w:t>
      </w:r>
      <w:r w:rsidRPr="00571C2A">
        <w:rPr>
          <w:spacing w:val="-1"/>
          <w:sz w:val="24"/>
          <w:szCs w:val="24"/>
          <w:lang w:val="en-GB"/>
        </w:rPr>
        <w:t>medicinal</w:t>
      </w:r>
      <w:r w:rsidRPr="00571C2A">
        <w:rPr>
          <w:spacing w:val="1"/>
          <w:sz w:val="24"/>
          <w:szCs w:val="24"/>
          <w:lang w:val="en-GB"/>
        </w:rPr>
        <w:t xml:space="preserve"> </w:t>
      </w:r>
      <w:r w:rsidRPr="00571C2A">
        <w:rPr>
          <w:sz w:val="24"/>
          <w:szCs w:val="24"/>
          <w:lang w:val="en-GB"/>
        </w:rPr>
        <w:t>products containing</w:t>
      </w:r>
      <w:r w:rsidRPr="00571C2A">
        <w:rPr>
          <w:spacing w:val="-3"/>
          <w:sz w:val="24"/>
          <w:szCs w:val="24"/>
          <w:lang w:val="en-GB"/>
        </w:rPr>
        <w:t xml:space="preserve"> </w:t>
      </w:r>
      <w:r w:rsidRPr="00571C2A">
        <w:rPr>
          <w:spacing w:val="-1"/>
          <w:sz w:val="24"/>
          <w:szCs w:val="24"/>
          <w:lang w:val="en-GB"/>
        </w:rPr>
        <w:t>fampridine</w:t>
      </w:r>
      <w:r w:rsidRPr="00571C2A">
        <w:rPr>
          <w:sz w:val="24"/>
          <w:szCs w:val="24"/>
          <w:lang w:val="en-GB"/>
        </w:rPr>
        <w:t xml:space="preserve"> </w:t>
      </w:r>
      <w:r w:rsidRPr="00571C2A">
        <w:rPr>
          <w:spacing w:val="-1"/>
          <w:sz w:val="24"/>
          <w:szCs w:val="24"/>
          <w:lang w:val="en-GB"/>
        </w:rPr>
        <w:t>(4-aminopyridine).</w:t>
      </w:r>
      <w:r w:rsidRPr="00571C2A">
        <w:rPr>
          <w:spacing w:val="95"/>
          <w:sz w:val="24"/>
          <w:szCs w:val="24"/>
          <w:lang w:val="en-GB"/>
        </w:rPr>
        <w:t xml:space="preserve"> </w:t>
      </w:r>
    </w:p>
    <w:p w14:paraId="3B71A161" w14:textId="77777777" w:rsidR="00837D97" w:rsidRPr="00393126" w:rsidRDefault="00837D97" w:rsidP="00571C2A">
      <w:pPr>
        <w:ind w:left="1276" w:hanging="425"/>
        <w:rPr>
          <w:sz w:val="24"/>
          <w:szCs w:val="24"/>
          <w:lang w:val="en-GB"/>
        </w:rPr>
      </w:pPr>
    </w:p>
    <w:p w14:paraId="3F85C2F3" w14:textId="28D9828A" w:rsidR="00FC04C0" w:rsidRPr="00571C2A" w:rsidRDefault="00FC04C0" w:rsidP="00571C2A">
      <w:pPr>
        <w:pStyle w:val="Listeafsnit"/>
        <w:numPr>
          <w:ilvl w:val="0"/>
          <w:numId w:val="10"/>
        </w:numPr>
        <w:ind w:left="1276" w:hanging="425"/>
        <w:rPr>
          <w:sz w:val="24"/>
          <w:szCs w:val="24"/>
          <w:lang w:val="en-GB"/>
        </w:rPr>
      </w:pPr>
      <w:r w:rsidRPr="00571C2A">
        <w:rPr>
          <w:sz w:val="24"/>
          <w:szCs w:val="24"/>
          <w:lang w:val="en-GB"/>
        </w:rPr>
        <w:t>Patients with prior</w:t>
      </w:r>
      <w:r w:rsidRPr="00571C2A">
        <w:rPr>
          <w:spacing w:val="1"/>
          <w:sz w:val="24"/>
          <w:szCs w:val="24"/>
          <w:lang w:val="en-GB"/>
        </w:rPr>
        <w:t xml:space="preserve"> </w:t>
      </w:r>
      <w:r w:rsidRPr="00571C2A">
        <w:rPr>
          <w:sz w:val="24"/>
          <w:szCs w:val="24"/>
          <w:lang w:val="en-GB"/>
        </w:rPr>
        <w:t>history</w:t>
      </w:r>
      <w:r w:rsidRPr="00571C2A">
        <w:rPr>
          <w:spacing w:val="-3"/>
          <w:sz w:val="24"/>
          <w:szCs w:val="24"/>
          <w:lang w:val="en-GB"/>
        </w:rPr>
        <w:t xml:space="preserve"> </w:t>
      </w:r>
      <w:r w:rsidRPr="00571C2A">
        <w:rPr>
          <w:sz w:val="24"/>
          <w:szCs w:val="24"/>
          <w:lang w:val="en-GB"/>
        </w:rPr>
        <w:t>or</w:t>
      </w:r>
      <w:r w:rsidRPr="00571C2A">
        <w:rPr>
          <w:spacing w:val="1"/>
          <w:sz w:val="24"/>
          <w:szCs w:val="24"/>
          <w:lang w:val="en-GB"/>
        </w:rPr>
        <w:t xml:space="preserve"> </w:t>
      </w:r>
      <w:r w:rsidRPr="00571C2A">
        <w:rPr>
          <w:sz w:val="24"/>
          <w:szCs w:val="24"/>
          <w:lang w:val="en-GB"/>
        </w:rPr>
        <w:t>current</w:t>
      </w:r>
      <w:r w:rsidRPr="00571C2A">
        <w:rPr>
          <w:spacing w:val="1"/>
          <w:sz w:val="24"/>
          <w:szCs w:val="24"/>
          <w:lang w:val="en-GB"/>
        </w:rPr>
        <w:t xml:space="preserve"> </w:t>
      </w:r>
      <w:r w:rsidRPr="00571C2A">
        <w:rPr>
          <w:sz w:val="24"/>
          <w:szCs w:val="24"/>
          <w:lang w:val="en-GB"/>
        </w:rPr>
        <w:t>presentation of</w:t>
      </w:r>
      <w:r w:rsidRPr="00571C2A">
        <w:rPr>
          <w:spacing w:val="1"/>
          <w:sz w:val="24"/>
          <w:szCs w:val="24"/>
          <w:lang w:val="en-GB"/>
        </w:rPr>
        <w:t xml:space="preserve"> </w:t>
      </w:r>
      <w:r w:rsidRPr="00571C2A">
        <w:rPr>
          <w:spacing w:val="-1"/>
          <w:sz w:val="24"/>
          <w:szCs w:val="24"/>
          <w:lang w:val="en-GB"/>
        </w:rPr>
        <w:t>seizure.</w:t>
      </w:r>
    </w:p>
    <w:p w14:paraId="327BBFF1" w14:textId="77777777" w:rsidR="00837D97" w:rsidRPr="00393126" w:rsidRDefault="00837D97" w:rsidP="00571C2A">
      <w:pPr>
        <w:ind w:left="1276" w:hanging="425"/>
        <w:rPr>
          <w:sz w:val="24"/>
          <w:szCs w:val="24"/>
          <w:lang w:val="en-GB"/>
        </w:rPr>
      </w:pPr>
    </w:p>
    <w:p w14:paraId="0994A971" w14:textId="1148D764" w:rsidR="00FC04C0" w:rsidRPr="00571C2A" w:rsidRDefault="00FC04C0" w:rsidP="00571C2A">
      <w:pPr>
        <w:pStyle w:val="Listeafsnit"/>
        <w:numPr>
          <w:ilvl w:val="0"/>
          <w:numId w:val="10"/>
        </w:numPr>
        <w:ind w:left="1276" w:hanging="425"/>
        <w:rPr>
          <w:sz w:val="24"/>
          <w:szCs w:val="24"/>
          <w:lang w:val="en-GB"/>
        </w:rPr>
      </w:pPr>
      <w:r w:rsidRPr="00571C2A">
        <w:rPr>
          <w:sz w:val="24"/>
          <w:szCs w:val="24"/>
          <w:lang w:val="en-GB"/>
        </w:rPr>
        <w:t xml:space="preserve">Patients with </w:t>
      </w:r>
      <w:r w:rsidRPr="00571C2A">
        <w:rPr>
          <w:spacing w:val="-1"/>
          <w:sz w:val="24"/>
          <w:szCs w:val="24"/>
          <w:lang w:val="en-GB"/>
        </w:rPr>
        <w:t>moderate</w:t>
      </w:r>
      <w:r w:rsidRPr="00571C2A">
        <w:rPr>
          <w:sz w:val="24"/>
          <w:szCs w:val="24"/>
          <w:lang w:val="en-GB"/>
        </w:rPr>
        <w:t xml:space="preserve"> or</w:t>
      </w:r>
      <w:r w:rsidRPr="00571C2A">
        <w:rPr>
          <w:spacing w:val="1"/>
          <w:sz w:val="24"/>
          <w:szCs w:val="24"/>
          <w:lang w:val="en-GB"/>
        </w:rPr>
        <w:t xml:space="preserve"> </w:t>
      </w:r>
      <w:r w:rsidRPr="00571C2A">
        <w:rPr>
          <w:spacing w:val="-1"/>
          <w:sz w:val="24"/>
          <w:szCs w:val="24"/>
          <w:lang w:val="en-GB"/>
        </w:rPr>
        <w:t>severe</w:t>
      </w:r>
      <w:r w:rsidRPr="00571C2A">
        <w:rPr>
          <w:sz w:val="24"/>
          <w:szCs w:val="24"/>
          <w:lang w:val="en-GB"/>
        </w:rPr>
        <w:t xml:space="preserve"> renal</w:t>
      </w:r>
      <w:r w:rsidRPr="00571C2A">
        <w:rPr>
          <w:spacing w:val="1"/>
          <w:sz w:val="24"/>
          <w:szCs w:val="24"/>
          <w:lang w:val="en-GB"/>
        </w:rPr>
        <w:t xml:space="preserve"> </w:t>
      </w:r>
      <w:r w:rsidRPr="00571C2A">
        <w:rPr>
          <w:spacing w:val="-1"/>
          <w:sz w:val="24"/>
          <w:szCs w:val="24"/>
          <w:lang w:val="en-GB"/>
        </w:rPr>
        <w:t>impairment</w:t>
      </w:r>
      <w:r w:rsidRPr="00571C2A">
        <w:rPr>
          <w:spacing w:val="1"/>
          <w:sz w:val="24"/>
          <w:szCs w:val="24"/>
          <w:lang w:val="en-GB"/>
        </w:rPr>
        <w:t xml:space="preserve"> </w:t>
      </w:r>
      <w:r w:rsidRPr="00571C2A">
        <w:rPr>
          <w:sz w:val="24"/>
          <w:szCs w:val="24"/>
          <w:lang w:val="en-GB"/>
        </w:rPr>
        <w:t>(creatinine clearance &lt;50</w:t>
      </w:r>
      <w:r w:rsidRPr="00571C2A">
        <w:rPr>
          <w:spacing w:val="-2"/>
          <w:sz w:val="24"/>
          <w:szCs w:val="24"/>
          <w:lang w:val="en-GB"/>
        </w:rPr>
        <w:t xml:space="preserve"> </w:t>
      </w:r>
      <w:r w:rsidRPr="00571C2A">
        <w:rPr>
          <w:spacing w:val="-1"/>
          <w:sz w:val="24"/>
          <w:szCs w:val="24"/>
          <w:lang w:val="en-GB"/>
        </w:rPr>
        <w:t>ml/min).</w:t>
      </w:r>
    </w:p>
    <w:p w14:paraId="2734FA44" w14:textId="77777777" w:rsidR="00FC04C0" w:rsidRPr="00393126" w:rsidRDefault="00FC04C0" w:rsidP="00571C2A">
      <w:pPr>
        <w:ind w:left="1276" w:hanging="425"/>
        <w:rPr>
          <w:sz w:val="24"/>
          <w:szCs w:val="24"/>
          <w:lang w:val="en-GB"/>
        </w:rPr>
      </w:pPr>
    </w:p>
    <w:p w14:paraId="3671CE9B" w14:textId="349D647B" w:rsidR="00FC04C0" w:rsidRPr="00571C2A" w:rsidRDefault="00FC04C0" w:rsidP="00571C2A">
      <w:pPr>
        <w:pStyle w:val="Listeafsnit"/>
        <w:numPr>
          <w:ilvl w:val="0"/>
          <w:numId w:val="10"/>
        </w:numPr>
        <w:ind w:left="1276" w:hanging="425"/>
        <w:rPr>
          <w:sz w:val="24"/>
          <w:szCs w:val="24"/>
          <w:lang w:val="en-GB"/>
        </w:rPr>
      </w:pPr>
      <w:r w:rsidRPr="00571C2A">
        <w:rPr>
          <w:spacing w:val="-1"/>
          <w:sz w:val="24"/>
          <w:szCs w:val="24"/>
          <w:lang w:val="en-GB"/>
        </w:rPr>
        <w:t>Concomitant</w:t>
      </w:r>
      <w:r w:rsidRPr="00571C2A">
        <w:rPr>
          <w:spacing w:val="1"/>
          <w:sz w:val="24"/>
          <w:szCs w:val="24"/>
          <w:lang w:val="en-GB"/>
        </w:rPr>
        <w:t xml:space="preserve"> </w:t>
      </w:r>
      <w:r w:rsidRPr="00571C2A">
        <w:rPr>
          <w:sz w:val="24"/>
          <w:szCs w:val="24"/>
          <w:lang w:val="en-GB"/>
        </w:rPr>
        <w:t>use of</w:t>
      </w:r>
      <w:r w:rsidRPr="00571C2A">
        <w:rPr>
          <w:spacing w:val="1"/>
          <w:sz w:val="24"/>
          <w:szCs w:val="24"/>
          <w:lang w:val="en-GB"/>
        </w:rPr>
        <w:t xml:space="preserve"> </w:t>
      </w:r>
      <w:r w:rsidR="00571C2A">
        <w:rPr>
          <w:spacing w:val="1"/>
          <w:sz w:val="24"/>
          <w:szCs w:val="24"/>
          <w:lang w:val="en-GB"/>
        </w:rPr>
        <w:t>f</w:t>
      </w:r>
      <w:r w:rsidR="00160F96" w:rsidRPr="00571C2A">
        <w:rPr>
          <w:spacing w:val="-2"/>
          <w:sz w:val="24"/>
          <w:szCs w:val="24"/>
          <w:lang w:val="en-GB"/>
        </w:rPr>
        <w:t>ampridin</w:t>
      </w:r>
      <w:r w:rsidR="00571C2A">
        <w:rPr>
          <w:spacing w:val="-2"/>
          <w:sz w:val="24"/>
          <w:szCs w:val="24"/>
          <w:lang w:val="en-GB"/>
        </w:rPr>
        <w:t>e</w:t>
      </w:r>
      <w:r w:rsidRPr="00571C2A">
        <w:rPr>
          <w:sz w:val="24"/>
          <w:szCs w:val="24"/>
          <w:lang w:val="en-GB"/>
        </w:rPr>
        <w:t xml:space="preserve"> with </w:t>
      </w:r>
      <w:r w:rsidRPr="00571C2A">
        <w:rPr>
          <w:spacing w:val="-1"/>
          <w:sz w:val="24"/>
          <w:szCs w:val="24"/>
          <w:lang w:val="en-GB"/>
        </w:rPr>
        <w:t>medicinal</w:t>
      </w:r>
      <w:r w:rsidRPr="00571C2A">
        <w:rPr>
          <w:spacing w:val="1"/>
          <w:sz w:val="24"/>
          <w:szCs w:val="24"/>
          <w:lang w:val="en-GB"/>
        </w:rPr>
        <w:t xml:space="preserve"> </w:t>
      </w:r>
      <w:r w:rsidRPr="00571C2A">
        <w:rPr>
          <w:sz w:val="24"/>
          <w:szCs w:val="24"/>
          <w:lang w:val="en-GB"/>
        </w:rPr>
        <w:t>products that</w:t>
      </w:r>
      <w:r w:rsidRPr="00571C2A">
        <w:rPr>
          <w:spacing w:val="1"/>
          <w:sz w:val="24"/>
          <w:szCs w:val="24"/>
          <w:lang w:val="en-GB"/>
        </w:rPr>
        <w:t xml:space="preserve"> </w:t>
      </w:r>
      <w:r w:rsidRPr="00571C2A">
        <w:rPr>
          <w:sz w:val="24"/>
          <w:szCs w:val="24"/>
          <w:lang w:val="en-GB"/>
        </w:rPr>
        <w:t>are inhibitors of</w:t>
      </w:r>
      <w:r w:rsidRPr="00571C2A">
        <w:rPr>
          <w:spacing w:val="1"/>
          <w:sz w:val="24"/>
          <w:szCs w:val="24"/>
          <w:lang w:val="en-GB"/>
        </w:rPr>
        <w:t xml:space="preserve"> </w:t>
      </w:r>
      <w:r w:rsidRPr="00571C2A">
        <w:rPr>
          <w:spacing w:val="-1"/>
          <w:sz w:val="24"/>
          <w:szCs w:val="24"/>
          <w:lang w:val="en-GB"/>
        </w:rPr>
        <w:t>Organic</w:t>
      </w:r>
      <w:r w:rsidRPr="00571C2A">
        <w:rPr>
          <w:sz w:val="24"/>
          <w:szCs w:val="24"/>
          <w:lang w:val="en-GB"/>
        </w:rPr>
        <w:t xml:space="preserve"> Cation</w:t>
      </w:r>
      <w:r w:rsidRPr="00571C2A">
        <w:rPr>
          <w:spacing w:val="63"/>
          <w:sz w:val="24"/>
          <w:szCs w:val="24"/>
          <w:lang w:val="en-GB"/>
        </w:rPr>
        <w:t xml:space="preserve"> </w:t>
      </w:r>
      <w:r w:rsidRPr="00571C2A">
        <w:rPr>
          <w:sz w:val="24"/>
          <w:szCs w:val="24"/>
          <w:lang w:val="en-GB"/>
        </w:rPr>
        <w:t>Transporter</w:t>
      </w:r>
      <w:r w:rsidRPr="00571C2A">
        <w:rPr>
          <w:spacing w:val="1"/>
          <w:sz w:val="24"/>
          <w:szCs w:val="24"/>
          <w:lang w:val="en-GB"/>
        </w:rPr>
        <w:t xml:space="preserve"> </w:t>
      </w:r>
      <w:r w:rsidRPr="00571C2A">
        <w:rPr>
          <w:sz w:val="24"/>
          <w:szCs w:val="24"/>
          <w:lang w:val="en-GB"/>
        </w:rPr>
        <w:t xml:space="preserve">2 </w:t>
      </w:r>
      <w:r w:rsidRPr="00571C2A">
        <w:rPr>
          <w:spacing w:val="-1"/>
          <w:sz w:val="24"/>
          <w:szCs w:val="24"/>
          <w:lang w:val="en-GB"/>
        </w:rPr>
        <w:t>(OCT2)</w:t>
      </w:r>
      <w:r w:rsidRPr="00571C2A">
        <w:rPr>
          <w:spacing w:val="1"/>
          <w:sz w:val="24"/>
          <w:szCs w:val="24"/>
          <w:lang w:val="en-GB"/>
        </w:rPr>
        <w:t xml:space="preserve"> </w:t>
      </w:r>
      <w:r w:rsidRPr="00571C2A">
        <w:rPr>
          <w:sz w:val="24"/>
          <w:szCs w:val="24"/>
          <w:lang w:val="en-GB"/>
        </w:rPr>
        <w:t>for</w:t>
      </w:r>
      <w:r w:rsidRPr="00571C2A">
        <w:rPr>
          <w:spacing w:val="1"/>
          <w:sz w:val="24"/>
          <w:szCs w:val="24"/>
          <w:lang w:val="en-GB"/>
        </w:rPr>
        <w:t xml:space="preserve"> </w:t>
      </w:r>
      <w:r w:rsidRPr="00571C2A">
        <w:rPr>
          <w:spacing w:val="-1"/>
          <w:sz w:val="24"/>
          <w:szCs w:val="24"/>
          <w:lang w:val="en-GB"/>
        </w:rPr>
        <w:t>example,</w:t>
      </w:r>
      <w:r w:rsidRPr="00571C2A">
        <w:rPr>
          <w:sz w:val="24"/>
          <w:szCs w:val="24"/>
          <w:lang w:val="en-GB"/>
        </w:rPr>
        <w:t xml:space="preserve"> cimetidine.</w:t>
      </w:r>
    </w:p>
    <w:p w14:paraId="7A8C1A34" w14:textId="77777777" w:rsidR="007C5D2A" w:rsidRPr="00393126" w:rsidRDefault="007C5D2A" w:rsidP="003E0341">
      <w:pPr>
        <w:tabs>
          <w:tab w:val="left" w:pos="851"/>
        </w:tabs>
        <w:ind w:left="851"/>
        <w:rPr>
          <w:sz w:val="24"/>
          <w:szCs w:val="24"/>
          <w:lang w:val="en-GB"/>
        </w:rPr>
      </w:pPr>
    </w:p>
    <w:p w14:paraId="6BD628DC" w14:textId="77777777" w:rsidR="007C5D2A" w:rsidRPr="00393126" w:rsidRDefault="007C5D2A" w:rsidP="007C5D2A">
      <w:pPr>
        <w:tabs>
          <w:tab w:val="left" w:pos="851"/>
        </w:tabs>
        <w:rPr>
          <w:b/>
          <w:sz w:val="24"/>
          <w:szCs w:val="24"/>
          <w:lang w:val="en-GB"/>
        </w:rPr>
      </w:pPr>
      <w:r w:rsidRPr="00393126">
        <w:rPr>
          <w:b/>
          <w:sz w:val="24"/>
          <w:szCs w:val="24"/>
          <w:lang w:val="en-GB"/>
        </w:rPr>
        <w:t>4.4</w:t>
      </w:r>
      <w:r w:rsidRPr="00393126">
        <w:rPr>
          <w:b/>
          <w:sz w:val="24"/>
          <w:szCs w:val="24"/>
          <w:lang w:val="en-GB"/>
        </w:rPr>
        <w:tab/>
        <w:t>Special warnings and precautions for use</w:t>
      </w:r>
    </w:p>
    <w:p w14:paraId="3D90E478" w14:textId="77777777" w:rsidR="00837D97" w:rsidRPr="00393126" w:rsidRDefault="00837D97" w:rsidP="00364C4B">
      <w:pPr>
        <w:ind w:left="851"/>
        <w:rPr>
          <w:sz w:val="24"/>
          <w:szCs w:val="24"/>
          <w:u w:color="000000"/>
          <w:lang w:val="en-GB"/>
        </w:rPr>
      </w:pPr>
    </w:p>
    <w:p w14:paraId="6C003B03" w14:textId="507F4542" w:rsidR="00FC04C0" w:rsidRPr="00393126" w:rsidRDefault="00FC04C0" w:rsidP="00364C4B">
      <w:pPr>
        <w:ind w:left="851"/>
        <w:rPr>
          <w:sz w:val="24"/>
          <w:szCs w:val="24"/>
          <w:u w:val="single"/>
          <w:lang w:val="en-GB"/>
        </w:rPr>
      </w:pPr>
      <w:r w:rsidRPr="00393126">
        <w:rPr>
          <w:sz w:val="24"/>
          <w:szCs w:val="24"/>
          <w:u w:val="single"/>
          <w:lang w:val="en-GB"/>
        </w:rPr>
        <w:t>Seizure risk</w:t>
      </w:r>
    </w:p>
    <w:p w14:paraId="5FE4D5C7" w14:textId="77777777" w:rsidR="00FC04C0" w:rsidRPr="00393126" w:rsidRDefault="00FC04C0" w:rsidP="00364C4B">
      <w:pPr>
        <w:ind w:left="851"/>
        <w:rPr>
          <w:sz w:val="24"/>
          <w:szCs w:val="24"/>
          <w:lang w:val="en-GB"/>
        </w:rPr>
      </w:pPr>
    </w:p>
    <w:p w14:paraId="68EA1E83" w14:textId="77777777" w:rsidR="00FC04C0" w:rsidRPr="00393126" w:rsidRDefault="00FC04C0" w:rsidP="00364C4B">
      <w:pPr>
        <w:ind w:left="851"/>
        <w:rPr>
          <w:sz w:val="24"/>
          <w:szCs w:val="24"/>
          <w:lang w:val="en-GB"/>
        </w:rPr>
      </w:pPr>
      <w:r w:rsidRPr="00393126">
        <w:rPr>
          <w:sz w:val="24"/>
          <w:szCs w:val="24"/>
          <w:lang w:val="en-GB"/>
        </w:rPr>
        <w:t>Treatment</w:t>
      </w:r>
      <w:r w:rsidRPr="00393126">
        <w:rPr>
          <w:spacing w:val="1"/>
          <w:sz w:val="24"/>
          <w:szCs w:val="24"/>
          <w:lang w:val="en-GB"/>
        </w:rPr>
        <w:t xml:space="preserve"> </w:t>
      </w:r>
      <w:r w:rsidRPr="00393126">
        <w:rPr>
          <w:sz w:val="24"/>
          <w:szCs w:val="24"/>
          <w:lang w:val="en-GB"/>
        </w:rPr>
        <w:t>with fampridine increases seizure risk</w:t>
      </w:r>
      <w:r w:rsidRPr="00393126">
        <w:rPr>
          <w:spacing w:val="-3"/>
          <w:sz w:val="24"/>
          <w:szCs w:val="24"/>
          <w:lang w:val="en-GB"/>
        </w:rPr>
        <w:t xml:space="preserve"> </w:t>
      </w:r>
      <w:r w:rsidRPr="00393126">
        <w:rPr>
          <w:sz w:val="24"/>
          <w:szCs w:val="24"/>
          <w:lang w:val="en-GB"/>
        </w:rPr>
        <w:t>(see section 4.8).</w:t>
      </w:r>
    </w:p>
    <w:p w14:paraId="78A18504" w14:textId="77777777" w:rsidR="00FC04C0" w:rsidRPr="00393126" w:rsidRDefault="00FC04C0" w:rsidP="00364C4B">
      <w:pPr>
        <w:ind w:left="851"/>
        <w:rPr>
          <w:sz w:val="24"/>
          <w:szCs w:val="24"/>
          <w:lang w:val="en-GB"/>
        </w:rPr>
      </w:pPr>
    </w:p>
    <w:p w14:paraId="6778ED33" w14:textId="6EA38D2B" w:rsidR="00FC04C0" w:rsidRPr="00393126" w:rsidRDefault="00160F96" w:rsidP="00364C4B">
      <w:pPr>
        <w:ind w:left="851"/>
        <w:rPr>
          <w:sz w:val="24"/>
          <w:szCs w:val="24"/>
          <w:lang w:val="en-GB"/>
        </w:rPr>
      </w:pPr>
      <w:r>
        <w:rPr>
          <w:spacing w:val="-2"/>
          <w:sz w:val="24"/>
          <w:szCs w:val="24"/>
          <w:lang w:val="en-GB"/>
        </w:rPr>
        <w:t>Fampridin</w:t>
      </w:r>
      <w:r w:rsidR="00571C2A">
        <w:rPr>
          <w:spacing w:val="-2"/>
          <w:sz w:val="24"/>
          <w:szCs w:val="24"/>
          <w:lang w:val="en-GB"/>
        </w:rPr>
        <w:t>e</w:t>
      </w:r>
      <w:r w:rsidR="00FC04C0" w:rsidRPr="00393126">
        <w:rPr>
          <w:sz w:val="24"/>
          <w:szCs w:val="24"/>
          <w:lang w:val="en-GB"/>
        </w:rPr>
        <w:t xml:space="preserve"> should be administered with caution in the presence of</w:t>
      </w:r>
      <w:r w:rsidR="00FC04C0" w:rsidRPr="00393126">
        <w:rPr>
          <w:spacing w:val="1"/>
          <w:sz w:val="24"/>
          <w:szCs w:val="24"/>
          <w:lang w:val="en-GB"/>
        </w:rPr>
        <w:t xml:space="preserve"> </w:t>
      </w:r>
      <w:r w:rsidR="00FC04C0" w:rsidRPr="00393126">
        <w:rPr>
          <w:sz w:val="24"/>
          <w:szCs w:val="24"/>
          <w:lang w:val="en-GB"/>
        </w:rPr>
        <w:t>any</w:t>
      </w:r>
      <w:r w:rsidR="00FC04C0" w:rsidRPr="00393126">
        <w:rPr>
          <w:spacing w:val="-3"/>
          <w:sz w:val="24"/>
          <w:szCs w:val="24"/>
          <w:lang w:val="en-GB"/>
        </w:rPr>
        <w:t xml:space="preserve"> </w:t>
      </w:r>
      <w:r w:rsidR="00FC04C0" w:rsidRPr="00393126">
        <w:rPr>
          <w:sz w:val="24"/>
          <w:szCs w:val="24"/>
          <w:lang w:val="en-GB"/>
        </w:rPr>
        <w:t xml:space="preserve">factors which </w:t>
      </w:r>
      <w:r w:rsidR="00FC04C0" w:rsidRPr="00393126">
        <w:rPr>
          <w:spacing w:val="-2"/>
          <w:sz w:val="24"/>
          <w:szCs w:val="24"/>
          <w:lang w:val="en-GB"/>
        </w:rPr>
        <w:t>may</w:t>
      </w:r>
      <w:r w:rsidR="00FC04C0" w:rsidRPr="00393126">
        <w:rPr>
          <w:spacing w:val="-3"/>
          <w:sz w:val="24"/>
          <w:szCs w:val="24"/>
          <w:lang w:val="en-GB"/>
        </w:rPr>
        <w:t xml:space="preserve"> </w:t>
      </w:r>
      <w:r w:rsidR="00FC04C0" w:rsidRPr="00393126">
        <w:rPr>
          <w:sz w:val="24"/>
          <w:szCs w:val="24"/>
          <w:lang w:val="en-GB"/>
        </w:rPr>
        <w:t>lower</w:t>
      </w:r>
      <w:r w:rsidR="00FC04C0" w:rsidRPr="00393126">
        <w:rPr>
          <w:spacing w:val="1"/>
          <w:sz w:val="24"/>
          <w:szCs w:val="24"/>
          <w:lang w:val="en-GB"/>
        </w:rPr>
        <w:t xml:space="preserve"> </w:t>
      </w:r>
      <w:r w:rsidR="00FC04C0" w:rsidRPr="00393126">
        <w:rPr>
          <w:sz w:val="24"/>
          <w:szCs w:val="24"/>
          <w:lang w:val="en-GB"/>
        </w:rPr>
        <w:t>seizure</w:t>
      </w:r>
      <w:r w:rsidR="00945C7A" w:rsidRPr="00393126">
        <w:rPr>
          <w:sz w:val="24"/>
          <w:szCs w:val="24"/>
          <w:lang w:val="en-GB"/>
        </w:rPr>
        <w:t xml:space="preserve"> </w:t>
      </w:r>
      <w:r w:rsidR="00FC04C0" w:rsidRPr="00393126">
        <w:rPr>
          <w:sz w:val="24"/>
          <w:szCs w:val="24"/>
          <w:lang w:val="en-GB"/>
        </w:rPr>
        <w:t>threshold.</w:t>
      </w:r>
    </w:p>
    <w:p w14:paraId="2530BC62" w14:textId="77777777" w:rsidR="00FC04C0" w:rsidRPr="00393126" w:rsidRDefault="00FC04C0" w:rsidP="00364C4B">
      <w:pPr>
        <w:ind w:left="851"/>
        <w:rPr>
          <w:sz w:val="24"/>
          <w:szCs w:val="24"/>
          <w:lang w:val="en-GB"/>
        </w:rPr>
      </w:pPr>
    </w:p>
    <w:p w14:paraId="59B7C2EF" w14:textId="11C22740" w:rsidR="00FC04C0" w:rsidRPr="00393126" w:rsidRDefault="00160F96" w:rsidP="00364C4B">
      <w:pPr>
        <w:ind w:left="851"/>
        <w:rPr>
          <w:sz w:val="24"/>
          <w:szCs w:val="24"/>
          <w:lang w:val="en-GB"/>
        </w:rPr>
      </w:pPr>
      <w:proofErr w:type="spellStart"/>
      <w:r>
        <w:rPr>
          <w:spacing w:val="-2"/>
          <w:sz w:val="24"/>
          <w:szCs w:val="24"/>
          <w:lang w:val="en-GB"/>
        </w:rPr>
        <w:t>Fampridin</w:t>
      </w:r>
      <w:proofErr w:type="spellEnd"/>
      <w:r>
        <w:rPr>
          <w:spacing w:val="-2"/>
          <w:sz w:val="24"/>
          <w:szCs w:val="24"/>
          <w:lang w:val="en-GB"/>
        </w:rPr>
        <w:t xml:space="preserve"> "</w:t>
      </w:r>
      <w:proofErr w:type="spellStart"/>
      <w:r>
        <w:rPr>
          <w:spacing w:val="-2"/>
          <w:sz w:val="24"/>
          <w:szCs w:val="24"/>
          <w:lang w:val="en-GB"/>
        </w:rPr>
        <w:t>Zentiva</w:t>
      </w:r>
      <w:proofErr w:type="spellEnd"/>
      <w:r>
        <w:rPr>
          <w:spacing w:val="-2"/>
          <w:sz w:val="24"/>
          <w:szCs w:val="24"/>
          <w:lang w:val="en-GB"/>
        </w:rPr>
        <w:t>"</w:t>
      </w:r>
      <w:r w:rsidR="00FC04C0" w:rsidRPr="00393126">
        <w:rPr>
          <w:sz w:val="24"/>
          <w:szCs w:val="24"/>
          <w:lang w:val="en-GB"/>
        </w:rPr>
        <w:t xml:space="preserve"> should be discontinued in patients who experience a seizure while on treatment.</w:t>
      </w:r>
    </w:p>
    <w:p w14:paraId="464DEEB1" w14:textId="77777777" w:rsidR="00AF096F" w:rsidRPr="00393126" w:rsidRDefault="00AF096F" w:rsidP="00364C4B">
      <w:pPr>
        <w:ind w:left="851"/>
        <w:rPr>
          <w:sz w:val="24"/>
          <w:szCs w:val="24"/>
          <w:u w:color="000000"/>
          <w:lang w:val="en-GB"/>
        </w:rPr>
      </w:pPr>
    </w:p>
    <w:p w14:paraId="0E1E649B" w14:textId="2ADB9E20" w:rsidR="00FC04C0" w:rsidRPr="00393126" w:rsidRDefault="00FC04C0" w:rsidP="00364C4B">
      <w:pPr>
        <w:ind w:left="851"/>
        <w:rPr>
          <w:sz w:val="24"/>
          <w:szCs w:val="24"/>
          <w:u w:val="single"/>
          <w:lang w:val="en-GB"/>
        </w:rPr>
      </w:pPr>
      <w:r w:rsidRPr="00393126">
        <w:rPr>
          <w:sz w:val="24"/>
          <w:szCs w:val="24"/>
          <w:u w:val="single"/>
          <w:lang w:val="en-GB"/>
        </w:rPr>
        <w:t>Renal impairment</w:t>
      </w:r>
    </w:p>
    <w:p w14:paraId="3F064CE0" w14:textId="77777777" w:rsidR="00FC04C0" w:rsidRPr="00393126" w:rsidRDefault="00FC04C0" w:rsidP="00364C4B">
      <w:pPr>
        <w:ind w:left="851"/>
        <w:rPr>
          <w:sz w:val="24"/>
          <w:szCs w:val="24"/>
          <w:lang w:val="en-GB"/>
        </w:rPr>
      </w:pPr>
    </w:p>
    <w:p w14:paraId="6FBFFA8C" w14:textId="66493DBB" w:rsidR="00FC04C0" w:rsidRPr="00393126" w:rsidRDefault="00160F96" w:rsidP="00364C4B">
      <w:pPr>
        <w:ind w:left="851"/>
        <w:rPr>
          <w:sz w:val="24"/>
          <w:szCs w:val="24"/>
          <w:lang w:val="en-GB"/>
        </w:rPr>
      </w:pPr>
      <w:r>
        <w:rPr>
          <w:spacing w:val="-2"/>
          <w:sz w:val="24"/>
          <w:szCs w:val="24"/>
          <w:lang w:val="en-GB"/>
        </w:rPr>
        <w:t>Fampridin</w:t>
      </w:r>
      <w:r w:rsidR="00571C2A">
        <w:rPr>
          <w:spacing w:val="-2"/>
          <w:sz w:val="24"/>
          <w:szCs w:val="24"/>
          <w:lang w:val="en-GB"/>
        </w:rPr>
        <w:t>e</w:t>
      </w:r>
      <w:r w:rsidR="00FC04C0" w:rsidRPr="00393126">
        <w:rPr>
          <w:sz w:val="24"/>
          <w:szCs w:val="24"/>
          <w:lang w:val="en-GB"/>
        </w:rPr>
        <w:t xml:space="preserve"> is primarily</w:t>
      </w:r>
      <w:r w:rsidR="00FC04C0" w:rsidRPr="00393126">
        <w:rPr>
          <w:spacing w:val="-3"/>
          <w:sz w:val="24"/>
          <w:szCs w:val="24"/>
          <w:lang w:val="en-GB"/>
        </w:rPr>
        <w:t xml:space="preserve"> </w:t>
      </w:r>
      <w:r w:rsidR="00FC04C0" w:rsidRPr="00393126">
        <w:rPr>
          <w:sz w:val="24"/>
          <w:szCs w:val="24"/>
          <w:lang w:val="en-GB"/>
        </w:rPr>
        <w:t>excreted unchanged by</w:t>
      </w:r>
      <w:r w:rsidR="00FC04C0" w:rsidRPr="00393126">
        <w:rPr>
          <w:spacing w:val="-3"/>
          <w:sz w:val="24"/>
          <w:szCs w:val="24"/>
          <w:lang w:val="en-GB"/>
        </w:rPr>
        <w:t xml:space="preserve"> </w:t>
      </w:r>
      <w:r w:rsidR="00FC04C0" w:rsidRPr="00393126">
        <w:rPr>
          <w:sz w:val="24"/>
          <w:szCs w:val="24"/>
          <w:lang w:val="en-GB"/>
        </w:rPr>
        <w:t>the kidneys. Patients with renal</w:t>
      </w:r>
      <w:r w:rsidR="00FC04C0" w:rsidRPr="00393126">
        <w:rPr>
          <w:spacing w:val="1"/>
          <w:sz w:val="24"/>
          <w:szCs w:val="24"/>
          <w:lang w:val="en-GB"/>
        </w:rPr>
        <w:t xml:space="preserve"> </w:t>
      </w:r>
      <w:r w:rsidR="00FC04C0" w:rsidRPr="00393126">
        <w:rPr>
          <w:sz w:val="24"/>
          <w:szCs w:val="24"/>
          <w:lang w:val="en-GB"/>
        </w:rPr>
        <w:t>impairment</w:t>
      </w:r>
      <w:r w:rsidR="00FC04C0" w:rsidRPr="00393126">
        <w:rPr>
          <w:spacing w:val="1"/>
          <w:sz w:val="24"/>
          <w:szCs w:val="24"/>
          <w:lang w:val="en-GB"/>
        </w:rPr>
        <w:t xml:space="preserve"> </w:t>
      </w:r>
      <w:r w:rsidR="00FC04C0" w:rsidRPr="00393126">
        <w:rPr>
          <w:sz w:val="24"/>
          <w:szCs w:val="24"/>
          <w:lang w:val="en-GB"/>
        </w:rPr>
        <w:t>have higher</w:t>
      </w:r>
      <w:r w:rsidR="00195AD0">
        <w:rPr>
          <w:sz w:val="24"/>
          <w:szCs w:val="24"/>
          <w:lang w:val="en-GB"/>
        </w:rPr>
        <w:t xml:space="preserve"> </w:t>
      </w:r>
      <w:r w:rsidR="00FC04C0" w:rsidRPr="00393126">
        <w:rPr>
          <w:sz w:val="24"/>
          <w:szCs w:val="24"/>
          <w:lang w:val="en-GB"/>
        </w:rPr>
        <w:t>plasma concentrations which are associated with increased adverse reactions, in particular</w:t>
      </w:r>
      <w:r w:rsidR="00195AD0">
        <w:rPr>
          <w:sz w:val="24"/>
          <w:szCs w:val="24"/>
          <w:lang w:val="en-GB"/>
        </w:rPr>
        <w:t xml:space="preserve"> </w:t>
      </w:r>
      <w:r w:rsidR="00FC04C0" w:rsidRPr="00393126">
        <w:rPr>
          <w:sz w:val="24"/>
          <w:szCs w:val="24"/>
          <w:lang w:val="en-GB"/>
        </w:rPr>
        <w:t>neurological</w:t>
      </w:r>
      <w:r w:rsidR="00FC04C0" w:rsidRPr="00393126">
        <w:rPr>
          <w:spacing w:val="1"/>
          <w:sz w:val="24"/>
          <w:szCs w:val="24"/>
          <w:lang w:val="en-GB"/>
        </w:rPr>
        <w:t xml:space="preserve"> </w:t>
      </w:r>
      <w:r w:rsidR="00FC04C0" w:rsidRPr="00393126">
        <w:rPr>
          <w:sz w:val="24"/>
          <w:szCs w:val="24"/>
          <w:lang w:val="en-GB"/>
        </w:rPr>
        <w:t>effects. Determining</w:t>
      </w:r>
      <w:r w:rsidR="00FC04C0" w:rsidRPr="00393126">
        <w:rPr>
          <w:spacing w:val="-3"/>
          <w:sz w:val="24"/>
          <w:szCs w:val="24"/>
          <w:lang w:val="en-GB"/>
        </w:rPr>
        <w:t xml:space="preserve"> </w:t>
      </w:r>
      <w:r w:rsidR="00FC04C0" w:rsidRPr="00393126">
        <w:rPr>
          <w:sz w:val="24"/>
          <w:szCs w:val="24"/>
          <w:lang w:val="en-GB"/>
        </w:rPr>
        <w:t>renal</w:t>
      </w:r>
      <w:r w:rsidR="00FC04C0" w:rsidRPr="00393126">
        <w:rPr>
          <w:spacing w:val="1"/>
          <w:sz w:val="24"/>
          <w:szCs w:val="24"/>
          <w:lang w:val="en-GB"/>
        </w:rPr>
        <w:t xml:space="preserve"> </w:t>
      </w:r>
      <w:r w:rsidR="00FC04C0" w:rsidRPr="00393126">
        <w:rPr>
          <w:sz w:val="24"/>
          <w:szCs w:val="24"/>
          <w:lang w:val="en-GB"/>
        </w:rPr>
        <w:t>function before treatment</w:t>
      </w:r>
      <w:r w:rsidR="00FC04C0" w:rsidRPr="00393126">
        <w:rPr>
          <w:spacing w:val="1"/>
          <w:sz w:val="24"/>
          <w:szCs w:val="24"/>
          <w:lang w:val="en-GB"/>
        </w:rPr>
        <w:t xml:space="preserve"> </w:t>
      </w:r>
      <w:r w:rsidR="00FC04C0" w:rsidRPr="00393126">
        <w:rPr>
          <w:sz w:val="24"/>
          <w:szCs w:val="24"/>
          <w:lang w:val="en-GB"/>
        </w:rPr>
        <w:t>and its regular</w:t>
      </w:r>
      <w:r w:rsidR="00FC04C0" w:rsidRPr="00393126">
        <w:rPr>
          <w:spacing w:val="1"/>
          <w:sz w:val="24"/>
          <w:szCs w:val="24"/>
          <w:lang w:val="en-GB"/>
        </w:rPr>
        <w:t xml:space="preserve"> </w:t>
      </w:r>
      <w:r w:rsidR="00FC04C0" w:rsidRPr="00393126">
        <w:rPr>
          <w:sz w:val="24"/>
          <w:szCs w:val="24"/>
          <w:lang w:val="en-GB"/>
        </w:rPr>
        <w:t>monitoring</w:t>
      </w:r>
      <w:r w:rsidR="00FC04C0" w:rsidRPr="00393126">
        <w:rPr>
          <w:spacing w:val="-3"/>
          <w:sz w:val="24"/>
          <w:szCs w:val="24"/>
          <w:lang w:val="en-GB"/>
        </w:rPr>
        <w:t xml:space="preserve"> </w:t>
      </w:r>
      <w:r w:rsidR="00FC04C0" w:rsidRPr="00393126">
        <w:rPr>
          <w:sz w:val="24"/>
          <w:szCs w:val="24"/>
          <w:lang w:val="en-GB"/>
        </w:rPr>
        <w:t>during</w:t>
      </w:r>
      <w:r w:rsidR="00195AD0">
        <w:rPr>
          <w:sz w:val="24"/>
          <w:szCs w:val="24"/>
          <w:lang w:val="en-GB"/>
        </w:rPr>
        <w:t xml:space="preserve"> </w:t>
      </w:r>
      <w:r w:rsidR="00FC04C0" w:rsidRPr="00393126">
        <w:rPr>
          <w:sz w:val="24"/>
          <w:szCs w:val="24"/>
          <w:lang w:val="en-GB"/>
        </w:rPr>
        <w:t>treatment</w:t>
      </w:r>
      <w:r w:rsidR="00FC04C0" w:rsidRPr="00393126">
        <w:rPr>
          <w:spacing w:val="1"/>
          <w:sz w:val="24"/>
          <w:szCs w:val="24"/>
          <w:lang w:val="en-GB"/>
        </w:rPr>
        <w:t xml:space="preserve"> </w:t>
      </w:r>
      <w:r w:rsidR="00FC04C0" w:rsidRPr="00393126">
        <w:rPr>
          <w:sz w:val="24"/>
          <w:szCs w:val="24"/>
          <w:lang w:val="en-GB"/>
        </w:rPr>
        <w:t>is recommended in all</w:t>
      </w:r>
      <w:r w:rsidR="00FC04C0" w:rsidRPr="00393126">
        <w:rPr>
          <w:spacing w:val="1"/>
          <w:sz w:val="24"/>
          <w:szCs w:val="24"/>
          <w:lang w:val="en-GB"/>
        </w:rPr>
        <w:t xml:space="preserve"> </w:t>
      </w:r>
      <w:r w:rsidR="00FC04C0" w:rsidRPr="00393126">
        <w:rPr>
          <w:sz w:val="24"/>
          <w:szCs w:val="24"/>
          <w:lang w:val="en-GB"/>
        </w:rPr>
        <w:t>patients (particularly</w:t>
      </w:r>
      <w:r w:rsidR="00FC04C0" w:rsidRPr="00393126">
        <w:rPr>
          <w:spacing w:val="-3"/>
          <w:sz w:val="24"/>
          <w:szCs w:val="24"/>
          <w:lang w:val="en-GB"/>
        </w:rPr>
        <w:t xml:space="preserve"> </w:t>
      </w:r>
      <w:r w:rsidR="00FC04C0" w:rsidRPr="00393126">
        <w:rPr>
          <w:sz w:val="24"/>
          <w:szCs w:val="24"/>
          <w:lang w:val="en-GB"/>
        </w:rPr>
        <w:t xml:space="preserve">in </w:t>
      </w:r>
      <w:r w:rsidR="00571C2A">
        <w:rPr>
          <w:sz w:val="24"/>
          <w:szCs w:val="24"/>
          <w:lang w:val="en-GB"/>
        </w:rPr>
        <w:t xml:space="preserve">the </w:t>
      </w:r>
      <w:r w:rsidR="00FC04C0" w:rsidRPr="00393126">
        <w:rPr>
          <w:sz w:val="24"/>
          <w:szCs w:val="24"/>
          <w:lang w:val="en-GB"/>
        </w:rPr>
        <w:t>elderly in whom</w:t>
      </w:r>
      <w:r w:rsidR="00FC04C0" w:rsidRPr="00393126">
        <w:rPr>
          <w:spacing w:val="-4"/>
          <w:sz w:val="24"/>
          <w:szCs w:val="24"/>
          <w:lang w:val="en-GB"/>
        </w:rPr>
        <w:t xml:space="preserve"> </w:t>
      </w:r>
      <w:r w:rsidR="00FC04C0" w:rsidRPr="00393126">
        <w:rPr>
          <w:sz w:val="24"/>
          <w:szCs w:val="24"/>
          <w:lang w:val="en-GB"/>
        </w:rPr>
        <w:t>renal</w:t>
      </w:r>
      <w:r w:rsidR="00FC04C0" w:rsidRPr="00393126">
        <w:rPr>
          <w:spacing w:val="1"/>
          <w:sz w:val="24"/>
          <w:szCs w:val="24"/>
          <w:lang w:val="en-GB"/>
        </w:rPr>
        <w:t xml:space="preserve"> </w:t>
      </w:r>
      <w:r w:rsidR="00FC04C0" w:rsidRPr="00393126">
        <w:rPr>
          <w:sz w:val="24"/>
          <w:szCs w:val="24"/>
          <w:lang w:val="en-GB"/>
        </w:rPr>
        <w:t xml:space="preserve">function </w:t>
      </w:r>
      <w:r w:rsidR="00FC04C0" w:rsidRPr="00393126">
        <w:rPr>
          <w:spacing w:val="-2"/>
          <w:sz w:val="24"/>
          <w:szCs w:val="24"/>
          <w:lang w:val="en-GB"/>
        </w:rPr>
        <w:t>might</w:t>
      </w:r>
      <w:r w:rsidR="00945C7A" w:rsidRPr="00393126">
        <w:rPr>
          <w:spacing w:val="-2"/>
          <w:sz w:val="24"/>
          <w:szCs w:val="24"/>
          <w:lang w:val="en-GB"/>
        </w:rPr>
        <w:t xml:space="preserve"> </w:t>
      </w:r>
      <w:r w:rsidR="00FC04C0" w:rsidRPr="00393126">
        <w:rPr>
          <w:sz w:val="24"/>
          <w:szCs w:val="24"/>
          <w:lang w:val="en-GB"/>
        </w:rPr>
        <w:t>be reduced). Creatinine clearance can be estimated using</w:t>
      </w:r>
      <w:r w:rsidR="00FC04C0" w:rsidRPr="00393126">
        <w:rPr>
          <w:spacing w:val="-3"/>
          <w:sz w:val="24"/>
          <w:szCs w:val="24"/>
          <w:lang w:val="en-GB"/>
        </w:rPr>
        <w:t xml:space="preserve"> </w:t>
      </w:r>
      <w:r w:rsidR="00FC04C0" w:rsidRPr="00393126">
        <w:rPr>
          <w:sz w:val="24"/>
          <w:szCs w:val="24"/>
          <w:lang w:val="en-GB"/>
        </w:rPr>
        <w:t xml:space="preserve">the </w:t>
      </w:r>
      <w:proofErr w:type="spellStart"/>
      <w:r w:rsidR="00FC04C0" w:rsidRPr="00393126">
        <w:rPr>
          <w:sz w:val="24"/>
          <w:szCs w:val="24"/>
          <w:lang w:val="en-GB"/>
        </w:rPr>
        <w:t>Cockroft</w:t>
      </w:r>
      <w:proofErr w:type="spellEnd"/>
      <w:r w:rsidR="00FC04C0" w:rsidRPr="00393126">
        <w:rPr>
          <w:sz w:val="24"/>
          <w:szCs w:val="24"/>
          <w:lang w:val="en-GB"/>
        </w:rPr>
        <w:t>-Gault</w:t>
      </w:r>
      <w:r w:rsidR="00FC04C0" w:rsidRPr="00393126">
        <w:rPr>
          <w:spacing w:val="1"/>
          <w:sz w:val="24"/>
          <w:szCs w:val="24"/>
          <w:lang w:val="en-GB"/>
        </w:rPr>
        <w:t xml:space="preserve"> </w:t>
      </w:r>
      <w:r w:rsidR="00FC04C0" w:rsidRPr="00393126">
        <w:rPr>
          <w:sz w:val="24"/>
          <w:szCs w:val="24"/>
          <w:lang w:val="en-GB"/>
        </w:rPr>
        <w:t>formula.</w:t>
      </w:r>
    </w:p>
    <w:p w14:paraId="32FBD082" w14:textId="77777777" w:rsidR="00FC04C0" w:rsidRPr="00393126" w:rsidRDefault="00FC04C0" w:rsidP="00364C4B">
      <w:pPr>
        <w:ind w:left="851"/>
        <w:rPr>
          <w:sz w:val="24"/>
          <w:szCs w:val="24"/>
          <w:lang w:val="en-GB"/>
        </w:rPr>
      </w:pPr>
    </w:p>
    <w:p w14:paraId="017AEA9D" w14:textId="29A53C8C" w:rsidR="00FC04C0" w:rsidRPr="00393126" w:rsidRDefault="00FC04C0" w:rsidP="00364C4B">
      <w:pPr>
        <w:ind w:left="851"/>
        <w:rPr>
          <w:sz w:val="24"/>
          <w:szCs w:val="24"/>
          <w:lang w:val="en-GB"/>
        </w:rPr>
      </w:pPr>
      <w:r w:rsidRPr="00393126">
        <w:rPr>
          <w:sz w:val="24"/>
          <w:szCs w:val="24"/>
          <w:lang w:val="en-GB"/>
        </w:rPr>
        <w:t xml:space="preserve">Caution is required when </w:t>
      </w:r>
      <w:r w:rsidR="00571C2A">
        <w:rPr>
          <w:sz w:val="24"/>
          <w:szCs w:val="24"/>
          <w:lang w:val="en-GB"/>
        </w:rPr>
        <w:t>f</w:t>
      </w:r>
      <w:r w:rsidR="00160F96">
        <w:rPr>
          <w:spacing w:val="-2"/>
          <w:sz w:val="24"/>
          <w:szCs w:val="24"/>
          <w:lang w:val="en-GB"/>
        </w:rPr>
        <w:t>ampridin</w:t>
      </w:r>
      <w:r w:rsidR="00571C2A">
        <w:rPr>
          <w:spacing w:val="-2"/>
          <w:sz w:val="24"/>
          <w:szCs w:val="24"/>
          <w:lang w:val="en-GB"/>
        </w:rPr>
        <w:t>e</w:t>
      </w:r>
      <w:r w:rsidRPr="00393126">
        <w:rPr>
          <w:sz w:val="24"/>
          <w:szCs w:val="24"/>
          <w:lang w:val="en-GB"/>
        </w:rPr>
        <w:t xml:space="preserve"> is prescribed in patients with mild renal impairment or in patients using medicinal</w:t>
      </w:r>
      <w:r w:rsidRPr="00393126">
        <w:rPr>
          <w:spacing w:val="1"/>
          <w:sz w:val="24"/>
          <w:szCs w:val="24"/>
          <w:lang w:val="en-GB"/>
        </w:rPr>
        <w:t xml:space="preserve"> </w:t>
      </w:r>
      <w:r w:rsidRPr="00393126">
        <w:rPr>
          <w:sz w:val="24"/>
          <w:szCs w:val="24"/>
          <w:lang w:val="en-GB"/>
        </w:rPr>
        <w:t>products that</w:t>
      </w:r>
      <w:r w:rsidRPr="00393126">
        <w:rPr>
          <w:spacing w:val="1"/>
          <w:sz w:val="24"/>
          <w:szCs w:val="24"/>
          <w:lang w:val="en-GB"/>
        </w:rPr>
        <w:t xml:space="preserve"> </w:t>
      </w:r>
      <w:r w:rsidRPr="00393126">
        <w:rPr>
          <w:sz w:val="24"/>
          <w:szCs w:val="24"/>
          <w:lang w:val="en-GB"/>
        </w:rPr>
        <w:t>are</w:t>
      </w:r>
      <w:r w:rsidRPr="00393126">
        <w:rPr>
          <w:spacing w:val="49"/>
          <w:sz w:val="24"/>
          <w:szCs w:val="24"/>
          <w:lang w:val="en-GB"/>
        </w:rPr>
        <w:t xml:space="preserve"> </w:t>
      </w:r>
      <w:r w:rsidRPr="00393126">
        <w:rPr>
          <w:sz w:val="24"/>
          <w:szCs w:val="24"/>
          <w:lang w:val="en-GB"/>
        </w:rPr>
        <w:t>substrates of</w:t>
      </w:r>
      <w:r w:rsidRPr="00393126">
        <w:rPr>
          <w:spacing w:val="1"/>
          <w:sz w:val="24"/>
          <w:szCs w:val="24"/>
          <w:lang w:val="en-GB"/>
        </w:rPr>
        <w:t xml:space="preserve"> </w:t>
      </w:r>
      <w:r w:rsidRPr="00393126">
        <w:rPr>
          <w:sz w:val="24"/>
          <w:szCs w:val="24"/>
          <w:lang w:val="en-GB"/>
        </w:rPr>
        <w:t>OCT2 for</w:t>
      </w:r>
      <w:r w:rsidRPr="00393126">
        <w:rPr>
          <w:spacing w:val="1"/>
          <w:sz w:val="24"/>
          <w:szCs w:val="24"/>
          <w:lang w:val="en-GB"/>
        </w:rPr>
        <w:t xml:space="preserve"> </w:t>
      </w:r>
      <w:r w:rsidRPr="00393126">
        <w:rPr>
          <w:sz w:val="24"/>
          <w:szCs w:val="24"/>
          <w:lang w:val="en-GB"/>
        </w:rPr>
        <w:t>example, carvedilol, propranolol</w:t>
      </w:r>
      <w:r w:rsidRPr="00393126">
        <w:rPr>
          <w:spacing w:val="1"/>
          <w:sz w:val="24"/>
          <w:szCs w:val="24"/>
          <w:lang w:val="en-GB"/>
        </w:rPr>
        <w:t xml:space="preserve"> </w:t>
      </w:r>
      <w:r w:rsidRPr="00393126">
        <w:rPr>
          <w:sz w:val="24"/>
          <w:szCs w:val="24"/>
          <w:lang w:val="en-GB"/>
        </w:rPr>
        <w:t>and metformin.</w:t>
      </w:r>
    </w:p>
    <w:p w14:paraId="63874547" w14:textId="77777777" w:rsidR="00FC04C0" w:rsidRPr="00393126" w:rsidRDefault="00FC04C0" w:rsidP="00364C4B">
      <w:pPr>
        <w:ind w:left="851"/>
        <w:rPr>
          <w:sz w:val="24"/>
          <w:szCs w:val="24"/>
          <w:lang w:val="en-GB"/>
        </w:rPr>
      </w:pPr>
    </w:p>
    <w:p w14:paraId="57799021" w14:textId="6E90349B" w:rsidR="00FC04C0" w:rsidRPr="00393126" w:rsidRDefault="00FC04C0" w:rsidP="00364C4B">
      <w:pPr>
        <w:ind w:left="851"/>
        <w:rPr>
          <w:sz w:val="24"/>
          <w:szCs w:val="24"/>
          <w:u w:val="single"/>
          <w:lang w:val="en-GB"/>
        </w:rPr>
      </w:pPr>
      <w:r w:rsidRPr="00393126">
        <w:rPr>
          <w:sz w:val="24"/>
          <w:szCs w:val="24"/>
          <w:u w:val="single"/>
          <w:lang w:val="en-GB"/>
        </w:rPr>
        <w:t>Hypersensitivity</w:t>
      </w:r>
      <w:r w:rsidRPr="00393126">
        <w:rPr>
          <w:spacing w:val="-3"/>
          <w:sz w:val="24"/>
          <w:szCs w:val="24"/>
          <w:u w:val="single"/>
          <w:lang w:val="en-GB"/>
        </w:rPr>
        <w:t xml:space="preserve"> </w:t>
      </w:r>
      <w:r w:rsidR="00571C2A">
        <w:rPr>
          <w:spacing w:val="-3"/>
          <w:sz w:val="24"/>
          <w:szCs w:val="24"/>
          <w:u w:val="single"/>
          <w:lang w:val="en-GB"/>
        </w:rPr>
        <w:t>r</w:t>
      </w:r>
      <w:r w:rsidRPr="00393126">
        <w:rPr>
          <w:sz w:val="24"/>
          <w:szCs w:val="24"/>
          <w:u w:val="single"/>
          <w:lang w:val="en-GB"/>
        </w:rPr>
        <w:t>eactions</w:t>
      </w:r>
    </w:p>
    <w:p w14:paraId="6D9B3766" w14:textId="77777777" w:rsidR="00FC04C0" w:rsidRPr="00393126" w:rsidRDefault="00FC04C0" w:rsidP="00364C4B">
      <w:pPr>
        <w:ind w:left="851"/>
        <w:rPr>
          <w:sz w:val="24"/>
          <w:szCs w:val="24"/>
          <w:lang w:val="en-GB"/>
        </w:rPr>
      </w:pPr>
    </w:p>
    <w:p w14:paraId="76A93618" w14:textId="6F67FCEF" w:rsidR="00FC04C0" w:rsidRPr="00393126" w:rsidRDefault="00FC04C0" w:rsidP="00364C4B">
      <w:pPr>
        <w:ind w:left="851"/>
        <w:rPr>
          <w:sz w:val="24"/>
          <w:szCs w:val="24"/>
          <w:lang w:val="en-GB"/>
        </w:rPr>
      </w:pPr>
      <w:r w:rsidRPr="00393126">
        <w:rPr>
          <w:spacing w:val="-2"/>
          <w:sz w:val="24"/>
          <w:szCs w:val="24"/>
          <w:lang w:val="en-GB"/>
        </w:rPr>
        <w:t>In</w:t>
      </w:r>
      <w:r w:rsidRPr="00393126">
        <w:rPr>
          <w:sz w:val="24"/>
          <w:szCs w:val="24"/>
          <w:lang w:val="en-GB"/>
        </w:rPr>
        <w:t xml:space="preserve"> post-marketing</w:t>
      </w:r>
      <w:r w:rsidRPr="00393126">
        <w:rPr>
          <w:spacing w:val="-3"/>
          <w:sz w:val="24"/>
          <w:szCs w:val="24"/>
          <w:lang w:val="en-GB"/>
        </w:rPr>
        <w:t xml:space="preserve"> </w:t>
      </w:r>
      <w:r w:rsidRPr="00393126">
        <w:rPr>
          <w:sz w:val="24"/>
          <w:szCs w:val="24"/>
          <w:lang w:val="en-GB"/>
        </w:rPr>
        <w:t>experience, serious hypersensitivity</w:t>
      </w:r>
      <w:r w:rsidRPr="00393126">
        <w:rPr>
          <w:spacing w:val="-3"/>
          <w:sz w:val="24"/>
          <w:szCs w:val="24"/>
          <w:lang w:val="en-GB"/>
        </w:rPr>
        <w:t xml:space="preserve"> </w:t>
      </w:r>
      <w:r w:rsidRPr="00393126">
        <w:rPr>
          <w:sz w:val="24"/>
          <w:szCs w:val="24"/>
          <w:lang w:val="en-GB"/>
        </w:rPr>
        <w:t>reactions (including</w:t>
      </w:r>
      <w:r w:rsidRPr="00393126">
        <w:rPr>
          <w:spacing w:val="-3"/>
          <w:sz w:val="24"/>
          <w:szCs w:val="24"/>
          <w:lang w:val="en-GB"/>
        </w:rPr>
        <w:t xml:space="preserve"> </w:t>
      </w:r>
      <w:r w:rsidRPr="00393126">
        <w:rPr>
          <w:sz w:val="24"/>
          <w:szCs w:val="24"/>
          <w:lang w:val="en-GB"/>
        </w:rPr>
        <w:t>anaphylactic reaction)</w:t>
      </w:r>
      <w:r w:rsidR="00195AD0">
        <w:rPr>
          <w:sz w:val="24"/>
          <w:szCs w:val="24"/>
          <w:lang w:val="en-GB"/>
        </w:rPr>
        <w:t xml:space="preserve"> </w:t>
      </w:r>
      <w:r w:rsidRPr="00393126">
        <w:rPr>
          <w:sz w:val="24"/>
          <w:szCs w:val="24"/>
          <w:lang w:val="en-GB"/>
        </w:rPr>
        <w:t>have been reported, the majority</w:t>
      </w:r>
      <w:r w:rsidRPr="00393126">
        <w:rPr>
          <w:spacing w:val="-3"/>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these cases occurred within the first</w:t>
      </w:r>
      <w:r w:rsidRPr="00393126">
        <w:rPr>
          <w:spacing w:val="1"/>
          <w:sz w:val="24"/>
          <w:szCs w:val="24"/>
          <w:lang w:val="en-GB"/>
        </w:rPr>
        <w:t xml:space="preserve"> </w:t>
      </w:r>
      <w:r w:rsidRPr="00393126">
        <w:rPr>
          <w:sz w:val="24"/>
          <w:szCs w:val="24"/>
          <w:lang w:val="en-GB"/>
        </w:rPr>
        <w:t>week</w:t>
      </w:r>
      <w:r w:rsidRPr="00393126">
        <w:rPr>
          <w:spacing w:val="-3"/>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treatment. Particular</w:t>
      </w:r>
      <w:r w:rsidRPr="00393126">
        <w:rPr>
          <w:spacing w:val="46"/>
          <w:sz w:val="24"/>
          <w:szCs w:val="24"/>
          <w:lang w:val="en-GB"/>
        </w:rPr>
        <w:t xml:space="preserve"> </w:t>
      </w:r>
      <w:r w:rsidRPr="00393126">
        <w:rPr>
          <w:sz w:val="24"/>
          <w:szCs w:val="24"/>
          <w:lang w:val="en-GB"/>
        </w:rPr>
        <w:t>attention should be given to patients with a previous history</w:t>
      </w:r>
      <w:r w:rsidRPr="00393126">
        <w:rPr>
          <w:spacing w:val="-3"/>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 xml:space="preserve">allergic reactions. </w:t>
      </w:r>
      <w:r w:rsidRPr="00393126">
        <w:rPr>
          <w:spacing w:val="-2"/>
          <w:sz w:val="24"/>
          <w:szCs w:val="24"/>
          <w:lang w:val="en-GB"/>
        </w:rPr>
        <w:t>If</w:t>
      </w:r>
      <w:r w:rsidRPr="00393126">
        <w:rPr>
          <w:spacing w:val="1"/>
          <w:sz w:val="24"/>
          <w:szCs w:val="24"/>
          <w:lang w:val="en-GB"/>
        </w:rPr>
        <w:t xml:space="preserve"> </w:t>
      </w:r>
      <w:r w:rsidRPr="00393126">
        <w:rPr>
          <w:sz w:val="24"/>
          <w:szCs w:val="24"/>
          <w:lang w:val="en-GB"/>
        </w:rPr>
        <w:t>an anaphylactic</w:t>
      </w:r>
      <w:r w:rsidRPr="00393126">
        <w:rPr>
          <w:spacing w:val="40"/>
          <w:sz w:val="24"/>
          <w:szCs w:val="24"/>
          <w:lang w:val="en-GB"/>
        </w:rPr>
        <w:t xml:space="preserve"> </w:t>
      </w:r>
      <w:r w:rsidRPr="00393126">
        <w:rPr>
          <w:sz w:val="24"/>
          <w:szCs w:val="24"/>
          <w:lang w:val="en-GB"/>
        </w:rPr>
        <w:t>or</w:t>
      </w:r>
      <w:r w:rsidRPr="00393126">
        <w:rPr>
          <w:spacing w:val="1"/>
          <w:sz w:val="24"/>
          <w:szCs w:val="24"/>
          <w:lang w:val="en-GB"/>
        </w:rPr>
        <w:t xml:space="preserve"> </w:t>
      </w:r>
      <w:r w:rsidRPr="00393126">
        <w:rPr>
          <w:sz w:val="24"/>
          <w:szCs w:val="24"/>
          <w:lang w:val="en-GB"/>
        </w:rPr>
        <w:t>other</w:t>
      </w:r>
      <w:r w:rsidRPr="00393126">
        <w:rPr>
          <w:spacing w:val="1"/>
          <w:sz w:val="24"/>
          <w:szCs w:val="24"/>
          <w:lang w:val="en-GB"/>
        </w:rPr>
        <w:t xml:space="preserve"> </w:t>
      </w:r>
      <w:r w:rsidRPr="00393126">
        <w:rPr>
          <w:sz w:val="24"/>
          <w:szCs w:val="24"/>
          <w:lang w:val="en-GB"/>
        </w:rPr>
        <w:t xml:space="preserve">serious allergic reaction occurs, </w:t>
      </w:r>
      <w:proofErr w:type="spellStart"/>
      <w:r w:rsidR="00160F96">
        <w:rPr>
          <w:spacing w:val="-2"/>
          <w:sz w:val="24"/>
          <w:szCs w:val="24"/>
          <w:lang w:val="en-GB"/>
        </w:rPr>
        <w:t>Fampridin</w:t>
      </w:r>
      <w:proofErr w:type="spellEnd"/>
      <w:r w:rsidR="00160F96">
        <w:rPr>
          <w:spacing w:val="-2"/>
          <w:sz w:val="24"/>
          <w:szCs w:val="24"/>
          <w:lang w:val="en-GB"/>
        </w:rPr>
        <w:t xml:space="preserve"> "</w:t>
      </w:r>
      <w:proofErr w:type="spellStart"/>
      <w:r w:rsidR="00160F96">
        <w:rPr>
          <w:spacing w:val="-2"/>
          <w:sz w:val="24"/>
          <w:szCs w:val="24"/>
          <w:lang w:val="en-GB"/>
        </w:rPr>
        <w:t>Zentiva</w:t>
      </w:r>
      <w:proofErr w:type="spellEnd"/>
      <w:r w:rsidR="00160F96">
        <w:rPr>
          <w:spacing w:val="-2"/>
          <w:sz w:val="24"/>
          <w:szCs w:val="24"/>
          <w:lang w:val="en-GB"/>
        </w:rPr>
        <w:t>"</w:t>
      </w:r>
      <w:r w:rsidRPr="00393126">
        <w:rPr>
          <w:sz w:val="24"/>
          <w:szCs w:val="24"/>
          <w:lang w:val="en-GB"/>
        </w:rPr>
        <w:t xml:space="preserve"> should be discontinued and not</w:t>
      </w:r>
      <w:r w:rsidRPr="00393126">
        <w:rPr>
          <w:spacing w:val="1"/>
          <w:sz w:val="24"/>
          <w:szCs w:val="24"/>
          <w:lang w:val="en-GB"/>
        </w:rPr>
        <w:t xml:space="preserve"> </w:t>
      </w:r>
      <w:r w:rsidRPr="00393126">
        <w:rPr>
          <w:sz w:val="24"/>
          <w:szCs w:val="24"/>
          <w:lang w:val="en-GB"/>
        </w:rPr>
        <w:t>restarted.</w:t>
      </w:r>
    </w:p>
    <w:p w14:paraId="548D223D" w14:textId="77777777" w:rsidR="00FC04C0" w:rsidRPr="00393126" w:rsidRDefault="00FC04C0" w:rsidP="00364C4B">
      <w:pPr>
        <w:ind w:left="851"/>
        <w:rPr>
          <w:sz w:val="24"/>
          <w:szCs w:val="24"/>
          <w:lang w:val="en-GB"/>
        </w:rPr>
      </w:pPr>
    </w:p>
    <w:p w14:paraId="4567712D" w14:textId="77777777" w:rsidR="00FC04C0" w:rsidRPr="00393126" w:rsidRDefault="00FC04C0" w:rsidP="00364C4B">
      <w:pPr>
        <w:ind w:left="851"/>
        <w:rPr>
          <w:sz w:val="24"/>
          <w:szCs w:val="24"/>
          <w:u w:val="single"/>
          <w:lang w:val="en-GB"/>
        </w:rPr>
      </w:pPr>
      <w:r w:rsidRPr="00393126">
        <w:rPr>
          <w:sz w:val="24"/>
          <w:szCs w:val="24"/>
          <w:u w:val="single"/>
          <w:lang w:val="en-GB"/>
        </w:rPr>
        <w:t>Other warnings and precautions</w:t>
      </w:r>
    </w:p>
    <w:p w14:paraId="2C6D9E38" w14:textId="77777777" w:rsidR="00FC04C0" w:rsidRPr="00393126" w:rsidRDefault="00FC04C0" w:rsidP="00364C4B">
      <w:pPr>
        <w:ind w:left="851"/>
        <w:rPr>
          <w:sz w:val="24"/>
          <w:szCs w:val="24"/>
          <w:lang w:val="en-GB"/>
        </w:rPr>
      </w:pPr>
    </w:p>
    <w:p w14:paraId="045BA024" w14:textId="458C2D69" w:rsidR="00FC04C0" w:rsidRPr="00393126" w:rsidRDefault="00160F96" w:rsidP="00364C4B">
      <w:pPr>
        <w:ind w:left="851"/>
        <w:rPr>
          <w:sz w:val="24"/>
          <w:szCs w:val="24"/>
          <w:lang w:val="en-GB"/>
        </w:rPr>
      </w:pPr>
      <w:r>
        <w:rPr>
          <w:spacing w:val="-2"/>
          <w:sz w:val="24"/>
          <w:szCs w:val="24"/>
          <w:lang w:val="en-GB"/>
        </w:rPr>
        <w:t>Fampridin</w:t>
      </w:r>
      <w:r w:rsidR="00571C2A">
        <w:rPr>
          <w:spacing w:val="-2"/>
          <w:sz w:val="24"/>
          <w:szCs w:val="24"/>
          <w:lang w:val="en-GB"/>
        </w:rPr>
        <w:t>e</w:t>
      </w:r>
      <w:r w:rsidR="00FC04C0" w:rsidRPr="00393126">
        <w:rPr>
          <w:sz w:val="24"/>
          <w:szCs w:val="24"/>
          <w:lang w:val="en-GB"/>
        </w:rPr>
        <w:t xml:space="preserve"> should be administered with caution to patients with cardiovascular</w:t>
      </w:r>
      <w:r w:rsidR="00FC04C0" w:rsidRPr="00393126">
        <w:rPr>
          <w:spacing w:val="1"/>
          <w:sz w:val="24"/>
          <w:szCs w:val="24"/>
          <w:lang w:val="en-GB"/>
        </w:rPr>
        <w:t xml:space="preserve"> </w:t>
      </w:r>
      <w:r w:rsidR="00FC04C0" w:rsidRPr="00393126">
        <w:rPr>
          <w:spacing w:val="-2"/>
          <w:sz w:val="24"/>
          <w:szCs w:val="24"/>
          <w:lang w:val="en-GB"/>
        </w:rPr>
        <w:t>symptoms</w:t>
      </w:r>
      <w:r w:rsidR="00FC04C0" w:rsidRPr="00393126">
        <w:rPr>
          <w:sz w:val="24"/>
          <w:szCs w:val="24"/>
          <w:lang w:val="en-GB"/>
        </w:rPr>
        <w:t xml:space="preserve"> of</w:t>
      </w:r>
      <w:r w:rsidR="00FC04C0" w:rsidRPr="00393126">
        <w:rPr>
          <w:spacing w:val="1"/>
          <w:sz w:val="24"/>
          <w:szCs w:val="24"/>
          <w:lang w:val="en-GB"/>
        </w:rPr>
        <w:t xml:space="preserve"> </w:t>
      </w:r>
      <w:r w:rsidR="00FC04C0" w:rsidRPr="00393126">
        <w:rPr>
          <w:sz w:val="24"/>
          <w:szCs w:val="24"/>
          <w:lang w:val="en-GB"/>
        </w:rPr>
        <w:t>rhythm</w:t>
      </w:r>
      <w:r w:rsidR="00FC04C0" w:rsidRPr="00393126">
        <w:rPr>
          <w:spacing w:val="-4"/>
          <w:sz w:val="24"/>
          <w:szCs w:val="24"/>
          <w:lang w:val="en-GB"/>
        </w:rPr>
        <w:t xml:space="preserve"> </w:t>
      </w:r>
      <w:r w:rsidR="00FC04C0" w:rsidRPr="00393126">
        <w:rPr>
          <w:sz w:val="24"/>
          <w:szCs w:val="24"/>
          <w:lang w:val="en-GB"/>
        </w:rPr>
        <w:t>and</w:t>
      </w:r>
      <w:r w:rsidR="00945C7A" w:rsidRPr="00393126">
        <w:rPr>
          <w:sz w:val="24"/>
          <w:szCs w:val="24"/>
          <w:lang w:val="en-GB"/>
        </w:rPr>
        <w:t xml:space="preserve"> </w:t>
      </w:r>
      <w:r w:rsidR="00FC04C0" w:rsidRPr="00393126">
        <w:rPr>
          <w:sz w:val="24"/>
          <w:szCs w:val="24"/>
          <w:lang w:val="en-GB"/>
        </w:rPr>
        <w:t>sinoatrial</w:t>
      </w:r>
      <w:r w:rsidR="00FC04C0" w:rsidRPr="00393126">
        <w:rPr>
          <w:spacing w:val="1"/>
          <w:sz w:val="24"/>
          <w:szCs w:val="24"/>
          <w:lang w:val="en-GB"/>
        </w:rPr>
        <w:t xml:space="preserve"> </w:t>
      </w:r>
      <w:r w:rsidR="00FC04C0" w:rsidRPr="00393126">
        <w:rPr>
          <w:sz w:val="24"/>
          <w:szCs w:val="24"/>
          <w:lang w:val="en-GB"/>
        </w:rPr>
        <w:t>or</w:t>
      </w:r>
      <w:r w:rsidR="00FC04C0" w:rsidRPr="00393126">
        <w:rPr>
          <w:spacing w:val="1"/>
          <w:sz w:val="24"/>
          <w:szCs w:val="24"/>
          <w:lang w:val="en-GB"/>
        </w:rPr>
        <w:t xml:space="preserve"> </w:t>
      </w:r>
      <w:r w:rsidR="00FC04C0" w:rsidRPr="00393126">
        <w:rPr>
          <w:sz w:val="24"/>
          <w:szCs w:val="24"/>
          <w:lang w:val="en-GB"/>
        </w:rPr>
        <w:t>atrioventricular</w:t>
      </w:r>
      <w:r w:rsidR="00FC04C0" w:rsidRPr="00393126">
        <w:rPr>
          <w:spacing w:val="1"/>
          <w:sz w:val="24"/>
          <w:szCs w:val="24"/>
          <w:lang w:val="en-GB"/>
        </w:rPr>
        <w:t xml:space="preserve"> </w:t>
      </w:r>
      <w:r w:rsidR="00FC04C0" w:rsidRPr="00393126">
        <w:rPr>
          <w:sz w:val="24"/>
          <w:szCs w:val="24"/>
          <w:lang w:val="en-GB"/>
        </w:rPr>
        <w:t>conduction cardiac disorders (these effects are seen in overdose). There is limited safety</w:t>
      </w:r>
      <w:r w:rsidR="00FC04C0" w:rsidRPr="00393126">
        <w:rPr>
          <w:spacing w:val="-3"/>
          <w:sz w:val="24"/>
          <w:szCs w:val="24"/>
          <w:lang w:val="en-GB"/>
        </w:rPr>
        <w:t xml:space="preserve"> </w:t>
      </w:r>
      <w:r w:rsidR="00FC04C0" w:rsidRPr="00393126">
        <w:rPr>
          <w:sz w:val="24"/>
          <w:szCs w:val="24"/>
          <w:lang w:val="en-GB"/>
        </w:rPr>
        <w:t>information in these patients.</w:t>
      </w:r>
    </w:p>
    <w:p w14:paraId="4A1B37BB" w14:textId="77777777" w:rsidR="00FC04C0" w:rsidRPr="00393126" w:rsidRDefault="00FC04C0" w:rsidP="00364C4B">
      <w:pPr>
        <w:ind w:left="851"/>
        <w:rPr>
          <w:sz w:val="24"/>
          <w:szCs w:val="24"/>
          <w:lang w:val="en-GB"/>
        </w:rPr>
      </w:pPr>
    </w:p>
    <w:p w14:paraId="1135D2AF" w14:textId="75F12CAD" w:rsidR="00FC04C0" w:rsidRPr="00393126" w:rsidRDefault="00FC04C0" w:rsidP="00364C4B">
      <w:pPr>
        <w:ind w:left="851"/>
        <w:rPr>
          <w:sz w:val="24"/>
          <w:szCs w:val="24"/>
          <w:lang w:val="en-GB"/>
        </w:rPr>
      </w:pPr>
      <w:r w:rsidRPr="00393126">
        <w:rPr>
          <w:sz w:val="24"/>
          <w:szCs w:val="24"/>
          <w:lang w:val="en-GB"/>
        </w:rPr>
        <w:t>The increased incidence of</w:t>
      </w:r>
      <w:r w:rsidRPr="00393126">
        <w:rPr>
          <w:spacing w:val="1"/>
          <w:sz w:val="24"/>
          <w:szCs w:val="24"/>
          <w:lang w:val="en-GB"/>
        </w:rPr>
        <w:t xml:space="preserve"> </w:t>
      </w:r>
      <w:r w:rsidRPr="00393126">
        <w:rPr>
          <w:sz w:val="24"/>
          <w:szCs w:val="24"/>
          <w:lang w:val="en-GB"/>
        </w:rPr>
        <w:t>dizziness and balance disorder</w:t>
      </w:r>
      <w:r w:rsidRPr="00393126">
        <w:rPr>
          <w:spacing w:val="1"/>
          <w:sz w:val="24"/>
          <w:szCs w:val="24"/>
          <w:lang w:val="en-GB"/>
        </w:rPr>
        <w:t xml:space="preserve"> </w:t>
      </w:r>
      <w:r w:rsidRPr="00393126">
        <w:rPr>
          <w:sz w:val="24"/>
          <w:szCs w:val="24"/>
          <w:lang w:val="en-GB"/>
        </w:rPr>
        <w:t xml:space="preserve">seen with </w:t>
      </w:r>
      <w:r w:rsidR="00571C2A">
        <w:rPr>
          <w:sz w:val="24"/>
          <w:szCs w:val="24"/>
          <w:lang w:val="en-GB"/>
        </w:rPr>
        <w:t>f</w:t>
      </w:r>
      <w:r w:rsidR="00160F96">
        <w:rPr>
          <w:spacing w:val="-2"/>
          <w:sz w:val="24"/>
          <w:szCs w:val="24"/>
          <w:lang w:val="en-GB"/>
        </w:rPr>
        <w:t>ampridin</w:t>
      </w:r>
      <w:r w:rsidR="00571C2A">
        <w:rPr>
          <w:spacing w:val="-2"/>
          <w:sz w:val="24"/>
          <w:szCs w:val="24"/>
          <w:lang w:val="en-GB"/>
        </w:rPr>
        <w:t>e</w:t>
      </w:r>
      <w:r w:rsidRPr="00393126">
        <w:rPr>
          <w:sz w:val="24"/>
          <w:szCs w:val="24"/>
          <w:lang w:val="en-GB"/>
        </w:rPr>
        <w:t xml:space="preserve"> </w:t>
      </w:r>
      <w:r w:rsidRPr="00393126">
        <w:rPr>
          <w:spacing w:val="-2"/>
          <w:sz w:val="24"/>
          <w:szCs w:val="24"/>
          <w:lang w:val="en-GB"/>
        </w:rPr>
        <w:t>may</w:t>
      </w:r>
      <w:r w:rsidRPr="00393126">
        <w:rPr>
          <w:spacing w:val="-3"/>
          <w:sz w:val="24"/>
          <w:szCs w:val="24"/>
          <w:lang w:val="en-GB"/>
        </w:rPr>
        <w:t xml:space="preserve"> </w:t>
      </w:r>
      <w:r w:rsidRPr="00393126">
        <w:rPr>
          <w:sz w:val="24"/>
          <w:szCs w:val="24"/>
          <w:lang w:val="en-GB"/>
        </w:rPr>
        <w:t>result</w:t>
      </w:r>
      <w:r w:rsidRPr="00393126">
        <w:rPr>
          <w:spacing w:val="1"/>
          <w:sz w:val="24"/>
          <w:szCs w:val="24"/>
          <w:lang w:val="en-GB"/>
        </w:rPr>
        <w:t xml:space="preserve"> </w:t>
      </w:r>
      <w:r w:rsidRPr="00393126">
        <w:rPr>
          <w:sz w:val="24"/>
          <w:szCs w:val="24"/>
          <w:lang w:val="en-GB"/>
        </w:rPr>
        <w:t>in an</w:t>
      </w:r>
      <w:r w:rsidRPr="00393126">
        <w:rPr>
          <w:spacing w:val="43"/>
          <w:sz w:val="24"/>
          <w:szCs w:val="24"/>
          <w:lang w:val="en-GB"/>
        </w:rPr>
        <w:t xml:space="preserve"> </w:t>
      </w:r>
      <w:r w:rsidRPr="00393126">
        <w:rPr>
          <w:sz w:val="24"/>
          <w:szCs w:val="24"/>
          <w:lang w:val="en-GB"/>
        </w:rPr>
        <w:t>increased risk</w:t>
      </w:r>
      <w:r w:rsidRPr="00393126">
        <w:rPr>
          <w:spacing w:val="-3"/>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falls. Therefore, patients should use walking</w:t>
      </w:r>
      <w:r w:rsidRPr="00393126">
        <w:rPr>
          <w:spacing w:val="-3"/>
          <w:sz w:val="24"/>
          <w:szCs w:val="24"/>
          <w:lang w:val="en-GB"/>
        </w:rPr>
        <w:t xml:space="preserve"> </w:t>
      </w:r>
      <w:r w:rsidRPr="00393126">
        <w:rPr>
          <w:sz w:val="24"/>
          <w:szCs w:val="24"/>
          <w:lang w:val="en-GB"/>
        </w:rPr>
        <w:t>aids as needed.</w:t>
      </w:r>
    </w:p>
    <w:p w14:paraId="58E03D91" w14:textId="77777777" w:rsidR="00FC04C0" w:rsidRPr="00393126" w:rsidRDefault="00FC04C0" w:rsidP="00364C4B">
      <w:pPr>
        <w:ind w:left="851"/>
        <w:rPr>
          <w:sz w:val="24"/>
          <w:szCs w:val="24"/>
          <w:lang w:val="en-GB"/>
        </w:rPr>
      </w:pPr>
    </w:p>
    <w:p w14:paraId="2DA6D425" w14:textId="7A64FAE7" w:rsidR="00FC04C0" w:rsidRPr="00393126" w:rsidRDefault="00FC04C0" w:rsidP="00364C4B">
      <w:pPr>
        <w:ind w:left="851"/>
        <w:rPr>
          <w:sz w:val="24"/>
          <w:szCs w:val="24"/>
          <w:lang w:val="en-GB"/>
        </w:rPr>
      </w:pPr>
      <w:r w:rsidRPr="00393126">
        <w:rPr>
          <w:spacing w:val="-2"/>
          <w:sz w:val="24"/>
          <w:szCs w:val="24"/>
          <w:lang w:val="en-GB"/>
        </w:rPr>
        <w:t>In</w:t>
      </w:r>
      <w:r w:rsidRPr="00393126">
        <w:rPr>
          <w:sz w:val="24"/>
          <w:szCs w:val="24"/>
          <w:lang w:val="en-GB"/>
        </w:rPr>
        <w:t xml:space="preserve"> clinical</w:t>
      </w:r>
      <w:r w:rsidRPr="00393126">
        <w:rPr>
          <w:spacing w:val="1"/>
          <w:sz w:val="24"/>
          <w:szCs w:val="24"/>
          <w:lang w:val="en-GB"/>
        </w:rPr>
        <w:t xml:space="preserve"> </w:t>
      </w:r>
      <w:r w:rsidRPr="00393126">
        <w:rPr>
          <w:sz w:val="24"/>
          <w:szCs w:val="24"/>
          <w:lang w:val="en-GB"/>
        </w:rPr>
        <w:t>studies low white blood cell</w:t>
      </w:r>
      <w:r w:rsidRPr="00393126">
        <w:rPr>
          <w:spacing w:val="1"/>
          <w:sz w:val="24"/>
          <w:szCs w:val="24"/>
          <w:lang w:val="en-GB"/>
        </w:rPr>
        <w:t xml:space="preserve"> </w:t>
      </w:r>
      <w:r w:rsidRPr="00393126">
        <w:rPr>
          <w:sz w:val="24"/>
          <w:szCs w:val="24"/>
          <w:lang w:val="en-GB"/>
        </w:rPr>
        <w:t>counts were seen in 2.1%</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pacing w:val="-2"/>
          <w:sz w:val="24"/>
          <w:szCs w:val="24"/>
          <w:lang w:val="en-GB"/>
        </w:rPr>
        <w:t>fampridine-treated</w:t>
      </w:r>
      <w:r w:rsidRPr="00393126">
        <w:rPr>
          <w:sz w:val="24"/>
          <w:szCs w:val="24"/>
          <w:lang w:val="en-GB"/>
        </w:rPr>
        <w:t xml:space="preserve"> patients versus 1.9%</w:t>
      </w:r>
      <w:r w:rsidRPr="00393126">
        <w:rPr>
          <w:spacing w:val="1"/>
          <w:sz w:val="24"/>
          <w:szCs w:val="24"/>
          <w:lang w:val="en-GB"/>
        </w:rPr>
        <w:t xml:space="preserve"> </w:t>
      </w:r>
      <w:r w:rsidRPr="00393126">
        <w:rPr>
          <w:sz w:val="24"/>
          <w:szCs w:val="24"/>
          <w:lang w:val="en-GB"/>
        </w:rPr>
        <w:t>of</w:t>
      </w:r>
      <w:r w:rsidRPr="00393126">
        <w:rPr>
          <w:spacing w:val="52"/>
          <w:sz w:val="24"/>
          <w:szCs w:val="24"/>
          <w:lang w:val="en-GB"/>
        </w:rPr>
        <w:t xml:space="preserve"> </w:t>
      </w:r>
      <w:r w:rsidRPr="00393126">
        <w:rPr>
          <w:sz w:val="24"/>
          <w:szCs w:val="24"/>
          <w:lang w:val="en-GB"/>
        </w:rPr>
        <w:t>patients on placebo. Infections were seen in the clinical</w:t>
      </w:r>
      <w:r w:rsidRPr="00393126">
        <w:rPr>
          <w:spacing w:val="1"/>
          <w:sz w:val="24"/>
          <w:szCs w:val="24"/>
          <w:lang w:val="en-GB"/>
        </w:rPr>
        <w:t xml:space="preserve"> </w:t>
      </w:r>
      <w:r w:rsidRPr="00393126">
        <w:rPr>
          <w:sz w:val="24"/>
          <w:szCs w:val="24"/>
          <w:lang w:val="en-GB"/>
        </w:rPr>
        <w:t>studies (see section 4.8)</w:t>
      </w:r>
      <w:r w:rsidRPr="00393126">
        <w:rPr>
          <w:spacing w:val="1"/>
          <w:sz w:val="24"/>
          <w:szCs w:val="24"/>
          <w:lang w:val="en-GB"/>
        </w:rPr>
        <w:t xml:space="preserve"> </w:t>
      </w:r>
      <w:r w:rsidRPr="00393126">
        <w:rPr>
          <w:sz w:val="24"/>
          <w:szCs w:val="24"/>
          <w:lang w:val="en-GB"/>
        </w:rPr>
        <w:t>and increased</w:t>
      </w:r>
      <w:r w:rsidR="00945C7A" w:rsidRPr="00393126">
        <w:rPr>
          <w:sz w:val="24"/>
          <w:szCs w:val="24"/>
          <w:lang w:val="en-GB"/>
        </w:rPr>
        <w:t xml:space="preserve"> </w:t>
      </w:r>
      <w:r w:rsidRPr="00393126">
        <w:rPr>
          <w:sz w:val="24"/>
          <w:szCs w:val="24"/>
          <w:lang w:val="en-GB"/>
        </w:rPr>
        <w:t>infection rate and impairment</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 xml:space="preserve">the </w:t>
      </w:r>
      <w:r w:rsidRPr="00393126">
        <w:rPr>
          <w:spacing w:val="-2"/>
          <w:sz w:val="24"/>
          <w:szCs w:val="24"/>
          <w:lang w:val="en-GB"/>
        </w:rPr>
        <w:t>immune</w:t>
      </w:r>
      <w:r w:rsidRPr="00393126">
        <w:rPr>
          <w:sz w:val="24"/>
          <w:szCs w:val="24"/>
          <w:lang w:val="en-GB"/>
        </w:rPr>
        <w:t xml:space="preserve"> response cannot</w:t>
      </w:r>
      <w:r w:rsidRPr="00393126">
        <w:rPr>
          <w:spacing w:val="1"/>
          <w:sz w:val="24"/>
          <w:szCs w:val="24"/>
          <w:lang w:val="en-GB"/>
        </w:rPr>
        <w:t xml:space="preserve"> </w:t>
      </w:r>
      <w:r w:rsidRPr="00393126">
        <w:rPr>
          <w:sz w:val="24"/>
          <w:szCs w:val="24"/>
          <w:lang w:val="en-GB"/>
        </w:rPr>
        <w:t>be excluded.</w:t>
      </w:r>
    </w:p>
    <w:p w14:paraId="6ACC6E2F" w14:textId="77777777" w:rsidR="007C5D2A" w:rsidRPr="00393126" w:rsidRDefault="007C5D2A" w:rsidP="003E0341">
      <w:pPr>
        <w:tabs>
          <w:tab w:val="left" w:pos="851"/>
        </w:tabs>
        <w:ind w:left="851"/>
        <w:rPr>
          <w:sz w:val="24"/>
          <w:szCs w:val="24"/>
          <w:lang w:val="en-GB"/>
        </w:rPr>
      </w:pPr>
    </w:p>
    <w:p w14:paraId="3FABE015" w14:textId="77777777" w:rsidR="007C5D2A" w:rsidRPr="00393126" w:rsidRDefault="007C5D2A" w:rsidP="007C5D2A">
      <w:pPr>
        <w:ind w:left="851" w:hanging="851"/>
        <w:rPr>
          <w:b/>
          <w:sz w:val="24"/>
          <w:szCs w:val="24"/>
          <w:lang w:val="en-GB"/>
        </w:rPr>
      </w:pPr>
      <w:r w:rsidRPr="00393126">
        <w:rPr>
          <w:b/>
          <w:sz w:val="24"/>
          <w:szCs w:val="24"/>
          <w:lang w:val="en-GB"/>
        </w:rPr>
        <w:t>4.5</w:t>
      </w:r>
      <w:r w:rsidRPr="00393126">
        <w:rPr>
          <w:b/>
          <w:sz w:val="24"/>
          <w:szCs w:val="24"/>
          <w:lang w:val="en-GB"/>
        </w:rPr>
        <w:tab/>
        <w:t>Interaction with other medicinal products and other forms of interaction</w:t>
      </w:r>
    </w:p>
    <w:p w14:paraId="5D1D43CE" w14:textId="77777777" w:rsidR="00FC04C0" w:rsidRPr="00393126" w:rsidRDefault="00FC04C0" w:rsidP="00364C4B">
      <w:pPr>
        <w:ind w:left="851"/>
        <w:rPr>
          <w:sz w:val="24"/>
          <w:szCs w:val="24"/>
          <w:lang w:val="en-GB"/>
        </w:rPr>
      </w:pPr>
      <w:r w:rsidRPr="00393126">
        <w:rPr>
          <w:spacing w:val="-1"/>
          <w:sz w:val="24"/>
          <w:szCs w:val="24"/>
          <w:lang w:val="en-GB"/>
        </w:rPr>
        <w:t>Interaction</w:t>
      </w:r>
      <w:r w:rsidRPr="00393126">
        <w:rPr>
          <w:sz w:val="24"/>
          <w:szCs w:val="24"/>
          <w:lang w:val="en-GB"/>
        </w:rPr>
        <w:t xml:space="preserve"> studies </w:t>
      </w:r>
      <w:r w:rsidRPr="00393126">
        <w:rPr>
          <w:spacing w:val="-1"/>
          <w:sz w:val="24"/>
          <w:szCs w:val="24"/>
          <w:lang w:val="en-GB"/>
        </w:rPr>
        <w:t>have</w:t>
      </w:r>
      <w:r w:rsidRPr="00393126">
        <w:rPr>
          <w:sz w:val="24"/>
          <w:szCs w:val="24"/>
          <w:lang w:val="en-GB"/>
        </w:rPr>
        <w:t xml:space="preserve"> only</w:t>
      </w:r>
      <w:r w:rsidRPr="00393126">
        <w:rPr>
          <w:spacing w:val="-3"/>
          <w:sz w:val="24"/>
          <w:szCs w:val="24"/>
          <w:lang w:val="en-GB"/>
        </w:rPr>
        <w:t xml:space="preserve"> </w:t>
      </w:r>
      <w:r w:rsidRPr="00393126">
        <w:rPr>
          <w:sz w:val="24"/>
          <w:szCs w:val="24"/>
          <w:lang w:val="en-GB"/>
        </w:rPr>
        <w:t xml:space="preserve">been </w:t>
      </w:r>
      <w:r w:rsidRPr="00393126">
        <w:rPr>
          <w:spacing w:val="-1"/>
          <w:sz w:val="24"/>
          <w:szCs w:val="24"/>
          <w:lang w:val="en-GB"/>
        </w:rPr>
        <w:t>performed</w:t>
      </w:r>
      <w:r w:rsidRPr="00393126">
        <w:rPr>
          <w:sz w:val="24"/>
          <w:szCs w:val="24"/>
          <w:lang w:val="en-GB"/>
        </w:rPr>
        <w:t xml:space="preserve"> in adults.</w:t>
      </w:r>
    </w:p>
    <w:p w14:paraId="46BF0CC1" w14:textId="77777777" w:rsidR="00FC04C0" w:rsidRPr="00393126" w:rsidRDefault="00FC04C0" w:rsidP="00364C4B">
      <w:pPr>
        <w:ind w:left="851"/>
        <w:rPr>
          <w:sz w:val="24"/>
          <w:szCs w:val="24"/>
          <w:lang w:val="en-GB"/>
        </w:rPr>
      </w:pPr>
    </w:p>
    <w:p w14:paraId="2A591691" w14:textId="25B2DF3A" w:rsidR="00FC04C0" w:rsidRPr="00393126" w:rsidRDefault="00FC04C0" w:rsidP="00364C4B">
      <w:pPr>
        <w:ind w:left="851"/>
        <w:rPr>
          <w:sz w:val="24"/>
          <w:szCs w:val="24"/>
          <w:lang w:val="en-GB"/>
        </w:rPr>
      </w:pPr>
      <w:r w:rsidRPr="00393126">
        <w:rPr>
          <w:spacing w:val="-1"/>
          <w:sz w:val="24"/>
          <w:szCs w:val="24"/>
          <w:lang w:val="en-GB"/>
        </w:rPr>
        <w:t>Concurrent</w:t>
      </w:r>
      <w:r w:rsidRPr="00393126">
        <w:rPr>
          <w:spacing w:val="1"/>
          <w:sz w:val="24"/>
          <w:szCs w:val="24"/>
          <w:lang w:val="en-GB"/>
        </w:rPr>
        <w:t xml:space="preserve"> </w:t>
      </w:r>
      <w:r w:rsidRPr="00393126">
        <w:rPr>
          <w:spacing w:val="-1"/>
          <w:sz w:val="24"/>
          <w:szCs w:val="24"/>
          <w:lang w:val="en-GB"/>
        </w:rPr>
        <w:t>treatment</w:t>
      </w:r>
      <w:r w:rsidRPr="00393126">
        <w:rPr>
          <w:spacing w:val="1"/>
          <w:sz w:val="24"/>
          <w:szCs w:val="24"/>
          <w:lang w:val="en-GB"/>
        </w:rPr>
        <w:t xml:space="preserve"> </w:t>
      </w:r>
      <w:r w:rsidRPr="00393126">
        <w:rPr>
          <w:sz w:val="24"/>
          <w:szCs w:val="24"/>
          <w:lang w:val="en-GB"/>
        </w:rPr>
        <w:t>with other</w:t>
      </w:r>
      <w:r w:rsidRPr="00393126">
        <w:rPr>
          <w:spacing w:val="1"/>
          <w:sz w:val="24"/>
          <w:szCs w:val="24"/>
          <w:lang w:val="en-GB"/>
        </w:rPr>
        <w:t xml:space="preserve"> </w:t>
      </w:r>
      <w:r w:rsidRPr="00393126">
        <w:rPr>
          <w:spacing w:val="-1"/>
          <w:sz w:val="24"/>
          <w:szCs w:val="24"/>
          <w:lang w:val="en-GB"/>
        </w:rPr>
        <w:t>medicinal</w:t>
      </w:r>
      <w:r w:rsidRPr="00393126">
        <w:rPr>
          <w:spacing w:val="1"/>
          <w:sz w:val="24"/>
          <w:szCs w:val="24"/>
          <w:lang w:val="en-GB"/>
        </w:rPr>
        <w:t xml:space="preserve"> </w:t>
      </w:r>
      <w:r w:rsidRPr="00393126">
        <w:rPr>
          <w:sz w:val="24"/>
          <w:szCs w:val="24"/>
          <w:lang w:val="en-GB"/>
        </w:rPr>
        <w:t>products containing</w:t>
      </w:r>
      <w:r w:rsidRPr="00393126">
        <w:rPr>
          <w:spacing w:val="-3"/>
          <w:sz w:val="24"/>
          <w:szCs w:val="24"/>
          <w:lang w:val="en-GB"/>
        </w:rPr>
        <w:t xml:space="preserve"> </w:t>
      </w:r>
      <w:r w:rsidRPr="00393126">
        <w:rPr>
          <w:spacing w:val="-1"/>
          <w:sz w:val="24"/>
          <w:szCs w:val="24"/>
          <w:lang w:val="en-GB"/>
        </w:rPr>
        <w:t>fampridine</w:t>
      </w:r>
      <w:r w:rsidRPr="00393126">
        <w:rPr>
          <w:sz w:val="24"/>
          <w:szCs w:val="24"/>
          <w:lang w:val="en-GB"/>
        </w:rPr>
        <w:t xml:space="preserve"> </w:t>
      </w:r>
      <w:r w:rsidRPr="00393126">
        <w:rPr>
          <w:spacing w:val="-1"/>
          <w:sz w:val="24"/>
          <w:szCs w:val="24"/>
          <w:lang w:val="en-GB"/>
        </w:rPr>
        <w:t>(4-amino</w:t>
      </w:r>
      <w:r w:rsidR="00AF096F" w:rsidRPr="00393126">
        <w:rPr>
          <w:spacing w:val="-1"/>
          <w:sz w:val="24"/>
          <w:szCs w:val="24"/>
          <w:lang w:val="en-GB"/>
        </w:rPr>
        <w:softHyphen/>
      </w:r>
      <w:r w:rsidRPr="00393126">
        <w:rPr>
          <w:spacing w:val="-1"/>
          <w:sz w:val="24"/>
          <w:szCs w:val="24"/>
          <w:lang w:val="en-GB"/>
        </w:rPr>
        <w:t>pyridine)</w:t>
      </w:r>
      <w:r w:rsidRPr="00393126">
        <w:rPr>
          <w:spacing w:val="1"/>
          <w:sz w:val="24"/>
          <w:szCs w:val="24"/>
          <w:lang w:val="en-GB"/>
        </w:rPr>
        <w:t xml:space="preserve"> </w:t>
      </w:r>
      <w:r w:rsidR="00AF096F" w:rsidRPr="00393126">
        <w:rPr>
          <w:spacing w:val="1"/>
          <w:sz w:val="24"/>
          <w:szCs w:val="24"/>
          <w:lang w:val="en-GB"/>
        </w:rPr>
        <w:t>is c</w:t>
      </w:r>
      <w:r w:rsidRPr="00393126">
        <w:rPr>
          <w:sz w:val="24"/>
          <w:szCs w:val="24"/>
          <w:lang w:val="en-GB"/>
        </w:rPr>
        <w:t>ontraindicated (see section 4.3).</w:t>
      </w:r>
    </w:p>
    <w:p w14:paraId="36C372F9" w14:textId="77777777" w:rsidR="00FC04C0" w:rsidRPr="00393126" w:rsidRDefault="00FC04C0" w:rsidP="00364C4B">
      <w:pPr>
        <w:ind w:left="851"/>
        <w:rPr>
          <w:sz w:val="24"/>
          <w:szCs w:val="24"/>
          <w:lang w:val="en-GB"/>
        </w:rPr>
      </w:pPr>
    </w:p>
    <w:p w14:paraId="031E7A13" w14:textId="7A94E630" w:rsidR="00FC04C0" w:rsidRPr="00393126" w:rsidRDefault="00FC04C0" w:rsidP="00364C4B">
      <w:pPr>
        <w:ind w:left="851"/>
        <w:rPr>
          <w:sz w:val="24"/>
          <w:szCs w:val="24"/>
          <w:lang w:val="en-GB"/>
        </w:rPr>
      </w:pPr>
      <w:r w:rsidRPr="00393126">
        <w:rPr>
          <w:spacing w:val="-1"/>
          <w:sz w:val="24"/>
          <w:szCs w:val="24"/>
          <w:lang w:val="en-GB"/>
        </w:rPr>
        <w:t>Fampridine</w:t>
      </w:r>
      <w:r w:rsidRPr="00393126">
        <w:rPr>
          <w:sz w:val="24"/>
          <w:szCs w:val="24"/>
          <w:lang w:val="en-GB"/>
        </w:rPr>
        <w:t xml:space="preserve"> is eliminated </w:t>
      </w:r>
      <w:r w:rsidRPr="00393126">
        <w:rPr>
          <w:spacing w:val="-1"/>
          <w:sz w:val="24"/>
          <w:szCs w:val="24"/>
          <w:lang w:val="en-GB"/>
        </w:rPr>
        <w:t>mainly</w:t>
      </w:r>
      <w:r w:rsidRPr="00393126">
        <w:rPr>
          <w:spacing w:val="-3"/>
          <w:sz w:val="24"/>
          <w:szCs w:val="24"/>
          <w:lang w:val="en-GB"/>
        </w:rPr>
        <w:t xml:space="preserve"> </w:t>
      </w:r>
      <w:r w:rsidRPr="00393126">
        <w:rPr>
          <w:spacing w:val="-1"/>
          <w:sz w:val="24"/>
          <w:szCs w:val="24"/>
          <w:lang w:val="en-GB"/>
        </w:rPr>
        <w:t>via</w:t>
      </w:r>
      <w:r w:rsidRPr="00393126">
        <w:rPr>
          <w:sz w:val="24"/>
          <w:szCs w:val="24"/>
          <w:lang w:val="en-GB"/>
        </w:rPr>
        <w:t xml:space="preserve"> the </w:t>
      </w:r>
      <w:r w:rsidRPr="00393126">
        <w:rPr>
          <w:spacing w:val="-1"/>
          <w:sz w:val="24"/>
          <w:szCs w:val="24"/>
          <w:lang w:val="en-GB"/>
        </w:rPr>
        <w:t>kidneys</w:t>
      </w:r>
      <w:r w:rsidRPr="00393126">
        <w:rPr>
          <w:sz w:val="24"/>
          <w:szCs w:val="24"/>
          <w:lang w:val="en-GB"/>
        </w:rPr>
        <w:t xml:space="preserve"> with </w:t>
      </w:r>
      <w:r w:rsidRPr="00393126">
        <w:rPr>
          <w:spacing w:val="-1"/>
          <w:sz w:val="24"/>
          <w:szCs w:val="24"/>
          <w:lang w:val="en-GB"/>
        </w:rPr>
        <w:t>active</w:t>
      </w:r>
      <w:r w:rsidRPr="00393126">
        <w:rPr>
          <w:sz w:val="24"/>
          <w:szCs w:val="24"/>
          <w:lang w:val="en-GB"/>
        </w:rPr>
        <w:t xml:space="preserve"> renal</w:t>
      </w:r>
      <w:r w:rsidRPr="00393126">
        <w:rPr>
          <w:spacing w:val="1"/>
          <w:sz w:val="24"/>
          <w:szCs w:val="24"/>
          <w:lang w:val="en-GB"/>
        </w:rPr>
        <w:t xml:space="preserve"> </w:t>
      </w:r>
      <w:r w:rsidRPr="00393126">
        <w:rPr>
          <w:sz w:val="24"/>
          <w:szCs w:val="24"/>
          <w:lang w:val="en-GB"/>
        </w:rPr>
        <w:t>secretion accounting</w:t>
      </w:r>
      <w:r w:rsidRPr="00393126">
        <w:rPr>
          <w:spacing w:val="-3"/>
          <w:sz w:val="24"/>
          <w:szCs w:val="24"/>
          <w:lang w:val="en-GB"/>
        </w:rPr>
        <w:t xml:space="preserve"> </w:t>
      </w:r>
      <w:r w:rsidRPr="00393126">
        <w:rPr>
          <w:sz w:val="24"/>
          <w:szCs w:val="24"/>
          <w:lang w:val="en-GB"/>
        </w:rPr>
        <w:t>for</w:t>
      </w:r>
      <w:r w:rsidRPr="00393126">
        <w:rPr>
          <w:spacing w:val="1"/>
          <w:sz w:val="24"/>
          <w:szCs w:val="24"/>
          <w:lang w:val="en-GB"/>
        </w:rPr>
        <w:t xml:space="preserve"> </w:t>
      </w:r>
      <w:r w:rsidRPr="00393126">
        <w:rPr>
          <w:sz w:val="24"/>
          <w:szCs w:val="24"/>
          <w:lang w:val="en-GB"/>
        </w:rPr>
        <w:t>about</w:t>
      </w:r>
      <w:r w:rsidRPr="00393126">
        <w:rPr>
          <w:spacing w:val="1"/>
          <w:sz w:val="24"/>
          <w:szCs w:val="24"/>
          <w:lang w:val="en-GB"/>
        </w:rPr>
        <w:t xml:space="preserve"> </w:t>
      </w:r>
      <w:r w:rsidRPr="00393126">
        <w:rPr>
          <w:sz w:val="24"/>
          <w:szCs w:val="24"/>
          <w:lang w:val="en-GB"/>
        </w:rPr>
        <w:t>60%</w:t>
      </w:r>
      <w:r w:rsidR="00945C7A" w:rsidRPr="00393126">
        <w:rPr>
          <w:sz w:val="24"/>
          <w:szCs w:val="24"/>
          <w:lang w:val="en-GB"/>
        </w:rPr>
        <w:t xml:space="preserve"> </w:t>
      </w:r>
      <w:r w:rsidRPr="00393126">
        <w:rPr>
          <w:sz w:val="24"/>
          <w:szCs w:val="24"/>
          <w:lang w:val="en-GB"/>
        </w:rPr>
        <w:t xml:space="preserve">(see section 5.2). </w:t>
      </w:r>
      <w:r w:rsidRPr="00393126">
        <w:rPr>
          <w:spacing w:val="-1"/>
          <w:sz w:val="24"/>
          <w:szCs w:val="24"/>
          <w:lang w:val="en-GB"/>
        </w:rPr>
        <w:t>OCT2</w:t>
      </w:r>
      <w:r w:rsidRPr="00393126">
        <w:rPr>
          <w:sz w:val="24"/>
          <w:szCs w:val="24"/>
          <w:lang w:val="en-GB"/>
        </w:rPr>
        <w:t xml:space="preserve"> is the transporter</w:t>
      </w:r>
      <w:r w:rsidRPr="00393126">
        <w:rPr>
          <w:spacing w:val="1"/>
          <w:sz w:val="24"/>
          <w:szCs w:val="24"/>
          <w:lang w:val="en-GB"/>
        </w:rPr>
        <w:t xml:space="preserve"> </w:t>
      </w:r>
      <w:r w:rsidRPr="00393126">
        <w:rPr>
          <w:sz w:val="24"/>
          <w:szCs w:val="24"/>
          <w:lang w:val="en-GB"/>
        </w:rPr>
        <w:t>responsible for</w:t>
      </w:r>
      <w:r w:rsidRPr="00393126">
        <w:rPr>
          <w:spacing w:val="1"/>
          <w:sz w:val="24"/>
          <w:szCs w:val="24"/>
          <w:lang w:val="en-GB"/>
        </w:rPr>
        <w:t xml:space="preserve"> </w:t>
      </w:r>
      <w:r w:rsidRPr="00393126">
        <w:rPr>
          <w:sz w:val="24"/>
          <w:szCs w:val="24"/>
          <w:lang w:val="en-GB"/>
        </w:rPr>
        <w:t xml:space="preserve">the </w:t>
      </w:r>
      <w:r w:rsidRPr="00393126">
        <w:rPr>
          <w:spacing w:val="-1"/>
          <w:sz w:val="24"/>
          <w:szCs w:val="24"/>
          <w:lang w:val="en-GB"/>
        </w:rPr>
        <w:t>active</w:t>
      </w:r>
      <w:r w:rsidRPr="00393126">
        <w:rPr>
          <w:sz w:val="24"/>
          <w:szCs w:val="24"/>
          <w:lang w:val="en-GB"/>
        </w:rPr>
        <w:t xml:space="preserve"> secretion of</w:t>
      </w:r>
      <w:r w:rsidRPr="00393126">
        <w:rPr>
          <w:spacing w:val="1"/>
          <w:sz w:val="24"/>
          <w:szCs w:val="24"/>
          <w:lang w:val="en-GB"/>
        </w:rPr>
        <w:t xml:space="preserve"> </w:t>
      </w:r>
      <w:r w:rsidRPr="00393126">
        <w:rPr>
          <w:spacing w:val="-1"/>
          <w:sz w:val="24"/>
          <w:szCs w:val="24"/>
          <w:lang w:val="en-GB"/>
        </w:rPr>
        <w:t>fampridine.</w:t>
      </w:r>
      <w:r w:rsidRPr="00393126">
        <w:rPr>
          <w:sz w:val="24"/>
          <w:szCs w:val="24"/>
          <w:lang w:val="en-GB"/>
        </w:rPr>
        <w:t xml:space="preserve"> Thus, the</w:t>
      </w:r>
      <w:r w:rsidR="00195AD0">
        <w:rPr>
          <w:sz w:val="24"/>
          <w:szCs w:val="24"/>
          <w:lang w:val="en-GB"/>
        </w:rPr>
        <w:t xml:space="preserve"> </w:t>
      </w:r>
      <w:r w:rsidRPr="00393126">
        <w:rPr>
          <w:spacing w:val="-1"/>
          <w:sz w:val="24"/>
          <w:szCs w:val="24"/>
          <w:lang w:val="en-GB"/>
        </w:rPr>
        <w:t>concomitant</w:t>
      </w:r>
      <w:r w:rsidRPr="00393126">
        <w:rPr>
          <w:spacing w:val="1"/>
          <w:sz w:val="24"/>
          <w:szCs w:val="24"/>
          <w:lang w:val="en-GB"/>
        </w:rPr>
        <w:t xml:space="preserve"> </w:t>
      </w:r>
      <w:r w:rsidRPr="00393126">
        <w:rPr>
          <w:sz w:val="24"/>
          <w:szCs w:val="24"/>
          <w:lang w:val="en-GB"/>
        </w:rPr>
        <w:t>use of</w:t>
      </w:r>
      <w:r w:rsidRPr="00393126">
        <w:rPr>
          <w:spacing w:val="1"/>
          <w:sz w:val="24"/>
          <w:szCs w:val="24"/>
          <w:lang w:val="en-GB"/>
        </w:rPr>
        <w:t xml:space="preserve"> </w:t>
      </w:r>
      <w:r w:rsidRPr="00393126">
        <w:rPr>
          <w:spacing w:val="-1"/>
          <w:sz w:val="24"/>
          <w:szCs w:val="24"/>
          <w:lang w:val="en-GB"/>
        </w:rPr>
        <w:t>fampridine</w:t>
      </w:r>
      <w:r w:rsidRPr="00393126">
        <w:rPr>
          <w:sz w:val="24"/>
          <w:szCs w:val="24"/>
          <w:lang w:val="en-GB"/>
        </w:rPr>
        <w:t xml:space="preserve"> with </w:t>
      </w:r>
      <w:r w:rsidRPr="00393126">
        <w:rPr>
          <w:spacing w:val="-1"/>
          <w:sz w:val="24"/>
          <w:szCs w:val="24"/>
          <w:lang w:val="en-GB"/>
        </w:rPr>
        <w:t>medicinal</w:t>
      </w:r>
      <w:r w:rsidRPr="00393126">
        <w:rPr>
          <w:spacing w:val="1"/>
          <w:sz w:val="24"/>
          <w:szCs w:val="24"/>
          <w:lang w:val="en-GB"/>
        </w:rPr>
        <w:t xml:space="preserve"> </w:t>
      </w:r>
      <w:r w:rsidRPr="00393126">
        <w:rPr>
          <w:sz w:val="24"/>
          <w:szCs w:val="24"/>
          <w:lang w:val="en-GB"/>
        </w:rPr>
        <w:t>products that</w:t>
      </w:r>
      <w:r w:rsidRPr="00393126">
        <w:rPr>
          <w:spacing w:val="1"/>
          <w:sz w:val="24"/>
          <w:szCs w:val="24"/>
          <w:lang w:val="en-GB"/>
        </w:rPr>
        <w:t xml:space="preserve"> </w:t>
      </w:r>
      <w:r w:rsidRPr="00393126">
        <w:rPr>
          <w:sz w:val="24"/>
          <w:szCs w:val="24"/>
          <w:lang w:val="en-GB"/>
        </w:rPr>
        <w:t>are inhibitors of</w:t>
      </w:r>
      <w:r w:rsidRPr="00393126">
        <w:rPr>
          <w:spacing w:val="1"/>
          <w:sz w:val="24"/>
          <w:szCs w:val="24"/>
          <w:lang w:val="en-GB"/>
        </w:rPr>
        <w:t xml:space="preserve"> </w:t>
      </w:r>
      <w:r w:rsidRPr="00393126">
        <w:rPr>
          <w:spacing w:val="-1"/>
          <w:sz w:val="24"/>
          <w:szCs w:val="24"/>
          <w:lang w:val="en-GB"/>
        </w:rPr>
        <w:t>OCT2</w:t>
      </w:r>
      <w:r w:rsidRPr="00393126">
        <w:rPr>
          <w:sz w:val="24"/>
          <w:szCs w:val="24"/>
          <w:lang w:val="en-GB"/>
        </w:rPr>
        <w:t xml:space="preserve"> for</w:t>
      </w:r>
      <w:r w:rsidRPr="00393126">
        <w:rPr>
          <w:spacing w:val="1"/>
          <w:sz w:val="24"/>
          <w:szCs w:val="24"/>
          <w:lang w:val="en-GB"/>
        </w:rPr>
        <w:t xml:space="preserve"> </w:t>
      </w:r>
      <w:r w:rsidRPr="00393126">
        <w:rPr>
          <w:spacing w:val="-1"/>
          <w:sz w:val="24"/>
          <w:szCs w:val="24"/>
          <w:lang w:val="en-GB"/>
        </w:rPr>
        <w:t>example,</w:t>
      </w:r>
      <w:r w:rsidR="00945C7A" w:rsidRPr="00393126">
        <w:rPr>
          <w:spacing w:val="-1"/>
          <w:sz w:val="24"/>
          <w:szCs w:val="24"/>
          <w:lang w:val="en-GB"/>
        </w:rPr>
        <w:t xml:space="preserve"> </w:t>
      </w:r>
      <w:r w:rsidRPr="00393126">
        <w:rPr>
          <w:sz w:val="24"/>
          <w:szCs w:val="24"/>
          <w:lang w:val="en-GB"/>
        </w:rPr>
        <w:t xml:space="preserve">cimetidine </w:t>
      </w:r>
      <w:proofErr w:type="gramStart"/>
      <w:r w:rsidRPr="00393126">
        <w:rPr>
          <w:sz w:val="24"/>
          <w:szCs w:val="24"/>
          <w:lang w:val="en-GB"/>
        </w:rPr>
        <w:t>are</w:t>
      </w:r>
      <w:proofErr w:type="gramEnd"/>
      <w:r w:rsidRPr="00393126">
        <w:rPr>
          <w:sz w:val="24"/>
          <w:szCs w:val="24"/>
          <w:lang w:val="en-GB"/>
        </w:rPr>
        <w:t xml:space="preserve"> contraindicated (see section 4.3)</w:t>
      </w:r>
      <w:r w:rsidRPr="00393126">
        <w:rPr>
          <w:spacing w:val="1"/>
          <w:sz w:val="24"/>
          <w:szCs w:val="24"/>
          <w:lang w:val="en-GB"/>
        </w:rPr>
        <w:t xml:space="preserve"> </w:t>
      </w:r>
      <w:r w:rsidRPr="00393126">
        <w:rPr>
          <w:sz w:val="24"/>
          <w:szCs w:val="24"/>
          <w:lang w:val="en-GB"/>
        </w:rPr>
        <w:t xml:space="preserve">and </w:t>
      </w:r>
      <w:r w:rsidRPr="00393126">
        <w:rPr>
          <w:spacing w:val="-1"/>
          <w:sz w:val="24"/>
          <w:szCs w:val="24"/>
          <w:lang w:val="en-GB"/>
        </w:rPr>
        <w:t>concomitant</w:t>
      </w:r>
      <w:r w:rsidRPr="00393126">
        <w:rPr>
          <w:spacing w:val="1"/>
          <w:sz w:val="24"/>
          <w:szCs w:val="24"/>
          <w:lang w:val="en-GB"/>
        </w:rPr>
        <w:t xml:space="preserve"> </w:t>
      </w:r>
      <w:r w:rsidRPr="00393126">
        <w:rPr>
          <w:sz w:val="24"/>
          <w:szCs w:val="24"/>
          <w:lang w:val="en-GB"/>
        </w:rPr>
        <w:t>use of</w:t>
      </w:r>
      <w:r w:rsidRPr="00393126">
        <w:rPr>
          <w:spacing w:val="1"/>
          <w:sz w:val="24"/>
          <w:szCs w:val="24"/>
          <w:lang w:val="en-GB"/>
        </w:rPr>
        <w:t xml:space="preserve"> </w:t>
      </w:r>
      <w:r w:rsidRPr="00393126">
        <w:rPr>
          <w:spacing w:val="-1"/>
          <w:sz w:val="24"/>
          <w:szCs w:val="24"/>
          <w:lang w:val="en-GB"/>
        </w:rPr>
        <w:t>fampridine</w:t>
      </w:r>
      <w:r w:rsidRPr="00393126">
        <w:rPr>
          <w:sz w:val="24"/>
          <w:szCs w:val="24"/>
          <w:lang w:val="en-GB"/>
        </w:rPr>
        <w:t xml:space="preserve"> with </w:t>
      </w:r>
      <w:r w:rsidRPr="00393126">
        <w:rPr>
          <w:spacing w:val="-1"/>
          <w:sz w:val="24"/>
          <w:szCs w:val="24"/>
          <w:lang w:val="en-GB"/>
        </w:rPr>
        <w:t>medicinal</w:t>
      </w:r>
      <w:r w:rsidRPr="00393126">
        <w:rPr>
          <w:spacing w:val="62"/>
          <w:sz w:val="24"/>
          <w:szCs w:val="24"/>
          <w:lang w:val="en-GB"/>
        </w:rPr>
        <w:t xml:space="preserve"> </w:t>
      </w:r>
      <w:r w:rsidRPr="00393126">
        <w:rPr>
          <w:sz w:val="24"/>
          <w:szCs w:val="24"/>
          <w:lang w:val="en-GB"/>
        </w:rPr>
        <w:t>products that</w:t>
      </w:r>
      <w:r w:rsidRPr="00393126">
        <w:rPr>
          <w:spacing w:val="1"/>
          <w:sz w:val="24"/>
          <w:szCs w:val="24"/>
          <w:lang w:val="en-GB"/>
        </w:rPr>
        <w:t xml:space="preserve"> </w:t>
      </w:r>
      <w:r w:rsidRPr="00393126">
        <w:rPr>
          <w:sz w:val="24"/>
          <w:szCs w:val="24"/>
          <w:lang w:val="en-GB"/>
        </w:rPr>
        <w:t>are substrates of</w:t>
      </w:r>
      <w:r w:rsidRPr="00393126">
        <w:rPr>
          <w:spacing w:val="1"/>
          <w:sz w:val="24"/>
          <w:szCs w:val="24"/>
          <w:lang w:val="en-GB"/>
        </w:rPr>
        <w:t xml:space="preserve"> </w:t>
      </w:r>
      <w:r w:rsidRPr="00393126">
        <w:rPr>
          <w:spacing w:val="-1"/>
          <w:sz w:val="24"/>
          <w:szCs w:val="24"/>
          <w:lang w:val="en-GB"/>
        </w:rPr>
        <w:t>OCT2</w:t>
      </w:r>
      <w:r w:rsidRPr="00393126">
        <w:rPr>
          <w:sz w:val="24"/>
          <w:szCs w:val="24"/>
          <w:lang w:val="en-GB"/>
        </w:rPr>
        <w:t xml:space="preserve"> for</w:t>
      </w:r>
      <w:r w:rsidRPr="00393126">
        <w:rPr>
          <w:spacing w:val="1"/>
          <w:sz w:val="24"/>
          <w:szCs w:val="24"/>
          <w:lang w:val="en-GB"/>
        </w:rPr>
        <w:t xml:space="preserve"> </w:t>
      </w:r>
      <w:r w:rsidRPr="00393126">
        <w:rPr>
          <w:spacing w:val="-1"/>
          <w:sz w:val="24"/>
          <w:szCs w:val="24"/>
          <w:lang w:val="en-GB"/>
        </w:rPr>
        <w:t>example,</w:t>
      </w:r>
      <w:r w:rsidRPr="00393126">
        <w:rPr>
          <w:sz w:val="24"/>
          <w:szCs w:val="24"/>
          <w:lang w:val="en-GB"/>
        </w:rPr>
        <w:t xml:space="preserve"> carvedilol, propranolol</w:t>
      </w:r>
      <w:r w:rsidRPr="00393126">
        <w:rPr>
          <w:spacing w:val="1"/>
          <w:sz w:val="24"/>
          <w:szCs w:val="24"/>
          <w:lang w:val="en-GB"/>
        </w:rPr>
        <w:t xml:space="preserve"> </w:t>
      </w:r>
      <w:r w:rsidRPr="00393126">
        <w:rPr>
          <w:sz w:val="24"/>
          <w:szCs w:val="24"/>
          <w:lang w:val="en-GB"/>
        </w:rPr>
        <w:t xml:space="preserve">and </w:t>
      </w:r>
      <w:r w:rsidRPr="00393126">
        <w:rPr>
          <w:spacing w:val="-1"/>
          <w:sz w:val="24"/>
          <w:szCs w:val="24"/>
          <w:lang w:val="en-GB"/>
        </w:rPr>
        <w:t>metformin</w:t>
      </w:r>
      <w:r w:rsidRPr="00393126">
        <w:rPr>
          <w:sz w:val="24"/>
          <w:szCs w:val="24"/>
          <w:lang w:val="en-GB"/>
        </w:rPr>
        <w:t xml:space="preserve"> is cautioned</w:t>
      </w:r>
      <w:r w:rsidR="00945C7A" w:rsidRPr="00393126">
        <w:rPr>
          <w:sz w:val="24"/>
          <w:szCs w:val="24"/>
          <w:lang w:val="en-GB"/>
        </w:rPr>
        <w:t xml:space="preserve"> </w:t>
      </w:r>
      <w:r w:rsidRPr="00393126">
        <w:rPr>
          <w:sz w:val="24"/>
          <w:szCs w:val="24"/>
          <w:lang w:val="en-GB"/>
        </w:rPr>
        <w:t>(see section 4.4.)</w:t>
      </w:r>
    </w:p>
    <w:p w14:paraId="433DE68C" w14:textId="77777777" w:rsidR="00FC04C0" w:rsidRPr="00195AD0" w:rsidRDefault="00FC04C0" w:rsidP="00195AD0">
      <w:pPr>
        <w:ind w:left="851"/>
        <w:rPr>
          <w:sz w:val="24"/>
          <w:szCs w:val="24"/>
          <w:lang w:val="en-GB"/>
        </w:rPr>
      </w:pPr>
    </w:p>
    <w:p w14:paraId="1A48CACA" w14:textId="77777777" w:rsidR="00571C2A" w:rsidRPr="00195AD0" w:rsidRDefault="00571C2A" w:rsidP="00195AD0">
      <w:pPr>
        <w:ind w:left="851"/>
        <w:rPr>
          <w:spacing w:val="1"/>
          <w:sz w:val="24"/>
          <w:szCs w:val="24"/>
          <w:u w:val="single" w:color="000000"/>
        </w:rPr>
      </w:pPr>
      <w:r w:rsidRPr="00195AD0">
        <w:rPr>
          <w:spacing w:val="-1"/>
          <w:sz w:val="24"/>
          <w:szCs w:val="24"/>
          <w:u w:val="single" w:color="000000"/>
        </w:rPr>
        <w:t>Interferon</w:t>
      </w:r>
    </w:p>
    <w:p w14:paraId="7598547D" w14:textId="22E0D90C" w:rsidR="00571C2A" w:rsidRPr="00195AD0" w:rsidRDefault="00571C2A" w:rsidP="00195AD0">
      <w:pPr>
        <w:ind w:left="851"/>
        <w:rPr>
          <w:sz w:val="24"/>
          <w:szCs w:val="24"/>
        </w:rPr>
      </w:pPr>
      <w:r w:rsidRPr="00195AD0">
        <w:rPr>
          <w:spacing w:val="-1"/>
          <w:sz w:val="24"/>
          <w:szCs w:val="24"/>
        </w:rPr>
        <w:t>Fampridine</w:t>
      </w:r>
      <w:r w:rsidRPr="00195AD0">
        <w:rPr>
          <w:sz w:val="24"/>
          <w:szCs w:val="24"/>
        </w:rPr>
        <w:t xml:space="preserve"> has been </w:t>
      </w:r>
      <w:r w:rsidRPr="00195AD0">
        <w:rPr>
          <w:spacing w:val="-1"/>
          <w:sz w:val="24"/>
          <w:szCs w:val="24"/>
        </w:rPr>
        <w:t>administered</w:t>
      </w:r>
      <w:r w:rsidRPr="00195AD0">
        <w:rPr>
          <w:sz w:val="24"/>
          <w:szCs w:val="24"/>
        </w:rPr>
        <w:t xml:space="preserve"> concomitantly</w:t>
      </w:r>
      <w:r w:rsidRPr="00195AD0">
        <w:rPr>
          <w:spacing w:val="-3"/>
          <w:sz w:val="24"/>
          <w:szCs w:val="24"/>
        </w:rPr>
        <w:t xml:space="preserve"> </w:t>
      </w:r>
      <w:r w:rsidRPr="00195AD0">
        <w:rPr>
          <w:sz w:val="24"/>
          <w:szCs w:val="24"/>
        </w:rPr>
        <w:t xml:space="preserve">with </w:t>
      </w:r>
      <w:r w:rsidRPr="00195AD0">
        <w:rPr>
          <w:spacing w:val="-1"/>
          <w:sz w:val="24"/>
          <w:szCs w:val="24"/>
        </w:rPr>
        <w:t>interferon-beta</w:t>
      </w:r>
      <w:r w:rsidRPr="00195AD0">
        <w:rPr>
          <w:sz w:val="24"/>
          <w:szCs w:val="24"/>
        </w:rPr>
        <w:t xml:space="preserve"> and no</w:t>
      </w:r>
      <w:r w:rsidRPr="00195AD0">
        <w:rPr>
          <w:spacing w:val="85"/>
          <w:sz w:val="24"/>
          <w:szCs w:val="24"/>
        </w:rPr>
        <w:t xml:space="preserve"> </w:t>
      </w:r>
      <w:r w:rsidRPr="00195AD0">
        <w:rPr>
          <w:spacing w:val="-1"/>
          <w:sz w:val="24"/>
          <w:szCs w:val="24"/>
        </w:rPr>
        <w:t>pharmacokinetic</w:t>
      </w:r>
      <w:r w:rsidRPr="00195AD0">
        <w:rPr>
          <w:sz w:val="24"/>
          <w:szCs w:val="24"/>
        </w:rPr>
        <w:t xml:space="preserve"> </w:t>
      </w:r>
      <w:r w:rsidRPr="00195AD0">
        <w:rPr>
          <w:spacing w:val="-1"/>
          <w:sz w:val="24"/>
          <w:szCs w:val="24"/>
        </w:rPr>
        <w:t>medicinal</w:t>
      </w:r>
      <w:r w:rsidRPr="00195AD0">
        <w:rPr>
          <w:spacing w:val="1"/>
          <w:sz w:val="24"/>
          <w:szCs w:val="24"/>
        </w:rPr>
        <w:t xml:space="preserve"> </w:t>
      </w:r>
      <w:r w:rsidRPr="00195AD0">
        <w:rPr>
          <w:sz w:val="24"/>
          <w:szCs w:val="24"/>
        </w:rPr>
        <w:t>product</w:t>
      </w:r>
      <w:r w:rsidRPr="00195AD0">
        <w:rPr>
          <w:spacing w:val="1"/>
          <w:sz w:val="24"/>
          <w:szCs w:val="24"/>
        </w:rPr>
        <w:t xml:space="preserve"> </w:t>
      </w:r>
      <w:r w:rsidRPr="00195AD0">
        <w:rPr>
          <w:sz w:val="24"/>
          <w:szCs w:val="24"/>
        </w:rPr>
        <w:t xml:space="preserve">interactions </w:t>
      </w:r>
      <w:r w:rsidRPr="00195AD0">
        <w:rPr>
          <w:spacing w:val="-1"/>
          <w:sz w:val="24"/>
          <w:szCs w:val="24"/>
        </w:rPr>
        <w:t>were</w:t>
      </w:r>
      <w:r w:rsidRPr="00195AD0">
        <w:rPr>
          <w:sz w:val="24"/>
          <w:szCs w:val="24"/>
        </w:rPr>
        <w:t xml:space="preserve"> </w:t>
      </w:r>
      <w:r w:rsidRPr="00195AD0">
        <w:rPr>
          <w:spacing w:val="-1"/>
          <w:sz w:val="24"/>
          <w:szCs w:val="24"/>
        </w:rPr>
        <w:t>observed.</w:t>
      </w:r>
    </w:p>
    <w:p w14:paraId="6FEE2695" w14:textId="77777777" w:rsidR="00571C2A" w:rsidRPr="00195AD0" w:rsidRDefault="00571C2A" w:rsidP="00195AD0">
      <w:pPr>
        <w:ind w:left="851"/>
        <w:rPr>
          <w:sz w:val="24"/>
          <w:szCs w:val="24"/>
          <w:lang w:val="en-US"/>
        </w:rPr>
      </w:pPr>
    </w:p>
    <w:p w14:paraId="1E4B26FB" w14:textId="77777777" w:rsidR="00571C2A" w:rsidRPr="00195AD0" w:rsidRDefault="00571C2A" w:rsidP="00195AD0">
      <w:pPr>
        <w:ind w:left="851"/>
        <w:rPr>
          <w:sz w:val="24"/>
          <w:szCs w:val="24"/>
          <w:u w:val="single"/>
          <w:lang w:val="en-US"/>
        </w:rPr>
      </w:pPr>
      <w:r w:rsidRPr="00195AD0">
        <w:rPr>
          <w:sz w:val="24"/>
          <w:szCs w:val="24"/>
          <w:u w:val="single"/>
          <w:lang w:val="en-US"/>
        </w:rPr>
        <w:t>Baclofen</w:t>
      </w:r>
    </w:p>
    <w:p w14:paraId="4423209C" w14:textId="77777777" w:rsidR="00571C2A" w:rsidRPr="00195AD0" w:rsidRDefault="00571C2A" w:rsidP="00195AD0">
      <w:pPr>
        <w:ind w:left="851"/>
        <w:rPr>
          <w:sz w:val="24"/>
          <w:szCs w:val="24"/>
          <w:lang w:val="en-US"/>
        </w:rPr>
      </w:pPr>
      <w:r w:rsidRPr="00195AD0">
        <w:rPr>
          <w:sz w:val="24"/>
          <w:szCs w:val="24"/>
          <w:lang w:val="en-US"/>
        </w:rPr>
        <w:t>fampridine has been administered concomitantly with baclofen and no pharmacokinetic medicinal product interactions were observed.</w:t>
      </w:r>
    </w:p>
    <w:p w14:paraId="53F2BB0E" w14:textId="77777777" w:rsidR="007C5D2A" w:rsidRPr="00195AD0" w:rsidRDefault="007C5D2A" w:rsidP="00195AD0">
      <w:pPr>
        <w:ind w:left="851"/>
        <w:rPr>
          <w:sz w:val="24"/>
          <w:szCs w:val="24"/>
          <w:lang w:val="en-US"/>
        </w:rPr>
      </w:pPr>
    </w:p>
    <w:p w14:paraId="21FEF02A" w14:textId="77777777" w:rsidR="007C5D2A" w:rsidRPr="00393126" w:rsidRDefault="007C5D2A" w:rsidP="007C5D2A">
      <w:pPr>
        <w:tabs>
          <w:tab w:val="left" w:pos="851"/>
        </w:tabs>
        <w:ind w:left="851" w:hanging="851"/>
        <w:rPr>
          <w:b/>
          <w:sz w:val="24"/>
          <w:szCs w:val="24"/>
          <w:lang w:val="en-GB"/>
        </w:rPr>
      </w:pPr>
      <w:r w:rsidRPr="00393126">
        <w:rPr>
          <w:b/>
          <w:sz w:val="24"/>
          <w:szCs w:val="24"/>
          <w:lang w:val="en-GB"/>
        </w:rPr>
        <w:t>4.6</w:t>
      </w:r>
      <w:r w:rsidRPr="00393126">
        <w:rPr>
          <w:b/>
          <w:sz w:val="24"/>
          <w:szCs w:val="24"/>
          <w:lang w:val="en-GB"/>
        </w:rPr>
        <w:tab/>
      </w:r>
      <w:r w:rsidR="004860D3" w:rsidRPr="00393126">
        <w:rPr>
          <w:b/>
          <w:sz w:val="24"/>
          <w:szCs w:val="24"/>
          <w:lang w:val="en-GB"/>
        </w:rPr>
        <w:t>Fertility, p</w:t>
      </w:r>
      <w:r w:rsidRPr="00393126">
        <w:rPr>
          <w:b/>
          <w:sz w:val="24"/>
          <w:szCs w:val="24"/>
          <w:lang w:val="en-GB"/>
        </w:rPr>
        <w:t>regnancy and lactation</w:t>
      </w:r>
    </w:p>
    <w:p w14:paraId="2948E6B8" w14:textId="77777777" w:rsidR="00AF096F" w:rsidRPr="00393126" w:rsidRDefault="00AF096F" w:rsidP="00364C4B">
      <w:pPr>
        <w:pStyle w:val="Brdtekst"/>
        <w:ind w:left="851"/>
        <w:rPr>
          <w:rFonts w:cs="Times New Roman"/>
          <w:spacing w:val="-1"/>
          <w:sz w:val="24"/>
          <w:szCs w:val="24"/>
          <w:u w:val="single" w:color="000000"/>
          <w:lang w:val="en-GB"/>
        </w:rPr>
      </w:pPr>
    </w:p>
    <w:p w14:paraId="2DC82C1E" w14:textId="5A2A7149" w:rsidR="00FC04C0" w:rsidRPr="00393126" w:rsidRDefault="00FC04C0" w:rsidP="00364C4B">
      <w:pPr>
        <w:pStyle w:val="Brdtekst"/>
        <w:ind w:left="851"/>
        <w:rPr>
          <w:rFonts w:cs="Times New Roman"/>
          <w:sz w:val="24"/>
          <w:szCs w:val="24"/>
          <w:lang w:val="en-GB"/>
        </w:rPr>
      </w:pPr>
      <w:r w:rsidRPr="00393126">
        <w:rPr>
          <w:rFonts w:cs="Times New Roman"/>
          <w:spacing w:val="-1"/>
          <w:sz w:val="24"/>
          <w:szCs w:val="24"/>
          <w:u w:val="single" w:color="000000"/>
          <w:lang w:val="en-GB"/>
        </w:rPr>
        <w:t>Pregnancy</w:t>
      </w:r>
    </w:p>
    <w:p w14:paraId="0E051830" w14:textId="77777777" w:rsidR="00FC04C0" w:rsidRPr="00393126" w:rsidRDefault="00FC04C0" w:rsidP="00364C4B">
      <w:pPr>
        <w:ind w:left="851"/>
        <w:rPr>
          <w:sz w:val="24"/>
          <w:szCs w:val="24"/>
          <w:lang w:val="en-GB"/>
        </w:rPr>
      </w:pPr>
      <w:r w:rsidRPr="00393126">
        <w:rPr>
          <w:sz w:val="24"/>
          <w:szCs w:val="24"/>
          <w:lang w:val="en-GB"/>
        </w:rPr>
        <w:t xml:space="preserve">There </w:t>
      </w:r>
      <w:proofErr w:type="gramStart"/>
      <w:r w:rsidRPr="00393126">
        <w:rPr>
          <w:sz w:val="24"/>
          <w:szCs w:val="24"/>
          <w:lang w:val="en-GB"/>
        </w:rPr>
        <w:t>are</w:t>
      </w:r>
      <w:proofErr w:type="gramEnd"/>
      <w:r w:rsidRPr="00393126">
        <w:rPr>
          <w:sz w:val="24"/>
          <w:szCs w:val="24"/>
          <w:lang w:val="en-GB"/>
        </w:rPr>
        <w:t xml:space="preserve"> limited </w:t>
      </w:r>
      <w:r w:rsidRPr="00393126">
        <w:rPr>
          <w:spacing w:val="-1"/>
          <w:sz w:val="24"/>
          <w:szCs w:val="24"/>
          <w:lang w:val="en-GB"/>
        </w:rPr>
        <w:t>amount</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data from</w:t>
      </w:r>
      <w:r w:rsidRPr="00393126">
        <w:rPr>
          <w:spacing w:val="-4"/>
          <w:sz w:val="24"/>
          <w:szCs w:val="24"/>
          <w:lang w:val="en-GB"/>
        </w:rPr>
        <w:t xml:space="preserve"> </w:t>
      </w:r>
      <w:r w:rsidRPr="00393126">
        <w:rPr>
          <w:sz w:val="24"/>
          <w:szCs w:val="24"/>
          <w:lang w:val="en-GB"/>
        </w:rPr>
        <w:t>the use of</w:t>
      </w:r>
      <w:r w:rsidRPr="00393126">
        <w:rPr>
          <w:spacing w:val="1"/>
          <w:sz w:val="24"/>
          <w:szCs w:val="24"/>
          <w:lang w:val="en-GB"/>
        </w:rPr>
        <w:t xml:space="preserve"> </w:t>
      </w:r>
      <w:r w:rsidRPr="00393126">
        <w:rPr>
          <w:spacing w:val="-1"/>
          <w:sz w:val="24"/>
          <w:szCs w:val="24"/>
          <w:lang w:val="en-GB"/>
        </w:rPr>
        <w:t>fampridine</w:t>
      </w:r>
      <w:r w:rsidRPr="00393126">
        <w:rPr>
          <w:sz w:val="24"/>
          <w:szCs w:val="24"/>
          <w:lang w:val="en-GB"/>
        </w:rPr>
        <w:t xml:space="preserve"> in </w:t>
      </w:r>
      <w:r w:rsidRPr="00393126">
        <w:rPr>
          <w:spacing w:val="-1"/>
          <w:sz w:val="24"/>
          <w:szCs w:val="24"/>
          <w:lang w:val="en-GB"/>
        </w:rPr>
        <w:t>pregnant</w:t>
      </w:r>
      <w:r w:rsidRPr="00393126">
        <w:rPr>
          <w:spacing w:val="1"/>
          <w:sz w:val="24"/>
          <w:szCs w:val="24"/>
          <w:lang w:val="en-GB"/>
        </w:rPr>
        <w:t xml:space="preserve"> </w:t>
      </w:r>
      <w:r w:rsidRPr="00393126">
        <w:rPr>
          <w:spacing w:val="-1"/>
          <w:sz w:val="24"/>
          <w:szCs w:val="24"/>
          <w:lang w:val="en-GB"/>
        </w:rPr>
        <w:t>women.</w:t>
      </w:r>
    </w:p>
    <w:p w14:paraId="747D92B8" w14:textId="77777777" w:rsidR="00FC04C0" w:rsidRPr="00393126" w:rsidRDefault="00FC04C0" w:rsidP="00364C4B">
      <w:pPr>
        <w:ind w:left="851"/>
        <w:rPr>
          <w:sz w:val="24"/>
          <w:szCs w:val="24"/>
          <w:lang w:val="en-GB"/>
        </w:rPr>
      </w:pPr>
    </w:p>
    <w:p w14:paraId="1072A045" w14:textId="3C9532F5" w:rsidR="00FC04C0" w:rsidRPr="00393126" w:rsidRDefault="00FC04C0" w:rsidP="00364C4B">
      <w:pPr>
        <w:ind w:left="851"/>
        <w:rPr>
          <w:sz w:val="24"/>
          <w:szCs w:val="24"/>
          <w:lang w:val="en-GB"/>
        </w:rPr>
      </w:pPr>
      <w:r w:rsidRPr="00393126">
        <w:rPr>
          <w:spacing w:val="-1"/>
          <w:sz w:val="24"/>
          <w:szCs w:val="24"/>
          <w:lang w:val="en-GB"/>
        </w:rPr>
        <w:t>Animal</w:t>
      </w:r>
      <w:r w:rsidRPr="00393126">
        <w:rPr>
          <w:spacing w:val="1"/>
          <w:sz w:val="24"/>
          <w:szCs w:val="24"/>
          <w:lang w:val="en-GB"/>
        </w:rPr>
        <w:t xml:space="preserve"> </w:t>
      </w:r>
      <w:r w:rsidRPr="00393126">
        <w:rPr>
          <w:sz w:val="24"/>
          <w:szCs w:val="24"/>
          <w:lang w:val="en-GB"/>
        </w:rPr>
        <w:t xml:space="preserve">studies </w:t>
      </w:r>
      <w:r w:rsidRPr="00393126">
        <w:rPr>
          <w:spacing w:val="-1"/>
          <w:sz w:val="24"/>
          <w:szCs w:val="24"/>
          <w:lang w:val="en-GB"/>
        </w:rPr>
        <w:t>have</w:t>
      </w:r>
      <w:r w:rsidRPr="00393126">
        <w:rPr>
          <w:sz w:val="24"/>
          <w:szCs w:val="24"/>
          <w:lang w:val="en-GB"/>
        </w:rPr>
        <w:t xml:space="preserve"> </w:t>
      </w:r>
      <w:r w:rsidRPr="00393126">
        <w:rPr>
          <w:spacing w:val="-1"/>
          <w:sz w:val="24"/>
          <w:szCs w:val="24"/>
          <w:lang w:val="en-GB"/>
        </w:rPr>
        <w:t>shown</w:t>
      </w:r>
      <w:r w:rsidRPr="00393126">
        <w:rPr>
          <w:sz w:val="24"/>
          <w:szCs w:val="24"/>
          <w:lang w:val="en-GB"/>
        </w:rPr>
        <w:t xml:space="preserve"> </w:t>
      </w:r>
      <w:r w:rsidRPr="00393126">
        <w:rPr>
          <w:spacing w:val="-1"/>
          <w:sz w:val="24"/>
          <w:szCs w:val="24"/>
          <w:lang w:val="en-GB"/>
        </w:rPr>
        <w:t>reproductive</w:t>
      </w:r>
      <w:r w:rsidRPr="00393126">
        <w:rPr>
          <w:sz w:val="24"/>
          <w:szCs w:val="24"/>
          <w:lang w:val="en-GB"/>
        </w:rPr>
        <w:t xml:space="preserve"> toxicity</w:t>
      </w:r>
      <w:r w:rsidRPr="00393126">
        <w:rPr>
          <w:spacing w:val="-3"/>
          <w:sz w:val="24"/>
          <w:szCs w:val="24"/>
          <w:lang w:val="en-GB"/>
        </w:rPr>
        <w:t xml:space="preserve"> </w:t>
      </w:r>
      <w:r w:rsidRPr="00393126">
        <w:rPr>
          <w:sz w:val="24"/>
          <w:szCs w:val="24"/>
          <w:lang w:val="en-GB"/>
        </w:rPr>
        <w:t xml:space="preserve">(see section 5.3). </w:t>
      </w:r>
      <w:r w:rsidRPr="00393126">
        <w:rPr>
          <w:spacing w:val="-1"/>
          <w:sz w:val="24"/>
          <w:szCs w:val="24"/>
          <w:lang w:val="en-GB"/>
        </w:rPr>
        <w:t>As</w:t>
      </w:r>
      <w:r w:rsidRPr="00393126">
        <w:rPr>
          <w:sz w:val="24"/>
          <w:szCs w:val="24"/>
          <w:lang w:val="en-GB"/>
        </w:rPr>
        <w:t xml:space="preserve"> a precautionary</w:t>
      </w:r>
      <w:r w:rsidRPr="00393126">
        <w:rPr>
          <w:spacing w:val="-3"/>
          <w:sz w:val="24"/>
          <w:szCs w:val="24"/>
          <w:lang w:val="en-GB"/>
        </w:rPr>
        <w:t xml:space="preserve"> </w:t>
      </w:r>
      <w:r w:rsidRPr="00393126">
        <w:rPr>
          <w:spacing w:val="-1"/>
          <w:sz w:val="24"/>
          <w:szCs w:val="24"/>
          <w:lang w:val="en-GB"/>
        </w:rPr>
        <w:t>measure</w:t>
      </w:r>
      <w:r w:rsidRPr="00393126">
        <w:rPr>
          <w:sz w:val="24"/>
          <w:szCs w:val="24"/>
          <w:lang w:val="en-GB"/>
        </w:rPr>
        <w:t xml:space="preserve"> it</w:t>
      </w:r>
      <w:r w:rsidRPr="00393126">
        <w:rPr>
          <w:spacing w:val="1"/>
          <w:sz w:val="24"/>
          <w:szCs w:val="24"/>
          <w:lang w:val="en-GB"/>
        </w:rPr>
        <w:t xml:space="preserve"> </w:t>
      </w:r>
      <w:r w:rsidRPr="00393126">
        <w:rPr>
          <w:sz w:val="24"/>
          <w:szCs w:val="24"/>
          <w:lang w:val="en-GB"/>
        </w:rPr>
        <w:t>is</w:t>
      </w:r>
      <w:r w:rsidRPr="00393126">
        <w:rPr>
          <w:spacing w:val="67"/>
          <w:sz w:val="24"/>
          <w:szCs w:val="24"/>
          <w:lang w:val="en-GB"/>
        </w:rPr>
        <w:t xml:space="preserve"> </w:t>
      </w:r>
      <w:r w:rsidRPr="00393126">
        <w:rPr>
          <w:sz w:val="24"/>
          <w:szCs w:val="24"/>
          <w:lang w:val="en-GB"/>
        </w:rPr>
        <w:t xml:space="preserve">preferable to </w:t>
      </w:r>
      <w:r w:rsidRPr="00393126">
        <w:rPr>
          <w:spacing w:val="-1"/>
          <w:sz w:val="24"/>
          <w:szCs w:val="24"/>
          <w:lang w:val="en-GB"/>
        </w:rPr>
        <w:t>avoid</w:t>
      </w:r>
      <w:r w:rsidRPr="00393126">
        <w:rPr>
          <w:sz w:val="24"/>
          <w:szCs w:val="24"/>
          <w:lang w:val="en-GB"/>
        </w:rPr>
        <w:t xml:space="preserve"> the use of</w:t>
      </w:r>
      <w:r w:rsidRPr="00393126">
        <w:rPr>
          <w:spacing w:val="1"/>
          <w:sz w:val="24"/>
          <w:szCs w:val="24"/>
          <w:lang w:val="en-GB"/>
        </w:rPr>
        <w:t xml:space="preserve"> </w:t>
      </w:r>
      <w:r w:rsidR="00571C2A">
        <w:rPr>
          <w:spacing w:val="1"/>
          <w:sz w:val="24"/>
          <w:szCs w:val="24"/>
          <w:lang w:val="en-GB"/>
        </w:rPr>
        <w:t>f</w:t>
      </w:r>
      <w:r w:rsidR="00160F96">
        <w:rPr>
          <w:spacing w:val="-2"/>
          <w:sz w:val="24"/>
          <w:szCs w:val="24"/>
          <w:lang w:val="en-GB"/>
        </w:rPr>
        <w:t>ampridin</w:t>
      </w:r>
      <w:r w:rsidR="00571C2A">
        <w:rPr>
          <w:spacing w:val="-2"/>
          <w:sz w:val="24"/>
          <w:szCs w:val="24"/>
          <w:lang w:val="en-GB"/>
        </w:rPr>
        <w:t>e</w:t>
      </w:r>
      <w:r w:rsidRPr="00393126">
        <w:rPr>
          <w:sz w:val="24"/>
          <w:szCs w:val="24"/>
          <w:lang w:val="en-GB"/>
        </w:rPr>
        <w:t xml:space="preserve"> in </w:t>
      </w:r>
      <w:r w:rsidRPr="00393126">
        <w:rPr>
          <w:spacing w:val="-1"/>
          <w:sz w:val="24"/>
          <w:szCs w:val="24"/>
          <w:lang w:val="en-GB"/>
        </w:rPr>
        <w:t>pregnancy.</w:t>
      </w:r>
    </w:p>
    <w:p w14:paraId="187B419F" w14:textId="77777777" w:rsidR="00FC04C0" w:rsidRPr="00393126" w:rsidRDefault="00FC04C0" w:rsidP="00364C4B">
      <w:pPr>
        <w:ind w:left="851"/>
        <w:rPr>
          <w:sz w:val="24"/>
          <w:szCs w:val="24"/>
          <w:lang w:val="en-GB"/>
        </w:rPr>
      </w:pPr>
    </w:p>
    <w:p w14:paraId="4B914056" w14:textId="77777777" w:rsidR="00FC04C0" w:rsidRPr="00393126" w:rsidRDefault="00FC04C0" w:rsidP="00364C4B">
      <w:pPr>
        <w:ind w:left="851"/>
        <w:rPr>
          <w:sz w:val="24"/>
          <w:szCs w:val="24"/>
          <w:lang w:val="en-GB"/>
        </w:rPr>
      </w:pPr>
      <w:r w:rsidRPr="00393126">
        <w:rPr>
          <w:spacing w:val="-1"/>
          <w:sz w:val="24"/>
          <w:szCs w:val="24"/>
          <w:u w:val="single" w:color="000000"/>
          <w:lang w:val="en-GB"/>
        </w:rPr>
        <w:t>Breast-feeding</w:t>
      </w:r>
    </w:p>
    <w:p w14:paraId="163326C5" w14:textId="61152369" w:rsidR="00FC04C0" w:rsidRPr="00393126" w:rsidRDefault="00FC04C0" w:rsidP="00364C4B">
      <w:pPr>
        <w:ind w:left="851"/>
        <w:rPr>
          <w:sz w:val="24"/>
          <w:szCs w:val="24"/>
          <w:lang w:val="en-GB"/>
        </w:rPr>
      </w:pPr>
      <w:r w:rsidRPr="00393126">
        <w:rPr>
          <w:spacing w:val="-2"/>
          <w:sz w:val="24"/>
          <w:szCs w:val="24"/>
          <w:lang w:val="en-GB"/>
        </w:rPr>
        <w:t>It</w:t>
      </w:r>
      <w:r w:rsidRPr="00393126">
        <w:rPr>
          <w:spacing w:val="1"/>
          <w:sz w:val="24"/>
          <w:szCs w:val="24"/>
          <w:lang w:val="en-GB"/>
        </w:rPr>
        <w:t xml:space="preserve"> </w:t>
      </w:r>
      <w:r w:rsidRPr="00393126">
        <w:rPr>
          <w:sz w:val="24"/>
          <w:szCs w:val="24"/>
          <w:lang w:val="en-GB"/>
        </w:rPr>
        <w:t xml:space="preserve">is </w:t>
      </w:r>
      <w:r w:rsidRPr="00393126">
        <w:rPr>
          <w:spacing w:val="-1"/>
          <w:sz w:val="24"/>
          <w:szCs w:val="24"/>
          <w:lang w:val="en-GB"/>
        </w:rPr>
        <w:t>unknown</w:t>
      </w:r>
      <w:r w:rsidRPr="00393126">
        <w:rPr>
          <w:sz w:val="24"/>
          <w:szCs w:val="24"/>
          <w:lang w:val="en-GB"/>
        </w:rPr>
        <w:t xml:space="preserve"> </w:t>
      </w:r>
      <w:r w:rsidRPr="00393126">
        <w:rPr>
          <w:spacing w:val="-1"/>
          <w:sz w:val="24"/>
          <w:szCs w:val="24"/>
          <w:lang w:val="en-GB"/>
        </w:rPr>
        <w:t>whether</w:t>
      </w:r>
      <w:r w:rsidRPr="00393126">
        <w:rPr>
          <w:spacing w:val="1"/>
          <w:sz w:val="24"/>
          <w:szCs w:val="24"/>
          <w:lang w:val="en-GB"/>
        </w:rPr>
        <w:t xml:space="preserve"> </w:t>
      </w:r>
      <w:r w:rsidRPr="00393126">
        <w:rPr>
          <w:spacing w:val="-1"/>
          <w:sz w:val="24"/>
          <w:szCs w:val="24"/>
          <w:lang w:val="en-GB"/>
        </w:rPr>
        <w:t>fampridine</w:t>
      </w:r>
      <w:r w:rsidRPr="00393126">
        <w:rPr>
          <w:sz w:val="24"/>
          <w:szCs w:val="24"/>
          <w:lang w:val="en-GB"/>
        </w:rPr>
        <w:t xml:space="preserve"> is excreted in </w:t>
      </w:r>
      <w:r w:rsidRPr="00393126">
        <w:rPr>
          <w:spacing w:val="-1"/>
          <w:sz w:val="24"/>
          <w:szCs w:val="24"/>
          <w:lang w:val="en-GB"/>
        </w:rPr>
        <w:t>human</w:t>
      </w:r>
      <w:r w:rsidRPr="00393126">
        <w:rPr>
          <w:sz w:val="24"/>
          <w:szCs w:val="24"/>
          <w:lang w:val="en-GB"/>
        </w:rPr>
        <w:t xml:space="preserve"> or</w:t>
      </w:r>
      <w:r w:rsidRPr="00393126">
        <w:rPr>
          <w:spacing w:val="1"/>
          <w:sz w:val="24"/>
          <w:szCs w:val="24"/>
          <w:lang w:val="en-GB"/>
        </w:rPr>
        <w:t xml:space="preserve"> </w:t>
      </w:r>
      <w:r w:rsidRPr="00393126">
        <w:rPr>
          <w:spacing w:val="-1"/>
          <w:sz w:val="24"/>
          <w:szCs w:val="24"/>
          <w:lang w:val="en-GB"/>
        </w:rPr>
        <w:t>animal</w:t>
      </w:r>
      <w:r w:rsidRPr="00393126">
        <w:rPr>
          <w:spacing w:val="1"/>
          <w:sz w:val="24"/>
          <w:szCs w:val="24"/>
          <w:lang w:val="en-GB"/>
        </w:rPr>
        <w:t xml:space="preserve"> </w:t>
      </w:r>
      <w:r w:rsidRPr="00393126">
        <w:rPr>
          <w:spacing w:val="-1"/>
          <w:sz w:val="24"/>
          <w:szCs w:val="24"/>
          <w:lang w:val="en-GB"/>
        </w:rPr>
        <w:t>milk.</w:t>
      </w:r>
      <w:r w:rsidRPr="00393126">
        <w:rPr>
          <w:sz w:val="24"/>
          <w:szCs w:val="24"/>
          <w:lang w:val="en-GB"/>
        </w:rPr>
        <w:t xml:space="preserve"> </w:t>
      </w:r>
      <w:proofErr w:type="spellStart"/>
      <w:r w:rsidR="00160F96">
        <w:rPr>
          <w:spacing w:val="-2"/>
          <w:sz w:val="24"/>
          <w:szCs w:val="24"/>
          <w:lang w:val="en-GB"/>
        </w:rPr>
        <w:t>Fampridin</w:t>
      </w:r>
      <w:proofErr w:type="spellEnd"/>
      <w:r w:rsidR="00160F96">
        <w:rPr>
          <w:spacing w:val="-2"/>
          <w:sz w:val="24"/>
          <w:szCs w:val="24"/>
          <w:lang w:val="en-GB"/>
        </w:rPr>
        <w:t xml:space="preserve"> "</w:t>
      </w:r>
      <w:proofErr w:type="spellStart"/>
      <w:r w:rsidR="00160F96">
        <w:rPr>
          <w:spacing w:val="-2"/>
          <w:sz w:val="24"/>
          <w:szCs w:val="24"/>
          <w:lang w:val="en-GB"/>
        </w:rPr>
        <w:t>Zentiva</w:t>
      </w:r>
      <w:proofErr w:type="spellEnd"/>
      <w:r w:rsidR="00160F96">
        <w:rPr>
          <w:spacing w:val="-2"/>
          <w:sz w:val="24"/>
          <w:szCs w:val="24"/>
          <w:lang w:val="en-GB"/>
        </w:rPr>
        <w:t>"</w:t>
      </w:r>
      <w:r w:rsidRPr="00393126">
        <w:rPr>
          <w:sz w:val="24"/>
          <w:szCs w:val="24"/>
          <w:lang w:val="en-GB"/>
        </w:rPr>
        <w:t xml:space="preserve"> is not</w:t>
      </w:r>
      <w:r w:rsidRPr="00393126">
        <w:rPr>
          <w:spacing w:val="1"/>
          <w:sz w:val="24"/>
          <w:szCs w:val="24"/>
          <w:lang w:val="en-GB"/>
        </w:rPr>
        <w:t xml:space="preserve"> </w:t>
      </w:r>
      <w:r w:rsidRPr="00393126">
        <w:rPr>
          <w:spacing w:val="-1"/>
          <w:sz w:val="24"/>
          <w:szCs w:val="24"/>
          <w:lang w:val="en-GB"/>
        </w:rPr>
        <w:t>recommended</w:t>
      </w:r>
      <w:r w:rsidR="004F3553" w:rsidRPr="00393126">
        <w:rPr>
          <w:spacing w:val="-1"/>
          <w:sz w:val="24"/>
          <w:szCs w:val="24"/>
          <w:lang w:val="en-GB"/>
        </w:rPr>
        <w:t xml:space="preserve"> </w:t>
      </w:r>
      <w:r w:rsidRPr="00393126">
        <w:rPr>
          <w:sz w:val="24"/>
          <w:szCs w:val="24"/>
          <w:lang w:val="en-GB"/>
        </w:rPr>
        <w:t>during</w:t>
      </w:r>
      <w:r w:rsidRPr="00393126">
        <w:rPr>
          <w:spacing w:val="-3"/>
          <w:sz w:val="24"/>
          <w:szCs w:val="24"/>
          <w:lang w:val="en-GB"/>
        </w:rPr>
        <w:t xml:space="preserve"> </w:t>
      </w:r>
      <w:r w:rsidRPr="00393126">
        <w:rPr>
          <w:spacing w:val="-1"/>
          <w:sz w:val="24"/>
          <w:szCs w:val="24"/>
          <w:lang w:val="en-GB"/>
        </w:rPr>
        <w:t>breast-feeding.</w:t>
      </w:r>
    </w:p>
    <w:p w14:paraId="436314D4" w14:textId="77777777" w:rsidR="00FC04C0" w:rsidRPr="00393126" w:rsidRDefault="00FC04C0" w:rsidP="00364C4B">
      <w:pPr>
        <w:ind w:left="851"/>
        <w:rPr>
          <w:sz w:val="24"/>
          <w:szCs w:val="24"/>
          <w:lang w:val="en-GB"/>
        </w:rPr>
      </w:pPr>
    </w:p>
    <w:p w14:paraId="4B22EADF" w14:textId="77777777" w:rsidR="00FC04C0" w:rsidRPr="00393126" w:rsidRDefault="00FC04C0" w:rsidP="00364C4B">
      <w:pPr>
        <w:ind w:left="851"/>
        <w:rPr>
          <w:sz w:val="24"/>
          <w:szCs w:val="24"/>
          <w:lang w:val="en-GB"/>
        </w:rPr>
      </w:pPr>
      <w:r w:rsidRPr="00393126">
        <w:rPr>
          <w:sz w:val="24"/>
          <w:szCs w:val="24"/>
          <w:u w:val="single" w:color="000000"/>
          <w:lang w:val="en-GB"/>
        </w:rPr>
        <w:t>Fertility</w:t>
      </w:r>
    </w:p>
    <w:p w14:paraId="35879C20" w14:textId="77777777" w:rsidR="00FC04C0" w:rsidRPr="00393126" w:rsidRDefault="00FC04C0" w:rsidP="00364C4B">
      <w:pPr>
        <w:ind w:left="851"/>
        <w:rPr>
          <w:sz w:val="24"/>
          <w:szCs w:val="24"/>
          <w:lang w:val="en-GB"/>
        </w:rPr>
      </w:pPr>
      <w:r w:rsidRPr="00393126">
        <w:rPr>
          <w:spacing w:val="-2"/>
          <w:sz w:val="24"/>
          <w:szCs w:val="24"/>
          <w:lang w:val="en-GB"/>
        </w:rPr>
        <w:t>In</w:t>
      </w:r>
      <w:r w:rsidRPr="00393126">
        <w:rPr>
          <w:sz w:val="24"/>
          <w:szCs w:val="24"/>
          <w:lang w:val="en-GB"/>
        </w:rPr>
        <w:t xml:space="preserve"> </w:t>
      </w:r>
      <w:r w:rsidRPr="00393126">
        <w:rPr>
          <w:spacing w:val="-1"/>
          <w:sz w:val="24"/>
          <w:szCs w:val="24"/>
          <w:lang w:val="en-GB"/>
        </w:rPr>
        <w:t>animal</w:t>
      </w:r>
      <w:r w:rsidRPr="00393126">
        <w:rPr>
          <w:spacing w:val="1"/>
          <w:sz w:val="24"/>
          <w:szCs w:val="24"/>
          <w:lang w:val="en-GB"/>
        </w:rPr>
        <w:t xml:space="preserve"> </w:t>
      </w:r>
      <w:r w:rsidRPr="00393126">
        <w:rPr>
          <w:sz w:val="24"/>
          <w:szCs w:val="24"/>
          <w:lang w:val="en-GB"/>
        </w:rPr>
        <w:t>studies no effects on fertility</w:t>
      </w:r>
      <w:r w:rsidRPr="00393126">
        <w:rPr>
          <w:spacing w:val="-3"/>
          <w:sz w:val="24"/>
          <w:szCs w:val="24"/>
          <w:lang w:val="en-GB"/>
        </w:rPr>
        <w:t xml:space="preserve"> </w:t>
      </w:r>
      <w:r w:rsidRPr="00393126">
        <w:rPr>
          <w:spacing w:val="-1"/>
          <w:sz w:val="24"/>
          <w:szCs w:val="24"/>
          <w:lang w:val="en-GB"/>
        </w:rPr>
        <w:t>were</w:t>
      </w:r>
      <w:r w:rsidRPr="00393126">
        <w:rPr>
          <w:sz w:val="24"/>
          <w:szCs w:val="24"/>
          <w:lang w:val="en-GB"/>
        </w:rPr>
        <w:t xml:space="preserve"> seen.</w:t>
      </w:r>
    </w:p>
    <w:p w14:paraId="3CD5802F" w14:textId="77777777" w:rsidR="007C5D2A" w:rsidRPr="00393126" w:rsidRDefault="007C5D2A" w:rsidP="003E0341">
      <w:pPr>
        <w:tabs>
          <w:tab w:val="left" w:pos="851"/>
        </w:tabs>
        <w:ind w:left="851"/>
        <w:rPr>
          <w:sz w:val="24"/>
          <w:szCs w:val="24"/>
          <w:lang w:val="en-GB"/>
        </w:rPr>
      </w:pPr>
    </w:p>
    <w:p w14:paraId="65A353C1" w14:textId="77777777" w:rsidR="007C5D2A" w:rsidRPr="00393126" w:rsidRDefault="007C5D2A" w:rsidP="007C5D2A">
      <w:pPr>
        <w:tabs>
          <w:tab w:val="left" w:pos="851"/>
        </w:tabs>
        <w:ind w:left="851" w:hanging="851"/>
        <w:rPr>
          <w:b/>
          <w:sz w:val="24"/>
          <w:szCs w:val="24"/>
          <w:lang w:val="en-GB"/>
        </w:rPr>
      </w:pPr>
      <w:r w:rsidRPr="00393126">
        <w:rPr>
          <w:b/>
          <w:sz w:val="24"/>
          <w:szCs w:val="24"/>
          <w:lang w:val="en-GB"/>
        </w:rPr>
        <w:t>4.7</w:t>
      </w:r>
      <w:r w:rsidRPr="00393126">
        <w:rPr>
          <w:b/>
          <w:sz w:val="24"/>
          <w:szCs w:val="24"/>
          <w:lang w:val="en-GB"/>
        </w:rPr>
        <w:tab/>
        <w:t>Effects on ability to drive and use machines</w:t>
      </w:r>
    </w:p>
    <w:p w14:paraId="2CFD09DF" w14:textId="77777777" w:rsidR="007A17DD" w:rsidRPr="00195AD0" w:rsidRDefault="007A17DD" w:rsidP="00195AD0">
      <w:pPr>
        <w:ind w:left="851"/>
        <w:rPr>
          <w:sz w:val="24"/>
          <w:szCs w:val="24"/>
          <w:lang w:val="en-GB"/>
        </w:rPr>
      </w:pPr>
      <w:r w:rsidRPr="00195AD0">
        <w:rPr>
          <w:sz w:val="24"/>
          <w:szCs w:val="24"/>
          <w:lang w:val="en-GB"/>
        </w:rPr>
        <w:t>No traffic warning.</w:t>
      </w:r>
    </w:p>
    <w:p w14:paraId="2091B19F" w14:textId="791A856A" w:rsidR="00571C2A" w:rsidRPr="00195AD0" w:rsidRDefault="00195AD0" w:rsidP="00195AD0">
      <w:pPr>
        <w:ind w:left="851"/>
        <w:rPr>
          <w:sz w:val="24"/>
          <w:szCs w:val="24"/>
          <w:lang w:val="en-US"/>
        </w:rPr>
      </w:pPr>
      <w:proofErr w:type="spellStart"/>
      <w:r w:rsidRPr="00195AD0">
        <w:rPr>
          <w:sz w:val="24"/>
          <w:szCs w:val="24"/>
          <w:lang w:val="en-US"/>
        </w:rPr>
        <w:t>Fampridin</w:t>
      </w:r>
      <w:proofErr w:type="spellEnd"/>
      <w:r w:rsidRPr="00195AD0">
        <w:rPr>
          <w:sz w:val="24"/>
          <w:szCs w:val="24"/>
          <w:lang w:val="en-US"/>
        </w:rPr>
        <w:t xml:space="preserve"> "</w:t>
      </w:r>
      <w:proofErr w:type="spellStart"/>
      <w:r w:rsidRPr="00195AD0">
        <w:rPr>
          <w:sz w:val="24"/>
          <w:szCs w:val="24"/>
          <w:lang w:val="en-US"/>
        </w:rPr>
        <w:t>Zentiva</w:t>
      </w:r>
      <w:proofErr w:type="spellEnd"/>
      <w:r w:rsidRPr="00195AD0">
        <w:rPr>
          <w:sz w:val="24"/>
          <w:szCs w:val="24"/>
          <w:lang w:val="en-US"/>
        </w:rPr>
        <w:t>"</w:t>
      </w:r>
      <w:r w:rsidR="00571C2A" w:rsidRPr="00195AD0">
        <w:rPr>
          <w:sz w:val="24"/>
          <w:szCs w:val="24"/>
          <w:lang w:val="en-US"/>
        </w:rPr>
        <w:t xml:space="preserve"> has a </w:t>
      </w:r>
      <w:r w:rsidR="00571C2A" w:rsidRPr="00195AD0">
        <w:rPr>
          <w:spacing w:val="-1"/>
          <w:sz w:val="24"/>
          <w:szCs w:val="24"/>
          <w:lang w:val="en-US"/>
        </w:rPr>
        <w:t>moderate</w:t>
      </w:r>
      <w:r w:rsidR="00571C2A" w:rsidRPr="00195AD0">
        <w:rPr>
          <w:sz w:val="24"/>
          <w:szCs w:val="24"/>
          <w:lang w:val="en-US"/>
        </w:rPr>
        <w:t xml:space="preserve"> influence on the ability</w:t>
      </w:r>
      <w:r w:rsidR="00571C2A" w:rsidRPr="00195AD0">
        <w:rPr>
          <w:spacing w:val="-3"/>
          <w:sz w:val="24"/>
          <w:szCs w:val="24"/>
          <w:lang w:val="en-US"/>
        </w:rPr>
        <w:t xml:space="preserve"> </w:t>
      </w:r>
      <w:r w:rsidR="00571C2A" w:rsidRPr="00195AD0">
        <w:rPr>
          <w:sz w:val="24"/>
          <w:szCs w:val="24"/>
          <w:lang w:val="en-US"/>
        </w:rPr>
        <w:t xml:space="preserve">to </w:t>
      </w:r>
      <w:r w:rsidR="00571C2A" w:rsidRPr="00195AD0">
        <w:rPr>
          <w:spacing w:val="-1"/>
          <w:sz w:val="24"/>
          <w:szCs w:val="24"/>
          <w:lang w:val="en-US"/>
        </w:rPr>
        <w:t>drive</w:t>
      </w:r>
      <w:r w:rsidR="00571C2A" w:rsidRPr="00195AD0">
        <w:rPr>
          <w:sz w:val="24"/>
          <w:szCs w:val="24"/>
          <w:lang w:val="en-US"/>
        </w:rPr>
        <w:t xml:space="preserve"> and use </w:t>
      </w:r>
      <w:r w:rsidR="00571C2A" w:rsidRPr="00195AD0">
        <w:rPr>
          <w:spacing w:val="-1"/>
          <w:sz w:val="24"/>
          <w:szCs w:val="24"/>
          <w:lang w:val="en-US"/>
        </w:rPr>
        <w:t>machines</w:t>
      </w:r>
      <w:r w:rsidR="00571C2A" w:rsidRPr="00195AD0">
        <w:rPr>
          <w:sz w:val="24"/>
          <w:szCs w:val="24"/>
          <w:lang w:val="en-US"/>
        </w:rPr>
        <w:t xml:space="preserve"> (see section 4.8)</w:t>
      </w:r>
      <w:r w:rsidR="00571C2A" w:rsidRPr="00195AD0">
        <w:rPr>
          <w:spacing w:val="-1"/>
          <w:sz w:val="24"/>
          <w:szCs w:val="24"/>
          <w:lang w:val="en-US"/>
        </w:rPr>
        <w:t>.</w:t>
      </w:r>
    </w:p>
    <w:p w14:paraId="7C38D1A3" w14:textId="694A19C0" w:rsidR="00E52B5E" w:rsidRDefault="00E52B5E">
      <w:pPr>
        <w:rPr>
          <w:sz w:val="24"/>
          <w:szCs w:val="24"/>
          <w:lang w:val="en-US"/>
        </w:rPr>
      </w:pPr>
      <w:r>
        <w:rPr>
          <w:sz w:val="24"/>
          <w:szCs w:val="24"/>
          <w:lang w:val="en-US"/>
        </w:rPr>
        <w:br w:type="page"/>
      </w:r>
    </w:p>
    <w:p w14:paraId="5ACABF14" w14:textId="77777777" w:rsidR="007C5D2A" w:rsidRPr="00195AD0" w:rsidRDefault="007C5D2A" w:rsidP="00195AD0">
      <w:pPr>
        <w:ind w:left="851"/>
        <w:rPr>
          <w:sz w:val="24"/>
          <w:szCs w:val="24"/>
          <w:lang w:val="en-US"/>
        </w:rPr>
      </w:pPr>
    </w:p>
    <w:p w14:paraId="2ACF45BD" w14:textId="77777777" w:rsidR="007C5D2A" w:rsidRPr="00393126" w:rsidRDefault="007C5D2A" w:rsidP="007C5D2A">
      <w:pPr>
        <w:tabs>
          <w:tab w:val="left" w:pos="851"/>
        </w:tabs>
        <w:ind w:left="851" w:hanging="851"/>
        <w:rPr>
          <w:b/>
          <w:sz w:val="24"/>
          <w:szCs w:val="24"/>
          <w:lang w:val="en-GB"/>
        </w:rPr>
      </w:pPr>
      <w:r w:rsidRPr="00393126">
        <w:rPr>
          <w:b/>
          <w:sz w:val="24"/>
          <w:szCs w:val="24"/>
          <w:lang w:val="en-GB"/>
        </w:rPr>
        <w:t>4.8</w:t>
      </w:r>
      <w:r w:rsidRPr="00393126">
        <w:rPr>
          <w:b/>
          <w:sz w:val="24"/>
          <w:szCs w:val="24"/>
          <w:lang w:val="en-GB"/>
        </w:rPr>
        <w:tab/>
        <w:t>Undesirable effects</w:t>
      </w:r>
    </w:p>
    <w:p w14:paraId="5A93204C" w14:textId="77777777" w:rsidR="0057001D" w:rsidRDefault="0057001D" w:rsidP="006C5BC8">
      <w:pPr>
        <w:ind w:left="851"/>
        <w:rPr>
          <w:sz w:val="24"/>
          <w:szCs w:val="24"/>
          <w:lang w:val="en-GB"/>
        </w:rPr>
      </w:pPr>
    </w:p>
    <w:p w14:paraId="55C1571B" w14:textId="77777777" w:rsidR="0057001D" w:rsidRPr="00195AD0" w:rsidRDefault="0057001D" w:rsidP="00195AD0">
      <w:pPr>
        <w:ind w:left="851"/>
        <w:rPr>
          <w:sz w:val="24"/>
          <w:szCs w:val="24"/>
          <w:u w:val="single"/>
        </w:rPr>
      </w:pPr>
      <w:r w:rsidRPr="00195AD0">
        <w:rPr>
          <w:sz w:val="24"/>
          <w:szCs w:val="24"/>
          <w:u w:val="single"/>
        </w:rPr>
        <w:t xml:space="preserve">Summary of the </w:t>
      </w:r>
      <w:proofErr w:type="spellStart"/>
      <w:r w:rsidRPr="00195AD0">
        <w:rPr>
          <w:sz w:val="24"/>
          <w:szCs w:val="24"/>
          <w:u w:val="single"/>
        </w:rPr>
        <w:t>safety</w:t>
      </w:r>
      <w:proofErr w:type="spellEnd"/>
      <w:r w:rsidRPr="00195AD0">
        <w:rPr>
          <w:sz w:val="24"/>
          <w:szCs w:val="24"/>
          <w:u w:val="single"/>
        </w:rPr>
        <w:t xml:space="preserve"> </w:t>
      </w:r>
      <w:proofErr w:type="spellStart"/>
      <w:r w:rsidRPr="00195AD0">
        <w:rPr>
          <w:sz w:val="24"/>
          <w:szCs w:val="24"/>
          <w:u w:val="single"/>
        </w:rPr>
        <w:t>profile</w:t>
      </w:r>
      <w:proofErr w:type="spellEnd"/>
    </w:p>
    <w:p w14:paraId="261E9F66" w14:textId="0DE9BA0C" w:rsidR="00F00EF4" w:rsidRPr="00393126" w:rsidRDefault="00F00EF4" w:rsidP="006C5BC8">
      <w:pPr>
        <w:ind w:left="851"/>
        <w:rPr>
          <w:sz w:val="24"/>
          <w:szCs w:val="24"/>
          <w:lang w:val="en-GB"/>
        </w:rPr>
      </w:pPr>
      <w:r w:rsidRPr="00393126">
        <w:rPr>
          <w:sz w:val="24"/>
          <w:szCs w:val="24"/>
          <w:lang w:val="en-GB"/>
        </w:rPr>
        <w:t>The safety</w:t>
      </w:r>
      <w:r w:rsidRPr="00393126">
        <w:rPr>
          <w:spacing w:val="-3"/>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pacing w:val="-2"/>
          <w:sz w:val="24"/>
          <w:szCs w:val="24"/>
          <w:lang w:val="en-GB"/>
        </w:rPr>
        <w:t>fampridine</w:t>
      </w:r>
      <w:r w:rsidRPr="00393126">
        <w:rPr>
          <w:sz w:val="24"/>
          <w:szCs w:val="24"/>
          <w:lang w:val="en-GB"/>
        </w:rPr>
        <w:t xml:space="preserve"> has been </w:t>
      </w:r>
      <w:r w:rsidRPr="00393126">
        <w:rPr>
          <w:spacing w:val="-1"/>
          <w:sz w:val="24"/>
          <w:szCs w:val="24"/>
          <w:lang w:val="en-GB"/>
        </w:rPr>
        <w:t>evaluated</w:t>
      </w:r>
      <w:r w:rsidRPr="00393126">
        <w:rPr>
          <w:sz w:val="24"/>
          <w:szCs w:val="24"/>
          <w:lang w:val="en-GB"/>
        </w:rPr>
        <w:t xml:space="preserve"> in </w:t>
      </w:r>
      <w:r w:rsidRPr="00393126">
        <w:rPr>
          <w:spacing w:val="-1"/>
          <w:sz w:val="24"/>
          <w:szCs w:val="24"/>
          <w:lang w:val="en-GB"/>
        </w:rPr>
        <w:t>randomised</w:t>
      </w:r>
      <w:r w:rsidRPr="00393126">
        <w:rPr>
          <w:sz w:val="24"/>
          <w:szCs w:val="24"/>
          <w:lang w:val="en-GB"/>
        </w:rPr>
        <w:t xml:space="preserve"> controlled clinical</w:t>
      </w:r>
      <w:r w:rsidRPr="00393126">
        <w:rPr>
          <w:spacing w:val="1"/>
          <w:sz w:val="24"/>
          <w:szCs w:val="24"/>
          <w:lang w:val="en-GB"/>
        </w:rPr>
        <w:t xml:space="preserve"> </w:t>
      </w:r>
      <w:r w:rsidRPr="00393126">
        <w:rPr>
          <w:sz w:val="24"/>
          <w:szCs w:val="24"/>
          <w:lang w:val="en-GB"/>
        </w:rPr>
        <w:t>studies, in open label</w:t>
      </w:r>
      <w:r w:rsidR="004F3553" w:rsidRPr="00393126">
        <w:rPr>
          <w:sz w:val="24"/>
          <w:szCs w:val="24"/>
          <w:lang w:val="en-GB"/>
        </w:rPr>
        <w:t xml:space="preserve"> </w:t>
      </w:r>
      <w:r w:rsidRPr="00393126">
        <w:rPr>
          <w:sz w:val="24"/>
          <w:szCs w:val="24"/>
          <w:lang w:val="en-GB"/>
        </w:rPr>
        <w:t>long</w:t>
      </w:r>
      <w:r w:rsidRPr="00393126">
        <w:rPr>
          <w:spacing w:val="-3"/>
          <w:sz w:val="24"/>
          <w:szCs w:val="24"/>
          <w:lang w:val="en-GB"/>
        </w:rPr>
        <w:t xml:space="preserve"> </w:t>
      </w:r>
      <w:r w:rsidRPr="00393126">
        <w:rPr>
          <w:sz w:val="24"/>
          <w:szCs w:val="24"/>
          <w:lang w:val="en-GB"/>
        </w:rPr>
        <w:t>term</w:t>
      </w:r>
      <w:r w:rsidRPr="00393126">
        <w:rPr>
          <w:spacing w:val="-4"/>
          <w:sz w:val="24"/>
          <w:szCs w:val="24"/>
          <w:lang w:val="en-GB"/>
        </w:rPr>
        <w:t xml:space="preserve"> </w:t>
      </w:r>
      <w:r w:rsidRPr="00393126">
        <w:rPr>
          <w:sz w:val="24"/>
          <w:szCs w:val="24"/>
          <w:lang w:val="en-GB"/>
        </w:rPr>
        <w:t>studies and in the post</w:t>
      </w:r>
      <w:r w:rsidRPr="00393126">
        <w:rPr>
          <w:spacing w:val="1"/>
          <w:sz w:val="24"/>
          <w:szCs w:val="24"/>
          <w:lang w:val="en-GB"/>
        </w:rPr>
        <w:t xml:space="preserve"> </w:t>
      </w:r>
      <w:r w:rsidRPr="00393126">
        <w:rPr>
          <w:spacing w:val="-1"/>
          <w:sz w:val="24"/>
          <w:szCs w:val="24"/>
          <w:lang w:val="en-GB"/>
        </w:rPr>
        <w:t>marketing</w:t>
      </w:r>
      <w:r w:rsidRPr="00393126">
        <w:rPr>
          <w:spacing w:val="-3"/>
          <w:sz w:val="24"/>
          <w:szCs w:val="24"/>
          <w:lang w:val="en-GB"/>
        </w:rPr>
        <w:t xml:space="preserve"> </w:t>
      </w:r>
      <w:r w:rsidRPr="00393126">
        <w:rPr>
          <w:sz w:val="24"/>
          <w:szCs w:val="24"/>
          <w:lang w:val="en-GB"/>
        </w:rPr>
        <w:t>setting.</w:t>
      </w:r>
    </w:p>
    <w:p w14:paraId="7FD5D8ED" w14:textId="77777777" w:rsidR="00F00EF4" w:rsidRPr="00393126" w:rsidRDefault="00F00EF4" w:rsidP="006C5BC8">
      <w:pPr>
        <w:ind w:left="851"/>
        <w:rPr>
          <w:sz w:val="24"/>
          <w:szCs w:val="24"/>
          <w:lang w:val="en-GB"/>
        </w:rPr>
      </w:pPr>
    </w:p>
    <w:p w14:paraId="49F00A3D" w14:textId="5CF00F90" w:rsidR="00F00EF4" w:rsidRPr="00393126" w:rsidRDefault="00F00EF4" w:rsidP="006C5BC8">
      <w:pPr>
        <w:ind w:left="851"/>
        <w:rPr>
          <w:sz w:val="24"/>
          <w:szCs w:val="24"/>
          <w:lang w:val="en-GB"/>
        </w:rPr>
      </w:pPr>
      <w:r w:rsidRPr="00393126">
        <w:rPr>
          <w:spacing w:val="-1"/>
          <w:sz w:val="24"/>
          <w:szCs w:val="24"/>
          <w:lang w:val="en-GB"/>
        </w:rPr>
        <w:t>Adverse</w:t>
      </w:r>
      <w:r w:rsidRPr="00393126">
        <w:rPr>
          <w:sz w:val="24"/>
          <w:szCs w:val="24"/>
          <w:lang w:val="en-GB"/>
        </w:rPr>
        <w:t xml:space="preserve"> reactions identified are </w:t>
      </w:r>
      <w:r w:rsidRPr="00393126">
        <w:rPr>
          <w:spacing w:val="-1"/>
          <w:sz w:val="24"/>
          <w:szCs w:val="24"/>
          <w:lang w:val="en-GB"/>
        </w:rPr>
        <w:t>mostly</w:t>
      </w:r>
      <w:r w:rsidRPr="00393126">
        <w:rPr>
          <w:spacing w:val="-3"/>
          <w:sz w:val="24"/>
          <w:szCs w:val="24"/>
          <w:lang w:val="en-GB"/>
        </w:rPr>
        <w:t xml:space="preserve"> </w:t>
      </w:r>
      <w:r w:rsidRPr="00393126">
        <w:rPr>
          <w:spacing w:val="-1"/>
          <w:sz w:val="24"/>
          <w:szCs w:val="24"/>
          <w:lang w:val="en-GB"/>
        </w:rPr>
        <w:t>neurological</w:t>
      </w:r>
      <w:r w:rsidRPr="00393126">
        <w:rPr>
          <w:spacing w:val="1"/>
          <w:sz w:val="24"/>
          <w:szCs w:val="24"/>
          <w:lang w:val="en-GB"/>
        </w:rPr>
        <w:t xml:space="preserve"> </w:t>
      </w:r>
      <w:r w:rsidRPr="00393126">
        <w:rPr>
          <w:sz w:val="24"/>
          <w:szCs w:val="24"/>
          <w:lang w:val="en-GB"/>
        </w:rPr>
        <w:t xml:space="preserve">and include </w:t>
      </w:r>
      <w:r w:rsidRPr="00393126">
        <w:rPr>
          <w:spacing w:val="-1"/>
          <w:sz w:val="24"/>
          <w:szCs w:val="24"/>
          <w:lang w:val="en-GB"/>
        </w:rPr>
        <w:t>seizure,</w:t>
      </w:r>
      <w:r w:rsidRPr="00393126">
        <w:rPr>
          <w:sz w:val="24"/>
          <w:szCs w:val="24"/>
          <w:lang w:val="en-GB"/>
        </w:rPr>
        <w:t xml:space="preserve"> </w:t>
      </w:r>
      <w:r w:rsidRPr="00393126">
        <w:rPr>
          <w:spacing w:val="-1"/>
          <w:sz w:val="24"/>
          <w:szCs w:val="24"/>
          <w:lang w:val="en-GB"/>
        </w:rPr>
        <w:t>insomnia,</w:t>
      </w:r>
      <w:r w:rsidRPr="00393126">
        <w:rPr>
          <w:sz w:val="24"/>
          <w:szCs w:val="24"/>
          <w:lang w:val="en-GB"/>
        </w:rPr>
        <w:t xml:space="preserve"> </w:t>
      </w:r>
      <w:r w:rsidRPr="00393126">
        <w:rPr>
          <w:spacing w:val="-1"/>
          <w:sz w:val="24"/>
          <w:szCs w:val="24"/>
          <w:lang w:val="en-GB"/>
        </w:rPr>
        <w:t>anxiety,</w:t>
      </w:r>
      <w:r w:rsidRPr="00393126">
        <w:rPr>
          <w:sz w:val="24"/>
          <w:szCs w:val="24"/>
          <w:lang w:val="en-GB"/>
        </w:rPr>
        <w:t xml:space="preserve"> balance</w:t>
      </w:r>
      <w:r w:rsidR="004F3553" w:rsidRPr="00393126">
        <w:rPr>
          <w:sz w:val="24"/>
          <w:szCs w:val="24"/>
          <w:lang w:val="en-GB"/>
        </w:rPr>
        <w:t xml:space="preserve"> </w:t>
      </w:r>
      <w:r w:rsidRPr="00393126">
        <w:rPr>
          <w:sz w:val="24"/>
          <w:szCs w:val="24"/>
          <w:lang w:val="en-GB"/>
        </w:rPr>
        <w:t xml:space="preserve">disorder, </w:t>
      </w:r>
      <w:r w:rsidRPr="00393126">
        <w:rPr>
          <w:spacing w:val="-1"/>
          <w:sz w:val="24"/>
          <w:szCs w:val="24"/>
          <w:lang w:val="en-GB"/>
        </w:rPr>
        <w:t>dizziness,</w:t>
      </w:r>
      <w:r w:rsidRPr="00393126">
        <w:rPr>
          <w:sz w:val="24"/>
          <w:szCs w:val="24"/>
          <w:lang w:val="en-GB"/>
        </w:rPr>
        <w:t xml:space="preserve"> paraesthesia, </w:t>
      </w:r>
      <w:r w:rsidRPr="00393126">
        <w:rPr>
          <w:spacing w:val="-1"/>
          <w:sz w:val="24"/>
          <w:szCs w:val="24"/>
          <w:lang w:val="en-GB"/>
        </w:rPr>
        <w:t>tremor,</w:t>
      </w:r>
      <w:r w:rsidRPr="00393126">
        <w:rPr>
          <w:sz w:val="24"/>
          <w:szCs w:val="24"/>
          <w:lang w:val="en-GB"/>
        </w:rPr>
        <w:t xml:space="preserve"> headache and asthenia. This is consistent</w:t>
      </w:r>
      <w:r w:rsidRPr="00393126">
        <w:rPr>
          <w:spacing w:val="1"/>
          <w:sz w:val="24"/>
          <w:szCs w:val="24"/>
          <w:lang w:val="en-GB"/>
        </w:rPr>
        <w:t xml:space="preserve"> </w:t>
      </w:r>
      <w:r w:rsidRPr="00393126">
        <w:rPr>
          <w:sz w:val="24"/>
          <w:szCs w:val="24"/>
          <w:lang w:val="en-GB"/>
        </w:rPr>
        <w:t xml:space="preserve">with </w:t>
      </w:r>
      <w:r w:rsidRPr="00393126">
        <w:rPr>
          <w:spacing w:val="-1"/>
          <w:sz w:val="24"/>
          <w:szCs w:val="24"/>
          <w:lang w:val="en-GB"/>
        </w:rPr>
        <w:t>fampridine’s</w:t>
      </w:r>
      <w:r w:rsidRPr="00393126">
        <w:rPr>
          <w:spacing w:val="62"/>
          <w:sz w:val="24"/>
          <w:szCs w:val="24"/>
          <w:lang w:val="en-GB"/>
        </w:rPr>
        <w:t xml:space="preserve"> </w:t>
      </w:r>
      <w:r w:rsidRPr="00393126">
        <w:rPr>
          <w:spacing w:val="-1"/>
          <w:sz w:val="24"/>
          <w:szCs w:val="24"/>
          <w:lang w:val="en-GB"/>
        </w:rPr>
        <w:t>pharmacological</w:t>
      </w:r>
      <w:r w:rsidRPr="00393126">
        <w:rPr>
          <w:spacing w:val="1"/>
          <w:sz w:val="24"/>
          <w:szCs w:val="24"/>
          <w:lang w:val="en-GB"/>
        </w:rPr>
        <w:t xml:space="preserve"> </w:t>
      </w:r>
      <w:r w:rsidRPr="00393126">
        <w:rPr>
          <w:spacing w:val="-1"/>
          <w:sz w:val="24"/>
          <w:szCs w:val="24"/>
          <w:lang w:val="en-GB"/>
        </w:rPr>
        <w:t>activity.</w:t>
      </w:r>
      <w:r w:rsidRPr="00393126">
        <w:rPr>
          <w:sz w:val="24"/>
          <w:szCs w:val="24"/>
          <w:lang w:val="en-GB"/>
        </w:rPr>
        <w:t xml:space="preserve"> The </w:t>
      </w:r>
      <w:r w:rsidRPr="00393126">
        <w:rPr>
          <w:spacing w:val="-1"/>
          <w:sz w:val="24"/>
          <w:szCs w:val="24"/>
          <w:lang w:val="en-GB"/>
        </w:rPr>
        <w:t>highest</w:t>
      </w:r>
      <w:r w:rsidRPr="00393126">
        <w:rPr>
          <w:spacing w:val="1"/>
          <w:sz w:val="24"/>
          <w:szCs w:val="24"/>
          <w:lang w:val="en-GB"/>
        </w:rPr>
        <w:t xml:space="preserve"> </w:t>
      </w:r>
      <w:r w:rsidRPr="00393126">
        <w:rPr>
          <w:sz w:val="24"/>
          <w:szCs w:val="24"/>
          <w:lang w:val="en-GB"/>
        </w:rPr>
        <w:t>incidence of</w:t>
      </w:r>
      <w:r w:rsidRPr="00393126">
        <w:rPr>
          <w:spacing w:val="1"/>
          <w:sz w:val="24"/>
          <w:szCs w:val="24"/>
          <w:lang w:val="en-GB"/>
        </w:rPr>
        <w:t xml:space="preserve"> </w:t>
      </w:r>
      <w:r w:rsidRPr="00393126">
        <w:rPr>
          <w:spacing w:val="-1"/>
          <w:sz w:val="24"/>
          <w:szCs w:val="24"/>
          <w:lang w:val="en-GB"/>
        </w:rPr>
        <w:t>adverse</w:t>
      </w:r>
      <w:r w:rsidRPr="00393126">
        <w:rPr>
          <w:sz w:val="24"/>
          <w:szCs w:val="24"/>
          <w:lang w:val="en-GB"/>
        </w:rPr>
        <w:t xml:space="preserve"> reactions identified from</w:t>
      </w:r>
      <w:r w:rsidRPr="00393126">
        <w:rPr>
          <w:spacing w:val="-4"/>
          <w:sz w:val="24"/>
          <w:szCs w:val="24"/>
          <w:lang w:val="en-GB"/>
        </w:rPr>
        <w:t xml:space="preserve"> </w:t>
      </w:r>
      <w:r w:rsidRPr="00393126">
        <w:rPr>
          <w:spacing w:val="-1"/>
          <w:sz w:val="24"/>
          <w:szCs w:val="24"/>
          <w:lang w:val="en-GB"/>
        </w:rPr>
        <w:t>placebo-</w:t>
      </w:r>
      <w:r w:rsidRPr="00393126">
        <w:rPr>
          <w:sz w:val="24"/>
          <w:szCs w:val="24"/>
          <w:lang w:val="en-GB"/>
        </w:rPr>
        <w:t xml:space="preserve">controlled trials in multiple sclerosis patients with fampridine </w:t>
      </w:r>
      <w:r w:rsidRPr="00393126">
        <w:rPr>
          <w:spacing w:val="-1"/>
          <w:sz w:val="24"/>
          <w:szCs w:val="24"/>
          <w:lang w:val="en-GB"/>
        </w:rPr>
        <w:t>given</w:t>
      </w:r>
      <w:r w:rsidRPr="00393126">
        <w:rPr>
          <w:sz w:val="24"/>
          <w:szCs w:val="24"/>
          <w:lang w:val="en-GB"/>
        </w:rPr>
        <w:t xml:space="preserve"> at</w:t>
      </w:r>
      <w:r w:rsidRPr="00393126">
        <w:rPr>
          <w:spacing w:val="1"/>
          <w:sz w:val="24"/>
          <w:szCs w:val="24"/>
          <w:lang w:val="en-GB"/>
        </w:rPr>
        <w:t xml:space="preserve"> </w:t>
      </w:r>
      <w:r w:rsidRPr="00393126">
        <w:rPr>
          <w:sz w:val="24"/>
          <w:szCs w:val="24"/>
          <w:lang w:val="en-GB"/>
        </w:rPr>
        <w:t xml:space="preserve">the </w:t>
      </w:r>
      <w:r w:rsidRPr="00393126">
        <w:rPr>
          <w:spacing w:val="-1"/>
          <w:sz w:val="24"/>
          <w:szCs w:val="24"/>
          <w:lang w:val="en-GB"/>
        </w:rPr>
        <w:t>recommended</w:t>
      </w:r>
      <w:r w:rsidRPr="00393126">
        <w:rPr>
          <w:sz w:val="24"/>
          <w:szCs w:val="24"/>
          <w:lang w:val="en-GB"/>
        </w:rPr>
        <w:t xml:space="preserve"> dose, are</w:t>
      </w:r>
      <w:r w:rsidRPr="00393126">
        <w:rPr>
          <w:spacing w:val="43"/>
          <w:sz w:val="24"/>
          <w:szCs w:val="24"/>
          <w:lang w:val="en-GB"/>
        </w:rPr>
        <w:t xml:space="preserve"> </w:t>
      </w:r>
      <w:r w:rsidRPr="00393126">
        <w:rPr>
          <w:sz w:val="24"/>
          <w:szCs w:val="24"/>
          <w:lang w:val="en-GB"/>
        </w:rPr>
        <w:t>reported as urinary</w:t>
      </w:r>
      <w:r w:rsidRPr="00393126">
        <w:rPr>
          <w:spacing w:val="-3"/>
          <w:sz w:val="24"/>
          <w:szCs w:val="24"/>
          <w:lang w:val="en-GB"/>
        </w:rPr>
        <w:t xml:space="preserve"> </w:t>
      </w:r>
      <w:r w:rsidRPr="00393126">
        <w:rPr>
          <w:sz w:val="24"/>
          <w:szCs w:val="24"/>
          <w:lang w:val="en-GB"/>
        </w:rPr>
        <w:t>tract</w:t>
      </w:r>
      <w:r w:rsidRPr="00393126">
        <w:rPr>
          <w:spacing w:val="1"/>
          <w:sz w:val="24"/>
          <w:szCs w:val="24"/>
          <w:lang w:val="en-GB"/>
        </w:rPr>
        <w:t xml:space="preserve"> </w:t>
      </w:r>
      <w:r w:rsidRPr="00393126">
        <w:rPr>
          <w:sz w:val="24"/>
          <w:szCs w:val="24"/>
          <w:lang w:val="en-GB"/>
        </w:rPr>
        <w:t xml:space="preserve">infection (in </w:t>
      </w:r>
      <w:r w:rsidRPr="00393126">
        <w:rPr>
          <w:spacing w:val="-1"/>
          <w:sz w:val="24"/>
          <w:szCs w:val="24"/>
          <w:lang w:val="en-GB"/>
        </w:rPr>
        <w:t>approximately</w:t>
      </w:r>
      <w:r w:rsidRPr="00393126">
        <w:rPr>
          <w:spacing w:val="-3"/>
          <w:sz w:val="24"/>
          <w:szCs w:val="24"/>
          <w:lang w:val="en-GB"/>
        </w:rPr>
        <w:t xml:space="preserve"> </w:t>
      </w:r>
      <w:r w:rsidRPr="00393126">
        <w:rPr>
          <w:sz w:val="24"/>
          <w:szCs w:val="24"/>
          <w:lang w:val="en-GB"/>
        </w:rPr>
        <w:t>12%</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patients).</w:t>
      </w:r>
    </w:p>
    <w:p w14:paraId="18C58FAB" w14:textId="77777777" w:rsidR="00F00EF4" w:rsidRPr="00195AD0" w:rsidRDefault="00F00EF4" w:rsidP="00195AD0">
      <w:pPr>
        <w:ind w:left="851"/>
        <w:rPr>
          <w:sz w:val="24"/>
          <w:szCs w:val="24"/>
          <w:u w:val="single"/>
          <w:lang w:val="en-GB"/>
        </w:rPr>
      </w:pPr>
    </w:p>
    <w:p w14:paraId="38F2FBE9" w14:textId="77777777" w:rsidR="0057001D" w:rsidRPr="00195AD0" w:rsidRDefault="0057001D" w:rsidP="00195AD0">
      <w:pPr>
        <w:ind w:left="851"/>
        <w:rPr>
          <w:sz w:val="24"/>
          <w:szCs w:val="24"/>
          <w:u w:val="single"/>
          <w:lang w:val="en-US"/>
        </w:rPr>
      </w:pPr>
      <w:r w:rsidRPr="00195AD0">
        <w:rPr>
          <w:sz w:val="24"/>
          <w:szCs w:val="24"/>
          <w:u w:val="single"/>
          <w:lang w:val="en-US"/>
        </w:rPr>
        <w:t>Tabulated list of adverse reactions</w:t>
      </w:r>
    </w:p>
    <w:p w14:paraId="6E254DDD" w14:textId="77777777" w:rsidR="00F00EF4" w:rsidRPr="00393126" w:rsidRDefault="00F00EF4" w:rsidP="006C5BC8">
      <w:pPr>
        <w:ind w:left="851"/>
        <w:rPr>
          <w:sz w:val="24"/>
          <w:szCs w:val="24"/>
          <w:lang w:val="en-GB"/>
        </w:rPr>
      </w:pPr>
      <w:r w:rsidRPr="00393126">
        <w:rPr>
          <w:spacing w:val="-1"/>
          <w:sz w:val="24"/>
          <w:szCs w:val="24"/>
          <w:lang w:val="en-GB"/>
        </w:rPr>
        <w:t>Adverse</w:t>
      </w:r>
      <w:r w:rsidRPr="00393126">
        <w:rPr>
          <w:sz w:val="24"/>
          <w:szCs w:val="24"/>
          <w:lang w:val="en-GB"/>
        </w:rPr>
        <w:t xml:space="preserve"> reactions are presented below</w:t>
      </w:r>
      <w:r w:rsidRPr="00393126">
        <w:rPr>
          <w:spacing w:val="-1"/>
          <w:sz w:val="24"/>
          <w:szCs w:val="24"/>
          <w:lang w:val="en-GB"/>
        </w:rPr>
        <w:t xml:space="preserve"> </w:t>
      </w:r>
      <w:r w:rsidRPr="00393126">
        <w:rPr>
          <w:sz w:val="24"/>
          <w:szCs w:val="24"/>
          <w:lang w:val="en-GB"/>
        </w:rPr>
        <w:t>by</w:t>
      </w:r>
      <w:r w:rsidRPr="00393126">
        <w:rPr>
          <w:spacing w:val="-3"/>
          <w:sz w:val="24"/>
          <w:szCs w:val="24"/>
          <w:lang w:val="en-GB"/>
        </w:rPr>
        <w:t xml:space="preserve"> </w:t>
      </w:r>
      <w:r w:rsidRPr="00393126">
        <w:rPr>
          <w:spacing w:val="-1"/>
          <w:sz w:val="24"/>
          <w:szCs w:val="24"/>
          <w:lang w:val="en-GB"/>
        </w:rPr>
        <w:t>system</w:t>
      </w:r>
      <w:r w:rsidRPr="00393126">
        <w:rPr>
          <w:spacing w:val="-4"/>
          <w:sz w:val="24"/>
          <w:szCs w:val="24"/>
          <w:lang w:val="en-GB"/>
        </w:rPr>
        <w:t xml:space="preserve"> </w:t>
      </w:r>
      <w:r w:rsidRPr="00393126">
        <w:rPr>
          <w:spacing w:val="-1"/>
          <w:sz w:val="24"/>
          <w:szCs w:val="24"/>
          <w:lang w:val="en-GB"/>
        </w:rPr>
        <w:t>organ</w:t>
      </w:r>
      <w:r w:rsidRPr="00393126">
        <w:rPr>
          <w:sz w:val="24"/>
          <w:szCs w:val="24"/>
          <w:lang w:val="en-GB"/>
        </w:rPr>
        <w:t xml:space="preserve"> class and absolute </w:t>
      </w:r>
      <w:r w:rsidRPr="00393126">
        <w:rPr>
          <w:spacing w:val="-1"/>
          <w:sz w:val="24"/>
          <w:szCs w:val="24"/>
          <w:lang w:val="en-GB"/>
        </w:rPr>
        <w:t>frequency.</w:t>
      </w:r>
      <w:r w:rsidRPr="00393126">
        <w:rPr>
          <w:sz w:val="24"/>
          <w:szCs w:val="24"/>
          <w:lang w:val="en-GB"/>
        </w:rPr>
        <w:t xml:space="preserve"> Frequencies are</w:t>
      </w:r>
      <w:r w:rsidRPr="00393126">
        <w:rPr>
          <w:spacing w:val="47"/>
          <w:sz w:val="24"/>
          <w:szCs w:val="24"/>
          <w:lang w:val="en-GB"/>
        </w:rPr>
        <w:t xml:space="preserve"> </w:t>
      </w:r>
      <w:r w:rsidRPr="00393126">
        <w:rPr>
          <w:sz w:val="24"/>
          <w:szCs w:val="24"/>
          <w:lang w:val="en-GB"/>
        </w:rPr>
        <w:t>defined as:</w:t>
      </w:r>
      <w:r w:rsidRPr="00393126">
        <w:rPr>
          <w:spacing w:val="1"/>
          <w:sz w:val="24"/>
          <w:szCs w:val="24"/>
          <w:lang w:val="en-GB"/>
        </w:rPr>
        <w:t xml:space="preserve"> </w:t>
      </w:r>
      <w:r w:rsidRPr="00393126">
        <w:rPr>
          <w:spacing w:val="-1"/>
          <w:sz w:val="24"/>
          <w:szCs w:val="24"/>
          <w:lang w:val="en-GB"/>
        </w:rPr>
        <w:t>very</w:t>
      </w:r>
      <w:r w:rsidRPr="00393126">
        <w:rPr>
          <w:spacing w:val="-3"/>
          <w:sz w:val="24"/>
          <w:szCs w:val="24"/>
          <w:lang w:val="en-GB"/>
        </w:rPr>
        <w:t xml:space="preserve"> </w:t>
      </w:r>
      <w:r w:rsidRPr="00393126">
        <w:rPr>
          <w:spacing w:val="-2"/>
          <w:sz w:val="24"/>
          <w:szCs w:val="24"/>
          <w:lang w:val="en-GB"/>
        </w:rPr>
        <w:t>common</w:t>
      </w:r>
      <w:r w:rsidRPr="00393126">
        <w:rPr>
          <w:sz w:val="24"/>
          <w:szCs w:val="24"/>
          <w:lang w:val="en-GB"/>
        </w:rPr>
        <w:t xml:space="preserve"> (≥</w:t>
      </w:r>
      <w:r w:rsidRPr="00393126">
        <w:rPr>
          <w:spacing w:val="1"/>
          <w:sz w:val="24"/>
          <w:szCs w:val="24"/>
          <w:lang w:val="en-GB"/>
        </w:rPr>
        <w:t xml:space="preserve"> </w:t>
      </w:r>
      <w:r w:rsidRPr="00393126">
        <w:rPr>
          <w:sz w:val="24"/>
          <w:szCs w:val="24"/>
          <w:lang w:val="en-GB"/>
        </w:rPr>
        <w:t>1/10);</w:t>
      </w:r>
      <w:r w:rsidRPr="00393126">
        <w:rPr>
          <w:spacing w:val="1"/>
          <w:sz w:val="24"/>
          <w:szCs w:val="24"/>
          <w:lang w:val="en-GB"/>
        </w:rPr>
        <w:t xml:space="preserve"> </w:t>
      </w:r>
      <w:r w:rsidRPr="00393126">
        <w:rPr>
          <w:spacing w:val="-2"/>
          <w:sz w:val="24"/>
          <w:szCs w:val="24"/>
          <w:lang w:val="en-GB"/>
        </w:rPr>
        <w:t>common</w:t>
      </w:r>
      <w:r w:rsidRPr="00393126">
        <w:rPr>
          <w:sz w:val="24"/>
          <w:szCs w:val="24"/>
          <w:lang w:val="en-GB"/>
        </w:rPr>
        <w:t xml:space="preserve"> (≥</w:t>
      </w:r>
      <w:r w:rsidRPr="00393126">
        <w:rPr>
          <w:spacing w:val="1"/>
          <w:sz w:val="24"/>
          <w:szCs w:val="24"/>
          <w:lang w:val="en-GB"/>
        </w:rPr>
        <w:t xml:space="preserve"> </w:t>
      </w:r>
      <w:r w:rsidRPr="00393126">
        <w:rPr>
          <w:sz w:val="24"/>
          <w:szCs w:val="24"/>
          <w:lang w:val="en-GB"/>
        </w:rPr>
        <w:t>1/100 to &lt; 1/10);</w:t>
      </w:r>
      <w:r w:rsidRPr="00393126">
        <w:rPr>
          <w:spacing w:val="1"/>
          <w:sz w:val="24"/>
          <w:szCs w:val="24"/>
          <w:lang w:val="en-GB"/>
        </w:rPr>
        <w:t xml:space="preserve"> </w:t>
      </w:r>
      <w:r w:rsidRPr="00393126">
        <w:rPr>
          <w:spacing w:val="-1"/>
          <w:sz w:val="24"/>
          <w:szCs w:val="24"/>
          <w:lang w:val="en-GB"/>
        </w:rPr>
        <w:t>uncommon</w:t>
      </w:r>
      <w:r w:rsidRPr="00393126">
        <w:rPr>
          <w:sz w:val="24"/>
          <w:szCs w:val="24"/>
          <w:lang w:val="en-GB"/>
        </w:rPr>
        <w:t xml:space="preserve"> (≥1/1,000 to &lt;1/100);</w:t>
      </w:r>
      <w:r w:rsidRPr="00393126">
        <w:rPr>
          <w:spacing w:val="37"/>
          <w:sz w:val="24"/>
          <w:szCs w:val="24"/>
          <w:lang w:val="en-GB"/>
        </w:rPr>
        <w:t xml:space="preserve"> </w:t>
      </w:r>
      <w:r w:rsidRPr="00393126">
        <w:rPr>
          <w:sz w:val="24"/>
          <w:szCs w:val="24"/>
          <w:lang w:val="en-GB"/>
        </w:rPr>
        <w:t>rare (≥1/10,000 to &lt;1/1,000);</w:t>
      </w:r>
      <w:r w:rsidRPr="00393126">
        <w:rPr>
          <w:spacing w:val="1"/>
          <w:sz w:val="24"/>
          <w:szCs w:val="24"/>
          <w:lang w:val="en-GB"/>
        </w:rPr>
        <w:t xml:space="preserve"> </w:t>
      </w:r>
      <w:r w:rsidRPr="00393126">
        <w:rPr>
          <w:spacing w:val="-1"/>
          <w:sz w:val="24"/>
          <w:szCs w:val="24"/>
          <w:lang w:val="en-GB"/>
        </w:rPr>
        <w:t>very</w:t>
      </w:r>
      <w:r w:rsidRPr="00393126">
        <w:rPr>
          <w:spacing w:val="-3"/>
          <w:sz w:val="24"/>
          <w:szCs w:val="24"/>
          <w:lang w:val="en-GB"/>
        </w:rPr>
        <w:t xml:space="preserve"> </w:t>
      </w:r>
      <w:r w:rsidRPr="00393126">
        <w:rPr>
          <w:sz w:val="24"/>
          <w:szCs w:val="24"/>
          <w:lang w:val="en-GB"/>
        </w:rPr>
        <w:t>rare (&lt;1/10,000);</w:t>
      </w:r>
      <w:r w:rsidRPr="00393126">
        <w:rPr>
          <w:spacing w:val="1"/>
          <w:sz w:val="24"/>
          <w:szCs w:val="24"/>
          <w:lang w:val="en-GB"/>
        </w:rPr>
        <w:t xml:space="preserve"> </w:t>
      </w:r>
      <w:r w:rsidRPr="00393126">
        <w:rPr>
          <w:sz w:val="24"/>
          <w:szCs w:val="24"/>
          <w:lang w:val="en-GB"/>
        </w:rPr>
        <w:t>not</w:t>
      </w:r>
      <w:r w:rsidRPr="00393126">
        <w:rPr>
          <w:spacing w:val="1"/>
          <w:sz w:val="24"/>
          <w:szCs w:val="24"/>
          <w:lang w:val="en-GB"/>
        </w:rPr>
        <w:t xml:space="preserve"> </w:t>
      </w:r>
      <w:r w:rsidRPr="00393126">
        <w:rPr>
          <w:spacing w:val="-1"/>
          <w:sz w:val="24"/>
          <w:szCs w:val="24"/>
          <w:lang w:val="en-GB"/>
        </w:rPr>
        <w:t>known</w:t>
      </w:r>
      <w:r w:rsidRPr="00393126">
        <w:rPr>
          <w:sz w:val="24"/>
          <w:szCs w:val="24"/>
          <w:lang w:val="en-GB"/>
        </w:rPr>
        <w:t xml:space="preserve"> (cannot</w:t>
      </w:r>
      <w:r w:rsidRPr="00393126">
        <w:rPr>
          <w:spacing w:val="1"/>
          <w:sz w:val="24"/>
          <w:szCs w:val="24"/>
          <w:lang w:val="en-GB"/>
        </w:rPr>
        <w:t xml:space="preserve"> </w:t>
      </w:r>
      <w:r w:rsidRPr="00393126">
        <w:rPr>
          <w:sz w:val="24"/>
          <w:szCs w:val="24"/>
          <w:lang w:val="en-GB"/>
        </w:rPr>
        <w:t xml:space="preserve">be </w:t>
      </w:r>
      <w:r w:rsidRPr="00393126">
        <w:rPr>
          <w:spacing w:val="-1"/>
          <w:sz w:val="24"/>
          <w:szCs w:val="24"/>
          <w:lang w:val="en-GB"/>
        </w:rPr>
        <w:t>estimated</w:t>
      </w:r>
      <w:r w:rsidRPr="00393126">
        <w:rPr>
          <w:sz w:val="24"/>
          <w:szCs w:val="24"/>
          <w:lang w:val="en-GB"/>
        </w:rPr>
        <w:t xml:space="preserve"> from</w:t>
      </w:r>
      <w:r w:rsidRPr="00393126">
        <w:rPr>
          <w:spacing w:val="-4"/>
          <w:sz w:val="24"/>
          <w:szCs w:val="24"/>
          <w:lang w:val="en-GB"/>
        </w:rPr>
        <w:t xml:space="preserve"> </w:t>
      </w:r>
      <w:r w:rsidRPr="00393126">
        <w:rPr>
          <w:sz w:val="24"/>
          <w:szCs w:val="24"/>
          <w:lang w:val="en-GB"/>
        </w:rPr>
        <w:t>the</w:t>
      </w:r>
      <w:r w:rsidRPr="00393126">
        <w:rPr>
          <w:spacing w:val="32"/>
          <w:sz w:val="24"/>
          <w:szCs w:val="24"/>
          <w:lang w:val="en-GB"/>
        </w:rPr>
        <w:t xml:space="preserve"> </w:t>
      </w:r>
      <w:r w:rsidRPr="00393126">
        <w:rPr>
          <w:sz w:val="24"/>
          <w:szCs w:val="24"/>
          <w:lang w:val="en-GB"/>
        </w:rPr>
        <w:t>available data).</w:t>
      </w:r>
    </w:p>
    <w:p w14:paraId="282900B6" w14:textId="77777777" w:rsidR="00F00EF4" w:rsidRPr="00393126" w:rsidRDefault="00F00EF4" w:rsidP="006C5BC8">
      <w:pPr>
        <w:ind w:left="851"/>
        <w:rPr>
          <w:sz w:val="24"/>
          <w:szCs w:val="24"/>
          <w:lang w:val="en-GB"/>
        </w:rPr>
      </w:pPr>
    </w:p>
    <w:p w14:paraId="480D0F79" w14:textId="2F11446C" w:rsidR="00F00EF4" w:rsidRDefault="00F00EF4" w:rsidP="006C5BC8">
      <w:pPr>
        <w:ind w:left="851"/>
        <w:rPr>
          <w:sz w:val="24"/>
          <w:szCs w:val="24"/>
          <w:lang w:val="en-GB"/>
        </w:rPr>
      </w:pPr>
      <w:r w:rsidRPr="00393126">
        <w:rPr>
          <w:sz w:val="24"/>
          <w:szCs w:val="24"/>
          <w:lang w:val="en-GB"/>
        </w:rPr>
        <w:t>Within each frequency</w:t>
      </w:r>
      <w:r w:rsidRPr="00393126">
        <w:rPr>
          <w:spacing w:val="-3"/>
          <w:sz w:val="24"/>
          <w:szCs w:val="24"/>
          <w:lang w:val="en-GB"/>
        </w:rPr>
        <w:t xml:space="preserve"> </w:t>
      </w:r>
      <w:r w:rsidRPr="00393126">
        <w:rPr>
          <w:spacing w:val="-1"/>
          <w:sz w:val="24"/>
          <w:szCs w:val="24"/>
          <w:lang w:val="en-GB"/>
        </w:rPr>
        <w:t>grouping,</w:t>
      </w:r>
      <w:r w:rsidRPr="00393126">
        <w:rPr>
          <w:sz w:val="24"/>
          <w:szCs w:val="24"/>
          <w:lang w:val="en-GB"/>
        </w:rPr>
        <w:t xml:space="preserve"> </w:t>
      </w:r>
      <w:r w:rsidRPr="00393126">
        <w:rPr>
          <w:spacing w:val="-1"/>
          <w:sz w:val="24"/>
          <w:szCs w:val="24"/>
          <w:lang w:val="en-GB"/>
        </w:rPr>
        <w:t>adverse</w:t>
      </w:r>
      <w:r w:rsidRPr="00393126">
        <w:rPr>
          <w:sz w:val="24"/>
          <w:szCs w:val="24"/>
          <w:lang w:val="en-GB"/>
        </w:rPr>
        <w:t xml:space="preserve"> reactions are presented in</w:t>
      </w:r>
      <w:r w:rsidRPr="00393126">
        <w:rPr>
          <w:spacing w:val="-1"/>
          <w:sz w:val="24"/>
          <w:szCs w:val="24"/>
          <w:lang w:val="en-GB"/>
        </w:rPr>
        <w:t xml:space="preserve"> </w:t>
      </w:r>
      <w:r w:rsidRPr="00393126">
        <w:rPr>
          <w:sz w:val="24"/>
          <w:szCs w:val="24"/>
          <w:lang w:val="en-GB"/>
        </w:rPr>
        <w:t>the order</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decreasing</w:t>
      </w:r>
      <w:r w:rsidRPr="00393126">
        <w:rPr>
          <w:spacing w:val="34"/>
          <w:sz w:val="24"/>
          <w:szCs w:val="24"/>
          <w:lang w:val="en-GB"/>
        </w:rPr>
        <w:t xml:space="preserve"> </w:t>
      </w:r>
      <w:r w:rsidRPr="00393126">
        <w:rPr>
          <w:sz w:val="24"/>
          <w:szCs w:val="24"/>
          <w:lang w:val="en-GB"/>
        </w:rPr>
        <w:t>seriousness.</w:t>
      </w:r>
    </w:p>
    <w:p w14:paraId="447ABB20" w14:textId="77777777" w:rsidR="00E52B5E" w:rsidRPr="00393126" w:rsidRDefault="00E52B5E" w:rsidP="006C5BC8">
      <w:pPr>
        <w:ind w:left="851"/>
        <w:rPr>
          <w:sz w:val="24"/>
          <w:szCs w:val="24"/>
          <w:lang w:val="en-GB"/>
        </w:rPr>
      </w:pPr>
    </w:p>
    <w:p w14:paraId="6EA3E6F6" w14:textId="2DC941BC" w:rsidR="0057001D" w:rsidRPr="0057001D" w:rsidRDefault="0057001D" w:rsidP="0057001D">
      <w:pPr>
        <w:spacing w:before="10"/>
        <w:rPr>
          <w:b/>
          <w:bCs/>
          <w:lang w:val="en-US"/>
        </w:rPr>
      </w:pPr>
      <w:r w:rsidRPr="00263AE7">
        <w:rPr>
          <w:b/>
          <w:bCs/>
          <w:lang w:val="en-US"/>
        </w:rPr>
        <w:t>Table 1: Tabulated list of adverse reactions</w:t>
      </w:r>
    </w:p>
    <w:tbl>
      <w:tblPr>
        <w:tblStyle w:val="TableNormal1"/>
        <w:tblW w:w="5000" w:type="pct"/>
        <w:tblInd w:w="0" w:type="dxa"/>
        <w:tblLook w:val="01E0" w:firstRow="1" w:lastRow="1" w:firstColumn="1" w:lastColumn="1" w:noHBand="0" w:noVBand="0"/>
      </w:tblPr>
      <w:tblGrid>
        <w:gridCol w:w="3236"/>
        <w:gridCol w:w="3193"/>
        <w:gridCol w:w="3193"/>
      </w:tblGrid>
      <w:tr w:rsidR="0057001D" w:rsidRPr="00195AD0" w14:paraId="04189B83" w14:textId="77777777" w:rsidTr="00195AD0">
        <w:trPr>
          <w:trHeight w:hRule="exact" w:val="589"/>
        </w:trPr>
        <w:tc>
          <w:tcPr>
            <w:tcW w:w="1682" w:type="pct"/>
            <w:tcBorders>
              <w:top w:val="single" w:sz="6" w:space="0" w:color="000000"/>
              <w:left w:val="single" w:sz="6" w:space="0" w:color="000000"/>
              <w:bottom w:val="single" w:sz="6" w:space="0" w:color="000000"/>
              <w:right w:val="single" w:sz="6" w:space="0" w:color="000000"/>
            </w:tcBorders>
            <w:hideMark/>
          </w:tcPr>
          <w:p w14:paraId="20E07011" w14:textId="77777777" w:rsidR="0057001D" w:rsidRPr="00195AD0" w:rsidRDefault="0057001D" w:rsidP="00263AE7">
            <w:pPr>
              <w:pStyle w:val="TableParagraph"/>
              <w:spacing w:before="5"/>
              <w:ind w:left="35"/>
              <w:rPr>
                <w:rFonts w:ascii="Times New Roman" w:eastAsia="Times New Roman" w:hAnsi="Times New Roman" w:cs="Times New Roman"/>
              </w:rPr>
            </w:pPr>
            <w:r w:rsidRPr="00195AD0">
              <w:rPr>
                <w:rFonts w:ascii="Times New Roman" w:hAnsi="Times New Roman" w:cs="Times New Roman"/>
                <w:b/>
                <w:spacing w:val="-1"/>
              </w:rPr>
              <w:t xml:space="preserve">MedDRA System Organ Class </w:t>
            </w:r>
            <w:r w:rsidRPr="00195AD0">
              <w:rPr>
                <w:rFonts w:ascii="Times New Roman" w:hAnsi="Times New Roman" w:cs="Times New Roman"/>
                <w:b/>
              </w:rPr>
              <w:t>SOC</w:t>
            </w:r>
          </w:p>
        </w:tc>
        <w:tc>
          <w:tcPr>
            <w:tcW w:w="1659" w:type="pct"/>
            <w:tcBorders>
              <w:top w:val="single" w:sz="6" w:space="0" w:color="000000"/>
              <w:left w:val="single" w:sz="6" w:space="0" w:color="000000"/>
              <w:bottom w:val="single" w:sz="6" w:space="0" w:color="000000"/>
              <w:right w:val="single" w:sz="6" w:space="0" w:color="000000"/>
            </w:tcBorders>
            <w:hideMark/>
          </w:tcPr>
          <w:p w14:paraId="5D380A06" w14:textId="1CEB84B8" w:rsidR="0057001D" w:rsidRPr="00195AD0" w:rsidRDefault="0057001D" w:rsidP="00263AE7">
            <w:pPr>
              <w:pStyle w:val="TableParagraph"/>
              <w:spacing w:before="5"/>
              <w:ind w:left="34"/>
              <w:rPr>
                <w:rFonts w:ascii="Times New Roman" w:eastAsia="Times New Roman" w:hAnsi="Times New Roman" w:cs="Times New Roman"/>
              </w:rPr>
            </w:pPr>
            <w:r w:rsidRPr="00195AD0">
              <w:rPr>
                <w:rFonts w:ascii="Times New Roman" w:hAnsi="Times New Roman" w:cs="Times New Roman"/>
                <w:b/>
                <w:spacing w:val="-1"/>
              </w:rPr>
              <w:t>Adverse</w:t>
            </w:r>
            <w:r w:rsidRPr="00195AD0">
              <w:rPr>
                <w:rFonts w:ascii="Times New Roman" w:hAnsi="Times New Roman" w:cs="Times New Roman"/>
                <w:b/>
              </w:rPr>
              <w:t xml:space="preserve"> reaction</w:t>
            </w:r>
          </w:p>
        </w:tc>
        <w:tc>
          <w:tcPr>
            <w:tcW w:w="1659" w:type="pct"/>
            <w:tcBorders>
              <w:top w:val="single" w:sz="6" w:space="0" w:color="000000"/>
              <w:left w:val="single" w:sz="6" w:space="0" w:color="000000"/>
              <w:bottom w:val="single" w:sz="6" w:space="0" w:color="000000"/>
              <w:right w:val="single" w:sz="6" w:space="0" w:color="000000"/>
            </w:tcBorders>
            <w:hideMark/>
          </w:tcPr>
          <w:p w14:paraId="49E57DD1" w14:textId="77777777" w:rsidR="0057001D" w:rsidRPr="00195AD0" w:rsidRDefault="0057001D" w:rsidP="00263AE7">
            <w:pPr>
              <w:pStyle w:val="TableParagraph"/>
              <w:spacing w:before="5"/>
              <w:ind w:left="35"/>
              <w:rPr>
                <w:rFonts w:ascii="Times New Roman" w:eastAsia="Times New Roman" w:hAnsi="Times New Roman" w:cs="Times New Roman"/>
              </w:rPr>
            </w:pPr>
            <w:r w:rsidRPr="00195AD0">
              <w:rPr>
                <w:rFonts w:ascii="Times New Roman" w:hAnsi="Times New Roman" w:cs="Times New Roman"/>
                <w:b/>
                <w:spacing w:val="-1"/>
              </w:rPr>
              <w:t>Frequency</w:t>
            </w:r>
            <w:r w:rsidRPr="00195AD0">
              <w:rPr>
                <w:rFonts w:ascii="Times New Roman" w:hAnsi="Times New Roman" w:cs="Times New Roman"/>
                <w:b/>
              </w:rPr>
              <w:t xml:space="preserve"> category</w:t>
            </w:r>
          </w:p>
        </w:tc>
      </w:tr>
      <w:tr w:rsidR="0057001D" w:rsidRPr="00195AD0" w14:paraId="6F5FA890" w14:textId="77777777" w:rsidTr="00195AD0">
        <w:trPr>
          <w:trHeight w:hRule="exact" w:val="1361"/>
        </w:trPr>
        <w:tc>
          <w:tcPr>
            <w:tcW w:w="1682" w:type="pct"/>
            <w:tcBorders>
              <w:top w:val="single" w:sz="6" w:space="0" w:color="000000"/>
              <w:left w:val="single" w:sz="6" w:space="0" w:color="000000"/>
              <w:bottom w:val="single" w:sz="6" w:space="0" w:color="000000"/>
              <w:right w:val="single" w:sz="6" w:space="0" w:color="000000"/>
            </w:tcBorders>
            <w:hideMark/>
          </w:tcPr>
          <w:p w14:paraId="3F12A93C" w14:textId="77777777" w:rsidR="0057001D" w:rsidRPr="00195AD0" w:rsidRDefault="0057001D">
            <w:pPr>
              <w:pStyle w:val="TableParagraph"/>
              <w:ind w:left="35"/>
              <w:rPr>
                <w:rFonts w:ascii="Times New Roman" w:eastAsia="Times New Roman" w:hAnsi="Times New Roman" w:cs="Times New Roman"/>
              </w:rPr>
            </w:pPr>
            <w:r w:rsidRPr="00195AD0">
              <w:rPr>
                <w:rFonts w:ascii="Times New Roman" w:hAnsi="Times New Roman" w:cs="Times New Roman"/>
                <w:spacing w:val="-1"/>
              </w:rPr>
              <w:t>Infections</w:t>
            </w:r>
            <w:r w:rsidRPr="00195AD0">
              <w:rPr>
                <w:rFonts w:ascii="Times New Roman" w:hAnsi="Times New Roman" w:cs="Times New Roman"/>
              </w:rPr>
              <w:t xml:space="preserve"> and infestations</w:t>
            </w:r>
          </w:p>
        </w:tc>
        <w:tc>
          <w:tcPr>
            <w:tcW w:w="1659" w:type="pct"/>
            <w:tcBorders>
              <w:top w:val="single" w:sz="6" w:space="0" w:color="000000"/>
              <w:left w:val="single" w:sz="6" w:space="0" w:color="000000"/>
              <w:bottom w:val="single" w:sz="6" w:space="0" w:color="000000"/>
              <w:right w:val="single" w:sz="6" w:space="0" w:color="000000"/>
            </w:tcBorders>
            <w:hideMark/>
          </w:tcPr>
          <w:p w14:paraId="49F348ED" w14:textId="77777777" w:rsidR="0057001D" w:rsidRPr="00195AD0" w:rsidRDefault="0057001D">
            <w:pPr>
              <w:pStyle w:val="TableParagraph"/>
              <w:ind w:left="34" w:right="935"/>
              <w:rPr>
                <w:rFonts w:ascii="Times New Roman" w:hAnsi="Times New Roman" w:cs="Times New Roman"/>
              </w:rPr>
            </w:pPr>
            <w:r w:rsidRPr="00195AD0">
              <w:rPr>
                <w:rFonts w:ascii="Times New Roman" w:hAnsi="Times New Roman" w:cs="Times New Roman"/>
              </w:rPr>
              <w:t>Urinary</w:t>
            </w:r>
            <w:r w:rsidRPr="00195AD0">
              <w:rPr>
                <w:rFonts w:ascii="Times New Roman" w:hAnsi="Times New Roman" w:cs="Times New Roman"/>
                <w:spacing w:val="-4"/>
              </w:rPr>
              <w:t xml:space="preserve"> </w:t>
            </w:r>
            <w:r w:rsidRPr="00195AD0">
              <w:rPr>
                <w:rFonts w:ascii="Times New Roman" w:hAnsi="Times New Roman" w:cs="Times New Roman"/>
              </w:rPr>
              <w:t>tract</w:t>
            </w:r>
            <w:r w:rsidRPr="00195AD0">
              <w:rPr>
                <w:rFonts w:ascii="Times New Roman" w:hAnsi="Times New Roman" w:cs="Times New Roman"/>
                <w:spacing w:val="1"/>
              </w:rPr>
              <w:t xml:space="preserve"> </w:t>
            </w:r>
            <w:r w:rsidRPr="00195AD0">
              <w:rPr>
                <w:rFonts w:ascii="Times New Roman" w:hAnsi="Times New Roman" w:cs="Times New Roman"/>
              </w:rPr>
              <w:t>infection</w:t>
            </w:r>
            <w:r w:rsidRPr="00195AD0">
              <w:rPr>
                <w:rFonts w:ascii="Times New Roman" w:hAnsi="Times New Roman" w:cs="Times New Roman"/>
                <w:vertAlign w:val="superscript"/>
              </w:rPr>
              <w:t>1</w:t>
            </w:r>
          </w:p>
          <w:p w14:paraId="154175AE" w14:textId="124F3BE5" w:rsidR="0057001D" w:rsidRPr="00195AD0" w:rsidRDefault="0057001D">
            <w:pPr>
              <w:pStyle w:val="TableParagraph"/>
              <w:ind w:left="34" w:right="935"/>
              <w:rPr>
                <w:rFonts w:ascii="Times New Roman" w:hAnsi="Times New Roman" w:cs="Times New Roman"/>
              </w:rPr>
            </w:pPr>
            <w:r w:rsidRPr="00195AD0">
              <w:rPr>
                <w:rFonts w:ascii="Times New Roman" w:hAnsi="Times New Roman" w:cs="Times New Roman"/>
                <w:spacing w:val="-1"/>
              </w:rPr>
              <w:t>Influenza</w:t>
            </w:r>
            <w:r w:rsidRPr="00195AD0">
              <w:rPr>
                <w:rFonts w:ascii="Times New Roman" w:hAnsi="Times New Roman" w:cs="Times New Roman"/>
                <w:vertAlign w:val="superscript"/>
              </w:rPr>
              <w:t>1</w:t>
            </w:r>
          </w:p>
          <w:p w14:paraId="0B4C55ED" w14:textId="04B98AC0" w:rsidR="0057001D" w:rsidRPr="00195AD0" w:rsidRDefault="0057001D">
            <w:pPr>
              <w:pStyle w:val="TableParagraph"/>
              <w:ind w:left="34" w:right="935"/>
              <w:rPr>
                <w:rFonts w:ascii="Times New Roman" w:eastAsia="Times New Roman" w:hAnsi="Times New Roman" w:cs="Times New Roman"/>
              </w:rPr>
            </w:pPr>
            <w:r w:rsidRPr="00195AD0">
              <w:rPr>
                <w:rFonts w:ascii="Times New Roman" w:hAnsi="Times New Roman" w:cs="Times New Roman"/>
                <w:spacing w:val="-1"/>
              </w:rPr>
              <w:t>Nasopharyngitis</w:t>
            </w:r>
            <w:r w:rsidRPr="00195AD0">
              <w:rPr>
                <w:rFonts w:ascii="Times New Roman" w:hAnsi="Times New Roman" w:cs="Times New Roman"/>
                <w:vertAlign w:val="superscript"/>
              </w:rPr>
              <w:t>1</w:t>
            </w:r>
          </w:p>
          <w:p w14:paraId="0A89240A" w14:textId="77777777" w:rsidR="0057001D" w:rsidRPr="00195AD0" w:rsidRDefault="0057001D">
            <w:pPr>
              <w:pStyle w:val="TableParagraph"/>
              <w:ind w:left="34"/>
              <w:rPr>
                <w:rFonts w:ascii="Times New Roman" w:eastAsia="Times New Roman" w:hAnsi="Times New Roman" w:cs="Times New Roman"/>
              </w:rPr>
            </w:pPr>
            <w:r w:rsidRPr="00195AD0">
              <w:rPr>
                <w:rFonts w:ascii="Times New Roman" w:hAnsi="Times New Roman" w:cs="Times New Roman"/>
              </w:rPr>
              <w:t>Viral infection</w:t>
            </w:r>
            <w:r w:rsidRPr="00195AD0">
              <w:rPr>
                <w:rFonts w:ascii="Times New Roman" w:hAnsi="Times New Roman" w:cs="Times New Roman"/>
                <w:vertAlign w:val="superscript"/>
              </w:rPr>
              <w:t>1</w:t>
            </w:r>
          </w:p>
        </w:tc>
        <w:tc>
          <w:tcPr>
            <w:tcW w:w="1659" w:type="pct"/>
            <w:tcBorders>
              <w:top w:val="single" w:sz="6" w:space="0" w:color="000000"/>
              <w:left w:val="single" w:sz="6" w:space="0" w:color="000000"/>
              <w:bottom w:val="single" w:sz="6" w:space="0" w:color="000000"/>
              <w:right w:val="single" w:sz="6" w:space="0" w:color="000000"/>
            </w:tcBorders>
            <w:hideMark/>
          </w:tcPr>
          <w:p w14:paraId="4A385D49" w14:textId="77777777" w:rsidR="0057001D" w:rsidRPr="00195AD0" w:rsidRDefault="0057001D" w:rsidP="00263AE7">
            <w:pPr>
              <w:pStyle w:val="TableParagraph"/>
              <w:ind w:left="35" w:right="1676"/>
              <w:rPr>
                <w:rFonts w:ascii="Times New Roman" w:eastAsia="Times New Roman" w:hAnsi="Times New Roman" w:cs="Times New Roman"/>
              </w:rPr>
            </w:pPr>
            <w:r w:rsidRPr="00195AD0">
              <w:rPr>
                <w:rFonts w:ascii="Times New Roman" w:hAnsi="Times New Roman" w:cs="Times New Roman"/>
              </w:rPr>
              <w:t>Very</w:t>
            </w:r>
            <w:r w:rsidRPr="00195AD0">
              <w:rPr>
                <w:rFonts w:ascii="Times New Roman" w:hAnsi="Times New Roman" w:cs="Times New Roman"/>
                <w:spacing w:val="-3"/>
              </w:rPr>
              <w:t xml:space="preserve"> </w:t>
            </w:r>
            <w:r w:rsidRPr="00195AD0">
              <w:rPr>
                <w:rFonts w:ascii="Times New Roman" w:hAnsi="Times New Roman" w:cs="Times New Roman"/>
                <w:spacing w:val="-2"/>
              </w:rPr>
              <w:t>Common</w:t>
            </w:r>
            <w:r w:rsidRPr="00195AD0">
              <w:rPr>
                <w:rFonts w:ascii="Times New Roman" w:hAnsi="Times New Roman" w:cs="Times New Roman"/>
                <w:spacing w:val="25"/>
              </w:rPr>
              <w:t xml:space="preserve"> </w:t>
            </w:r>
            <w:proofErr w:type="spellStart"/>
            <w:r w:rsidRPr="00195AD0">
              <w:rPr>
                <w:rFonts w:ascii="Times New Roman" w:hAnsi="Times New Roman" w:cs="Times New Roman"/>
                <w:spacing w:val="-2"/>
              </w:rPr>
              <w:t>Common</w:t>
            </w:r>
            <w:proofErr w:type="spellEnd"/>
            <w:r w:rsidRPr="00195AD0">
              <w:rPr>
                <w:rFonts w:ascii="Times New Roman" w:hAnsi="Times New Roman" w:cs="Times New Roman"/>
                <w:spacing w:val="24"/>
              </w:rPr>
              <w:t xml:space="preserve"> </w:t>
            </w:r>
            <w:proofErr w:type="spellStart"/>
            <w:r w:rsidRPr="00195AD0">
              <w:rPr>
                <w:rFonts w:ascii="Times New Roman" w:hAnsi="Times New Roman" w:cs="Times New Roman"/>
                <w:spacing w:val="-2"/>
              </w:rPr>
              <w:t>Common</w:t>
            </w:r>
            <w:proofErr w:type="spellEnd"/>
            <w:r w:rsidRPr="00195AD0">
              <w:rPr>
                <w:rFonts w:ascii="Times New Roman" w:hAnsi="Times New Roman" w:cs="Times New Roman"/>
                <w:spacing w:val="24"/>
              </w:rPr>
              <w:t xml:space="preserve"> </w:t>
            </w:r>
            <w:proofErr w:type="spellStart"/>
            <w:r w:rsidRPr="00195AD0">
              <w:rPr>
                <w:rFonts w:ascii="Times New Roman" w:hAnsi="Times New Roman" w:cs="Times New Roman"/>
                <w:spacing w:val="-2"/>
              </w:rPr>
              <w:t>Common</w:t>
            </w:r>
            <w:proofErr w:type="spellEnd"/>
          </w:p>
        </w:tc>
      </w:tr>
      <w:tr w:rsidR="0057001D" w:rsidRPr="00195AD0" w14:paraId="7D3A201F" w14:textId="77777777" w:rsidTr="00195AD0">
        <w:trPr>
          <w:trHeight w:hRule="exact" w:val="787"/>
        </w:trPr>
        <w:tc>
          <w:tcPr>
            <w:tcW w:w="1682" w:type="pct"/>
            <w:tcBorders>
              <w:top w:val="single" w:sz="6" w:space="0" w:color="000000"/>
              <w:left w:val="single" w:sz="6" w:space="0" w:color="000000"/>
              <w:bottom w:val="single" w:sz="6" w:space="0" w:color="000000"/>
              <w:right w:val="single" w:sz="6" w:space="0" w:color="000000"/>
            </w:tcBorders>
            <w:hideMark/>
          </w:tcPr>
          <w:p w14:paraId="43D27D7F" w14:textId="77777777" w:rsidR="0057001D" w:rsidRPr="00195AD0" w:rsidRDefault="0057001D">
            <w:pPr>
              <w:pStyle w:val="TableParagraph"/>
              <w:ind w:left="35"/>
              <w:rPr>
                <w:rFonts w:ascii="Times New Roman" w:eastAsia="Times New Roman" w:hAnsi="Times New Roman" w:cs="Times New Roman"/>
              </w:rPr>
            </w:pPr>
            <w:r w:rsidRPr="00195AD0">
              <w:rPr>
                <w:rFonts w:ascii="Times New Roman" w:hAnsi="Times New Roman" w:cs="Times New Roman"/>
                <w:spacing w:val="-2"/>
              </w:rPr>
              <w:t>Immune</w:t>
            </w:r>
            <w:r w:rsidRPr="00195AD0">
              <w:rPr>
                <w:rFonts w:ascii="Times New Roman" w:hAnsi="Times New Roman" w:cs="Times New Roman"/>
              </w:rPr>
              <w:t xml:space="preserve"> </w:t>
            </w:r>
            <w:r w:rsidRPr="00195AD0">
              <w:rPr>
                <w:rFonts w:ascii="Times New Roman" w:hAnsi="Times New Roman" w:cs="Times New Roman"/>
                <w:spacing w:val="-1"/>
              </w:rPr>
              <w:t>system</w:t>
            </w:r>
            <w:r w:rsidRPr="00195AD0">
              <w:rPr>
                <w:rFonts w:ascii="Times New Roman" w:hAnsi="Times New Roman" w:cs="Times New Roman"/>
                <w:spacing w:val="-4"/>
              </w:rPr>
              <w:t xml:space="preserve"> </w:t>
            </w:r>
            <w:r w:rsidRPr="00195AD0">
              <w:rPr>
                <w:rFonts w:ascii="Times New Roman" w:hAnsi="Times New Roman" w:cs="Times New Roman"/>
              </w:rPr>
              <w:t>disorders</w:t>
            </w:r>
          </w:p>
        </w:tc>
        <w:tc>
          <w:tcPr>
            <w:tcW w:w="1659" w:type="pct"/>
            <w:tcBorders>
              <w:top w:val="single" w:sz="6" w:space="0" w:color="000000"/>
              <w:left w:val="single" w:sz="6" w:space="0" w:color="000000"/>
              <w:bottom w:val="single" w:sz="6" w:space="0" w:color="000000"/>
              <w:right w:val="single" w:sz="6" w:space="0" w:color="000000"/>
            </w:tcBorders>
            <w:hideMark/>
          </w:tcPr>
          <w:p w14:paraId="7D253B3D" w14:textId="77777777" w:rsidR="0057001D" w:rsidRPr="00195AD0" w:rsidRDefault="0057001D" w:rsidP="00263AE7">
            <w:pPr>
              <w:pStyle w:val="TableParagraph"/>
              <w:ind w:left="34" w:right="1524"/>
              <w:rPr>
                <w:rFonts w:ascii="Times New Roman" w:eastAsia="Times New Roman" w:hAnsi="Times New Roman" w:cs="Times New Roman"/>
              </w:rPr>
            </w:pPr>
            <w:r w:rsidRPr="00195AD0">
              <w:rPr>
                <w:rFonts w:ascii="Times New Roman" w:hAnsi="Times New Roman" w:cs="Times New Roman"/>
                <w:spacing w:val="-1"/>
              </w:rPr>
              <w:t>Anaphylaxis</w:t>
            </w:r>
            <w:r w:rsidRPr="00195AD0">
              <w:rPr>
                <w:rFonts w:ascii="Times New Roman" w:hAnsi="Times New Roman" w:cs="Times New Roman"/>
                <w:spacing w:val="29"/>
              </w:rPr>
              <w:t xml:space="preserve"> </w:t>
            </w:r>
            <w:r w:rsidRPr="00195AD0">
              <w:rPr>
                <w:rFonts w:ascii="Times New Roman" w:hAnsi="Times New Roman" w:cs="Times New Roman"/>
                <w:spacing w:val="-1"/>
              </w:rPr>
              <w:t>Angioedema</w:t>
            </w:r>
            <w:r w:rsidRPr="00195AD0">
              <w:rPr>
                <w:rFonts w:ascii="Times New Roman" w:hAnsi="Times New Roman" w:cs="Times New Roman"/>
                <w:spacing w:val="23"/>
              </w:rPr>
              <w:t xml:space="preserve"> </w:t>
            </w:r>
            <w:r w:rsidRPr="00195AD0">
              <w:rPr>
                <w:rFonts w:ascii="Times New Roman" w:hAnsi="Times New Roman" w:cs="Times New Roman"/>
                <w:spacing w:val="-1"/>
              </w:rPr>
              <w:t>Hypersensitivity</w:t>
            </w:r>
          </w:p>
        </w:tc>
        <w:tc>
          <w:tcPr>
            <w:tcW w:w="1659" w:type="pct"/>
            <w:tcBorders>
              <w:top w:val="single" w:sz="6" w:space="0" w:color="000000"/>
              <w:left w:val="single" w:sz="6" w:space="0" w:color="000000"/>
              <w:bottom w:val="single" w:sz="6" w:space="0" w:color="000000"/>
              <w:right w:val="single" w:sz="6" w:space="0" w:color="000000"/>
            </w:tcBorders>
            <w:hideMark/>
          </w:tcPr>
          <w:p w14:paraId="185E85A7" w14:textId="77777777" w:rsidR="0057001D" w:rsidRPr="00195AD0" w:rsidRDefault="0057001D" w:rsidP="00263AE7">
            <w:pPr>
              <w:pStyle w:val="TableParagraph"/>
              <w:ind w:left="35" w:right="1954"/>
              <w:rPr>
                <w:rFonts w:ascii="Times New Roman" w:eastAsia="Times New Roman" w:hAnsi="Times New Roman" w:cs="Times New Roman"/>
              </w:rPr>
            </w:pPr>
            <w:r w:rsidRPr="00195AD0">
              <w:rPr>
                <w:rFonts w:ascii="Times New Roman" w:hAnsi="Times New Roman" w:cs="Times New Roman"/>
                <w:spacing w:val="-2"/>
              </w:rPr>
              <w:t>Uncommon</w:t>
            </w:r>
            <w:r w:rsidRPr="00195AD0">
              <w:rPr>
                <w:rFonts w:ascii="Times New Roman" w:hAnsi="Times New Roman" w:cs="Times New Roman"/>
                <w:spacing w:val="28"/>
              </w:rPr>
              <w:t xml:space="preserve"> </w:t>
            </w:r>
            <w:proofErr w:type="spellStart"/>
            <w:r w:rsidRPr="00195AD0">
              <w:rPr>
                <w:rFonts w:ascii="Times New Roman" w:hAnsi="Times New Roman" w:cs="Times New Roman"/>
                <w:spacing w:val="-2"/>
              </w:rPr>
              <w:t>Uncommon</w:t>
            </w:r>
            <w:proofErr w:type="spellEnd"/>
            <w:r w:rsidRPr="00195AD0">
              <w:rPr>
                <w:rFonts w:ascii="Times New Roman" w:hAnsi="Times New Roman" w:cs="Times New Roman"/>
                <w:spacing w:val="28"/>
              </w:rPr>
              <w:t xml:space="preserve"> </w:t>
            </w:r>
            <w:proofErr w:type="spellStart"/>
            <w:r w:rsidRPr="00195AD0">
              <w:rPr>
                <w:rFonts w:ascii="Times New Roman" w:hAnsi="Times New Roman" w:cs="Times New Roman"/>
                <w:spacing w:val="-2"/>
              </w:rPr>
              <w:t>Uncommon</w:t>
            </w:r>
            <w:proofErr w:type="spellEnd"/>
          </w:p>
        </w:tc>
      </w:tr>
      <w:tr w:rsidR="0057001D" w:rsidRPr="00195AD0" w14:paraId="42CBAE01" w14:textId="77777777" w:rsidTr="00195AD0">
        <w:trPr>
          <w:trHeight w:hRule="exact" w:val="528"/>
        </w:trPr>
        <w:tc>
          <w:tcPr>
            <w:tcW w:w="1682" w:type="pct"/>
            <w:tcBorders>
              <w:top w:val="single" w:sz="6" w:space="0" w:color="000000"/>
              <w:left w:val="single" w:sz="6" w:space="0" w:color="000000"/>
              <w:bottom w:val="single" w:sz="6" w:space="0" w:color="000000"/>
              <w:right w:val="single" w:sz="6" w:space="0" w:color="000000"/>
            </w:tcBorders>
            <w:hideMark/>
          </w:tcPr>
          <w:p w14:paraId="39EF37E7" w14:textId="77777777" w:rsidR="0057001D" w:rsidRPr="00195AD0" w:rsidRDefault="0057001D">
            <w:pPr>
              <w:pStyle w:val="TableParagraph"/>
              <w:ind w:left="35"/>
              <w:rPr>
                <w:rFonts w:ascii="Times New Roman" w:eastAsia="Times New Roman" w:hAnsi="Times New Roman" w:cs="Times New Roman"/>
              </w:rPr>
            </w:pPr>
            <w:r w:rsidRPr="00195AD0">
              <w:rPr>
                <w:rFonts w:ascii="Times New Roman" w:hAnsi="Times New Roman" w:cs="Times New Roman"/>
                <w:spacing w:val="-1"/>
              </w:rPr>
              <w:t>Psychiatric</w:t>
            </w:r>
            <w:r w:rsidRPr="00195AD0">
              <w:rPr>
                <w:rFonts w:ascii="Times New Roman" w:hAnsi="Times New Roman" w:cs="Times New Roman"/>
              </w:rPr>
              <w:t xml:space="preserve"> disorders</w:t>
            </w:r>
          </w:p>
        </w:tc>
        <w:tc>
          <w:tcPr>
            <w:tcW w:w="1659" w:type="pct"/>
            <w:tcBorders>
              <w:top w:val="single" w:sz="6" w:space="0" w:color="000000"/>
              <w:left w:val="single" w:sz="6" w:space="0" w:color="000000"/>
              <w:bottom w:val="single" w:sz="6" w:space="0" w:color="000000"/>
              <w:right w:val="single" w:sz="6" w:space="0" w:color="000000"/>
            </w:tcBorders>
            <w:hideMark/>
          </w:tcPr>
          <w:p w14:paraId="29406F76" w14:textId="77777777" w:rsidR="0057001D" w:rsidRPr="00195AD0" w:rsidRDefault="0057001D" w:rsidP="00263AE7">
            <w:pPr>
              <w:pStyle w:val="TableParagraph"/>
              <w:ind w:left="34" w:right="2171"/>
              <w:rPr>
                <w:rFonts w:ascii="Times New Roman" w:eastAsia="Times New Roman" w:hAnsi="Times New Roman" w:cs="Times New Roman"/>
              </w:rPr>
            </w:pPr>
            <w:r w:rsidRPr="00195AD0">
              <w:rPr>
                <w:rFonts w:ascii="Times New Roman" w:hAnsi="Times New Roman" w:cs="Times New Roman"/>
                <w:spacing w:val="-1"/>
              </w:rPr>
              <w:t>Insomnia</w:t>
            </w:r>
            <w:r w:rsidRPr="00195AD0">
              <w:rPr>
                <w:rFonts w:ascii="Times New Roman" w:hAnsi="Times New Roman" w:cs="Times New Roman"/>
                <w:spacing w:val="22"/>
              </w:rPr>
              <w:t xml:space="preserve"> </w:t>
            </w:r>
            <w:r w:rsidRPr="00195AD0">
              <w:rPr>
                <w:rFonts w:ascii="Times New Roman" w:hAnsi="Times New Roman" w:cs="Times New Roman"/>
              </w:rPr>
              <w:t>Anxiety</w:t>
            </w:r>
          </w:p>
        </w:tc>
        <w:tc>
          <w:tcPr>
            <w:tcW w:w="1659" w:type="pct"/>
            <w:tcBorders>
              <w:top w:val="single" w:sz="6" w:space="0" w:color="000000"/>
              <w:left w:val="single" w:sz="6" w:space="0" w:color="000000"/>
              <w:bottom w:val="single" w:sz="6" w:space="0" w:color="000000"/>
              <w:right w:val="single" w:sz="6" w:space="0" w:color="000000"/>
            </w:tcBorders>
            <w:hideMark/>
          </w:tcPr>
          <w:p w14:paraId="2800D3D7" w14:textId="77777777" w:rsidR="0057001D" w:rsidRPr="00195AD0" w:rsidRDefault="0057001D" w:rsidP="00263AE7">
            <w:pPr>
              <w:pStyle w:val="TableParagraph"/>
              <w:ind w:left="35" w:right="2173"/>
              <w:rPr>
                <w:rFonts w:ascii="Times New Roman" w:eastAsia="Times New Roman" w:hAnsi="Times New Roman" w:cs="Times New Roman"/>
              </w:rPr>
            </w:pPr>
            <w:r w:rsidRPr="00195AD0">
              <w:rPr>
                <w:rFonts w:ascii="Times New Roman" w:hAnsi="Times New Roman" w:cs="Times New Roman"/>
                <w:spacing w:val="-2"/>
              </w:rPr>
              <w:t>Common</w:t>
            </w:r>
            <w:r w:rsidRPr="00195AD0">
              <w:rPr>
                <w:rFonts w:ascii="Times New Roman" w:hAnsi="Times New Roman" w:cs="Times New Roman"/>
                <w:spacing w:val="24"/>
              </w:rPr>
              <w:t xml:space="preserve"> </w:t>
            </w:r>
            <w:proofErr w:type="spellStart"/>
            <w:r w:rsidRPr="00195AD0">
              <w:rPr>
                <w:rFonts w:ascii="Times New Roman" w:hAnsi="Times New Roman" w:cs="Times New Roman"/>
                <w:spacing w:val="-2"/>
              </w:rPr>
              <w:t>Common</w:t>
            </w:r>
            <w:proofErr w:type="spellEnd"/>
          </w:p>
        </w:tc>
      </w:tr>
      <w:tr w:rsidR="0057001D" w:rsidRPr="00195AD0" w14:paraId="5D3964EB" w14:textId="77777777" w:rsidTr="00195AD0">
        <w:trPr>
          <w:trHeight w:hRule="exact" w:val="2080"/>
        </w:trPr>
        <w:tc>
          <w:tcPr>
            <w:tcW w:w="1682" w:type="pct"/>
            <w:tcBorders>
              <w:top w:val="single" w:sz="6" w:space="0" w:color="000000"/>
              <w:left w:val="single" w:sz="6" w:space="0" w:color="000000"/>
              <w:bottom w:val="single" w:sz="6" w:space="0" w:color="000000"/>
              <w:right w:val="single" w:sz="6" w:space="0" w:color="000000"/>
            </w:tcBorders>
            <w:hideMark/>
          </w:tcPr>
          <w:p w14:paraId="1ADF4078" w14:textId="77777777" w:rsidR="0057001D" w:rsidRPr="00195AD0" w:rsidRDefault="0057001D">
            <w:pPr>
              <w:pStyle w:val="TableParagraph"/>
              <w:ind w:left="35"/>
              <w:rPr>
                <w:rFonts w:ascii="Times New Roman" w:eastAsia="Times New Roman" w:hAnsi="Times New Roman" w:cs="Times New Roman"/>
              </w:rPr>
            </w:pPr>
            <w:r w:rsidRPr="00195AD0">
              <w:rPr>
                <w:rFonts w:ascii="Times New Roman" w:hAnsi="Times New Roman" w:cs="Times New Roman"/>
                <w:spacing w:val="-1"/>
              </w:rPr>
              <w:t>Nervous</w:t>
            </w:r>
            <w:r w:rsidRPr="00195AD0">
              <w:rPr>
                <w:rFonts w:ascii="Times New Roman" w:hAnsi="Times New Roman" w:cs="Times New Roman"/>
              </w:rPr>
              <w:t xml:space="preserve"> </w:t>
            </w:r>
            <w:r w:rsidRPr="00195AD0">
              <w:rPr>
                <w:rFonts w:ascii="Times New Roman" w:hAnsi="Times New Roman" w:cs="Times New Roman"/>
                <w:spacing w:val="-1"/>
              </w:rPr>
              <w:t>system</w:t>
            </w:r>
            <w:r w:rsidRPr="00195AD0">
              <w:rPr>
                <w:rFonts w:ascii="Times New Roman" w:hAnsi="Times New Roman" w:cs="Times New Roman"/>
                <w:spacing w:val="-4"/>
              </w:rPr>
              <w:t xml:space="preserve"> </w:t>
            </w:r>
            <w:r w:rsidRPr="00195AD0">
              <w:rPr>
                <w:rFonts w:ascii="Times New Roman" w:hAnsi="Times New Roman" w:cs="Times New Roman"/>
              </w:rPr>
              <w:t>disorders</w:t>
            </w:r>
          </w:p>
        </w:tc>
        <w:tc>
          <w:tcPr>
            <w:tcW w:w="1659" w:type="pct"/>
            <w:tcBorders>
              <w:top w:val="single" w:sz="6" w:space="0" w:color="000000"/>
              <w:left w:val="single" w:sz="6" w:space="0" w:color="000000"/>
              <w:bottom w:val="single" w:sz="6" w:space="0" w:color="000000"/>
              <w:right w:val="single" w:sz="6" w:space="0" w:color="000000"/>
            </w:tcBorders>
            <w:hideMark/>
          </w:tcPr>
          <w:p w14:paraId="531210D3" w14:textId="77777777" w:rsidR="00195AD0" w:rsidRPr="00195AD0" w:rsidRDefault="0057001D" w:rsidP="00263AE7">
            <w:pPr>
              <w:pStyle w:val="TableParagraph"/>
              <w:ind w:left="34" w:right="1492"/>
              <w:rPr>
                <w:rFonts w:ascii="Times New Roman" w:hAnsi="Times New Roman" w:cs="Times New Roman"/>
                <w:spacing w:val="27"/>
              </w:rPr>
            </w:pPr>
            <w:r w:rsidRPr="00195AD0">
              <w:rPr>
                <w:rFonts w:ascii="Times New Roman" w:hAnsi="Times New Roman" w:cs="Times New Roman"/>
                <w:spacing w:val="-1"/>
              </w:rPr>
              <w:t>Dizziness</w:t>
            </w:r>
            <w:r w:rsidRPr="00195AD0">
              <w:rPr>
                <w:rFonts w:ascii="Times New Roman" w:hAnsi="Times New Roman" w:cs="Times New Roman"/>
                <w:spacing w:val="26"/>
              </w:rPr>
              <w:t xml:space="preserve"> </w:t>
            </w:r>
            <w:r w:rsidRPr="00195AD0">
              <w:rPr>
                <w:rFonts w:ascii="Times New Roman" w:hAnsi="Times New Roman" w:cs="Times New Roman"/>
                <w:spacing w:val="-1"/>
              </w:rPr>
              <w:t>Headache</w:t>
            </w:r>
            <w:r w:rsidRPr="00195AD0">
              <w:rPr>
                <w:rFonts w:ascii="Times New Roman" w:hAnsi="Times New Roman" w:cs="Times New Roman"/>
                <w:spacing w:val="27"/>
              </w:rPr>
              <w:t xml:space="preserve"> </w:t>
            </w:r>
          </w:p>
          <w:p w14:paraId="01B908D9" w14:textId="260619A2" w:rsidR="0057001D" w:rsidRPr="00195AD0" w:rsidRDefault="0057001D" w:rsidP="00263AE7">
            <w:pPr>
              <w:pStyle w:val="TableParagraph"/>
              <w:ind w:left="34" w:right="1492"/>
              <w:rPr>
                <w:rFonts w:ascii="Times New Roman" w:eastAsia="Times New Roman" w:hAnsi="Times New Roman" w:cs="Times New Roman"/>
              </w:rPr>
            </w:pPr>
            <w:r w:rsidRPr="00195AD0">
              <w:rPr>
                <w:rFonts w:ascii="Times New Roman" w:hAnsi="Times New Roman" w:cs="Times New Roman"/>
              </w:rPr>
              <w:t>Balance disorder</w:t>
            </w:r>
            <w:r w:rsidRPr="00195AD0">
              <w:rPr>
                <w:rFonts w:ascii="Times New Roman" w:hAnsi="Times New Roman" w:cs="Times New Roman"/>
                <w:spacing w:val="21"/>
              </w:rPr>
              <w:t xml:space="preserve"> </w:t>
            </w:r>
            <w:r w:rsidRPr="00195AD0">
              <w:rPr>
                <w:rFonts w:ascii="Times New Roman" w:hAnsi="Times New Roman" w:cs="Times New Roman"/>
              </w:rPr>
              <w:t xml:space="preserve">Vertigo </w:t>
            </w:r>
            <w:proofErr w:type="spellStart"/>
            <w:r w:rsidRPr="00195AD0">
              <w:rPr>
                <w:rFonts w:ascii="Times New Roman" w:hAnsi="Times New Roman" w:cs="Times New Roman"/>
              </w:rPr>
              <w:t>Paraesthesia</w:t>
            </w:r>
            <w:proofErr w:type="spellEnd"/>
            <w:r w:rsidRPr="00195AD0">
              <w:rPr>
                <w:rFonts w:ascii="Times New Roman" w:hAnsi="Times New Roman" w:cs="Times New Roman"/>
                <w:spacing w:val="21"/>
              </w:rPr>
              <w:t xml:space="preserve"> </w:t>
            </w:r>
            <w:r w:rsidRPr="00195AD0">
              <w:rPr>
                <w:rFonts w:ascii="Times New Roman" w:hAnsi="Times New Roman" w:cs="Times New Roman"/>
                <w:spacing w:val="-1"/>
              </w:rPr>
              <w:t>Tremor</w:t>
            </w:r>
          </w:p>
          <w:p w14:paraId="32952AB9" w14:textId="77777777" w:rsidR="0057001D" w:rsidRPr="00195AD0" w:rsidRDefault="0057001D">
            <w:pPr>
              <w:pStyle w:val="TableParagraph"/>
              <w:ind w:left="34"/>
              <w:rPr>
                <w:rFonts w:ascii="Times New Roman" w:eastAsia="Times New Roman" w:hAnsi="Times New Roman" w:cs="Times New Roman"/>
                <w:vertAlign w:val="superscript"/>
              </w:rPr>
            </w:pPr>
            <w:r w:rsidRPr="00195AD0">
              <w:rPr>
                <w:rFonts w:ascii="Times New Roman" w:hAnsi="Times New Roman" w:cs="Times New Roman"/>
                <w:spacing w:val="-1"/>
              </w:rPr>
              <w:t>Seizure</w:t>
            </w:r>
            <w:r w:rsidRPr="00195AD0">
              <w:rPr>
                <w:rFonts w:ascii="Times New Roman" w:hAnsi="Times New Roman" w:cs="Times New Roman"/>
                <w:vertAlign w:val="superscript"/>
              </w:rPr>
              <w:t>2</w:t>
            </w:r>
          </w:p>
          <w:p w14:paraId="1F94D666" w14:textId="77777777" w:rsidR="0057001D" w:rsidRPr="00195AD0" w:rsidRDefault="0057001D" w:rsidP="00263AE7">
            <w:pPr>
              <w:pStyle w:val="TableParagraph"/>
              <w:spacing w:before="6"/>
              <w:ind w:left="34" w:right="617"/>
              <w:rPr>
                <w:rFonts w:ascii="Times New Roman" w:eastAsia="Times New Roman" w:hAnsi="Times New Roman" w:cs="Times New Roman"/>
                <w:vertAlign w:val="superscript"/>
              </w:rPr>
            </w:pPr>
            <w:r w:rsidRPr="00195AD0">
              <w:rPr>
                <w:rFonts w:ascii="Times New Roman" w:hAnsi="Times New Roman" w:cs="Times New Roman"/>
                <w:spacing w:val="-1"/>
              </w:rPr>
              <w:t>Trigeminalneuralgia</w:t>
            </w:r>
            <w:r w:rsidRPr="00195AD0">
              <w:rPr>
                <w:rFonts w:ascii="Times New Roman" w:hAnsi="Times New Roman" w:cs="Times New Roman"/>
                <w:vertAlign w:val="superscript"/>
              </w:rPr>
              <w:t>3</w:t>
            </w:r>
          </w:p>
        </w:tc>
        <w:tc>
          <w:tcPr>
            <w:tcW w:w="1659" w:type="pct"/>
            <w:tcBorders>
              <w:top w:val="single" w:sz="6" w:space="0" w:color="000000"/>
              <w:left w:val="single" w:sz="6" w:space="0" w:color="000000"/>
              <w:bottom w:val="single" w:sz="6" w:space="0" w:color="000000"/>
              <w:right w:val="single" w:sz="6" w:space="0" w:color="000000"/>
            </w:tcBorders>
            <w:hideMark/>
          </w:tcPr>
          <w:p w14:paraId="2BF1D3B5" w14:textId="77777777" w:rsidR="0057001D" w:rsidRPr="00195AD0" w:rsidRDefault="0057001D" w:rsidP="00263AE7">
            <w:pPr>
              <w:pStyle w:val="TableParagraph"/>
              <w:ind w:left="35" w:right="1954"/>
              <w:rPr>
                <w:rFonts w:ascii="Times New Roman" w:hAnsi="Times New Roman" w:cs="Times New Roman"/>
                <w:spacing w:val="-2"/>
              </w:rPr>
            </w:pPr>
            <w:r w:rsidRPr="00195AD0">
              <w:rPr>
                <w:rFonts w:ascii="Times New Roman" w:hAnsi="Times New Roman" w:cs="Times New Roman"/>
                <w:spacing w:val="-2"/>
              </w:rPr>
              <w:t>Common</w:t>
            </w:r>
            <w:r w:rsidRPr="00195AD0">
              <w:rPr>
                <w:rFonts w:ascii="Times New Roman" w:hAnsi="Times New Roman" w:cs="Times New Roman"/>
                <w:spacing w:val="24"/>
              </w:rPr>
              <w:t xml:space="preserve"> </w:t>
            </w:r>
            <w:proofErr w:type="spellStart"/>
            <w:r w:rsidRPr="00195AD0">
              <w:rPr>
                <w:rFonts w:ascii="Times New Roman" w:hAnsi="Times New Roman" w:cs="Times New Roman"/>
                <w:spacing w:val="-2"/>
              </w:rPr>
              <w:t>Common</w:t>
            </w:r>
            <w:proofErr w:type="spellEnd"/>
            <w:r w:rsidRPr="00195AD0">
              <w:rPr>
                <w:rFonts w:ascii="Times New Roman" w:hAnsi="Times New Roman" w:cs="Times New Roman"/>
                <w:spacing w:val="24"/>
              </w:rPr>
              <w:t xml:space="preserve"> </w:t>
            </w:r>
            <w:proofErr w:type="spellStart"/>
            <w:r w:rsidRPr="00195AD0">
              <w:rPr>
                <w:rFonts w:ascii="Times New Roman" w:hAnsi="Times New Roman" w:cs="Times New Roman"/>
                <w:spacing w:val="-2"/>
              </w:rPr>
              <w:t>Common</w:t>
            </w:r>
            <w:proofErr w:type="spellEnd"/>
            <w:r w:rsidRPr="00195AD0">
              <w:rPr>
                <w:rFonts w:ascii="Times New Roman" w:hAnsi="Times New Roman" w:cs="Times New Roman"/>
                <w:spacing w:val="24"/>
              </w:rPr>
              <w:t xml:space="preserve"> </w:t>
            </w:r>
            <w:proofErr w:type="spellStart"/>
            <w:r w:rsidRPr="00195AD0">
              <w:rPr>
                <w:rFonts w:ascii="Times New Roman" w:hAnsi="Times New Roman" w:cs="Times New Roman"/>
                <w:spacing w:val="-2"/>
              </w:rPr>
              <w:t>Common</w:t>
            </w:r>
            <w:proofErr w:type="spellEnd"/>
          </w:p>
          <w:p w14:paraId="7753999F" w14:textId="77777777" w:rsidR="0057001D" w:rsidRPr="00195AD0" w:rsidRDefault="0057001D" w:rsidP="00263AE7">
            <w:pPr>
              <w:pStyle w:val="TableParagraph"/>
              <w:ind w:left="35" w:right="1954"/>
              <w:rPr>
                <w:rFonts w:ascii="Times New Roman" w:eastAsia="Times New Roman" w:hAnsi="Times New Roman" w:cs="Times New Roman"/>
              </w:rPr>
            </w:pPr>
            <w:r w:rsidRPr="00195AD0">
              <w:rPr>
                <w:rFonts w:ascii="Times New Roman" w:hAnsi="Times New Roman" w:cs="Times New Roman"/>
                <w:spacing w:val="-2"/>
              </w:rPr>
              <w:t>Common</w:t>
            </w:r>
            <w:r w:rsidRPr="00195AD0">
              <w:rPr>
                <w:rFonts w:ascii="Times New Roman" w:hAnsi="Times New Roman" w:cs="Times New Roman"/>
                <w:spacing w:val="24"/>
              </w:rPr>
              <w:t xml:space="preserve"> </w:t>
            </w:r>
            <w:proofErr w:type="spellStart"/>
            <w:r w:rsidRPr="00195AD0">
              <w:rPr>
                <w:rFonts w:ascii="Times New Roman" w:hAnsi="Times New Roman" w:cs="Times New Roman"/>
                <w:spacing w:val="-2"/>
              </w:rPr>
              <w:t>Common</w:t>
            </w:r>
            <w:proofErr w:type="spellEnd"/>
            <w:r w:rsidRPr="00195AD0">
              <w:rPr>
                <w:rFonts w:ascii="Times New Roman" w:hAnsi="Times New Roman" w:cs="Times New Roman"/>
                <w:spacing w:val="24"/>
              </w:rPr>
              <w:t xml:space="preserve"> </w:t>
            </w:r>
            <w:r w:rsidRPr="00195AD0">
              <w:rPr>
                <w:rFonts w:ascii="Times New Roman" w:hAnsi="Times New Roman" w:cs="Times New Roman"/>
                <w:spacing w:val="-2"/>
              </w:rPr>
              <w:t>Uncommon</w:t>
            </w:r>
            <w:r w:rsidRPr="00195AD0">
              <w:rPr>
                <w:rFonts w:ascii="Times New Roman" w:hAnsi="Times New Roman" w:cs="Times New Roman"/>
                <w:spacing w:val="28"/>
              </w:rPr>
              <w:t xml:space="preserve"> </w:t>
            </w:r>
            <w:proofErr w:type="spellStart"/>
            <w:r w:rsidRPr="00195AD0">
              <w:rPr>
                <w:rFonts w:ascii="Times New Roman" w:hAnsi="Times New Roman" w:cs="Times New Roman"/>
                <w:spacing w:val="-2"/>
              </w:rPr>
              <w:t>Uncommon</w:t>
            </w:r>
            <w:proofErr w:type="spellEnd"/>
          </w:p>
        </w:tc>
      </w:tr>
      <w:tr w:rsidR="0057001D" w:rsidRPr="00195AD0" w14:paraId="1A0FB2EF" w14:textId="77777777" w:rsidTr="00195AD0">
        <w:trPr>
          <w:trHeight w:val="526"/>
        </w:trPr>
        <w:tc>
          <w:tcPr>
            <w:tcW w:w="1682" w:type="pct"/>
            <w:tcBorders>
              <w:top w:val="single" w:sz="6" w:space="0" w:color="000000"/>
              <w:left w:val="single" w:sz="6" w:space="0" w:color="000000"/>
              <w:bottom w:val="nil"/>
              <w:right w:val="single" w:sz="6" w:space="0" w:color="000000"/>
            </w:tcBorders>
            <w:hideMark/>
          </w:tcPr>
          <w:p w14:paraId="7DE16475" w14:textId="77777777" w:rsidR="0057001D" w:rsidRPr="00195AD0" w:rsidRDefault="0057001D">
            <w:pPr>
              <w:pStyle w:val="TableParagraph"/>
              <w:ind w:left="35"/>
              <w:rPr>
                <w:rFonts w:ascii="Times New Roman" w:eastAsia="Times New Roman" w:hAnsi="Times New Roman" w:cs="Times New Roman"/>
              </w:rPr>
            </w:pPr>
            <w:r w:rsidRPr="00195AD0">
              <w:rPr>
                <w:rFonts w:ascii="Times New Roman" w:hAnsi="Times New Roman" w:cs="Times New Roman"/>
              </w:rPr>
              <w:t>Cardiac disorders</w:t>
            </w:r>
          </w:p>
        </w:tc>
        <w:tc>
          <w:tcPr>
            <w:tcW w:w="1659" w:type="pct"/>
            <w:tcBorders>
              <w:top w:val="single" w:sz="6" w:space="0" w:color="000000"/>
              <w:left w:val="single" w:sz="6" w:space="0" w:color="000000"/>
              <w:bottom w:val="nil"/>
              <w:right w:val="single" w:sz="6" w:space="0" w:color="000000"/>
            </w:tcBorders>
            <w:hideMark/>
          </w:tcPr>
          <w:p w14:paraId="4AD7DB95" w14:textId="77777777" w:rsidR="0057001D" w:rsidRPr="00195AD0" w:rsidRDefault="0057001D">
            <w:pPr>
              <w:pStyle w:val="TableParagraph"/>
              <w:ind w:left="34"/>
              <w:rPr>
                <w:rFonts w:ascii="Times New Roman" w:eastAsia="Times New Roman" w:hAnsi="Times New Roman" w:cs="Times New Roman"/>
              </w:rPr>
            </w:pPr>
            <w:r w:rsidRPr="00195AD0">
              <w:rPr>
                <w:rFonts w:ascii="Times New Roman" w:hAnsi="Times New Roman" w:cs="Times New Roman"/>
              </w:rPr>
              <w:t>Palpitations</w:t>
            </w:r>
          </w:p>
          <w:p w14:paraId="560FBF5D" w14:textId="77777777" w:rsidR="0057001D" w:rsidRPr="00195AD0" w:rsidRDefault="0057001D">
            <w:pPr>
              <w:pStyle w:val="TableParagraph"/>
              <w:ind w:left="34"/>
              <w:rPr>
                <w:rFonts w:ascii="Times New Roman" w:eastAsia="Times New Roman" w:hAnsi="Times New Roman" w:cs="Times New Roman"/>
              </w:rPr>
            </w:pPr>
            <w:r w:rsidRPr="00195AD0">
              <w:rPr>
                <w:rFonts w:ascii="Times New Roman" w:hAnsi="Times New Roman" w:cs="Times New Roman"/>
                <w:spacing w:val="-1"/>
              </w:rPr>
              <w:t>Tachycardia</w:t>
            </w:r>
          </w:p>
        </w:tc>
        <w:tc>
          <w:tcPr>
            <w:tcW w:w="1659" w:type="pct"/>
            <w:tcBorders>
              <w:top w:val="single" w:sz="6" w:space="0" w:color="000000"/>
              <w:left w:val="single" w:sz="6" w:space="0" w:color="000000"/>
              <w:bottom w:val="nil"/>
              <w:right w:val="single" w:sz="6" w:space="0" w:color="000000"/>
            </w:tcBorders>
            <w:hideMark/>
          </w:tcPr>
          <w:p w14:paraId="352D43A1" w14:textId="77777777" w:rsidR="0057001D" w:rsidRPr="00195AD0" w:rsidRDefault="0057001D">
            <w:pPr>
              <w:pStyle w:val="TableParagraph"/>
              <w:ind w:left="35"/>
              <w:rPr>
                <w:rFonts w:ascii="Times New Roman" w:eastAsia="Times New Roman" w:hAnsi="Times New Roman" w:cs="Times New Roman"/>
              </w:rPr>
            </w:pPr>
            <w:r w:rsidRPr="00195AD0">
              <w:rPr>
                <w:rFonts w:ascii="Times New Roman" w:hAnsi="Times New Roman" w:cs="Times New Roman"/>
                <w:spacing w:val="-2"/>
              </w:rPr>
              <w:t>Common</w:t>
            </w:r>
          </w:p>
          <w:p w14:paraId="24884019" w14:textId="77777777" w:rsidR="0057001D" w:rsidRPr="00195AD0" w:rsidRDefault="0057001D">
            <w:pPr>
              <w:pStyle w:val="TableParagraph"/>
              <w:ind w:left="35"/>
              <w:rPr>
                <w:rFonts w:ascii="Times New Roman" w:eastAsia="Times New Roman" w:hAnsi="Times New Roman" w:cs="Times New Roman"/>
              </w:rPr>
            </w:pPr>
            <w:r w:rsidRPr="00195AD0">
              <w:rPr>
                <w:rFonts w:ascii="Times New Roman" w:hAnsi="Times New Roman" w:cs="Times New Roman"/>
                <w:spacing w:val="-2"/>
              </w:rPr>
              <w:t>Uncommon</w:t>
            </w:r>
          </w:p>
        </w:tc>
      </w:tr>
      <w:tr w:rsidR="0057001D" w:rsidRPr="00195AD0" w14:paraId="5A80D34A" w14:textId="77777777" w:rsidTr="00195AD0">
        <w:trPr>
          <w:trHeight w:hRule="exact" w:val="332"/>
        </w:trPr>
        <w:tc>
          <w:tcPr>
            <w:tcW w:w="1682" w:type="pct"/>
            <w:tcBorders>
              <w:top w:val="single" w:sz="6" w:space="0" w:color="000000"/>
              <w:left w:val="single" w:sz="6" w:space="0" w:color="000000"/>
              <w:bottom w:val="single" w:sz="6" w:space="0" w:color="000000"/>
              <w:right w:val="single" w:sz="6" w:space="0" w:color="000000"/>
            </w:tcBorders>
            <w:hideMark/>
          </w:tcPr>
          <w:p w14:paraId="675048F9" w14:textId="77777777" w:rsidR="0057001D" w:rsidRPr="00195AD0" w:rsidRDefault="0057001D">
            <w:pPr>
              <w:pStyle w:val="TableParagraph"/>
              <w:ind w:left="35"/>
              <w:rPr>
                <w:rFonts w:ascii="Times New Roman" w:eastAsia="Times New Roman" w:hAnsi="Times New Roman" w:cs="Times New Roman"/>
              </w:rPr>
            </w:pPr>
            <w:r w:rsidRPr="00195AD0">
              <w:rPr>
                <w:rFonts w:ascii="Times New Roman" w:hAnsi="Times New Roman" w:cs="Times New Roman"/>
              </w:rPr>
              <w:t>Vascular</w:t>
            </w:r>
            <w:r w:rsidRPr="00195AD0">
              <w:rPr>
                <w:rFonts w:ascii="Times New Roman" w:hAnsi="Times New Roman" w:cs="Times New Roman"/>
                <w:spacing w:val="1"/>
              </w:rPr>
              <w:t xml:space="preserve"> </w:t>
            </w:r>
            <w:r w:rsidRPr="00195AD0">
              <w:rPr>
                <w:rFonts w:ascii="Times New Roman" w:hAnsi="Times New Roman" w:cs="Times New Roman"/>
              </w:rPr>
              <w:t>disorders</w:t>
            </w:r>
          </w:p>
        </w:tc>
        <w:tc>
          <w:tcPr>
            <w:tcW w:w="1659" w:type="pct"/>
            <w:tcBorders>
              <w:top w:val="single" w:sz="6" w:space="0" w:color="000000"/>
              <w:left w:val="single" w:sz="6" w:space="0" w:color="000000"/>
              <w:bottom w:val="single" w:sz="6" w:space="0" w:color="000000"/>
              <w:right w:val="single" w:sz="6" w:space="0" w:color="000000"/>
            </w:tcBorders>
            <w:hideMark/>
          </w:tcPr>
          <w:p w14:paraId="0E0C639C" w14:textId="77777777" w:rsidR="0057001D" w:rsidRPr="00195AD0" w:rsidRDefault="0057001D" w:rsidP="00263AE7">
            <w:pPr>
              <w:pStyle w:val="TableParagraph"/>
              <w:ind w:left="34"/>
              <w:rPr>
                <w:rFonts w:ascii="Times New Roman" w:eastAsia="Times New Roman" w:hAnsi="Times New Roman" w:cs="Times New Roman"/>
              </w:rPr>
            </w:pPr>
            <w:r w:rsidRPr="00195AD0">
              <w:rPr>
                <w:rFonts w:ascii="Times New Roman" w:hAnsi="Times New Roman" w:cs="Times New Roman"/>
                <w:spacing w:val="-1"/>
              </w:rPr>
              <w:t>Hypotension</w:t>
            </w:r>
            <w:r w:rsidRPr="00195AD0">
              <w:rPr>
                <w:rFonts w:ascii="Times New Roman" w:hAnsi="Times New Roman" w:cs="Times New Roman"/>
                <w:vertAlign w:val="superscript"/>
              </w:rPr>
              <w:t>4</w:t>
            </w:r>
          </w:p>
        </w:tc>
        <w:tc>
          <w:tcPr>
            <w:tcW w:w="1659" w:type="pct"/>
            <w:tcBorders>
              <w:top w:val="single" w:sz="6" w:space="0" w:color="000000"/>
              <w:left w:val="single" w:sz="6" w:space="0" w:color="000000"/>
              <w:bottom w:val="single" w:sz="6" w:space="0" w:color="000000"/>
              <w:right w:val="single" w:sz="6" w:space="0" w:color="000000"/>
            </w:tcBorders>
            <w:hideMark/>
          </w:tcPr>
          <w:p w14:paraId="0C560169" w14:textId="77777777" w:rsidR="0057001D" w:rsidRPr="00195AD0" w:rsidRDefault="0057001D">
            <w:pPr>
              <w:pStyle w:val="TableParagraph"/>
              <w:ind w:left="35"/>
              <w:rPr>
                <w:rFonts w:ascii="Times New Roman" w:eastAsia="Times New Roman" w:hAnsi="Times New Roman" w:cs="Times New Roman"/>
              </w:rPr>
            </w:pPr>
            <w:r w:rsidRPr="00195AD0">
              <w:rPr>
                <w:rFonts w:ascii="Times New Roman" w:hAnsi="Times New Roman" w:cs="Times New Roman"/>
                <w:spacing w:val="-2"/>
              </w:rPr>
              <w:t>Uncommon</w:t>
            </w:r>
          </w:p>
        </w:tc>
      </w:tr>
      <w:tr w:rsidR="0057001D" w:rsidRPr="00195AD0" w14:paraId="5B7D6AE0" w14:textId="77777777" w:rsidTr="00195AD0">
        <w:trPr>
          <w:trHeight w:hRule="exact" w:val="528"/>
        </w:trPr>
        <w:tc>
          <w:tcPr>
            <w:tcW w:w="1682" w:type="pct"/>
            <w:tcBorders>
              <w:top w:val="single" w:sz="6" w:space="0" w:color="000000"/>
              <w:left w:val="single" w:sz="6" w:space="0" w:color="000000"/>
              <w:bottom w:val="single" w:sz="6" w:space="0" w:color="000000"/>
              <w:right w:val="single" w:sz="6" w:space="0" w:color="000000"/>
            </w:tcBorders>
            <w:hideMark/>
          </w:tcPr>
          <w:p w14:paraId="1B3695ED" w14:textId="77777777" w:rsidR="0057001D" w:rsidRPr="00195AD0" w:rsidRDefault="0057001D" w:rsidP="00263AE7">
            <w:pPr>
              <w:pStyle w:val="TableParagraph"/>
              <w:ind w:left="35" w:right="798"/>
              <w:rPr>
                <w:rFonts w:ascii="Times New Roman" w:eastAsia="Times New Roman" w:hAnsi="Times New Roman" w:cs="Times New Roman"/>
              </w:rPr>
            </w:pPr>
            <w:r w:rsidRPr="00195AD0">
              <w:rPr>
                <w:rFonts w:ascii="Times New Roman" w:hAnsi="Times New Roman" w:cs="Times New Roman"/>
                <w:spacing w:val="-1"/>
              </w:rPr>
              <w:t>Respiratory,</w:t>
            </w:r>
            <w:r w:rsidRPr="00195AD0">
              <w:rPr>
                <w:rFonts w:ascii="Times New Roman" w:hAnsi="Times New Roman" w:cs="Times New Roman"/>
              </w:rPr>
              <w:t xml:space="preserve"> thoracic and</w:t>
            </w:r>
            <w:r w:rsidRPr="00195AD0">
              <w:rPr>
                <w:rFonts w:ascii="Times New Roman" w:hAnsi="Times New Roman" w:cs="Times New Roman"/>
                <w:spacing w:val="24"/>
              </w:rPr>
              <w:t xml:space="preserve"> </w:t>
            </w:r>
            <w:r w:rsidRPr="00195AD0">
              <w:rPr>
                <w:rFonts w:ascii="Times New Roman" w:hAnsi="Times New Roman" w:cs="Times New Roman"/>
                <w:spacing w:val="-1"/>
              </w:rPr>
              <w:t>mediastinal</w:t>
            </w:r>
            <w:r w:rsidRPr="00195AD0">
              <w:rPr>
                <w:rFonts w:ascii="Times New Roman" w:hAnsi="Times New Roman" w:cs="Times New Roman"/>
                <w:spacing w:val="1"/>
              </w:rPr>
              <w:t xml:space="preserve"> </w:t>
            </w:r>
            <w:r w:rsidRPr="00195AD0">
              <w:rPr>
                <w:rFonts w:ascii="Times New Roman" w:hAnsi="Times New Roman" w:cs="Times New Roman"/>
              </w:rPr>
              <w:t>disorders</w:t>
            </w:r>
          </w:p>
        </w:tc>
        <w:tc>
          <w:tcPr>
            <w:tcW w:w="1659" w:type="pct"/>
            <w:tcBorders>
              <w:top w:val="single" w:sz="6" w:space="0" w:color="000000"/>
              <w:left w:val="single" w:sz="6" w:space="0" w:color="000000"/>
              <w:bottom w:val="single" w:sz="6" w:space="0" w:color="000000"/>
              <w:right w:val="single" w:sz="6" w:space="0" w:color="000000"/>
            </w:tcBorders>
            <w:hideMark/>
          </w:tcPr>
          <w:p w14:paraId="182268FC" w14:textId="77777777" w:rsidR="0057001D" w:rsidRPr="00195AD0" w:rsidRDefault="0057001D" w:rsidP="00263AE7">
            <w:pPr>
              <w:pStyle w:val="TableParagraph"/>
              <w:ind w:left="34" w:right="389"/>
              <w:rPr>
                <w:rFonts w:ascii="Times New Roman" w:hAnsi="Times New Roman" w:cs="Times New Roman"/>
              </w:rPr>
            </w:pPr>
            <w:proofErr w:type="spellStart"/>
            <w:r w:rsidRPr="00195AD0">
              <w:rPr>
                <w:rFonts w:ascii="Times New Roman" w:hAnsi="Times New Roman" w:cs="Times New Roman"/>
                <w:spacing w:val="-1"/>
              </w:rPr>
              <w:t>Dyspnoea</w:t>
            </w:r>
            <w:proofErr w:type="spellEnd"/>
            <w:r w:rsidRPr="00195AD0">
              <w:rPr>
                <w:rFonts w:ascii="Times New Roman" w:hAnsi="Times New Roman" w:cs="Times New Roman"/>
              </w:rPr>
              <w:t xml:space="preserve"> </w:t>
            </w:r>
          </w:p>
          <w:p w14:paraId="7B2254C0" w14:textId="77777777" w:rsidR="0057001D" w:rsidRPr="00195AD0" w:rsidRDefault="0057001D" w:rsidP="00263AE7">
            <w:pPr>
              <w:pStyle w:val="TableParagraph"/>
              <w:ind w:left="34" w:right="389"/>
              <w:rPr>
                <w:rFonts w:ascii="Times New Roman" w:eastAsia="Times New Roman" w:hAnsi="Times New Roman" w:cs="Times New Roman"/>
              </w:rPr>
            </w:pPr>
            <w:proofErr w:type="spellStart"/>
            <w:r w:rsidRPr="00195AD0">
              <w:rPr>
                <w:rFonts w:ascii="Times New Roman" w:hAnsi="Times New Roman" w:cs="Times New Roman"/>
                <w:spacing w:val="-1"/>
              </w:rPr>
              <w:t>Pharyngolaryngeal</w:t>
            </w:r>
            <w:proofErr w:type="spellEnd"/>
            <w:r w:rsidRPr="00195AD0">
              <w:rPr>
                <w:rFonts w:ascii="Times New Roman" w:hAnsi="Times New Roman" w:cs="Times New Roman"/>
                <w:spacing w:val="30"/>
              </w:rPr>
              <w:t xml:space="preserve"> </w:t>
            </w:r>
            <w:r w:rsidRPr="00195AD0">
              <w:rPr>
                <w:rFonts w:ascii="Times New Roman" w:hAnsi="Times New Roman" w:cs="Times New Roman"/>
              </w:rPr>
              <w:t>pain</w:t>
            </w:r>
          </w:p>
        </w:tc>
        <w:tc>
          <w:tcPr>
            <w:tcW w:w="1659" w:type="pct"/>
            <w:tcBorders>
              <w:top w:val="single" w:sz="6" w:space="0" w:color="000000"/>
              <w:left w:val="single" w:sz="6" w:space="0" w:color="000000"/>
              <w:bottom w:val="single" w:sz="6" w:space="0" w:color="000000"/>
              <w:right w:val="single" w:sz="6" w:space="0" w:color="000000"/>
            </w:tcBorders>
            <w:hideMark/>
          </w:tcPr>
          <w:p w14:paraId="6F1A3558" w14:textId="77777777" w:rsidR="0057001D" w:rsidRPr="00195AD0" w:rsidRDefault="0057001D" w:rsidP="00263AE7">
            <w:pPr>
              <w:pStyle w:val="TableParagraph"/>
              <w:ind w:left="35" w:right="2173"/>
              <w:rPr>
                <w:rFonts w:ascii="Times New Roman" w:eastAsia="Times New Roman" w:hAnsi="Times New Roman" w:cs="Times New Roman"/>
              </w:rPr>
            </w:pPr>
            <w:r w:rsidRPr="00195AD0">
              <w:rPr>
                <w:rFonts w:ascii="Times New Roman" w:hAnsi="Times New Roman" w:cs="Times New Roman"/>
                <w:spacing w:val="-2"/>
              </w:rPr>
              <w:t>Common</w:t>
            </w:r>
            <w:r w:rsidRPr="00195AD0">
              <w:rPr>
                <w:rFonts w:ascii="Times New Roman" w:hAnsi="Times New Roman" w:cs="Times New Roman"/>
                <w:spacing w:val="24"/>
              </w:rPr>
              <w:t xml:space="preserve"> </w:t>
            </w:r>
            <w:proofErr w:type="spellStart"/>
            <w:r w:rsidRPr="00195AD0">
              <w:rPr>
                <w:rFonts w:ascii="Times New Roman" w:hAnsi="Times New Roman" w:cs="Times New Roman"/>
                <w:spacing w:val="-2"/>
              </w:rPr>
              <w:t>Common</w:t>
            </w:r>
            <w:proofErr w:type="spellEnd"/>
          </w:p>
        </w:tc>
      </w:tr>
      <w:tr w:rsidR="0057001D" w:rsidRPr="00195AD0" w14:paraId="7C51CC91" w14:textId="77777777" w:rsidTr="00195AD0">
        <w:trPr>
          <w:trHeight w:hRule="exact" w:val="1046"/>
        </w:trPr>
        <w:tc>
          <w:tcPr>
            <w:tcW w:w="1682" w:type="pct"/>
            <w:tcBorders>
              <w:top w:val="single" w:sz="6" w:space="0" w:color="000000"/>
              <w:left w:val="single" w:sz="6" w:space="0" w:color="000000"/>
              <w:bottom w:val="single" w:sz="6" w:space="0" w:color="000000"/>
              <w:right w:val="single" w:sz="6" w:space="0" w:color="000000"/>
            </w:tcBorders>
            <w:hideMark/>
          </w:tcPr>
          <w:p w14:paraId="757A0197" w14:textId="77777777" w:rsidR="0057001D" w:rsidRPr="00195AD0" w:rsidRDefault="0057001D">
            <w:pPr>
              <w:pStyle w:val="TableParagraph"/>
              <w:ind w:left="35"/>
              <w:rPr>
                <w:rFonts w:ascii="Times New Roman" w:eastAsia="Times New Roman" w:hAnsi="Times New Roman" w:cs="Times New Roman"/>
              </w:rPr>
            </w:pPr>
            <w:r w:rsidRPr="00195AD0">
              <w:rPr>
                <w:rFonts w:ascii="Times New Roman" w:hAnsi="Times New Roman" w:cs="Times New Roman"/>
              </w:rPr>
              <w:t>Gastrointestinal</w:t>
            </w:r>
            <w:r w:rsidRPr="00195AD0">
              <w:rPr>
                <w:rFonts w:ascii="Times New Roman" w:hAnsi="Times New Roman" w:cs="Times New Roman"/>
                <w:spacing w:val="1"/>
              </w:rPr>
              <w:t xml:space="preserve"> </w:t>
            </w:r>
            <w:r w:rsidRPr="00195AD0">
              <w:rPr>
                <w:rFonts w:ascii="Times New Roman" w:hAnsi="Times New Roman" w:cs="Times New Roman"/>
              </w:rPr>
              <w:t>disorders</w:t>
            </w:r>
          </w:p>
        </w:tc>
        <w:tc>
          <w:tcPr>
            <w:tcW w:w="1659" w:type="pct"/>
            <w:tcBorders>
              <w:top w:val="single" w:sz="6" w:space="0" w:color="000000"/>
              <w:left w:val="single" w:sz="6" w:space="0" w:color="000000"/>
              <w:bottom w:val="single" w:sz="6" w:space="0" w:color="000000"/>
              <w:right w:val="single" w:sz="6" w:space="0" w:color="000000"/>
            </w:tcBorders>
            <w:hideMark/>
          </w:tcPr>
          <w:p w14:paraId="649C0579" w14:textId="77777777" w:rsidR="0057001D" w:rsidRPr="00195AD0" w:rsidRDefault="0057001D" w:rsidP="00263AE7">
            <w:pPr>
              <w:pStyle w:val="TableParagraph"/>
              <w:ind w:left="34" w:right="1854"/>
              <w:rPr>
                <w:rFonts w:ascii="Times New Roman" w:eastAsia="Times New Roman" w:hAnsi="Times New Roman" w:cs="Times New Roman"/>
              </w:rPr>
            </w:pPr>
            <w:r w:rsidRPr="00195AD0">
              <w:rPr>
                <w:rFonts w:ascii="Times New Roman" w:hAnsi="Times New Roman" w:cs="Times New Roman"/>
                <w:spacing w:val="-1"/>
              </w:rPr>
              <w:t>Nausea</w:t>
            </w:r>
            <w:r w:rsidRPr="00195AD0">
              <w:rPr>
                <w:rFonts w:ascii="Times New Roman" w:hAnsi="Times New Roman" w:cs="Times New Roman"/>
                <w:spacing w:val="25"/>
              </w:rPr>
              <w:t xml:space="preserve"> </w:t>
            </w:r>
            <w:r w:rsidRPr="00195AD0">
              <w:rPr>
                <w:rFonts w:ascii="Times New Roman" w:hAnsi="Times New Roman" w:cs="Times New Roman"/>
              </w:rPr>
              <w:t>Vomiting Constipation</w:t>
            </w:r>
            <w:r w:rsidRPr="00195AD0">
              <w:rPr>
                <w:rFonts w:ascii="Times New Roman" w:hAnsi="Times New Roman" w:cs="Times New Roman"/>
                <w:spacing w:val="23"/>
              </w:rPr>
              <w:t xml:space="preserve"> </w:t>
            </w:r>
            <w:r w:rsidRPr="00195AD0">
              <w:rPr>
                <w:rFonts w:ascii="Times New Roman" w:hAnsi="Times New Roman" w:cs="Times New Roman"/>
                <w:spacing w:val="-1"/>
              </w:rPr>
              <w:t>Dyspepsia</w:t>
            </w:r>
          </w:p>
        </w:tc>
        <w:tc>
          <w:tcPr>
            <w:tcW w:w="1659" w:type="pct"/>
            <w:tcBorders>
              <w:top w:val="single" w:sz="6" w:space="0" w:color="000000"/>
              <w:left w:val="single" w:sz="6" w:space="0" w:color="000000"/>
              <w:bottom w:val="single" w:sz="6" w:space="0" w:color="000000"/>
              <w:right w:val="single" w:sz="6" w:space="0" w:color="000000"/>
            </w:tcBorders>
            <w:hideMark/>
          </w:tcPr>
          <w:p w14:paraId="508AEA78" w14:textId="77777777" w:rsidR="0057001D" w:rsidRPr="00195AD0" w:rsidRDefault="0057001D" w:rsidP="00263AE7">
            <w:pPr>
              <w:pStyle w:val="TableParagraph"/>
              <w:ind w:left="35" w:right="2173"/>
              <w:rPr>
                <w:rFonts w:ascii="Times New Roman" w:eastAsia="Times New Roman" w:hAnsi="Times New Roman" w:cs="Times New Roman"/>
              </w:rPr>
            </w:pPr>
            <w:r w:rsidRPr="00195AD0">
              <w:rPr>
                <w:rFonts w:ascii="Times New Roman" w:hAnsi="Times New Roman" w:cs="Times New Roman"/>
                <w:spacing w:val="-2"/>
              </w:rPr>
              <w:t>Common</w:t>
            </w:r>
            <w:r w:rsidRPr="00195AD0">
              <w:rPr>
                <w:rFonts w:ascii="Times New Roman" w:hAnsi="Times New Roman" w:cs="Times New Roman"/>
                <w:spacing w:val="24"/>
              </w:rPr>
              <w:t xml:space="preserve"> </w:t>
            </w:r>
            <w:proofErr w:type="spellStart"/>
            <w:r w:rsidRPr="00195AD0">
              <w:rPr>
                <w:rFonts w:ascii="Times New Roman" w:hAnsi="Times New Roman" w:cs="Times New Roman"/>
                <w:spacing w:val="-2"/>
              </w:rPr>
              <w:t>Common</w:t>
            </w:r>
            <w:proofErr w:type="spellEnd"/>
            <w:r w:rsidRPr="00195AD0">
              <w:rPr>
                <w:rFonts w:ascii="Times New Roman" w:hAnsi="Times New Roman" w:cs="Times New Roman"/>
                <w:spacing w:val="24"/>
              </w:rPr>
              <w:t xml:space="preserve"> </w:t>
            </w:r>
            <w:proofErr w:type="spellStart"/>
            <w:r w:rsidRPr="00195AD0">
              <w:rPr>
                <w:rFonts w:ascii="Times New Roman" w:hAnsi="Times New Roman" w:cs="Times New Roman"/>
                <w:spacing w:val="-2"/>
              </w:rPr>
              <w:t>Common</w:t>
            </w:r>
            <w:proofErr w:type="spellEnd"/>
            <w:r w:rsidRPr="00195AD0">
              <w:rPr>
                <w:rFonts w:ascii="Times New Roman" w:hAnsi="Times New Roman" w:cs="Times New Roman"/>
                <w:spacing w:val="24"/>
              </w:rPr>
              <w:t xml:space="preserve"> </w:t>
            </w:r>
            <w:proofErr w:type="spellStart"/>
            <w:r w:rsidRPr="00195AD0">
              <w:rPr>
                <w:rFonts w:ascii="Times New Roman" w:hAnsi="Times New Roman" w:cs="Times New Roman"/>
                <w:spacing w:val="-2"/>
              </w:rPr>
              <w:t>Common</w:t>
            </w:r>
            <w:proofErr w:type="spellEnd"/>
          </w:p>
        </w:tc>
      </w:tr>
      <w:tr w:rsidR="0057001D" w:rsidRPr="00195AD0" w14:paraId="475F46B5" w14:textId="77777777" w:rsidTr="00195AD0">
        <w:trPr>
          <w:trHeight w:hRule="exact" w:val="528"/>
        </w:trPr>
        <w:tc>
          <w:tcPr>
            <w:tcW w:w="1682" w:type="pct"/>
            <w:tcBorders>
              <w:top w:val="single" w:sz="6" w:space="0" w:color="000000"/>
              <w:left w:val="single" w:sz="6" w:space="0" w:color="000000"/>
              <w:bottom w:val="single" w:sz="6" w:space="0" w:color="000000"/>
              <w:right w:val="single" w:sz="6" w:space="0" w:color="000000"/>
            </w:tcBorders>
            <w:hideMark/>
          </w:tcPr>
          <w:p w14:paraId="6921C1BF" w14:textId="77777777" w:rsidR="0057001D" w:rsidRPr="00195AD0" w:rsidRDefault="0057001D" w:rsidP="00263AE7">
            <w:pPr>
              <w:pStyle w:val="TableParagraph"/>
              <w:ind w:left="35" w:right="443"/>
              <w:rPr>
                <w:rFonts w:ascii="Times New Roman" w:eastAsia="Times New Roman" w:hAnsi="Times New Roman" w:cs="Times New Roman"/>
              </w:rPr>
            </w:pPr>
            <w:r w:rsidRPr="00195AD0">
              <w:rPr>
                <w:rFonts w:ascii="Times New Roman" w:hAnsi="Times New Roman" w:cs="Times New Roman"/>
                <w:spacing w:val="-1"/>
              </w:rPr>
              <w:t>Skin</w:t>
            </w:r>
            <w:r w:rsidRPr="00195AD0">
              <w:rPr>
                <w:rFonts w:ascii="Times New Roman" w:hAnsi="Times New Roman" w:cs="Times New Roman"/>
              </w:rPr>
              <w:t xml:space="preserve"> and subcutaneous tissue</w:t>
            </w:r>
            <w:r w:rsidRPr="00195AD0">
              <w:rPr>
                <w:rFonts w:ascii="Times New Roman" w:hAnsi="Times New Roman" w:cs="Times New Roman"/>
                <w:spacing w:val="24"/>
              </w:rPr>
              <w:t xml:space="preserve"> </w:t>
            </w:r>
            <w:r w:rsidRPr="00195AD0">
              <w:rPr>
                <w:rFonts w:ascii="Times New Roman" w:hAnsi="Times New Roman" w:cs="Times New Roman"/>
              </w:rPr>
              <w:t>disorders</w:t>
            </w:r>
          </w:p>
        </w:tc>
        <w:tc>
          <w:tcPr>
            <w:tcW w:w="1659" w:type="pct"/>
            <w:tcBorders>
              <w:top w:val="single" w:sz="6" w:space="0" w:color="000000"/>
              <w:left w:val="single" w:sz="6" w:space="0" w:color="000000"/>
              <w:bottom w:val="single" w:sz="6" w:space="0" w:color="000000"/>
              <w:right w:val="single" w:sz="6" w:space="0" w:color="000000"/>
            </w:tcBorders>
            <w:hideMark/>
          </w:tcPr>
          <w:p w14:paraId="4F12ABF4" w14:textId="77777777" w:rsidR="0057001D" w:rsidRPr="00195AD0" w:rsidRDefault="0057001D" w:rsidP="00263AE7">
            <w:pPr>
              <w:pStyle w:val="TableParagraph"/>
              <w:ind w:left="34" w:right="2196"/>
              <w:rPr>
                <w:rFonts w:ascii="Times New Roman" w:eastAsia="Times New Roman" w:hAnsi="Times New Roman" w:cs="Times New Roman"/>
              </w:rPr>
            </w:pPr>
            <w:r w:rsidRPr="00195AD0">
              <w:rPr>
                <w:rFonts w:ascii="Times New Roman" w:hAnsi="Times New Roman" w:cs="Times New Roman"/>
                <w:spacing w:val="-1"/>
              </w:rPr>
              <w:t>Rash</w:t>
            </w:r>
            <w:r w:rsidRPr="00195AD0">
              <w:rPr>
                <w:rFonts w:ascii="Times New Roman" w:hAnsi="Times New Roman" w:cs="Times New Roman"/>
                <w:spacing w:val="23"/>
              </w:rPr>
              <w:t xml:space="preserve"> </w:t>
            </w:r>
            <w:r w:rsidRPr="00195AD0">
              <w:rPr>
                <w:rFonts w:ascii="Times New Roman" w:hAnsi="Times New Roman" w:cs="Times New Roman"/>
              </w:rPr>
              <w:t>Urticaria</w:t>
            </w:r>
          </w:p>
        </w:tc>
        <w:tc>
          <w:tcPr>
            <w:tcW w:w="1659" w:type="pct"/>
            <w:tcBorders>
              <w:top w:val="single" w:sz="6" w:space="0" w:color="000000"/>
              <w:left w:val="single" w:sz="6" w:space="0" w:color="000000"/>
              <w:bottom w:val="single" w:sz="6" w:space="0" w:color="000000"/>
              <w:right w:val="single" w:sz="6" w:space="0" w:color="000000"/>
            </w:tcBorders>
            <w:hideMark/>
          </w:tcPr>
          <w:p w14:paraId="1A5B9B3E" w14:textId="77777777" w:rsidR="0057001D" w:rsidRPr="00195AD0" w:rsidRDefault="0057001D" w:rsidP="00263AE7">
            <w:pPr>
              <w:pStyle w:val="TableParagraph"/>
              <w:ind w:left="35" w:right="1954"/>
              <w:rPr>
                <w:rFonts w:ascii="Times New Roman" w:eastAsia="Times New Roman" w:hAnsi="Times New Roman" w:cs="Times New Roman"/>
              </w:rPr>
            </w:pPr>
            <w:r w:rsidRPr="00195AD0">
              <w:rPr>
                <w:rFonts w:ascii="Times New Roman" w:hAnsi="Times New Roman" w:cs="Times New Roman"/>
                <w:spacing w:val="-2"/>
              </w:rPr>
              <w:t>Uncommon</w:t>
            </w:r>
            <w:r w:rsidRPr="00195AD0">
              <w:rPr>
                <w:rFonts w:ascii="Times New Roman" w:hAnsi="Times New Roman" w:cs="Times New Roman"/>
                <w:spacing w:val="28"/>
              </w:rPr>
              <w:t xml:space="preserve"> </w:t>
            </w:r>
            <w:proofErr w:type="spellStart"/>
            <w:r w:rsidRPr="00195AD0">
              <w:rPr>
                <w:rFonts w:ascii="Times New Roman" w:hAnsi="Times New Roman" w:cs="Times New Roman"/>
                <w:spacing w:val="-2"/>
              </w:rPr>
              <w:t>Uncommon</w:t>
            </w:r>
            <w:proofErr w:type="spellEnd"/>
          </w:p>
        </w:tc>
      </w:tr>
      <w:tr w:rsidR="0057001D" w:rsidRPr="00195AD0" w14:paraId="305680B4" w14:textId="77777777" w:rsidTr="00195AD0">
        <w:trPr>
          <w:trHeight w:hRule="exact" w:val="528"/>
        </w:trPr>
        <w:tc>
          <w:tcPr>
            <w:tcW w:w="1682" w:type="pct"/>
            <w:tcBorders>
              <w:top w:val="single" w:sz="6" w:space="0" w:color="000000"/>
              <w:left w:val="single" w:sz="6" w:space="0" w:color="000000"/>
              <w:bottom w:val="single" w:sz="6" w:space="0" w:color="000000"/>
              <w:right w:val="single" w:sz="6" w:space="0" w:color="000000"/>
            </w:tcBorders>
            <w:hideMark/>
          </w:tcPr>
          <w:p w14:paraId="2D285589" w14:textId="77777777" w:rsidR="0057001D" w:rsidRPr="00195AD0" w:rsidRDefault="0057001D" w:rsidP="00263AE7">
            <w:pPr>
              <w:pStyle w:val="TableParagraph"/>
              <w:ind w:left="35" w:right="191"/>
              <w:rPr>
                <w:rFonts w:ascii="Times New Roman" w:eastAsia="Times New Roman" w:hAnsi="Times New Roman" w:cs="Times New Roman"/>
              </w:rPr>
            </w:pPr>
            <w:r w:rsidRPr="00195AD0">
              <w:rPr>
                <w:rFonts w:ascii="Times New Roman" w:hAnsi="Times New Roman" w:cs="Times New Roman"/>
              </w:rPr>
              <w:t>Musculoskeletal</w:t>
            </w:r>
            <w:r w:rsidRPr="00195AD0">
              <w:rPr>
                <w:rFonts w:ascii="Times New Roman" w:hAnsi="Times New Roman" w:cs="Times New Roman"/>
                <w:spacing w:val="1"/>
              </w:rPr>
              <w:t xml:space="preserve"> </w:t>
            </w:r>
            <w:r w:rsidRPr="00195AD0">
              <w:rPr>
                <w:rFonts w:ascii="Times New Roman" w:hAnsi="Times New Roman" w:cs="Times New Roman"/>
              </w:rPr>
              <w:t xml:space="preserve">and </w:t>
            </w:r>
            <w:r w:rsidRPr="00195AD0">
              <w:rPr>
                <w:rFonts w:ascii="Times New Roman" w:hAnsi="Times New Roman" w:cs="Times New Roman"/>
                <w:spacing w:val="-1"/>
              </w:rPr>
              <w:t>connective</w:t>
            </w:r>
            <w:r w:rsidRPr="00195AD0">
              <w:rPr>
                <w:rFonts w:ascii="Times New Roman" w:hAnsi="Times New Roman" w:cs="Times New Roman"/>
                <w:spacing w:val="29"/>
              </w:rPr>
              <w:t xml:space="preserve"> </w:t>
            </w:r>
            <w:r w:rsidRPr="00195AD0">
              <w:rPr>
                <w:rFonts w:ascii="Times New Roman" w:hAnsi="Times New Roman" w:cs="Times New Roman"/>
              </w:rPr>
              <w:t>tissue disorders</w:t>
            </w:r>
          </w:p>
        </w:tc>
        <w:tc>
          <w:tcPr>
            <w:tcW w:w="1659" w:type="pct"/>
            <w:tcBorders>
              <w:top w:val="single" w:sz="6" w:space="0" w:color="000000"/>
              <w:left w:val="single" w:sz="6" w:space="0" w:color="000000"/>
              <w:bottom w:val="single" w:sz="6" w:space="0" w:color="000000"/>
              <w:right w:val="single" w:sz="6" w:space="0" w:color="000000"/>
            </w:tcBorders>
            <w:hideMark/>
          </w:tcPr>
          <w:p w14:paraId="7F66430E" w14:textId="77777777" w:rsidR="0057001D" w:rsidRPr="00195AD0" w:rsidRDefault="0057001D">
            <w:pPr>
              <w:pStyle w:val="TableParagraph"/>
              <w:ind w:left="34"/>
              <w:rPr>
                <w:rFonts w:ascii="Times New Roman" w:eastAsia="Times New Roman" w:hAnsi="Times New Roman" w:cs="Times New Roman"/>
              </w:rPr>
            </w:pPr>
            <w:r w:rsidRPr="00195AD0">
              <w:rPr>
                <w:rFonts w:ascii="Times New Roman" w:hAnsi="Times New Roman" w:cs="Times New Roman"/>
                <w:spacing w:val="-1"/>
              </w:rPr>
              <w:t>Back</w:t>
            </w:r>
            <w:r w:rsidRPr="00195AD0">
              <w:rPr>
                <w:rFonts w:ascii="Times New Roman" w:hAnsi="Times New Roman" w:cs="Times New Roman"/>
                <w:spacing w:val="-3"/>
              </w:rPr>
              <w:t xml:space="preserve"> </w:t>
            </w:r>
            <w:r w:rsidRPr="00195AD0">
              <w:rPr>
                <w:rFonts w:ascii="Times New Roman" w:hAnsi="Times New Roman" w:cs="Times New Roman"/>
              </w:rPr>
              <w:t>pain</w:t>
            </w:r>
          </w:p>
        </w:tc>
        <w:tc>
          <w:tcPr>
            <w:tcW w:w="1659" w:type="pct"/>
            <w:tcBorders>
              <w:top w:val="single" w:sz="6" w:space="0" w:color="000000"/>
              <w:left w:val="single" w:sz="6" w:space="0" w:color="000000"/>
              <w:bottom w:val="single" w:sz="6" w:space="0" w:color="000000"/>
              <w:right w:val="single" w:sz="6" w:space="0" w:color="000000"/>
            </w:tcBorders>
            <w:hideMark/>
          </w:tcPr>
          <w:p w14:paraId="11276B92" w14:textId="77777777" w:rsidR="0057001D" w:rsidRPr="00195AD0" w:rsidRDefault="0057001D">
            <w:pPr>
              <w:pStyle w:val="TableParagraph"/>
              <w:ind w:left="35"/>
              <w:rPr>
                <w:rFonts w:ascii="Times New Roman" w:eastAsia="Times New Roman" w:hAnsi="Times New Roman" w:cs="Times New Roman"/>
              </w:rPr>
            </w:pPr>
            <w:r w:rsidRPr="00195AD0">
              <w:rPr>
                <w:rFonts w:ascii="Times New Roman" w:hAnsi="Times New Roman" w:cs="Times New Roman"/>
                <w:spacing w:val="-2"/>
              </w:rPr>
              <w:t>Common</w:t>
            </w:r>
          </w:p>
        </w:tc>
      </w:tr>
      <w:tr w:rsidR="0057001D" w:rsidRPr="00195AD0" w14:paraId="69F91200" w14:textId="77777777" w:rsidTr="00195AD0">
        <w:trPr>
          <w:trHeight w:hRule="exact" w:val="615"/>
        </w:trPr>
        <w:tc>
          <w:tcPr>
            <w:tcW w:w="1682" w:type="pct"/>
            <w:tcBorders>
              <w:top w:val="single" w:sz="6" w:space="0" w:color="000000"/>
              <w:left w:val="single" w:sz="6" w:space="0" w:color="000000"/>
              <w:bottom w:val="single" w:sz="6" w:space="0" w:color="000000"/>
              <w:right w:val="single" w:sz="6" w:space="0" w:color="000000"/>
            </w:tcBorders>
            <w:hideMark/>
          </w:tcPr>
          <w:p w14:paraId="019449DE" w14:textId="77777777" w:rsidR="0057001D" w:rsidRPr="00195AD0" w:rsidRDefault="0057001D" w:rsidP="00263AE7">
            <w:pPr>
              <w:pStyle w:val="TableParagraph"/>
              <w:ind w:left="35" w:right="407"/>
              <w:rPr>
                <w:rFonts w:ascii="Times New Roman" w:eastAsia="Times New Roman" w:hAnsi="Times New Roman" w:cs="Times New Roman"/>
              </w:rPr>
            </w:pPr>
            <w:r w:rsidRPr="00195AD0">
              <w:rPr>
                <w:rFonts w:ascii="Times New Roman" w:hAnsi="Times New Roman" w:cs="Times New Roman"/>
                <w:spacing w:val="-1"/>
              </w:rPr>
              <w:t>General</w:t>
            </w:r>
            <w:r w:rsidRPr="00195AD0">
              <w:rPr>
                <w:rFonts w:ascii="Times New Roman" w:hAnsi="Times New Roman" w:cs="Times New Roman"/>
                <w:spacing w:val="1"/>
              </w:rPr>
              <w:t xml:space="preserve"> </w:t>
            </w:r>
            <w:r w:rsidRPr="00195AD0">
              <w:rPr>
                <w:rFonts w:ascii="Times New Roman" w:hAnsi="Times New Roman" w:cs="Times New Roman"/>
              </w:rPr>
              <w:t>disorders and</w:t>
            </w:r>
            <w:r w:rsidRPr="00195AD0">
              <w:rPr>
                <w:rFonts w:ascii="Times New Roman" w:hAnsi="Times New Roman" w:cs="Times New Roman"/>
                <w:spacing w:val="27"/>
              </w:rPr>
              <w:t xml:space="preserve"> </w:t>
            </w:r>
            <w:r w:rsidRPr="00195AD0">
              <w:rPr>
                <w:rFonts w:ascii="Times New Roman" w:hAnsi="Times New Roman" w:cs="Times New Roman"/>
              </w:rPr>
              <w:t>administration</w:t>
            </w:r>
            <w:r w:rsidRPr="00195AD0">
              <w:rPr>
                <w:rFonts w:ascii="Times New Roman" w:hAnsi="Times New Roman" w:cs="Times New Roman"/>
                <w:spacing w:val="-1"/>
              </w:rPr>
              <w:t xml:space="preserve"> </w:t>
            </w:r>
            <w:r w:rsidRPr="00195AD0">
              <w:rPr>
                <w:rFonts w:ascii="Times New Roman" w:hAnsi="Times New Roman" w:cs="Times New Roman"/>
              </w:rPr>
              <w:t>site conditions</w:t>
            </w:r>
          </w:p>
        </w:tc>
        <w:tc>
          <w:tcPr>
            <w:tcW w:w="1659" w:type="pct"/>
            <w:tcBorders>
              <w:top w:val="single" w:sz="6" w:space="0" w:color="000000"/>
              <w:left w:val="single" w:sz="6" w:space="0" w:color="000000"/>
              <w:bottom w:val="single" w:sz="6" w:space="0" w:color="000000"/>
              <w:right w:val="single" w:sz="6" w:space="0" w:color="000000"/>
            </w:tcBorders>
            <w:hideMark/>
          </w:tcPr>
          <w:p w14:paraId="30E28046" w14:textId="77777777" w:rsidR="0057001D" w:rsidRPr="00195AD0" w:rsidRDefault="0057001D">
            <w:pPr>
              <w:pStyle w:val="TableParagraph"/>
              <w:ind w:left="34"/>
              <w:rPr>
                <w:rFonts w:ascii="Times New Roman" w:eastAsia="Times New Roman" w:hAnsi="Times New Roman" w:cs="Times New Roman"/>
              </w:rPr>
            </w:pPr>
            <w:r w:rsidRPr="00195AD0">
              <w:rPr>
                <w:rFonts w:ascii="Times New Roman" w:hAnsi="Times New Roman" w:cs="Times New Roman"/>
              </w:rPr>
              <w:t>Asthenia</w:t>
            </w:r>
          </w:p>
          <w:p w14:paraId="7C5FC0DD" w14:textId="5D0C90F6" w:rsidR="0057001D" w:rsidRPr="00195AD0" w:rsidRDefault="0057001D">
            <w:pPr>
              <w:pStyle w:val="TableParagraph"/>
              <w:spacing w:before="1"/>
              <w:ind w:left="34"/>
              <w:rPr>
                <w:rFonts w:ascii="Times New Roman" w:eastAsia="Times New Roman" w:hAnsi="Times New Roman" w:cs="Times New Roman"/>
              </w:rPr>
            </w:pPr>
            <w:r w:rsidRPr="00195AD0">
              <w:rPr>
                <w:rFonts w:ascii="Times New Roman" w:hAnsi="Times New Roman" w:cs="Times New Roman"/>
                <w:spacing w:val="-1"/>
              </w:rPr>
              <w:t>Chest</w:t>
            </w:r>
            <w:r w:rsidRPr="00195AD0">
              <w:rPr>
                <w:rFonts w:ascii="Times New Roman" w:hAnsi="Times New Roman" w:cs="Times New Roman"/>
              </w:rPr>
              <w:t xml:space="preserve"> </w:t>
            </w:r>
            <w:r w:rsidRPr="00195AD0">
              <w:rPr>
                <w:rFonts w:ascii="Times New Roman" w:hAnsi="Times New Roman" w:cs="Times New Roman"/>
                <w:spacing w:val="-1"/>
              </w:rPr>
              <w:t>discomfort</w:t>
            </w:r>
            <w:r w:rsidRPr="00195AD0">
              <w:rPr>
                <w:rFonts w:ascii="Times New Roman" w:hAnsi="Times New Roman" w:cs="Times New Roman"/>
                <w:vertAlign w:val="superscript"/>
              </w:rPr>
              <w:t>4</w:t>
            </w:r>
          </w:p>
        </w:tc>
        <w:tc>
          <w:tcPr>
            <w:tcW w:w="1659" w:type="pct"/>
            <w:tcBorders>
              <w:top w:val="single" w:sz="6" w:space="0" w:color="000000"/>
              <w:left w:val="single" w:sz="6" w:space="0" w:color="000000"/>
              <w:bottom w:val="single" w:sz="6" w:space="0" w:color="000000"/>
              <w:right w:val="single" w:sz="6" w:space="0" w:color="000000"/>
            </w:tcBorders>
            <w:hideMark/>
          </w:tcPr>
          <w:p w14:paraId="0076D5EA" w14:textId="77777777" w:rsidR="0057001D" w:rsidRPr="00195AD0" w:rsidRDefault="0057001D" w:rsidP="00263AE7">
            <w:pPr>
              <w:pStyle w:val="TableParagraph"/>
              <w:ind w:left="35" w:right="1954"/>
              <w:rPr>
                <w:rFonts w:ascii="Times New Roman" w:eastAsia="Times New Roman" w:hAnsi="Times New Roman" w:cs="Times New Roman"/>
              </w:rPr>
            </w:pPr>
            <w:r w:rsidRPr="00195AD0">
              <w:rPr>
                <w:rFonts w:ascii="Times New Roman" w:hAnsi="Times New Roman" w:cs="Times New Roman"/>
                <w:spacing w:val="-2"/>
              </w:rPr>
              <w:t>Common</w:t>
            </w:r>
            <w:r w:rsidRPr="00195AD0">
              <w:rPr>
                <w:rFonts w:ascii="Times New Roman" w:hAnsi="Times New Roman" w:cs="Times New Roman"/>
                <w:spacing w:val="24"/>
              </w:rPr>
              <w:t xml:space="preserve"> </w:t>
            </w:r>
            <w:r w:rsidRPr="00195AD0">
              <w:rPr>
                <w:rFonts w:ascii="Times New Roman" w:hAnsi="Times New Roman" w:cs="Times New Roman"/>
                <w:spacing w:val="-2"/>
              </w:rPr>
              <w:t>Uncommon</w:t>
            </w:r>
          </w:p>
        </w:tc>
      </w:tr>
    </w:tbl>
    <w:p w14:paraId="13347959" w14:textId="2F515187" w:rsidR="0057001D" w:rsidRDefault="0057001D" w:rsidP="00195AD0">
      <w:pPr>
        <w:pStyle w:val="Brdtekst"/>
        <w:ind w:left="284" w:hanging="284"/>
        <w:rPr>
          <w:rFonts w:cs="Times New Roman"/>
        </w:rPr>
      </w:pPr>
      <w:r w:rsidRPr="00195AD0">
        <w:rPr>
          <w:vertAlign w:val="superscript"/>
        </w:rPr>
        <w:t xml:space="preserve">1 </w:t>
      </w:r>
      <w:r w:rsidR="00195AD0">
        <w:rPr>
          <w:vertAlign w:val="superscript"/>
        </w:rPr>
        <w:tab/>
      </w:r>
      <w:r>
        <w:rPr>
          <w:rFonts w:cs="Times New Roman"/>
          <w:spacing w:val="-1"/>
        </w:rPr>
        <w:t>See</w:t>
      </w:r>
      <w:r>
        <w:rPr>
          <w:rFonts w:cs="Times New Roman"/>
        </w:rPr>
        <w:t xml:space="preserve"> section 4.4</w:t>
      </w:r>
    </w:p>
    <w:p w14:paraId="5F200720" w14:textId="5DB179CA" w:rsidR="0057001D" w:rsidRDefault="0057001D" w:rsidP="00195AD0">
      <w:pPr>
        <w:pStyle w:val="Brdtekst"/>
        <w:ind w:left="284" w:hanging="284"/>
        <w:rPr>
          <w:rFonts w:cs="Times New Roman"/>
        </w:rPr>
      </w:pPr>
      <w:r w:rsidRPr="00195AD0">
        <w:rPr>
          <w:vertAlign w:val="superscript"/>
        </w:rPr>
        <w:t xml:space="preserve">2 </w:t>
      </w:r>
      <w:r w:rsidR="00195AD0">
        <w:rPr>
          <w:vertAlign w:val="superscript"/>
        </w:rPr>
        <w:tab/>
      </w:r>
      <w:r>
        <w:rPr>
          <w:rFonts w:cs="Times New Roman"/>
        </w:rPr>
        <w:t>See sections 4.3 and 4.4</w:t>
      </w:r>
    </w:p>
    <w:p w14:paraId="6ABE2E83" w14:textId="7C9A1ABD" w:rsidR="0057001D" w:rsidRDefault="0057001D" w:rsidP="00195AD0">
      <w:pPr>
        <w:pStyle w:val="Brdtekst"/>
        <w:ind w:left="284" w:hanging="284"/>
        <w:rPr>
          <w:rFonts w:cs="Times New Roman"/>
        </w:rPr>
      </w:pPr>
      <w:r w:rsidRPr="00195AD0">
        <w:rPr>
          <w:vertAlign w:val="superscript"/>
        </w:rPr>
        <w:t xml:space="preserve">3 </w:t>
      </w:r>
      <w:r w:rsidR="00195AD0">
        <w:rPr>
          <w:vertAlign w:val="superscript"/>
        </w:rPr>
        <w:tab/>
      </w:r>
      <w:r>
        <w:rPr>
          <w:rFonts w:cs="Times New Roman"/>
        </w:rPr>
        <w:t>Includes both de novo symptoms and exacerbation of existing trigeminal neuralgia</w:t>
      </w:r>
    </w:p>
    <w:p w14:paraId="1D0B5A44" w14:textId="3F00B521" w:rsidR="0057001D" w:rsidRDefault="0057001D" w:rsidP="00195AD0">
      <w:pPr>
        <w:pStyle w:val="Brdtekst"/>
        <w:spacing w:before="1"/>
        <w:ind w:left="284" w:right="2370" w:hanging="284"/>
        <w:rPr>
          <w:rFonts w:cs="Times New Roman"/>
          <w:spacing w:val="67"/>
        </w:rPr>
      </w:pPr>
      <w:r w:rsidRPr="00195AD0">
        <w:rPr>
          <w:vertAlign w:val="superscript"/>
        </w:rPr>
        <w:t xml:space="preserve">4 </w:t>
      </w:r>
      <w:r w:rsidR="00195AD0">
        <w:rPr>
          <w:vertAlign w:val="superscript"/>
        </w:rPr>
        <w:tab/>
      </w:r>
      <w:r>
        <w:rPr>
          <w:rFonts w:cs="Times New Roman"/>
        </w:rPr>
        <w:t xml:space="preserve">These </w:t>
      </w:r>
      <w:r>
        <w:rPr>
          <w:rFonts w:cs="Times New Roman"/>
          <w:spacing w:val="-2"/>
        </w:rPr>
        <w:t>symptoms</w:t>
      </w:r>
      <w:r>
        <w:rPr>
          <w:rFonts w:cs="Times New Roman"/>
        </w:rPr>
        <w:t xml:space="preserve"> </w:t>
      </w:r>
      <w:r>
        <w:rPr>
          <w:rFonts w:cs="Times New Roman"/>
          <w:spacing w:val="-1"/>
        </w:rPr>
        <w:t>were</w:t>
      </w:r>
      <w:r>
        <w:rPr>
          <w:rFonts w:cs="Times New Roman"/>
        </w:rPr>
        <w:t xml:space="preserve"> </w:t>
      </w:r>
      <w:r>
        <w:rPr>
          <w:rFonts w:cs="Times New Roman"/>
          <w:spacing w:val="-1"/>
        </w:rPr>
        <w:t>observed</w:t>
      </w:r>
      <w:r>
        <w:rPr>
          <w:rFonts w:cs="Times New Roman"/>
        </w:rPr>
        <w:t xml:space="preserve"> in the context</w:t>
      </w:r>
      <w:r>
        <w:rPr>
          <w:rFonts w:cs="Times New Roman"/>
          <w:spacing w:val="1"/>
        </w:rPr>
        <w:t xml:space="preserve"> </w:t>
      </w:r>
      <w:r>
        <w:rPr>
          <w:rFonts w:cs="Times New Roman"/>
        </w:rPr>
        <w:t>of</w:t>
      </w:r>
      <w:r>
        <w:rPr>
          <w:rFonts w:cs="Times New Roman"/>
          <w:spacing w:val="1"/>
        </w:rPr>
        <w:t xml:space="preserve"> </w:t>
      </w:r>
      <w:r>
        <w:rPr>
          <w:rFonts w:cs="Times New Roman"/>
          <w:spacing w:val="-1"/>
        </w:rPr>
        <w:t>hypersensitivity</w:t>
      </w:r>
      <w:r>
        <w:rPr>
          <w:rFonts w:cs="Times New Roman"/>
          <w:spacing w:val="67"/>
        </w:rPr>
        <w:t xml:space="preserve"> </w:t>
      </w:r>
    </w:p>
    <w:p w14:paraId="111A8004" w14:textId="77777777" w:rsidR="00490B4F" w:rsidRPr="0085217D" w:rsidRDefault="00490B4F" w:rsidP="00490B4F">
      <w:pPr>
        <w:ind w:left="851"/>
        <w:rPr>
          <w:sz w:val="24"/>
          <w:szCs w:val="24"/>
          <w:u w:val="single" w:color="000000"/>
          <w:lang w:val="en-US"/>
        </w:rPr>
      </w:pPr>
    </w:p>
    <w:p w14:paraId="6B3E6F7A" w14:textId="1ADFA71B" w:rsidR="00F00EF4" w:rsidRPr="00393126" w:rsidRDefault="00F00EF4" w:rsidP="00490B4F">
      <w:pPr>
        <w:ind w:left="851"/>
        <w:rPr>
          <w:sz w:val="24"/>
          <w:szCs w:val="24"/>
          <w:lang w:val="en-GB"/>
        </w:rPr>
      </w:pPr>
      <w:r w:rsidRPr="00393126">
        <w:rPr>
          <w:sz w:val="24"/>
          <w:szCs w:val="24"/>
          <w:u w:val="single" w:color="000000"/>
          <w:lang w:val="en-GB"/>
        </w:rPr>
        <w:t>Description of selected</w:t>
      </w:r>
      <w:r w:rsidRPr="00393126">
        <w:rPr>
          <w:spacing w:val="-1"/>
          <w:sz w:val="24"/>
          <w:szCs w:val="24"/>
          <w:u w:val="single" w:color="000000"/>
          <w:lang w:val="en-GB"/>
        </w:rPr>
        <w:t xml:space="preserve"> adverse</w:t>
      </w:r>
      <w:r w:rsidRPr="00393126">
        <w:rPr>
          <w:sz w:val="24"/>
          <w:szCs w:val="24"/>
          <w:u w:val="single" w:color="000000"/>
          <w:lang w:val="en-GB"/>
        </w:rPr>
        <w:t xml:space="preserve"> reactions</w:t>
      </w:r>
    </w:p>
    <w:p w14:paraId="55479CCC" w14:textId="77777777" w:rsidR="00F00EF4" w:rsidRPr="00393126" w:rsidRDefault="00F00EF4" w:rsidP="00490B4F">
      <w:pPr>
        <w:ind w:left="851"/>
        <w:rPr>
          <w:sz w:val="24"/>
          <w:szCs w:val="24"/>
          <w:lang w:val="en-GB"/>
        </w:rPr>
      </w:pPr>
    </w:p>
    <w:p w14:paraId="37571327" w14:textId="77777777" w:rsidR="00F00EF4" w:rsidRPr="00393126" w:rsidRDefault="00F00EF4" w:rsidP="00EB6582">
      <w:pPr>
        <w:ind w:left="851"/>
        <w:rPr>
          <w:sz w:val="24"/>
          <w:szCs w:val="24"/>
          <w:lang w:val="en-GB"/>
        </w:rPr>
      </w:pPr>
      <w:r w:rsidRPr="00393126">
        <w:rPr>
          <w:i/>
          <w:sz w:val="24"/>
          <w:szCs w:val="24"/>
          <w:u w:val="single" w:color="000000"/>
          <w:lang w:val="en-GB"/>
        </w:rPr>
        <w:t>Hypersensitivity</w:t>
      </w:r>
    </w:p>
    <w:p w14:paraId="22869F3A" w14:textId="77777777" w:rsidR="00F00EF4" w:rsidRPr="00393126" w:rsidRDefault="00F00EF4" w:rsidP="00EB6582">
      <w:pPr>
        <w:ind w:left="851"/>
        <w:rPr>
          <w:i/>
          <w:sz w:val="24"/>
          <w:szCs w:val="24"/>
          <w:lang w:val="en-GB"/>
        </w:rPr>
      </w:pPr>
    </w:p>
    <w:p w14:paraId="219748AB" w14:textId="5B7286BC" w:rsidR="00F00EF4" w:rsidRPr="00393126" w:rsidRDefault="00F00EF4" w:rsidP="00EB6582">
      <w:pPr>
        <w:ind w:left="851"/>
        <w:rPr>
          <w:sz w:val="24"/>
          <w:szCs w:val="24"/>
          <w:lang w:val="en-GB"/>
        </w:rPr>
      </w:pPr>
      <w:r w:rsidRPr="00393126">
        <w:rPr>
          <w:spacing w:val="-2"/>
          <w:sz w:val="24"/>
          <w:szCs w:val="24"/>
          <w:lang w:val="en-GB"/>
        </w:rPr>
        <w:t>In</w:t>
      </w:r>
      <w:r w:rsidRPr="00393126">
        <w:rPr>
          <w:sz w:val="24"/>
          <w:szCs w:val="24"/>
          <w:lang w:val="en-GB"/>
        </w:rPr>
        <w:t xml:space="preserve"> </w:t>
      </w:r>
      <w:r w:rsidRPr="00393126">
        <w:rPr>
          <w:spacing w:val="-1"/>
          <w:sz w:val="24"/>
          <w:szCs w:val="24"/>
          <w:lang w:val="en-GB"/>
        </w:rPr>
        <w:t>post-marketing</w:t>
      </w:r>
      <w:r w:rsidRPr="00393126">
        <w:rPr>
          <w:spacing w:val="-3"/>
          <w:sz w:val="24"/>
          <w:szCs w:val="24"/>
          <w:lang w:val="en-GB"/>
        </w:rPr>
        <w:t xml:space="preserve"> </w:t>
      </w:r>
      <w:r w:rsidRPr="00393126">
        <w:rPr>
          <w:sz w:val="24"/>
          <w:szCs w:val="24"/>
          <w:lang w:val="en-GB"/>
        </w:rPr>
        <w:t xml:space="preserve">experience, there </w:t>
      </w:r>
      <w:r w:rsidRPr="00393126">
        <w:rPr>
          <w:spacing w:val="-1"/>
          <w:sz w:val="24"/>
          <w:szCs w:val="24"/>
          <w:lang w:val="en-GB"/>
        </w:rPr>
        <w:t>have</w:t>
      </w:r>
      <w:r w:rsidRPr="00393126">
        <w:rPr>
          <w:sz w:val="24"/>
          <w:szCs w:val="24"/>
          <w:lang w:val="en-GB"/>
        </w:rPr>
        <w:t xml:space="preserve"> been reports of</w:t>
      </w:r>
      <w:r w:rsidRPr="00393126">
        <w:rPr>
          <w:spacing w:val="1"/>
          <w:sz w:val="24"/>
          <w:szCs w:val="24"/>
          <w:lang w:val="en-GB"/>
        </w:rPr>
        <w:t xml:space="preserve"> </w:t>
      </w:r>
      <w:r w:rsidRPr="00393126">
        <w:rPr>
          <w:spacing w:val="-1"/>
          <w:sz w:val="24"/>
          <w:szCs w:val="24"/>
          <w:lang w:val="en-GB"/>
        </w:rPr>
        <w:t>hypersensitivity</w:t>
      </w:r>
      <w:r w:rsidRPr="00393126">
        <w:rPr>
          <w:spacing w:val="-3"/>
          <w:sz w:val="24"/>
          <w:szCs w:val="24"/>
          <w:lang w:val="en-GB"/>
        </w:rPr>
        <w:t xml:space="preserve"> </w:t>
      </w:r>
      <w:r w:rsidRPr="00393126">
        <w:rPr>
          <w:sz w:val="24"/>
          <w:szCs w:val="24"/>
          <w:lang w:val="en-GB"/>
        </w:rPr>
        <w:t>reactions (including</w:t>
      </w:r>
      <w:r w:rsidRPr="00393126">
        <w:rPr>
          <w:spacing w:val="61"/>
          <w:sz w:val="24"/>
          <w:szCs w:val="24"/>
          <w:lang w:val="en-GB"/>
        </w:rPr>
        <w:t xml:space="preserve"> </w:t>
      </w:r>
      <w:r w:rsidRPr="00393126">
        <w:rPr>
          <w:spacing w:val="-1"/>
          <w:sz w:val="24"/>
          <w:szCs w:val="24"/>
          <w:lang w:val="en-GB"/>
        </w:rPr>
        <w:t>anaphylaxis)</w:t>
      </w:r>
      <w:r w:rsidRPr="00393126">
        <w:rPr>
          <w:spacing w:val="1"/>
          <w:sz w:val="24"/>
          <w:szCs w:val="24"/>
          <w:lang w:val="en-GB"/>
        </w:rPr>
        <w:t xml:space="preserve"> </w:t>
      </w:r>
      <w:r w:rsidRPr="00393126">
        <w:rPr>
          <w:sz w:val="24"/>
          <w:szCs w:val="24"/>
          <w:lang w:val="en-GB"/>
        </w:rPr>
        <w:t xml:space="preserve">which </w:t>
      </w:r>
      <w:r w:rsidRPr="00393126">
        <w:rPr>
          <w:spacing w:val="-1"/>
          <w:sz w:val="24"/>
          <w:szCs w:val="24"/>
          <w:lang w:val="en-GB"/>
        </w:rPr>
        <w:t>have</w:t>
      </w:r>
      <w:r w:rsidRPr="00393126">
        <w:rPr>
          <w:sz w:val="24"/>
          <w:szCs w:val="24"/>
          <w:lang w:val="en-GB"/>
        </w:rPr>
        <w:t xml:space="preserve"> occurred with one or</w:t>
      </w:r>
      <w:r w:rsidRPr="00393126">
        <w:rPr>
          <w:spacing w:val="1"/>
          <w:sz w:val="24"/>
          <w:szCs w:val="24"/>
          <w:lang w:val="en-GB"/>
        </w:rPr>
        <w:t xml:space="preserve"> </w:t>
      </w:r>
      <w:r w:rsidRPr="00393126">
        <w:rPr>
          <w:spacing w:val="-1"/>
          <w:sz w:val="24"/>
          <w:szCs w:val="24"/>
          <w:lang w:val="en-GB"/>
        </w:rPr>
        <w:t>more</w:t>
      </w:r>
      <w:r w:rsidRPr="00393126">
        <w:rPr>
          <w:sz w:val="24"/>
          <w:szCs w:val="24"/>
          <w:lang w:val="en-GB"/>
        </w:rPr>
        <w:t xml:space="preserve"> of</w:t>
      </w:r>
      <w:r w:rsidRPr="00393126">
        <w:rPr>
          <w:spacing w:val="1"/>
          <w:sz w:val="24"/>
          <w:szCs w:val="24"/>
          <w:lang w:val="en-GB"/>
        </w:rPr>
        <w:t xml:space="preserve"> </w:t>
      </w:r>
      <w:r w:rsidRPr="00393126">
        <w:rPr>
          <w:sz w:val="24"/>
          <w:szCs w:val="24"/>
          <w:lang w:val="en-GB"/>
        </w:rPr>
        <w:t xml:space="preserve">the </w:t>
      </w:r>
      <w:r w:rsidRPr="00393126">
        <w:rPr>
          <w:spacing w:val="-1"/>
          <w:sz w:val="24"/>
          <w:szCs w:val="24"/>
          <w:lang w:val="en-GB"/>
        </w:rPr>
        <w:t>following:</w:t>
      </w:r>
      <w:r w:rsidRPr="00393126">
        <w:rPr>
          <w:spacing w:val="1"/>
          <w:sz w:val="24"/>
          <w:szCs w:val="24"/>
          <w:lang w:val="en-GB"/>
        </w:rPr>
        <w:t xml:space="preserve"> </w:t>
      </w:r>
      <w:r w:rsidRPr="00393126">
        <w:rPr>
          <w:spacing w:val="-1"/>
          <w:sz w:val="24"/>
          <w:szCs w:val="24"/>
          <w:lang w:val="en-GB"/>
        </w:rPr>
        <w:t>dyspnoea,</w:t>
      </w:r>
      <w:r w:rsidRPr="00393126">
        <w:rPr>
          <w:sz w:val="24"/>
          <w:szCs w:val="24"/>
          <w:lang w:val="en-GB"/>
        </w:rPr>
        <w:t xml:space="preserve"> chest</w:t>
      </w:r>
      <w:r w:rsidRPr="00393126">
        <w:rPr>
          <w:spacing w:val="1"/>
          <w:sz w:val="24"/>
          <w:szCs w:val="24"/>
          <w:lang w:val="en-GB"/>
        </w:rPr>
        <w:t xml:space="preserve"> </w:t>
      </w:r>
      <w:r w:rsidRPr="00393126">
        <w:rPr>
          <w:spacing w:val="-1"/>
          <w:sz w:val="24"/>
          <w:szCs w:val="24"/>
          <w:lang w:val="en-GB"/>
        </w:rPr>
        <w:t>discomfort</w:t>
      </w:r>
      <w:r w:rsidR="00C56EB0">
        <w:rPr>
          <w:spacing w:val="-1"/>
          <w:sz w:val="24"/>
          <w:szCs w:val="24"/>
          <w:lang w:val="en-GB"/>
        </w:rPr>
        <w:t xml:space="preserve">, </w:t>
      </w:r>
      <w:r w:rsidRPr="00393126">
        <w:rPr>
          <w:spacing w:val="-1"/>
          <w:sz w:val="24"/>
          <w:szCs w:val="24"/>
          <w:lang w:val="en-GB"/>
        </w:rPr>
        <w:t>hypotension,</w:t>
      </w:r>
      <w:r w:rsidRPr="00393126">
        <w:rPr>
          <w:sz w:val="24"/>
          <w:szCs w:val="24"/>
          <w:lang w:val="en-GB"/>
        </w:rPr>
        <w:t xml:space="preserve"> </w:t>
      </w:r>
      <w:r w:rsidRPr="00393126">
        <w:rPr>
          <w:spacing w:val="-1"/>
          <w:sz w:val="24"/>
          <w:szCs w:val="24"/>
          <w:lang w:val="en-GB"/>
        </w:rPr>
        <w:t>angioedema,</w:t>
      </w:r>
      <w:r w:rsidRPr="00393126">
        <w:rPr>
          <w:sz w:val="24"/>
          <w:szCs w:val="24"/>
          <w:lang w:val="en-GB"/>
        </w:rPr>
        <w:t xml:space="preserve"> rash and urticaria. </w:t>
      </w:r>
      <w:r w:rsidRPr="00393126">
        <w:rPr>
          <w:spacing w:val="-1"/>
          <w:sz w:val="24"/>
          <w:szCs w:val="24"/>
          <w:lang w:val="en-GB"/>
        </w:rPr>
        <w:t>For</w:t>
      </w:r>
      <w:r w:rsidRPr="00393126">
        <w:rPr>
          <w:spacing w:val="1"/>
          <w:sz w:val="24"/>
          <w:szCs w:val="24"/>
          <w:lang w:val="en-GB"/>
        </w:rPr>
        <w:t xml:space="preserve"> </w:t>
      </w:r>
      <w:r w:rsidRPr="00393126">
        <w:rPr>
          <w:sz w:val="24"/>
          <w:szCs w:val="24"/>
          <w:lang w:val="en-GB"/>
        </w:rPr>
        <w:t>further</w:t>
      </w:r>
      <w:r w:rsidRPr="00393126">
        <w:rPr>
          <w:spacing w:val="1"/>
          <w:sz w:val="24"/>
          <w:szCs w:val="24"/>
          <w:lang w:val="en-GB"/>
        </w:rPr>
        <w:t xml:space="preserve"> </w:t>
      </w:r>
      <w:r w:rsidRPr="00393126">
        <w:rPr>
          <w:spacing w:val="-1"/>
          <w:sz w:val="24"/>
          <w:szCs w:val="24"/>
          <w:lang w:val="en-GB"/>
        </w:rPr>
        <w:t>information</w:t>
      </w:r>
      <w:r w:rsidRPr="00393126">
        <w:rPr>
          <w:sz w:val="24"/>
          <w:szCs w:val="24"/>
          <w:lang w:val="en-GB"/>
        </w:rPr>
        <w:t xml:space="preserve"> on </w:t>
      </w:r>
      <w:r w:rsidRPr="00393126">
        <w:rPr>
          <w:spacing w:val="-1"/>
          <w:sz w:val="24"/>
          <w:szCs w:val="24"/>
          <w:lang w:val="en-GB"/>
        </w:rPr>
        <w:t>hypersensitivity</w:t>
      </w:r>
      <w:r w:rsidRPr="00393126">
        <w:rPr>
          <w:spacing w:val="-3"/>
          <w:sz w:val="24"/>
          <w:szCs w:val="24"/>
          <w:lang w:val="en-GB"/>
        </w:rPr>
        <w:t xml:space="preserve"> </w:t>
      </w:r>
      <w:r w:rsidRPr="00393126">
        <w:rPr>
          <w:sz w:val="24"/>
          <w:szCs w:val="24"/>
          <w:lang w:val="en-GB"/>
        </w:rPr>
        <w:t>reactions</w:t>
      </w:r>
      <w:r w:rsidR="00C56EB0">
        <w:rPr>
          <w:sz w:val="24"/>
          <w:szCs w:val="24"/>
          <w:lang w:val="en-GB"/>
        </w:rPr>
        <w:t xml:space="preserve">, </w:t>
      </w:r>
      <w:r w:rsidRPr="00393126">
        <w:rPr>
          <w:sz w:val="24"/>
          <w:szCs w:val="24"/>
          <w:lang w:val="en-GB"/>
        </w:rPr>
        <w:t>please refer</w:t>
      </w:r>
      <w:r w:rsidRPr="00393126">
        <w:rPr>
          <w:spacing w:val="1"/>
          <w:sz w:val="24"/>
          <w:szCs w:val="24"/>
          <w:lang w:val="en-GB"/>
        </w:rPr>
        <w:t xml:space="preserve"> </w:t>
      </w:r>
      <w:r w:rsidRPr="00393126">
        <w:rPr>
          <w:sz w:val="24"/>
          <w:szCs w:val="24"/>
          <w:lang w:val="en-GB"/>
        </w:rPr>
        <w:t>to sections 4.3 and 4.4.</w:t>
      </w:r>
    </w:p>
    <w:p w14:paraId="43CB7E5F" w14:textId="77777777" w:rsidR="00F00EF4" w:rsidRPr="00393126" w:rsidRDefault="00F00EF4" w:rsidP="00EB6582">
      <w:pPr>
        <w:ind w:left="851"/>
        <w:rPr>
          <w:sz w:val="24"/>
          <w:szCs w:val="24"/>
          <w:lang w:val="en-GB"/>
        </w:rPr>
      </w:pPr>
    </w:p>
    <w:p w14:paraId="5557326B" w14:textId="77777777" w:rsidR="00D85F48" w:rsidRPr="00393126" w:rsidRDefault="00D85F48" w:rsidP="00EB6582">
      <w:pPr>
        <w:ind w:left="851"/>
        <w:rPr>
          <w:sz w:val="24"/>
          <w:szCs w:val="24"/>
          <w:u w:val="single"/>
          <w:lang w:val="en-GB"/>
        </w:rPr>
      </w:pPr>
      <w:r w:rsidRPr="00393126">
        <w:rPr>
          <w:sz w:val="24"/>
          <w:szCs w:val="24"/>
          <w:u w:val="single"/>
          <w:lang w:val="en-GB"/>
        </w:rPr>
        <w:t>Reporting of suspected adverse reactions</w:t>
      </w:r>
    </w:p>
    <w:p w14:paraId="0D360C6A" w14:textId="77777777" w:rsidR="00D85F48" w:rsidRPr="00393126" w:rsidRDefault="00D85F48" w:rsidP="00EB6582">
      <w:pPr>
        <w:ind w:left="851"/>
        <w:rPr>
          <w:sz w:val="24"/>
          <w:szCs w:val="24"/>
          <w:lang w:val="en-GB"/>
        </w:rPr>
      </w:pPr>
      <w:r w:rsidRPr="0039312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D86F44E" w14:textId="77777777" w:rsidR="00D85F48" w:rsidRPr="00393126" w:rsidRDefault="00D85F48" w:rsidP="00EB6582">
      <w:pPr>
        <w:ind w:left="851"/>
        <w:rPr>
          <w:sz w:val="24"/>
          <w:szCs w:val="24"/>
          <w:lang w:val="en-GB"/>
        </w:rPr>
      </w:pPr>
    </w:p>
    <w:p w14:paraId="6D573E35" w14:textId="77777777" w:rsidR="00D85F48" w:rsidRPr="00160F96" w:rsidRDefault="00D85F48" w:rsidP="00EB6582">
      <w:pPr>
        <w:ind w:left="851"/>
        <w:rPr>
          <w:sz w:val="24"/>
          <w:szCs w:val="24"/>
        </w:rPr>
      </w:pPr>
      <w:r w:rsidRPr="00160F96">
        <w:rPr>
          <w:sz w:val="24"/>
          <w:szCs w:val="24"/>
        </w:rPr>
        <w:t>Lægemiddelstyrelsen</w:t>
      </w:r>
    </w:p>
    <w:p w14:paraId="46FA6A6B" w14:textId="77777777" w:rsidR="00D85F48" w:rsidRPr="00160F96" w:rsidRDefault="00D85F48" w:rsidP="00EB6582">
      <w:pPr>
        <w:ind w:left="851"/>
        <w:rPr>
          <w:sz w:val="24"/>
          <w:szCs w:val="24"/>
        </w:rPr>
      </w:pPr>
      <w:r w:rsidRPr="00160F96">
        <w:rPr>
          <w:sz w:val="24"/>
          <w:szCs w:val="24"/>
        </w:rPr>
        <w:t>Axel Heides Gade 1</w:t>
      </w:r>
    </w:p>
    <w:p w14:paraId="0FD16BC2" w14:textId="77777777" w:rsidR="00D85F48" w:rsidRPr="00160F96" w:rsidRDefault="00D85F48" w:rsidP="00EB6582">
      <w:pPr>
        <w:ind w:left="851"/>
        <w:rPr>
          <w:sz w:val="24"/>
          <w:szCs w:val="24"/>
        </w:rPr>
      </w:pPr>
      <w:r w:rsidRPr="00160F96">
        <w:rPr>
          <w:sz w:val="24"/>
          <w:szCs w:val="24"/>
        </w:rPr>
        <w:t>DK-2300 København S</w:t>
      </w:r>
    </w:p>
    <w:p w14:paraId="701F9FA1" w14:textId="77777777" w:rsidR="00D85F48" w:rsidRPr="00393126" w:rsidRDefault="00D85F48" w:rsidP="00EB6582">
      <w:pPr>
        <w:ind w:left="851"/>
        <w:rPr>
          <w:sz w:val="24"/>
          <w:szCs w:val="24"/>
          <w:lang w:val="en-GB"/>
        </w:rPr>
      </w:pPr>
      <w:r w:rsidRPr="00393126">
        <w:rPr>
          <w:sz w:val="24"/>
          <w:szCs w:val="24"/>
          <w:lang w:val="en-GB"/>
        </w:rPr>
        <w:t>Website: www.meldenbivirkning.dk</w:t>
      </w:r>
    </w:p>
    <w:p w14:paraId="31513FEF" w14:textId="77777777" w:rsidR="007C5D2A" w:rsidRPr="00393126" w:rsidRDefault="007C5D2A" w:rsidP="007A4CC6">
      <w:pPr>
        <w:tabs>
          <w:tab w:val="left" w:pos="851"/>
        </w:tabs>
        <w:ind w:left="851"/>
        <w:rPr>
          <w:sz w:val="24"/>
          <w:szCs w:val="24"/>
          <w:lang w:val="en-GB"/>
        </w:rPr>
      </w:pPr>
    </w:p>
    <w:p w14:paraId="150E89C5" w14:textId="77777777" w:rsidR="007C5D2A" w:rsidRPr="00393126" w:rsidRDefault="007C5D2A" w:rsidP="007C5D2A">
      <w:pPr>
        <w:tabs>
          <w:tab w:val="left" w:pos="851"/>
        </w:tabs>
        <w:ind w:left="851" w:hanging="851"/>
        <w:rPr>
          <w:b/>
          <w:sz w:val="24"/>
          <w:szCs w:val="24"/>
          <w:lang w:val="en-GB"/>
        </w:rPr>
      </w:pPr>
      <w:r w:rsidRPr="00393126">
        <w:rPr>
          <w:b/>
          <w:sz w:val="24"/>
          <w:szCs w:val="24"/>
          <w:lang w:val="en-GB"/>
        </w:rPr>
        <w:t>4.9</w:t>
      </w:r>
      <w:r w:rsidRPr="00393126">
        <w:rPr>
          <w:b/>
          <w:sz w:val="24"/>
          <w:szCs w:val="24"/>
          <w:lang w:val="en-GB"/>
        </w:rPr>
        <w:tab/>
        <w:t>Overdose</w:t>
      </w:r>
    </w:p>
    <w:p w14:paraId="434B5E92" w14:textId="77777777" w:rsidR="00490B4F" w:rsidRPr="00393126" w:rsidRDefault="00490B4F" w:rsidP="00EB6582">
      <w:pPr>
        <w:ind w:left="851"/>
        <w:rPr>
          <w:sz w:val="24"/>
          <w:szCs w:val="24"/>
          <w:u w:color="000000"/>
          <w:lang w:val="en-GB"/>
        </w:rPr>
      </w:pPr>
    </w:p>
    <w:p w14:paraId="73700909" w14:textId="6EB8D189" w:rsidR="00F00EF4" w:rsidRPr="00393126" w:rsidRDefault="00F00EF4" w:rsidP="00EB6582">
      <w:pPr>
        <w:ind w:left="851"/>
        <w:rPr>
          <w:sz w:val="24"/>
          <w:szCs w:val="24"/>
          <w:u w:val="single"/>
          <w:lang w:val="en-GB"/>
        </w:rPr>
      </w:pPr>
      <w:r w:rsidRPr="00393126">
        <w:rPr>
          <w:sz w:val="24"/>
          <w:szCs w:val="24"/>
          <w:u w:val="single"/>
          <w:lang w:val="en-GB"/>
        </w:rPr>
        <w:t>Symptoms</w:t>
      </w:r>
    </w:p>
    <w:p w14:paraId="517B5085" w14:textId="77777777" w:rsidR="0085217D" w:rsidRDefault="0085217D" w:rsidP="00EB6582">
      <w:pPr>
        <w:ind w:left="851"/>
        <w:rPr>
          <w:sz w:val="24"/>
          <w:szCs w:val="24"/>
          <w:lang w:val="en-GB"/>
        </w:rPr>
      </w:pPr>
    </w:p>
    <w:p w14:paraId="1ED73459" w14:textId="7767502A" w:rsidR="00F00EF4" w:rsidRPr="00393126" w:rsidRDefault="00F00EF4" w:rsidP="00EB6582">
      <w:pPr>
        <w:ind w:left="851"/>
        <w:rPr>
          <w:sz w:val="24"/>
          <w:szCs w:val="24"/>
          <w:lang w:val="en-GB"/>
        </w:rPr>
      </w:pPr>
      <w:r w:rsidRPr="00393126">
        <w:rPr>
          <w:sz w:val="24"/>
          <w:szCs w:val="24"/>
          <w:lang w:val="en-GB"/>
        </w:rPr>
        <w:t>Acute symptoms of</w:t>
      </w:r>
      <w:r w:rsidRPr="00393126">
        <w:rPr>
          <w:spacing w:val="1"/>
          <w:sz w:val="24"/>
          <w:szCs w:val="24"/>
          <w:lang w:val="en-GB"/>
        </w:rPr>
        <w:t xml:space="preserve"> </w:t>
      </w:r>
      <w:r w:rsidRPr="00393126">
        <w:rPr>
          <w:spacing w:val="-1"/>
          <w:sz w:val="24"/>
          <w:szCs w:val="24"/>
          <w:lang w:val="en-GB"/>
        </w:rPr>
        <w:t>overdose</w:t>
      </w:r>
      <w:r w:rsidRPr="00393126">
        <w:rPr>
          <w:sz w:val="24"/>
          <w:szCs w:val="24"/>
          <w:lang w:val="en-GB"/>
        </w:rPr>
        <w:t xml:space="preserve"> with fampridine </w:t>
      </w:r>
      <w:r w:rsidRPr="00393126">
        <w:rPr>
          <w:spacing w:val="-1"/>
          <w:sz w:val="24"/>
          <w:szCs w:val="24"/>
          <w:lang w:val="en-GB"/>
        </w:rPr>
        <w:t>were</w:t>
      </w:r>
      <w:r w:rsidRPr="00393126">
        <w:rPr>
          <w:sz w:val="24"/>
          <w:szCs w:val="24"/>
          <w:lang w:val="en-GB"/>
        </w:rPr>
        <w:t xml:space="preserve"> consistent</w:t>
      </w:r>
      <w:r w:rsidRPr="00393126">
        <w:rPr>
          <w:spacing w:val="1"/>
          <w:sz w:val="24"/>
          <w:szCs w:val="24"/>
          <w:lang w:val="en-GB"/>
        </w:rPr>
        <w:t xml:space="preserve"> </w:t>
      </w:r>
      <w:r w:rsidRPr="00393126">
        <w:rPr>
          <w:sz w:val="24"/>
          <w:szCs w:val="24"/>
          <w:lang w:val="en-GB"/>
        </w:rPr>
        <w:t>with central</w:t>
      </w:r>
      <w:r w:rsidRPr="00393126">
        <w:rPr>
          <w:spacing w:val="1"/>
          <w:sz w:val="24"/>
          <w:szCs w:val="24"/>
          <w:lang w:val="en-GB"/>
        </w:rPr>
        <w:t xml:space="preserve"> </w:t>
      </w:r>
      <w:r w:rsidRPr="00393126">
        <w:rPr>
          <w:spacing w:val="-1"/>
          <w:sz w:val="24"/>
          <w:szCs w:val="24"/>
          <w:lang w:val="en-GB"/>
        </w:rPr>
        <w:t>nervous</w:t>
      </w:r>
      <w:r w:rsidRPr="00393126">
        <w:rPr>
          <w:sz w:val="24"/>
          <w:szCs w:val="24"/>
          <w:lang w:val="en-GB"/>
        </w:rPr>
        <w:t xml:space="preserve"> </w:t>
      </w:r>
      <w:r w:rsidRPr="00393126">
        <w:rPr>
          <w:spacing w:val="-1"/>
          <w:sz w:val="24"/>
          <w:szCs w:val="24"/>
          <w:lang w:val="en-GB"/>
        </w:rPr>
        <w:t>system</w:t>
      </w:r>
      <w:r w:rsidRPr="00393126">
        <w:rPr>
          <w:spacing w:val="-4"/>
          <w:sz w:val="24"/>
          <w:szCs w:val="24"/>
          <w:lang w:val="en-GB"/>
        </w:rPr>
        <w:t xml:space="preserve"> </w:t>
      </w:r>
      <w:r w:rsidRPr="00393126">
        <w:rPr>
          <w:sz w:val="24"/>
          <w:szCs w:val="24"/>
          <w:lang w:val="en-GB"/>
        </w:rPr>
        <w:t>excitation</w:t>
      </w:r>
      <w:r w:rsidR="00490B4F" w:rsidRPr="00393126">
        <w:rPr>
          <w:sz w:val="24"/>
          <w:szCs w:val="24"/>
          <w:lang w:val="en-GB"/>
        </w:rPr>
        <w:t xml:space="preserve"> a</w:t>
      </w:r>
      <w:r w:rsidRPr="00393126">
        <w:rPr>
          <w:sz w:val="24"/>
          <w:szCs w:val="24"/>
          <w:lang w:val="en-GB"/>
        </w:rPr>
        <w:t xml:space="preserve">nd included confusion, </w:t>
      </w:r>
      <w:r w:rsidRPr="00393126">
        <w:rPr>
          <w:spacing w:val="-1"/>
          <w:sz w:val="24"/>
          <w:szCs w:val="24"/>
          <w:lang w:val="en-GB"/>
        </w:rPr>
        <w:t>tremulousness,</w:t>
      </w:r>
      <w:r w:rsidRPr="00393126">
        <w:rPr>
          <w:sz w:val="24"/>
          <w:szCs w:val="24"/>
          <w:lang w:val="en-GB"/>
        </w:rPr>
        <w:t xml:space="preserve"> diaphoresis, </w:t>
      </w:r>
      <w:r w:rsidRPr="00393126">
        <w:rPr>
          <w:spacing w:val="-1"/>
          <w:sz w:val="24"/>
          <w:szCs w:val="24"/>
          <w:lang w:val="en-GB"/>
        </w:rPr>
        <w:t>seizure,</w:t>
      </w:r>
      <w:r w:rsidRPr="00393126">
        <w:rPr>
          <w:sz w:val="24"/>
          <w:szCs w:val="24"/>
          <w:lang w:val="en-GB"/>
        </w:rPr>
        <w:t xml:space="preserve"> and </w:t>
      </w:r>
      <w:r w:rsidRPr="00393126">
        <w:rPr>
          <w:spacing w:val="-1"/>
          <w:sz w:val="24"/>
          <w:szCs w:val="24"/>
          <w:lang w:val="en-GB"/>
        </w:rPr>
        <w:t>amnesia.</w:t>
      </w:r>
    </w:p>
    <w:p w14:paraId="40FFF946" w14:textId="77777777" w:rsidR="00F00EF4" w:rsidRPr="00393126" w:rsidRDefault="00F00EF4" w:rsidP="00EB6582">
      <w:pPr>
        <w:ind w:left="851"/>
        <w:rPr>
          <w:sz w:val="24"/>
          <w:szCs w:val="24"/>
          <w:lang w:val="en-GB"/>
        </w:rPr>
      </w:pPr>
    </w:p>
    <w:p w14:paraId="370ABC16" w14:textId="113F97B7" w:rsidR="00F00EF4" w:rsidRPr="00393126" w:rsidRDefault="00F00EF4" w:rsidP="00EB6582">
      <w:pPr>
        <w:ind w:left="851"/>
        <w:rPr>
          <w:sz w:val="24"/>
          <w:szCs w:val="24"/>
          <w:lang w:val="en-GB"/>
        </w:rPr>
      </w:pPr>
      <w:r w:rsidRPr="00393126">
        <w:rPr>
          <w:sz w:val="24"/>
          <w:szCs w:val="24"/>
          <w:lang w:val="en-GB"/>
        </w:rPr>
        <w:t>Central</w:t>
      </w:r>
      <w:r w:rsidRPr="00393126">
        <w:rPr>
          <w:spacing w:val="1"/>
          <w:sz w:val="24"/>
          <w:szCs w:val="24"/>
          <w:lang w:val="en-GB"/>
        </w:rPr>
        <w:t xml:space="preserve"> </w:t>
      </w:r>
      <w:r w:rsidRPr="00393126">
        <w:rPr>
          <w:spacing w:val="-1"/>
          <w:sz w:val="24"/>
          <w:szCs w:val="24"/>
          <w:lang w:val="en-GB"/>
        </w:rPr>
        <w:t>nervous</w:t>
      </w:r>
      <w:r w:rsidRPr="00393126">
        <w:rPr>
          <w:sz w:val="24"/>
          <w:szCs w:val="24"/>
          <w:lang w:val="en-GB"/>
        </w:rPr>
        <w:t xml:space="preserve"> </w:t>
      </w:r>
      <w:r w:rsidRPr="00393126">
        <w:rPr>
          <w:spacing w:val="-1"/>
          <w:sz w:val="24"/>
          <w:szCs w:val="24"/>
          <w:lang w:val="en-GB"/>
        </w:rPr>
        <w:t>system</w:t>
      </w:r>
      <w:r w:rsidRPr="00393126">
        <w:rPr>
          <w:spacing w:val="-4"/>
          <w:sz w:val="24"/>
          <w:szCs w:val="24"/>
          <w:lang w:val="en-GB"/>
        </w:rPr>
        <w:t xml:space="preserve"> </w:t>
      </w:r>
      <w:r w:rsidRPr="00393126">
        <w:rPr>
          <w:sz w:val="24"/>
          <w:szCs w:val="24"/>
          <w:lang w:val="en-GB"/>
        </w:rPr>
        <w:t>side effects at</w:t>
      </w:r>
      <w:r w:rsidRPr="00393126">
        <w:rPr>
          <w:spacing w:val="1"/>
          <w:sz w:val="24"/>
          <w:szCs w:val="24"/>
          <w:lang w:val="en-GB"/>
        </w:rPr>
        <w:t xml:space="preserve"> </w:t>
      </w:r>
      <w:r w:rsidRPr="00393126">
        <w:rPr>
          <w:spacing w:val="-1"/>
          <w:sz w:val="24"/>
          <w:szCs w:val="24"/>
          <w:lang w:val="en-GB"/>
        </w:rPr>
        <w:t>high</w:t>
      </w:r>
      <w:r w:rsidRPr="00393126">
        <w:rPr>
          <w:sz w:val="24"/>
          <w:szCs w:val="24"/>
          <w:lang w:val="en-GB"/>
        </w:rPr>
        <w:t xml:space="preserve"> doses of</w:t>
      </w:r>
      <w:r w:rsidRPr="00393126">
        <w:rPr>
          <w:spacing w:val="1"/>
          <w:sz w:val="24"/>
          <w:szCs w:val="24"/>
          <w:lang w:val="en-GB"/>
        </w:rPr>
        <w:t xml:space="preserve"> </w:t>
      </w:r>
      <w:r w:rsidRPr="00393126">
        <w:rPr>
          <w:spacing w:val="-1"/>
          <w:sz w:val="24"/>
          <w:szCs w:val="24"/>
          <w:lang w:val="en-GB"/>
        </w:rPr>
        <w:t>4-aminopyridine</w:t>
      </w:r>
      <w:r w:rsidRPr="00393126">
        <w:rPr>
          <w:sz w:val="24"/>
          <w:szCs w:val="24"/>
          <w:lang w:val="en-GB"/>
        </w:rPr>
        <w:t xml:space="preserve"> include dizziness, confusion, </w:t>
      </w:r>
      <w:r w:rsidRPr="00393126">
        <w:rPr>
          <w:spacing w:val="-1"/>
          <w:sz w:val="24"/>
          <w:szCs w:val="24"/>
          <w:lang w:val="en-GB"/>
        </w:rPr>
        <w:t>seizures,</w:t>
      </w:r>
      <w:r w:rsidRPr="00393126">
        <w:rPr>
          <w:spacing w:val="57"/>
          <w:sz w:val="24"/>
          <w:szCs w:val="24"/>
          <w:lang w:val="en-GB"/>
        </w:rPr>
        <w:t xml:space="preserve"> </w:t>
      </w:r>
      <w:r w:rsidRPr="00393126">
        <w:rPr>
          <w:sz w:val="24"/>
          <w:szCs w:val="24"/>
          <w:lang w:val="en-GB"/>
        </w:rPr>
        <w:t>status epilepticus, involuntary</w:t>
      </w:r>
      <w:r w:rsidRPr="00393126">
        <w:rPr>
          <w:spacing w:val="-3"/>
          <w:sz w:val="24"/>
          <w:szCs w:val="24"/>
          <w:lang w:val="en-GB"/>
        </w:rPr>
        <w:t xml:space="preserve"> </w:t>
      </w:r>
      <w:r w:rsidRPr="00393126">
        <w:rPr>
          <w:sz w:val="24"/>
          <w:szCs w:val="24"/>
          <w:lang w:val="en-GB"/>
        </w:rPr>
        <w:t xml:space="preserve">and </w:t>
      </w:r>
      <w:proofErr w:type="spellStart"/>
      <w:r w:rsidRPr="00393126">
        <w:rPr>
          <w:sz w:val="24"/>
          <w:szCs w:val="24"/>
          <w:lang w:val="en-GB"/>
        </w:rPr>
        <w:t>choreoathetoid</w:t>
      </w:r>
      <w:proofErr w:type="spellEnd"/>
      <w:r w:rsidRPr="00393126">
        <w:rPr>
          <w:sz w:val="24"/>
          <w:szCs w:val="24"/>
          <w:lang w:val="en-GB"/>
        </w:rPr>
        <w:t xml:space="preserve"> </w:t>
      </w:r>
      <w:r w:rsidRPr="00393126">
        <w:rPr>
          <w:spacing w:val="-1"/>
          <w:sz w:val="24"/>
          <w:szCs w:val="24"/>
          <w:lang w:val="en-GB"/>
        </w:rPr>
        <w:t>movements.</w:t>
      </w:r>
      <w:r w:rsidRPr="00393126">
        <w:rPr>
          <w:sz w:val="24"/>
          <w:szCs w:val="24"/>
          <w:lang w:val="en-GB"/>
        </w:rPr>
        <w:t xml:space="preserve"> Other</w:t>
      </w:r>
      <w:r w:rsidRPr="00393126">
        <w:rPr>
          <w:spacing w:val="1"/>
          <w:sz w:val="24"/>
          <w:szCs w:val="24"/>
          <w:lang w:val="en-GB"/>
        </w:rPr>
        <w:t xml:space="preserve"> </w:t>
      </w:r>
      <w:r w:rsidRPr="00393126">
        <w:rPr>
          <w:sz w:val="24"/>
          <w:szCs w:val="24"/>
          <w:lang w:val="en-GB"/>
        </w:rPr>
        <w:t>side effects at</w:t>
      </w:r>
      <w:r w:rsidRPr="00393126">
        <w:rPr>
          <w:spacing w:val="1"/>
          <w:sz w:val="24"/>
          <w:szCs w:val="24"/>
          <w:lang w:val="en-GB"/>
        </w:rPr>
        <w:t xml:space="preserve"> </w:t>
      </w:r>
      <w:r w:rsidRPr="00393126">
        <w:rPr>
          <w:spacing w:val="-1"/>
          <w:sz w:val="24"/>
          <w:szCs w:val="24"/>
          <w:lang w:val="en-GB"/>
        </w:rPr>
        <w:t>high</w:t>
      </w:r>
      <w:r w:rsidRPr="00393126">
        <w:rPr>
          <w:sz w:val="24"/>
          <w:szCs w:val="24"/>
          <w:lang w:val="en-GB"/>
        </w:rPr>
        <w:t xml:space="preserve"> doses include</w:t>
      </w:r>
      <w:r w:rsidRPr="00393126">
        <w:rPr>
          <w:spacing w:val="30"/>
          <w:sz w:val="24"/>
          <w:szCs w:val="24"/>
          <w:lang w:val="en-GB"/>
        </w:rPr>
        <w:t xml:space="preserve"> </w:t>
      </w:r>
      <w:r w:rsidRPr="00393126">
        <w:rPr>
          <w:sz w:val="24"/>
          <w:szCs w:val="24"/>
          <w:lang w:val="en-GB"/>
        </w:rPr>
        <w:t>cases of</w:t>
      </w:r>
      <w:r w:rsidRPr="00393126">
        <w:rPr>
          <w:spacing w:val="1"/>
          <w:sz w:val="24"/>
          <w:szCs w:val="24"/>
          <w:lang w:val="en-GB"/>
        </w:rPr>
        <w:t xml:space="preserve"> </w:t>
      </w:r>
      <w:r w:rsidRPr="00393126">
        <w:rPr>
          <w:sz w:val="24"/>
          <w:szCs w:val="24"/>
          <w:lang w:val="en-GB"/>
        </w:rPr>
        <w:t xml:space="preserve">cardiac </w:t>
      </w:r>
      <w:r w:rsidRPr="00393126">
        <w:rPr>
          <w:spacing w:val="-1"/>
          <w:sz w:val="24"/>
          <w:szCs w:val="24"/>
          <w:lang w:val="en-GB"/>
        </w:rPr>
        <w:t>arrhythmias</w:t>
      </w:r>
      <w:r w:rsidRPr="00393126">
        <w:rPr>
          <w:sz w:val="24"/>
          <w:szCs w:val="24"/>
          <w:lang w:val="en-GB"/>
        </w:rPr>
        <w:t xml:space="preserve"> (for</w:t>
      </w:r>
      <w:r w:rsidRPr="00393126">
        <w:rPr>
          <w:spacing w:val="1"/>
          <w:sz w:val="24"/>
          <w:szCs w:val="24"/>
          <w:lang w:val="en-GB"/>
        </w:rPr>
        <w:t xml:space="preserve"> </w:t>
      </w:r>
      <w:r w:rsidRPr="00393126">
        <w:rPr>
          <w:spacing w:val="-1"/>
          <w:sz w:val="24"/>
          <w:szCs w:val="24"/>
          <w:lang w:val="en-GB"/>
        </w:rPr>
        <w:t>example,</w:t>
      </w:r>
      <w:r w:rsidR="00DF2C59" w:rsidRPr="00393126">
        <w:rPr>
          <w:spacing w:val="-1"/>
          <w:sz w:val="24"/>
          <w:szCs w:val="24"/>
          <w:lang w:val="en-GB"/>
        </w:rPr>
        <w:t xml:space="preserve"> </w:t>
      </w:r>
      <w:r w:rsidRPr="00393126">
        <w:rPr>
          <w:sz w:val="24"/>
          <w:szCs w:val="24"/>
          <w:lang w:val="en-GB"/>
        </w:rPr>
        <w:t>supraventricular</w:t>
      </w:r>
      <w:r w:rsidRPr="00393126">
        <w:rPr>
          <w:spacing w:val="1"/>
          <w:sz w:val="24"/>
          <w:szCs w:val="24"/>
          <w:lang w:val="en-GB"/>
        </w:rPr>
        <w:t xml:space="preserve"> </w:t>
      </w:r>
      <w:r w:rsidRPr="00393126">
        <w:rPr>
          <w:spacing w:val="-1"/>
          <w:sz w:val="24"/>
          <w:szCs w:val="24"/>
          <w:lang w:val="en-GB"/>
        </w:rPr>
        <w:t>tachycardia</w:t>
      </w:r>
      <w:r w:rsidRPr="00393126">
        <w:rPr>
          <w:sz w:val="24"/>
          <w:szCs w:val="24"/>
          <w:lang w:val="en-GB"/>
        </w:rPr>
        <w:t xml:space="preserve"> and </w:t>
      </w:r>
      <w:r w:rsidRPr="00393126">
        <w:rPr>
          <w:spacing w:val="-1"/>
          <w:sz w:val="24"/>
          <w:szCs w:val="24"/>
          <w:lang w:val="en-GB"/>
        </w:rPr>
        <w:t>bradycardia)</w:t>
      </w:r>
      <w:r w:rsidRPr="00393126">
        <w:rPr>
          <w:spacing w:val="1"/>
          <w:sz w:val="24"/>
          <w:szCs w:val="24"/>
          <w:lang w:val="en-GB"/>
        </w:rPr>
        <w:t xml:space="preserve"> </w:t>
      </w:r>
      <w:r w:rsidRPr="00393126">
        <w:rPr>
          <w:sz w:val="24"/>
          <w:szCs w:val="24"/>
          <w:lang w:val="en-GB"/>
        </w:rPr>
        <w:t>and</w:t>
      </w:r>
      <w:r w:rsidR="00DF2C59" w:rsidRPr="00393126">
        <w:rPr>
          <w:sz w:val="24"/>
          <w:szCs w:val="24"/>
          <w:lang w:val="en-GB"/>
        </w:rPr>
        <w:t xml:space="preserve"> </w:t>
      </w:r>
      <w:r w:rsidRPr="00393126">
        <w:rPr>
          <w:sz w:val="24"/>
          <w:szCs w:val="24"/>
          <w:lang w:val="en-GB"/>
        </w:rPr>
        <w:t>ventricular</w:t>
      </w:r>
      <w:r w:rsidRPr="00393126">
        <w:rPr>
          <w:spacing w:val="1"/>
          <w:sz w:val="24"/>
          <w:szCs w:val="24"/>
          <w:lang w:val="en-GB"/>
        </w:rPr>
        <w:t xml:space="preserve"> </w:t>
      </w:r>
      <w:r w:rsidRPr="00393126">
        <w:rPr>
          <w:spacing w:val="-1"/>
          <w:sz w:val="24"/>
          <w:szCs w:val="24"/>
          <w:lang w:val="en-GB"/>
        </w:rPr>
        <w:t>tachycardia</w:t>
      </w:r>
      <w:r w:rsidRPr="00393126">
        <w:rPr>
          <w:sz w:val="24"/>
          <w:szCs w:val="24"/>
          <w:lang w:val="en-GB"/>
        </w:rPr>
        <w:t xml:space="preserve"> as a consequence of</w:t>
      </w:r>
      <w:r w:rsidRPr="00393126">
        <w:rPr>
          <w:spacing w:val="1"/>
          <w:sz w:val="24"/>
          <w:szCs w:val="24"/>
          <w:lang w:val="en-GB"/>
        </w:rPr>
        <w:t xml:space="preserve"> </w:t>
      </w:r>
      <w:r w:rsidRPr="00393126">
        <w:rPr>
          <w:sz w:val="24"/>
          <w:szCs w:val="24"/>
          <w:lang w:val="en-GB"/>
        </w:rPr>
        <w:t>potential</w:t>
      </w:r>
      <w:r w:rsidRPr="00393126">
        <w:rPr>
          <w:spacing w:val="1"/>
          <w:sz w:val="24"/>
          <w:szCs w:val="24"/>
          <w:lang w:val="en-GB"/>
        </w:rPr>
        <w:t xml:space="preserve"> </w:t>
      </w:r>
      <w:r w:rsidRPr="00393126">
        <w:rPr>
          <w:spacing w:val="-1"/>
          <w:sz w:val="24"/>
          <w:szCs w:val="24"/>
          <w:lang w:val="en-GB"/>
        </w:rPr>
        <w:t>QT</w:t>
      </w:r>
      <w:r w:rsidRPr="00393126">
        <w:rPr>
          <w:spacing w:val="2"/>
          <w:sz w:val="24"/>
          <w:szCs w:val="24"/>
          <w:lang w:val="en-GB"/>
        </w:rPr>
        <w:t xml:space="preserve"> </w:t>
      </w:r>
      <w:r w:rsidRPr="00393126">
        <w:rPr>
          <w:spacing w:val="-1"/>
          <w:sz w:val="24"/>
          <w:szCs w:val="24"/>
          <w:lang w:val="en-GB"/>
        </w:rPr>
        <w:t>prolongation.</w:t>
      </w:r>
      <w:r w:rsidRPr="00393126">
        <w:rPr>
          <w:sz w:val="24"/>
          <w:szCs w:val="24"/>
          <w:lang w:val="en-GB"/>
        </w:rPr>
        <w:t xml:space="preserve"> Reports of</w:t>
      </w:r>
      <w:r w:rsidRPr="00393126">
        <w:rPr>
          <w:spacing w:val="1"/>
          <w:sz w:val="24"/>
          <w:szCs w:val="24"/>
          <w:lang w:val="en-GB"/>
        </w:rPr>
        <w:t xml:space="preserve"> </w:t>
      </w:r>
      <w:r w:rsidRPr="00393126">
        <w:rPr>
          <w:spacing w:val="-1"/>
          <w:sz w:val="24"/>
          <w:szCs w:val="24"/>
          <w:lang w:val="en-GB"/>
        </w:rPr>
        <w:t>hypertension</w:t>
      </w:r>
      <w:r w:rsidRPr="00393126">
        <w:rPr>
          <w:sz w:val="24"/>
          <w:szCs w:val="24"/>
          <w:lang w:val="en-GB"/>
        </w:rPr>
        <w:t xml:space="preserve"> </w:t>
      </w:r>
      <w:r w:rsidRPr="00393126">
        <w:rPr>
          <w:spacing w:val="-1"/>
          <w:sz w:val="24"/>
          <w:szCs w:val="24"/>
          <w:lang w:val="en-GB"/>
        </w:rPr>
        <w:t>have</w:t>
      </w:r>
      <w:r w:rsidRPr="00393126">
        <w:rPr>
          <w:spacing w:val="75"/>
          <w:sz w:val="24"/>
          <w:szCs w:val="24"/>
          <w:lang w:val="en-GB"/>
        </w:rPr>
        <w:t xml:space="preserve"> </w:t>
      </w:r>
      <w:r w:rsidRPr="00393126">
        <w:rPr>
          <w:sz w:val="24"/>
          <w:szCs w:val="24"/>
          <w:lang w:val="en-GB"/>
        </w:rPr>
        <w:t xml:space="preserve">also been </w:t>
      </w:r>
      <w:r w:rsidRPr="00393126">
        <w:rPr>
          <w:spacing w:val="-1"/>
          <w:sz w:val="24"/>
          <w:szCs w:val="24"/>
          <w:lang w:val="en-GB"/>
        </w:rPr>
        <w:t>received.</w:t>
      </w:r>
    </w:p>
    <w:p w14:paraId="31DE60AC" w14:textId="77777777" w:rsidR="00F00EF4" w:rsidRPr="00393126" w:rsidRDefault="00F00EF4" w:rsidP="00EB6582">
      <w:pPr>
        <w:ind w:left="851"/>
        <w:rPr>
          <w:sz w:val="24"/>
          <w:szCs w:val="24"/>
          <w:lang w:val="en-GB"/>
        </w:rPr>
      </w:pPr>
    </w:p>
    <w:p w14:paraId="3B2F87AB" w14:textId="77777777" w:rsidR="00F00EF4" w:rsidRPr="00393126" w:rsidRDefault="00F00EF4" w:rsidP="00EB6582">
      <w:pPr>
        <w:ind w:left="851"/>
        <w:rPr>
          <w:sz w:val="24"/>
          <w:szCs w:val="24"/>
          <w:u w:val="single"/>
          <w:lang w:val="en-GB"/>
        </w:rPr>
      </w:pPr>
      <w:r w:rsidRPr="00393126">
        <w:rPr>
          <w:spacing w:val="-1"/>
          <w:sz w:val="24"/>
          <w:szCs w:val="24"/>
          <w:u w:val="single"/>
          <w:lang w:val="en-GB"/>
        </w:rPr>
        <w:t>Management</w:t>
      </w:r>
    </w:p>
    <w:p w14:paraId="0919F65C" w14:textId="77777777" w:rsidR="0085217D" w:rsidRDefault="0085217D" w:rsidP="00EB6582">
      <w:pPr>
        <w:ind w:left="851"/>
        <w:rPr>
          <w:sz w:val="24"/>
          <w:szCs w:val="24"/>
          <w:lang w:val="en-GB"/>
        </w:rPr>
      </w:pPr>
    </w:p>
    <w:p w14:paraId="73BF1E53" w14:textId="02CCE280" w:rsidR="00F00EF4" w:rsidRPr="00393126" w:rsidRDefault="00F00EF4" w:rsidP="00EB6582">
      <w:pPr>
        <w:ind w:left="851"/>
        <w:rPr>
          <w:sz w:val="24"/>
          <w:szCs w:val="24"/>
          <w:lang w:val="en-GB"/>
        </w:rPr>
      </w:pPr>
      <w:r w:rsidRPr="00393126">
        <w:rPr>
          <w:sz w:val="24"/>
          <w:szCs w:val="24"/>
          <w:lang w:val="en-GB"/>
        </w:rPr>
        <w:t xml:space="preserve">Patients </w:t>
      </w:r>
      <w:r w:rsidRPr="00393126">
        <w:rPr>
          <w:spacing w:val="-1"/>
          <w:sz w:val="24"/>
          <w:szCs w:val="24"/>
          <w:lang w:val="en-GB"/>
        </w:rPr>
        <w:t>who</w:t>
      </w:r>
      <w:r w:rsidRPr="00393126">
        <w:rPr>
          <w:sz w:val="24"/>
          <w:szCs w:val="24"/>
          <w:lang w:val="en-GB"/>
        </w:rPr>
        <w:t xml:space="preserve"> </w:t>
      </w:r>
      <w:r w:rsidRPr="00393126">
        <w:rPr>
          <w:spacing w:val="-1"/>
          <w:sz w:val="24"/>
          <w:szCs w:val="24"/>
          <w:lang w:val="en-GB"/>
        </w:rPr>
        <w:t>overdose</w:t>
      </w:r>
      <w:r w:rsidRPr="00393126">
        <w:rPr>
          <w:sz w:val="24"/>
          <w:szCs w:val="24"/>
          <w:lang w:val="en-GB"/>
        </w:rPr>
        <w:t xml:space="preserve"> should be </w:t>
      </w:r>
      <w:r w:rsidRPr="00393126">
        <w:rPr>
          <w:spacing w:val="-1"/>
          <w:sz w:val="24"/>
          <w:szCs w:val="24"/>
          <w:lang w:val="en-GB"/>
        </w:rPr>
        <w:t>provided</w:t>
      </w:r>
      <w:r w:rsidRPr="00393126">
        <w:rPr>
          <w:sz w:val="24"/>
          <w:szCs w:val="24"/>
          <w:lang w:val="en-GB"/>
        </w:rPr>
        <w:t xml:space="preserve"> </w:t>
      </w:r>
      <w:r w:rsidRPr="00393126">
        <w:rPr>
          <w:spacing w:val="-1"/>
          <w:sz w:val="24"/>
          <w:szCs w:val="24"/>
          <w:lang w:val="en-GB"/>
        </w:rPr>
        <w:t>supportive</w:t>
      </w:r>
      <w:r w:rsidRPr="00393126">
        <w:rPr>
          <w:sz w:val="24"/>
          <w:szCs w:val="24"/>
          <w:lang w:val="en-GB"/>
        </w:rPr>
        <w:t xml:space="preserve"> care. Repeated </w:t>
      </w:r>
      <w:r w:rsidRPr="00393126">
        <w:rPr>
          <w:spacing w:val="-1"/>
          <w:sz w:val="24"/>
          <w:szCs w:val="24"/>
          <w:lang w:val="en-GB"/>
        </w:rPr>
        <w:t>seizure</w:t>
      </w:r>
      <w:r w:rsidRPr="00393126">
        <w:rPr>
          <w:sz w:val="24"/>
          <w:szCs w:val="24"/>
          <w:lang w:val="en-GB"/>
        </w:rPr>
        <w:t xml:space="preserve"> activity</w:t>
      </w:r>
      <w:r w:rsidRPr="00393126">
        <w:rPr>
          <w:spacing w:val="-3"/>
          <w:sz w:val="24"/>
          <w:szCs w:val="24"/>
          <w:lang w:val="en-GB"/>
        </w:rPr>
        <w:t xml:space="preserve"> </w:t>
      </w:r>
      <w:r w:rsidRPr="00393126">
        <w:rPr>
          <w:sz w:val="24"/>
          <w:szCs w:val="24"/>
          <w:lang w:val="en-GB"/>
        </w:rPr>
        <w:t>should be</w:t>
      </w:r>
      <w:r w:rsidR="00DF2C59" w:rsidRPr="00393126">
        <w:rPr>
          <w:sz w:val="24"/>
          <w:szCs w:val="24"/>
          <w:lang w:val="en-GB"/>
        </w:rPr>
        <w:t xml:space="preserve"> </w:t>
      </w:r>
      <w:r w:rsidRPr="00393126">
        <w:rPr>
          <w:sz w:val="24"/>
          <w:szCs w:val="24"/>
          <w:lang w:val="en-GB"/>
        </w:rPr>
        <w:t xml:space="preserve">treated with </w:t>
      </w:r>
      <w:r w:rsidRPr="00393126">
        <w:rPr>
          <w:spacing w:val="-1"/>
          <w:sz w:val="24"/>
          <w:szCs w:val="24"/>
          <w:lang w:val="en-GB"/>
        </w:rPr>
        <w:t>benzodiazepine,</w:t>
      </w:r>
      <w:r w:rsidRPr="00393126">
        <w:rPr>
          <w:sz w:val="24"/>
          <w:szCs w:val="24"/>
          <w:lang w:val="en-GB"/>
        </w:rPr>
        <w:t xml:space="preserve"> </w:t>
      </w:r>
      <w:r w:rsidRPr="00393126">
        <w:rPr>
          <w:spacing w:val="-1"/>
          <w:sz w:val="24"/>
          <w:szCs w:val="24"/>
          <w:lang w:val="en-GB"/>
        </w:rPr>
        <w:t>phenytoin,</w:t>
      </w:r>
      <w:r w:rsidRPr="00393126">
        <w:rPr>
          <w:sz w:val="24"/>
          <w:szCs w:val="24"/>
          <w:lang w:val="en-GB"/>
        </w:rPr>
        <w:t xml:space="preserve"> or</w:t>
      </w:r>
      <w:r w:rsidRPr="00393126">
        <w:rPr>
          <w:spacing w:val="1"/>
          <w:sz w:val="24"/>
          <w:szCs w:val="24"/>
          <w:lang w:val="en-GB"/>
        </w:rPr>
        <w:t xml:space="preserve"> </w:t>
      </w:r>
      <w:r w:rsidRPr="00393126">
        <w:rPr>
          <w:sz w:val="24"/>
          <w:szCs w:val="24"/>
          <w:lang w:val="en-GB"/>
        </w:rPr>
        <w:t>other</w:t>
      </w:r>
      <w:r w:rsidRPr="00393126">
        <w:rPr>
          <w:spacing w:val="1"/>
          <w:sz w:val="24"/>
          <w:szCs w:val="24"/>
          <w:lang w:val="en-GB"/>
        </w:rPr>
        <w:t xml:space="preserve"> </w:t>
      </w:r>
      <w:r w:rsidRPr="00393126">
        <w:rPr>
          <w:sz w:val="24"/>
          <w:szCs w:val="24"/>
          <w:lang w:val="en-GB"/>
        </w:rPr>
        <w:t xml:space="preserve">appropriate acute </w:t>
      </w:r>
      <w:r w:rsidRPr="00393126">
        <w:rPr>
          <w:spacing w:val="-1"/>
          <w:sz w:val="24"/>
          <w:szCs w:val="24"/>
          <w:lang w:val="en-GB"/>
        </w:rPr>
        <w:t>anti-seizure</w:t>
      </w:r>
      <w:r w:rsidRPr="00393126">
        <w:rPr>
          <w:sz w:val="24"/>
          <w:szCs w:val="24"/>
          <w:lang w:val="en-GB"/>
        </w:rPr>
        <w:t xml:space="preserve"> </w:t>
      </w:r>
      <w:r w:rsidRPr="00393126">
        <w:rPr>
          <w:spacing w:val="-1"/>
          <w:sz w:val="24"/>
          <w:szCs w:val="24"/>
          <w:lang w:val="en-GB"/>
        </w:rPr>
        <w:t>therapy.</w:t>
      </w:r>
    </w:p>
    <w:p w14:paraId="3A60C709" w14:textId="77777777" w:rsidR="007C5D2A" w:rsidRPr="00393126" w:rsidRDefault="007C5D2A" w:rsidP="003E0341">
      <w:pPr>
        <w:tabs>
          <w:tab w:val="left" w:pos="851"/>
        </w:tabs>
        <w:ind w:left="851"/>
        <w:rPr>
          <w:sz w:val="24"/>
          <w:szCs w:val="24"/>
          <w:lang w:val="en-GB"/>
        </w:rPr>
      </w:pPr>
    </w:p>
    <w:p w14:paraId="2DC08561" w14:textId="77777777" w:rsidR="008F2F8C" w:rsidRPr="00393126" w:rsidRDefault="0042292D" w:rsidP="0042292D">
      <w:pPr>
        <w:tabs>
          <w:tab w:val="left" w:pos="851"/>
        </w:tabs>
        <w:rPr>
          <w:b/>
          <w:sz w:val="24"/>
          <w:szCs w:val="24"/>
          <w:lang w:val="en-GB"/>
        </w:rPr>
      </w:pPr>
      <w:r w:rsidRPr="00393126">
        <w:rPr>
          <w:b/>
          <w:sz w:val="24"/>
          <w:szCs w:val="24"/>
          <w:lang w:val="en-GB"/>
        </w:rPr>
        <w:t>4.10</w:t>
      </w:r>
      <w:r w:rsidRPr="00393126">
        <w:rPr>
          <w:b/>
          <w:sz w:val="24"/>
          <w:szCs w:val="24"/>
          <w:lang w:val="en-GB"/>
        </w:rPr>
        <w:tab/>
        <w:t>Legal status</w:t>
      </w:r>
    </w:p>
    <w:p w14:paraId="3FB36C69" w14:textId="74D046A2" w:rsidR="00364F00" w:rsidRPr="00393126" w:rsidRDefault="00364F00" w:rsidP="00EB6582">
      <w:pPr>
        <w:ind w:left="851"/>
        <w:rPr>
          <w:sz w:val="24"/>
          <w:szCs w:val="24"/>
          <w:lang w:val="en-GB"/>
        </w:rPr>
      </w:pPr>
      <w:r w:rsidRPr="00393126">
        <w:rPr>
          <w:sz w:val="24"/>
          <w:szCs w:val="24"/>
          <w:lang w:val="en-GB"/>
        </w:rPr>
        <w:t xml:space="preserve">NBS – </w:t>
      </w:r>
      <w:r w:rsidR="00B153D6" w:rsidRPr="00393126">
        <w:rPr>
          <w:sz w:val="24"/>
          <w:szCs w:val="24"/>
          <w:lang w:val="en-GB"/>
        </w:rPr>
        <w:t xml:space="preserve">only for hospitals and </w:t>
      </w:r>
      <w:r w:rsidR="00C14E0D" w:rsidRPr="00393126">
        <w:rPr>
          <w:sz w:val="24"/>
          <w:szCs w:val="24"/>
          <w:lang w:val="en-GB"/>
        </w:rPr>
        <w:t>prescri</w:t>
      </w:r>
      <w:r w:rsidR="00B42A93" w:rsidRPr="00393126">
        <w:rPr>
          <w:sz w:val="24"/>
          <w:szCs w:val="24"/>
          <w:lang w:val="en-GB"/>
        </w:rPr>
        <w:t>p</w:t>
      </w:r>
      <w:r w:rsidR="00C14E0D" w:rsidRPr="00393126">
        <w:rPr>
          <w:sz w:val="24"/>
          <w:szCs w:val="24"/>
          <w:lang w:val="en-GB"/>
        </w:rPr>
        <w:t>tion by specialists in n</w:t>
      </w:r>
      <w:r w:rsidRPr="00393126">
        <w:rPr>
          <w:sz w:val="24"/>
          <w:szCs w:val="24"/>
          <w:lang w:val="en-GB"/>
        </w:rPr>
        <w:t>eurolog</w:t>
      </w:r>
      <w:r w:rsidR="00C14E0D" w:rsidRPr="00393126">
        <w:rPr>
          <w:sz w:val="24"/>
          <w:szCs w:val="24"/>
          <w:lang w:val="en-GB"/>
        </w:rPr>
        <w:t>y</w:t>
      </w:r>
      <w:r w:rsidR="00E52B5E">
        <w:rPr>
          <w:sz w:val="24"/>
          <w:szCs w:val="24"/>
          <w:lang w:val="en-GB"/>
        </w:rPr>
        <w:t>.</w:t>
      </w:r>
    </w:p>
    <w:p w14:paraId="190C7CB0" w14:textId="5775F78A" w:rsidR="003A2CA3" w:rsidRDefault="003A2CA3" w:rsidP="003A2CA3">
      <w:pPr>
        <w:tabs>
          <w:tab w:val="left" w:pos="851"/>
        </w:tabs>
        <w:rPr>
          <w:sz w:val="24"/>
          <w:szCs w:val="24"/>
          <w:lang w:val="en-GB"/>
        </w:rPr>
      </w:pPr>
    </w:p>
    <w:p w14:paraId="621C0E93" w14:textId="77777777" w:rsidR="00D36091" w:rsidRPr="00393126" w:rsidRDefault="00D36091" w:rsidP="003A2CA3">
      <w:pPr>
        <w:tabs>
          <w:tab w:val="left" w:pos="851"/>
        </w:tabs>
        <w:rPr>
          <w:sz w:val="24"/>
          <w:szCs w:val="24"/>
          <w:lang w:val="en-GB"/>
        </w:rPr>
      </w:pPr>
    </w:p>
    <w:p w14:paraId="0D091AFA" w14:textId="77777777" w:rsidR="003A2CA3" w:rsidRDefault="007C5D2A" w:rsidP="003A2CA3">
      <w:pPr>
        <w:tabs>
          <w:tab w:val="left" w:pos="851"/>
        </w:tabs>
        <w:rPr>
          <w:sz w:val="24"/>
          <w:szCs w:val="24"/>
          <w:lang w:val="en-GB"/>
        </w:rPr>
      </w:pPr>
      <w:r w:rsidRPr="00393126">
        <w:rPr>
          <w:b/>
          <w:sz w:val="24"/>
          <w:szCs w:val="24"/>
          <w:lang w:val="en-GB"/>
        </w:rPr>
        <w:t>5.</w:t>
      </w:r>
      <w:r w:rsidRPr="00393126">
        <w:rPr>
          <w:b/>
          <w:sz w:val="24"/>
          <w:szCs w:val="24"/>
          <w:lang w:val="en-GB"/>
        </w:rPr>
        <w:tab/>
        <w:t>PHARMACOLOGICAL PROPERTIES</w:t>
      </w:r>
    </w:p>
    <w:p w14:paraId="4C6E588B" w14:textId="77777777" w:rsidR="003A2CA3" w:rsidRDefault="003A2CA3" w:rsidP="003A2CA3">
      <w:pPr>
        <w:tabs>
          <w:tab w:val="left" w:pos="851"/>
        </w:tabs>
        <w:rPr>
          <w:b/>
          <w:sz w:val="24"/>
          <w:szCs w:val="24"/>
          <w:lang w:val="en-GB"/>
        </w:rPr>
      </w:pPr>
    </w:p>
    <w:p w14:paraId="22790E01" w14:textId="4047AC1B" w:rsidR="007C5D2A" w:rsidRDefault="007C5D2A" w:rsidP="003A2CA3">
      <w:pPr>
        <w:tabs>
          <w:tab w:val="left" w:pos="851"/>
        </w:tabs>
        <w:rPr>
          <w:b/>
          <w:sz w:val="24"/>
          <w:szCs w:val="24"/>
          <w:lang w:val="en-GB"/>
        </w:rPr>
      </w:pPr>
      <w:r w:rsidRPr="00393126">
        <w:rPr>
          <w:b/>
          <w:sz w:val="24"/>
          <w:szCs w:val="24"/>
          <w:lang w:val="en-GB"/>
        </w:rPr>
        <w:t>5.1</w:t>
      </w:r>
      <w:r w:rsidRPr="00393126">
        <w:rPr>
          <w:b/>
          <w:sz w:val="24"/>
          <w:szCs w:val="24"/>
          <w:lang w:val="en-GB"/>
        </w:rPr>
        <w:tab/>
        <w:t>Pharmacodynamic properties</w:t>
      </w:r>
      <w:r w:rsidRPr="00393126">
        <w:rPr>
          <w:b/>
          <w:sz w:val="24"/>
          <w:szCs w:val="24"/>
          <w:lang w:val="en-GB"/>
        </w:rPr>
        <w:tab/>
      </w:r>
    </w:p>
    <w:p w14:paraId="76F3636E" w14:textId="2E5578D5" w:rsidR="003A2CA3" w:rsidRPr="00393126" w:rsidRDefault="003A2CA3" w:rsidP="003A2CA3">
      <w:pPr>
        <w:tabs>
          <w:tab w:val="left" w:pos="851"/>
        </w:tabs>
        <w:ind w:left="851"/>
        <w:rPr>
          <w:spacing w:val="-1"/>
          <w:sz w:val="24"/>
          <w:szCs w:val="24"/>
          <w:lang w:val="en-GB"/>
        </w:rPr>
      </w:pPr>
      <w:r w:rsidRPr="0085217D">
        <w:rPr>
          <w:sz w:val="24"/>
          <w:szCs w:val="24"/>
          <w:lang w:val="en-GB"/>
        </w:rPr>
        <w:t>Pharmacotherapeutic group</w:t>
      </w:r>
      <w:r w:rsidR="0085217D">
        <w:rPr>
          <w:sz w:val="24"/>
          <w:szCs w:val="24"/>
          <w:lang w:val="en-GB"/>
        </w:rPr>
        <w:t xml:space="preserve">: </w:t>
      </w:r>
      <w:r w:rsidRPr="00393126">
        <w:rPr>
          <w:sz w:val="24"/>
          <w:szCs w:val="24"/>
          <w:lang w:val="en-GB"/>
        </w:rPr>
        <w:t>Other</w:t>
      </w:r>
      <w:r w:rsidRPr="00393126">
        <w:rPr>
          <w:spacing w:val="1"/>
          <w:sz w:val="24"/>
          <w:szCs w:val="24"/>
          <w:lang w:val="en-GB"/>
        </w:rPr>
        <w:t xml:space="preserve"> </w:t>
      </w:r>
      <w:r w:rsidRPr="00393126">
        <w:rPr>
          <w:spacing w:val="-1"/>
          <w:sz w:val="24"/>
          <w:szCs w:val="24"/>
          <w:lang w:val="en-GB"/>
        </w:rPr>
        <w:t>nervous</w:t>
      </w:r>
      <w:r w:rsidRPr="00393126">
        <w:rPr>
          <w:sz w:val="24"/>
          <w:szCs w:val="24"/>
          <w:lang w:val="en-GB"/>
        </w:rPr>
        <w:t xml:space="preserve"> </w:t>
      </w:r>
      <w:r w:rsidRPr="00393126">
        <w:rPr>
          <w:spacing w:val="-1"/>
          <w:sz w:val="24"/>
          <w:szCs w:val="24"/>
          <w:lang w:val="en-GB"/>
        </w:rPr>
        <w:t>system</w:t>
      </w:r>
      <w:r w:rsidRPr="00393126">
        <w:rPr>
          <w:spacing w:val="-4"/>
          <w:sz w:val="24"/>
          <w:szCs w:val="24"/>
          <w:lang w:val="en-GB"/>
        </w:rPr>
        <w:t xml:space="preserve"> </w:t>
      </w:r>
      <w:r w:rsidRPr="00393126">
        <w:rPr>
          <w:spacing w:val="-1"/>
          <w:sz w:val="24"/>
          <w:szCs w:val="24"/>
          <w:lang w:val="en-GB"/>
        </w:rPr>
        <w:t>drugs.</w:t>
      </w:r>
      <w:r>
        <w:rPr>
          <w:spacing w:val="-1"/>
          <w:sz w:val="24"/>
          <w:szCs w:val="24"/>
          <w:lang w:val="en-GB"/>
        </w:rPr>
        <w:t xml:space="preserve"> </w:t>
      </w:r>
      <w:r w:rsidRPr="00393126">
        <w:rPr>
          <w:sz w:val="24"/>
          <w:szCs w:val="24"/>
          <w:lang w:val="en-GB"/>
        </w:rPr>
        <w:t>ATC</w:t>
      </w:r>
      <w:r>
        <w:rPr>
          <w:spacing w:val="-1"/>
          <w:sz w:val="24"/>
          <w:szCs w:val="24"/>
          <w:lang w:val="en-GB"/>
        </w:rPr>
        <w:t>-</w:t>
      </w:r>
      <w:r w:rsidRPr="00393126">
        <w:rPr>
          <w:sz w:val="24"/>
          <w:szCs w:val="24"/>
          <w:lang w:val="en-GB"/>
        </w:rPr>
        <w:t>code:</w:t>
      </w:r>
      <w:r w:rsidRPr="00393126">
        <w:rPr>
          <w:spacing w:val="1"/>
          <w:sz w:val="24"/>
          <w:szCs w:val="24"/>
          <w:lang w:val="en-GB"/>
        </w:rPr>
        <w:t xml:space="preserve"> </w:t>
      </w:r>
      <w:r w:rsidRPr="00393126">
        <w:rPr>
          <w:sz w:val="24"/>
          <w:szCs w:val="24"/>
          <w:lang w:val="en-GB"/>
        </w:rPr>
        <w:t>N07XX07.</w:t>
      </w:r>
      <w:r w:rsidRPr="00393126">
        <w:rPr>
          <w:spacing w:val="1"/>
          <w:sz w:val="24"/>
          <w:szCs w:val="24"/>
          <w:lang w:val="en-GB"/>
        </w:rPr>
        <w:t xml:space="preserve"> </w:t>
      </w:r>
    </w:p>
    <w:p w14:paraId="27449933" w14:textId="33705180" w:rsidR="00A845BF" w:rsidRPr="00393126" w:rsidRDefault="00A845BF" w:rsidP="00B42A93">
      <w:pPr>
        <w:ind w:left="851"/>
        <w:rPr>
          <w:sz w:val="24"/>
          <w:szCs w:val="24"/>
          <w:u w:color="000000"/>
          <w:lang w:val="en-GB"/>
        </w:rPr>
      </w:pPr>
    </w:p>
    <w:p w14:paraId="668F7E22" w14:textId="7CD234E8" w:rsidR="00F00EF4" w:rsidRPr="00393126" w:rsidRDefault="00F00EF4" w:rsidP="00B42A93">
      <w:pPr>
        <w:ind w:left="851"/>
        <w:rPr>
          <w:sz w:val="24"/>
          <w:szCs w:val="24"/>
          <w:u w:val="single"/>
          <w:lang w:val="en-GB"/>
        </w:rPr>
      </w:pPr>
      <w:r w:rsidRPr="00393126">
        <w:rPr>
          <w:sz w:val="24"/>
          <w:szCs w:val="24"/>
          <w:u w:val="single"/>
          <w:lang w:val="en-GB"/>
        </w:rPr>
        <w:t>Pharmacodynamic effects</w:t>
      </w:r>
    </w:p>
    <w:p w14:paraId="1B8AE069" w14:textId="77777777" w:rsidR="00A845BF" w:rsidRPr="00393126" w:rsidRDefault="00A845BF" w:rsidP="00B42A93">
      <w:pPr>
        <w:ind w:left="851"/>
        <w:rPr>
          <w:spacing w:val="-2"/>
          <w:sz w:val="24"/>
          <w:szCs w:val="24"/>
          <w:lang w:val="en-GB"/>
        </w:rPr>
      </w:pPr>
    </w:p>
    <w:p w14:paraId="29E6BE30" w14:textId="3BDFF371" w:rsidR="00F00EF4" w:rsidRPr="00393126" w:rsidRDefault="00160F96" w:rsidP="00B42A93">
      <w:pPr>
        <w:ind w:left="851"/>
        <w:rPr>
          <w:sz w:val="24"/>
          <w:szCs w:val="24"/>
          <w:lang w:val="en-GB"/>
        </w:rPr>
      </w:pPr>
      <w:r>
        <w:rPr>
          <w:spacing w:val="-2"/>
          <w:sz w:val="24"/>
          <w:szCs w:val="24"/>
          <w:lang w:val="en-GB"/>
        </w:rPr>
        <w:t>Fampridin</w:t>
      </w:r>
      <w:r w:rsidR="0085217D">
        <w:rPr>
          <w:spacing w:val="-2"/>
          <w:sz w:val="24"/>
          <w:szCs w:val="24"/>
          <w:lang w:val="en-GB"/>
        </w:rPr>
        <w:t>e</w:t>
      </w:r>
      <w:r w:rsidR="00F00EF4" w:rsidRPr="00393126">
        <w:rPr>
          <w:sz w:val="24"/>
          <w:szCs w:val="24"/>
          <w:lang w:val="en-GB"/>
        </w:rPr>
        <w:t xml:space="preserve"> is a potassium</w:t>
      </w:r>
      <w:r w:rsidR="00F00EF4" w:rsidRPr="00393126">
        <w:rPr>
          <w:spacing w:val="-4"/>
          <w:sz w:val="24"/>
          <w:szCs w:val="24"/>
          <w:lang w:val="en-GB"/>
        </w:rPr>
        <w:t xml:space="preserve"> </w:t>
      </w:r>
      <w:r w:rsidR="00F00EF4" w:rsidRPr="00393126">
        <w:rPr>
          <w:sz w:val="24"/>
          <w:szCs w:val="24"/>
          <w:lang w:val="en-GB"/>
        </w:rPr>
        <w:t>channel</w:t>
      </w:r>
      <w:r w:rsidR="00F00EF4" w:rsidRPr="00393126">
        <w:rPr>
          <w:spacing w:val="1"/>
          <w:sz w:val="24"/>
          <w:szCs w:val="24"/>
          <w:lang w:val="en-GB"/>
        </w:rPr>
        <w:t xml:space="preserve"> </w:t>
      </w:r>
      <w:r w:rsidR="00F00EF4" w:rsidRPr="00393126">
        <w:rPr>
          <w:sz w:val="24"/>
          <w:szCs w:val="24"/>
          <w:lang w:val="en-GB"/>
        </w:rPr>
        <w:t>blocker. By</w:t>
      </w:r>
      <w:r w:rsidR="00F00EF4" w:rsidRPr="00393126">
        <w:rPr>
          <w:spacing w:val="-3"/>
          <w:sz w:val="24"/>
          <w:szCs w:val="24"/>
          <w:lang w:val="en-GB"/>
        </w:rPr>
        <w:t xml:space="preserve"> </w:t>
      </w:r>
      <w:r w:rsidR="00F00EF4" w:rsidRPr="00393126">
        <w:rPr>
          <w:sz w:val="24"/>
          <w:szCs w:val="24"/>
          <w:lang w:val="en-GB"/>
        </w:rPr>
        <w:t>blocking</w:t>
      </w:r>
      <w:r w:rsidR="00F00EF4" w:rsidRPr="00393126">
        <w:rPr>
          <w:spacing w:val="-3"/>
          <w:sz w:val="24"/>
          <w:szCs w:val="24"/>
          <w:lang w:val="en-GB"/>
        </w:rPr>
        <w:t xml:space="preserve"> </w:t>
      </w:r>
      <w:r w:rsidR="00F00EF4" w:rsidRPr="00393126">
        <w:rPr>
          <w:sz w:val="24"/>
          <w:szCs w:val="24"/>
          <w:lang w:val="en-GB"/>
        </w:rPr>
        <w:t>potassium</w:t>
      </w:r>
      <w:r w:rsidR="00F00EF4" w:rsidRPr="00393126">
        <w:rPr>
          <w:spacing w:val="-4"/>
          <w:sz w:val="24"/>
          <w:szCs w:val="24"/>
          <w:lang w:val="en-GB"/>
        </w:rPr>
        <w:t xml:space="preserve"> </w:t>
      </w:r>
      <w:r w:rsidR="00F00EF4" w:rsidRPr="00393126">
        <w:rPr>
          <w:sz w:val="24"/>
          <w:szCs w:val="24"/>
          <w:lang w:val="en-GB"/>
        </w:rPr>
        <w:t xml:space="preserve">channels, </w:t>
      </w:r>
      <w:r w:rsidR="0085217D">
        <w:rPr>
          <w:spacing w:val="-2"/>
          <w:sz w:val="24"/>
          <w:szCs w:val="24"/>
          <w:lang w:val="en-GB"/>
        </w:rPr>
        <w:t>f</w:t>
      </w:r>
      <w:r>
        <w:rPr>
          <w:spacing w:val="-2"/>
          <w:sz w:val="24"/>
          <w:szCs w:val="24"/>
          <w:lang w:val="en-GB"/>
        </w:rPr>
        <w:t>ampridin</w:t>
      </w:r>
      <w:r w:rsidR="0085217D">
        <w:rPr>
          <w:spacing w:val="-2"/>
          <w:sz w:val="24"/>
          <w:szCs w:val="24"/>
          <w:lang w:val="en-GB"/>
        </w:rPr>
        <w:t>e</w:t>
      </w:r>
      <w:r w:rsidR="00F00EF4" w:rsidRPr="00393126">
        <w:rPr>
          <w:sz w:val="24"/>
          <w:szCs w:val="24"/>
          <w:lang w:val="en-GB"/>
        </w:rPr>
        <w:t xml:space="preserve"> reduces the</w:t>
      </w:r>
      <w:r w:rsidR="00DF2C59" w:rsidRPr="00393126">
        <w:rPr>
          <w:sz w:val="24"/>
          <w:szCs w:val="24"/>
          <w:lang w:val="en-GB"/>
        </w:rPr>
        <w:t xml:space="preserve"> </w:t>
      </w:r>
      <w:r w:rsidR="00F00EF4" w:rsidRPr="00393126">
        <w:rPr>
          <w:sz w:val="24"/>
          <w:szCs w:val="24"/>
          <w:lang w:val="en-GB"/>
        </w:rPr>
        <w:t>leakage of</w:t>
      </w:r>
      <w:r w:rsidR="00F00EF4" w:rsidRPr="00393126">
        <w:rPr>
          <w:spacing w:val="1"/>
          <w:sz w:val="24"/>
          <w:szCs w:val="24"/>
          <w:lang w:val="en-GB"/>
        </w:rPr>
        <w:t xml:space="preserve"> </w:t>
      </w:r>
      <w:r w:rsidR="00F00EF4" w:rsidRPr="00393126">
        <w:rPr>
          <w:sz w:val="24"/>
          <w:szCs w:val="24"/>
          <w:lang w:val="en-GB"/>
        </w:rPr>
        <w:t>ionic current</w:t>
      </w:r>
      <w:r w:rsidR="00F00EF4" w:rsidRPr="00393126">
        <w:rPr>
          <w:spacing w:val="1"/>
          <w:sz w:val="24"/>
          <w:szCs w:val="24"/>
          <w:lang w:val="en-GB"/>
        </w:rPr>
        <w:t xml:space="preserve"> </w:t>
      </w:r>
      <w:r w:rsidR="00F00EF4" w:rsidRPr="00393126">
        <w:rPr>
          <w:sz w:val="24"/>
          <w:szCs w:val="24"/>
          <w:lang w:val="en-GB"/>
        </w:rPr>
        <w:t>through these channels, thereby</w:t>
      </w:r>
      <w:r w:rsidR="00F00EF4" w:rsidRPr="00393126">
        <w:rPr>
          <w:spacing w:val="-3"/>
          <w:sz w:val="24"/>
          <w:szCs w:val="24"/>
          <w:lang w:val="en-GB"/>
        </w:rPr>
        <w:t xml:space="preserve"> </w:t>
      </w:r>
      <w:r w:rsidR="00F00EF4" w:rsidRPr="00393126">
        <w:rPr>
          <w:sz w:val="24"/>
          <w:szCs w:val="24"/>
          <w:lang w:val="en-GB"/>
        </w:rPr>
        <w:t>prolonging</w:t>
      </w:r>
      <w:r w:rsidR="00F00EF4" w:rsidRPr="00393126">
        <w:rPr>
          <w:spacing w:val="-3"/>
          <w:sz w:val="24"/>
          <w:szCs w:val="24"/>
          <w:lang w:val="en-GB"/>
        </w:rPr>
        <w:t xml:space="preserve"> </w:t>
      </w:r>
      <w:r w:rsidR="00F00EF4" w:rsidRPr="00393126">
        <w:rPr>
          <w:sz w:val="24"/>
          <w:szCs w:val="24"/>
          <w:lang w:val="en-GB"/>
        </w:rPr>
        <w:t>repolarization and thus enhancing</w:t>
      </w:r>
      <w:r w:rsidR="00F00EF4" w:rsidRPr="00393126">
        <w:rPr>
          <w:spacing w:val="48"/>
          <w:sz w:val="24"/>
          <w:szCs w:val="24"/>
          <w:lang w:val="en-GB"/>
        </w:rPr>
        <w:t xml:space="preserve"> </w:t>
      </w:r>
      <w:r w:rsidR="00F00EF4" w:rsidRPr="00393126">
        <w:rPr>
          <w:sz w:val="24"/>
          <w:szCs w:val="24"/>
          <w:lang w:val="en-GB"/>
        </w:rPr>
        <w:t>action potential</w:t>
      </w:r>
      <w:r w:rsidR="00F00EF4" w:rsidRPr="00393126">
        <w:rPr>
          <w:spacing w:val="1"/>
          <w:sz w:val="24"/>
          <w:szCs w:val="24"/>
          <w:lang w:val="en-GB"/>
        </w:rPr>
        <w:t xml:space="preserve"> </w:t>
      </w:r>
      <w:r w:rsidR="00F00EF4" w:rsidRPr="00393126">
        <w:rPr>
          <w:sz w:val="24"/>
          <w:szCs w:val="24"/>
          <w:lang w:val="en-GB"/>
        </w:rPr>
        <w:t>formation in demyelinated axons and neurological</w:t>
      </w:r>
      <w:r w:rsidR="00F00EF4" w:rsidRPr="00393126">
        <w:rPr>
          <w:spacing w:val="1"/>
          <w:sz w:val="24"/>
          <w:szCs w:val="24"/>
          <w:lang w:val="en-GB"/>
        </w:rPr>
        <w:t xml:space="preserve"> </w:t>
      </w:r>
      <w:r w:rsidR="00F00EF4" w:rsidRPr="00393126">
        <w:rPr>
          <w:sz w:val="24"/>
          <w:szCs w:val="24"/>
          <w:lang w:val="en-GB"/>
        </w:rPr>
        <w:t>function. Presumably, by</w:t>
      </w:r>
      <w:r w:rsidR="00DF2C59" w:rsidRPr="00393126">
        <w:rPr>
          <w:sz w:val="24"/>
          <w:szCs w:val="24"/>
          <w:lang w:val="en-GB"/>
        </w:rPr>
        <w:t xml:space="preserve"> </w:t>
      </w:r>
      <w:r w:rsidR="00F00EF4" w:rsidRPr="00393126">
        <w:rPr>
          <w:sz w:val="24"/>
          <w:szCs w:val="24"/>
          <w:lang w:val="en-GB"/>
        </w:rPr>
        <w:t>enhancing</w:t>
      </w:r>
      <w:r w:rsidR="00F00EF4" w:rsidRPr="00393126">
        <w:rPr>
          <w:spacing w:val="-3"/>
          <w:sz w:val="24"/>
          <w:szCs w:val="24"/>
          <w:lang w:val="en-GB"/>
        </w:rPr>
        <w:t xml:space="preserve"> </w:t>
      </w:r>
      <w:r w:rsidR="00F00EF4" w:rsidRPr="00393126">
        <w:rPr>
          <w:sz w:val="24"/>
          <w:szCs w:val="24"/>
          <w:lang w:val="en-GB"/>
        </w:rPr>
        <w:t>action potential</w:t>
      </w:r>
      <w:r w:rsidR="00F00EF4" w:rsidRPr="00393126">
        <w:rPr>
          <w:spacing w:val="1"/>
          <w:sz w:val="24"/>
          <w:szCs w:val="24"/>
          <w:lang w:val="en-GB"/>
        </w:rPr>
        <w:t xml:space="preserve"> </w:t>
      </w:r>
      <w:r w:rsidR="00F00EF4" w:rsidRPr="00393126">
        <w:rPr>
          <w:sz w:val="24"/>
          <w:szCs w:val="24"/>
          <w:lang w:val="en-GB"/>
        </w:rPr>
        <w:t xml:space="preserve">formation, more impulses </w:t>
      </w:r>
      <w:r w:rsidR="00F00EF4" w:rsidRPr="00393126">
        <w:rPr>
          <w:spacing w:val="-2"/>
          <w:sz w:val="24"/>
          <w:szCs w:val="24"/>
          <w:lang w:val="en-GB"/>
        </w:rPr>
        <w:t>might</w:t>
      </w:r>
      <w:r w:rsidR="00F00EF4" w:rsidRPr="00393126">
        <w:rPr>
          <w:spacing w:val="1"/>
          <w:sz w:val="24"/>
          <w:szCs w:val="24"/>
          <w:lang w:val="en-GB"/>
        </w:rPr>
        <w:t xml:space="preserve"> </w:t>
      </w:r>
      <w:r w:rsidR="00F00EF4" w:rsidRPr="00393126">
        <w:rPr>
          <w:sz w:val="24"/>
          <w:szCs w:val="24"/>
          <w:lang w:val="en-GB"/>
        </w:rPr>
        <w:t>be conducted in the central</w:t>
      </w:r>
      <w:r w:rsidR="00F00EF4" w:rsidRPr="00393126">
        <w:rPr>
          <w:spacing w:val="1"/>
          <w:sz w:val="24"/>
          <w:szCs w:val="24"/>
          <w:lang w:val="en-GB"/>
        </w:rPr>
        <w:t xml:space="preserve"> </w:t>
      </w:r>
      <w:r w:rsidR="00F00EF4" w:rsidRPr="00393126">
        <w:rPr>
          <w:sz w:val="24"/>
          <w:szCs w:val="24"/>
          <w:lang w:val="en-GB"/>
        </w:rPr>
        <w:t>nervous</w:t>
      </w:r>
      <w:r w:rsidR="00F00EF4" w:rsidRPr="00393126">
        <w:rPr>
          <w:spacing w:val="65"/>
          <w:sz w:val="24"/>
          <w:szCs w:val="24"/>
          <w:lang w:val="en-GB"/>
        </w:rPr>
        <w:t xml:space="preserve"> </w:t>
      </w:r>
      <w:r w:rsidR="00F00EF4" w:rsidRPr="00393126">
        <w:rPr>
          <w:sz w:val="24"/>
          <w:szCs w:val="24"/>
          <w:lang w:val="en-GB"/>
        </w:rPr>
        <w:t>system.</w:t>
      </w:r>
    </w:p>
    <w:p w14:paraId="141AF721" w14:textId="77777777" w:rsidR="00F00EF4" w:rsidRPr="00393126" w:rsidRDefault="00F00EF4" w:rsidP="00B42A93">
      <w:pPr>
        <w:ind w:left="851"/>
        <w:rPr>
          <w:sz w:val="24"/>
          <w:szCs w:val="24"/>
          <w:lang w:val="en-GB"/>
        </w:rPr>
      </w:pPr>
    </w:p>
    <w:p w14:paraId="69876F99" w14:textId="77777777" w:rsidR="00F00EF4" w:rsidRPr="00393126" w:rsidRDefault="00F00EF4" w:rsidP="00B42A93">
      <w:pPr>
        <w:ind w:left="851"/>
        <w:rPr>
          <w:sz w:val="24"/>
          <w:szCs w:val="24"/>
          <w:u w:val="single"/>
          <w:lang w:val="en-GB"/>
        </w:rPr>
      </w:pPr>
      <w:r w:rsidRPr="00393126">
        <w:rPr>
          <w:sz w:val="24"/>
          <w:szCs w:val="24"/>
          <w:u w:val="single"/>
          <w:lang w:val="en-GB"/>
        </w:rPr>
        <w:t>Clinical efficacy</w:t>
      </w:r>
      <w:r w:rsidRPr="00393126">
        <w:rPr>
          <w:spacing w:val="-3"/>
          <w:sz w:val="24"/>
          <w:szCs w:val="24"/>
          <w:u w:val="single"/>
          <w:lang w:val="en-GB"/>
        </w:rPr>
        <w:t xml:space="preserve"> </w:t>
      </w:r>
      <w:r w:rsidRPr="00393126">
        <w:rPr>
          <w:sz w:val="24"/>
          <w:szCs w:val="24"/>
          <w:u w:val="single"/>
          <w:lang w:val="en-GB"/>
        </w:rPr>
        <w:t>and safety</w:t>
      </w:r>
    </w:p>
    <w:p w14:paraId="0BD12CC8" w14:textId="77777777" w:rsidR="00F00EF4" w:rsidRPr="00393126" w:rsidRDefault="00F00EF4" w:rsidP="00B42A93">
      <w:pPr>
        <w:ind w:left="851"/>
        <w:rPr>
          <w:sz w:val="24"/>
          <w:szCs w:val="24"/>
          <w:lang w:val="en-GB"/>
        </w:rPr>
      </w:pPr>
    </w:p>
    <w:p w14:paraId="72AFB338" w14:textId="51717DE3" w:rsidR="00F00EF4" w:rsidRPr="00393126" w:rsidRDefault="00F00EF4" w:rsidP="00B42A93">
      <w:pPr>
        <w:ind w:left="851"/>
        <w:rPr>
          <w:sz w:val="24"/>
          <w:szCs w:val="24"/>
          <w:lang w:val="en-GB"/>
        </w:rPr>
      </w:pPr>
      <w:r w:rsidRPr="00393126">
        <w:rPr>
          <w:sz w:val="24"/>
          <w:szCs w:val="24"/>
          <w:lang w:val="en-GB"/>
        </w:rPr>
        <w:t xml:space="preserve">Three </w:t>
      </w:r>
      <w:proofErr w:type="gramStart"/>
      <w:r w:rsidRPr="00393126">
        <w:rPr>
          <w:sz w:val="24"/>
          <w:szCs w:val="24"/>
          <w:lang w:val="en-GB"/>
        </w:rPr>
        <w:t>phase</w:t>
      </w:r>
      <w:proofErr w:type="gramEnd"/>
      <w:r w:rsidRPr="00393126">
        <w:rPr>
          <w:sz w:val="24"/>
          <w:szCs w:val="24"/>
          <w:lang w:val="en-GB"/>
        </w:rPr>
        <w:t xml:space="preserve"> </w:t>
      </w:r>
      <w:r w:rsidRPr="00393126">
        <w:rPr>
          <w:spacing w:val="-3"/>
          <w:sz w:val="24"/>
          <w:szCs w:val="24"/>
          <w:lang w:val="en-GB"/>
        </w:rPr>
        <w:t>III,</w:t>
      </w:r>
      <w:r w:rsidRPr="00393126">
        <w:rPr>
          <w:sz w:val="24"/>
          <w:szCs w:val="24"/>
          <w:lang w:val="en-GB"/>
        </w:rPr>
        <w:t xml:space="preserve"> randomised, double-blind, placebo controlled confirmatory</w:t>
      </w:r>
      <w:r w:rsidRPr="00393126">
        <w:rPr>
          <w:spacing w:val="-3"/>
          <w:sz w:val="24"/>
          <w:szCs w:val="24"/>
          <w:lang w:val="en-GB"/>
        </w:rPr>
        <w:t xml:space="preserve"> </w:t>
      </w:r>
      <w:r w:rsidRPr="00393126">
        <w:rPr>
          <w:sz w:val="24"/>
          <w:szCs w:val="24"/>
          <w:lang w:val="en-GB"/>
        </w:rPr>
        <w:t>studies, (MS-F203 and</w:t>
      </w:r>
      <w:r w:rsidR="0078102A" w:rsidRPr="00393126">
        <w:rPr>
          <w:sz w:val="24"/>
          <w:szCs w:val="24"/>
          <w:lang w:val="en-GB"/>
        </w:rPr>
        <w:t xml:space="preserve"> </w:t>
      </w:r>
      <w:r w:rsidRPr="00393126">
        <w:rPr>
          <w:sz w:val="24"/>
          <w:szCs w:val="24"/>
          <w:lang w:val="en-GB"/>
        </w:rPr>
        <w:t>MS-F204 and 218MS305)</w:t>
      </w:r>
      <w:r w:rsidRPr="00393126">
        <w:rPr>
          <w:spacing w:val="1"/>
          <w:sz w:val="24"/>
          <w:szCs w:val="24"/>
          <w:lang w:val="en-GB"/>
        </w:rPr>
        <w:t xml:space="preserve"> </w:t>
      </w:r>
      <w:r w:rsidRPr="00393126">
        <w:rPr>
          <w:sz w:val="24"/>
          <w:szCs w:val="24"/>
          <w:lang w:val="en-GB"/>
        </w:rPr>
        <w:t>have been performed. The proportion of</w:t>
      </w:r>
      <w:r w:rsidRPr="00393126">
        <w:rPr>
          <w:spacing w:val="1"/>
          <w:sz w:val="24"/>
          <w:szCs w:val="24"/>
          <w:lang w:val="en-GB"/>
        </w:rPr>
        <w:t xml:space="preserve"> </w:t>
      </w:r>
      <w:r w:rsidRPr="00393126">
        <w:rPr>
          <w:sz w:val="24"/>
          <w:szCs w:val="24"/>
          <w:lang w:val="en-GB"/>
        </w:rPr>
        <w:t>responders was independent</w:t>
      </w:r>
      <w:r w:rsidRPr="00393126">
        <w:rPr>
          <w:spacing w:val="1"/>
          <w:sz w:val="24"/>
          <w:szCs w:val="24"/>
          <w:lang w:val="en-GB"/>
        </w:rPr>
        <w:t xml:space="preserve"> </w:t>
      </w:r>
      <w:r w:rsidRPr="00393126">
        <w:rPr>
          <w:sz w:val="24"/>
          <w:szCs w:val="24"/>
          <w:lang w:val="en-GB"/>
        </w:rPr>
        <w:t>of</w:t>
      </w:r>
      <w:r w:rsidRPr="00393126">
        <w:rPr>
          <w:spacing w:val="45"/>
          <w:sz w:val="24"/>
          <w:szCs w:val="24"/>
          <w:lang w:val="en-GB"/>
        </w:rPr>
        <w:t xml:space="preserve"> </w:t>
      </w:r>
      <w:r w:rsidRPr="00393126">
        <w:rPr>
          <w:sz w:val="24"/>
          <w:szCs w:val="24"/>
          <w:lang w:val="en-GB"/>
        </w:rPr>
        <w:t>concomitant</w:t>
      </w:r>
      <w:r w:rsidRPr="00393126">
        <w:rPr>
          <w:spacing w:val="1"/>
          <w:sz w:val="24"/>
          <w:szCs w:val="24"/>
          <w:lang w:val="en-GB"/>
        </w:rPr>
        <w:t xml:space="preserve"> </w:t>
      </w:r>
      <w:r w:rsidRPr="00393126">
        <w:rPr>
          <w:sz w:val="24"/>
          <w:szCs w:val="24"/>
          <w:lang w:val="en-GB"/>
        </w:rPr>
        <w:t>immunomodulatory</w:t>
      </w:r>
      <w:r w:rsidRPr="00393126">
        <w:rPr>
          <w:spacing w:val="-3"/>
          <w:sz w:val="24"/>
          <w:szCs w:val="24"/>
          <w:lang w:val="en-GB"/>
        </w:rPr>
        <w:t xml:space="preserve"> </w:t>
      </w:r>
      <w:r w:rsidRPr="00393126">
        <w:rPr>
          <w:sz w:val="24"/>
          <w:szCs w:val="24"/>
          <w:lang w:val="en-GB"/>
        </w:rPr>
        <w:t>therapy</w:t>
      </w:r>
      <w:r w:rsidRPr="00393126">
        <w:rPr>
          <w:spacing w:val="-3"/>
          <w:sz w:val="24"/>
          <w:szCs w:val="24"/>
          <w:lang w:val="en-GB"/>
        </w:rPr>
        <w:t xml:space="preserve"> </w:t>
      </w:r>
      <w:r w:rsidRPr="00393126">
        <w:rPr>
          <w:sz w:val="24"/>
          <w:szCs w:val="24"/>
          <w:lang w:val="en-GB"/>
        </w:rPr>
        <w:t>(including</w:t>
      </w:r>
      <w:r w:rsidRPr="00393126">
        <w:rPr>
          <w:spacing w:val="-3"/>
          <w:sz w:val="24"/>
          <w:szCs w:val="24"/>
          <w:lang w:val="en-GB"/>
        </w:rPr>
        <w:t xml:space="preserve"> </w:t>
      </w:r>
      <w:r w:rsidRPr="00393126">
        <w:rPr>
          <w:sz w:val="24"/>
          <w:szCs w:val="24"/>
          <w:lang w:val="en-GB"/>
        </w:rPr>
        <w:t>interferons, glatiramer</w:t>
      </w:r>
      <w:r w:rsidRPr="00393126">
        <w:rPr>
          <w:spacing w:val="1"/>
          <w:sz w:val="24"/>
          <w:szCs w:val="24"/>
          <w:lang w:val="en-GB"/>
        </w:rPr>
        <w:t xml:space="preserve"> </w:t>
      </w:r>
      <w:r w:rsidRPr="00393126">
        <w:rPr>
          <w:sz w:val="24"/>
          <w:szCs w:val="24"/>
          <w:lang w:val="en-GB"/>
        </w:rPr>
        <w:t>acetate, fingolimod and</w:t>
      </w:r>
      <w:r w:rsidR="00DF2C59" w:rsidRPr="00393126">
        <w:rPr>
          <w:sz w:val="24"/>
          <w:szCs w:val="24"/>
          <w:lang w:val="en-GB"/>
        </w:rPr>
        <w:t xml:space="preserve"> </w:t>
      </w:r>
      <w:r w:rsidRPr="00393126">
        <w:rPr>
          <w:sz w:val="24"/>
          <w:szCs w:val="24"/>
          <w:lang w:val="en-GB"/>
        </w:rPr>
        <w:t xml:space="preserve">natalizumab). The </w:t>
      </w:r>
      <w:r w:rsidRPr="00393126">
        <w:rPr>
          <w:spacing w:val="-2"/>
          <w:sz w:val="24"/>
          <w:szCs w:val="24"/>
          <w:lang w:val="en-GB"/>
        </w:rPr>
        <w:t>fampridine</w:t>
      </w:r>
      <w:r w:rsidRPr="00393126">
        <w:rPr>
          <w:sz w:val="24"/>
          <w:szCs w:val="24"/>
          <w:lang w:val="en-GB"/>
        </w:rPr>
        <w:t xml:space="preserve"> dose was 10 </w:t>
      </w:r>
      <w:r w:rsidRPr="00393126">
        <w:rPr>
          <w:spacing w:val="-2"/>
          <w:sz w:val="24"/>
          <w:szCs w:val="24"/>
          <w:lang w:val="en-GB"/>
        </w:rPr>
        <w:t>mg</w:t>
      </w:r>
      <w:r w:rsidRPr="00393126">
        <w:rPr>
          <w:spacing w:val="-3"/>
          <w:sz w:val="24"/>
          <w:szCs w:val="24"/>
          <w:lang w:val="en-GB"/>
        </w:rPr>
        <w:t xml:space="preserve"> </w:t>
      </w:r>
      <w:r w:rsidRPr="00393126">
        <w:rPr>
          <w:spacing w:val="-2"/>
          <w:sz w:val="24"/>
          <w:szCs w:val="24"/>
          <w:lang w:val="en-GB"/>
        </w:rPr>
        <w:t>BID.</w:t>
      </w:r>
    </w:p>
    <w:p w14:paraId="597B5EE2" w14:textId="77777777" w:rsidR="00F00EF4" w:rsidRPr="00393126" w:rsidRDefault="00F00EF4" w:rsidP="00B42A93">
      <w:pPr>
        <w:ind w:left="851"/>
        <w:rPr>
          <w:sz w:val="24"/>
          <w:szCs w:val="24"/>
          <w:lang w:val="en-GB"/>
        </w:rPr>
      </w:pPr>
    </w:p>
    <w:p w14:paraId="6CF3E189" w14:textId="77777777" w:rsidR="00F00EF4" w:rsidRPr="00393126" w:rsidRDefault="00F00EF4" w:rsidP="00B42A93">
      <w:pPr>
        <w:ind w:left="851"/>
        <w:rPr>
          <w:sz w:val="24"/>
          <w:szCs w:val="24"/>
          <w:u w:val="single"/>
          <w:lang w:val="en-GB"/>
        </w:rPr>
      </w:pPr>
      <w:r w:rsidRPr="00393126">
        <w:rPr>
          <w:i/>
          <w:sz w:val="24"/>
          <w:szCs w:val="24"/>
          <w:u w:val="single"/>
          <w:lang w:val="en-GB"/>
        </w:rPr>
        <w:t>Studies MS-F203 and MS-F204</w:t>
      </w:r>
    </w:p>
    <w:p w14:paraId="63203203" w14:textId="77777777" w:rsidR="00F00EF4" w:rsidRPr="00393126" w:rsidRDefault="00F00EF4" w:rsidP="00B42A93">
      <w:pPr>
        <w:ind w:left="851"/>
        <w:rPr>
          <w:i/>
          <w:sz w:val="24"/>
          <w:szCs w:val="24"/>
          <w:lang w:val="en-GB"/>
        </w:rPr>
      </w:pPr>
    </w:p>
    <w:p w14:paraId="652B96FF" w14:textId="6163E7D7" w:rsidR="00F00EF4" w:rsidRPr="00393126" w:rsidRDefault="00F00EF4" w:rsidP="00B42A93">
      <w:pPr>
        <w:ind w:left="851"/>
        <w:rPr>
          <w:sz w:val="24"/>
          <w:szCs w:val="24"/>
          <w:lang w:val="en-GB"/>
        </w:rPr>
      </w:pPr>
      <w:r w:rsidRPr="00393126">
        <w:rPr>
          <w:sz w:val="24"/>
          <w:szCs w:val="24"/>
          <w:lang w:val="en-GB"/>
        </w:rPr>
        <w:t>The primary</w:t>
      </w:r>
      <w:r w:rsidRPr="00393126">
        <w:rPr>
          <w:spacing w:val="-3"/>
          <w:sz w:val="24"/>
          <w:szCs w:val="24"/>
          <w:lang w:val="en-GB"/>
        </w:rPr>
        <w:t xml:space="preserve"> </w:t>
      </w:r>
      <w:r w:rsidRPr="00393126">
        <w:rPr>
          <w:sz w:val="24"/>
          <w:szCs w:val="24"/>
          <w:lang w:val="en-GB"/>
        </w:rPr>
        <w:t>endpoint</w:t>
      </w:r>
      <w:r w:rsidRPr="00393126">
        <w:rPr>
          <w:spacing w:val="1"/>
          <w:sz w:val="24"/>
          <w:szCs w:val="24"/>
          <w:lang w:val="en-GB"/>
        </w:rPr>
        <w:t xml:space="preserve"> </w:t>
      </w:r>
      <w:r w:rsidRPr="00393126">
        <w:rPr>
          <w:sz w:val="24"/>
          <w:szCs w:val="24"/>
          <w:lang w:val="en-GB"/>
        </w:rPr>
        <w:t>in studies MS-F203 and MS-F204 was the responder</w:t>
      </w:r>
      <w:r w:rsidRPr="00393126">
        <w:rPr>
          <w:spacing w:val="1"/>
          <w:sz w:val="24"/>
          <w:szCs w:val="24"/>
          <w:lang w:val="en-GB"/>
        </w:rPr>
        <w:t xml:space="preserve"> </w:t>
      </w:r>
      <w:r w:rsidRPr="00393126">
        <w:rPr>
          <w:sz w:val="24"/>
          <w:szCs w:val="24"/>
          <w:lang w:val="en-GB"/>
        </w:rPr>
        <w:t>rate in walking</w:t>
      </w:r>
      <w:r w:rsidRPr="00393126">
        <w:rPr>
          <w:spacing w:val="-3"/>
          <w:sz w:val="24"/>
          <w:szCs w:val="24"/>
          <w:lang w:val="en-GB"/>
        </w:rPr>
        <w:t xml:space="preserve"> </w:t>
      </w:r>
      <w:r w:rsidRPr="00393126">
        <w:rPr>
          <w:sz w:val="24"/>
          <w:szCs w:val="24"/>
          <w:lang w:val="en-GB"/>
        </w:rPr>
        <w:t>speed as</w:t>
      </w:r>
      <w:r w:rsidRPr="00393126">
        <w:rPr>
          <w:spacing w:val="43"/>
          <w:sz w:val="24"/>
          <w:szCs w:val="24"/>
          <w:lang w:val="en-GB"/>
        </w:rPr>
        <w:t xml:space="preserve"> </w:t>
      </w:r>
      <w:r w:rsidRPr="00393126">
        <w:rPr>
          <w:sz w:val="24"/>
          <w:szCs w:val="24"/>
          <w:lang w:val="en-GB"/>
        </w:rPr>
        <w:t>measured by</w:t>
      </w:r>
      <w:r w:rsidRPr="00393126">
        <w:rPr>
          <w:spacing w:val="-3"/>
          <w:sz w:val="24"/>
          <w:szCs w:val="24"/>
          <w:lang w:val="en-GB"/>
        </w:rPr>
        <w:t xml:space="preserve"> </w:t>
      </w:r>
      <w:r w:rsidRPr="00393126">
        <w:rPr>
          <w:sz w:val="24"/>
          <w:szCs w:val="24"/>
          <w:lang w:val="en-GB"/>
        </w:rPr>
        <w:t>the Timed 25-foot</w:t>
      </w:r>
      <w:r w:rsidRPr="00393126">
        <w:rPr>
          <w:spacing w:val="1"/>
          <w:sz w:val="24"/>
          <w:szCs w:val="24"/>
          <w:lang w:val="en-GB"/>
        </w:rPr>
        <w:t xml:space="preserve"> </w:t>
      </w:r>
      <w:r w:rsidRPr="00393126">
        <w:rPr>
          <w:sz w:val="24"/>
          <w:szCs w:val="24"/>
          <w:lang w:val="en-GB"/>
        </w:rPr>
        <w:t>Walk</w:t>
      </w:r>
      <w:r w:rsidRPr="00393126">
        <w:rPr>
          <w:spacing w:val="-3"/>
          <w:sz w:val="24"/>
          <w:szCs w:val="24"/>
          <w:lang w:val="en-GB"/>
        </w:rPr>
        <w:t xml:space="preserve"> </w:t>
      </w:r>
      <w:r w:rsidRPr="00393126">
        <w:rPr>
          <w:sz w:val="24"/>
          <w:szCs w:val="24"/>
          <w:lang w:val="en-GB"/>
        </w:rPr>
        <w:t>(T25FW). A responder</w:t>
      </w:r>
      <w:r w:rsidRPr="00393126">
        <w:rPr>
          <w:spacing w:val="1"/>
          <w:sz w:val="24"/>
          <w:szCs w:val="24"/>
          <w:lang w:val="en-GB"/>
        </w:rPr>
        <w:t xml:space="preserve"> </w:t>
      </w:r>
      <w:r w:rsidRPr="00393126">
        <w:rPr>
          <w:sz w:val="24"/>
          <w:szCs w:val="24"/>
          <w:lang w:val="en-GB"/>
        </w:rPr>
        <w:t>was defined as a patient</w:t>
      </w:r>
      <w:r w:rsidRPr="00393126">
        <w:rPr>
          <w:spacing w:val="1"/>
          <w:sz w:val="24"/>
          <w:szCs w:val="24"/>
          <w:lang w:val="en-GB"/>
        </w:rPr>
        <w:t xml:space="preserve"> </w:t>
      </w:r>
      <w:r w:rsidRPr="00393126">
        <w:rPr>
          <w:sz w:val="24"/>
          <w:szCs w:val="24"/>
          <w:lang w:val="en-GB"/>
        </w:rPr>
        <w:t>who</w:t>
      </w:r>
      <w:r w:rsidRPr="00393126">
        <w:rPr>
          <w:spacing w:val="37"/>
          <w:sz w:val="24"/>
          <w:szCs w:val="24"/>
          <w:lang w:val="en-GB"/>
        </w:rPr>
        <w:t xml:space="preserve"> </w:t>
      </w:r>
      <w:r w:rsidRPr="00393126">
        <w:rPr>
          <w:sz w:val="24"/>
          <w:szCs w:val="24"/>
          <w:lang w:val="en-GB"/>
        </w:rPr>
        <w:t>consistently</w:t>
      </w:r>
      <w:r w:rsidRPr="00393126">
        <w:rPr>
          <w:spacing w:val="-3"/>
          <w:sz w:val="24"/>
          <w:szCs w:val="24"/>
          <w:lang w:val="en-GB"/>
        </w:rPr>
        <w:t xml:space="preserve"> </w:t>
      </w:r>
      <w:r w:rsidRPr="00393126">
        <w:rPr>
          <w:sz w:val="24"/>
          <w:szCs w:val="24"/>
          <w:lang w:val="en-GB"/>
        </w:rPr>
        <w:t>had a faster</w:t>
      </w:r>
      <w:r w:rsidRPr="00393126">
        <w:rPr>
          <w:spacing w:val="1"/>
          <w:sz w:val="24"/>
          <w:szCs w:val="24"/>
          <w:lang w:val="en-GB"/>
        </w:rPr>
        <w:t xml:space="preserve"> </w:t>
      </w:r>
      <w:r w:rsidRPr="00393126">
        <w:rPr>
          <w:sz w:val="24"/>
          <w:szCs w:val="24"/>
          <w:lang w:val="en-GB"/>
        </w:rPr>
        <w:t>walking</w:t>
      </w:r>
      <w:r w:rsidRPr="00393126">
        <w:rPr>
          <w:spacing w:val="-3"/>
          <w:sz w:val="24"/>
          <w:szCs w:val="24"/>
          <w:lang w:val="en-GB"/>
        </w:rPr>
        <w:t xml:space="preserve"> </w:t>
      </w:r>
      <w:r w:rsidRPr="00393126">
        <w:rPr>
          <w:sz w:val="24"/>
          <w:szCs w:val="24"/>
          <w:lang w:val="en-GB"/>
        </w:rPr>
        <w:t>speed for</w:t>
      </w:r>
      <w:r w:rsidRPr="00393126">
        <w:rPr>
          <w:spacing w:val="1"/>
          <w:sz w:val="24"/>
          <w:szCs w:val="24"/>
          <w:lang w:val="en-GB"/>
        </w:rPr>
        <w:t xml:space="preserve"> </w:t>
      </w:r>
      <w:r w:rsidRPr="00393126">
        <w:rPr>
          <w:sz w:val="24"/>
          <w:szCs w:val="24"/>
          <w:lang w:val="en-GB"/>
        </w:rPr>
        <w:t>at</w:t>
      </w:r>
      <w:r w:rsidRPr="00393126">
        <w:rPr>
          <w:spacing w:val="1"/>
          <w:sz w:val="24"/>
          <w:szCs w:val="24"/>
          <w:lang w:val="en-GB"/>
        </w:rPr>
        <w:t xml:space="preserve"> </w:t>
      </w:r>
      <w:r w:rsidRPr="00393126">
        <w:rPr>
          <w:sz w:val="24"/>
          <w:szCs w:val="24"/>
          <w:lang w:val="en-GB"/>
        </w:rPr>
        <w:t>least</w:t>
      </w:r>
      <w:r w:rsidRPr="00393126">
        <w:rPr>
          <w:spacing w:val="1"/>
          <w:sz w:val="24"/>
          <w:szCs w:val="24"/>
          <w:lang w:val="en-GB"/>
        </w:rPr>
        <w:t xml:space="preserve"> </w:t>
      </w:r>
      <w:r w:rsidRPr="00393126">
        <w:rPr>
          <w:sz w:val="24"/>
          <w:szCs w:val="24"/>
          <w:lang w:val="en-GB"/>
        </w:rPr>
        <w:t>three visits out</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a possible four</w:t>
      </w:r>
      <w:r w:rsidRPr="00393126">
        <w:rPr>
          <w:spacing w:val="1"/>
          <w:sz w:val="24"/>
          <w:szCs w:val="24"/>
          <w:lang w:val="en-GB"/>
        </w:rPr>
        <w:t xml:space="preserve"> </w:t>
      </w:r>
      <w:r w:rsidRPr="00393126">
        <w:rPr>
          <w:sz w:val="24"/>
          <w:szCs w:val="24"/>
          <w:lang w:val="en-GB"/>
        </w:rPr>
        <w:t>during</w:t>
      </w:r>
      <w:r w:rsidRPr="00393126">
        <w:rPr>
          <w:spacing w:val="-3"/>
          <w:sz w:val="24"/>
          <w:szCs w:val="24"/>
          <w:lang w:val="en-GB"/>
        </w:rPr>
        <w:t xml:space="preserve"> </w:t>
      </w:r>
      <w:r w:rsidRPr="00393126">
        <w:rPr>
          <w:sz w:val="24"/>
          <w:szCs w:val="24"/>
          <w:lang w:val="en-GB"/>
        </w:rPr>
        <w:t xml:space="preserve">the </w:t>
      </w:r>
      <w:proofErr w:type="spellStart"/>
      <w:r w:rsidRPr="00393126">
        <w:rPr>
          <w:sz w:val="24"/>
          <w:szCs w:val="24"/>
          <w:lang w:val="en-GB"/>
        </w:rPr>
        <w:t>doubleblind</w:t>
      </w:r>
      <w:proofErr w:type="spellEnd"/>
      <w:r w:rsidRPr="00393126">
        <w:rPr>
          <w:sz w:val="24"/>
          <w:szCs w:val="24"/>
          <w:lang w:val="en-GB"/>
        </w:rPr>
        <w:t xml:space="preserve"> period as compared to the maximum</w:t>
      </w:r>
      <w:r w:rsidRPr="00393126">
        <w:rPr>
          <w:spacing w:val="-4"/>
          <w:sz w:val="24"/>
          <w:szCs w:val="24"/>
          <w:lang w:val="en-GB"/>
        </w:rPr>
        <w:t xml:space="preserve"> </w:t>
      </w:r>
      <w:r w:rsidRPr="00393126">
        <w:rPr>
          <w:sz w:val="24"/>
          <w:szCs w:val="24"/>
          <w:lang w:val="en-GB"/>
        </w:rPr>
        <w:t>value among</w:t>
      </w:r>
      <w:r w:rsidRPr="00393126">
        <w:rPr>
          <w:spacing w:val="-3"/>
          <w:sz w:val="24"/>
          <w:szCs w:val="24"/>
          <w:lang w:val="en-GB"/>
        </w:rPr>
        <w:t xml:space="preserve"> </w:t>
      </w:r>
      <w:r w:rsidRPr="00393126">
        <w:rPr>
          <w:sz w:val="24"/>
          <w:szCs w:val="24"/>
          <w:lang w:val="en-GB"/>
        </w:rPr>
        <w:t>five off-treatment</w:t>
      </w:r>
      <w:r w:rsidRPr="00393126">
        <w:rPr>
          <w:spacing w:val="1"/>
          <w:sz w:val="24"/>
          <w:szCs w:val="24"/>
          <w:lang w:val="en-GB"/>
        </w:rPr>
        <w:t xml:space="preserve"> </w:t>
      </w:r>
      <w:r w:rsidRPr="00393126">
        <w:rPr>
          <w:sz w:val="24"/>
          <w:szCs w:val="24"/>
          <w:lang w:val="en-GB"/>
        </w:rPr>
        <w:t>visits.</w:t>
      </w:r>
    </w:p>
    <w:p w14:paraId="544CA2C8" w14:textId="77777777" w:rsidR="00F00EF4" w:rsidRPr="00393126" w:rsidRDefault="00F00EF4" w:rsidP="00C14E0D">
      <w:pPr>
        <w:rPr>
          <w:sz w:val="24"/>
          <w:szCs w:val="24"/>
          <w:lang w:val="en-GB"/>
        </w:rPr>
      </w:pPr>
    </w:p>
    <w:p w14:paraId="1B0DACF3" w14:textId="6E0A11EB" w:rsidR="00F00EF4" w:rsidRPr="00393126" w:rsidRDefault="00F00EF4" w:rsidP="00B42A93">
      <w:pPr>
        <w:ind w:left="851"/>
        <w:rPr>
          <w:sz w:val="24"/>
          <w:szCs w:val="24"/>
          <w:lang w:val="en-GB"/>
        </w:rPr>
      </w:pPr>
      <w:r w:rsidRPr="00393126">
        <w:rPr>
          <w:sz w:val="24"/>
          <w:szCs w:val="24"/>
          <w:lang w:val="en-GB"/>
        </w:rPr>
        <w:t>A significantly</w:t>
      </w:r>
      <w:r w:rsidRPr="00393126">
        <w:rPr>
          <w:spacing w:val="-3"/>
          <w:sz w:val="24"/>
          <w:szCs w:val="24"/>
          <w:lang w:val="en-GB"/>
        </w:rPr>
        <w:t xml:space="preserve"> </w:t>
      </w:r>
      <w:r w:rsidRPr="00393126">
        <w:rPr>
          <w:sz w:val="24"/>
          <w:szCs w:val="24"/>
          <w:lang w:val="en-GB"/>
        </w:rPr>
        <w:t>greater</w:t>
      </w:r>
      <w:r w:rsidRPr="00393126">
        <w:rPr>
          <w:spacing w:val="1"/>
          <w:sz w:val="24"/>
          <w:szCs w:val="24"/>
          <w:lang w:val="en-GB"/>
        </w:rPr>
        <w:t xml:space="preserve"> </w:t>
      </w:r>
      <w:r w:rsidRPr="00393126">
        <w:rPr>
          <w:sz w:val="24"/>
          <w:szCs w:val="24"/>
          <w:lang w:val="en-GB"/>
        </w:rPr>
        <w:t>proportion of</w:t>
      </w:r>
      <w:r w:rsidRPr="00393126">
        <w:rPr>
          <w:spacing w:val="1"/>
          <w:sz w:val="24"/>
          <w:szCs w:val="24"/>
          <w:lang w:val="en-GB"/>
        </w:rPr>
        <w:t xml:space="preserve"> </w:t>
      </w:r>
      <w:r w:rsidRPr="00393126">
        <w:rPr>
          <w:spacing w:val="-2"/>
          <w:sz w:val="24"/>
          <w:szCs w:val="24"/>
          <w:lang w:val="en-GB"/>
        </w:rPr>
        <w:t>fampridine</w:t>
      </w:r>
      <w:r w:rsidRPr="00393126">
        <w:rPr>
          <w:sz w:val="24"/>
          <w:szCs w:val="24"/>
          <w:lang w:val="en-GB"/>
        </w:rPr>
        <w:t xml:space="preserve"> treated patients were responders as compared to</w:t>
      </w:r>
      <w:r w:rsidR="0078102A" w:rsidRPr="00393126">
        <w:rPr>
          <w:sz w:val="24"/>
          <w:szCs w:val="24"/>
          <w:lang w:val="en-GB"/>
        </w:rPr>
        <w:t xml:space="preserve"> </w:t>
      </w:r>
      <w:r w:rsidRPr="00393126">
        <w:rPr>
          <w:sz w:val="24"/>
          <w:szCs w:val="24"/>
          <w:lang w:val="en-GB"/>
        </w:rPr>
        <w:t>placebo (MS-F203:</w:t>
      </w:r>
      <w:r w:rsidRPr="00393126">
        <w:rPr>
          <w:spacing w:val="1"/>
          <w:sz w:val="24"/>
          <w:szCs w:val="24"/>
          <w:lang w:val="en-GB"/>
        </w:rPr>
        <w:t xml:space="preserve"> </w:t>
      </w:r>
      <w:r w:rsidRPr="00393126">
        <w:rPr>
          <w:sz w:val="24"/>
          <w:szCs w:val="24"/>
          <w:lang w:val="en-GB"/>
        </w:rPr>
        <w:t>34.8%</w:t>
      </w:r>
      <w:r w:rsidRPr="00393126">
        <w:rPr>
          <w:spacing w:val="1"/>
          <w:sz w:val="24"/>
          <w:szCs w:val="24"/>
          <w:lang w:val="en-GB"/>
        </w:rPr>
        <w:t xml:space="preserve"> </w:t>
      </w:r>
      <w:r w:rsidRPr="00393126">
        <w:rPr>
          <w:sz w:val="24"/>
          <w:szCs w:val="24"/>
          <w:lang w:val="en-GB"/>
        </w:rPr>
        <w:t>vs. 8.3%, p&lt;0.001;</w:t>
      </w:r>
      <w:r w:rsidRPr="00393126">
        <w:rPr>
          <w:spacing w:val="1"/>
          <w:sz w:val="24"/>
          <w:szCs w:val="24"/>
          <w:lang w:val="en-GB"/>
        </w:rPr>
        <w:t xml:space="preserve"> </w:t>
      </w:r>
      <w:r w:rsidRPr="00393126">
        <w:rPr>
          <w:sz w:val="24"/>
          <w:szCs w:val="24"/>
          <w:lang w:val="en-GB"/>
        </w:rPr>
        <w:t>MS-F204:</w:t>
      </w:r>
      <w:r w:rsidRPr="00393126">
        <w:rPr>
          <w:spacing w:val="1"/>
          <w:sz w:val="24"/>
          <w:szCs w:val="24"/>
          <w:lang w:val="en-GB"/>
        </w:rPr>
        <w:t xml:space="preserve"> </w:t>
      </w:r>
      <w:r w:rsidRPr="00393126">
        <w:rPr>
          <w:sz w:val="24"/>
          <w:szCs w:val="24"/>
          <w:lang w:val="en-GB"/>
        </w:rPr>
        <w:t>42.9%</w:t>
      </w:r>
      <w:r w:rsidRPr="00393126">
        <w:rPr>
          <w:spacing w:val="1"/>
          <w:sz w:val="24"/>
          <w:szCs w:val="24"/>
          <w:lang w:val="en-GB"/>
        </w:rPr>
        <w:t xml:space="preserve"> </w:t>
      </w:r>
      <w:r w:rsidRPr="00393126">
        <w:rPr>
          <w:sz w:val="24"/>
          <w:szCs w:val="24"/>
          <w:lang w:val="en-GB"/>
        </w:rPr>
        <w:t>vs. 9.3%, p&lt;0.001).</w:t>
      </w:r>
    </w:p>
    <w:p w14:paraId="76B09508" w14:textId="77777777" w:rsidR="00F00EF4" w:rsidRPr="00393126" w:rsidRDefault="00F00EF4" w:rsidP="00B42A93">
      <w:pPr>
        <w:ind w:left="851"/>
        <w:rPr>
          <w:sz w:val="24"/>
          <w:szCs w:val="24"/>
          <w:lang w:val="en-GB"/>
        </w:rPr>
      </w:pPr>
    </w:p>
    <w:p w14:paraId="6F523AEE" w14:textId="77777777" w:rsidR="00F00EF4" w:rsidRPr="00393126" w:rsidRDefault="00F00EF4" w:rsidP="0078102A">
      <w:pPr>
        <w:ind w:left="851"/>
        <w:rPr>
          <w:sz w:val="24"/>
          <w:szCs w:val="24"/>
          <w:lang w:val="en-GB"/>
        </w:rPr>
      </w:pPr>
      <w:r w:rsidRPr="00393126">
        <w:rPr>
          <w:sz w:val="24"/>
          <w:szCs w:val="24"/>
          <w:lang w:val="en-GB"/>
        </w:rPr>
        <w:t xml:space="preserve">Patients who responded to </w:t>
      </w:r>
      <w:r w:rsidRPr="00393126">
        <w:rPr>
          <w:spacing w:val="-2"/>
          <w:sz w:val="24"/>
          <w:szCs w:val="24"/>
          <w:lang w:val="en-GB"/>
        </w:rPr>
        <w:t>fampridine</w:t>
      </w:r>
      <w:r w:rsidRPr="00393126">
        <w:rPr>
          <w:sz w:val="24"/>
          <w:szCs w:val="24"/>
          <w:lang w:val="en-GB"/>
        </w:rPr>
        <w:t xml:space="preserve"> increased their</w:t>
      </w:r>
      <w:r w:rsidRPr="00393126">
        <w:rPr>
          <w:spacing w:val="1"/>
          <w:sz w:val="24"/>
          <w:szCs w:val="24"/>
          <w:lang w:val="en-GB"/>
        </w:rPr>
        <w:t xml:space="preserve"> </w:t>
      </w:r>
      <w:r w:rsidRPr="00393126">
        <w:rPr>
          <w:sz w:val="24"/>
          <w:szCs w:val="24"/>
          <w:lang w:val="en-GB"/>
        </w:rPr>
        <w:t>walking</w:t>
      </w:r>
      <w:r w:rsidRPr="00393126">
        <w:rPr>
          <w:spacing w:val="-3"/>
          <w:sz w:val="24"/>
          <w:szCs w:val="24"/>
          <w:lang w:val="en-GB"/>
        </w:rPr>
        <w:t xml:space="preserve"> </w:t>
      </w:r>
      <w:r w:rsidRPr="00393126">
        <w:rPr>
          <w:sz w:val="24"/>
          <w:szCs w:val="24"/>
          <w:lang w:val="en-GB"/>
        </w:rPr>
        <w:t>speed on average by</w:t>
      </w:r>
      <w:r w:rsidRPr="00393126">
        <w:rPr>
          <w:spacing w:val="-3"/>
          <w:sz w:val="24"/>
          <w:szCs w:val="24"/>
          <w:lang w:val="en-GB"/>
        </w:rPr>
        <w:t xml:space="preserve"> </w:t>
      </w:r>
      <w:r w:rsidRPr="00393126">
        <w:rPr>
          <w:sz w:val="24"/>
          <w:szCs w:val="24"/>
          <w:lang w:val="en-GB"/>
        </w:rPr>
        <w:t>26.3%</w:t>
      </w:r>
      <w:r w:rsidRPr="00393126">
        <w:rPr>
          <w:spacing w:val="1"/>
          <w:sz w:val="24"/>
          <w:szCs w:val="24"/>
          <w:lang w:val="en-GB"/>
        </w:rPr>
        <w:t xml:space="preserve"> </w:t>
      </w:r>
      <w:r w:rsidRPr="00393126">
        <w:rPr>
          <w:spacing w:val="-2"/>
          <w:sz w:val="24"/>
          <w:szCs w:val="24"/>
          <w:lang w:val="en-GB"/>
        </w:rPr>
        <w:t>vs</w:t>
      </w:r>
      <w:r w:rsidRPr="00393126">
        <w:rPr>
          <w:sz w:val="24"/>
          <w:szCs w:val="24"/>
          <w:lang w:val="en-GB"/>
        </w:rPr>
        <w:t xml:space="preserve"> 5.3%</w:t>
      </w:r>
      <w:r w:rsidRPr="00393126">
        <w:rPr>
          <w:spacing w:val="1"/>
          <w:sz w:val="24"/>
          <w:szCs w:val="24"/>
          <w:lang w:val="en-GB"/>
        </w:rPr>
        <w:t xml:space="preserve"> </w:t>
      </w:r>
      <w:r w:rsidRPr="00393126">
        <w:rPr>
          <w:sz w:val="24"/>
          <w:szCs w:val="24"/>
          <w:lang w:val="en-GB"/>
        </w:rPr>
        <w:t>on</w:t>
      </w:r>
      <w:r w:rsidRPr="00393126">
        <w:rPr>
          <w:spacing w:val="41"/>
          <w:sz w:val="24"/>
          <w:szCs w:val="24"/>
          <w:lang w:val="en-GB"/>
        </w:rPr>
        <w:t xml:space="preserve"> </w:t>
      </w:r>
      <w:r w:rsidRPr="00393126">
        <w:rPr>
          <w:sz w:val="24"/>
          <w:szCs w:val="24"/>
          <w:lang w:val="en-GB"/>
        </w:rPr>
        <w:t>placebo (p&lt;0.001)</w:t>
      </w:r>
      <w:r w:rsidRPr="00393126">
        <w:rPr>
          <w:spacing w:val="1"/>
          <w:sz w:val="24"/>
          <w:szCs w:val="24"/>
          <w:lang w:val="en-GB"/>
        </w:rPr>
        <w:t xml:space="preserve"> </w:t>
      </w:r>
      <w:r w:rsidRPr="00393126">
        <w:rPr>
          <w:sz w:val="24"/>
          <w:szCs w:val="24"/>
          <w:lang w:val="en-GB"/>
        </w:rPr>
        <w:t>(MS-F203)</w:t>
      </w:r>
      <w:r w:rsidRPr="00393126">
        <w:rPr>
          <w:spacing w:val="1"/>
          <w:sz w:val="24"/>
          <w:szCs w:val="24"/>
          <w:lang w:val="en-GB"/>
        </w:rPr>
        <w:t xml:space="preserve"> </w:t>
      </w:r>
      <w:r w:rsidRPr="00393126">
        <w:rPr>
          <w:sz w:val="24"/>
          <w:szCs w:val="24"/>
          <w:lang w:val="en-GB"/>
        </w:rPr>
        <w:t>and 25.3%</w:t>
      </w:r>
      <w:r w:rsidRPr="00393126">
        <w:rPr>
          <w:spacing w:val="1"/>
          <w:sz w:val="24"/>
          <w:szCs w:val="24"/>
          <w:lang w:val="en-GB"/>
        </w:rPr>
        <w:t xml:space="preserve"> </w:t>
      </w:r>
      <w:r w:rsidRPr="00393126">
        <w:rPr>
          <w:spacing w:val="-2"/>
          <w:sz w:val="24"/>
          <w:szCs w:val="24"/>
          <w:lang w:val="en-GB"/>
        </w:rPr>
        <w:t>vs</w:t>
      </w:r>
      <w:r w:rsidRPr="00393126">
        <w:rPr>
          <w:sz w:val="24"/>
          <w:szCs w:val="24"/>
          <w:lang w:val="en-GB"/>
        </w:rPr>
        <w:t xml:space="preserve"> 7.8%</w:t>
      </w:r>
      <w:r w:rsidRPr="00393126">
        <w:rPr>
          <w:spacing w:val="1"/>
          <w:sz w:val="24"/>
          <w:szCs w:val="24"/>
          <w:lang w:val="en-GB"/>
        </w:rPr>
        <w:t xml:space="preserve"> </w:t>
      </w:r>
      <w:r w:rsidRPr="00393126">
        <w:rPr>
          <w:sz w:val="24"/>
          <w:szCs w:val="24"/>
          <w:lang w:val="en-GB"/>
        </w:rPr>
        <w:t>(p&lt; 0.001)</w:t>
      </w:r>
      <w:r w:rsidRPr="00393126">
        <w:rPr>
          <w:spacing w:val="1"/>
          <w:sz w:val="24"/>
          <w:szCs w:val="24"/>
          <w:lang w:val="en-GB"/>
        </w:rPr>
        <w:t xml:space="preserve"> </w:t>
      </w:r>
      <w:r w:rsidRPr="00393126">
        <w:rPr>
          <w:sz w:val="24"/>
          <w:szCs w:val="24"/>
          <w:lang w:val="en-GB"/>
        </w:rPr>
        <w:t>(MS-F204). The improvement</w:t>
      </w:r>
      <w:r w:rsidRPr="00393126">
        <w:rPr>
          <w:spacing w:val="1"/>
          <w:sz w:val="24"/>
          <w:szCs w:val="24"/>
          <w:lang w:val="en-GB"/>
        </w:rPr>
        <w:t xml:space="preserve"> </w:t>
      </w:r>
      <w:r w:rsidRPr="00393126">
        <w:rPr>
          <w:sz w:val="24"/>
          <w:szCs w:val="24"/>
          <w:lang w:val="en-GB"/>
        </w:rPr>
        <w:t>appeared</w:t>
      </w:r>
      <w:r w:rsidRPr="00393126">
        <w:rPr>
          <w:spacing w:val="23"/>
          <w:sz w:val="24"/>
          <w:szCs w:val="24"/>
          <w:lang w:val="en-GB"/>
        </w:rPr>
        <w:t xml:space="preserve"> </w:t>
      </w:r>
      <w:r w:rsidRPr="00393126">
        <w:rPr>
          <w:sz w:val="24"/>
          <w:szCs w:val="24"/>
          <w:lang w:val="en-GB"/>
        </w:rPr>
        <w:t>rapidly</w:t>
      </w:r>
      <w:r w:rsidRPr="00393126">
        <w:rPr>
          <w:spacing w:val="-3"/>
          <w:sz w:val="24"/>
          <w:szCs w:val="24"/>
          <w:lang w:val="en-GB"/>
        </w:rPr>
        <w:t xml:space="preserve"> </w:t>
      </w:r>
      <w:r w:rsidRPr="00393126">
        <w:rPr>
          <w:sz w:val="24"/>
          <w:szCs w:val="24"/>
          <w:lang w:val="en-GB"/>
        </w:rPr>
        <w:t>(within weeks)</w:t>
      </w:r>
      <w:r w:rsidRPr="00393126">
        <w:rPr>
          <w:spacing w:val="1"/>
          <w:sz w:val="24"/>
          <w:szCs w:val="24"/>
          <w:lang w:val="en-GB"/>
        </w:rPr>
        <w:t xml:space="preserve"> </w:t>
      </w:r>
      <w:r w:rsidRPr="00393126">
        <w:rPr>
          <w:sz w:val="24"/>
          <w:szCs w:val="24"/>
          <w:lang w:val="en-GB"/>
        </w:rPr>
        <w:t>after</w:t>
      </w:r>
      <w:r w:rsidRPr="00393126">
        <w:rPr>
          <w:spacing w:val="1"/>
          <w:sz w:val="24"/>
          <w:szCs w:val="24"/>
          <w:lang w:val="en-GB"/>
        </w:rPr>
        <w:t xml:space="preserve"> </w:t>
      </w:r>
      <w:r w:rsidRPr="00393126">
        <w:rPr>
          <w:sz w:val="24"/>
          <w:szCs w:val="24"/>
          <w:lang w:val="en-GB"/>
        </w:rPr>
        <w:t>starting</w:t>
      </w:r>
      <w:r w:rsidRPr="00393126">
        <w:rPr>
          <w:spacing w:val="-3"/>
          <w:sz w:val="24"/>
          <w:szCs w:val="24"/>
          <w:lang w:val="en-GB"/>
        </w:rPr>
        <w:t xml:space="preserve"> </w:t>
      </w:r>
      <w:r w:rsidRPr="00393126">
        <w:rPr>
          <w:spacing w:val="-2"/>
          <w:sz w:val="24"/>
          <w:szCs w:val="24"/>
          <w:lang w:val="en-GB"/>
        </w:rPr>
        <w:t>fampridine.</w:t>
      </w:r>
    </w:p>
    <w:p w14:paraId="160D278B" w14:textId="135E6746" w:rsidR="00F00EF4" w:rsidRPr="00393126" w:rsidRDefault="00F00EF4" w:rsidP="0078102A">
      <w:pPr>
        <w:pStyle w:val="Brdtekst"/>
        <w:ind w:left="851" w:right="257"/>
        <w:rPr>
          <w:rFonts w:cs="Times New Roman"/>
          <w:sz w:val="24"/>
          <w:szCs w:val="24"/>
          <w:lang w:val="en-GB"/>
        </w:rPr>
      </w:pPr>
      <w:r w:rsidRPr="00393126">
        <w:rPr>
          <w:rFonts w:cs="Times New Roman"/>
          <w:sz w:val="24"/>
          <w:szCs w:val="24"/>
          <w:lang w:val="en-GB"/>
        </w:rPr>
        <w:t>Statistically</w:t>
      </w:r>
      <w:r w:rsidRPr="00393126">
        <w:rPr>
          <w:rFonts w:cs="Times New Roman"/>
          <w:spacing w:val="-3"/>
          <w:sz w:val="24"/>
          <w:szCs w:val="24"/>
          <w:lang w:val="en-GB"/>
        </w:rPr>
        <w:t xml:space="preserve"> </w:t>
      </w:r>
      <w:r w:rsidRPr="00393126">
        <w:rPr>
          <w:rFonts w:cs="Times New Roman"/>
          <w:sz w:val="24"/>
          <w:szCs w:val="24"/>
          <w:lang w:val="en-GB"/>
        </w:rPr>
        <w:t>and clinically</w:t>
      </w:r>
      <w:r w:rsidRPr="00393126">
        <w:rPr>
          <w:rFonts w:cs="Times New Roman"/>
          <w:spacing w:val="-3"/>
          <w:sz w:val="24"/>
          <w:szCs w:val="24"/>
          <w:lang w:val="en-GB"/>
        </w:rPr>
        <w:t xml:space="preserve"> </w:t>
      </w:r>
      <w:r w:rsidRPr="00393126">
        <w:rPr>
          <w:rFonts w:cs="Times New Roman"/>
          <w:spacing w:val="-1"/>
          <w:sz w:val="24"/>
          <w:szCs w:val="24"/>
          <w:lang w:val="en-GB"/>
        </w:rPr>
        <w:t>meaningful</w:t>
      </w:r>
      <w:r w:rsidRPr="00393126">
        <w:rPr>
          <w:rFonts w:cs="Times New Roman"/>
          <w:spacing w:val="1"/>
          <w:sz w:val="24"/>
          <w:szCs w:val="24"/>
          <w:lang w:val="en-GB"/>
        </w:rPr>
        <w:t xml:space="preserve"> </w:t>
      </w:r>
      <w:r w:rsidRPr="00393126">
        <w:rPr>
          <w:rFonts w:cs="Times New Roman"/>
          <w:spacing w:val="-1"/>
          <w:sz w:val="24"/>
          <w:szCs w:val="24"/>
          <w:lang w:val="en-GB"/>
        </w:rPr>
        <w:t>improvements</w:t>
      </w:r>
      <w:r w:rsidRPr="00393126">
        <w:rPr>
          <w:rFonts w:cs="Times New Roman"/>
          <w:sz w:val="24"/>
          <w:szCs w:val="24"/>
          <w:lang w:val="en-GB"/>
        </w:rPr>
        <w:t xml:space="preserve"> in </w:t>
      </w:r>
      <w:r w:rsidRPr="00393126">
        <w:rPr>
          <w:rFonts w:cs="Times New Roman"/>
          <w:spacing w:val="-1"/>
          <w:sz w:val="24"/>
          <w:szCs w:val="24"/>
          <w:lang w:val="en-GB"/>
        </w:rPr>
        <w:t>walking</w:t>
      </w:r>
      <w:r w:rsidRPr="00393126">
        <w:rPr>
          <w:rFonts w:cs="Times New Roman"/>
          <w:spacing w:val="-3"/>
          <w:sz w:val="24"/>
          <w:szCs w:val="24"/>
          <w:lang w:val="en-GB"/>
        </w:rPr>
        <w:t xml:space="preserve"> </w:t>
      </w:r>
      <w:r w:rsidRPr="00393126">
        <w:rPr>
          <w:rFonts w:cs="Times New Roman"/>
          <w:spacing w:val="-1"/>
          <w:sz w:val="24"/>
          <w:szCs w:val="24"/>
          <w:lang w:val="en-GB"/>
        </w:rPr>
        <w:t>were</w:t>
      </w:r>
      <w:r w:rsidRPr="00393126">
        <w:rPr>
          <w:rFonts w:cs="Times New Roman"/>
          <w:sz w:val="24"/>
          <w:szCs w:val="24"/>
          <w:lang w:val="en-GB"/>
        </w:rPr>
        <w:t xml:space="preserve"> seen, as </w:t>
      </w:r>
      <w:r w:rsidRPr="00393126">
        <w:rPr>
          <w:rFonts w:cs="Times New Roman"/>
          <w:spacing w:val="-1"/>
          <w:sz w:val="24"/>
          <w:szCs w:val="24"/>
          <w:lang w:val="en-GB"/>
        </w:rPr>
        <w:t>measured</w:t>
      </w:r>
      <w:r w:rsidRPr="00393126">
        <w:rPr>
          <w:rFonts w:cs="Times New Roman"/>
          <w:sz w:val="24"/>
          <w:szCs w:val="24"/>
          <w:lang w:val="en-GB"/>
        </w:rPr>
        <w:t xml:space="preserve"> by</w:t>
      </w:r>
      <w:r w:rsidRPr="00393126">
        <w:rPr>
          <w:rFonts w:cs="Times New Roman"/>
          <w:spacing w:val="-3"/>
          <w:sz w:val="24"/>
          <w:szCs w:val="24"/>
          <w:lang w:val="en-GB"/>
        </w:rPr>
        <w:t xml:space="preserve"> </w:t>
      </w:r>
      <w:r w:rsidRPr="00393126">
        <w:rPr>
          <w:rFonts w:cs="Times New Roman"/>
          <w:sz w:val="24"/>
          <w:szCs w:val="24"/>
          <w:lang w:val="en-GB"/>
        </w:rPr>
        <w:t xml:space="preserve">the </w:t>
      </w:r>
      <w:r w:rsidRPr="00393126">
        <w:rPr>
          <w:rFonts w:cs="Times New Roman"/>
          <w:spacing w:val="-1"/>
          <w:sz w:val="24"/>
          <w:szCs w:val="24"/>
          <w:lang w:val="en-GB"/>
        </w:rPr>
        <w:t>12-</w:t>
      </w:r>
      <w:r w:rsidRPr="00393126">
        <w:rPr>
          <w:rFonts w:cs="Times New Roman"/>
          <w:sz w:val="24"/>
          <w:szCs w:val="24"/>
          <w:lang w:val="en-GB"/>
        </w:rPr>
        <w:t>item</w:t>
      </w:r>
      <w:r w:rsidRPr="00393126">
        <w:rPr>
          <w:rFonts w:cs="Times New Roman"/>
          <w:spacing w:val="-4"/>
          <w:sz w:val="24"/>
          <w:szCs w:val="24"/>
          <w:lang w:val="en-GB"/>
        </w:rPr>
        <w:t xml:space="preserve"> </w:t>
      </w:r>
      <w:r w:rsidRPr="00393126">
        <w:rPr>
          <w:rFonts w:cs="Times New Roman"/>
          <w:sz w:val="24"/>
          <w:szCs w:val="24"/>
          <w:lang w:val="en-GB"/>
        </w:rPr>
        <w:t xml:space="preserve">Multiple Sclerosis </w:t>
      </w:r>
      <w:r w:rsidRPr="00393126">
        <w:rPr>
          <w:rFonts w:cs="Times New Roman"/>
          <w:spacing w:val="-1"/>
          <w:sz w:val="24"/>
          <w:szCs w:val="24"/>
          <w:lang w:val="en-GB"/>
        </w:rPr>
        <w:t>Walking</w:t>
      </w:r>
      <w:r w:rsidRPr="00393126">
        <w:rPr>
          <w:rFonts w:cs="Times New Roman"/>
          <w:spacing w:val="-3"/>
          <w:sz w:val="24"/>
          <w:szCs w:val="24"/>
          <w:lang w:val="en-GB"/>
        </w:rPr>
        <w:t xml:space="preserve"> </w:t>
      </w:r>
      <w:r w:rsidRPr="00393126">
        <w:rPr>
          <w:rFonts w:cs="Times New Roman"/>
          <w:sz w:val="24"/>
          <w:szCs w:val="24"/>
          <w:lang w:val="en-GB"/>
        </w:rPr>
        <w:t>Scale.</w:t>
      </w:r>
    </w:p>
    <w:p w14:paraId="3D729312" w14:textId="77777777" w:rsidR="00F00EF4" w:rsidRPr="00393126" w:rsidRDefault="00F00EF4" w:rsidP="0078102A">
      <w:pPr>
        <w:ind w:left="851"/>
        <w:rPr>
          <w:sz w:val="24"/>
          <w:szCs w:val="24"/>
          <w:lang w:val="en-GB"/>
        </w:rPr>
      </w:pPr>
    </w:p>
    <w:p w14:paraId="6A278FB2" w14:textId="46220376" w:rsidR="0085217D" w:rsidRPr="00D36091" w:rsidRDefault="0085217D" w:rsidP="00263AE7">
      <w:pPr>
        <w:rPr>
          <w:b/>
          <w:sz w:val="24"/>
          <w:szCs w:val="24"/>
          <w:lang w:val="en-US"/>
        </w:rPr>
      </w:pPr>
      <w:r w:rsidRPr="00D36091">
        <w:rPr>
          <w:b/>
          <w:sz w:val="24"/>
          <w:szCs w:val="24"/>
          <w:lang w:val="en-US"/>
        </w:rPr>
        <w:t xml:space="preserve">Table 2: Studies </w:t>
      </w:r>
      <w:r w:rsidRPr="00D36091">
        <w:rPr>
          <w:b/>
          <w:spacing w:val="-1"/>
          <w:sz w:val="24"/>
          <w:szCs w:val="24"/>
          <w:lang w:val="en-US"/>
        </w:rPr>
        <w:t>MS-F203</w:t>
      </w:r>
      <w:r w:rsidRPr="00D36091">
        <w:rPr>
          <w:b/>
          <w:sz w:val="24"/>
          <w:szCs w:val="24"/>
          <w:lang w:val="en-US"/>
        </w:rPr>
        <w:t xml:space="preserve"> and </w:t>
      </w:r>
      <w:r w:rsidRPr="00D36091">
        <w:rPr>
          <w:b/>
          <w:spacing w:val="-1"/>
          <w:sz w:val="24"/>
          <w:szCs w:val="24"/>
          <w:lang w:val="en-US"/>
        </w:rPr>
        <w:t>MS-F204</w:t>
      </w:r>
    </w:p>
    <w:tbl>
      <w:tblPr>
        <w:tblStyle w:val="Tabel-Gitter"/>
        <w:tblW w:w="5000" w:type="pct"/>
        <w:tblLook w:val="04A0" w:firstRow="1" w:lastRow="0" w:firstColumn="1" w:lastColumn="0" w:noHBand="0" w:noVBand="1"/>
      </w:tblPr>
      <w:tblGrid>
        <w:gridCol w:w="2284"/>
        <w:gridCol w:w="1567"/>
        <w:gridCol w:w="2153"/>
        <w:gridCol w:w="1698"/>
        <w:gridCol w:w="1926"/>
      </w:tblGrid>
      <w:tr w:rsidR="0085217D" w:rsidRPr="00D36091" w14:paraId="12BF71C2"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0AC08ABD" w14:textId="77777777" w:rsidR="0085217D" w:rsidRPr="00D36091" w:rsidRDefault="0085217D">
            <w:pPr>
              <w:spacing w:before="10"/>
              <w:rPr>
                <w:iCs/>
                <w:sz w:val="22"/>
                <w:szCs w:val="22"/>
              </w:rPr>
            </w:pPr>
            <w:r w:rsidRPr="00D36091">
              <w:rPr>
                <w:iCs/>
                <w:sz w:val="22"/>
                <w:szCs w:val="22"/>
              </w:rPr>
              <w:t>STUDY*</w:t>
            </w:r>
          </w:p>
        </w:tc>
        <w:tc>
          <w:tcPr>
            <w:tcW w:w="1932" w:type="pct"/>
            <w:gridSpan w:val="2"/>
            <w:tcBorders>
              <w:top w:val="single" w:sz="4" w:space="0" w:color="auto"/>
              <w:left w:val="single" w:sz="4" w:space="0" w:color="auto"/>
              <w:bottom w:val="single" w:sz="4" w:space="0" w:color="auto"/>
              <w:right w:val="single" w:sz="4" w:space="0" w:color="auto"/>
            </w:tcBorders>
            <w:hideMark/>
          </w:tcPr>
          <w:p w14:paraId="17973DCB" w14:textId="77777777" w:rsidR="0085217D" w:rsidRPr="00D36091" w:rsidRDefault="0085217D" w:rsidP="00263AE7">
            <w:pPr>
              <w:spacing w:before="10"/>
              <w:jc w:val="center"/>
              <w:rPr>
                <w:b/>
                <w:bCs/>
                <w:iCs/>
                <w:sz w:val="22"/>
                <w:szCs w:val="22"/>
              </w:rPr>
            </w:pPr>
            <w:r w:rsidRPr="00D36091">
              <w:rPr>
                <w:b/>
                <w:bCs/>
                <w:iCs/>
                <w:sz w:val="22"/>
                <w:szCs w:val="22"/>
              </w:rPr>
              <w:t>MS-F203</w:t>
            </w:r>
          </w:p>
        </w:tc>
        <w:tc>
          <w:tcPr>
            <w:tcW w:w="1882" w:type="pct"/>
            <w:gridSpan w:val="2"/>
            <w:tcBorders>
              <w:top w:val="single" w:sz="4" w:space="0" w:color="auto"/>
              <w:left w:val="single" w:sz="4" w:space="0" w:color="auto"/>
              <w:bottom w:val="single" w:sz="4" w:space="0" w:color="auto"/>
              <w:right w:val="single" w:sz="4" w:space="0" w:color="auto"/>
            </w:tcBorders>
            <w:hideMark/>
          </w:tcPr>
          <w:p w14:paraId="202A5304" w14:textId="77777777" w:rsidR="0085217D" w:rsidRPr="00D36091" w:rsidRDefault="0085217D" w:rsidP="00263AE7">
            <w:pPr>
              <w:spacing w:before="10"/>
              <w:jc w:val="center"/>
              <w:rPr>
                <w:b/>
                <w:bCs/>
                <w:iCs/>
                <w:sz w:val="22"/>
                <w:szCs w:val="22"/>
              </w:rPr>
            </w:pPr>
            <w:r w:rsidRPr="00D36091">
              <w:rPr>
                <w:b/>
                <w:bCs/>
                <w:iCs/>
                <w:sz w:val="22"/>
                <w:szCs w:val="22"/>
              </w:rPr>
              <w:t>MS-F204</w:t>
            </w:r>
          </w:p>
        </w:tc>
      </w:tr>
      <w:tr w:rsidR="0085217D" w:rsidRPr="00D36091" w14:paraId="0DC1DEDD" w14:textId="77777777" w:rsidTr="00D36091">
        <w:tc>
          <w:tcPr>
            <w:tcW w:w="1186" w:type="pct"/>
            <w:tcBorders>
              <w:top w:val="single" w:sz="4" w:space="0" w:color="auto"/>
              <w:left w:val="single" w:sz="4" w:space="0" w:color="auto"/>
              <w:bottom w:val="single" w:sz="4" w:space="0" w:color="auto"/>
              <w:right w:val="single" w:sz="4" w:space="0" w:color="auto"/>
            </w:tcBorders>
          </w:tcPr>
          <w:p w14:paraId="557BE6E2" w14:textId="77777777" w:rsidR="0085217D" w:rsidRPr="00D36091" w:rsidRDefault="0085217D">
            <w:pPr>
              <w:spacing w:before="10"/>
              <w:rPr>
                <w:iCs/>
                <w:sz w:val="22"/>
                <w:szCs w:val="22"/>
              </w:rPr>
            </w:pPr>
          </w:p>
        </w:tc>
        <w:tc>
          <w:tcPr>
            <w:tcW w:w="814" w:type="pct"/>
            <w:tcBorders>
              <w:top w:val="single" w:sz="4" w:space="0" w:color="auto"/>
              <w:left w:val="single" w:sz="4" w:space="0" w:color="auto"/>
              <w:bottom w:val="single" w:sz="4" w:space="0" w:color="auto"/>
              <w:right w:val="single" w:sz="4" w:space="0" w:color="auto"/>
            </w:tcBorders>
            <w:hideMark/>
          </w:tcPr>
          <w:p w14:paraId="0D5549EA" w14:textId="77777777" w:rsidR="0085217D" w:rsidRPr="00D36091" w:rsidRDefault="0085217D" w:rsidP="00263AE7">
            <w:pPr>
              <w:spacing w:before="10"/>
              <w:jc w:val="center"/>
              <w:rPr>
                <w:iCs/>
                <w:sz w:val="22"/>
                <w:szCs w:val="22"/>
              </w:rPr>
            </w:pPr>
            <w:r w:rsidRPr="00D36091">
              <w:rPr>
                <w:b/>
                <w:iCs/>
                <w:sz w:val="22"/>
                <w:szCs w:val="22"/>
              </w:rPr>
              <w:t>Placebo</w:t>
            </w:r>
          </w:p>
        </w:tc>
        <w:tc>
          <w:tcPr>
            <w:tcW w:w="1118" w:type="pct"/>
            <w:tcBorders>
              <w:top w:val="single" w:sz="4" w:space="0" w:color="auto"/>
              <w:left w:val="single" w:sz="4" w:space="0" w:color="auto"/>
              <w:bottom w:val="single" w:sz="4" w:space="0" w:color="auto"/>
              <w:right w:val="single" w:sz="4" w:space="0" w:color="auto"/>
            </w:tcBorders>
            <w:hideMark/>
          </w:tcPr>
          <w:p w14:paraId="1C01595F" w14:textId="65A8A7F4" w:rsidR="0085217D" w:rsidRPr="00D36091" w:rsidRDefault="0085217D" w:rsidP="00263AE7">
            <w:pPr>
              <w:spacing w:before="10"/>
              <w:jc w:val="center"/>
              <w:rPr>
                <w:b/>
                <w:iCs/>
                <w:sz w:val="22"/>
                <w:szCs w:val="22"/>
              </w:rPr>
            </w:pPr>
            <w:proofErr w:type="spellStart"/>
            <w:r w:rsidRPr="00D36091">
              <w:rPr>
                <w:b/>
                <w:iCs/>
                <w:sz w:val="22"/>
                <w:szCs w:val="22"/>
              </w:rPr>
              <w:t>Fampridine</w:t>
            </w:r>
            <w:proofErr w:type="spellEnd"/>
          </w:p>
          <w:p w14:paraId="7ACE504C" w14:textId="77777777" w:rsidR="0085217D" w:rsidRPr="00D36091" w:rsidRDefault="0085217D" w:rsidP="00263AE7">
            <w:pPr>
              <w:spacing w:before="10"/>
              <w:jc w:val="center"/>
              <w:rPr>
                <w:iCs/>
                <w:sz w:val="22"/>
                <w:szCs w:val="22"/>
              </w:rPr>
            </w:pPr>
            <w:r w:rsidRPr="00D36091">
              <w:rPr>
                <w:b/>
                <w:iCs/>
                <w:sz w:val="22"/>
                <w:szCs w:val="22"/>
              </w:rPr>
              <w:t>10 mg BID</w:t>
            </w:r>
          </w:p>
        </w:tc>
        <w:tc>
          <w:tcPr>
            <w:tcW w:w="882" w:type="pct"/>
            <w:tcBorders>
              <w:top w:val="single" w:sz="4" w:space="0" w:color="auto"/>
              <w:left w:val="single" w:sz="4" w:space="0" w:color="auto"/>
              <w:bottom w:val="single" w:sz="4" w:space="0" w:color="auto"/>
              <w:right w:val="single" w:sz="4" w:space="0" w:color="auto"/>
            </w:tcBorders>
            <w:hideMark/>
          </w:tcPr>
          <w:p w14:paraId="57EB7C0D" w14:textId="77777777" w:rsidR="0085217D" w:rsidRPr="00D36091" w:rsidRDefault="0085217D" w:rsidP="00263AE7">
            <w:pPr>
              <w:spacing w:before="10"/>
              <w:jc w:val="center"/>
              <w:rPr>
                <w:b/>
                <w:bCs/>
                <w:iCs/>
                <w:sz w:val="22"/>
                <w:szCs w:val="22"/>
              </w:rPr>
            </w:pPr>
            <w:r w:rsidRPr="00D36091">
              <w:rPr>
                <w:b/>
                <w:bCs/>
                <w:iCs/>
                <w:sz w:val="22"/>
                <w:szCs w:val="22"/>
              </w:rPr>
              <w:t>Placebo</w:t>
            </w:r>
          </w:p>
        </w:tc>
        <w:tc>
          <w:tcPr>
            <w:tcW w:w="1000" w:type="pct"/>
            <w:tcBorders>
              <w:top w:val="single" w:sz="4" w:space="0" w:color="auto"/>
              <w:left w:val="single" w:sz="4" w:space="0" w:color="auto"/>
              <w:bottom w:val="single" w:sz="4" w:space="0" w:color="auto"/>
              <w:right w:val="single" w:sz="4" w:space="0" w:color="auto"/>
            </w:tcBorders>
            <w:hideMark/>
          </w:tcPr>
          <w:p w14:paraId="0002F616" w14:textId="12401D80" w:rsidR="0085217D" w:rsidRPr="00D36091" w:rsidRDefault="0085217D" w:rsidP="00263AE7">
            <w:pPr>
              <w:spacing w:before="10"/>
              <w:jc w:val="center"/>
              <w:rPr>
                <w:b/>
                <w:bCs/>
                <w:iCs/>
                <w:sz w:val="22"/>
                <w:szCs w:val="22"/>
              </w:rPr>
            </w:pPr>
            <w:proofErr w:type="spellStart"/>
            <w:r w:rsidRPr="00D36091">
              <w:rPr>
                <w:b/>
                <w:bCs/>
                <w:iCs/>
                <w:sz w:val="22"/>
                <w:szCs w:val="22"/>
              </w:rPr>
              <w:t>Fampridine</w:t>
            </w:r>
            <w:proofErr w:type="spellEnd"/>
          </w:p>
          <w:p w14:paraId="0CA76B09" w14:textId="77777777" w:rsidR="0085217D" w:rsidRPr="00D36091" w:rsidRDefault="0085217D" w:rsidP="00263AE7">
            <w:pPr>
              <w:spacing w:before="10"/>
              <w:jc w:val="center"/>
              <w:rPr>
                <w:iCs/>
                <w:sz w:val="22"/>
                <w:szCs w:val="22"/>
              </w:rPr>
            </w:pPr>
            <w:r w:rsidRPr="00D36091">
              <w:rPr>
                <w:b/>
                <w:bCs/>
                <w:iCs/>
                <w:sz w:val="22"/>
                <w:szCs w:val="22"/>
              </w:rPr>
              <w:t>10 mg BID</w:t>
            </w:r>
          </w:p>
        </w:tc>
      </w:tr>
      <w:tr w:rsidR="0085217D" w:rsidRPr="00D36091" w14:paraId="05840904"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618F7422" w14:textId="77777777" w:rsidR="0085217D" w:rsidRPr="00D36091" w:rsidRDefault="0085217D">
            <w:pPr>
              <w:spacing w:before="10"/>
              <w:rPr>
                <w:iCs/>
                <w:sz w:val="22"/>
                <w:szCs w:val="22"/>
              </w:rPr>
            </w:pPr>
            <w:r w:rsidRPr="00D36091">
              <w:rPr>
                <w:iCs/>
                <w:sz w:val="22"/>
                <w:szCs w:val="22"/>
              </w:rPr>
              <w:t xml:space="preserve">n of </w:t>
            </w:r>
            <w:proofErr w:type="spellStart"/>
            <w:r w:rsidRPr="00D36091">
              <w:rPr>
                <w:iCs/>
                <w:sz w:val="22"/>
                <w:szCs w:val="22"/>
              </w:rPr>
              <w:t>subjects</w:t>
            </w:r>
            <w:proofErr w:type="spellEnd"/>
          </w:p>
        </w:tc>
        <w:tc>
          <w:tcPr>
            <w:tcW w:w="814" w:type="pct"/>
            <w:tcBorders>
              <w:top w:val="single" w:sz="4" w:space="0" w:color="auto"/>
              <w:left w:val="single" w:sz="4" w:space="0" w:color="auto"/>
              <w:bottom w:val="single" w:sz="4" w:space="0" w:color="auto"/>
              <w:right w:val="single" w:sz="4" w:space="0" w:color="auto"/>
            </w:tcBorders>
            <w:hideMark/>
          </w:tcPr>
          <w:p w14:paraId="576737C2" w14:textId="77777777" w:rsidR="0085217D" w:rsidRPr="00D36091" w:rsidRDefault="0085217D" w:rsidP="00263AE7">
            <w:pPr>
              <w:spacing w:before="10"/>
              <w:jc w:val="center"/>
              <w:rPr>
                <w:iCs/>
                <w:sz w:val="22"/>
                <w:szCs w:val="22"/>
              </w:rPr>
            </w:pPr>
            <w:r w:rsidRPr="00D36091">
              <w:rPr>
                <w:iCs/>
                <w:sz w:val="22"/>
                <w:szCs w:val="22"/>
              </w:rPr>
              <w:t>72</w:t>
            </w:r>
          </w:p>
        </w:tc>
        <w:tc>
          <w:tcPr>
            <w:tcW w:w="1118" w:type="pct"/>
            <w:tcBorders>
              <w:top w:val="single" w:sz="4" w:space="0" w:color="auto"/>
              <w:left w:val="single" w:sz="4" w:space="0" w:color="auto"/>
              <w:bottom w:val="single" w:sz="4" w:space="0" w:color="auto"/>
              <w:right w:val="single" w:sz="4" w:space="0" w:color="auto"/>
            </w:tcBorders>
            <w:hideMark/>
          </w:tcPr>
          <w:p w14:paraId="2DD2ED89" w14:textId="77777777" w:rsidR="0085217D" w:rsidRPr="00D36091" w:rsidRDefault="0085217D" w:rsidP="00263AE7">
            <w:pPr>
              <w:spacing w:before="10"/>
              <w:jc w:val="center"/>
              <w:rPr>
                <w:iCs/>
                <w:sz w:val="22"/>
                <w:szCs w:val="22"/>
              </w:rPr>
            </w:pPr>
            <w:r w:rsidRPr="00D36091">
              <w:rPr>
                <w:iCs/>
                <w:sz w:val="22"/>
                <w:szCs w:val="22"/>
              </w:rPr>
              <w:t>224</w:t>
            </w:r>
          </w:p>
        </w:tc>
        <w:tc>
          <w:tcPr>
            <w:tcW w:w="882" w:type="pct"/>
            <w:tcBorders>
              <w:top w:val="single" w:sz="4" w:space="0" w:color="auto"/>
              <w:left w:val="single" w:sz="4" w:space="0" w:color="auto"/>
              <w:bottom w:val="single" w:sz="4" w:space="0" w:color="auto"/>
              <w:right w:val="single" w:sz="4" w:space="0" w:color="auto"/>
            </w:tcBorders>
            <w:hideMark/>
          </w:tcPr>
          <w:p w14:paraId="0FEF755E" w14:textId="77777777" w:rsidR="0085217D" w:rsidRPr="00D36091" w:rsidRDefault="0085217D" w:rsidP="00263AE7">
            <w:pPr>
              <w:spacing w:before="10"/>
              <w:jc w:val="center"/>
              <w:rPr>
                <w:iCs/>
                <w:sz w:val="22"/>
                <w:szCs w:val="22"/>
              </w:rPr>
            </w:pPr>
            <w:r w:rsidRPr="00D36091">
              <w:rPr>
                <w:iCs/>
                <w:sz w:val="22"/>
                <w:szCs w:val="22"/>
              </w:rPr>
              <w:t>118</w:t>
            </w:r>
          </w:p>
        </w:tc>
        <w:tc>
          <w:tcPr>
            <w:tcW w:w="1000" w:type="pct"/>
            <w:tcBorders>
              <w:top w:val="single" w:sz="4" w:space="0" w:color="auto"/>
              <w:left w:val="single" w:sz="4" w:space="0" w:color="auto"/>
              <w:bottom w:val="single" w:sz="4" w:space="0" w:color="auto"/>
              <w:right w:val="single" w:sz="4" w:space="0" w:color="auto"/>
            </w:tcBorders>
            <w:hideMark/>
          </w:tcPr>
          <w:p w14:paraId="70764D65" w14:textId="77777777" w:rsidR="0085217D" w:rsidRPr="00D36091" w:rsidRDefault="0085217D" w:rsidP="00263AE7">
            <w:pPr>
              <w:spacing w:before="10"/>
              <w:jc w:val="center"/>
              <w:rPr>
                <w:iCs/>
                <w:sz w:val="22"/>
                <w:szCs w:val="22"/>
              </w:rPr>
            </w:pPr>
            <w:r w:rsidRPr="00D36091">
              <w:rPr>
                <w:iCs/>
                <w:sz w:val="22"/>
                <w:szCs w:val="22"/>
              </w:rPr>
              <w:t>119</w:t>
            </w:r>
          </w:p>
        </w:tc>
      </w:tr>
      <w:tr w:rsidR="0085217D" w:rsidRPr="00D36091" w14:paraId="149C577C"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355A9287" w14:textId="77777777" w:rsidR="0085217D" w:rsidRPr="00D36091" w:rsidRDefault="0085217D">
            <w:pPr>
              <w:spacing w:before="10"/>
              <w:rPr>
                <w:b/>
                <w:bCs/>
                <w:iCs/>
                <w:sz w:val="22"/>
                <w:szCs w:val="22"/>
              </w:rPr>
            </w:pPr>
            <w:proofErr w:type="spellStart"/>
            <w:r w:rsidRPr="00D36091">
              <w:rPr>
                <w:b/>
                <w:bCs/>
                <w:iCs/>
                <w:sz w:val="22"/>
                <w:szCs w:val="22"/>
              </w:rPr>
              <w:t>Consistent</w:t>
            </w:r>
            <w:proofErr w:type="spellEnd"/>
            <w:r w:rsidRPr="00D36091">
              <w:rPr>
                <w:b/>
                <w:bCs/>
                <w:iCs/>
                <w:sz w:val="22"/>
                <w:szCs w:val="22"/>
              </w:rPr>
              <w:t xml:space="preserve"> </w:t>
            </w:r>
            <w:proofErr w:type="spellStart"/>
            <w:r w:rsidRPr="00D36091">
              <w:rPr>
                <w:b/>
                <w:bCs/>
                <w:iCs/>
                <w:sz w:val="22"/>
                <w:szCs w:val="22"/>
              </w:rPr>
              <w:t>improvement</w:t>
            </w:r>
            <w:proofErr w:type="spellEnd"/>
          </w:p>
        </w:tc>
        <w:tc>
          <w:tcPr>
            <w:tcW w:w="814" w:type="pct"/>
            <w:tcBorders>
              <w:top w:val="single" w:sz="4" w:space="0" w:color="auto"/>
              <w:left w:val="single" w:sz="4" w:space="0" w:color="auto"/>
              <w:bottom w:val="single" w:sz="4" w:space="0" w:color="auto"/>
              <w:right w:val="single" w:sz="4" w:space="0" w:color="auto"/>
            </w:tcBorders>
            <w:hideMark/>
          </w:tcPr>
          <w:p w14:paraId="6EB42818" w14:textId="77777777" w:rsidR="0085217D" w:rsidRPr="00D36091" w:rsidRDefault="0085217D" w:rsidP="00263AE7">
            <w:pPr>
              <w:spacing w:before="10"/>
              <w:jc w:val="center"/>
              <w:rPr>
                <w:iCs/>
                <w:sz w:val="22"/>
                <w:szCs w:val="22"/>
              </w:rPr>
            </w:pPr>
            <w:r w:rsidRPr="00D36091">
              <w:rPr>
                <w:iCs/>
                <w:sz w:val="22"/>
                <w:szCs w:val="22"/>
              </w:rPr>
              <w:t>8.3%</w:t>
            </w:r>
          </w:p>
        </w:tc>
        <w:tc>
          <w:tcPr>
            <w:tcW w:w="1118" w:type="pct"/>
            <w:tcBorders>
              <w:top w:val="single" w:sz="4" w:space="0" w:color="auto"/>
              <w:left w:val="single" w:sz="4" w:space="0" w:color="auto"/>
              <w:bottom w:val="single" w:sz="4" w:space="0" w:color="auto"/>
              <w:right w:val="single" w:sz="4" w:space="0" w:color="auto"/>
            </w:tcBorders>
            <w:hideMark/>
          </w:tcPr>
          <w:p w14:paraId="107325DF" w14:textId="77777777" w:rsidR="0085217D" w:rsidRPr="00D36091" w:rsidRDefault="0085217D" w:rsidP="00263AE7">
            <w:pPr>
              <w:spacing w:before="10"/>
              <w:jc w:val="center"/>
              <w:rPr>
                <w:iCs/>
                <w:sz w:val="22"/>
                <w:szCs w:val="22"/>
              </w:rPr>
            </w:pPr>
            <w:r w:rsidRPr="00D36091">
              <w:rPr>
                <w:iCs/>
                <w:sz w:val="22"/>
                <w:szCs w:val="22"/>
              </w:rPr>
              <w:t>34.8%</w:t>
            </w:r>
          </w:p>
        </w:tc>
        <w:tc>
          <w:tcPr>
            <w:tcW w:w="882" w:type="pct"/>
            <w:tcBorders>
              <w:top w:val="single" w:sz="4" w:space="0" w:color="auto"/>
              <w:left w:val="single" w:sz="4" w:space="0" w:color="auto"/>
              <w:bottom w:val="single" w:sz="4" w:space="0" w:color="auto"/>
              <w:right w:val="single" w:sz="4" w:space="0" w:color="auto"/>
            </w:tcBorders>
            <w:hideMark/>
          </w:tcPr>
          <w:p w14:paraId="2C8086F2" w14:textId="77777777" w:rsidR="0085217D" w:rsidRPr="00D36091" w:rsidRDefault="0085217D" w:rsidP="00263AE7">
            <w:pPr>
              <w:spacing w:before="10"/>
              <w:jc w:val="center"/>
              <w:rPr>
                <w:iCs/>
                <w:sz w:val="22"/>
                <w:szCs w:val="22"/>
              </w:rPr>
            </w:pPr>
            <w:r w:rsidRPr="00D36091">
              <w:rPr>
                <w:iCs/>
                <w:sz w:val="22"/>
                <w:szCs w:val="22"/>
              </w:rPr>
              <w:t>9.3%</w:t>
            </w:r>
          </w:p>
        </w:tc>
        <w:tc>
          <w:tcPr>
            <w:tcW w:w="1000" w:type="pct"/>
            <w:tcBorders>
              <w:top w:val="single" w:sz="4" w:space="0" w:color="auto"/>
              <w:left w:val="single" w:sz="4" w:space="0" w:color="auto"/>
              <w:bottom w:val="single" w:sz="4" w:space="0" w:color="auto"/>
              <w:right w:val="single" w:sz="4" w:space="0" w:color="auto"/>
            </w:tcBorders>
            <w:hideMark/>
          </w:tcPr>
          <w:p w14:paraId="59C5CED3" w14:textId="77777777" w:rsidR="0085217D" w:rsidRPr="00D36091" w:rsidRDefault="0085217D" w:rsidP="00263AE7">
            <w:pPr>
              <w:spacing w:before="10"/>
              <w:jc w:val="center"/>
              <w:rPr>
                <w:iCs/>
                <w:sz w:val="22"/>
                <w:szCs w:val="22"/>
                <w:lang w:val="bg-BG"/>
              </w:rPr>
            </w:pPr>
            <w:r w:rsidRPr="00D36091">
              <w:rPr>
                <w:iCs/>
                <w:sz w:val="22"/>
                <w:szCs w:val="22"/>
              </w:rPr>
              <w:t>42.9%</w:t>
            </w:r>
          </w:p>
        </w:tc>
      </w:tr>
      <w:tr w:rsidR="0085217D" w:rsidRPr="00D36091" w14:paraId="5797CF68"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4CD4F9ED" w14:textId="77777777" w:rsidR="0085217D" w:rsidRPr="00D36091" w:rsidRDefault="0085217D">
            <w:pPr>
              <w:spacing w:before="10"/>
              <w:rPr>
                <w:iCs/>
                <w:sz w:val="22"/>
                <w:szCs w:val="22"/>
                <w:lang w:val="en-US"/>
              </w:rPr>
            </w:pPr>
            <w:r w:rsidRPr="00D36091">
              <w:rPr>
                <w:iCs/>
                <w:sz w:val="22"/>
                <w:szCs w:val="22"/>
              </w:rPr>
              <w:t>Difference</w:t>
            </w:r>
          </w:p>
          <w:p w14:paraId="2184D6AF" w14:textId="77777777" w:rsidR="0085217D" w:rsidRPr="00D36091" w:rsidRDefault="0085217D">
            <w:pPr>
              <w:spacing w:before="10"/>
              <w:rPr>
                <w:iCs/>
                <w:sz w:val="22"/>
                <w:szCs w:val="22"/>
                <w:vertAlign w:val="subscript"/>
              </w:rPr>
            </w:pPr>
            <w:r w:rsidRPr="00D36091">
              <w:rPr>
                <w:iCs/>
                <w:sz w:val="22"/>
                <w:szCs w:val="22"/>
              </w:rPr>
              <w:t>CI</w:t>
            </w:r>
            <w:r w:rsidRPr="00D36091">
              <w:rPr>
                <w:iCs/>
                <w:sz w:val="22"/>
                <w:szCs w:val="22"/>
                <w:vertAlign w:val="subscript"/>
              </w:rPr>
              <w:t>95%</w:t>
            </w:r>
          </w:p>
          <w:p w14:paraId="002CCC66" w14:textId="77777777" w:rsidR="0085217D" w:rsidRPr="00D36091" w:rsidRDefault="0085217D">
            <w:pPr>
              <w:spacing w:before="10"/>
              <w:rPr>
                <w:iCs/>
                <w:sz w:val="22"/>
                <w:szCs w:val="22"/>
              </w:rPr>
            </w:pPr>
            <w:r w:rsidRPr="00D36091">
              <w:rPr>
                <w:iCs/>
                <w:sz w:val="22"/>
                <w:szCs w:val="22"/>
              </w:rPr>
              <w:t>p-</w:t>
            </w:r>
            <w:proofErr w:type="spellStart"/>
            <w:r w:rsidRPr="00D36091">
              <w:rPr>
                <w:iCs/>
                <w:sz w:val="22"/>
                <w:szCs w:val="22"/>
              </w:rPr>
              <w:t>value</w:t>
            </w:r>
            <w:proofErr w:type="spellEnd"/>
          </w:p>
        </w:tc>
        <w:tc>
          <w:tcPr>
            <w:tcW w:w="814" w:type="pct"/>
            <w:tcBorders>
              <w:top w:val="single" w:sz="4" w:space="0" w:color="auto"/>
              <w:left w:val="single" w:sz="4" w:space="0" w:color="auto"/>
              <w:bottom w:val="single" w:sz="4" w:space="0" w:color="auto"/>
              <w:right w:val="single" w:sz="4" w:space="0" w:color="auto"/>
            </w:tcBorders>
          </w:tcPr>
          <w:p w14:paraId="51AA09D8" w14:textId="77777777" w:rsidR="0085217D" w:rsidRPr="00D36091" w:rsidRDefault="0085217D" w:rsidP="00263AE7">
            <w:pPr>
              <w:spacing w:before="10"/>
              <w:jc w:val="center"/>
              <w:rPr>
                <w:iCs/>
                <w:sz w:val="22"/>
                <w:szCs w:val="22"/>
              </w:rPr>
            </w:pPr>
          </w:p>
        </w:tc>
        <w:tc>
          <w:tcPr>
            <w:tcW w:w="1118" w:type="pct"/>
            <w:tcBorders>
              <w:top w:val="single" w:sz="4" w:space="0" w:color="auto"/>
              <w:left w:val="single" w:sz="4" w:space="0" w:color="auto"/>
              <w:bottom w:val="single" w:sz="4" w:space="0" w:color="auto"/>
              <w:right w:val="single" w:sz="4" w:space="0" w:color="auto"/>
            </w:tcBorders>
            <w:hideMark/>
          </w:tcPr>
          <w:p w14:paraId="0348846E" w14:textId="77777777" w:rsidR="0085217D" w:rsidRPr="00D36091" w:rsidRDefault="0085217D">
            <w:pPr>
              <w:spacing w:before="10"/>
              <w:jc w:val="center"/>
              <w:rPr>
                <w:iCs/>
                <w:sz w:val="22"/>
                <w:szCs w:val="22"/>
              </w:rPr>
            </w:pPr>
            <w:r w:rsidRPr="00D36091">
              <w:rPr>
                <w:iCs/>
                <w:sz w:val="22"/>
                <w:szCs w:val="22"/>
              </w:rPr>
              <w:t xml:space="preserve">26.5% </w:t>
            </w:r>
          </w:p>
          <w:p w14:paraId="100D3379" w14:textId="77777777" w:rsidR="0085217D" w:rsidRPr="00D36091" w:rsidRDefault="0085217D">
            <w:pPr>
              <w:spacing w:before="10"/>
              <w:jc w:val="center"/>
              <w:rPr>
                <w:iCs/>
                <w:sz w:val="22"/>
                <w:szCs w:val="22"/>
              </w:rPr>
            </w:pPr>
            <w:r w:rsidRPr="00D36091">
              <w:rPr>
                <w:iCs/>
                <w:sz w:val="22"/>
                <w:szCs w:val="22"/>
              </w:rPr>
              <w:t>17.6%, 35.4%</w:t>
            </w:r>
          </w:p>
          <w:p w14:paraId="657C75AF" w14:textId="77777777" w:rsidR="0085217D" w:rsidRPr="00D36091" w:rsidRDefault="0085217D" w:rsidP="00263AE7">
            <w:pPr>
              <w:spacing w:before="10"/>
              <w:jc w:val="center"/>
              <w:rPr>
                <w:iCs/>
                <w:sz w:val="22"/>
                <w:szCs w:val="22"/>
              </w:rPr>
            </w:pPr>
            <w:r w:rsidRPr="00D36091">
              <w:rPr>
                <w:iCs/>
                <w:sz w:val="22"/>
                <w:szCs w:val="22"/>
              </w:rPr>
              <w:t>&lt; 0.001</w:t>
            </w:r>
          </w:p>
        </w:tc>
        <w:tc>
          <w:tcPr>
            <w:tcW w:w="882" w:type="pct"/>
            <w:tcBorders>
              <w:top w:val="single" w:sz="4" w:space="0" w:color="auto"/>
              <w:left w:val="single" w:sz="4" w:space="0" w:color="auto"/>
              <w:bottom w:val="single" w:sz="4" w:space="0" w:color="auto"/>
              <w:right w:val="single" w:sz="4" w:space="0" w:color="auto"/>
            </w:tcBorders>
          </w:tcPr>
          <w:p w14:paraId="72BBAB6A" w14:textId="77777777" w:rsidR="0085217D" w:rsidRPr="00D36091" w:rsidRDefault="0085217D" w:rsidP="00263AE7">
            <w:pPr>
              <w:spacing w:before="10"/>
              <w:jc w:val="center"/>
              <w:rPr>
                <w:iCs/>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14:paraId="24ABF07B" w14:textId="77777777" w:rsidR="0085217D" w:rsidRPr="00D36091" w:rsidRDefault="0085217D">
            <w:pPr>
              <w:spacing w:before="10"/>
              <w:jc w:val="center"/>
              <w:rPr>
                <w:iCs/>
                <w:sz w:val="22"/>
                <w:szCs w:val="22"/>
              </w:rPr>
            </w:pPr>
            <w:r w:rsidRPr="00D36091">
              <w:rPr>
                <w:iCs/>
                <w:sz w:val="22"/>
                <w:szCs w:val="22"/>
              </w:rPr>
              <w:t xml:space="preserve">33.5% </w:t>
            </w:r>
          </w:p>
          <w:p w14:paraId="7335529B" w14:textId="77777777" w:rsidR="0085217D" w:rsidRPr="00D36091" w:rsidRDefault="0085217D">
            <w:pPr>
              <w:spacing w:before="10"/>
              <w:jc w:val="center"/>
              <w:rPr>
                <w:iCs/>
                <w:sz w:val="22"/>
                <w:szCs w:val="22"/>
              </w:rPr>
            </w:pPr>
            <w:r w:rsidRPr="00D36091">
              <w:rPr>
                <w:iCs/>
                <w:sz w:val="22"/>
                <w:szCs w:val="22"/>
              </w:rPr>
              <w:t>23.2%, 43.9%</w:t>
            </w:r>
          </w:p>
          <w:p w14:paraId="5FAEFFCA" w14:textId="77777777" w:rsidR="0085217D" w:rsidRPr="00D36091" w:rsidRDefault="0085217D" w:rsidP="00263AE7">
            <w:pPr>
              <w:spacing w:before="10"/>
              <w:jc w:val="center"/>
              <w:rPr>
                <w:iCs/>
                <w:sz w:val="22"/>
                <w:szCs w:val="22"/>
              </w:rPr>
            </w:pPr>
            <w:r w:rsidRPr="00D36091">
              <w:rPr>
                <w:iCs/>
                <w:sz w:val="22"/>
                <w:szCs w:val="22"/>
              </w:rPr>
              <w:t>&lt; 0.001</w:t>
            </w:r>
          </w:p>
        </w:tc>
      </w:tr>
      <w:tr w:rsidR="0085217D" w:rsidRPr="00D36091" w14:paraId="6AE72516"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75FCBF9D" w14:textId="77777777" w:rsidR="0085217D" w:rsidRPr="00D36091" w:rsidRDefault="0085217D">
            <w:pPr>
              <w:spacing w:before="10"/>
              <w:rPr>
                <w:iCs/>
                <w:sz w:val="22"/>
                <w:szCs w:val="22"/>
              </w:rPr>
            </w:pPr>
            <w:r w:rsidRPr="00D36091">
              <w:rPr>
                <w:iCs/>
                <w:sz w:val="22"/>
                <w:szCs w:val="22"/>
              </w:rPr>
              <w:t xml:space="preserve">≥ 20% </w:t>
            </w:r>
            <w:proofErr w:type="spellStart"/>
            <w:r w:rsidRPr="00D36091">
              <w:rPr>
                <w:iCs/>
                <w:sz w:val="22"/>
                <w:szCs w:val="22"/>
              </w:rPr>
              <w:t>improvement</w:t>
            </w:r>
            <w:proofErr w:type="spellEnd"/>
          </w:p>
        </w:tc>
        <w:tc>
          <w:tcPr>
            <w:tcW w:w="814" w:type="pct"/>
            <w:tcBorders>
              <w:top w:val="single" w:sz="4" w:space="0" w:color="auto"/>
              <w:left w:val="single" w:sz="4" w:space="0" w:color="auto"/>
              <w:bottom w:val="single" w:sz="4" w:space="0" w:color="auto"/>
              <w:right w:val="single" w:sz="4" w:space="0" w:color="auto"/>
            </w:tcBorders>
            <w:hideMark/>
          </w:tcPr>
          <w:p w14:paraId="7C4FED62" w14:textId="77777777" w:rsidR="0085217D" w:rsidRPr="00D36091" w:rsidRDefault="0085217D" w:rsidP="00263AE7">
            <w:pPr>
              <w:spacing w:before="10"/>
              <w:jc w:val="center"/>
              <w:rPr>
                <w:iCs/>
                <w:sz w:val="22"/>
                <w:szCs w:val="22"/>
              </w:rPr>
            </w:pPr>
            <w:r w:rsidRPr="00D36091">
              <w:rPr>
                <w:iCs/>
                <w:sz w:val="22"/>
                <w:szCs w:val="22"/>
              </w:rPr>
              <w:t>11.1%</w:t>
            </w:r>
          </w:p>
        </w:tc>
        <w:tc>
          <w:tcPr>
            <w:tcW w:w="1118" w:type="pct"/>
            <w:tcBorders>
              <w:top w:val="single" w:sz="4" w:space="0" w:color="auto"/>
              <w:left w:val="single" w:sz="4" w:space="0" w:color="auto"/>
              <w:bottom w:val="single" w:sz="4" w:space="0" w:color="auto"/>
              <w:right w:val="single" w:sz="4" w:space="0" w:color="auto"/>
            </w:tcBorders>
            <w:hideMark/>
          </w:tcPr>
          <w:p w14:paraId="2152B27A" w14:textId="77777777" w:rsidR="0085217D" w:rsidRPr="00D36091" w:rsidRDefault="0085217D" w:rsidP="00263AE7">
            <w:pPr>
              <w:spacing w:before="10"/>
              <w:jc w:val="center"/>
              <w:rPr>
                <w:iCs/>
                <w:sz w:val="22"/>
                <w:szCs w:val="22"/>
              </w:rPr>
            </w:pPr>
            <w:r w:rsidRPr="00D36091">
              <w:rPr>
                <w:iCs/>
                <w:sz w:val="22"/>
                <w:szCs w:val="22"/>
              </w:rPr>
              <w:t>31.7%</w:t>
            </w:r>
          </w:p>
        </w:tc>
        <w:tc>
          <w:tcPr>
            <w:tcW w:w="882" w:type="pct"/>
            <w:tcBorders>
              <w:top w:val="single" w:sz="4" w:space="0" w:color="auto"/>
              <w:left w:val="single" w:sz="4" w:space="0" w:color="auto"/>
              <w:bottom w:val="single" w:sz="4" w:space="0" w:color="auto"/>
              <w:right w:val="single" w:sz="4" w:space="0" w:color="auto"/>
            </w:tcBorders>
            <w:hideMark/>
          </w:tcPr>
          <w:p w14:paraId="7C95BF1E" w14:textId="77777777" w:rsidR="0085217D" w:rsidRPr="00D36091" w:rsidRDefault="0085217D" w:rsidP="00263AE7">
            <w:pPr>
              <w:spacing w:before="10"/>
              <w:jc w:val="center"/>
              <w:rPr>
                <w:iCs/>
                <w:sz w:val="22"/>
                <w:szCs w:val="22"/>
              </w:rPr>
            </w:pPr>
            <w:r w:rsidRPr="00D36091">
              <w:rPr>
                <w:iCs/>
                <w:sz w:val="22"/>
                <w:szCs w:val="22"/>
              </w:rPr>
              <w:t>15.3%</w:t>
            </w:r>
          </w:p>
        </w:tc>
        <w:tc>
          <w:tcPr>
            <w:tcW w:w="1000" w:type="pct"/>
            <w:tcBorders>
              <w:top w:val="single" w:sz="4" w:space="0" w:color="auto"/>
              <w:left w:val="single" w:sz="4" w:space="0" w:color="auto"/>
              <w:bottom w:val="single" w:sz="4" w:space="0" w:color="auto"/>
              <w:right w:val="single" w:sz="4" w:space="0" w:color="auto"/>
            </w:tcBorders>
            <w:hideMark/>
          </w:tcPr>
          <w:p w14:paraId="17D1E912" w14:textId="77777777" w:rsidR="0085217D" w:rsidRPr="00D36091" w:rsidRDefault="0085217D" w:rsidP="00263AE7">
            <w:pPr>
              <w:spacing w:before="10"/>
              <w:jc w:val="center"/>
              <w:rPr>
                <w:iCs/>
                <w:sz w:val="22"/>
                <w:szCs w:val="22"/>
              </w:rPr>
            </w:pPr>
            <w:r w:rsidRPr="00D36091">
              <w:rPr>
                <w:iCs/>
                <w:sz w:val="22"/>
                <w:szCs w:val="22"/>
              </w:rPr>
              <w:t>34.5%</w:t>
            </w:r>
          </w:p>
        </w:tc>
      </w:tr>
      <w:tr w:rsidR="0085217D" w:rsidRPr="00D36091" w14:paraId="7455519A"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4086BD1F" w14:textId="77777777" w:rsidR="0085217D" w:rsidRPr="00D36091" w:rsidRDefault="0085217D">
            <w:pPr>
              <w:spacing w:before="10"/>
              <w:rPr>
                <w:iCs/>
                <w:sz w:val="22"/>
                <w:szCs w:val="22"/>
              </w:rPr>
            </w:pPr>
            <w:r w:rsidRPr="00D36091">
              <w:rPr>
                <w:iCs/>
                <w:sz w:val="22"/>
                <w:szCs w:val="22"/>
              </w:rPr>
              <w:t>Difference</w:t>
            </w:r>
          </w:p>
          <w:p w14:paraId="0C12191E" w14:textId="77777777" w:rsidR="0085217D" w:rsidRPr="00D36091" w:rsidRDefault="0085217D">
            <w:pPr>
              <w:spacing w:before="10"/>
              <w:rPr>
                <w:iCs/>
                <w:sz w:val="22"/>
                <w:szCs w:val="22"/>
                <w:vertAlign w:val="subscript"/>
              </w:rPr>
            </w:pPr>
            <w:r w:rsidRPr="00D36091">
              <w:rPr>
                <w:iCs/>
                <w:sz w:val="22"/>
                <w:szCs w:val="22"/>
              </w:rPr>
              <w:t>CI</w:t>
            </w:r>
            <w:r w:rsidRPr="00D36091">
              <w:rPr>
                <w:iCs/>
                <w:sz w:val="22"/>
                <w:szCs w:val="22"/>
                <w:vertAlign w:val="subscript"/>
              </w:rPr>
              <w:t>95%</w:t>
            </w:r>
          </w:p>
          <w:p w14:paraId="2D5A58FC" w14:textId="77777777" w:rsidR="0085217D" w:rsidRPr="00D36091" w:rsidRDefault="0085217D">
            <w:pPr>
              <w:spacing w:before="10"/>
              <w:rPr>
                <w:iCs/>
                <w:sz w:val="22"/>
                <w:szCs w:val="22"/>
              </w:rPr>
            </w:pPr>
            <w:r w:rsidRPr="00D36091">
              <w:rPr>
                <w:iCs/>
                <w:sz w:val="22"/>
                <w:szCs w:val="22"/>
              </w:rPr>
              <w:t>p-</w:t>
            </w:r>
            <w:proofErr w:type="spellStart"/>
            <w:r w:rsidRPr="00D36091">
              <w:rPr>
                <w:iCs/>
                <w:sz w:val="22"/>
                <w:szCs w:val="22"/>
              </w:rPr>
              <w:t>value</w:t>
            </w:r>
            <w:proofErr w:type="spellEnd"/>
          </w:p>
        </w:tc>
        <w:tc>
          <w:tcPr>
            <w:tcW w:w="814" w:type="pct"/>
            <w:tcBorders>
              <w:top w:val="single" w:sz="4" w:space="0" w:color="auto"/>
              <w:left w:val="single" w:sz="4" w:space="0" w:color="auto"/>
              <w:bottom w:val="single" w:sz="4" w:space="0" w:color="auto"/>
              <w:right w:val="single" w:sz="4" w:space="0" w:color="auto"/>
            </w:tcBorders>
          </w:tcPr>
          <w:p w14:paraId="7E148127" w14:textId="77777777" w:rsidR="0085217D" w:rsidRPr="00D36091" w:rsidRDefault="0085217D" w:rsidP="00263AE7">
            <w:pPr>
              <w:spacing w:before="10"/>
              <w:jc w:val="center"/>
              <w:rPr>
                <w:iCs/>
                <w:sz w:val="22"/>
                <w:szCs w:val="22"/>
              </w:rPr>
            </w:pPr>
          </w:p>
        </w:tc>
        <w:tc>
          <w:tcPr>
            <w:tcW w:w="1118" w:type="pct"/>
            <w:tcBorders>
              <w:top w:val="single" w:sz="4" w:space="0" w:color="auto"/>
              <w:left w:val="single" w:sz="4" w:space="0" w:color="auto"/>
              <w:bottom w:val="single" w:sz="4" w:space="0" w:color="auto"/>
              <w:right w:val="single" w:sz="4" w:space="0" w:color="auto"/>
            </w:tcBorders>
            <w:hideMark/>
          </w:tcPr>
          <w:p w14:paraId="73ABAB8D" w14:textId="77777777" w:rsidR="0085217D" w:rsidRPr="00D36091" w:rsidRDefault="0085217D">
            <w:pPr>
              <w:spacing w:before="10"/>
              <w:jc w:val="center"/>
              <w:rPr>
                <w:iCs/>
                <w:sz w:val="22"/>
                <w:szCs w:val="22"/>
              </w:rPr>
            </w:pPr>
            <w:r w:rsidRPr="00D36091">
              <w:rPr>
                <w:iCs/>
                <w:sz w:val="22"/>
                <w:szCs w:val="22"/>
              </w:rPr>
              <w:t>20.6%</w:t>
            </w:r>
          </w:p>
          <w:p w14:paraId="1BE14021" w14:textId="77777777" w:rsidR="0085217D" w:rsidRPr="00D36091" w:rsidRDefault="0085217D">
            <w:pPr>
              <w:spacing w:before="10"/>
              <w:jc w:val="center"/>
              <w:rPr>
                <w:iCs/>
                <w:sz w:val="22"/>
                <w:szCs w:val="22"/>
              </w:rPr>
            </w:pPr>
            <w:r w:rsidRPr="00D36091">
              <w:rPr>
                <w:iCs/>
                <w:sz w:val="22"/>
                <w:szCs w:val="22"/>
              </w:rPr>
              <w:t>11.1%,30.1%</w:t>
            </w:r>
          </w:p>
          <w:p w14:paraId="2B65E7DD" w14:textId="77777777" w:rsidR="0085217D" w:rsidRPr="00D36091" w:rsidRDefault="0085217D" w:rsidP="00263AE7">
            <w:pPr>
              <w:spacing w:before="10"/>
              <w:jc w:val="center"/>
              <w:rPr>
                <w:iCs/>
                <w:sz w:val="22"/>
                <w:szCs w:val="22"/>
              </w:rPr>
            </w:pPr>
            <w:r w:rsidRPr="00D36091">
              <w:rPr>
                <w:iCs/>
                <w:sz w:val="22"/>
                <w:szCs w:val="22"/>
              </w:rPr>
              <w:t>&lt; 0.001</w:t>
            </w:r>
          </w:p>
        </w:tc>
        <w:tc>
          <w:tcPr>
            <w:tcW w:w="882" w:type="pct"/>
            <w:tcBorders>
              <w:top w:val="single" w:sz="4" w:space="0" w:color="auto"/>
              <w:left w:val="single" w:sz="4" w:space="0" w:color="auto"/>
              <w:bottom w:val="single" w:sz="4" w:space="0" w:color="auto"/>
              <w:right w:val="single" w:sz="4" w:space="0" w:color="auto"/>
            </w:tcBorders>
          </w:tcPr>
          <w:p w14:paraId="7F7CD3C3" w14:textId="77777777" w:rsidR="0085217D" w:rsidRPr="00D36091" w:rsidRDefault="0085217D" w:rsidP="00263AE7">
            <w:pPr>
              <w:spacing w:before="10"/>
              <w:jc w:val="center"/>
              <w:rPr>
                <w:iCs/>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14:paraId="72D4CECE" w14:textId="77777777" w:rsidR="0085217D" w:rsidRPr="00D36091" w:rsidRDefault="0085217D">
            <w:pPr>
              <w:spacing w:before="10"/>
              <w:jc w:val="center"/>
              <w:rPr>
                <w:iCs/>
                <w:sz w:val="22"/>
                <w:szCs w:val="22"/>
              </w:rPr>
            </w:pPr>
            <w:r w:rsidRPr="00D36091">
              <w:rPr>
                <w:iCs/>
                <w:sz w:val="22"/>
                <w:szCs w:val="22"/>
              </w:rPr>
              <w:t>19.2% 8.5%,29.9%</w:t>
            </w:r>
          </w:p>
          <w:p w14:paraId="690EB57C" w14:textId="77777777" w:rsidR="0085217D" w:rsidRPr="00D36091" w:rsidRDefault="0085217D" w:rsidP="00263AE7">
            <w:pPr>
              <w:spacing w:before="10"/>
              <w:jc w:val="center"/>
              <w:rPr>
                <w:iCs/>
                <w:sz w:val="22"/>
                <w:szCs w:val="22"/>
              </w:rPr>
            </w:pPr>
            <w:r w:rsidRPr="00D36091">
              <w:rPr>
                <w:iCs/>
                <w:sz w:val="22"/>
                <w:szCs w:val="22"/>
              </w:rPr>
              <w:t>&lt; 0.001</w:t>
            </w:r>
          </w:p>
        </w:tc>
      </w:tr>
      <w:tr w:rsidR="0085217D" w:rsidRPr="00D36091" w14:paraId="6572AD56"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08286EF2" w14:textId="77777777" w:rsidR="0085217D" w:rsidRPr="00D36091" w:rsidRDefault="0085217D">
            <w:pPr>
              <w:spacing w:before="10"/>
              <w:rPr>
                <w:iCs/>
                <w:sz w:val="22"/>
                <w:szCs w:val="22"/>
                <w:lang w:val="en-US"/>
              </w:rPr>
            </w:pPr>
            <w:r w:rsidRPr="00D36091">
              <w:rPr>
                <w:iCs/>
                <w:sz w:val="22"/>
                <w:szCs w:val="22"/>
                <w:lang w:val="en-US"/>
              </w:rPr>
              <w:t>Walking speed Feet/sec</w:t>
            </w:r>
          </w:p>
          <w:p w14:paraId="1234DFE8" w14:textId="77777777" w:rsidR="0085217D" w:rsidRPr="00D36091" w:rsidRDefault="0085217D">
            <w:pPr>
              <w:spacing w:before="10"/>
              <w:jc w:val="right"/>
              <w:rPr>
                <w:iCs/>
                <w:sz w:val="22"/>
                <w:szCs w:val="22"/>
                <w:lang w:val="en-US"/>
              </w:rPr>
            </w:pPr>
            <w:r w:rsidRPr="00D36091">
              <w:rPr>
                <w:iCs/>
                <w:sz w:val="22"/>
                <w:szCs w:val="22"/>
                <w:lang w:val="en-US"/>
              </w:rPr>
              <w:t>Baseline</w:t>
            </w:r>
          </w:p>
          <w:p w14:paraId="117E7E48" w14:textId="77777777" w:rsidR="0085217D" w:rsidRPr="00D36091" w:rsidRDefault="0085217D">
            <w:pPr>
              <w:spacing w:before="10"/>
              <w:jc w:val="right"/>
              <w:rPr>
                <w:iCs/>
                <w:sz w:val="22"/>
                <w:szCs w:val="22"/>
                <w:lang w:val="en-US"/>
              </w:rPr>
            </w:pPr>
            <w:r w:rsidRPr="00D36091">
              <w:rPr>
                <w:iCs/>
                <w:sz w:val="22"/>
                <w:szCs w:val="22"/>
                <w:lang w:val="en-US"/>
              </w:rPr>
              <w:t>Endpoint</w:t>
            </w:r>
          </w:p>
          <w:p w14:paraId="3CBF5012" w14:textId="77777777" w:rsidR="0085217D" w:rsidRPr="00D36091" w:rsidRDefault="0085217D" w:rsidP="00263AE7">
            <w:pPr>
              <w:spacing w:before="10"/>
              <w:jc w:val="right"/>
              <w:rPr>
                <w:iCs/>
                <w:sz w:val="22"/>
                <w:szCs w:val="22"/>
              </w:rPr>
            </w:pPr>
            <w:r w:rsidRPr="00D36091">
              <w:rPr>
                <w:iCs/>
                <w:sz w:val="22"/>
                <w:szCs w:val="22"/>
              </w:rPr>
              <w:t>Change</w:t>
            </w:r>
          </w:p>
        </w:tc>
        <w:tc>
          <w:tcPr>
            <w:tcW w:w="814" w:type="pct"/>
            <w:tcBorders>
              <w:top w:val="single" w:sz="4" w:space="0" w:color="auto"/>
              <w:left w:val="single" w:sz="4" w:space="0" w:color="auto"/>
              <w:bottom w:val="single" w:sz="4" w:space="0" w:color="auto"/>
              <w:right w:val="single" w:sz="4" w:space="0" w:color="auto"/>
            </w:tcBorders>
          </w:tcPr>
          <w:p w14:paraId="126F9A0F" w14:textId="77777777" w:rsidR="0085217D" w:rsidRPr="00D36091" w:rsidRDefault="0085217D">
            <w:pPr>
              <w:spacing w:before="10"/>
              <w:rPr>
                <w:iCs/>
                <w:sz w:val="22"/>
                <w:szCs w:val="22"/>
              </w:rPr>
            </w:pPr>
            <w:proofErr w:type="spellStart"/>
            <w:r w:rsidRPr="00D36091">
              <w:rPr>
                <w:iCs/>
                <w:sz w:val="22"/>
                <w:szCs w:val="22"/>
              </w:rPr>
              <w:t>Ft</w:t>
            </w:r>
            <w:proofErr w:type="spellEnd"/>
            <w:r w:rsidRPr="00D36091">
              <w:rPr>
                <w:iCs/>
                <w:sz w:val="22"/>
                <w:szCs w:val="22"/>
              </w:rPr>
              <w:t xml:space="preserve"> per sec</w:t>
            </w:r>
          </w:p>
          <w:p w14:paraId="5E75EAEB" w14:textId="77777777" w:rsidR="0085217D" w:rsidRPr="00D36091" w:rsidRDefault="0085217D">
            <w:pPr>
              <w:spacing w:before="10"/>
              <w:jc w:val="center"/>
              <w:rPr>
                <w:iCs/>
                <w:sz w:val="22"/>
                <w:szCs w:val="22"/>
              </w:rPr>
            </w:pPr>
          </w:p>
          <w:p w14:paraId="6CC21F6C" w14:textId="77777777" w:rsidR="0085217D" w:rsidRPr="00D36091" w:rsidRDefault="0085217D">
            <w:pPr>
              <w:spacing w:before="10"/>
              <w:jc w:val="center"/>
              <w:rPr>
                <w:iCs/>
                <w:sz w:val="22"/>
                <w:szCs w:val="22"/>
              </w:rPr>
            </w:pPr>
            <w:r w:rsidRPr="00D36091">
              <w:rPr>
                <w:iCs/>
                <w:sz w:val="22"/>
                <w:szCs w:val="22"/>
              </w:rPr>
              <w:t>2.04</w:t>
            </w:r>
          </w:p>
          <w:p w14:paraId="6E3C5B35" w14:textId="77777777" w:rsidR="0085217D" w:rsidRPr="00D36091" w:rsidRDefault="0085217D">
            <w:pPr>
              <w:spacing w:before="10"/>
              <w:jc w:val="center"/>
              <w:rPr>
                <w:iCs/>
                <w:sz w:val="22"/>
                <w:szCs w:val="22"/>
                <w:lang w:val="bg-BG"/>
              </w:rPr>
            </w:pPr>
            <w:r w:rsidRPr="00D36091">
              <w:rPr>
                <w:iCs/>
                <w:sz w:val="22"/>
                <w:szCs w:val="22"/>
              </w:rPr>
              <w:t>2.</w:t>
            </w:r>
            <w:r w:rsidRPr="00D36091">
              <w:rPr>
                <w:iCs/>
                <w:sz w:val="22"/>
                <w:szCs w:val="22"/>
                <w:lang w:val="bg-BG"/>
              </w:rPr>
              <w:t>15</w:t>
            </w:r>
          </w:p>
          <w:p w14:paraId="1C83EC87" w14:textId="77777777" w:rsidR="0085217D" w:rsidRPr="00D36091" w:rsidRDefault="0085217D" w:rsidP="00263AE7">
            <w:pPr>
              <w:spacing w:before="10"/>
              <w:jc w:val="center"/>
              <w:rPr>
                <w:iCs/>
                <w:sz w:val="22"/>
                <w:szCs w:val="22"/>
                <w:lang w:val="en-US"/>
              </w:rPr>
            </w:pPr>
            <w:r w:rsidRPr="00D36091">
              <w:rPr>
                <w:iCs/>
                <w:sz w:val="22"/>
                <w:szCs w:val="22"/>
                <w:lang w:val="bg-BG"/>
              </w:rPr>
              <w:t>0</w:t>
            </w:r>
            <w:r w:rsidRPr="00D36091">
              <w:rPr>
                <w:iCs/>
                <w:sz w:val="22"/>
                <w:szCs w:val="22"/>
              </w:rPr>
              <w:t>.</w:t>
            </w:r>
            <w:r w:rsidRPr="00D36091">
              <w:rPr>
                <w:iCs/>
                <w:sz w:val="22"/>
                <w:szCs w:val="22"/>
                <w:lang w:val="bg-BG"/>
              </w:rPr>
              <w:t>1</w:t>
            </w:r>
            <w:r w:rsidRPr="00D36091">
              <w:rPr>
                <w:iCs/>
                <w:sz w:val="22"/>
                <w:szCs w:val="22"/>
              </w:rPr>
              <w:t>1</w:t>
            </w:r>
          </w:p>
        </w:tc>
        <w:tc>
          <w:tcPr>
            <w:tcW w:w="1118" w:type="pct"/>
            <w:tcBorders>
              <w:top w:val="single" w:sz="4" w:space="0" w:color="auto"/>
              <w:left w:val="single" w:sz="4" w:space="0" w:color="auto"/>
              <w:bottom w:val="single" w:sz="4" w:space="0" w:color="auto"/>
              <w:right w:val="single" w:sz="4" w:space="0" w:color="auto"/>
            </w:tcBorders>
          </w:tcPr>
          <w:p w14:paraId="0C15BCA8" w14:textId="77777777" w:rsidR="0085217D" w:rsidRPr="00D36091" w:rsidRDefault="0085217D">
            <w:pPr>
              <w:spacing w:before="10"/>
              <w:rPr>
                <w:iCs/>
                <w:sz w:val="22"/>
                <w:szCs w:val="22"/>
              </w:rPr>
            </w:pPr>
            <w:proofErr w:type="spellStart"/>
            <w:r w:rsidRPr="00D36091">
              <w:rPr>
                <w:iCs/>
                <w:sz w:val="22"/>
                <w:szCs w:val="22"/>
              </w:rPr>
              <w:t>Ft</w:t>
            </w:r>
            <w:proofErr w:type="spellEnd"/>
            <w:r w:rsidRPr="00D36091">
              <w:rPr>
                <w:iCs/>
                <w:sz w:val="22"/>
                <w:szCs w:val="22"/>
              </w:rPr>
              <w:t xml:space="preserve"> per sec</w:t>
            </w:r>
          </w:p>
          <w:p w14:paraId="38F322B1" w14:textId="77777777" w:rsidR="0085217D" w:rsidRPr="00D36091" w:rsidRDefault="0085217D">
            <w:pPr>
              <w:spacing w:before="10"/>
              <w:jc w:val="center"/>
              <w:rPr>
                <w:iCs/>
                <w:sz w:val="22"/>
                <w:szCs w:val="22"/>
              </w:rPr>
            </w:pPr>
          </w:p>
          <w:p w14:paraId="6286B9D7" w14:textId="77777777" w:rsidR="0085217D" w:rsidRPr="00D36091" w:rsidRDefault="0085217D">
            <w:pPr>
              <w:spacing w:before="10"/>
              <w:jc w:val="center"/>
              <w:rPr>
                <w:iCs/>
                <w:sz w:val="22"/>
                <w:szCs w:val="22"/>
                <w:lang w:val="bg-BG"/>
              </w:rPr>
            </w:pPr>
            <w:r w:rsidRPr="00D36091">
              <w:rPr>
                <w:iCs/>
                <w:sz w:val="22"/>
                <w:szCs w:val="22"/>
              </w:rPr>
              <w:t>2.0</w:t>
            </w:r>
            <w:r w:rsidRPr="00D36091">
              <w:rPr>
                <w:iCs/>
                <w:sz w:val="22"/>
                <w:szCs w:val="22"/>
                <w:lang w:val="bg-BG"/>
              </w:rPr>
              <w:t>2</w:t>
            </w:r>
          </w:p>
          <w:p w14:paraId="65944944" w14:textId="77777777" w:rsidR="0085217D" w:rsidRPr="00D36091" w:rsidRDefault="0085217D">
            <w:pPr>
              <w:spacing w:before="10"/>
              <w:jc w:val="center"/>
              <w:rPr>
                <w:iCs/>
                <w:sz w:val="22"/>
                <w:szCs w:val="22"/>
                <w:lang w:val="bg-BG"/>
              </w:rPr>
            </w:pPr>
            <w:r w:rsidRPr="00D36091">
              <w:rPr>
                <w:iCs/>
                <w:sz w:val="22"/>
                <w:szCs w:val="22"/>
              </w:rPr>
              <w:t>2.</w:t>
            </w:r>
            <w:r w:rsidRPr="00D36091">
              <w:rPr>
                <w:iCs/>
                <w:sz w:val="22"/>
                <w:szCs w:val="22"/>
                <w:lang w:val="bg-BG"/>
              </w:rPr>
              <w:t>32</w:t>
            </w:r>
          </w:p>
          <w:p w14:paraId="04CB9F95" w14:textId="77777777" w:rsidR="0085217D" w:rsidRPr="00D36091" w:rsidRDefault="0085217D" w:rsidP="00263AE7">
            <w:pPr>
              <w:spacing w:before="10"/>
              <w:jc w:val="center"/>
              <w:rPr>
                <w:iCs/>
                <w:sz w:val="22"/>
                <w:szCs w:val="22"/>
                <w:lang w:val="bg-BG"/>
              </w:rPr>
            </w:pPr>
            <w:r w:rsidRPr="00D36091">
              <w:rPr>
                <w:iCs/>
                <w:sz w:val="22"/>
                <w:szCs w:val="22"/>
                <w:lang w:val="bg-BG"/>
              </w:rPr>
              <w:t>0</w:t>
            </w:r>
            <w:r w:rsidRPr="00D36091">
              <w:rPr>
                <w:iCs/>
                <w:sz w:val="22"/>
                <w:szCs w:val="22"/>
              </w:rPr>
              <w:t>.</w:t>
            </w:r>
            <w:r w:rsidRPr="00D36091">
              <w:rPr>
                <w:iCs/>
                <w:sz w:val="22"/>
                <w:szCs w:val="22"/>
                <w:lang w:val="bg-BG"/>
              </w:rPr>
              <w:t>30</w:t>
            </w:r>
          </w:p>
        </w:tc>
        <w:tc>
          <w:tcPr>
            <w:tcW w:w="882" w:type="pct"/>
            <w:tcBorders>
              <w:top w:val="single" w:sz="4" w:space="0" w:color="auto"/>
              <w:left w:val="single" w:sz="4" w:space="0" w:color="auto"/>
              <w:bottom w:val="single" w:sz="4" w:space="0" w:color="auto"/>
              <w:right w:val="single" w:sz="4" w:space="0" w:color="auto"/>
            </w:tcBorders>
          </w:tcPr>
          <w:p w14:paraId="12B5BD7F" w14:textId="77777777" w:rsidR="0085217D" w:rsidRPr="00D36091" w:rsidRDefault="0085217D">
            <w:pPr>
              <w:spacing w:before="10"/>
              <w:rPr>
                <w:iCs/>
                <w:sz w:val="22"/>
                <w:szCs w:val="22"/>
                <w:lang w:val="en-US"/>
              </w:rPr>
            </w:pPr>
            <w:proofErr w:type="spellStart"/>
            <w:r w:rsidRPr="00D36091">
              <w:rPr>
                <w:iCs/>
                <w:sz w:val="22"/>
                <w:szCs w:val="22"/>
              </w:rPr>
              <w:t>Ft</w:t>
            </w:r>
            <w:proofErr w:type="spellEnd"/>
            <w:r w:rsidRPr="00D36091">
              <w:rPr>
                <w:iCs/>
                <w:sz w:val="22"/>
                <w:szCs w:val="22"/>
              </w:rPr>
              <w:t xml:space="preserve"> per sec</w:t>
            </w:r>
          </w:p>
          <w:p w14:paraId="6133649C" w14:textId="77777777" w:rsidR="0085217D" w:rsidRPr="00D36091" w:rsidRDefault="0085217D">
            <w:pPr>
              <w:spacing w:before="10"/>
              <w:jc w:val="center"/>
              <w:rPr>
                <w:iCs/>
                <w:sz w:val="22"/>
                <w:szCs w:val="22"/>
              </w:rPr>
            </w:pPr>
          </w:p>
          <w:p w14:paraId="0BA7ACB6" w14:textId="77777777" w:rsidR="0085217D" w:rsidRPr="00D36091" w:rsidRDefault="0085217D">
            <w:pPr>
              <w:spacing w:before="10"/>
              <w:jc w:val="center"/>
              <w:rPr>
                <w:iCs/>
                <w:sz w:val="22"/>
                <w:szCs w:val="22"/>
                <w:lang w:val="bg-BG"/>
              </w:rPr>
            </w:pPr>
            <w:r w:rsidRPr="00D36091">
              <w:rPr>
                <w:iCs/>
                <w:sz w:val="22"/>
                <w:szCs w:val="22"/>
              </w:rPr>
              <w:t>2.2</w:t>
            </w:r>
            <w:r w:rsidRPr="00D36091">
              <w:rPr>
                <w:iCs/>
                <w:sz w:val="22"/>
                <w:szCs w:val="22"/>
                <w:lang w:val="bg-BG"/>
              </w:rPr>
              <w:t>1</w:t>
            </w:r>
          </w:p>
          <w:p w14:paraId="3A997525" w14:textId="77777777" w:rsidR="0085217D" w:rsidRPr="00D36091" w:rsidRDefault="0085217D">
            <w:pPr>
              <w:spacing w:before="10"/>
              <w:jc w:val="center"/>
              <w:rPr>
                <w:iCs/>
                <w:sz w:val="22"/>
                <w:szCs w:val="22"/>
                <w:lang w:val="bg-BG"/>
              </w:rPr>
            </w:pPr>
            <w:r w:rsidRPr="00D36091">
              <w:rPr>
                <w:iCs/>
                <w:sz w:val="22"/>
                <w:szCs w:val="22"/>
              </w:rPr>
              <w:t>2.3</w:t>
            </w:r>
            <w:r w:rsidRPr="00D36091">
              <w:rPr>
                <w:iCs/>
                <w:sz w:val="22"/>
                <w:szCs w:val="22"/>
                <w:lang w:val="bg-BG"/>
              </w:rPr>
              <w:t>9</w:t>
            </w:r>
          </w:p>
          <w:p w14:paraId="2C2FDAAB" w14:textId="77777777" w:rsidR="0085217D" w:rsidRPr="00D36091" w:rsidRDefault="0085217D" w:rsidP="00263AE7">
            <w:pPr>
              <w:spacing w:before="10"/>
              <w:jc w:val="center"/>
              <w:rPr>
                <w:iCs/>
                <w:sz w:val="22"/>
                <w:szCs w:val="22"/>
                <w:lang w:val="bg-BG"/>
              </w:rPr>
            </w:pPr>
            <w:r w:rsidRPr="00D36091">
              <w:rPr>
                <w:iCs/>
                <w:sz w:val="22"/>
                <w:szCs w:val="22"/>
              </w:rPr>
              <w:t>0.</w:t>
            </w:r>
            <w:r w:rsidRPr="00D36091">
              <w:rPr>
                <w:iCs/>
                <w:sz w:val="22"/>
                <w:szCs w:val="22"/>
                <w:lang w:val="bg-BG"/>
              </w:rPr>
              <w:t>18</w:t>
            </w:r>
          </w:p>
        </w:tc>
        <w:tc>
          <w:tcPr>
            <w:tcW w:w="1000" w:type="pct"/>
            <w:tcBorders>
              <w:top w:val="single" w:sz="4" w:space="0" w:color="auto"/>
              <w:left w:val="single" w:sz="4" w:space="0" w:color="auto"/>
              <w:bottom w:val="single" w:sz="4" w:space="0" w:color="auto"/>
              <w:right w:val="single" w:sz="4" w:space="0" w:color="auto"/>
            </w:tcBorders>
          </w:tcPr>
          <w:p w14:paraId="42E49DE0" w14:textId="77777777" w:rsidR="0085217D" w:rsidRPr="00D36091" w:rsidRDefault="0085217D">
            <w:pPr>
              <w:spacing w:before="10"/>
              <w:rPr>
                <w:iCs/>
                <w:sz w:val="22"/>
                <w:szCs w:val="22"/>
                <w:lang w:val="en-US"/>
              </w:rPr>
            </w:pPr>
            <w:proofErr w:type="spellStart"/>
            <w:r w:rsidRPr="00D36091">
              <w:rPr>
                <w:iCs/>
                <w:sz w:val="22"/>
                <w:szCs w:val="22"/>
              </w:rPr>
              <w:t>Ft</w:t>
            </w:r>
            <w:proofErr w:type="spellEnd"/>
            <w:r w:rsidRPr="00D36091">
              <w:rPr>
                <w:iCs/>
                <w:sz w:val="22"/>
                <w:szCs w:val="22"/>
              </w:rPr>
              <w:t xml:space="preserve"> per sec</w:t>
            </w:r>
          </w:p>
          <w:p w14:paraId="5789665A" w14:textId="77777777" w:rsidR="0085217D" w:rsidRPr="00D36091" w:rsidRDefault="0085217D">
            <w:pPr>
              <w:spacing w:before="10"/>
              <w:jc w:val="center"/>
              <w:rPr>
                <w:iCs/>
                <w:sz w:val="22"/>
                <w:szCs w:val="22"/>
              </w:rPr>
            </w:pPr>
          </w:p>
          <w:p w14:paraId="4D286B94" w14:textId="77777777" w:rsidR="0085217D" w:rsidRPr="00D36091" w:rsidRDefault="0085217D">
            <w:pPr>
              <w:spacing w:before="10"/>
              <w:jc w:val="center"/>
              <w:rPr>
                <w:iCs/>
                <w:sz w:val="22"/>
                <w:szCs w:val="22"/>
              </w:rPr>
            </w:pPr>
            <w:r w:rsidRPr="00D36091">
              <w:rPr>
                <w:iCs/>
                <w:sz w:val="22"/>
                <w:szCs w:val="22"/>
              </w:rPr>
              <w:t>2.</w:t>
            </w:r>
            <w:r w:rsidRPr="00D36091">
              <w:rPr>
                <w:iCs/>
                <w:sz w:val="22"/>
                <w:szCs w:val="22"/>
                <w:lang w:val="bg-BG"/>
              </w:rPr>
              <w:t>1</w:t>
            </w:r>
            <w:r w:rsidRPr="00D36091">
              <w:rPr>
                <w:iCs/>
                <w:sz w:val="22"/>
                <w:szCs w:val="22"/>
              </w:rPr>
              <w:t>2</w:t>
            </w:r>
          </w:p>
          <w:p w14:paraId="22B3E149" w14:textId="77777777" w:rsidR="0085217D" w:rsidRPr="00D36091" w:rsidRDefault="0085217D">
            <w:pPr>
              <w:spacing w:before="10"/>
              <w:jc w:val="center"/>
              <w:rPr>
                <w:iCs/>
                <w:sz w:val="22"/>
                <w:szCs w:val="22"/>
              </w:rPr>
            </w:pPr>
            <w:r w:rsidRPr="00D36091">
              <w:rPr>
                <w:iCs/>
                <w:sz w:val="22"/>
                <w:szCs w:val="22"/>
              </w:rPr>
              <w:t>2.</w:t>
            </w:r>
            <w:r w:rsidRPr="00D36091">
              <w:rPr>
                <w:iCs/>
                <w:sz w:val="22"/>
                <w:szCs w:val="22"/>
                <w:lang w:val="bg-BG"/>
              </w:rPr>
              <w:t>4</w:t>
            </w:r>
            <w:r w:rsidRPr="00D36091">
              <w:rPr>
                <w:iCs/>
                <w:sz w:val="22"/>
                <w:szCs w:val="22"/>
              </w:rPr>
              <w:t>3</w:t>
            </w:r>
          </w:p>
          <w:p w14:paraId="69D68329" w14:textId="77777777" w:rsidR="0085217D" w:rsidRPr="00D36091" w:rsidRDefault="0085217D" w:rsidP="00263AE7">
            <w:pPr>
              <w:spacing w:before="10"/>
              <w:jc w:val="center"/>
              <w:rPr>
                <w:iCs/>
                <w:sz w:val="22"/>
                <w:szCs w:val="22"/>
                <w:lang w:val="bg-BG"/>
              </w:rPr>
            </w:pPr>
            <w:r w:rsidRPr="00D36091">
              <w:rPr>
                <w:iCs/>
                <w:sz w:val="22"/>
                <w:szCs w:val="22"/>
              </w:rPr>
              <w:t>0.3</w:t>
            </w:r>
            <w:r w:rsidRPr="00D36091">
              <w:rPr>
                <w:iCs/>
                <w:sz w:val="22"/>
                <w:szCs w:val="22"/>
                <w:lang w:val="bg-BG"/>
              </w:rPr>
              <w:t>1</w:t>
            </w:r>
          </w:p>
        </w:tc>
      </w:tr>
      <w:tr w:rsidR="0085217D" w:rsidRPr="00D36091" w14:paraId="5ED5409B"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7B70963A" w14:textId="77777777" w:rsidR="0085217D" w:rsidRPr="00D36091" w:rsidRDefault="0085217D">
            <w:pPr>
              <w:spacing w:before="10"/>
              <w:rPr>
                <w:iCs/>
                <w:sz w:val="22"/>
                <w:szCs w:val="22"/>
                <w:lang w:val="en-US"/>
              </w:rPr>
            </w:pPr>
            <w:r w:rsidRPr="00D36091">
              <w:rPr>
                <w:iCs/>
                <w:sz w:val="22"/>
                <w:szCs w:val="22"/>
              </w:rPr>
              <w:t>Difference</w:t>
            </w:r>
          </w:p>
          <w:p w14:paraId="2940350B" w14:textId="77777777" w:rsidR="0085217D" w:rsidRPr="00D36091" w:rsidRDefault="0085217D">
            <w:pPr>
              <w:spacing w:before="10"/>
              <w:rPr>
                <w:iCs/>
                <w:sz w:val="22"/>
                <w:szCs w:val="22"/>
              </w:rPr>
            </w:pPr>
            <w:r w:rsidRPr="00D36091">
              <w:rPr>
                <w:iCs/>
                <w:sz w:val="22"/>
                <w:szCs w:val="22"/>
              </w:rPr>
              <w:t>p-</w:t>
            </w:r>
            <w:proofErr w:type="spellStart"/>
            <w:r w:rsidRPr="00D36091">
              <w:rPr>
                <w:iCs/>
                <w:sz w:val="22"/>
                <w:szCs w:val="22"/>
              </w:rPr>
              <w:t>value</w:t>
            </w:r>
            <w:proofErr w:type="spellEnd"/>
          </w:p>
        </w:tc>
        <w:tc>
          <w:tcPr>
            <w:tcW w:w="1932" w:type="pct"/>
            <w:gridSpan w:val="2"/>
            <w:tcBorders>
              <w:top w:val="single" w:sz="4" w:space="0" w:color="auto"/>
              <w:left w:val="single" w:sz="4" w:space="0" w:color="auto"/>
              <w:bottom w:val="single" w:sz="4" w:space="0" w:color="auto"/>
              <w:right w:val="single" w:sz="4" w:space="0" w:color="auto"/>
            </w:tcBorders>
            <w:hideMark/>
          </w:tcPr>
          <w:p w14:paraId="1F3FB825" w14:textId="77777777" w:rsidR="0085217D" w:rsidRPr="00D36091" w:rsidRDefault="0085217D" w:rsidP="00263AE7">
            <w:pPr>
              <w:spacing w:before="10"/>
              <w:jc w:val="center"/>
              <w:rPr>
                <w:iCs/>
                <w:sz w:val="22"/>
                <w:szCs w:val="22"/>
              </w:rPr>
            </w:pPr>
            <w:r w:rsidRPr="00D36091">
              <w:rPr>
                <w:iCs/>
                <w:sz w:val="22"/>
                <w:szCs w:val="22"/>
              </w:rPr>
              <w:t>0.19</w:t>
            </w:r>
          </w:p>
          <w:p w14:paraId="6A88326A" w14:textId="77777777" w:rsidR="0085217D" w:rsidRPr="00D36091" w:rsidRDefault="0085217D" w:rsidP="00263AE7">
            <w:pPr>
              <w:spacing w:before="10"/>
              <w:jc w:val="center"/>
              <w:rPr>
                <w:iCs/>
                <w:sz w:val="22"/>
                <w:szCs w:val="22"/>
              </w:rPr>
            </w:pPr>
            <w:r w:rsidRPr="00D36091">
              <w:rPr>
                <w:iCs/>
                <w:sz w:val="22"/>
                <w:szCs w:val="22"/>
              </w:rPr>
              <w:t>0.010</w:t>
            </w:r>
          </w:p>
        </w:tc>
        <w:tc>
          <w:tcPr>
            <w:tcW w:w="1882" w:type="pct"/>
            <w:gridSpan w:val="2"/>
            <w:tcBorders>
              <w:top w:val="single" w:sz="4" w:space="0" w:color="auto"/>
              <w:left w:val="single" w:sz="4" w:space="0" w:color="auto"/>
              <w:bottom w:val="single" w:sz="4" w:space="0" w:color="auto"/>
              <w:right w:val="single" w:sz="4" w:space="0" w:color="auto"/>
            </w:tcBorders>
            <w:hideMark/>
          </w:tcPr>
          <w:p w14:paraId="0602F796" w14:textId="77777777" w:rsidR="0085217D" w:rsidRPr="00D36091" w:rsidRDefault="0085217D" w:rsidP="00263AE7">
            <w:pPr>
              <w:spacing w:before="10"/>
              <w:jc w:val="center"/>
              <w:rPr>
                <w:iCs/>
                <w:sz w:val="22"/>
                <w:szCs w:val="22"/>
                <w:lang w:val="bg-BG"/>
              </w:rPr>
            </w:pPr>
            <w:r w:rsidRPr="00D36091">
              <w:rPr>
                <w:iCs/>
                <w:sz w:val="22"/>
                <w:szCs w:val="22"/>
              </w:rPr>
              <w:t>0.1</w:t>
            </w:r>
            <w:r w:rsidRPr="00D36091">
              <w:rPr>
                <w:iCs/>
                <w:sz w:val="22"/>
                <w:szCs w:val="22"/>
                <w:lang w:val="bg-BG"/>
              </w:rPr>
              <w:t>2</w:t>
            </w:r>
          </w:p>
          <w:p w14:paraId="3AE0D842" w14:textId="77777777" w:rsidR="0085217D" w:rsidRPr="00D36091" w:rsidRDefault="0085217D" w:rsidP="00263AE7">
            <w:pPr>
              <w:spacing w:before="10"/>
              <w:jc w:val="center"/>
              <w:rPr>
                <w:iCs/>
                <w:sz w:val="22"/>
                <w:szCs w:val="22"/>
                <w:lang w:val="bg-BG"/>
              </w:rPr>
            </w:pPr>
            <w:r w:rsidRPr="00D36091">
              <w:rPr>
                <w:iCs/>
                <w:sz w:val="22"/>
                <w:szCs w:val="22"/>
              </w:rPr>
              <w:t>0.0</w:t>
            </w:r>
            <w:r w:rsidRPr="00D36091">
              <w:rPr>
                <w:iCs/>
                <w:sz w:val="22"/>
                <w:szCs w:val="22"/>
                <w:lang w:val="bg-BG"/>
              </w:rPr>
              <w:t>38</w:t>
            </w:r>
          </w:p>
        </w:tc>
      </w:tr>
      <w:tr w:rsidR="0085217D" w:rsidRPr="00D36091" w14:paraId="67A02FE5"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361C51FA" w14:textId="77777777" w:rsidR="0085217D" w:rsidRPr="00D36091" w:rsidRDefault="0085217D">
            <w:pPr>
              <w:spacing w:before="10"/>
              <w:rPr>
                <w:iCs/>
                <w:sz w:val="22"/>
                <w:szCs w:val="22"/>
                <w:lang w:val="en-US"/>
              </w:rPr>
            </w:pPr>
            <w:r w:rsidRPr="00D36091">
              <w:rPr>
                <w:iCs/>
                <w:sz w:val="22"/>
                <w:szCs w:val="22"/>
              </w:rPr>
              <w:t xml:space="preserve">Average % </w:t>
            </w:r>
            <w:proofErr w:type="spellStart"/>
            <w:r w:rsidRPr="00D36091">
              <w:rPr>
                <w:iCs/>
                <w:sz w:val="22"/>
                <w:szCs w:val="22"/>
              </w:rPr>
              <w:t>change</w:t>
            </w:r>
            <w:proofErr w:type="spellEnd"/>
          </w:p>
        </w:tc>
        <w:tc>
          <w:tcPr>
            <w:tcW w:w="814" w:type="pct"/>
            <w:tcBorders>
              <w:top w:val="single" w:sz="4" w:space="0" w:color="auto"/>
              <w:left w:val="single" w:sz="4" w:space="0" w:color="auto"/>
              <w:bottom w:val="single" w:sz="4" w:space="0" w:color="auto"/>
              <w:right w:val="single" w:sz="4" w:space="0" w:color="auto"/>
            </w:tcBorders>
            <w:hideMark/>
          </w:tcPr>
          <w:p w14:paraId="7781AB39" w14:textId="77777777" w:rsidR="0085217D" w:rsidRPr="00D36091" w:rsidRDefault="0085217D" w:rsidP="00263AE7">
            <w:pPr>
              <w:spacing w:before="10"/>
              <w:jc w:val="center"/>
              <w:rPr>
                <w:iCs/>
                <w:sz w:val="22"/>
                <w:szCs w:val="22"/>
              </w:rPr>
            </w:pPr>
            <w:r w:rsidRPr="00D36091">
              <w:rPr>
                <w:iCs/>
                <w:sz w:val="22"/>
                <w:szCs w:val="22"/>
              </w:rPr>
              <w:t>5.24</w:t>
            </w:r>
          </w:p>
        </w:tc>
        <w:tc>
          <w:tcPr>
            <w:tcW w:w="1118" w:type="pct"/>
            <w:tcBorders>
              <w:top w:val="single" w:sz="4" w:space="0" w:color="auto"/>
              <w:left w:val="single" w:sz="4" w:space="0" w:color="auto"/>
              <w:bottom w:val="single" w:sz="4" w:space="0" w:color="auto"/>
              <w:right w:val="single" w:sz="4" w:space="0" w:color="auto"/>
            </w:tcBorders>
            <w:hideMark/>
          </w:tcPr>
          <w:p w14:paraId="4492ADE1" w14:textId="77777777" w:rsidR="0085217D" w:rsidRPr="00D36091" w:rsidRDefault="0085217D" w:rsidP="00263AE7">
            <w:pPr>
              <w:spacing w:before="10"/>
              <w:jc w:val="center"/>
              <w:rPr>
                <w:iCs/>
                <w:sz w:val="22"/>
                <w:szCs w:val="22"/>
              </w:rPr>
            </w:pPr>
            <w:r w:rsidRPr="00D36091">
              <w:rPr>
                <w:iCs/>
                <w:sz w:val="22"/>
                <w:szCs w:val="22"/>
              </w:rPr>
              <w:t>13.88</w:t>
            </w:r>
          </w:p>
        </w:tc>
        <w:tc>
          <w:tcPr>
            <w:tcW w:w="882" w:type="pct"/>
            <w:tcBorders>
              <w:top w:val="single" w:sz="4" w:space="0" w:color="auto"/>
              <w:left w:val="single" w:sz="4" w:space="0" w:color="auto"/>
              <w:bottom w:val="single" w:sz="4" w:space="0" w:color="auto"/>
              <w:right w:val="single" w:sz="4" w:space="0" w:color="auto"/>
            </w:tcBorders>
            <w:hideMark/>
          </w:tcPr>
          <w:p w14:paraId="4A257A76" w14:textId="77777777" w:rsidR="0085217D" w:rsidRPr="00D36091" w:rsidRDefault="0085217D" w:rsidP="00263AE7">
            <w:pPr>
              <w:spacing w:before="10"/>
              <w:jc w:val="center"/>
              <w:rPr>
                <w:iCs/>
                <w:sz w:val="22"/>
                <w:szCs w:val="22"/>
              </w:rPr>
            </w:pPr>
            <w:r w:rsidRPr="00D36091">
              <w:rPr>
                <w:iCs/>
                <w:sz w:val="22"/>
                <w:szCs w:val="22"/>
              </w:rPr>
              <w:t>7.74</w:t>
            </w:r>
          </w:p>
        </w:tc>
        <w:tc>
          <w:tcPr>
            <w:tcW w:w="1000" w:type="pct"/>
            <w:tcBorders>
              <w:top w:val="single" w:sz="4" w:space="0" w:color="auto"/>
              <w:left w:val="single" w:sz="4" w:space="0" w:color="auto"/>
              <w:bottom w:val="single" w:sz="4" w:space="0" w:color="auto"/>
              <w:right w:val="single" w:sz="4" w:space="0" w:color="auto"/>
            </w:tcBorders>
            <w:hideMark/>
          </w:tcPr>
          <w:p w14:paraId="1AD7E606" w14:textId="77777777" w:rsidR="0085217D" w:rsidRPr="00D36091" w:rsidRDefault="0085217D" w:rsidP="00263AE7">
            <w:pPr>
              <w:spacing w:before="10"/>
              <w:jc w:val="center"/>
              <w:rPr>
                <w:iCs/>
                <w:sz w:val="22"/>
                <w:szCs w:val="22"/>
              </w:rPr>
            </w:pPr>
            <w:r w:rsidRPr="00D36091">
              <w:rPr>
                <w:iCs/>
                <w:sz w:val="22"/>
                <w:szCs w:val="22"/>
              </w:rPr>
              <w:t>14.36</w:t>
            </w:r>
          </w:p>
        </w:tc>
      </w:tr>
      <w:tr w:rsidR="0085217D" w:rsidRPr="00D36091" w14:paraId="3152FD9F"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075A5B7B" w14:textId="77777777" w:rsidR="0085217D" w:rsidRPr="00D36091" w:rsidRDefault="0085217D">
            <w:pPr>
              <w:spacing w:before="10"/>
              <w:rPr>
                <w:iCs/>
                <w:sz w:val="22"/>
                <w:szCs w:val="22"/>
              </w:rPr>
            </w:pPr>
            <w:r w:rsidRPr="00D36091">
              <w:rPr>
                <w:iCs/>
                <w:sz w:val="22"/>
                <w:szCs w:val="22"/>
              </w:rPr>
              <w:t>Difference</w:t>
            </w:r>
          </w:p>
          <w:p w14:paraId="307437C1" w14:textId="77777777" w:rsidR="0085217D" w:rsidRPr="00D36091" w:rsidRDefault="0085217D">
            <w:pPr>
              <w:spacing w:before="10"/>
              <w:rPr>
                <w:iCs/>
                <w:sz w:val="22"/>
                <w:szCs w:val="22"/>
              </w:rPr>
            </w:pPr>
            <w:r w:rsidRPr="00D36091">
              <w:rPr>
                <w:iCs/>
                <w:sz w:val="22"/>
                <w:szCs w:val="22"/>
              </w:rPr>
              <w:t>p-</w:t>
            </w:r>
            <w:proofErr w:type="spellStart"/>
            <w:r w:rsidRPr="00D36091">
              <w:rPr>
                <w:iCs/>
                <w:sz w:val="22"/>
                <w:szCs w:val="22"/>
              </w:rPr>
              <w:t>value</w:t>
            </w:r>
            <w:proofErr w:type="spellEnd"/>
          </w:p>
        </w:tc>
        <w:tc>
          <w:tcPr>
            <w:tcW w:w="1932" w:type="pct"/>
            <w:gridSpan w:val="2"/>
            <w:tcBorders>
              <w:top w:val="single" w:sz="4" w:space="0" w:color="auto"/>
              <w:left w:val="single" w:sz="4" w:space="0" w:color="auto"/>
              <w:bottom w:val="single" w:sz="4" w:space="0" w:color="auto"/>
              <w:right w:val="single" w:sz="4" w:space="0" w:color="auto"/>
            </w:tcBorders>
            <w:hideMark/>
          </w:tcPr>
          <w:p w14:paraId="758BB82F" w14:textId="77777777" w:rsidR="0085217D" w:rsidRPr="00D36091" w:rsidRDefault="0085217D">
            <w:pPr>
              <w:spacing w:before="10"/>
              <w:jc w:val="center"/>
              <w:rPr>
                <w:iCs/>
                <w:sz w:val="22"/>
                <w:szCs w:val="22"/>
              </w:rPr>
            </w:pPr>
            <w:r w:rsidRPr="00D36091">
              <w:rPr>
                <w:iCs/>
                <w:sz w:val="22"/>
                <w:szCs w:val="22"/>
              </w:rPr>
              <w:t>8.65</w:t>
            </w:r>
          </w:p>
          <w:p w14:paraId="0C25D172" w14:textId="77777777" w:rsidR="0085217D" w:rsidRPr="00D36091" w:rsidRDefault="0085217D" w:rsidP="00263AE7">
            <w:pPr>
              <w:spacing w:before="10"/>
              <w:jc w:val="center"/>
              <w:rPr>
                <w:iCs/>
                <w:sz w:val="22"/>
                <w:szCs w:val="22"/>
              </w:rPr>
            </w:pPr>
            <w:r w:rsidRPr="00D36091">
              <w:rPr>
                <w:iCs/>
                <w:sz w:val="22"/>
                <w:szCs w:val="22"/>
              </w:rPr>
              <w:t>&lt; 0.001</w:t>
            </w:r>
          </w:p>
        </w:tc>
        <w:tc>
          <w:tcPr>
            <w:tcW w:w="1882" w:type="pct"/>
            <w:gridSpan w:val="2"/>
            <w:tcBorders>
              <w:top w:val="single" w:sz="4" w:space="0" w:color="auto"/>
              <w:left w:val="single" w:sz="4" w:space="0" w:color="auto"/>
              <w:bottom w:val="single" w:sz="4" w:space="0" w:color="auto"/>
              <w:right w:val="single" w:sz="4" w:space="0" w:color="auto"/>
            </w:tcBorders>
            <w:hideMark/>
          </w:tcPr>
          <w:p w14:paraId="21E0CB52" w14:textId="77777777" w:rsidR="0085217D" w:rsidRPr="00D36091" w:rsidRDefault="0085217D">
            <w:pPr>
              <w:spacing w:before="10"/>
              <w:jc w:val="center"/>
              <w:rPr>
                <w:iCs/>
                <w:sz w:val="22"/>
                <w:szCs w:val="22"/>
              </w:rPr>
            </w:pPr>
            <w:r w:rsidRPr="00D36091">
              <w:rPr>
                <w:iCs/>
                <w:sz w:val="22"/>
                <w:szCs w:val="22"/>
              </w:rPr>
              <w:t>6.62</w:t>
            </w:r>
          </w:p>
          <w:p w14:paraId="47E4D883" w14:textId="77777777" w:rsidR="0085217D" w:rsidRPr="00D36091" w:rsidRDefault="0085217D" w:rsidP="00263AE7">
            <w:pPr>
              <w:spacing w:before="10"/>
              <w:jc w:val="center"/>
              <w:rPr>
                <w:iCs/>
                <w:sz w:val="22"/>
                <w:szCs w:val="22"/>
              </w:rPr>
            </w:pPr>
            <w:r w:rsidRPr="00D36091">
              <w:rPr>
                <w:iCs/>
                <w:sz w:val="22"/>
                <w:szCs w:val="22"/>
              </w:rPr>
              <w:t>0.007</w:t>
            </w:r>
          </w:p>
        </w:tc>
      </w:tr>
      <w:tr w:rsidR="0085217D" w:rsidRPr="00D36091" w14:paraId="48C1A07F"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57D8830B" w14:textId="77777777" w:rsidR="0085217D" w:rsidRPr="00D36091" w:rsidRDefault="0085217D">
            <w:pPr>
              <w:spacing w:before="10"/>
              <w:rPr>
                <w:iCs/>
                <w:sz w:val="22"/>
                <w:szCs w:val="22"/>
                <w:lang w:val="en-US"/>
              </w:rPr>
            </w:pPr>
            <w:r w:rsidRPr="00D36091">
              <w:rPr>
                <w:iCs/>
                <w:sz w:val="22"/>
                <w:szCs w:val="22"/>
                <w:lang w:val="en-US"/>
              </w:rPr>
              <w:t xml:space="preserve">MSWS-12-score (mean, </w:t>
            </w:r>
            <w:proofErr w:type="spellStart"/>
            <w:r w:rsidRPr="00D36091">
              <w:rPr>
                <w:iCs/>
                <w:sz w:val="22"/>
                <w:szCs w:val="22"/>
                <w:lang w:val="en-US"/>
              </w:rPr>
              <w:t>sem</w:t>
            </w:r>
            <w:proofErr w:type="spellEnd"/>
            <w:r w:rsidRPr="00D36091">
              <w:rPr>
                <w:iCs/>
                <w:sz w:val="22"/>
                <w:szCs w:val="22"/>
                <w:lang w:val="en-US"/>
              </w:rPr>
              <w:t>)</w:t>
            </w:r>
          </w:p>
          <w:p w14:paraId="2828255F" w14:textId="77777777" w:rsidR="0085217D" w:rsidRPr="00D36091" w:rsidRDefault="0085217D" w:rsidP="00263AE7">
            <w:pPr>
              <w:spacing w:before="10"/>
              <w:jc w:val="right"/>
              <w:rPr>
                <w:iCs/>
                <w:sz w:val="22"/>
                <w:szCs w:val="22"/>
                <w:lang w:val="en-US"/>
              </w:rPr>
            </w:pPr>
            <w:r w:rsidRPr="00D36091">
              <w:rPr>
                <w:iCs/>
                <w:sz w:val="22"/>
                <w:szCs w:val="22"/>
                <w:lang w:val="en-US"/>
              </w:rPr>
              <w:t>Baseline</w:t>
            </w:r>
          </w:p>
          <w:p w14:paraId="272E8854" w14:textId="77777777" w:rsidR="0085217D" w:rsidRPr="00D36091" w:rsidRDefault="0085217D" w:rsidP="00263AE7">
            <w:pPr>
              <w:spacing w:before="10"/>
              <w:jc w:val="right"/>
              <w:rPr>
                <w:iCs/>
                <w:sz w:val="22"/>
                <w:szCs w:val="22"/>
                <w:lang w:val="en-US"/>
              </w:rPr>
            </w:pPr>
            <w:r w:rsidRPr="00D36091">
              <w:rPr>
                <w:iCs/>
                <w:sz w:val="22"/>
                <w:szCs w:val="22"/>
                <w:lang w:val="en-US"/>
              </w:rPr>
              <w:t>Average change</w:t>
            </w:r>
          </w:p>
        </w:tc>
        <w:tc>
          <w:tcPr>
            <w:tcW w:w="814" w:type="pct"/>
            <w:tcBorders>
              <w:top w:val="single" w:sz="4" w:space="0" w:color="auto"/>
              <w:left w:val="single" w:sz="4" w:space="0" w:color="auto"/>
              <w:bottom w:val="single" w:sz="4" w:space="0" w:color="auto"/>
              <w:right w:val="single" w:sz="4" w:space="0" w:color="auto"/>
            </w:tcBorders>
          </w:tcPr>
          <w:p w14:paraId="3F30B7B0" w14:textId="77777777" w:rsidR="0085217D" w:rsidRPr="00D36091" w:rsidRDefault="0085217D">
            <w:pPr>
              <w:spacing w:before="10"/>
              <w:jc w:val="center"/>
              <w:rPr>
                <w:iCs/>
                <w:sz w:val="22"/>
                <w:szCs w:val="22"/>
                <w:lang w:val="en-US"/>
              </w:rPr>
            </w:pPr>
          </w:p>
          <w:p w14:paraId="4B03A51E" w14:textId="77777777" w:rsidR="0085217D" w:rsidRPr="00D36091" w:rsidRDefault="0085217D">
            <w:pPr>
              <w:spacing w:before="10"/>
              <w:jc w:val="center"/>
              <w:rPr>
                <w:iCs/>
                <w:sz w:val="22"/>
                <w:szCs w:val="22"/>
                <w:lang w:val="en-US"/>
              </w:rPr>
            </w:pPr>
          </w:p>
          <w:p w14:paraId="65E242FE" w14:textId="77777777" w:rsidR="0085217D" w:rsidRPr="00D36091" w:rsidRDefault="0085217D">
            <w:pPr>
              <w:spacing w:before="10"/>
              <w:jc w:val="center"/>
              <w:rPr>
                <w:iCs/>
                <w:sz w:val="22"/>
                <w:szCs w:val="22"/>
              </w:rPr>
            </w:pPr>
            <w:r w:rsidRPr="00D36091">
              <w:rPr>
                <w:iCs/>
                <w:sz w:val="22"/>
                <w:szCs w:val="22"/>
              </w:rPr>
              <w:t>69.27 (2.22)</w:t>
            </w:r>
          </w:p>
          <w:p w14:paraId="3430F4F9" w14:textId="77777777" w:rsidR="0085217D" w:rsidRPr="00D36091" w:rsidRDefault="0085217D" w:rsidP="00263AE7">
            <w:pPr>
              <w:spacing w:before="10"/>
              <w:jc w:val="center"/>
              <w:rPr>
                <w:iCs/>
                <w:sz w:val="22"/>
                <w:szCs w:val="22"/>
              </w:rPr>
            </w:pPr>
            <w:r w:rsidRPr="00D36091">
              <w:rPr>
                <w:iCs/>
                <w:sz w:val="22"/>
                <w:szCs w:val="22"/>
              </w:rPr>
              <w:t>-0.01 (1.46)</w:t>
            </w:r>
          </w:p>
        </w:tc>
        <w:tc>
          <w:tcPr>
            <w:tcW w:w="1118" w:type="pct"/>
            <w:tcBorders>
              <w:top w:val="single" w:sz="4" w:space="0" w:color="auto"/>
              <w:left w:val="single" w:sz="4" w:space="0" w:color="auto"/>
              <w:bottom w:val="single" w:sz="4" w:space="0" w:color="auto"/>
              <w:right w:val="single" w:sz="4" w:space="0" w:color="auto"/>
            </w:tcBorders>
          </w:tcPr>
          <w:p w14:paraId="5532C11C" w14:textId="77777777" w:rsidR="0085217D" w:rsidRPr="00D36091" w:rsidRDefault="0085217D">
            <w:pPr>
              <w:spacing w:before="10"/>
              <w:jc w:val="center"/>
              <w:rPr>
                <w:iCs/>
                <w:sz w:val="22"/>
                <w:szCs w:val="22"/>
              </w:rPr>
            </w:pPr>
          </w:p>
          <w:p w14:paraId="1727220C" w14:textId="77777777" w:rsidR="0085217D" w:rsidRPr="00D36091" w:rsidRDefault="0085217D">
            <w:pPr>
              <w:spacing w:before="10"/>
              <w:jc w:val="center"/>
              <w:rPr>
                <w:iCs/>
                <w:sz w:val="22"/>
                <w:szCs w:val="22"/>
              </w:rPr>
            </w:pPr>
          </w:p>
          <w:p w14:paraId="5351D5CA" w14:textId="77777777" w:rsidR="0085217D" w:rsidRPr="00D36091" w:rsidRDefault="0085217D" w:rsidP="00263AE7">
            <w:pPr>
              <w:spacing w:before="10"/>
              <w:jc w:val="center"/>
              <w:rPr>
                <w:iCs/>
                <w:sz w:val="22"/>
                <w:szCs w:val="22"/>
              </w:rPr>
            </w:pPr>
            <w:r w:rsidRPr="00D36091">
              <w:rPr>
                <w:iCs/>
                <w:sz w:val="22"/>
                <w:szCs w:val="22"/>
              </w:rPr>
              <w:t>71.06 (1.34)</w:t>
            </w:r>
          </w:p>
          <w:p w14:paraId="05837F67" w14:textId="77777777" w:rsidR="0085217D" w:rsidRPr="00D36091" w:rsidRDefault="0085217D" w:rsidP="00263AE7">
            <w:pPr>
              <w:spacing w:before="10"/>
              <w:jc w:val="center"/>
              <w:rPr>
                <w:iCs/>
                <w:sz w:val="22"/>
                <w:szCs w:val="22"/>
              </w:rPr>
            </w:pPr>
            <w:r w:rsidRPr="00D36091">
              <w:rPr>
                <w:iCs/>
                <w:sz w:val="22"/>
                <w:szCs w:val="22"/>
              </w:rPr>
              <w:t>-2.84 (0.878)</w:t>
            </w:r>
          </w:p>
        </w:tc>
        <w:tc>
          <w:tcPr>
            <w:tcW w:w="882" w:type="pct"/>
            <w:tcBorders>
              <w:top w:val="single" w:sz="4" w:space="0" w:color="auto"/>
              <w:left w:val="single" w:sz="4" w:space="0" w:color="auto"/>
              <w:bottom w:val="single" w:sz="4" w:space="0" w:color="auto"/>
              <w:right w:val="single" w:sz="4" w:space="0" w:color="auto"/>
            </w:tcBorders>
          </w:tcPr>
          <w:p w14:paraId="20BB3DCE" w14:textId="77777777" w:rsidR="0085217D" w:rsidRPr="00D36091" w:rsidRDefault="0085217D">
            <w:pPr>
              <w:spacing w:before="10"/>
              <w:jc w:val="center"/>
              <w:rPr>
                <w:iCs/>
                <w:sz w:val="22"/>
                <w:szCs w:val="22"/>
              </w:rPr>
            </w:pPr>
          </w:p>
          <w:p w14:paraId="4A3EC1D5" w14:textId="77777777" w:rsidR="0085217D" w:rsidRPr="00D36091" w:rsidRDefault="0085217D">
            <w:pPr>
              <w:spacing w:before="10"/>
              <w:jc w:val="center"/>
              <w:rPr>
                <w:iCs/>
                <w:sz w:val="22"/>
                <w:szCs w:val="22"/>
              </w:rPr>
            </w:pPr>
          </w:p>
          <w:p w14:paraId="649ED27B" w14:textId="77777777" w:rsidR="0085217D" w:rsidRPr="00D36091" w:rsidRDefault="0085217D" w:rsidP="00263AE7">
            <w:pPr>
              <w:spacing w:before="10"/>
              <w:jc w:val="center"/>
              <w:rPr>
                <w:iCs/>
                <w:sz w:val="22"/>
                <w:szCs w:val="22"/>
              </w:rPr>
            </w:pPr>
            <w:r w:rsidRPr="00D36091">
              <w:rPr>
                <w:iCs/>
                <w:sz w:val="22"/>
                <w:szCs w:val="22"/>
              </w:rPr>
              <w:t>67.03 (1.90)</w:t>
            </w:r>
            <w:r w:rsidRPr="00D36091">
              <w:rPr>
                <w:sz w:val="22"/>
                <w:szCs w:val="22"/>
              </w:rPr>
              <w:t xml:space="preserve"> </w:t>
            </w:r>
            <w:r w:rsidRPr="00D36091">
              <w:rPr>
                <w:iCs/>
                <w:sz w:val="22"/>
                <w:szCs w:val="22"/>
              </w:rPr>
              <w:t>0.87 (1.22)</w:t>
            </w:r>
          </w:p>
        </w:tc>
        <w:tc>
          <w:tcPr>
            <w:tcW w:w="1000" w:type="pct"/>
            <w:tcBorders>
              <w:top w:val="single" w:sz="4" w:space="0" w:color="auto"/>
              <w:left w:val="single" w:sz="4" w:space="0" w:color="auto"/>
              <w:bottom w:val="single" w:sz="4" w:space="0" w:color="auto"/>
              <w:right w:val="single" w:sz="4" w:space="0" w:color="auto"/>
            </w:tcBorders>
          </w:tcPr>
          <w:p w14:paraId="3BFDAB2D" w14:textId="77777777" w:rsidR="0085217D" w:rsidRPr="00D36091" w:rsidRDefault="0085217D">
            <w:pPr>
              <w:spacing w:before="10"/>
              <w:jc w:val="center"/>
              <w:rPr>
                <w:iCs/>
                <w:sz w:val="22"/>
                <w:szCs w:val="22"/>
              </w:rPr>
            </w:pPr>
          </w:p>
          <w:p w14:paraId="0D9CA5CF" w14:textId="77777777" w:rsidR="0085217D" w:rsidRPr="00D36091" w:rsidRDefault="0085217D">
            <w:pPr>
              <w:spacing w:before="10"/>
              <w:jc w:val="center"/>
              <w:rPr>
                <w:iCs/>
                <w:sz w:val="22"/>
                <w:szCs w:val="22"/>
              </w:rPr>
            </w:pPr>
          </w:p>
          <w:p w14:paraId="4D919C1D" w14:textId="77777777" w:rsidR="0085217D" w:rsidRPr="00D36091" w:rsidRDefault="0085217D">
            <w:pPr>
              <w:spacing w:before="10"/>
              <w:jc w:val="center"/>
              <w:rPr>
                <w:rFonts w:eastAsiaTheme="minorHAnsi"/>
                <w:sz w:val="22"/>
                <w:szCs w:val="22"/>
              </w:rPr>
            </w:pPr>
            <w:r w:rsidRPr="00D36091">
              <w:rPr>
                <w:iCs/>
                <w:sz w:val="22"/>
                <w:szCs w:val="22"/>
              </w:rPr>
              <w:t>73.81 (1.87)</w:t>
            </w:r>
            <w:r w:rsidRPr="00D36091">
              <w:rPr>
                <w:sz w:val="22"/>
                <w:szCs w:val="22"/>
              </w:rPr>
              <w:t xml:space="preserve"> </w:t>
            </w:r>
          </w:p>
          <w:p w14:paraId="661EDAED" w14:textId="77777777" w:rsidR="0085217D" w:rsidRPr="00D36091" w:rsidRDefault="0085217D" w:rsidP="00263AE7">
            <w:pPr>
              <w:spacing w:before="10"/>
              <w:jc w:val="center"/>
              <w:rPr>
                <w:iCs/>
                <w:sz w:val="22"/>
                <w:szCs w:val="22"/>
              </w:rPr>
            </w:pPr>
            <w:r w:rsidRPr="00D36091">
              <w:rPr>
                <w:iCs/>
                <w:sz w:val="22"/>
                <w:szCs w:val="22"/>
              </w:rPr>
              <w:t>-2.77 (1.20)</w:t>
            </w:r>
          </w:p>
        </w:tc>
      </w:tr>
      <w:tr w:rsidR="0085217D" w:rsidRPr="00D36091" w14:paraId="41C45419"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4736FF47" w14:textId="77777777" w:rsidR="0085217D" w:rsidRPr="00D36091" w:rsidRDefault="0085217D">
            <w:pPr>
              <w:spacing w:before="10"/>
              <w:rPr>
                <w:iCs/>
                <w:sz w:val="22"/>
                <w:szCs w:val="22"/>
              </w:rPr>
            </w:pPr>
            <w:r w:rsidRPr="00D36091">
              <w:rPr>
                <w:iCs/>
                <w:sz w:val="22"/>
                <w:szCs w:val="22"/>
              </w:rPr>
              <w:t>Difference</w:t>
            </w:r>
          </w:p>
          <w:p w14:paraId="23EC2A26" w14:textId="77777777" w:rsidR="0085217D" w:rsidRPr="00D36091" w:rsidRDefault="0085217D">
            <w:pPr>
              <w:spacing w:before="10"/>
              <w:rPr>
                <w:iCs/>
                <w:sz w:val="22"/>
                <w:szCs w:val="22"/>
              </w:rPr>
            </w:pPr>
            <w:r w:rsidRPr="00D36091">
              <w:rPr>
                <w:iCs/>
                <w:sz w:val="22"/>
                <w:szCs w:val="22"/>
              </w:rPr>
              <w:t>p-</w:t>
            </w:r>
            <w:proofErr w:type="spellStart"/>
            <w:r w:rsidRPr="00D36091">
              <w:rPr>
                <w:iCs/>
                <w:sz w:val="22"/>
                <w:szCs w:val="22"/>
              </w:rPr>
              <w:t>value</w:t>
            </w:r>
            <w:proofErr w:type="spellEnd"/>
          </w:p>
        </w:tc>
        <w:tc>
          <w:tcPr>
            <w:tcW w:w="1932" w:type="pct"/>
            <w:gridSpan w:val="2"/>
            <w:tcBorders>
              <w:top w:val="single" w:sz="4" w:space="0" w:color="auto"/>
              <w:left w:val="single" w:sz="4" w:space="0" w:color="auto"/>
              <w:bottom w:val="single" w:sz="4" w:space="0" w:color="auto"/>
              <w:right w:val="single" w:sz="4" w:space="0" w:color="auto"/>
            </w:tcBorders>
            <w:hideMark/>
          </w:tcPr>
          <w:p w14:paraId="3619C81A" w14:textId="77777777" w:rsidR="0085217D" w:rsidRPr="00D36091" w:rsidRDefault="0085217D">
            <w:pPr>
              <w:spacing w:before="10"/>
              <w:jc w:val="center"/>
              <w:rPr>
                <w:iCs/>
                <w:sz w:val="22"/>
                <w:szCs w:val="22"/>
              </w:rPr>
            </w:pPr>
            <w:r w:rsidRPr="00D36091">
              <w:rPr>
                <w:iCs/>
                <w:sz w:val="22"/>
                <w:szCs w:val="22"/>
              </w:rPr>
              <w:t>2.83</w:t>
            </w:r>
          </w:p>
          <w:p w14:paraId="161E4E30" w14:textId="77777777" w:rsidR="0085217D" w:rsidRPr="00D36091" w:rsidRDefault="0085217D">
            <w:pPr>
              <w:spacing w:before="10"/>
              <w:jc w:val="center"/>
              <w:rPr>
                <w:iCs/>
                <w:sz w:val="22"/>
                <w:szCs w:val="22"/>
              </w:rPr>
            </w:pPr>
            <w:r w:rsidRPr="00D36091">
              <w:rPr>
                <w:iCs/>
                <w:sz w:val="22"/>
                <w:szCs w:val="22"/>
              </w:rPr>
              <w:t>0.084</w:t>
            </w:r>
          </w:p>
        </w:tc>
        <w:tc>
          <w:tcPr>
            <w:tcW w:w="1882" w:type="pct"/>
            <w:gridSpan w:val="2"/>
            <w:tcBorders>
              <w:top w:val="single" w:sz="4" w:space="0" w:color="auto"/>
              <w:left w:val="single" w:sz="4" w:space="0" w:color="auto"/>
              <w:bottom w:val="single" w:sz="4" w:space="0" w:color="auto"/>
              <w:right w:val="single" w:sz="4" w:space="0" w:color="auto"/>
            </w:tcBorders>
            <w:hideMark/>
          </w:tcPr>
          <w:p w14:paraId="23AA3885" w14:textId="77777777" w:rsidR="0085217D" w:rsidRPr="00D36091" w:rsidRDefault="0085217D">
            <w:pPr>
              <w:spacing w:before="10"/>
              <w:jc w:val="center"/>
              <w:rPr>
                <w:iCs/>
                <w:sz w:val="22"/>
                <w:szCs w:val="22"/>
              </w:rPr>
            </w:pPr>
            <w:r w:rsidRPr="00D36091">
              <w:rPr>
                <w:iCs/>
                <w:sz w:val="22"/>
                <w:szCs w:val="22"/>
              </w:rPr>
              <w:t>3.65</w:t>
            </w:r>
          </w:p>
          <w:p w14:paraId="5446F8D1" w14:textId="77777777" w:rsidR="0085217D" w:rsidRPr="00D36091" w:rsidRDefault="0085217D">
            <w:pPr>
              <w:spacing w:before="10"/>
              <w:jc w:val="center"/>
              <w:rPr>
                <w:iCs/>
                <w:sz w:val="22"/>
                <w:szCs w:val="22"/>
              </w:rPr>
            </w:pPr>
            <w:r w:rsidRPr="00D36091">
              <w:rPr>
                <w:iCs/>
                <w:sz w:val="22"/>
                <w:szCs w:val="22"/>
              </w:rPr>
              <w:t>0.021</w:t>
            </w:r>
          </w:p>
        </w:tc>
      </w:tr>
      <w:tr w:rsidR="0085217D" w:rsidRPr="00D36091" w14:paraId="68A0B9E4"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23DB2BAF" w14:textId="77777777" w:rsidR="0085217D" w:rsidRPr="00D36091" w:rsidRDefault="0085217D">
            <w:pPr>
              <w:spacing w:before="10"/>
              <w:rPr>
                <w:iCs/>
                <w:sz w:val="22"/>
                <w:szCs w:val="22"/>
                <w:lang w:val="en-US"/>
              </w:rPr>
            </w:pPr>
            <w:r w:rsidRPr="00D36091">
              <w:rPr>
                <w:iCs/>
                <w:sz w:val="22"/>
                <w:szCs w:val="22"/>
                <w:lang w:val="en-US"/>
              </w:rPr>
              <w:t xml:space="preserve">LEMMT (mean, </w:t>
            </w:r>
            <w:proofErr w:type="spellStart"/>
            <w:r w:rsidRPr="00D36091">
              <w:rPr>
                <w:iCs/>
                <w:sz w:val="22"/>
                <w:szCs w:val="22"/>
                <w:lang w:val="en-US"/>
              </w:rPr>
              <w:t>sem</w:t>
            </w:r>
            <w:proofErr w:type="spellEnd"/>
            <w:r w:rsidRPr="00D36091">
              <w:rPr>
                <w:iCs/>
                <w:sz w:val="22"/>
                <w:szCs w:val="22"/>
                <w:lang w:val="en-US"/>
              </w:rPr>
              <w:t>)</w:t>
            </w:r>
          </w:p>
          <w:p w14:paraId="2A27A1EE" w14:textId="77777777" w:rsidR="0085217D" w:rsidRPr="00D36091" w:rsidRDefault="0085217D" w:rsidP="00263AE7">
            <w:pPr>
              <w:spacing w:before="10"/>
              <w:jc w:val="right"/>
              <w:rPr>
                <w:iCs/>
                <w:sz w:val="22"/>
                <w:szCs w:val="22"/>
                <w:lang w:val="en-US"/>
              </w:rPr>
            </w:pPr>
            <w:r w:rsidRPr="00D36091">
              <w:rPr>
                <w:iCs/>
                <w:sz w:val="22"/>
                <w:szCs w:val="22"/>
                <w:lang w:val="en-US"/>
              </w:rPr>
              <w:t>(Lower Extremity Manual Muscle Test)</w:t>
            </w:r>
            <w:r w:rsidRPr="00D36091">
              <w:rPr>
                <w:sz w:val="22"/>
                <w:szCs w:val="22"/>
                <w:lang w:val="en-US"/>
              </w:rPr>
              <w:t xml:space="preserve"> </w:t>
            </w:r>
            <w:r w:rsidRPr="00D36091">
              <w:rPr>
                <w:iCs/>
                <w:sz w:val="22"/>
                <w:szCs w:val="22"/>
                <w:lang w:val="en-US"/>
              </w:rPr>
              <w:t>Baseline</w:t>
            </w:r>
          </w:p>
          <w:p w14:paraId="4D7BFAA1" w14:textId="77777777" w:rsidR="0085217D" w:rsidRPr="00D36091" w:rsidRDefault="0085217D" w:rsidP="00263AE7">
            <w:pPr>
              <w:spacing w:before="10"/>
              <w:jc w:val="right"/>
              <w:rPr>
                <w:iCs/>
                <w:sz w:val="22"/>
                <w:szCs w:val="22"/>
              </w:rPr>
            </w:pPr>
            <w:r w:rsidRPr="00D36091">
              <w:rPr>
                <w:iCs/>
                <w:sz w:val="22"/>
                <w:szCs w:val="22"/>
              </w:rPr>
              <w:t xml:space="preserve">Average </w:t>
            </w:r>
            <w:proofErr w:type="spellStart"/>
            <w:r w:rsidRPr="00D36091">
              <w:rPr>
                <w:iCs/>
                <w:sz w:val="22"/>
                <w:szCs w:val="22"/>
              </w:rPr>
              <w:t>change</w:t>
            </w:r>
            <w:proofErr w:type="spellEnd"/>
          </w:p>
        </w:tc>
        <w:tc>
          <w:tcPr>
            <w:tcW w:w="814" w:type="pct"/>
            <w:tcBorders>
              <w:top w:val="single" w:sz="4" w:space="0" w:color="auto"/>
              <w:left w:val="single" w:sz="4" w:space="0" w:color="auto"/>
              <w:bottom w:val="single" w:sz="4" w:space="0" w:color="auto"/>
              <w:right w:val="single" w:sz="4" w:space="0" w:color="auto"/>
            </w:tcBorders>
          </w:tcPr>
          <w:p w14:paraId="284AE428" w14:textId="77777777" w:rsidR="0085217D" w:rsidRPr="00D36091" w:rsidRDefault="0085217D">
            <w:pPr>
              <w:spacing w:before="10"/>
              <w:jc w:val="center"/>
              <w:rPr>
                <w:iCs/>
                <w:sz w:val="22"/>
                <w:szCs w:val="22"/>
              </w:rPr>
            </w:pPr>
          </w:p>
          <w:p w14:paraId="5C1F9B0F" w14:textId="77777777" w:rsidR="0085217D" w:rsidRPr="00D36091" w:rsidRDefault="0085217D">
            <w:pPr>
              <w:spacing w:before="10"/>
              <w:jc w:val="center"/>
              <w:rPr>
                <w:iCs/>
                <w:sz w:val="22"/>
                <w:szCs w:val="22"/>
              </w:rPr>
            </w:pPr>
          </w:p>
          <w:p w14:paraId="438C880F" w14:textId="77777777" w:rsidR="0085217D" w:rsidRPr="00D36091" w:rsidRDefault="0085217D">
            <w:pPr>
              <w:spacing w:before="10"/>
              <w:jc w:val="center"/>
              <w:rPr>
                <w:iCs/>
                <w:sz w:val="22"/>
                <w:szCs w:val="22"/>
              </w:rPr>
            </w:pPr>
          </w:p>
          <w:p w14:paraId="014C79BA" w14:textId="77777777" w:rsidR="0085217D" w:rsidRPr="00D36091" w:rsidRDefault="0085217D">
            <w:pPr>
              <w:spacing w:before="10"/>
              <w:jc w:val="center"/>
              <w:rPr>
                <w:iCs/>
                <w:sz w:val="22"/>
                <w:szCs w:val="22"/>
              </w:rPr>
            </w:pPr>
            <w:r w:rsidRPr="00D36091">
              <w:rPr>
                <w:iCs/>
                <w:sz w:val="22"/>
                <w:szCs w:val="22"/>
              </w:rPr>
              <w:t>3.92 (0.070)</w:t>
            </w:r>
          </w:p>
          <w:p w14:paraId="6DE6729D" w14:textId="77777777" w:rsidR="0085217D" w:rsidRPr="00D36091" w:rsidRDefault="0085217D">
            <w:pPr>
              <w:spacing w:before="10"/>
              <w:jc w:val="center"/>
              <w:rPr>
                <w:iCs/>
                <w:sz w:val="22"/>
                <w:szCs w:val="22"/>
              </w:rPr>
            </w:pPr>
            <w:r w:rsidRPr="00D36091">
              <w:rPr>
                <w:iCs/>
                <w:sz w:val="22"/>
                <w:szCs w:val="22"/>
              </w:rPr>
              <w:t>0.05 (0.024)</w:t>
            </w:r>
          </w:p>
        </w:tc>
        <w:tc>
          <w:tcPr>
            <w:tcW w:w="1118" w:type="pct"/>
            <w:tcBorders>
              <w:top w:val="single" w:sz="4" w:space="0" w:color="auto"/>
              <w:left w:val="single" w:sz="4" w:space="0" w:color="auto"/>
              <w:bottom w:val="single" w:sz="4" w:space="0" w:color="auto"/>
              <w:right w:val="single" w:sz="4" w:space="0" w:color="auto"/>
            </w:tcBorders>
          </w:tcPr>
          <w:p w14:paraId="3CC7EB05" w14:textId="77777777" w:rsidR="0085217D" w:rsidRPr="00D36091" w:rsidRDefault="0085217D">
            <w:pPr>
              <w:spacing w:before="10"/>
              <w:jc w:val="center"/>
              <w:rPr>
                <w:iCs/>
                <w:sz w:val="22"/>
                <w:szCs w:val="22"/>
              </w:rPr>
            </w:pPr>
          </w:p>
          <w:p w14:paraId="5C8FF91B" w14:textId="77777777" w:rsidR="0085217D" w:rsidRPr="00D36091" w:rsidRDefault="0085217D">
            <w:pPr>
              <w:spacing w:before="10"/>
              <w:jc w:val="center"/>
              <w:rPr>
                <w:iCs/>
                <w:sz w:val="22"/>
                <w:szCs w:val="22"/>
              </w:rPr>
            </w:pPr>
          </w:p>
          <w:p w14:paraId="1A5455EE" w14:textId="77777777" w:rsidR="0085217D" w:rsidRPr="00D36091" w:rsidRDefault="0085217D">
            <w:pPr>
              <w:spacing w:before="10"/>
              <w:jc w:val="center"/>
              <w:rPr>
                <w:iCs/>
                <w:sz w:val="22"/>
                <w:szCs w:val="22"/>
              </w:rPr>
            </w:pPr>
          </w:p>
          <w:p w14:paraId="30714C20" w14:textId="77777777" w:rsidR="0085217D" w:rsidRPr="00D36091" w:rsidRDefault="0085217D">
            <w:pPr>
              <w:spacing w:before="10"/>
              <w:jc w:val="center"/>
              <w:rPr>
                <w:rFonts w:eastAsiaTheme="minorHAnsi"/>
                <w:sz w:val="22"/>
                <w:szCs w:val="22"/>
              </w:rPr>
            </w:pPr>
            <w:r w:rsidRPr="00D36091">
              <w:rPr>
                <w:iCs/>
                <w:sz w:val="22"/>
                <w:szCs w:val="22"/>
              </w:rPr>
              <w:t>4.01 (0.042)</w:t>
            </w:r>
            <w:r w:rsidRPr="00D36091">
              <w:rPr>
                <w:sz w:val="22"/>
                <w:szCs w:val="22"/>
              </w:rPr>
              <w:t xml:space="preserve"> </w:t>
            </w:r>
          </w:p>
          <w:p w14:paraId="0582381A" w14:textId="77777777" w:rsidR="0085217D" w:rsidRPr="00D36091" w:rsidRDefault="0085217D">
            <w:pPr>
              <w:spacing w:before="10"/>
              <w:jc w:val="center"/>
              <w:rPr>
                <w:iCs/>
                <w:sz w:val="22"/>
                <w:szCs w:val="22"/>
              </w:rPr>
            </w:pPr>
            <w:r w:rsidRPr="00D36091">
              <w:rPr>
                <w:iCs/>
                <w:sz w:val="22"/>
                <w:szCs w:val="22"/>
              </w:rPr>
              <w:t>0.13 (0.014)</w:t>
            </w:r>
          </w:p>
        </w:tc>
        <w:tc>
          <w:tcPr>
            <w:tcW w:w="882" w:type="pct"/>
            <w:tcBorders>
              <w:top w:val="single" w:sz="4" w:space="0" w:color="auto"/>
              <w:left w:val="single" w:sz="4" w:space="0" w:color="auto"/>
              <w:bottom w:val="single" w:sz="4" w:space="0" w:color="auto"/>
              <w:right w:val="single" w:sz="4" w:space="0" w:color="auto"/>
            </w:tcBorders>
          </w:tcPr>
          <w:p w14:paraId="6FAEF411" w14:textId="77777777" w:rsidR="0085217D" w:rsidRPr="00D36091" w:rsidRDefault="0085217D">
            <w:pPr>
              <w:spacing w:before="10"/>
              <w:jc w:val="center"/>
              <w:rPr>
                <w:iCs/>
                <w:sz w:val="22"/>
                <w:szCs w:val="22"/>
              </w:rPr>
            </w:pPr>
          </w:p>
          <w:p w14:paraId="25D619FA" w14:textId="77777777" w:rsidR="0085217D" w:rsidRPr="00D36091" w:rsidRDefault="0085217D">
            <w:pPr>
              <w:spacing w:before="10"/>
              <w:jc w:val="center"/>
              <w:rPr>
                <w:iCs/>
                <w:sz w:val="22"/>
                <w:szCs w:val="22"/>
              </w:rPr>
            </w:pPr>
          </w:p>
          <w:p w14:paraId="21AF5195" w14:textId="77777777" w:rsidR="0085217D" w:rsidRPr="00D36091" w:rsidRDefault="0085217D">
            <w:pPr>
              <w:spacing w:before="10"/>
              <w:jc w:val="center"/>
              <w:rPr>
                <w:iCs/>
                <w:sz w:val="22"/>
                <w:szCs w:val="22"/>
              </w:rPr>
            </w:pPr>
          </w:p>
          <w:p w14:paraId="5DD978B9" w14:textId="77777777" w:rsidR="0085217D" w:rsidRPr="00D36091" w:rsidRDefault="0085217D">
            <w:pPr>
              <w:spacing w:before="10"/>
              <w:jc w:val="center"/>
              <w:rPr>
                <w:iCs/>
                <w:sz w:val="22"/>
                <w:szCs w:val="22"/>
              </w:rPr>
            </w:pPr>
            <w:r w:rsidRPr="00D36091">
              <w:rPr>
                <w:iCs/>
                <w:sz w:val="22"/>
                <w:szCs w:val="22"/>
              </w:rPr>
              <w:t>4.01 (0.054)</w:t>
            </w:r>
          </w:p>
          <w:p w14:paraId="7AF948DD" w14:textId="77777777" w:rsidR="0085217D" w:rsidRPr="00D36091" w:rsidRDefault="0085217D">
            <w:pPr>
              <w:spacing w:before="10"/>
              <w:jc w:val="center"/>
              <w:rPr>
                <w:iCs/>
                <w:sz w:val="22"/>
                <w:szCs w:val="22"/>
              </w:rPr>
            </w:pPr>
            <w:r w:rsidRPr="00D36091">
              <w:rPr>
                <w:iCs/>
                <w:sz w:val="22"/>
                <w:szCs w:val="22"/>
              </w:rPr>
              <w:t>0.05 (0.024)</w:t>
            </w:r>
          </w:p>
        </w:tc>
        <w:tc>
          <w:tcPr>
            <w:tcW w:w="1000" w:type="pct"/>
            <w:tcBorders>
              <w:top w:val="single" w:sz="4" w:space="0" w:color="auto"/>
              <w:left w:val="single" w:sz="4" w:space="0" w:color="auto"/>
              <w:bottom w:val="single" w:sz="4" w:space="0" w:color="auto"/>
              <w:right w:val="single" w:sz="4" w:space="0" w:color="auto"/>
            </w:tcBorders>
          </w:tcPr>
          <w:p w14:paraId="486D498F" w14:textId="77777777" w:rsidR="0085217D" w:rsidRPr="00D36091" w:rsidRDefault="0085217D">
            <w:pPr>
              <w:spacing w:before="10"/>
              <w:jc w:val="center"/>
              <w:rPr>
                <w:iCs/>
                <w:sz w:val="22"/>
                <w:szCs w:val="22"/>
              </w:rPr>
            </w:pPr>
          </w:p>
          <w:p w14:paraId="23ABD5C8" w14:textId="77777777" w:rsidR="0085217D" w:rsidRPr="00D36091" w:rsidRDefault="0085217D">
            <w:pPr>
              <w:spacing w:before="10"/>
              <w:jc w:val="center"/>
              <w:rPr>
                <w:iCs/>
                <w:sz w:val="22"/>
                <w:szCs w:val="22"/>
              </w:rPr>
            </w:pPr>
          </w:p>
          <w:p w14:paraId="1235238A" w14:textId="77777777" w:rsidR="0085217D" w:rsidRPr="00D36091" w:rsidRDefault="0085217D">
            <w:pPr>
              <w:spacing w:before="10"/>
              <w:jc w:val="center"/>
              <w:rPr>
                <w:iCs/>
                <w:sz w:val="22"/>
                <w:szCs w:val="22"/>
              </w:rPr>
            </w:pPr>
          </w:p>
          <w:p w14:paraId="1BA11C5C" w14:textId="77777777" w:rsidR="0085217D" w:rsidRPr="00D36091" w:rsidRDefault="0085217D">
            <w:pPr>
              <w:spacing w:before="10"/>
              <w:jc w:val="center"/>
              <w:rPr>
                <w:rFonts w:eastAsiaTheme="minorHAnsi"/>
                <w:sz w:val="22"/>
                <w:szCs w:val="22"/>
              </w:rPr>
            </w:pPr>
            <w:r w:rsidRPr="00D36091">
              <w:rPr>
                <w:iCs/>
                <w:sz w:val="22"/>
                <w:szCs w:val="22"/>
              </w:rPr>
              <w:t>3.95 (0.053)</w:t>
            </w:r>
            <w:r w:rsidRPr="00D36091">
              <w:rPr>
                <w:sz w:val="22"/>
                <w:szCs w:val="22"/>
              </w:rPr>
              <w:t xml:space="preserve"> </w:t>
            </w:r>
          </w:p>
          <w:p w14:paraId="0EC9A3E1" w14:textId="77777777" w:rsidR="0085217D" w:rsidRPr="00D36091" w:rsidRDefault="0085217D">
            <w:pPr>
              <w:spacing w:before="10"/>
              <w:jc w:val="center"/>
              <w:rPr>
                <w:iCs/>
                <w:sz w:val="22"/>
                <w:szCs w:val="22"/>
              </w:rPr>
            </w:pPr>
            <w:r w:rsidRPr="00D36091">
              <w:rPr>
                <w:iCs/>
                <w:sz w:val="22"/>
                <w:szCs w:val="22"/>
              </w:rPr>
              <w:t>0.10 (0.024)</w:t>
            </w:r>
          </w:p>
        </w:tc>
      </w:tr>
      <w:tr w:rsidR="0085217D" w:rsidRPr="00D36091" w14:paraId="19A6BFFD"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790840C8" w14:textId="77777777" w:rsidR="0085217D" w:rsidRPr="00D36091" w:rsidRDefault="0085217D">
            <w:pPr>
              <w:spacing w:before="10"/>
              <w:rPr>
                <w:iCs/>
                <w:sz w:val="22"/>
                <w:szCs w:val="22"/>
              </w:rPr>
            </w:pPr>
            <w:r w:rsidRPr="00D36091">
              <w:rPr>
                <w:iCs/>
                <w:sz w:val="22"/>
                <w:szCs w:val="22"/>
              </w:rPr>
              <w:t>Difference</w:t>
            </w:r>
          </w:p>
          <w:p w14:paraId="4CAA3A82" w14:textId="77777777" w:rsidR="0085217D" w:rsidRPr="00D36091" w:rsidRDefault="0085217D">
            <w:pPr>
              <w:spacing w:before="10"/>
              <w:rPr>
                <w:iCs/>
                <w:sz w:val="22"/>
                <w:szCs w:val="22"/>
              </w:rPr>
            </w:pPr>
            <w:r w:rsidRPr="00D36091">
              <w:rPr>
                <w:iCs/>
                <w:sz w:val="22"/>
                <w:szCs w:val="22"/>
              </w:rPr>
              <w:t>p-</w:t>
            </w:r>
            <w:proofErr w:type="spellStart"/>
            <w:r w:rsidRPr="00D36091">
              <w:rPr>
                <w:iCs/>
                <w:sz w:val="22"/>
                <w:szCs w:val="22"/>
              </w:rPr>
              <w:t>value</w:t>
            </w:r>
            <w:proofErr w:type="spellEnd"/>
          </w:p>
        </w:tc>
        <w:tc>
          <w:tcPr>
            <w:tcW w:w="1932" w:type="pct"/>
            <w:gridSpan w:val="2"/>
            <w:tcBorders>
              <w:top w:val="single" w:sz="4" w:space="0" w:color="auto"/>
              <w:left w:val="single" w:sz="4" w:space="0" w:color="auto"/>
              <w:bottom w:val="single" w:sz="4" w:space="0" w:color="auto"/>
              <w:right w:val="single" w:sz="4" w:space="0" w:color="auto"/>
            </w:tcBorders>
            <w:hideMark/>
          </w:tcPr>
          <w:p w14:paraId="39935ED3" w14:textId="77777777" w:rsidR="0085217D" w:rsidRPr="00D36091" w:rsidRDefault="0085217D">
            <w:pPr>
              <w:spacing w:before="10"/>
              <w:jc w:val="center"/>
              <w:rPr>
                <w:iCs/>
                <w:sz w:val="22"/>
                <w:szCs w:val="22"/>
              </w:rPr>
            </w:pPr>
            <w:r w:rsidRPr="00D36091">
              <w:rPr>
                <w:iCs/>
                <w:sz w:val="22"/>
                <w:szCs w:val="22"/>
              </w:rPr>
              <w:t>0.08</w:t>
            </w:r>
          </w:p>
          <w:p w14:paraId="65A99712" w14:textId="77777777" w:rsidR="0085217D" w:rsidRPr="00D36091" w:rsidRDefault="0085217D">
            <w:pPr>
              <w:spacing w:before="10"/>
              <w:jc w:val="center"/>
              <w:rPr>
                <w:iCs/>
                <w:sz w:val="22"/>
                <w:szCs w:val="22"/>
              </w:rPr>
            </w:pPr>
            <w:r w:rsidRPr="00D36091">
              <w:rPr>
                <w:iCs/>
                <w:sz w:val="22"/>
                <w:szCs w:val="22"/>
              </w:rPr>
              <w:t>0.003</w:t>
            </w:r>
          </w:p>
        </w:tc>
        <w:tc>
          <w:tcPr>
            <w:tcW w:w="1882" w:type="pct"/>
            <w:gridSpan w:val="2"/>
            <w:tcBorders>
              <w:top w:val="single" w:sz="4" w:space="0" w:color="auto"/>
              <w:left w:val="single" w:sz="4" w:space="0" w:color="auto"/>
              <w:bottom w:val="single" w:sz="4" w:space="0" w:color="auto"/>
              <w:right w:val="single" w:sz="4" w:space="0" w:color="auto"/>
            </w:tcBorders>
            <w:hideMark/>
          </w:tcPr>
          <w:p w14:paraId="36158640" w14:textId="77777777" w:rsidR="0085217D" w:rsidRPr="00D36091" w:rsidRDefault="0085217D">
            <w:pPr>
              <w:spacing w:before="10"/>
              <w:jc w:val="center"/>
              <w:rPr>
                <w:iCs/>
                <w:sz w:val="22"/>
                <w:szCs w:val="22"/>
              </w:rPr>
            </w:pPr>
            <w:r w:rsidRPr="00D36091">
              <w:rPr>
                <w:iCs/>
                <w:sz w:val="22"/>
                <w:szCs w:val="22"/>
              </w:rPr>
              <w:t>0.05</w:t>
            </w:r>
          </w:p>
          <w:p w14:paraId="72CC10A0" w14:textId="77777777" w:rsidR="0085217D" w:rsidRPr="00D36091" w:rsidRDefault="0085217D">
            <w:pPr>
              <w:spacing w:before="10"/>
              <w:jc w:val="center"/>
              <w:rPr>
                <w:iCs/>
                <w:sz w:val="22"/>
                <w:szCs w:val="22"/>
              </w:rPr>
            </w:pPr>
            <w:r w:rsidRPr="00D36091">
              <w:rPr>
                <w:iCs/>
                <w:sz w:val="22"/>
                <w:szCs w:val="22"/>
              </w:rPr>
              <w:t>0.106</w:t>
            </w:r>
          </w:p>
        </w:tc>
      </w:tr>
      <w:tr w:rsidR="0085217D" w:rsidRPr="00D36091" w14:paraId="7EE095D7"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2D201C1C" w14:textId="77777777" w:rsidR="0085217D" w:rsidRPr="00D36091" w:rsidRDefault="0085217D">
            <w:pPr>
              <w:spacing w:before="10"/>
              <w:rPr>
                <w:iCs/>
                <w:sz w:val="22"/>
                <w:szCs w:val="22"/>
                <w:lang w:val="en-US"/>
              </w:rPr>
            </w:pPr>
            <w:r w:rsidRPr="00D36091">
              <w:rPr>
                <w:iCs/>
                <w:sz w:val="22"/>
                <w:szCs w:val="22"/>
                <w:lang w:val="en-US"/>
              </w:rPr>
              <w:t>Ashworth Score</w:t>
            </w:r>
          </w:p>
          <w:p w14:paraId="43E337C9" w14:textId="77777777" w:rsidR="0085217D" w:rsidRPr="00D36091" w:rsidRDefault="0085217D">
            <w:pPr>
              <w:spacing w:before="10"/>
              <w:rPr>
                <w:iCs/>
                <w:sz w:val="22"/>
                <w:szCs w:val="22"/>
                <w:lang w:val="en-US"/>
              </w:rPr>
            </w:pPr>
            <w:r w:rsidRPr="00D36091">
              <w:rPr>
                <w:iCs/>
                <w:sz w:val="22"/>
                <w:szCs w:val="22"/>
                <w:lang w:val="en-US"/>
              </w:rPr>
              <w:t>(A test for muscle</w:t>
            </w:r>
          </w:p>
          <w:p w14:paraId="7EDFFD25" w14:textId="77777777" w:rsidR="0085217D" w:rsidRPr="00D36091" w:rsidRDefault="0085217D">
            <w:pPr>
              <w:spacing w:before="10"/>
              <w:rPr>
                <w:rFonts w:eastAsiaTheme="minorHAnsi"/>
                <w:sz w:val="22"/>
                <w:szCs w:val="22"/>
              </w:rPr>
            </w:pPr>
            <w:proofErr w:type="spellStart"/>
            <w:r w:rsidRPr="00D36091">
              <w:rPr>
                <w:iCs/>
                <w:sz w:val="22"/>
                <w:szCs w:val="22"/>
              </w:rPr>
              <w:t>spasticity</w:t>
            </w:r>
            <w:proofErr w:type="spellEnd"/>
            <w:r w:rsidRPr="00D36091">
              <w:rPr>
                <w:iCs/>
                <w:sz w:val="22"/>
                <w:szCs w:val="22"/>
              </w:rPr>
              <w:t>)</w:t>
            </w:r>
            <w:r w:rsidRPr="00D36091">
              <w:rPr>
                <w:sz w:val="22"/>
                <w:szCs w:val="22"/>
              </w:rPr>
              <w:t xml:space="preserve"> </w:t>
            </w:r>
          </w:p>
          <w:p w14:paraId="71FF808E" w14:textId="77777777" w:rsidR="0085217D" w:rsidRPr="00D36091" w:rsidRDefault="0085217D" w:rsidP="00263AE7">
            <w:pPr>
              <w:spacing w:before="10"/>
              <w:jc w:val="right"/>
              <w:rPr>
                <w:iCs/>
                <w:sz w:val="22"/>
                <w:szCs w:val="22"/>
              </w:rPr>
            </w:pPr>
            <w:r w:rsidRPr="00D36091">
              <w:rPr>
                <w:iCs/>
                <w:sz w:val="22"/>
                <w:szCs w:val="22"/>
              </w:rPr>
              <w:t>Baseline</w:t>
            </w:r>
          </w:p>
          <w:p w14:paraId="71F3BB33" w14:textId="77777777" w:rsidR="0085217D" w:rsidRPr="00D36091" w:rsidRDefault="0085217D" w:rsidP="00263AE7">
            <w:pPr>
              <w:spacing w:before="10"/>
              <w:jc w:val="right"/>
              <w:rPr>
                <w:iCs/>
                <w:sz w:val="22"/>
                <w:szCs w:val="22"/>
              </w:rPr>
            </w:pPr>
            <w:r w:rsidRPr="00D36091">
              <w:rPr>
                <w:iCs/>
                <w:sz w:val="22"/>
                <w:szCs w:val="22"/>
              </w:rPr>
              <w:t xml:space="preserve">Average </w:t>
            </w:r>
            <w:proofErr w:type="spellStart"/>
            <w:r w:rsidRPr="00D36091">
              <w:rPr>
                <w:iCs/>
                <w:sz w:val="22"/>
                <w:szCs w:val="22"/>
              </w:rPr>
              <w:t>change</w:t>
            </w:r>
            <w:proofErr w:type="spellEnd"/>
          </w:p>
        </w:tc>
        <w:tc>
          <w:tcPr>
            <w:tcW w:w="814" w:type="pct"/>
            <w:tcBorders>
              <w:top w:val="single" w:sz="4" w:space="0" w:color="auto"/>
              <w:left w:val="single" w:sz="4" w:space="0" w:color="auto"/>
              <w:bottom w:val="single" w:sz="4" w:space="0" w:color="auto"/>
              <w:right w:val="single" w:sz="4" w:space="0" w:color="auto"/>
            </w:tcBorders>
          </w:tcPr>
          <w:p w14:paraId="2E6177DC" w14:textId="77777777" w:rsidR="0085217D" w:rsidRPr="00D36091" w:rsidRDefault="0085217D">
            <w:pPr>
              <w:spacing w:before="10"/>
              <w:jc w:val="center"/>
              <w:rPr>
                <w:iCs/>
                <w:sz w:val="22"/>
                <w:szCs w:val="22"/>
              </w:rPr>
            </w:pPr>
          </w:p>
          <w:p w14:paraId="6C3FEECA" w14:textId="77777777" w:rsidR="0085217D" w:rsidRPr="00D36091" w:rsidRDefault="0085217D">
            <w:pPr>
              <w:spacing w:before="10"/>
              <w:jc w:val="center"/>
              <w:rPr>
                <w:iCs/>
                <w:sz w:val="22"/>
                <w:szCs w:val="22"/>
              </w:rPr>
            </w:pPr>
          </w:p>
          <w:p w14:paraId="6BB89A3D" w14:textId="77777777" w:rsidR="0085217D" w:rsidRPr="00D36091" w:rsidRDefault="0085217D">
            <w:pPr>
              <w:spacing w:before="10"/>
              <w:jc w:val="center"/>
              <w:rPr>
                <w:iCs/>
                <w:sz w:val="22"/>
                <w:szCs w:val="22"/>
              </w:rPr>
            </w:pPr>
          </w:p>
          <w:p w14:paraId="240214DE" w14:textId="77777777" w:rsidR="0085217D" w:rsidRPr="00D36091" w:rsidRDefault="0085217D">
            <w:pPr>
              <w:spacing w:before="10"/>
              <w:jc w:val="center"/>
              <w:rPr>
                <w:iCs/>
                <w:sz w:val="22"/>
                <w:szCs w:val="22"/>
              </w:rPr>
            </w:pPr>
            <w:r w:rsidRPr="00D36091">
              <w:rPr>
                <w:iCs/>
                <w:sz w:val="22"/>
                <w:szCs w:val="22"/>
              </w:rPr>
              <w:t>0.98 (0.078)</w:t>
            </w:r>
          </w:p>
          <w:p w14:paraId="7EE7421D" w14:textId="77777777" w:rsidR="0085217D" w:rsidRPr="00D36091" w:rsidRDefault="0085217D">
            <w:pPr>
              <w:spacing w:before="10"/>
              <w:jc w:val="center"/>
              <w:rPr>
                <w:iCs/>
                <w:sz w:val="22"/>
                <w:szCs w:val="22"/>
              </w:rPr>
            </w:pPr>
            <w:r w:rsidRPr="00D36091">
              <w:rPr>
                <w:iCs/>
                <w:sz w:val="22"/>
                <w:szCs w:val="22"/>
              </w:rPr>
              <w:t>-0.09 (0.037)</w:t>
            </w:r>
          </w:p>
        </w:tc>
        <w:tc>
          <w:tcPr>
            <w:tcW w:w="1118" w:type="pct"/>
            <w:tcBorders>
              <w:top w:val="single" w:sz="4" w:space="0" w:color="auto"/>
              <w:left w:val="single" w:sz="4" w:space="0" w:color="auto"/>
              <w:bottom w:val="single" w:sz="4" w:space="0" w:color="auto"/>
              <w:right w:val="single" w:sz="4" w:space="0" w:color="auto"/>
            </w:tcBorders>
          </w:tcPr>
          <w:p w14:paraId="08E05EF4" w14:textId="77777777" w:rsidR="0085217D" w:rsidRPr="00D36091" w:rsidRDefault="0085217D">
            <w:pPr>
              <w:spacing w:before="10"/>
              <w:jc w:val="center"/>
              <w:rPr>
                <w:iCs/>
                <w:sz w:val="22"/>
                <w:szCs w:val="22"/>
              </w:rPr>
            </w:pPr>
          </w:p>
          <w:p w14:paraId="22A77967" w14:textId="77777777" w:rsidR="0085217D" w:rsidRPr="00D36091" w:rsidRDefault="0085217D">
            <w:pPr>
              <w:spacing w:before="10"/>
              <w:jc w:val="center"/>
              <w:rPr>
                <w:iCs/>
                <w:sz w:val="22"/>
                <w:szCs w:val="22"/>
              </w:rPr>
            </w:pPr>
          </w:p>
          <w:p w14:paraId="0DE93831" w14:textId="77777777" w:rsidR="0085217D" w:rsidRPr="00D36091" w:rsidRDefault="0085217D">
            <w:pPr>
              <w:spacing w:before="10"/>
              <w:jc w:val="center"/>
              <w:rPr>
                <w:iCs/>
                <w:sz w:val="22"/>
                <w:szCs w:val="22"/>
              </w:rPr>
            </w:pPr>
          </w:p>
          <w:p w14:paraId="471D6620" w14:textId="77777777" w:rsidR="0085217D" w:rsidRPr="00D36091" w:rsidRDefault="0085217D">
            <w:pPr>
              <w:spacing w:before="10"/>
              <w:jc w:val="center"/>
              <w:rPr>
                <w:rFonts w:eastAsiaTheme="minorHAnsi"/>
                <w:sz w:val="22"/>
                <w:szCs w:val="22"/>
              </w:rPr>
            </w:pPr>
            <w:r w:rsidRPr="00D36091">
              <w:rPr>
                <w:iCs/>
                <w:sz w:val="22"/>
                <w:szCs w:val="22"/>
              </w:rPr>
              <w:t>0.95 (0.047)</w:t>
            </w:r>
            <w:r w:rsidRPr="00D36091">
              <w:rPr>
                <w:sz w:val="22"/>
                <w:szCs w:val="22"/>
              </w:rPr>
              <w:t xml:space="preserve"> </w:t>
            </w:r>
          </w:p>
          <w:p w14:paraId="4DE3A78D" w14:textId="77777777" w:rsidR="0085217D" w:rsidRPr="00D36091" w:rsidRDefault="0085217D">
            <w:pPr>
              <w:spacing w:before="10"/>
              <w:jc w:val="center"/>
              <w:rPr>
                <w:iCs/>
                <w:sz w:val="22"/>
                <w:szCs w:val="22"/>
              </w:rPr>
            </w:pPr>
            <w:r w:rsidRPr="00D36091">
              <w:rPr>
                <w:iCs/>
                <w:sz w:val="22"/>
                <w:szCs w:val="22"/>
              </w:rPr>
              <w:t>-0.18 (0.022)</w:t>
            </w:r>
          </w:p>
        </w:tc>
        <w:tc>
          <w:tcPr>
            <w:tcW w:w="882" w:type="pct"/>
            <w:tcBorders>
              <w:top w:val="single" w:sz="4" w:space="0" w:color="auto"/>
              <w:left w:val="single" w:sz="4" w:space="0" w:color="auto"/>
              <w:bottom w:val="single" w:sz="4" w:space="0" w:color="auto"/>
              <w:right w:val="single" w:sz="4" w:space="0" w:color="auto"/>
            </w:tcBorders>
          </w:tcPr>
          <w:p w14:paraId="319FA277" w14:textId="77777777" w:rsidR="0085217D" w:rsidRPr="00D36091" w:rsidRDefault="0085217D">
            <w:pPr>
              <w:spacing w:before="10"/>
              <w:jc w:val="center"/>
              <w:rPr>
                <w:iCs/>
                <w:sz w:val="22"/>
                <w:szCs w:val="22"/>
              </w:rPr>
            </w:pPr>
          </w:p>
          <w:p w14:paraId="54288BB1" w14:textId="77777777" w:rsidR="0085217D" w:rsidRPr="00D36091" w:rsidRDefault="0085217D">
            <w:pPr>
              <w:spacing w:before="10"/>
              <w:jc w:val="center"/>
              <w:rPr>
                <w:iCs/>
                <w:sz w:val="22"/>
                <w:szCs w:val="22"/>
              </w:rPr>
            </w:pPr>
          </w:p>
          <w:p w14:paraId="3283E4B0" w14:textId="77777777" w:rsidR="0085217D" w:rsidRPr="00D36091" w:rsidRDefault="0085217D">
            <w:pPr>
              <w:spacing w:before="10"/>
              <w:jc w:val="center"/>
              <w:rPr>
                <w:iCs/>
                <w:sz w:val="22"/>
                <w:szCs w:val="22"/>
              </w:rPr>
            </w:pPr>
          </w:p>
          <w:p w14:paraId="08E8F02F" w14:textId="77777777" w:rsidR="0085217D" w:rsidRPr="00D36091" w:rsidRDefault="0085217D">
            <w:pPr>
              <w:spacing w:before="10"/>
              <w:jc w:val="center"/>
              <w:rPr>
                <w:iCs/>
                <w:sz w:val="22"/>
                <w:szCs w:val="22"/>
              </w:rPr>
            </w:pPr>
            <w:r w:rsidRPr="00D36091">
              <w:rPr>
                <w:iCs/>
                <w:sz w:val="22"/>
                <w:szCs w:val="22"/>
              </w:rPr>
              <w:t>0.79 (0.058)</w:t>
            </w:r>
          </w:p>
          <w:p w14:paraId="6B52F00C" w14:textId="77777777" w:rsidR="0085217D" w:rsidRPr="00D36091" w:rsidRDefault="0085217D">
            <w:pPr>
              <w:spacing w:before="10"/>
              <w:jc w:val="center"/>
              <w:rPr>
                <w:iCs/>
                <w:sz w:val="22"/>
                <w:szCs w:val="22"/>
              </w:rPr>
            </w:pPr>
            <w:r w:rsidRPr="00D36091">
              <w:rPr>
                <w:iCs/>
                <w:sz w:val="22"/>
                <w:szCs w:val="22"/>
              </w:rPr>
              <w:t>-0.07 (0.033)</w:t>
            </w:r>
          </w:p>
        </w:tc>
        <w:tc>
          <w:tcPr>
            <w:tcW w:w="1000" w:type="pct"/>
            <w:tcBorders>
              <w:top w:val="single" w:sz="4" w:space="0" w:color="auto"/>
              <w:left w:val="single" w:sz="4" w:space="0" w:color="auto"/>
              <w:bottom w:val="single" w:sz="4" w:space="0" w:color="auto"/>
              <w:right w:val="single" w:sz="4" w:space="0" w:color="auto"/>
            </w:tcBorders>
          </w:tcPr>
          <w:p w14:paraId="67CFE64E" w14:textId="77777777" w:rsidR="0085217D" w:rsidRPr="00D36091" w:rsidRDefault="0085217D">
            <w:pPr>
              <w:spacing w:before="10"/>
              <w:jc w:val="center"/>
              <w:rPr>
                <w:iCs/>
                <w:sz w:val="22"/>
                <w:szCs w:val="22"/>
              </w:rPr>
            </w:pPr>
          </w:p>
          <w:p w14:paraId="2DC3388C" w14:textId="77777777" w:rsidR="0085217D" w:rsidRPr="00D36091" w:rsidRDefault="0085217D">
            <w:pPr>
              <w:spacing w:before="10"/>
              <w:jc w:val="center"/>
              <w:rPr>
                <w:iCs/>
                <w:sz w:val="22"/>
                <w:szCs w:val="22"/>
              </w:rPr>
            </w:pPr>
          </w:p>
          <w:p w14:paraId="355D1027" w14:textId="77777777" w:rsidR="0085217D" w:rsidRPr="00D36091" w:rsidRDefault="0085217D">
            <w:pPr>
              <w:spacing w:before="10"/>
              <w:jc w:val="center"/>
              <w:rPr>
                <w:iCs/>
                <w:sz w:val="22"/>
                <w:szCs w:val="22"/>
              </w:rPr>
            </w:pPr>
          </w:p>
          <w:p w14:paraId="4E4171F9" w14:textId="77777777" w:rsidR="0085217D" w:rsidRPr="00D36091" w:rsidRDefault="0085217D">
            <w:pPr>
              <w:spacing w:before="10"/>
              <w:jc w:val="center"/>
              <w:rPr>
                <w:iCs/>
                <w:sz w:val="22"/>
                <w:szCs w:val="22"/>
              </w:rPr>
            </w:pPr>
            <w:r w:rsidRPr="00D36091">
              <w:rPr>
                <w:iCs/>
                <w:sz w:val="22"/>
                <w:szCs w:val="22"/>
              </w:rPr>
              <w:t>0.87 (0.057)</w:t>
            </w:r>
          </w:p>
          <w:p w14:paraId="3FBE3413" w14:textId="77777777" w:rsidR="0085217D" w:rsidRPr="00D36091" w:rsidRDefault="0085217D">
            <w:pPr>
              <w:spacing w:before="10"/>
              <w:jc w:val="center"/>
              <w:rPr>
                <w:iCs/>
                <w:sz w:val="22"/>
                <w:szCs w:val="22"/>
              </w:rPr>
            </w:pPr>
            <w:r w:rsidRPr="00D36091">
              <w:rPr>
                <w:iCs/>
                <w:sz w:val="22"/>
                <w:szCs w:val="22"/>
              </w:rPr>
              <w:t>-0.17 (0.032)</w:t>
            </w:r>
          </w:p>
        </w:tc>
      </w:tr>
      <w:tr w:rsidR="0085217D" w:rsidRPr="00D36091" w14:paraId="69F197BA" w14:textId="77777777" w:rsidTr="00D36091">
        <w:tc>
          <w:tcPr>
            <w:tcW w:w="1186" w:type="pct"/>
            <w:tcBorders>
              <w:top w:val="single" w:sz="4" w:space="0" w:color="auto"/>
              <w:left w:val="single" w:sz="4" w:space="0" w:color="auto"/>
              <w:bottom w:val="single" w:sz="4" w:space="0" w:color="auto"/>
              <w:right w:val="single" w:sz="4" w:space="0" w:color="auto"/>
            </w:tcBorders>
            <w:hideMark/>
          </w:tcPr>
          <w:p w14:paraId="08E14A40" w14:textId="77777777" w:rsidR="0085217D" w:rsidRPr="00D36091" w:rsidRDefault="0085217D">
            <w:pPr>
              <w:spacing w:before="10"/>
              <w:rPr>
                <w:iCs/>
                <w:sz w:val="22"/>
                <w:szCs w:val="22"/>
              </w:rPr>
            </w:pPr>
            <w:r w:rsidRPr="00D36091">
              <w:rPr>
                <w:iCs/>
                <w:sz w:val="22"/>
                <w:szCs w:val="22"/>
              </w:rPr>
              <w:t>Difference</w:t>
            </w:r>
          </w:p>
          <w:p w14:paraId="45EA3784" w14:textId="77777777" w:rsidR="0085217D" w:rsidRPr="00D36091" w:rsidRDefault="0085217D">
            <w:pPr>
              <w:spacing w:before="10"/>
              <w:rPr>
                <w:iCs/>
                <w:sz w:val="22"/>
                <w:szCs w:val="22"/>
              </w:rPr>
            </w:pPr>
            <w:r w:rsidRPr="00D36091">
              <w:rPr>
                <w:iCs/>
                <w:sz w:val="22"/>
                <w:szCs w:val="22"/>
              </w:rPr>
              <w:t>p-</w:t>
            </w:r>
            <w:proofErr w:type="spellStart"/>
            <w:r w:rsidRPr="00D36091">
              <w:rPr>
                <w:iCs/>
                <w:sz w:val="22"/>
                <w:szCs w:val="22"/>
              </w:rPr>
              <w:t>value</w:t>
            </w:r>
            <w:proofErr w:type="spellEnd"/>
          </w:p>
        </w:tc>
        <w:tc>
          <w:tcPr>
            <w:tcW w:w="1932" w:type="pct"/>
            <w:gridSpan w:val="2"/>
            <w:tcBorders>
              <w:top w:val="single" w:sz="4" w:space="0" w:color="auto"/>
              <w:left w:val="single" w:sz="4" w:space="0" w:color="auto"/>
              <w:bottom w:val="single" w:sz="4" w:space="0" w:color="auto"/>
              <w:right w:val="single" w:sz="4" w:space="0" w:color="auto"/>
            </w:tcBorders>
            <w:hideMark/>
          </w:tcPr>
          <w:p w14:paraId="45609A9F" w14:textId="77777777" w:rsidR="0085217D" w:rsidRPr="00D36091" w:rsidRDefault="0085217D">
            <w:pPr>
              <w:spacing w:before="10"/>
              <w:jc w:val="center"/>
              <w:rPr>
                <w:iCs/>
                <w:sz w:val="22"/>
                <w:szCs w:val="22"/>
              </w:rPr>
            </w:pPr>
            <w:r w:rsidRPr="00D36091">
              <w:rPr>
                <w:iCs/>
                <w:sz w:val="22"/>
                <w:szCs w:val="22"/>
              </w:rPr>
              <w:t>0.10</w:t>
            </w:r>
          </w:p>
          <w:p w14:paraId="26188D2C" w14:textId="77777777" w:rsidR="0085217D" w:rsidRPr="00D36091" w:rsidRDefault="0085217D">
            <w:pPr>
              <w:spacing w:before="10"/>
              <w:jc w:val="center"/>
              <w:rPr>
                <w:iCs/>
                <w:sz w:val="22"/>
                <w:szCs w:val="22"/>
              </w:rPr>
            </w:pPr>
            <w:r w:rsidRPr="00D36091">
              <w:rPr>
                <w:iCs/>
                <w:sz w:val="22"/>
                <w:szCs w:val="22"/>
              </w:rPr>
              <w:t>0.021</w:t>
            </w:r>
          </w:p>
        </w:tc>
        <w:tc>
          <w:tcPr>
            <w:tcW w:w="1882" w:type="pct"/>
            <w:gridSpan w:val="2"/>
            <w:tcBorders>
              <w:top w:val="single" w:sz="4" w:space="0" w:color="auto"/>
              <w:left w:val="single" w:sz="4" w:space="0" w:color="auto"/>
              <w:bottom w:val="single" w:sz="4" w:space="0" w:color="auto"/>
              <w:right w:val="single" w:sz="4" w:space="0" w:color="auto"/>
            </w:tcBorders>
            <w:hideMark/>
          </w:tcPr>
          <w:p w14:paraId="16EC886F" w14:textId="77777777" w:rsidR="0085217D" w:rsidRPr="00D36091" w:rsidRDefault="0085217D">
            <w:pPr>
              <w:spacing w:before="10"/>
              <w:jc w:val="center"/>
              <w:rPr>
                <w:iCs/>
                <w:sz w:val="22"/>
                <w:szCs w:val="22"/>
              </w:rPr>
            </w:pPr>
            <w:r w:rsidRPr="00D36091">
              <w:rPr>
                <w:iCs/>
                <w:sz w:val="22"/>
                <w:szCs w:val="22"/>
              </w:rPr>
              <w:t>0.10</w:t>
            </w:r>
          </w:p>
          <w:p w14:paraId="0B3ACDB0" w14:textId="77777777" w:rsidR="0085217D" w:rsidRPr="00D36091" w:rsidRDefault="0085217D">
            <w:pPr>
              <w:spacing w:before="10"/>
              <w:jc w:val="center"/>
              <w:rPr>
                <w:iCs/>
                <w:sz w:val="22"/>
                <w:szCs w:val="22"/>
              </w:rPr>
            </w:pPr>
            <w:r w:rsidRPr="00D36091">
              <w:rPr>
                <w:iCs/>
                <w:sz w:val="22"/>
                <w:szCs w:val="22"/>
              </w:rPr>
              <w:t>0.015</w:t>
            </w:r>
          </w:p>
        </w:tc>
      </w:tr>
    </w:tbl>
    <w:p w14:paraId="74569CA6" w14:textId="01F102EF" w:rsidR="0085217D" w:rsidRDefault="0085217D" w:rsidP="0085217D">
      <w:pPr>
        <w:spacing w:before="10"/>
        <w:rPr>
          <w:iCs/>
        </w:rPr>
      </w:pPr>
      <w:bookmarkStart w:id="3" w:name="_Hlk104840743"/>
      <w:r>
        <w:rPr>
          <w:iCs/>
        </w:rPr>
        <w:t xml:space="preserve">BID = </w:t>
      </w:r>
      <w:proofErr w:type="spellStart"/>
      <w:r>
        <w:rPr>
          <w:iCs/>
        </w:rPr>
        <w:t>twice</w:t>
      </w:r>
      <w:proofErr w:type="spellEnd"/>
      <w:r>
        <w:rPr>
          <w:iCs/>
        </w:rPr>
        <w:t xml:space="preserve"> a </w:t>
      </w:r>
      <w:proofErr w:type="spellStart"/>
      <w:r>
        <w:rPr>
          <w:iCs/>
        </w:rPr>
        <w:t>day</w:t>
      </w:r>
      <w:proofErr w:type="spellEnd"/>
    </w:p>
    <w:p w14:paraId="160A4799" w14:textId="77777777" w:rsidR="00D36091" w:rsidRPr="0085217D" w:rsidRDefault="00D36091" w:rsidP="0085217D">
      <w:pPr>
        <w:spacing w:before="10"/>
        <w:rPr>
          <w:iCs/>
          <w:sz w:val="22"/>
          <w:szCs w:val="22"/>
          <w:lang w:val="en-US" w:eastAsia="en-US"/>
        </w:rPr>
      </w:pPr>
    </w:p>
    <w:bookmarkEnd w:id="3"/>
    <w:p w14:paraId="4F0FE02A" w14:textId="77777777" w:rsidR="00F00EF4" w:rsidRPr="00393126" w:rsidRDefault="00F00EF4" w:rsidP="00B42A93">
      <w:pPr>
        <w:ind w:left="851"/>
        <w:rPr>
          <w:i/>
          <w:sz w:val="24"/>
          <w:szCs w:val="24"/>
          <w:u w:val="single"/>
          <w:lang w:val="en-GB" w:eastAsia="en-US"/>
        </w:rPr>
      </w:pPr>
      <w:r w:rsidRPr="00393126">
        <w:rPr>
          <w:i/>
          <w:sz w:val="24"/>
          <w:szCs w:val="24"/>
          <w:u w:val="single"/>
          <w:lang w:val="en-GB"/>
        </w:rPr>
        <w:t>Study 218MS305</w:t>
      </w:r>
    </w:p>
    <w:p w14:paraId="2F177FDA" w14:textId="77777777" w:rsidR="00F00EF4" w:rsidRPr="00393126" w:rsidRDefault="00F00EF4" w:rsidP="00B42A93">
      <w:pPr>
        <w:ind w:left="851"/>
        <w:rPr>
          <w:sz w:val="24"/>
          <w:szCs w:val="24"/>
          <w:lang w:val="en-GB"/>
        </w:rPr>
      </w:pPr>
    </w:p>
    <w:p w14:paraId="3390AACF" w14:textId="2C0A9CA0" w:rsidR="00F00EF4" w:rsidRPr="00393126" w:rsidRDefault="00F00EF4" w:rsidP="00B42A93">
      <w:pPr>
        <w:ind w:left="851"/>
        <w:rPr>
          <w:sz w:val="24"/>
          <w:szCs w:val="24"/>
          <w:lang w:val="en-GB"/>
        </w:rPr>
      </w:pPr>
      <w:r w:rsidRPr="00393126">
        <w:rPr>
          <w:sz w:val="24"/>
          <w:szCs w:val="24"/>
          <w:lang w:val="en-GB"/>
        </w:rPr>
        <w:t>Study</w:t>
      </w:r>
      <w:r w:rsidRPr="00393126">
        <w:rPr>
          <w:spacing w:val="-3"/>
          <w:sz w:val="24"/>
          <w:szCs w:val="24"/>
          <w:lang w:val="en-GB"/>
        </w:rPr>
        <w:t xml:space="preserve"> </w:t>
      </w:r>
      <w:r w:rsidRPr="00393126">
        <w:rPr>
          <w:spacing w:val="-1"/>
          <w:sz w:val="24"/>
          <w:szCs w:val="24"/>
          <w:lang w:val="en-GB"/>
        </w:rPr>
        <w:t>218MS305</w:t>
      </w:r>
      <w:r w:rsidRPr="00393126">
        <w:rPr>
          <w:sz w:val="24"/>
          <w:szCs w:val="24"/>
          <w:lang w:val="en-GB"/>
        </w:rPr>
        <w:t xml:space="preserve"> </w:t>
      </w:r>
      <w:r w:rsidRPr="00393126">
        <w:rPr>
          <w:spacing w:val="-1"/>
          <w:sz w:val="24"/>
          <w:szCs w:val="24"/>
          <w:lang w:val="en-GB"/>
        </w:rPr>
        <w:t>was</w:t>
      </w:r>
      <w:r w:rsidRPr="00393126">
        <w:rPr>
          <w:sz w:val="24"/>
          <w:szCs w:val="24"/>
          <w:lang w:val="en-GB"/>
        </w:rPr>
        <w:t xml:space="preserve"> conducted in 636 subjects with multiple sclerosis </w:t>
      </w:r>
      <w:r w:rsidRPr="00393126">
        <w:rPr>
          <w:spacing w:val="-1"/>
          <w:sz w:val="24"/>
          <w:szCs w:val="24"/>
          <w:lang w:val="en-GB"/>
        </w:rPr>
        <w:t>and</w:t>
      </w:r>
      <w:r w:rsidRPr="00393126">
        <w:rPr>
          <w:sz w:val="24"/>
          <w:szCs w:val="24"/>
          <w:lang w:val="en-GB"/>
        </w:rPr>
        <w:t xml:space="preserve"> </w:t>
      </w:r>
      <w:r w:rsidRPr="00393126">
        <w:rPr>
          <w:spacing w:val="-1"/>
          <w:sz w:val="24"/>
          <w:szCs w:val="24"/>
          <w:lang w:val="en-GB"/>
        </w:rPr>
        <w:t>walking</w:t>
      </w:r>
      <w:r w:rsidRPr="00393126">
        <w:rPr>
          <w:spacing w:val="-3"/>
          <w:sz w:val="24"/>
          <w:szCs w:val="24"/>
          <w:lang w:val="en-GB"/>
        </w:rPr>
        <w:t xml:space="preserve"> </w:t>
      </w:r>
      <w:r w:rsidRPr="00393126">
        <w:rPr>
          <w:sz w:val="24"/>
          <w:szCs w:val="24"/>
          <w:lang w:val="en-GB"/>
        </w:rPr>
        <w:t>disability.</w:t>
      </w:r>
      <w:r w:rsidR="00895CA7" w:rsidRPr="00393126">
        <w:rPr>
          <w:sz w:val="24"/>
          <w:szCs w:val="24"/>
          <w:lang w:val="en-GB"/>
        </w:rPr>
        <w:t xml:space="preserve"> D</w:t>
      </w:r>
      <w:r w:rsidRPr="00393126">
        <w:rPr>
          <w:sz w:val="24"/>
          <w:szCs w:val="24"/>
          <w:lang w:val="en-GB"/>
        </w:rPr>
        <w:t>uration of</w:t>
      </w:r>
      <w:r w:rsidRPr="00393126">
        <w:rPr>
          <w:spacing w:val="1"/>
          <w:sz w:val="24"/>
          <w:szCs w:val="24"/>
          <w:lang w:val="en-GB"/>
        </w:rPr>
        <w:t xml:space="preserve"> </w:t>
      </w:r>
      <w:r w:rsidRPr="00393126">
        <w:rPr>
          <w:spacing w:val="-1"/>
          <w:sz w:val="24"/>
          <w:szCs w:val="24"/>
          <w:lang w:val="en-GB"/>
        </w:rPr>
        <w:t>double-blind</w:t>
      </w:r>
      <w:r w:rsidRPr="00393126">
        <w:rPr>
          <w:sz w:val="24"/>
          <w:szCs w:val="24"/>
          <w:lang w:val="en-GB"/>
        </w:rPr>
        <w:t xml:space="preserve"> </w:t>
      </w:r>
      <w:r w:rsidRPr="00393126">
        <w:rPr>
          <w:spacing w:val="-1"/>
          <w:sz w:val="24"/>
          <w:szCs w:val="24"/>
          <w:lang w:val="en-GB"/>
        </w:rPr>
        <w:t>treatment</w:t>
      </w:r>
      <w:r w:rsidRPr="00393126">
        <w:rPr>
          <w:spacing w:val="1"/>
          <w:sz w:val="24"/>
          <w:szCs w:val="24"/>
          <w:lang w:val="en-GB"/>
        </w:rPr>
        <w:t xml:space="preserve"> </w:t>
      </w:r>
      <w:r w:rsidRPr="00393126">
        <w:rPr>
          <w:spacing w:val="-1"/>
          <w:sz w:val="24"/>
          <w:szCs w:val="24"/>
          <w:lang w:val="en-GB"/>
        </w:rPr>
        <w:t>was</w:t>
      </w:r>
      <w:r w:rsidRPr="00393126">
        <w:rPr>
          <w:sz w:val="24"/>
          <w:szCs w:val="24"/>
          <w:lang w:val="en-GB"/>
        </w:rPr>
        <w:t xml:space="preserve"> 24 </w:t>
      </w:r>
      <w:r w:rsidRPr="00393126">
        <w:rPr>
          <w:spacing w:val="-1"/>
          <w:sz w:val="24"/>
          <w:szCs w:val="24"/>
          <w:lang w:val="en-GB"/>
        </w:rPr>
        <w:t>weeks</w:t>
      </w:r>
      <w:r w:rsidRPr="00393126">
        <w:rPr>
          <w:sz w:val="24"/>
          <w:szCs w:val="24"/>
          <w:lang w:val="en-GB"/>
        </w:rPr>
        <w:t xml:space="preserve"> with a </w:t>
      </w:r>
      <w:proofErr w:type="gramStart"/>
      <w:r w:rsidRPr="00393126">
        <w:rPr>
          <w:sz w:val="24"/>
          <w:szCs w:val="24"/>
          <w:lang w:val="en-GB"/>
        </w:rPr>
        <w:t xml:space="preserve">2 </w:t>
      </w:r>
      <w:r w:rsidRPr="00393126">
        <w:rPr>
          <w:spacing w:val="-1"/>
          <w:sz w:val="24"/>
          <w:szCs w:val="24"/>
          <w:lang w:val="en-GB"/>
        </w:rPr>
        <w:t>week</w:t>
      </w:r>
      <w:proofErr w:type="gramEnd"/>
      <w:r w:rsidRPr="00393126">
        <w:rPr>
          <w:spacing w:val="-3"/>
          <w:sz w:val="24"/>
          <w:szCs w:val="24"/>
          <w:lang w:val="en-GB"/>
        </w:rPr>
        <w:t xml:space="preserve"> </w:t>
      </w:r>
      <w:r w:rsidRPr="00393126">
        <w:rPr>
          <w:spacing w:val="-1"/>
          <w:sz w:val="24"/>
          <w:szCs w:val="24"/>
          <w:lang w:val="en-GB"/>
        </w:rPr>
        <w:t>post–treatment</w:t>
      </w:r>
      <w:r w:rsidRPr="00393126">
        <w:rPr>
          <w:spacing w:val="1"/>
          <w:sz w:val="24"/>
          <w:szCs w:val="24"/>
          <w:lang w:val="en-GB"/>
        </w:rPr>
        <w:t xml:space="preserve"> </w:t>
      </w:r>
      <w:r w:rsidRPr="00393126">
        <w:rPr>
          <w:spacing w:val="-1"/>
          <w:sz w:val="24"/>
          <w:szCs w:val="24"/>
          <w:lang w:val="en-GB"/>
        </w:rPr>
        <w:t>follow-up.</w:t>
      </w:r>
      <w:r w:rsidRPr="00393126">
        <w:rPr>
          <w:sz w:val="24"/>
          <w:szCs w:val="24"/>
          <w:lang w:val="en-GB"/>
        </w:rPr>
        <w:t xml:space="preserve"> The</w:t>
      </w:r>
      <w:r w:rsidR="0078102A" w:rsidRPr="00393126">
        <w:rPr>
          <w:sz w:val="24"/>
          <w:szCs w:val="24"/>
          <w:lang w:val="en-GB"/>
        </w:rPr>
        <w:t xml:space="preserve"> </w:t>
      </w:r>
      <w:r w:rsidRPr="00393126">
        <w:rPr>
          <w:spacing w:val="-1"/>
          <w:sz w:val="24"/>
          <w:szCs w:val="24"/>
          <w:lang w:val="en-GB"/>
        </w:rPr>
        <w:t>primary</w:t>
      </w:r>
      <w:r w:rsidRPr="00393126">
        <w:rPr>
          <w:spacing w:val="-3"/>
          <w:sz w:val="24"/>
          <w:szCs w:val="24"/>
          <w:lang w:val="en-GB"/>
        </w:rPr>
        <w:t xml:space="preserve"> </w:t>
      </w:r>
      <w:r w:rsidRPr="00393126">
        <w:rPr>
          <w:sz w:val="24"/>
          <w:szCs w:val="24"/>
          <w:lang w:val="en-GB"/>
        </w:rPr>
        <w:t>endpoint</w:t>
      </w:r>
      <w:r w:rsidRPr="00393126">
        <w:rPr>
          <w:spacing w:val="1"/>
          <w:sz w:val="24"/>
          <w:szCs w:val="24"/>
          <w:lang w:val="en-GB"/>
        </w:rPr>
        <w:t xml:space="preserve"> </w:t>
      </w:r>
      <w:r w:rsidRPr="00393126">
        <w:rPr>
          <w:spacing w:val="-1"/>
          <w:sz w:val="24"/>
          <w:szCs w:val="24"/>
          <w:lang w:val="en-GB"/>
        </w:rPr>
        <w:t>was</w:t>
      </w:r>
      <w:r w:rsidRPr="00393126">
        <w:rPr>
          <w:sz w:val="24"/>
          <w:szCs w:val="24"/>
          <w:lang w:val="en-GB"/>
        </w:rPr>
        <w:t xml:space="preserve"> </w:t>
      </w:r>
      <w:r w:rsidRPr="00393126">
        <w:rPr>
          <w:spacing w:val="-1"/>
          <w:sz w:val="24"/>
          <w:szCs w:val="24"/>
          <w:lang w:val="en-GB"/>
        </w:rPr>
        <w:t>improvement</w:t>
      </w:r>
      <w:r w:rsidRPr="00393126">
        <w:rPr>
          <w:spacing w:val="1"/>
          <w:sz w:val="24"/>
          <w:szCs w:val="24"/>
          <w:lang w:val="en-GB"/>
        </w:rPr>
        <w:t xml:space="preserve"> </w:t>
      </w:r>
      <w:r w:rsidRPr="00393126">
        <w:rPr>
          <w:sz w:val="24"/>
          <w:szCs w:val="24"/>
          <w:lang w:val="en-GB"/>
        </w:rPr>
        <w:t xml:space="preserve">in </w:t>
      </w:r>
      <w:r w:rsidRPr="00393126">
        <w:rPr>
          <w:spacing w:val="-1"/>
          <w:sz w:val="24"/>
          <w:szCs w:val="24"/>
          <w:lang w:val="en-GB"/>
        </w:rPr>
        <w:t>walking</w:t>
      </w:r>
      <w:r w:rsidRPr="00393126">
        <w:rPr>
          <w:spacing w:val="-3"/>
          <w:sz w:val="24"/>
          <w:szCs w:val="24"/>
          <w:lang w:val="en-GB"/>
        </w:rPr>
        <w:t xml:space="preserve"> </w:t>
      </w:r>
      <w:r w:rsidRPr="00393126">
        <w:rPr>
          <w:sz w:val="24"/>
          <w:szCs w:val="24"/>
          <w:lang w:val="en-GB"/>
        </w:rPr>
        <w:t xml:space="preserve">ability, </w:t>
      </w:r>
      <w:r w:rsidRPr="00393126">
        <w:rPr>
          <w:spacing w:val="-1"/>
          <w:sz w:val="24"/>
          <w:szCs w:val="24"/>
          <w:lang w:val="en-GB"/>
        </w:rPr>
        <w:t>measured</w:t>
      </w:r>
      <w:r w:rsidRPr="00393126">
        <w:rPr>
          <w:sz w:val="24"/>
          <w:szCs w:val="24"/>
          <w:lang w:val="en-GB"/>
        </w:rPr>
        <w:t xml:space="preserve"> as the proportion of</w:t>
      </w:r>
      <w:r w:rsidRPr="00393126">
        <w:rPr>
          <w:spacing w:val="1"/>
          <w:sz w:val="24"/>
          <w:szCs w:val="24"/>
          <w:lang w:val="en-GB"/>
        </w:rPr>
        <w:t xml:space="preserve"> </w:t>
      </w:r>
      <w:r w:rsidRPr="00393126">
        <w:rPr>
          <w:sz w:val="24"/>
          <w:szCs w:val="24"/>
          <w:lang w:val="en-GB"/>
        </w:rPr>
        <w:t>patients</w:t>
      </w:r>
      <w:r w:rsidRPr="00393126">
        <w:rPr>
          <w:spacing w:val="51"/>
          <w:sz w:val="24"/>
          <w:szCs w:val="24"/>
          <w:lang w:val="en-GB"/>
        </w:rPr>
        <w:t xml:space="preserve"> </w:t>
      </w:r>
      <w:r w:rsidRPr="00393126">
        <w:rPr>
          <w:spacing w:val="-1"/>
          <w:sz w:val="24"/>
          <w:szCs w:val="24"/>
          <w:lang w:val="en-GB"/>
        </w:rPr>
        <w:t>achieving</w:t>
      </w:r>
      <w:r w:rsidRPr="00393126">
        <w:rPr>
          <w:spacing w:val="-3"/>
          <w:sz w:val="24"/>
          <w:szCs w:val="24"/>
          <w:lang w:val="en-GB"/>
        </w:rPr>
        <w:t xml:space="preserve"> </w:t>
      </w:r>
      <w:r w:rsidRPr="00393126">
        <w:rPr>
          <w:sz w:val="24"/>
          <w:szCs w:val="24"/>
          <w:lang w:val="en-GB"/>
        </w:rPr>
        <w:t xml:space="preserve">a </w:t>
      </w:r>
      <w:r w:rsidRPr="00393126">
        <w:rPr>
          <w:spacing w:val="-1"/>
          <w:sz w:val="24"/>
          <w:szCs w:val="24"/>
          <w:lang w:val="en-GB"/>
        </w:rPr>
        <w:t>mean</w:t>
      </w:r>
      <w:r w:rsidRPr="00393126">
        <w:rPr>
          <w:sz w:val="24"/>
          <w:szCs w:val="24"/>
          <w:lang w:val="en-GB"/>
        </w:rPr>
        <w:t xml:space="preserve"> </w:t>
      </w:r>
      <w:r w:rsidRPr="00393126">
        <w:rPr>
          <w:spacing w:val="-1"/>
          <w:sz w:val="24"/>
          <w:szCs w:val="24"/>
          <w:lang w:val="en-GB"/>
        </w:rPr>
        <w:t>improvement</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w:t>
      </w:r>
      <w:r w:rsidRPr="00393126">
        <w:rPr>
          <w:spacing w:val="1"/>
          <w:sz w:val="24"/>
          <w:szCs w:val="24"/>
          <w:lang w:val="en-GB"/>
        </w:rPr>
        <w:t xml:space="preserve"> </w:t>
      </w:r>
      <w:r w:rsidRPr="00393126">
        <w:rPr>
          <w:sz w:val="24"/>
          <w:szCs w:val="24"/>
          <w:lang w:val="en-GB"/>
        </w:rPr>
        <w:t>8 points from</w:t>
      </w:r>
      <w:r w:rsidRPr="00393126">
        <w:rPr>
          <w:spacing w:val="-4"/>
          <w:sz w:val="24"/>
          <w:szCs w:val="24"/>
          <w:lang w:val="en-GB"/>
        </w:rPr>
        <w:t xml:space="preserve"> </w:t>
      </w:r>
      <w:r w:rsidRPr="00393126">
        <w:rPr>
          <w:sz w:val="24"/>
          <w:szCs w:val="24"/>
          <w:lang w:val="en-GB"/>
        </w:rPr>
        <w:t xml:space="preserve">baseline </w:t>
      </w:r>
      <w:r w:rsidRPr="00393126">
        <w:rPr>
          <w:spacing w:val="-1"/>
          <w:sz w:val="24"/>
          <w:szCs w:val="24"/>
          <w:lang w:val="en-GB"/>
        </w:rPr>
        <w:t>MSWS-12</w:t>
      </w:r>
      <w:r w:rsidRPr="00393126">
        <w:rPr>
          <w:sz w:val="24"/>
          <w:szCs w:val="24"/>
          <w:lang w:val="en-GB"/>
        </w:rPr>
        <w:t xml:space="preserve"> score </w:t>
      </w:r>
      <w:r w:rsidRPr="00393126">
        <w:rPr>
          <w:spacing w:val="-1"/>
          <w:sz w:val="24"/>
          <w:szCs w:val="24"/>
          <w:lang w:val="en-GB"/>
        </w:rPr>
        <w:t>over</w:t>
      </w:r>
      <w:r w:rsidRPr="00393126">
        <w:rPr>
          <w:spacing w:val="1"/>
          <w:sz w:val="24"/>
          <w:szCs w:val="24"/>
          <w:lang w:val="en-GB"/>
        </w:rPr>
        <w:t xml:space="preserve"> </w:t>
      </w:r>
      <w:r w:rsidRPr="00393126">
        <w:rPr>
          <w:sz w:val="24"/>
          <w:szCs w:val="24"/>
          <w:lang w:val="en-GB"/>
        </w:rPr>
        <w:t xml:space="preserve">24 </w:t>
      </w:r>
      <w:r w:rsidRPr="00393126">
        <w:rPr>
          <w:spacing w:val="-1"/>
          <w:sz w:val="24"/>
          <w:szCs w:val="24"/>
          <w:lang w:val="en-GB"/>
        </w:rPr>
        <w:t>weeks.</w:t>
      </w:r>
      <w:r w:rsidR="0078102A" w:rsidRPr="00393126">
        <w:rPr>
          <w:spacing w:val="-1"/>
          <w:sz w:val="24"/>
          <w:szCs w:val="24"/>
          <w:lang w:val="en-GB"/>
        </w:rPr>
        <w:t xml:space="preserve"> </w:t>
      </w:r>
      <w:r w:rsidRPr="00393126">
        <w:rPr>
          <w:spacing w:val="-2"/>
          <w:sz w:val="24"/>
          <w:szCs w:val="24"/>
          <w:lang w:val="en-GB"/>
        </w:rPr>
        <w:t>In</w:t>
      </w:r>
      <w:r w:rsidRPr="00393126">
        <w:rPr>
          <w:sz w:val="24"/>
          <w:szCs w:val="24"/>
          <w:lang w:val="en-GB"/>
        </w:rPr>
        <w:t xml:space="preserve"> this</w:t>
      </w:r>
      <w:r w:rsidRPr="00393126">
        <w:rPr>
          <w:spacing w:val="39"/>
          <w:sz w:val="24"/>
          <w:szCs w:val="24"/>
          <w:lang w:val="en-GB"/>
        </w:rPr>
        <w:t xml:space="preserve"> </w:t>
      </w:r>
      <w:r w:rsidRPr="00393126">
        <w:rPr>
          <w:sz w:val="24"/>
          <w:szCs w:val="24"/>
          <w:lang w:val="en-GB"/>
        </w:rPr>
        <w:t>study</w:t>
      </w:r>
      <w:r w:rsidRPr="00393126">
        <w:rPr>
          <w:spacing w:val="-3"/>
          <w:sz w:val="24"/>
          <w:szCs w:val="24"/>
          <w:lang w:val="en-GB"/>
        </w:rPr>
        <w:t xml:space="preserve"> </w:t>
      </w:r>
      <w:r w:rsidRPr="00393126">
        <w:rPr>
          <w:sz w:val="24"/>
          <w:szCs w:val="24"/>
          <w:lang w:val="en-GB"/>
        </w:rPr>
        <w:t xml:space="preserve">there </w:t>
      </w:r>
      <w:r w:rsidRPr="00393126">
        <w:rPr>
          <w:spacing w:val="-1"/>
          <w:sz w:val="24"/>
          <w:szCs w:val="24"/>
          <w:lang w:val="en-GB"/>
        </w:rPr>
        <w:t>was</w:t>
      </w:r>
      <w:r w:rsidRPr="00393126">
        <w:rPr>
          <w:sz w:val="24"/>
          <w:szCs w:val="24"/>
          <w:lang w:val="en-GB"/>
        </w:rPr>
        <w:t xml:space="preserve"> a statistically</w:t>
      </w:r>
      <w:r w:rsidRPr="00393126">
        <w:rPr>
          <w:spacing w:val="-3"/>
          <w:sz w:val="24"/>
          <w:szCs w:val="24"/>
          <w:lang w:val="en-GB"/>
        </w:rPr>
        <w:t xml:space="preserve"> </w:t>
      </w:r>
      <w:r w:rsidRPr="00393126">
        <w:rPr>
          <w:sz w:val="24"/>
          <w:szCs w:val="24"/>
          <w:lang w:val="en-GB"/>
        </w:rPr>
        <w:t>significant</w:t>
      </w:r>
      <w:r w:rsidRPr="00393126">
        <w:rPr>
          <w:spacing w:val="1"/>
          <w:sz w:val="24"/>
          <w:szCs w:val="24"/>
          <w:lang w:val="en-GB"/>
        </w:rPr>
        <w:t xml:space="preserve"> </w:t>
      </w:r>
      <w:r w:rsidRPr="00393126">
        <w:rPr>
          <w:spacing w:val="-1"/>
          <w:sz w:val="24"/>
          <w:szCs w:val="24"/>
          <w:lang w:val="en-GB"/>
        </w:rPr>
        <w:t>treatment</w:t>
      </w:r>
      <w:r w:rsidRPr="00393126">
        <w:rPr>
          <w:spacing w:val="1"/>
          <w:sz w:val="24"/>
          <w:szCs w:val="24"/>
          <w:lang w:val="en-GB"/>
        </w:rPr>
        <w:t xml:space="preserve"> </w:t>
      </w:r>
      <w:r w:rsidRPr="00393126">
        <w:rPr>
          <w:sz w:val="24"/>
          <w:szCs w:val="24"/>
          <w:lang w:val="en-GB"/>
        </w:rPr>
        <w:t xml:space="preserve">difference, with a </w:t>
      </w:r>
      <w:r w:rsidRPr="00393126">
        <w:rPr>
          <w:spacing w:val="-1"/>
          <w:sz w:val="24"/>
          <w:szCs w:val="24"/>
          <w:lang w:val="en-GB"/>
        </w:rPr>
        <w:t>greater</w:t>
      </w:r>
      <w:r w:rsidRPr="00393126">
        <w:rPr>
          <w:spacing w:val="1"/>
          <w:sz w:val="24"/>
          <w:szCs w:val="24"/>
          <w:lang w:val="en-GB"/>
        </w:rPr>
        <w:t xml:space="preserve"> </w:t>
      </w:r>
      <w:r w:rsidRPr="00393126">
        <w:rPr>
          <w:sz w:val="24"/>
          <w:szCs w:val="24"/>
          <w:lang w:val="en-GB"/>
        </w:rPr>
        <w:t>proportion of</w:t>
      </w:r>
      <w:r w:rsidRPr="00393126">
        <w:rPr>
          <w:spacing w:val="1"/>
          <w:sz w:val="24"/>
          <w:szCs w:val="24"/>
          <w:lang w:val="en-GB"/>
        </w:rPr>
        <w:t xml:space="preserve"> </w:t>
      </w:r>
      <w:r w:rsidRPr="00393126">
        <w:rPr>
          <w:spacing w:val="-2"/>
          <w:sz w:val="24"/>
          <w:szCs w:val="24"/>
          <w:lang w:val="en-GB"/>
        </w:rPr>
        <w:t>fampridine</w:t>
      </w:r>
      <w:r w:rsidR="0078102A" w:rsidRPr="00393126">
        <w:rPr>
          <w:spacing w:val="-2"/>
          <w:sz w:val="24"/>
          <w:szCs w:val="24"/>
          <w:lang w:val="en-GB"/>
        </w:rPr>
        <w:t xml:space="preserve"> </w:t>
      </w:r>
      <w:r w:rsidRPr="00393126">
        <w:rPr>
          <w:sz w:val="24"/>
          <w:szCs w:val="24"/>
          <w:lang w:val="en-GB"/>
        </w:rPr>
        <w:t xml:space="preserve">treated patients </w:t>
      </w:r>
      <w:r w:rsidRPr="00393126">
        <w:rPr>
          <w:spacing w:val="-1"/>
          <w:sz w:val="24"/>
          <w:szCs w:val="24"/>
          <w:lang w:val="en-GB"/>
        </w:rPr>
        <w:t>demonstrating</w:t>
      </w:r>
      <w:r w:rsidRPr="00393126">
        <w:rPr>
          <w:spacing w:val="-3"/>
          <w:sz w:val="24"/>
          <w:szCs w:val="24"/>
          <w:lang w:val="en-GB"/>
        </w:rPr>
        <w:t xml:space="preserve"> </w:t>
      </w:r>
      <w:r w:rsidRPr="00393126">
        <w:rPr>
          <w:sz w:val="24"/>
          <w:szCs w:val="24"/>
          <w:lang w:val="en-GB"/>
        </w:rPr>
        <w:t xml:space="preserve">an </w:t>
      </w:r>
      <w:r w:rsidRPr="00393126">
        <w:rPr>
          <w:spacing w:val="-1"/>
          <w:sz w:val="24"/>
          <w:szCs w:val="24"/>
          <w:lang w:val="en-GB"/>
        </w:rPr>
        <w:t>improvement</w:t>
      </w:r>
      <w:r w:rsidRPr="00393126">
        <w:rPr>
          <w:spacing w:val="1"/>
          <w:sz w:val="24"/>
          <w:szCs w:val="24"/>
          <w:lang w:val="en-GB"/>
        </w:rPr>
        <w:t xml:space="preserve"> </w:t>
      </w:r>
      <w:r w:rsidRPr="00393126">
        <w:rPr>
          <w:sz w:val="24"/>
          <w:szCs w:val="24"/>
          <w:lang w:val="en-GB"/>
        </w:rPr>
        <w:t xml:space="preserve">in </w:t>
      </w:r>
      <w:r w:rsidRPr="00393126">
        <w:rPr>
          <w:spacing w:val="-1"/>
          <w:sz w:val="24"/>
          <w:szCs w:val="24"/>
          <w:lang w:val="en-GB"/>
        </w:rPr>
        <w:t>walking</w:t>
      </w:r>
      <w:r w:rsidRPr="00393126">
        <w:rPr>
          <w:spacing w:val="-3"/>
          <w:sz w:val="24"/>
          <w:szCs w:val="24"/>
          <w:lang w:val="en-GB"/>
        </w:rPr>
        <w:t xml:space="preserve"> </w:t>
      </w:r>
      <w:r w:rsidRPr="00393126">
        <w:rPr>
          <w:sz w:val="24"/>
          <w:szCs w:val="24"/>
          <w:lang w:val="en-GB"/>
        </w:rPr>
        <w:t xml:space="preserve">ability, </w:t>
      </w:r>
      <w:r w:rsidRPr="00393126">
        <w:rPr>
          <w:spacing w:val="-1"/>
          <w:sz w:val="24"/>
          <w:szCs w:val="24"/>
          <w:lang w:val="en-GB"/>
        </w:rPr>
        <w:t>compared</w:t>
      </w:r>
      <w:r w:rsidRPr="00393126">
        <w:rPr>
          <w:sz w:val="24"/>
          <w:szCs w:val="24"/>
          <w:lang w:val="en-GB"/>
        </w:rPr>
        <w:t xml:space="preserve"> to </w:t>
      </w:r>
      <w:r w:rsidRPr="00393126">
        <w:rPr>
          <w:spacing w:val="-1"/>
          <w:sz w:val="24"/>
          <w:szCs w:val="24"/>
          <w:lang w:val="en-GB"/>
        </w:rPr>
        <w:t>placebo-controlled</w:t>
      </w:r>
      <w:r w:rsidR="0078102A" w:rsidRPr="00393126">
        <w:rPr>
          <w:spacing w:val="-1"/>
          <w:sz w:val="24"/>
          <w:szCs w:val="24"/>
          <w:lang w:val="en-GB"/>
        </w:rPr>
        <w:t xml:space="preserve"> </w:t>
      </w:r>
      <w:r w:rsidRPr="00393126">
        <w:rPr>
          <w:sz w:val="24"/>
          <w:szCs w:val="24"/>
          <w:lang w:val="en-GB"/>
        </w:rPr>
        <w:t>patients (relative risk</w:t>
      </w:r>
      <w:r w:rsidRPr="00393126">
        <w:rPr>
          <w:spacing w:val="-3"/>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1.38 (95%</w:t>
      </w:r>
      <w:r w:rsidRPr="00393126">
        <w:rPr>
          <w:spacing w:val="1"/>
          <w:sz w:val="24"/>
          <w:szCs w:val="24"/>
          <w:lang w:val="en-GB"/>
        </w:rPr>
        <w:t xml:space="preserve"> </w:t>
      </w:r>
      <w:r w:rsidRPr="00393126">
        <w:rPr>
          <w:spacing w:val="-2"/>
          <w:sz w:val="24"/>
          <w:szCs w:val="24"/>
          <w:lang w:val="en-GB"/>
        </w:rPr>
        <w:t>CI:</w:t>
      </w:r>
      <w:r w:rsidRPr="00393126">
        <w:rPr>
          <w:spacing w:val="1"/>
          <w:sz w:val="24"/>
          <w:szCs w:val="24"/>
          <w:lang w:val="en-GB"/>
        </w:rPr>
        <w:t xml:space="preserve"> </w:t>
      </w:r>
      <w:r w:rsidRPr="00393126">
        <w:rPr>
          <w:sz w:val="24"/>
          <w:szCs w:val="24"/>
          <w:lang w:val="en-GB"/>
        </w:rPr>
        <w:t xml:space="preserve">[1.06, 1.70]). </w:t>
      </w:r>
      <w:r w:rsidRPr="00393126">
        <w:rPr>
          <w:spacing w:val="-2"/>
          <w:sz w:val="24"/>
          <w:szCs w:val="24"/>
          <w:lang w:val="en-GB"/>
        </w:rPr>
        <w:t>Improvements</w:t>
      </w:r>
      <w:r w:rsidRPr="00393126">
        <w:rPr>
          <w:sz w:val="24"/>
          <w:szCs w:val="24"/>
          <w:lang w:val="en-GB"/>
        </w:rPr>
        <w:t xml:space="preserve"> </w:t>
      </w:r>
      <w:r w:rsidRPr="00393126">
        <w:rPr>
          <w:spacing w:val="-1"/>
          <w:sz w:val="24"/>
          <w:szCs w:val="24"/>
          <w:lang w:val="en-GB"/>
        </w:rPr>
        <w:t>generally</w:t>
      </w:r>
      <w:r w:rsidRPr="00393126">
        <w:rPr>
          <w:spacing w:val="-3"/>
          <w:sz w:val="24"/>
          <w:szCs w:val="24"/>
          <w:lang w:val="en-GB"/>
        </w:rPr>
        <w:t xml:space="preserve"> </w:t>
      </w:r>
      <w:r w:rsidRPr="00393126">
        <w:rPr>
          <w:sz w:val="24"/>
          <w:szCs w:val="24"/>
          <w:lang w:val="en-GB"/>
        </w:rPr>
        <w:t>appeared within 2 to 4</w:t>
      </w:r>
      <w:r w:rsidRPr="00393126">
        <w:rPr>
          <w:spacing w:val="53"/>
          <w:sz w:val="24"/>
          <w:szCs w:val="24"/>
          <w:lang w:val="en-GB"/>
        </w:rPr>
        <w:t xml:space="preserve"> </w:t>
      </w:r>
      <w:r w:rsidRPr="00393126">
        <w:rPr>
          <w:spacing w:val="-1"/>
          <w:sz w:val="24"/>
          <w:szCs w:val="24"/>
          <w:lang w:val="en-GB"/>
        </w:rPr>
        <w:t>weeks</w:t>
      </w:r>
      <w:r w:rsidRPr="00393126">
        <w:rPr>
          <w:sz w:val="24"/>
          <w:szCs w:val="24"/>
          <w:lang w:val="en-GB"/>
        </w:rPr>
        <w:t xml:space="preserve"> of</w:t>
      </w:r>
      <w:r w:rsidRPr="00393126">
        <w:rPr>
          <w:spacing w:val="1"/>
          <w:sz w:val="24"/>
          <w:szCs w:val="24"/>
          <w:lang w:val="en-GB"/>
        </w:rPr>
        <w:t xml:space="preserve"> </w:t>
      </w:r>
      <w:r w:rsidRPr="00393126">
        <w:rPr>
          <w:sz w:val="24"/>
          <w:szCs w:val="24"/>
          <w:lang w:val="en-GB"/>
        </w:rPr>
        <w:t>initiation of</w:t>
      </w:r>
      <w:r w:rsidRPr="00393126">
        <w:rPr>
          <w:spacing w:val="1"/>
          <w:sz w:val="24"/>
          <w:szCs w:val="24"/>
          <w:lang w:val="en-GB"/>
        </w:rPr>
        <w:t xml:space="preserve"> </w:t>
      </w:r>
      <w:r w:rsidRPr="00393126">
        <w:rPr>
          <w:spacing w:val="-1"/>
          <w:sz w:val="24"/>
          <w:szCs w:val="24"/>
          <w:lang w:val="en-GB"/>
        </w:rPr>
        <w:t>treatment,</w:t>
      </w:r>
      <w:r w:rsidRPr="00393126">
        <w:rPr>
          <w:sz w:val="24"/>
          <w:szCs w:val="24"/>
          <w:lang w:val="en-GB"/>
        </w:rPr>
        <w:t xml:space="preserve"> and disappeared within 2 </w:t>
      </w:r>
      <w:r w:rsidRPr="00393126">
        <w:rPr>
          <w:spacing w:val="-1"/>
          <w:sz w:val="24"/>
          <w:szCs w:val="24"/>
          <w:lang w:val="en-GB"/>
        </w:rPr>
        <w:t>weeks</w:t>
      </w:r>
      <w:r w:rsidRPr="00393126">
        <w:rPr>
          <w:sz w:val="24"/>
          <w:szCs w:val="24"/>
          <w:lang w:val="en-GB"/>
        </w:rPr>
        <w:t xml:space="preserve"> of</w:t>
      </w:r>
      <w:r w:rsidRPr="00393126">
        <w:rPr>
          <w:spacing w:val="1"/>
          <w:sz w:val="24"/>
          <w:szCs w:val="24"/>
          <w:lang w:val="en-GB"/>
        </w:rPr>
        <w:t xml:space="preserve"> </w:t>
      </w:r>
      <w:r w:rsidRPr="00393126">
        <w:rPr>
          <w:spacing w:val="-1"/>
          <w:sz w:val="24"/>
          <w:szCs w:val="24"/>
          <w:lang w:val="en-GB"/>
        </w:rPr>
        <w:t>treatment</w:t>
      </w:r>
      <w:r w:rsidRPr="00393126">
        <w:rPr>
          <w:spacing w:val="1"/>
          <w:sz w:val="24"/>
          <w:szCs w:val="24"/>
          <w:lang w:val="en-GB"/>
        </w:rPr>
        <w:t xml:space="preserve"> </w:t>
      </w:r>
      <w:r w:rsidRPr="00393126">
        <w:rPr>
          <w:sz w:val="24"/>
          <w:szCs w:val="24"/>
          <w:lang w:val="en-GB"/>
        </w:rPr>
        <w:t>cessation.</w:t>
      </w:r>
    </w:p>
    <w:p w14:paraId="4FF58E28" w14:textId="77777777" w:rsidR="00F00EF4" w:rsidRPr="00393126" w:rsidRDefault="00F00EF4" w:rsidP="00B42A93">
      <w:pPr>
        <w:ind w:left="851"/>
        <w:rPr>
          <w:sz w:val="24"/>
          <w:szCs w:val="24"/>
          <w:lang w:val="en-GB"/>
        </w:rPr>
      </w:pPr>
    </w:p>
    <w:p w14:paraId="1A5B6EE6" w14:textId="2D419001" w:rsidR="00F00EF4" w:rsidRPr="00393126" w:rsidRDefault="00F00EF4" w:rsidP="00B42A93">
      <w:pPr>
        <w:ind w:left="851"/>
        <w:rPr>
          <w:sz w:val="24"/>
          <w:szCs w:val="24"/>
          <w:lang w:val="en-GB"/>
        </w:rPr>
      </w:pPr>
      <w:r w:rsidRPr="00393126">
        <w:rPr>
          <w:spacing w:val="-2"/>
          <w:sz w:val="24"/>
          <w:szCs w:val="24"/>
          <w:lang w:val="en-GB"/>
        </w:rPr>
        <w:t>Fampridine</w:t>
      </w:r>
      <w:r w:rsidRPr="00393126">
        <w:rPr>
          <w:sz w:val="24"/>
          <w:szCs w:val="24"/>
          <w:lang w:val="en-GB"/>
        </w:rPr>
        <w:t xml:space="preserve"> treated patients also </w:t>
      </w:r>
      <w:r w:rsidRPr="00393126">
        <w:rPr>
          <w:spacing w:val="-1"/>
          <w:sz w:val="24"/>
          <w:szCs w:val="24"/>
          <w:lang w:val="en-GB"/>
        </w:rPr>
        <w:t>demonstrated</w:t>
      </w:r>
      <w:r w:rsidRPr="00393126">
        <w:rPr>
          <w:sz w:val="24"/>
          <w:szCs w:val="24"/>
          <w:lang w:val="en-GB"/>
        </w:rPr>
        <w:t xml:space="preserve"> a statistically</w:t>
      </w:r>
      <w:r w:rsidRPr="00393126">
        <w:rPr>
          <w:spacing w:val="-3"/>
          <w:sz w:val="24"/>
          <w:szCs w:val="24"/>
          <w:lang w:val="en-GB"/>
        </w:rPr>
        <w:t xml:space="preserve"> </w:t>
      </w:r>
      <w:r w:rsidRPr="00393126">
        <w:rPr>
          <w:spacing w:val="-1"/>
          <w:sz w:val="24"/>
          <w:szCs w:val="24"/>
          <w:lang w:val="en-GB"/>
        </w:rPr>
        <w:t>significant</w:t>
      </w:r>
      <w:r w:rsidRPr="00393126">
        <w:rPr>
          <w:spacing w:val="1"/>
          <w:sz w:val="24"/>
          <w:szCs w:val="24"/>
          <w:lang w:val="en-GB"/>
        </w:rPr>
        <w:t xml:space="preserve"> </w:t>
      </w:r>
      <w:r w:rsidRPr="00393126">
        <w:rPr>
          <w:spacing w:val="-1"/>
          <w:sz w:val="24"/>
          <w:szCs w:val="24"/>
          <w:lang w:val="en-GB"/>
        </w:rPr>
        <w:t>improvement</w:t>
      </w:r>
      <w:r w:rsidRPr="00393126">
        <w:rPr>
          <w:spacing w:val="1"/>
          <w:sz w:val="24"/>
          <w:szCs w:val="24"/>
          <w:lang w:val="en-GB"/>
        </w:rPr>
        <w:t xml:space="preserve"> </w:t>
      </w:r>
      <w:r w:rsidRPr="00393126">
        <w:rPr>
          <w:sz w:val="24"/>
          <w:szCs w:val="24"/>
          <w:lang w:val="en-GB"/>
        </w:rPr>
        <w:t xml:space="preserve">in the </w:t>
      </w:r>
      <w:r w:rsidRPr="00393126">
        <w:rPr>
          <w:spacing w:val="-1"/>
          <w:sz w:val="24"/>
          <w:szCs w:val="24"/>
          <w:lang w:val="en-GB"/>
        </w:rPr>
        <w:t>Timed</w:t>
      </w:r>
      <w:r w:rsidRPr="00393126">
        <w:rPr>
          <w:sz w:val="24"/>
          <w:szCs w:val="24"/>
          <w:lang w:val="en-GB"/>
        </w:rPr>
        <w:t xml:space="preserve"> </w:t>
      </w:r>
      <w:r w:rsidRPr="00393126">
        <w:rPr>
          <w:spacing w:val="-1"/>
          <w:sz w:val="24"/>
          <w:szCs w:val="24"/>
          <w:lang w:val="en-GB"/>
        </w:rPr>
        <w:t>Up</w:t>
      </w:r>
      <w:r w:rsidR="00FC38C5" w:rsidRPr="00393126">
        <w:rPr>
          <w:spacing w:val="-1"/>
          <w:sz w:val="24"/>
          <w:szCs w:val="24"/>
          <w:lang w:val="en-GB"/>
        </w:rPr>
        <w:t xml:space="preserve"> </w:t>
      </w:r>
      <w:r w:rsidRPr="00393126">
        <w:rPr>
          <w:sz w:val="24"/>
          <w:szCs w:val="24"/>
          <w:lang w:val="en-GB"/>
        </w:rPr>
        <w:t xml:space="preserve">and </w:t>
      </w:r>
      <w:r w:rsidRPr="00393126">
        <w:rPr>
          <w:spacing w:val="-1"/>
          <w:sz w:val="24"/>
          <w:szCs w:val="24"/>
          <w:lang w:val="en-GB"/>
        </w:rPr>
        <w:t>Go</w:t>
      </w:r>
      <w:r w:rsidRPr="00393126">
        <w:rPr>
          <w:sz w:val="24"/>
          <w:szCs w:val="24"/>
          <w:lang w:val="en-GB"/>
        </w:rPr>
        <w:t xml:space="preserve"> </w:t>
      </w:r>
      <w:r w:rsidRPr="00393126">
        <w:rPr>
          <w:spacing w:val="-1"/>
          <w:sz w:val="24"/>
          <w:szCs w:val="24"/>
          <w:lang w:val="en-GB"/>
        </w:rPr>
        <w:t>(TUG)</w:t>
      </w:r>
      <w:r w:rsidRPr="00393126">
        <w:rPr>
          <w:spacing w:val="1"/>
          <w:sz w:val="24"/>
          <w:szCs w:val="24"/>
          <w:lang w:val="en-GB"/>
        </w:rPr>
        <w:t xml:space="preserve"> </w:t>
      </w:r>
      <w:r w:rsidRPr="00393126">
        <w:rPr>
          <w:sz w:val="24"/>
          <w:szCs w:val="24"/>
          <w:lang w:val="en-GB"/>
        </w:rPr>
        <w:t xml:space="preserve">test, a </w:t>
      </w:r>
      <w:r w:rsidRPr="00393126">
        <w:rPr>
          <w:spacing w:val="-1"/>
          <w:sz w:val="24"/>
          <w:szCs w:val="24"/>
          <w:lang w:val="en-GB"/>
        </w:rPr>
        <w:t>measure</w:t>
      </w:r>
      <w:r w:rsidRPr="00393126">
        <w:rPr>
          <w:sz w:val="24"/>
          <w:szCs w:val="24"/>
          <w:lang w:val="en-GB"/>
        </w:rPr>
        <w:t xml:space="preserve"> </w:t>
      </w:r>
      <w:r w:rsidRPr="00393126">
        <w:rPr>
          <w:spacing w:val="-1"/>
          <w:sz w:val="24"/>
          <w:szCs w:val="24"/>
          <w:lang w:val="en-GB"/>
        </w:rPr>
        <w:t>of</w:t>
      </w:r>
      <w:r w:rsidRPr="00393126">
        <w:rPr>
          <w:spacing w:val="1"/>
          <w:sz w:val="24"/>
          <w:szCs w:val="24"/>
          <w:lang w:val="en-GB"/>
        </w:rPr>
        <w:t xml:space="preserve"> </w:t>
      </w:r>
      <w:r w:rsidRPr="00393126">
        <w:rPr>
          <w:sz w:val="24"/>
          <w:szCs w:val="24"/>
          <w:lang w:val="en-GB"/>
        </w:rPr>
        <w:t xml:space="preserve">static and </w:t>
      </w:r>
      <w:r w:rsidRPr="00393126">
        <w:rPr>
          <w:spacing w:val="-1"/>
          <w:sz w:val="24"/>
          <w:szCs w:val="24"/>
          <w:lang w:val="en-GB"/>
        </w:rPr>
        <w:t>dynamic</w:t>
      </w:r>
      <w:r w:rsidRPr="00393126">
        <w:rPr>
          <w:sz w:val="24"/>
          <w:szCs w:val="24"/>
          <w:lang w:val="en-GB"/>
        </w:rPr>
        <w:t xml:space="preserve"> balance and </w:t>
      </w:r>
      <w:r w:rsidRPr="00393126">
        <w:rPr>
          <w:spacing w:val="-1"/>
          <w:sz w:val="24"/>
          <w:szCs w:val="24"/>
          <w:lang w:val="en-GB"/>
        </w:rPr>
        <w:t>physical</w:t>
      </w:r>
      <w:r w:rsidRPr="00393126">
        <w:rPr>
          <w:spacing w:val="1"/>
          <w:sz w:val="24"/>
          <w:szCs w:val="24"/>
          <w:lang w:val="en-GB"/>
        </w:rPr>
        <w:t xml:space="preserve"> </w:t>
      </w:r>
      <w:r w:rsidRPr="00393126">
        <w:rPr>
          <w:spacing w:val="-1"/>
          <w:sz w:val="24"/>
          <w:szCs w:val="24"/>
          <w:lang w:val="en-GB"/>
        </w:rPr>
        <w:t>mobility.</w:t>
      </w:r>
      <w:r w:rsidRPr="00393126">
        <w:rPr>
          <w:sz w:val="24"/>
          <w:szCs w:val="24"/>
          <w:lang w:val="en-GB"/>
        </w:rPr>
        <w:t xml:space="preserve"> </w:t>
      </w:r>
      <w:r w:rsidRPr="00393126">
        <w:rPr>
          <w:spacing w:val="-2"/>
          <w:sz w:val="24"/>
          <w:szCs w:val="24"/>
          <w:lang w:val="en-GB"/>
        </w:rPr>
        <w:t>In</w:t>
      </w:r>
      <w:r w:rsidRPr="00393126">
        <w:rPr>
          <w:sz w:val="24"/>
          <w:szCs w:val="24"/>
          <w:lang w:val="en-GB"/>
        </w:rPr>
        <w:t xml:space="preserve"> this secondary</w:t>
      </w:r>
      <w:r w:rsidR="00FC38C5" w:rsidRPr="00393126">
        <w:rPr>
          <w:spacing w:val="59"/>
          <w:sz w:val="24"/>
          <w:szCs w:val="24"/>
          <w:lang w:val="en-GB"/>
        </w:rPr>
        <w:t xml:space="preserve"> </w:t>
      </w:r>
      <w:r w:rsidRPr="00393126">
        <w:rPr>
          <w:sz w:val="24"/>
          <w:szCs w:val="24"/>
          <w:lang w:val="en-GB"/>
        </w:rPr>
        <w:t xml:space="preserve">endpoint, a </w:t>
      </w:r>
      <w:r w:rsidRPr="00393126">
        <w:rPr>
          <w:spacing w:val="-1"/>
          <w:sz w:val="24"/>
          <w:szCs w:val="24"/>
          <w:lang w:val="en-GB"/>
        </w:rPr>
        <w:t>greater</w:t>
      </w:r>
      <w:r w:rsidRPr="00393126">
        <w:rPr>
          <w:spacing w:val="1"/>
          <w:sz w:val="24"/>
          <w:szCs w:val="24"/>
          <w:lang w:val="en-GB"/>
        </w:rPr>
        <w:t xml:space="preserve"> </w:t>
      </w:r>
      <w:r w:rsidRPr="00393126">
        <w:rPr>
          <w:sz w:val="24"/>
          <w:szCs w:val="24"/>
          <w:lang w:val="en-GB"/>
        </w:rPr>
        <w:t>proportion of</w:t>
      </w:r>
      <w:r w:rsidRPr="00393126">
        <w:rPr>
          <w:spacing w:val="1"/>
          <w:sz w:val="24"/>
          <w:szCs w:val="24"/>
          <w:lang w:val="en-GB"/>
        </w:rPr>
        <w:t xml:space="preserve"> </w:t>
      </w:r>
      <w:r w:rsidRPr="00393126">
        <w:rPr>
          <w:spacing w:val="-2"/>
          <w:sz w:val="24"/>
          <w:szCs w:val="24"/>
          <w:lang w:val="en-GB"/>
        </w:rPr>
        <w:t>fampridine</w:t>
      </w:r>
      <w:r w:rsidRPr="00393126">
        <w:rPr>
          <w:sz w:val="24"/>
          <w:szCs w:val="24"/>
          <w:lang w:val="en-GB"/>
        </w:rPr>
        <w:t xml:space="preserve"> treated patients </w:t>
      </w:r>
      <w:r w:rsidRPr="00393126">
        <w:rPr>
          <w:spacing w:val="-1"/>
          <w:sz w:val="24"/>
          <w:szCs w:val="24"/>
          <w:lang w:val="en-GB"/>
        </w:rPr>
        <w:t>achieved</w:t>
      </w:r>
      <w:r w:rsidRPr="00393126">
        <w:rPr>
          <w:sz w:val="24"/>
          <w:szCs w:val="24"/>
          <w:lang w:val="en-GB"/>
        </w:rPr>
        <w:t xml:space="preserve"> ≥</w:t>
      </w:r>
      <w:r w:rsidRPr="00393126">
        <w:rPr>
          <w:spacing w:val="1"/>
          <w:sz w:val="24"/>
          <w:szCs w:val="24"/>
          <w:lang w:val="en-GB"/>
        </w:rPr>
        <w:t xml:space="preserve"> </w:t>
      </w:r>
      <w:r w:rsidRPr="00393126">
        <w:rPr>
          <w:sz w:val="24"/>
          <w:szCs w:val="24"/>
          <w:lang w:val="en-GB"/>
        </w:rPr>
        <w:t>15%</w:t>
      </w:r>
      <w:r w:rsidRPr="00393126">
        <w:rPr>
          <w:spacing w:val="1"/>
          <w:sz w:val="24"/>
          <w:szCs w:val="24"/>
          <w:lang w:val="en-GB"/>
        </w:rPr>
        <w:t xml:space="preserve"> </w:t>
      </w:r>
      <w:r w:rsidRPr="00393126">
        <w:rPr>
          <w:spacing w:val="-1"/>
          <w:sz w:val="24"/>
          <w:szCs w:val="24"/>
          <w:lang w:val="en-GB"/>
        </w:rPr>
        <w:t>mean</w:t>
      </w:r>
      <w:r w:rsidRPr="00393126">
        <w:rPr>
          <w:sz w:val="24"/>
          <w:szCs w:val="24"/>
          <w:lang w:val="en-GB"/>
        </w:rPr>
        <w:t xml:space="preserve"> </w:t>
      </w:r>
      <w:r w:rsidRPr="00393126">
        <w:rPr>
          <w:spacing w:val="-1"/>
          <w:sz w:val="24"/>
          <w:szCs w:val="24"/>
          <w:lang w:val="en-GB"/>
        </w:rPr>
        <w:t>improvement</w:t>
      </w:r>
      <w:r w:rsidRPr="00393126">
        <w:rPr>
          <w:spacing w:val="1"/>
          <w:sz w:val="24"/>
          <w:szCs w:val="24"/>
          <w:lang w:val="en-GB"/>
        </w:rPr>
        <w:t xml:space="preserve"> </w:t>
      </w:r>
      <w:r w:rsidRPr="00393126">
        <w:rPr>
          <w:sz w:val="24"/>
          <w:szCs w:val="24"/>
          <w:lang w:val="en-GB"/>
        </w:rPr>
        <w:t>from</w:t>
      </w:r>
      <w:r w:rsidRPr="00393126">
        <w:rPr>
          <w:spacing w:val="55"/>
          <w:sz w:val="24"/>
          <w:szCs w:val="24"/>
          <w:lang w:val="en-GB"/>
        </w:rPr>
        <w:t xml:space="preserve"> </w:t>
      </w:r>
      <w:r w:rsidRPr="00393126">
        <w:rPr>
          <w:sz w:val="24"/>
          <w:szCs w:val="24"/>
          <w:lang w:val="en-GB"/>
        </w:rPr>
        <w:t>baseline TUG</w:t>
      </w:r>
      <w:r w:rsidRPr="00393126">
        <w:rPr>
          <w:spacing w:val="-1"/>
          <w:sz w:val="24"/>
          <w:szCs w:val="24"/>
          <w:lang w:val="en-GB"/>
        </w:rPr>
        <w:t xml:space="preserve"> </w:t>
      </w:r>
      <w:r w:rsidRPr="00393126">
        <w:rPr>
          <w:sz w:val="24"/>
          <w:szCs w:val="24"/>
          <w:lang w:val="en-GB"/>
        </w:rPr>
        <w:t xml:space="preserve">speed </w:t>
      </w:r>
      <w:r w:rsidRPr="00393126">
        <w:rPr>
          <w:spacing w:val="-1"/>
          <w:sz w:val="24"/>
          <w:szCs w:val="24"/>
          <w:lang w:val="en-GB"/>
        </w:rPr>
        <w:t>over</w:t>
      </w:r>
      <w:r w:rsidRPr="00393126">
        <w:rPr>
          <w:spacing w:val="1"/>
          <w:sz w:val="24"/>
          <w:szCs w:val="24"/>
          <w:lang w:val="en-GB"/>
        </w:rPr>
        <w:t xml:space="preserve"> </w:t>
      </w:r>
      <w:r w:rsidRPr="00393126">
        <w:rPr>
          <w:sz w:val="24"/>
          <w:szCs w:val="24"/>
          <w:lang w:val="en-GB"/>
        </w:rPr>
        <w:t xml:space="preserve">a </w:t>
      </w:r>
      <w:proofErr w:type="gramStart"/>
      <w:r w:rsidRPr="00393126">
        <w:rPr>
          <w:spacing w:val="-1"/>
          <w:sz w:val="24"/>
          <w:szCs w:val="24"/>
          <w:lang w:val="en-GB"/>
        </w:rPr>
        <w:t>24</w:t>
      </w:r>
      <w:r w:rsidRPr="00393126">
        <w:rPr>
          <w:sz w:val="24"/>
          <w:szCs w:val="24"/>
          <w:lang w:val="en-GB"/>
        </w:rPr>
        <w:t xml:space="preserve"> </w:t>
      </w:r>
      <w:r w:rsidRPr="00393126">
        <w:rPr>
          <w:spacing w:val="-1"/>
          <w:sz w:val="24"/>
          <w:szCs w:val="24"/>
          <w:lang w:val="en-GB"/>
        </w:rPr>
        <w:t>week</w:t>
      </w:r>
      <w:proofErr w:type="gramEnd"/>
      <w:r w:rsidRPr="00393126">
        <w:rPr>
          <w:spacing w:val="-3"/>
          <w:sz w:val="24"/>
          <w:szCs w:val="24"/>
          <w:lang w:val="en-GB"/>
        </w:rPr>
        <w:t xml:space="preserve"> </w:t>
      </w:r>
      <w:r w:rsidRPr="00393126">
        <w:rPr>
          <w:sz w:val="24"/>
          <w:szCs w:val="24"/>
          <w:lang w:val="en-GB"/>
        </w:rPr>
        <w:t xml:space="preserve">period, </w:t>
      </w:r>
      <w:r w:rsidRPr="00393126">
        <w:rPr>
          <w:spacing w:val="-1"/>
          <w:sz w:val="24"/>
          <w:szCs w:val="24"/>
          <w:lang w:val="en-GB"/>
        </w:rPr>
        <w:t>compared</w:t>
      </w:r>
      <w:r w:rsidRPr="00393126">
        <w:rPr>
          <w:sz w:val="24"/>
          <w:szCs w:val="24"/>
          <w:lang w:val="en-GB"/>
        </w:rPr>
        <w:t xml:space="preserve"> to placebo. The difference in the </w:t>
      </w:r>
      <w:r w:rsidRPr="00393126">
        <w:rPr>
          <w:spacing w:val="-1"/>
          <w:sz w:val="24"/>
          <w:szCs w:val="24"/>
          <w:lang w:val="en-GB"/>
        </w:rPr>
        <w:t>Berg</w:t>
      </w:r>
      <w:r w:rsidRPr="00393126">
        <w:rPr>
          <w:spacing w:val="-3"/>
          <w:sz w:val="24"/>
          <w:szCs w:val="24"/>
          <w:lang w:val="en-GB"/>
        </w:rPr>
        <w:t xml:space="preserve"> </w:t>
      </w:r>
      <w:r w:rsidRPr="00393126">
        <w:rPr>
          <w:spacing w:val="-1"/>
          <w:sz w:val="24"/>
          <w:szCs w:val="24"/>
          <w:lang w:val="en-GB"/>
        </w:rPr>
        <w:t>Balance</w:t>
      </w:r>
      <w:r w:rsidRPr="00393126">
        <w:rPr>
          <w:spacing w:val="53"/>
          <w:sz w:val="24"/>
          <w:szCs w:val="24"/>
          <w:lang w:val="en-GB"/>
        </w:rPr>
        <w:t xml:space="preserve"> </w:t>
      </w:r>
      <w:r w:rsidRPr="00393126">
        <w:rPr>
          <w:sz w:val="24"/>
          <w:szCs w:val="24"/>
          <w:lang w:val="en-GB"/>
        </w:rPr>
        <w:t xml:space="preserve">Scale </w:t>
      </w:r>
      <w:r w:rsidRPr="00393126">
        <w:rPr>
          <w:spacing w:val="-1"/>
          <w:sz w:val="24"/>
          <w:szCs w:val="24"/>
          <w:lang w:val="en-GB"/>
        </w:rPr>
        <w:t>(BBS;</w:t>
      </w:r>
      <w:r w:rsidRPr="00393126">
        <w:rPr>
          <w:spacing w:val="1"/>
          <w:sz w:val="24"/>
          <w:szCs w:val="24"/>
          <w:lang w:val="en-GB"/>
        </w:rPr>
        <w:t xml:space="preserve"> </w:t>
      </w:r>
      <w:r w:rsidRPr="00393126">
        <w:rPr>
          <w:sz w:val="24"/>
          <w:szCs w:val="24"/>
          <w:lang w:val="en-GB"/>
        </w:rPr>
        <w:t xml:space="preserve">a </w:t>
      </w:r>
      <w:r w:rsidRPr="00393126">
        <w:rPr>
          <w:spacing w:val="-1"/>
          <w:sz w:val="24"/>
          <w:szCs w:val="24"/>
          <w:lang w:val="en-GB"/>
        </w:rPr>
        <w:t>measure</w:t>
      </w:r>
      <w:r w:rsidRPr="00393126">
        <w:rPr>
          <w:sz w:val="24"/>
          <w:szCs w:val="24"/>
          <w:lang w:val="en-GB"/>
        </w:rPr>
        <w:t xml:space="preserve"> of</w:t>
      </w:r>
      <w:r w:rsidRPr="00393126">
        <w:rPr>
          <w:spacing w:val="1"/>
          <w:sz w:val="24"/>
          <w:szCs w:val="24"/>
          <w:lang w:val="en-GB"/>
        </w:rPr>
        <w:t xml:space="preserve"> </w:t>
      </w:r>
      <w:r w:rsidRPr="00393126">
        <w:rPr>
          <w:sz w:val="24"/>
          <w:szCs w:val="24"/>
          <w:lang w:val="en-GB"/>
        </w:rPr>
        <w:t xml:space="preserve">static balance), </w:t>
      </w:r>
      <w:r w:rsidRPr="00393126">
        <w:rPr>
          <w:spacing w:val="-1"/>
          <w:sz w:val="24"/>
          <w:szCs w:val="24"/>
          <w:lang w:val="en-GB"/>
        </w:rPr>
        <w:t>was</w:t>
      </w:r>
      <w:r w:rsidRPr="00393126">
        <w:rPr>
          <w:sz w:val="24"/>
          <w:szCs w:val="24"/>
          <w:lang w:val="en-GB"/>
        </w:rPr>
        <w:t xml:space="preserve"> not</w:t>
      </w:r>
      <w:r w:rsidRPr="00393126">
        <w:rPr>
          <w:spacing w:val="1"/>
          <w:sz w:val="24"/>
          <w:szCs w:val="24"/>
          <w:lang w:val="en-GB"/>
        </w:rPr>
        <w:t xml:space="preserve"> </w:t>
      </w:r>
      <w:r w:rsidRPr="00393126">
        <w:rPr>
          <w:sz w:val="24"/>
          <w:szCs w:val="24"/>
          <w:lang w:val="en-GB"/>
        </w:rPr>
        <w:t>statistically</w:t>
      </w:r>
      <w:r w:rsidRPr="00393126">
        <w:rPr>
          <w:spacing w:val="-3"/>
          <w:sz w:val="24"/>
          <w:szCs w:val="24"/>
          <w:lang w:val="en-GB"/>
        </w:rPr>
        <w:t xml:space="preserve"> </w:t>
      </w:r>
      <w:r w:rsidRPr="00393126">
        <w:rPr>
          <w:sz w:val="24"/>
          <w:szCs w:val="24"/>
          <w:lang w:val="en-GB"/>
        </w:rPr>
        <w:t>significant.</w:t>
      </w:r>
    </w:p>
    <w:p w14:paraId="40BA2347" w14:textId="77777777" w:rsidR="00F00EF4" w:rsidRPr="00393126" w:rsidRDefault="00F00EF4" w:rsidP="00B42A93">
      <w:pPr>
        <w:ind w:left="851"/>
        <w:rPr>
          <w:sz w:val="24"/>
          <w:szCs w:val="24"/>
          <w:lang w:val="en-GB"/>
        </w:rPr>
      </w:pPr>
    </w:p>
    <w:p w14:paraId="3FE83DB3" w14:textId="3C1EF1FF" w:rsidR="00F00EF4" w:rsidRPr="00393126" w:rsidRDefault="00F00EF4" w:rsidP="00B42A93">
      <w:pPr>
        <w:ind w:left="851"/>
        <w:rPr>
          <w:sz w:val="24"/>
          <w:szCs w:val="24"/>
          <w:lang w:val="en-GB"/>
        </w:rPr>
      </w:pPr>
      <w:r w:rsidRPr="00393126">
        <w:rPr>
          <w:spacing w:val="-2"/>
          <w:sz w:val="24"/>
          <w:szCs w:val="24"/>
          <w:lang w:val="en-GB"/>
        </w:rPr>
        <w:t>In</w:t>
      </w:r>
      <w:r w:rsidRPr="00393126">
        <w:rPr>
          <w:sz w:val="24"/>
          <w:szCs w:val="24"/>
          <w:lang w:val="en-GB"/>
        </w:rPr>
        <w:t xml:space="preserve"> addition, patients treated with </w:t>
      </w:r>
      <w:r w:rsidRPr="00393126">
        <w:rPr>
          <w:spacing w:val="-2"/>
          <w:sz w:val="24"/>
          <w:szCs w:val="24"/>
          <w:lang w:val="en-GB"/>
        </w:rPr>
        <w:t>fampridine</w:t>
      </w:r>
      <w:r w:rsidRPr="00393126">
        <w:rPr>
          <w:sz w:val="24"/>
          <w:szCs w:val="24"/>
          <w:lang w:val="en-GB"/>
        </w:rPr>
        <w:t xml:space="preserve"> </w:t>
      </w:r>
      <w:r w:rsidRPr="00393126">
        <w:rPr>
          <w:spacing w:val="-1"/>
          <w:sz w:val="24"/>
          <w:szCs w:val="24"/>
          <w:lang w:val="en-GB"/>
        </w:rPr>
        <w:t>demonstrated</w:t>
      </w:r>
      <w:r w:rsidRPr="00393126">
        <w:rPr>
          <w:sz w:val="24"/>
          <w:szCs w:val="24"/>
          <w:lang w:val="en-GB"/>
        </w:rPr>
        <w:t xml:space="preserve"> a statistically</w:t>
      </w:r>
      <w:r w:rsidRPr="00393126">
        <w:rPr>
          <w:spacing w:val="-3"/>
          <w:sz w:val="24"/>
          <w:szCs w:val="24"/>
          <w:lang w:val="en-GB"/>
        </w:rPr>
        <w:t xml:space="preserve"> </w:t>
      </w:r>
      <w:r w:rsidRPr="00393126">
        <w:rPr>
          <w:sz w:val="24"/>
          <w:szCs w:val="24"/>
          <w:lang w:val="en-GB"/>
        </w:rPr>
        <w:t>significant</w:t>
      </w:r>
      <w:r w:rsidRPr="00393126">
        <w:rPr>
          <w:spacing w:val="1"/>
          <w:sz w:val="24"/>
          <w:szCs w:val="24"/>
          <w:lang w:val="en-GB"/>
        </w:rPr>
        <w:t xml:space="preserve"> </w:t>
      </w:r>
      <w:r w:rsidRPr="00393126">
        <w:rPr>
          <w:spacing w:val="-1"/>
          <w:sz w:val="24"/>
          <w:szCs w:val="24"/>
          <w:lang w:val="en-GB"/>
        </w:rPr>
        <w:t>mean</w:t>
      </w:r>
      <w:r w:rsidRPr="00393126">
        <w:rPr>
          <w:sz w:val="24"/>
          <w:szCs w:val="24"/>
          <w:lang w:val="en-GB"/>
        </w:rPr>
        <w:t xml:space="preserve"> </w:t>
      </w:r>
      <w:r w:rsidRPr="00393126">
        <w:rPr>
          <w:spacing w:val="-1"/>
          <w:sz w:val="24"/>
          <w:szCs w:val="24"/>
          <w:lang w:val="en-GB"/>
        </w:rPr>
        <w:t>improvement</w:t>
      </w:r>
      <w:r w:rsidRPr="00393126">
        <w:rPr>
          <w:spacing w:val="67"/>
          <w:sz w:val="24"/>
          <w:szCs w:val="24"/>
          <w:lang w:val="en-GB"/>
        </w:rPr>
        <w:t xml:space="preserve"> </w:t>
      </w:r>
      <w:r w:rsidRPr="00393126">
        <w:rPr>
          <w:sz w:val="24"/>
          <w:szCs w:val="24"/>
          <w:lang w:val="en-GB"/>
        </w:rPr>
        <w:t>from</w:t>
      </w:r>
      <w:r w:rsidRPr="00393126">
        <w:rPr>
          <w:spacing w:val="-4"/>
          <w:sz w:val="24"/>
          <w:szCs w:val="24"/>
          <w:lang w:val="en-GB"/>
        </w:rPr>
        <w:t xml:space="preserve"> </w:t>
      </w:r>
      <w:r w:rsidRPr="00393126">
        <w:rPr>
          <w:sz w:val="24"/>
          <w:szCs w:val="24"/>
          <w:lang w:val="en-GB"/>
        </w:rPr>
        <w:t xml:space="preserve">baseline </w:t>
      </w:r>
      <w:r w:rsidRPr="00393126">
        <w:rPr>
          <w:spacing w:val="-1"/>
          <w:sz w:val="24"/>
          <w:szCs w:val="24"/>
          <w:lang w:val="en-GB"/>
        </w:rPr>
        <w:t>compared</w:t>
      </w:r>
      <w:r w:rsidRPr="00393126">
        <w:rPr>
          <w:sz w:val="24"/>
          <w:szCs w:val="24"/>
          <w:lang w:val="en-GB"/>
        </w:rPr>
        <w:t xml:space="preserve"> to placebo in the Multiple Sclerosis </w:t>
      </w:r>
      <w:r w:rsidRPr="00393126">
        <w:rPr>
          <w:spacing w:val="-2"/>
          <w:sz w:val="24"/>
          <w:szCs w:val="24"/>
          <w:lang w:val="en-GB"/>
        </w:rPr>
        <w:t>Impact</w:t>
      </w:r>
      <w:r w:rsidRPr="00393126">
        <w:rPr>
          <w:spacing w:val="1"/>
          <w:sz w:val="24"/>
          <w:szCs w:val="24"/>
          <w:lang w:val="en-GB"/>
        </w:rPr>
        <w:t xml:space="preserve"> </w:t>
      </w:r>
      <w:r w:rsidRPr="00393126">
        <w:rPr>
          <w:sz w:val="24"/>
          <w:szCs w:val="24"/>
          <w:lang w:val="en-GB"/>
        </w:rPr>
        <w:t xml:space="preserve">Scale </w:t>
      </w:r>
      <w:r w:rsidRPr="00393126">
        <w:rPr>
          <w:spacing w:val="-2"/>
          <w:sz w:val="24"/>
          <w:szCs w:val="24"/>
          <w:lang w:val="en-GB"/>
        </w:rPr>
        <w:t>(MSIS-29)</w:t>
      </w:r>
      <w:r w:rsidRPr="00393126">
        <w:rPr>
          <w:spacing w:val="1"/>
          <w:sz w:val="24"/>
          <w:szCs w:val="24"/>
          <w:lang w:val="en-GB"/>
        </w:rPr>
        <w:t xml:space="preserve"> </w:t>
      </w:r>
      <w:r w:rsidRPr="00393126">
        <w:rPr>
          <w:spacing w:val="-1"/>
          <w:sz w:val="24"/>
          <w:szCs w:val="24"/>
          <w:lang w:val="en-GB"/>
        </w:rPr>
        <w:t>physical</w:t>
      </w:r>
      <w:r w:rsidRPr="00393126">
        <w:rPr>
          <w:spacing w:val="1"/>
          <w:sz w:val="24"/>
          <w:szCs w:val="24"/>
          <w:lang w:val="en-GB"/>
        </w:rPr>
        <w:t xml:space="preserve"> </w:t>
      </w:r>
      <w:r w:rsidRPr="00393126">
        <w:rPr>
          <w:sz w:val="24"/>
          <w:szCs w:val="24"/>
          <w:lang w:val="en-GB"/>
        </w:rPr>
        <w:t>score</w:t>
      </w:r>
      <w:r w:rsidR="00FC38C5" w:rsidRPr="00393126">
        <w:rPr>
          <w:sz w:val="24"/>
          <w:szCs w:val="24"/>
          <w:lang w:val="en-GB"/>
        </w:rPr>
        <w:t xml:space="preserve"> </w:t>
      </w:r>
      <w:r w:rsidRPr="00393126">
        <w:rPr>
          <w:spacing w:val="-1"/>
          <w:sz w:val="24"/>
          <w:szCs w:val="24"/>
          <w:lang w:val="en-GB"/>
        </w:rPr>
        <w:t>(LSM</w:t>
      </w:r>
      <w:r w:rsidRPr="00393126">
        <w:rPr>
          <w:sz w:val="24"/>
          <w:szCs w:val="24"/>
          <w:lang w:val="en-GB"/>
        </w:rPr>
        <w:t xml:space="preserve"> difference </w:t>
      </w:r>
      <w:r w:rsidRPr="00393126">
        <w:rPr>
          <w:spacing w:val="-1"/>
          <w:sz w:val="24"/>
          <w:szCs w:val="24"/>
          <w:lang w:val="en-GB"/>
        </w:rPr>
        <w:t>-3.31,</w:t>
      </w:r>
      <w:r w:rsidRPr="00393126">
        <w:rPr>
          <w:sz w:val="24"/>
          <w:szCs w:val="24"/>
          <w:lang w:val="en-GB"/>
        </w:rPr>
        <w:t xml:space="preserve"> p&lt;0.001).</w:t>
      </w:r>
    </w:p>
    <w:p w14:paraId="4B93CCE0" w14:textId="77777777" w:rsidR="00F00EF4" w:rsidRPr="00393126" w:rsidRDefault="00F00EF4" w:rsidP="00B42A93">
      <w:pPr>
        <w:ind w:left="851"/>
        <w:rPr>
          <w:sz w:val="24"/>
          <w:szCs w:val="24"/>
          <w:lang w:val="en-GB"/>
        </w:rPr>
      </w:pPr>
    </w:p>
    <w:p w14:paraId="783A115E" w14:textId="69D102BC" w:rsidR="0085217D" w:rsidRPr="00D36091" w:rsidRDefault="0085217D" w:rsidP="00263AE7">
      <w:pPr>
        <w:rPr>
          <w:b/>
          <w:sz w:val="24"/>
          <w:szCs w:val="24"/>
        </w:rPr>
      </w:pPr>
      <w:proofErr w:type="spellStart"/>
      <w:r w:rsidRPr="00D36091">
        <w:rPr>
          <w:b/>
          <w:sz w:val="24"/>
          <w:szCs w:val="24"/>
        </w:rPr>
        <w:t>Table</w:t>
      </w:r>
      <w:proofErr w:type="spellEnd"/>
      <w:r w:rsidRPr="00D36091">
        <w:rPr>
          <w:b/>
          <w:sz w:val="24"/>
          <w:szCs w:val="24"/>
        </w:rPr>
        <w:t xml:space="preserve"> 3: </w:t>
      </w:r>
      <w:proofErr w:type="spellStart"/>
      <w:r w:rsidRPr="00D36091">
        <w:rPr>
          <w:b/>
          <w:sz w:val="24"/>
          <w:szCs w:val="24"/>
        </w:rPr>
        <w:t>Study</w:t>
      </w:r>
      <w:proofErr w:type="spellEnd"/>
      <w:r w:rsidRPr="00D36091">
        <w:rPr>
          <w:b/>
          <w:sz w:val="24"/>
          <w:szCs w:val="24"/>
        </w:rPr>
        <w:t xml:space="preserve"> 218MS305</w:t>
      </w:r>
    </w:p>
    <w:p w14:paraId="66B93FAD" w14:textId="77777777" w:rsidR="0085217D" w:rsidRPr="0085217D" w:rsidRDefault="0085217D" w:rsidP="0085217D">
      <w:pPr>
        <w:spacing w:before="5"/>
        <w:rPr>
          <w:i/>
        </w:rPr>
      </w:pPr>
    </w:p>
    <w:tbl>
      <w:tblPr>
        <w:tblStyle w:val="TableNormal1"/>
        <w:tblW w:w="5000" w:type="pct"/>
        <w:tblInd w:w="0" w:type="dxa"/>
        <w:tblLook w:val="01E0" w:firstRow="1" w:lastRow="1" w:firstColumn="1" w:lastColumn="1" w:noHBand="0" w:noVBand="0"/>
      </w:tblPr>
      <w:tblGrid>
        <w:gridCol w:w="3086"/>
        <w:gridCol w:w="1638"/>
        <w:gridCol w:w="2267"/>
        <w:gridCol w:w="2631"/>
      </w:tblGrid>
      <w:tr w:rsidR="0085217D" w:rsidRPr="00D36091" w14:paraId="2F568F9B" w14:textId="77777777" w:rsidTr="00D36091">
        <w:trPr>
          <w:trHeight w:hRule="exact" w:val="849"/>
        </w:trPr>
        <w:tc>
          <w:tcPr>
            <w:tcW w:w="1604" w:type="pct"/>
            <w:tcBorders>
              <w:top w:val="single" w:sz="6" w:space="0" w:color="000000"/>
              <w:left w:val="single" w:sz="6" w:space="0" w:color="000000"/>
              <w:bottom w:val="single" w:sz="6" w:space="0" w:color="000000"/>
              <w:right w:val="single" w:sz="6" w:space="0" w:color="000000"/>
            </w:tcBorders>
            <w:hideMark/>
          </w:tcPr>
          <w:p w14:paraId="6BCCCBDA" w14:textId="77777777" w:rsidR="0085217D" w:rsidRPr="00D36091" w:rsidRDefault="0085217D" w:rsidP="00D36091">
            <w:pPr>
              <w:pStyle w:val="TableParagraph"/>
              <w:spacing w:before="5"/>
              <w:ind w:left="132"/>
              <w:rPr>
                <w:rFonts w:ascii="Times New Roman" w:eastAsia="Times New Roman" w:hAnsi="Times New Roman" w:cs="Times New Roman"/>
              </w:rPr>
            </w:pPr>
            <w:r w:rsidRPr="00D36091">
              <w:rPr>
                <w:rFonts w:ascii="Times New Roman" w:hAnsi="Times New Roman" w:cs="Times New Roman"/>
                <w:b/>
              </w:rPr>
              <w:t>Over 24 weeks</w:t>
            </w:r>
          </w:p>
        </w:tc>
        <w:tc>
          <w:tcPr>
            <w:tcW w:w="851" w:type="pct"/>
            <w:tcBorders>
              <w:top w:val="single" w:sz="6" w:space="0" w:color="000000"/>
              <w:left w:val="single" w:sz="6" w:space="0" w:color="000000"/>
              <w:bottom w:val="single" w:sz="6" w:space="0" w:color="000000"/>
              <w:right w:val="single" w:sz="6" w:space="0" w:color="000000"/>
            </w:tcBorders>
            <w:hideMark/>
          </w:tcPr>
          <w:p w14:paraId="2AB55BA3" w14:textId="77777777" w:rsidR="0085217D" w:rsidRPr="00D36091" w:rsidRDefault="0085217D" w:rsidP="00D36091">
            <w:pPr>
              <w:pStyle w:val="TableParagraph"/>
              <w:spacing w:before="5"/>
              <w:ind w:left="171" w:right="321"/>
              <w:rPr>
                <w:rFonts w:ascii="Times New Roman" w:eastAsia="Times New Roman" w:hAnsi="Times New Roman" w:cs="Times New Roman"/>
              </w:rPr>
            </w:pPr>
            <w:r w:rsidRPr="00D36091">
              <w:rPr>
                <w:rFonts w:ascii="Times New Roman" w:hAnsi="Times New Roman" w:cs="Times New Roman"/>
                <w:b/>
              </w:rPr>
              <w:t>Placebo</w:t>
            </w:r>
            <w:r w:rsidRPr="00D36091">
              <w:rPr>
                <w:rFonts w:ascii="Times New Roman" w:hAnsi="Times New Roman" w:cs="Times New Roman"/>
                <w:b/>
                <w:spacing w:val="21"/>
              </w:rPr>
              <w:t xml:space="preserve"> </w:t>
            </w:r>
            <w:r w:rsidRPr="00D36091">
              <w:rPr>
                <w:rFonts w:ascii="Times New Roman" w:hAnsi="Times New Roman" w:cs="Times New Roman"/>
                <w:b/>
              </w:rPr>
              <w:t>N</w:t>
            </w:r>
            <w:r w:rsidRPr="00D36091">
              <w:rPr>
                <w:rFonts w:ascii="Times New Roman" w:hAnsi="Times New Roman" w:cs="Times New Roman"/>
                <w:b/>
                <w:spacing w:val="-1"/>
              </w:rPr>
              <w:t xml:space="preserve"> </w:t>
            </w:r>
            <w:r w:rsidRPr="00D36091">
              <w:rPr>
                <w:rFonts w:ascii="Times New Roman" w:hAnsi="Times New Roman" w:cs="Times New Roman"/>
                <w:b/>
              </w:rPr>
              <w:t>=</w:t>
            </w:r>
            <w:r w:rsidRPr="00D36091">
              <w:rPr>
                <w:rFonts w:ascii="Times New Roman" w:hAnsi="Times New Roman" w:cs="Times New Roman"/>
                <w:b/>
                <w:spacing w:val="-1"/>
              </w:rPr>
              <w:t xml:space="preserve"> </w:t>
            </w:r>
            <w:r w:rsidRPr="00D36091">
              <w:rPr>
                <w:rFonts w:ascii="Times New Roman" w:hAnsi="Times New Roman" w:cs="Times New Roman"/>
                <w:b/>
              </w:rPr>
              <w:t>318*</w:t>
            </w:r>
          </w:p>
        </w:tc>
        <w:tc>
          <w:tcPr>
            <w:tcW w:w="1178" w:type="pct"/>
            <w:tcBorders>
              <w:top w:val="single" w:sz="6" w:space="0" w:color="000000"/>
              <w:left w:val="single" w:sz="6" w:space="0" w:color="000000"/>
              <w:bottom w:val="single" w:sz="6" w:space="0" w:color="000000"/>
              <w:right w:val="single" w:sz="6" w:space="0" w:color="000000"/>
            </w:tcBorders>
            <w:hideMark/>
          </w:tcPr>
          <w:p w14:paraId="0A89565B" w14:textId="77777777" w:rsidR="0085217D" w:rsidRPr="00D36091" w:rsidRDefault="0085217D" w:rsidP="00D36091">
            <w:pPr>
              <w:pStyle w:val="TableParagraph"/>
              <w:spacing w:before="5"/>
              <w:ind w:left="171" w:right="274"/>
              <w:rPr>
                <w:rFonts w:ascii="Times New Roman" w:eastAsia="Times New Roman" w:hAnsi="Times New Roman" w:cs="Times New Roman"/>
              </w:rPr>
            </w:pPr>
            <w:r w:rsidRPr="00D36091">
              <w:rPr>
                <w:rFonts w:ascii="Times New Roman" w:hAnsi="Times New Roman" w:cs="Times New Roman"/>
                <w:b/>
              </w:rPr>
              <w:t>Fampridine 10 mg BID</w:t>
            </w:r>
          </w:p>
          <w:p w14:paraId="51C2A83D"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b/>
              </w:rPr>
              <w:t>N</w:t>
            </w:r>
            <w:r w:rsidRPr="00D36091">
              <w:rPr>
                <w:rFonts w:ascii="Times New Roman" w:hAnsi="Times New Roman" w:cs="Times New Roman"/>
                <w:b/>
                <w:spacing w:val="-1"/>
              </w:rPr>
              <w:t xml:space="preserve"> </w:t>
            </w:r>
            <w:r w:rsidRPr="00D36091">
              <w:rPr>
                <w:rFonts w:ascii="Times New Roman" w:hAnsi="Times New Roman" w:cs="Times New Roman"/>
                <w:b/>
              </w:rPr>
              <w:t>=</w:t>
            </w:r>
            <w:r w:rsidRPr="00D36091">
              <w:rPr>
                <w:rFonts w:ascii="Times New Roman" w:hAnsi="Times New Roman" w:cs="Times New Roman"/>
                <w:b/>
                <w:spacing w:val="-1"/>
              </w:rPr>
              <w:t xml:space="preserve"> </w:t>
            </w:r>
            <w:r w:rsidRPr="00D36091">
              <w:rPr>
                <w:rFonts w:ascii="Times New Roman" w:hAnsi="Times New Roman" w:cs="Times New Roman"/>
                <w:b/>
              </w:rPr>
              <w:t>315*</w:t>
            </w:r>
          </w:p>
        </w:tc>
        <w:tc>
          <w:tcPr>
            <w:tcW w:w="1368" w:type="pct"/>
            <w:tcBorders>
              <w:top w:val="single" w:sz="6" w:space="0" w:color="000000"/>
              <w:left w:val="single" w:sz="6" w:space="0" w:color="000000"/>
              <w:bottom w:val="single" w:sz="6" w:space="0" w:color="000000"/>
              <w:right w:val="single" w:sz="6" w:space="0" w:color="000000"/>
            </w:tcBorders>
            <w:hideMark/>
          </w:tcPr>
          <w:p w14:paraId="33BD1B6E" w14:textId="77777777" w:rsidR="0085217D" w:rsidRPr="00D36091" w:rsidRDefault="0085217D" w:rsidP="00D36091">
            <w:pPr>
              <w:pStyle w:val="TableParagraph"/>
              <w:spacing w:before="5"/>
              <w:ind w:left="171"/>
              <w:rPr>
                <w:rFonts w:ascii="Times New Roman" w:eastAsia="Times New Roman" w:hAnsi="Times New Roman" w:cs="Times New Roman"/>
              </w:rPr>
            </w:pPr>
            <w:r w:rsidRPr="00D36091">
              <w:rPr>
                <w:rFonts w:ascii="Times New Roman" w:hAnsi="Times New Roman" w:cs="Times New Roman"/>
                <w:b/>
              </w:rPr>
              <w:t>Difference (95%</w:t>
            </w:r>
            <w:r w:rsidRPr="00D36091">
              <w:rPr>
                <w:rFonts w:ascii="Times New Roman" w:hAnsi="Times New Roman" w:cs="Times New Roman"/>
                <w:b/>
                <w:spacing w:val="-3"/>
              </w:rPr>
              <w:t xml:space="preserve"> </w:t>
            </w:r>
            <w:r w:rsidRPr="00D36091">
              <w:rPr>
                <w:rFonts w:ascii="Times New Roman" w:hAnsi="Times New Roman" w:cs="Times New Roman"/>
                <w:b/>
                <w:spacing w:val="-1"/>
              </w:rPr>
              <w:t>CI)</w:t>
            </w:r>
          </w:p>
          <w:p w14:paraId="78D21AAE"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b/>
                <w:i/>
              </w:rPr>
              <w:t xml:space="preserve">p </w:t>
            </w:r>
            <w:r w:rsidRPr="00D36091">
              <w:rPr>
                <w:rFonts w:ascii="Times New Roman" w:hAnsi="Times New Roman" w:cs="Times New Roman"/>
                <w:b/>
              </w:rPr>
              <w:t>-</w:t>
            </w:r>
            <w:r w:rsidRPr="00D36091">
              <w:rPr>
                <w:rFonts w:ascii="Times New Roman" w:hAnsi="Times New Roman" w:cs="Times New Roman"/>
                <w:b/>
                <w:spacing w:val="1"/>
              </w:rPr>
              <w:t xml:space="preserve"> </w:t>
            </w:r>
            <w:r w:rsidRPr="00D36091">
              <w:rPr>
                <w:rFonts w:ascii="Times New Roman" w:hAnsi="Times New Roman" w:cs="Times New Roman"/>
                <w:b/>
              </w:rPr>
              <w:t>value</w:t>
            </w:r>
          </w:p>
        </w:tc>
      </w:tr>
      <w:tr w:rsidR="0085217D" w:rsidRPr="00D36091" w14:paraId="79A052AA" w14:textId="77777777" w:rsidTr="00D36091">
        <w:trPr>
          <w:trHeight w:hRule="exact" w:val="1144"/>
        </w:trPr>
        <w:tc>
          <w:tcPr>
            <w:tcW w:w="1604" w:type="pct"/>
            <w:tcBorders>
              <w:top w:val="single" w:sz="6" w:space="0" w:color="000000"/>
              <w:left w:val="single" w:sz="6" w:space="0" w:color="000000"/>
              <w:bottom w:val="single" w:sz="6" w:space="0" w:color="000000"/>
              <w:right w:val="single" w:sz="6" w:space="0" w:color="000000"/>
            </w:tcBorders>
            <w:hideMark/>
          </w:tcPr>
          <w:p w14:paraId="26CFF3AB" w14:textId="77777777" w:rsidR="0085217D" w:rsidRPr="00D36091" w:rsidRDefault="0085217D" w:rsidP="00D36091">
            <w:pPr>
              <w:pStyle w:val="TableParagraph"/>
              <w:ind w:left="132" w:right="307"/>
              <w:rPr>
                <w:rFonts w:ascii="Times New Roman" w:eastAsia="Times New Roman" w:hAnsi="Times New Roman" w:cs="Times New Roman"/>
              </w:rPr>
            </w:pPr>
            <w:r w:rsidRPr="00D36091">
              <w:rPr>
                <w:rFonts w:ascii="Times New Roman" w:eastAsia="Times New Roman" w:hAnsi="Times New Roman" w:cs="Times New Roman"/>
              </w:rPr>
              <w:t>Proportion of</w:t>
            </w:r>
            <w:r w:rsidRPr="00D36091">
              <w:rPr>
                <w:rFonts w:ascii="Times New Roman" w:eastAsia="Times New Roman" w:hAnsi="Times New Roman" w:cs="Times New Roman"/>
                <w:spacing w:val="1"/>
              </w:rPr>
              <w:t xml:space="preserve"> </w:t>
            </w:r>
            <w:r w:rsidRPr="00D36091">
              <w:rPr>
                <w:rFonts w:ascii="Times New Roman" w:eastAsia="Times New Roman" w:hAnsi="Times New Roman" w:cs="Times New Roman"/>
              </w:rPr>
              <w:t>patients with</w:t>
            </w:r>
            <w:r w:rsidRPr="00D36091">
              <w:rPr>
                <w:rFonts w:ascii="Times New Roman" w:eastAsia="Times New Roman" w:hAnsi="Times New Roman" w:cs="Times New Roman"/>
                <w:spacing w:val="27"/>
              </w:rPr>
              <w:t xml:space="preserve"> </w:t>
            </w:r>
            <w:r w:rsidRPr="00D36091">
              <w:rPr>
                <w:rFonts w:ascii="Times New Roman" w:eastAsia="Times New Roman" w:hAnsi="Times New Roman" w:cs="Times New Roman"/>
                <w:spacing w:val="-1"/>
              </w:rPr>
              <w:t>mean</w:t>
            </w:r>
            <w:r w:rsidRPr="00D36091">
              <w:rPr>
                <w:rFonts w:ascii="Times New Roman" w:eastAsia="Times New Roman" w:hAnsi="Times New Roman" w:cs="Times New Roman"/>
              </w:rPr>
              <w:t xml:space="preserve"> </w:t>
            </w:r>
            <w:r w:rsidRPr="00D36091">
              <w:rPr>
                <w:rFonts w:ascii="Times New Roman" w:eastAsia="Times New Roman" w:hAnsi="Times New Roman" w:cs="Times New Roman"/>
                <w:spacing w:val="-1"/>
              </w:rPr>
              <w:t>improvement</w:t>
            </w:r>
            <w:r w:rsidRPr="00D36091">
              <w:rPr>
                <w:rFonts w:ascii="Times New Roman" w:eastAsia="Times New Roman" w:hAnsi="Times New Roman" w:cs="Times New Roman"/>
                <w:spacing w:val="1"/>
              </w:rPr>
              <w:t xml:space="preserve"> </w:t>
            </w:r>
            <w:r w:rsidRPr="00D36091">
              <w:rPr>
                <w:rFonts w:ascii="Times New Roman" w:eastAsia="Times New Roman" w:hAnsi="Times New Roman" w:cs="Times New Roman"/>
              </w:rPr>
              <w:t>of</w:t>
            </w:r>
            <w:r w:rsidRPr="00D36091">
              <w:rPr>
                <w:rFonts w:ascii="Times New Roman" w:eastAsia="Times New Roman" w:hAnsi="Times New Roman" w:cs="Times New Roman"/>
                <w:spacing w:val="1"/>
              </w:rPr>
              <w:t xml:space="preserve"> </w:t>
            </w:r>
            <w:r w:rsidRPr="00D36091">
              <w:rPr>
                <w:rFonts w:ascii="Times New Roman" w:eastAsia="Times New Roman" w:hAnsi="Times New Roman" w:cs="Times New Roman"/>
              </w:rPr>
              <w:t>≥</w:t>
            </w:r>
            <w:r w:rsidRPr="00D36091">
              <w:rPr>
                <w:rFonts w:ascii="Times New Roman" w:eastAsia="Times New Roman" w:hAnsi="Times New Roman" w:cs="Times New Roman"/>
                <w:spacing w:val="1"/>
              </w:rPr>
              <w:t xml:space="preserve"> </w:t>
            </w:r>
            <w:r w:rsidRPr="00D36091">
              <w:rPr>
                <w:rFonts w:ascii="Times New Roman" w:eastAsia="Times New Roman" w:hAnsi="Times New Roman" w:cs="Times New Roman"/>
              </w:rPr>
              <w:t>8</w:t>
            </w:r>
            <w:r w:rsidRPr="00D36091">
              <w:rPr>
                <w:rFonts w:ascii="Times New Roman" w:eastAsia="Times New Roman" w:hAnsi="Times New Roman" w:cs="Times New Roman"/>
                <w:spacing w:val="22"/>
              </w:rPr>
              <w:t xml:space="preserve"> </w:t>
            </w:r>
            <w:r w:rsidRPr="00D36091">
              <w:rPr>
                <w:rFonts w:ascii="Times New Roman" w:eastAsia="Times New Roman" w:hAnsi="Times New Roman" w:cs="Times New Roman"/>
              </w:rPr>
              <w:t>points from</w:t>
            </w:r>
            <w:r w:rsidRPr="00D36091">
              <w:rPr>
                <w:rFonts w:ascii="Times New Roman" w:eastAsia="Times New Roman" w:hAnsi="Times New Roman" w:cs="Times New Roman"/>
                <w:spacing w:val="-4"/>
              </w:rPr>
              <w:t xml:space="preserve"> </w:t>
            </w:r>
            <w:r w:rsidRPr="00D36091">
              <w:rPr>
                <w:rFonts w:ascii="Times New Roman" w:eastAsia="Times New Roman" w:hAnsi="Times New Roman" w:cs="Times New Roman"/>
              </w:rPr>
              <w:t>baseline</w:t>
            </w:r>
            <w:r w:rsidRPr="00D36091">
              <w:rPr>
                <w:rFonts w:ascii="Times New Roman" w:eastAsia="Times New Roman" w:hAnsi="Times New Roman" w:cs="Times New Roman"/>
                <w:spacing w:val="24"/>
              </w:rPr>
              <w:t xml:space="preserve"> </w:t>
            </w:r>
            <w:r w:rsidRPr="00D36091">
              <w:rPr>
                <w:rFonts w:ascii="Times New Roman" w:eastAsia="Times New Roman" w:hAnsi="Times New Roman" w:cs="Times New Roman"/>
                <w:spacing w:val="-1"/>
              </w:rPr>
              <w:t>MSWS-12</w:t>
            </w:r>
            <w:r w:rsidRPr="00D36091">
              <w:rPr>
                <w:rFonts w:ascii="Times New Roman" w:eastAsia="Times New Roman" w:hAnsi="Times New Roman" w:cs="Times New Roman"/>
              </w:rPr>
              <w:t xml:space="preserve"> score</w:t>
            </w:r>
          </w:p>
        </w:tc>
        <w:tc>
          <w:tcPr>
            <w:tcW w:w="851" w:type="pct"/>
            <w:tcBorders>
              <w:top w:val="single" w:sz="6" w:space="0" w:color="000000"/>
              <w:left w:val="single" w:sz="6" w:space="0" w:color="000000"/>
              <w:bottom w:val="single" w:sz="6" w:space="0" w:color="000000"/>
              <w:right w:val="single" w:sz="6" w:space="0" w:color="000000"/>
            </w:tcBorders>
            <w:hideMark/>
          </w:tcPr>
          <w:p w14:paraId="12C3B01B"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34%</w:t>
            </w:r>
          </w:p>
        </w:tc>
        <w:tc>
          <w:tcPr>
            <w:tcW w:w="1178" w:type="pct"/>
            <w:tcBorders>
              <w:top w:val="single" w:sz="6" w:space="0" w:color="000000"/>
              <w:left w:val="single" w:sz="6" w:space="0" w:color="000000"/>
              <w:bottom w:val="single" w:sz="6" w:space="0" w:color="000000"/>
              <w:right w:val="single" w:sz="6" w:space="0" w:color="000000"/>
            </w:tcBorders>
            <w:hideMark/>
          </w:tcPr>
          <w:p w14:paraId="7847AC22"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43%</w:t>
            </w:r>
          </w:p>
        </w:tc>
        <w:tc>
          <w:tcPr>
            <w:tcW w:w="1368" w:type="pct"/>
            <w:tcBorders>
              <w:top w:val="single" w:sz="6" w:space="0" w:color="000000"/>
              <w:left w:val="single" w:sz="6" w:space="0" w:color="000000"/>
              <w:bottom w:val="single" w:sz="6" w:space="0" w:color="000000"/>
              <w:right w:val="single" w:sz="6" w:space="0" w:color="000000"/>
            </w:tcBorders>
            <w:hideMark/>
          </w:tcPr>
          <w:p w14:paraId="70A39A9F" w14:textId="77777777" w:rsidR="0085217D" w:rsidRPr="00D36091" w:rsidRDefault="0085217D" w:rsidP="00D36091">
            <w:pPr>
              <w:pStyle w:val="TableParagraph"/>
              <w:ind w:left="171" w:right="1"/>
              <w:rPr>
                <w:rFonts w:ascii="Times New Roman" w:eastAsia="Times New Roman" w:hAnsi="Times New Roman" w:cs="Times New Roman"/>
              </w:rPr>
            </w:pPr>
            <w:r w:rsidRPr="00D36091">
              <w:rPr>
                <w:rFonts w:ascii="Times New Roman" w:hAnsi="Times New Roman" w:cs="Times New Roman"/>
              </w:rPr>
              <w:t>Risk</w:t>
            </w:r>
            <w:r w:rsidRPr="00D36091">
              <w:rPr>
                <w:rFonts w:ascii="Times New Roman" w:hAnsi="Times New Roman" w:cs="Times New Roman"/>
                <w:spacing w:val="-3"/>
              </w:rPr>
              <w:t xml:space="preserve"> </w:t>
            </w:r>
            <w:r w:rsidRPr="00D36091">
              <w:rPr>
                <w:rFonts w:ascii="Times New Roman" w:hAnsi="Times New Roman" w:cs="Times New Roman"/>
              </w:rPr>
              <w:t>difference:</w:t>
            </w:r>
            <w:r w:rsidRPr="00D36091">
              <w:rPr>
                <w:rFonts w:ascii="Times New Roman" w:hAnsi="Times New Roman" w:cs="Times New Roman"/>
                <w:spacing w:val="1"/>
              </w:rPr>
              <w:t xml:space="preserve"> </w:t>
            </w:r>
            <w:r w:rsidRPr="00D36091">
              <w:rPr>
                <w:rFonts w:ascii="Times New Roman" w:hAnsi="Times New Roman" w:cs="Times New Roman"/>
              </w:rPr>
              <w:t>10.4%</w:t>
            </w:r>
          </w:p>
          <w:p w14:paraId="4F6FB2C8" w14:textId="77777777" w:rsidR="0085217D" w:rsidRPr="00D36091" w:rsidRDefault="0085217D" w:rsidP="00D36091">
            <w:pPr>
              <w:pStyle w:val="TableParagraph"/>
              <w:spacing w:before="6"/>
              <w:ind w:left="171" w:right="1"/>
              <w:rPr>
                <w:rFonts w:ascii="Times New Roman" w:eastAsia="Times New Roman" w:hAnsi="Times New Roman" w:cs="Times New Roman"/>
              </w:rPr>
            </w:pPr>
            <w:r w:rsidRPr="00D36091">
              <w:rPr>
                <w:rFonts w:ascii="Times New Roman" w:hAnsi="Times New Roman" w:cs="Times New Roman"/>
              </w:rPr>
              <w:t>(3</w:t>
            </w:r>
            <w:proofErr w:type="gramStart"/>
            <w:r w:rsidRPr="00D36091">
              <w:rPr>
                <w:rFonts w:ascii="Times New Roman" w:hAnsi="Times New Roman" w:cs="Times New Roman"/>
              </w:rPr>
              <w:t>%</w:t>
            </w:r>
            <w:r w:rsidRPr="00D36091">
              <w:rPr>
                <w:rFonts w:ascii="Times New Roman" w:hAnsi="Times New Roman" w:cs="Times New Roman"/>
                <w:spacing w:val="1"/>
              </w:rPr>
              <w:t xml:space="preserve"> </w:t>
            </w:r>
            <w:r w:rsidRPr="00D36091">
              <w:rPr>
                <w:rFonts w:ascii="Times New Roman" w:hAnsi="Times New Roman" w:cs="Times New Roman"/>
              </w:rPr>
              <w:t>;</w:t>
            </w:r>
            <w:proofErr w:type="gramEnd"/>
            <w:r w:rsidRPr="00D36091">
              <w:rPr>
                <w:rFonts w:ascii="Times New Roman" w:hAnsi="Times New Roman" w:cs="Times New Roman"/>
                <w:spacing w:val="1"/>
              </w:rPr>
              <w:t xml:space="preserve"> </w:t>
            </w:r>
            <w:r w:rsidRPr="00D36091">
              <w:rPr>
                <w:rFonts w:ascii="Times New Roman" w:hAnsi="Times New Roman" w:cs="Times New Roman"/>
              </w:rPr>
              <w:t>17.8%)</w:t>
            </w:r>
          </w:p>
          <w:p w14:paraId="0B2A8797"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rPr>
              <w:t>0.006</w:t>
            </w:r>
          </w:p>
        </w:tc>
      </w:tr>
      <w:tr w:rsidR="0085217D" w:rsidRPr="00D36091" w14:paraId="0F32DD61" w14:textId="77777777" w:rsidTr="00D36091">
        <w:trPr>
          <w:trHeight w:hRule="exact" w:val="1046"/>
        </w:trPr>
        <w:tc>
          <w:tcPr>
            <w:tcW w:w="1604" w:type="pct"/>
            <w:tcBorders>
              <w:top w:val="single" w:sz="6" w:space="0" w:color="000000"/>
              <w:left w:val="single" w:sz="6" w:space="0" w:color="000000"/>
              <w:bottom w:val="single" w:sz="6" w:space="0" w:color="000000"/>
              <w:right w:val="single" w:sz="6" w:space="0" w:color="000000"/>
            </w:tcBorders>
            <w:hideMark/>
          </w:tcPr>
          <w:p w14:paraId="16904769" w14:textId="77777777" w:rsidR="0085217D" w:rsidRPr="00D36091" w:rsidRDefault="0085217D" w:rsidP="00D36091">
            <w:pPr>
              <w:pStyle w:val="TableParagraph"/>
              <w:spacing w:before="5"/>
              <w:ind w:left="132"/>
              <w:rPr>
                <w:rFonts w:ascii="Times New Roman" w:eastAsia="Times New Roman" w:hAnsi="Times New Roman" w:cs="Times New Roman"/>
              </w:rPr>
            </w:pPr>
            <w:r w:rsidRPr="00D36091">
              <w:rPr>
                <w:rFonts w:ascii="Times New Roman" w:hAnsi="Times New Roman" w:cs="Times New Roman"/>
                <w:b/>
                <w:spacing w:val="-1"/>
              </w:rPr>
              <w:t>MSWS-12</w:t>
            </w:r>
            <w:r w:rsidRPr="00D36091">
              <w:rPr>
                <w:rFonts w:ascii="Times New Roman" w:hAnsi="Times New Roman" w:cs="Times New Roman"/>
                <w:b/>
              </w:rPr>
              <w:t xml:space="preserve"> score</w:t>
            </w:r>
          </w:p>
          <w:p w14:paraId="3810402A" w14:textId="1050F3D0" w:rsidR="0085217D" w:rsidRPr="00D36091" w:rsidRDefault="0085217D" w:rsidP="00D36091">
            <w:pPr>
              <w:pStyle w:val="TableParagraph"/>
              <w:spacing w:before="1"/>
              <w:ind w:left="132" w:right="406"/>
              <w:rPr>
                <w:rFonts w:ascii="Times New Roman" w:eastAsia="Times New Roman" w:hAnsi="Times New Roman" w:cs="Times New Roman"/>
              </w:rPr>
            </w:pPr>
            <w:r w:rsidRPr="00D36091">
              <w:rPr>
                <w:rFonts w:ascii="Times New Roman" w:hAnsi="Times New Roman" w:cs="Times New Roman"/>
              </w:rPr>
              <w:t>Baseline</w:t>
            </w:r>
            <w:r w:rsidRPr="00D36091">
              <w:rPr>
                <w:rFonts w:ascii="Times New Roman" w:hAnsi="Times New Roman" w:cs="Times New Roman"/>
                <w:spacing w:val="21"/>
              </w:rPr>
              <w:t xml:space="preserve"> </w:t>
            </w:r>
            <w:r w:rsidRPr="00D36091">
              <w:rPr>
                <w:rFonts w:ascii="Times New Roman" w:hAnsi="Times New Roman" w:cs="Times New Roman"/>
                <w:spacing w:val="-2"/>
              </w:rPr>
              <w:t>Improvement</w:t>
            </w:r>
            <w:r w:rsidRPr="00D36091">
              <w:rPr>
                <w:rFonts w:ascii="Times New Roman" w:hAnsi="Times New Roman" w:cs="Times New Roman"/>
              </w:rPr>
              <w:t xml:space="preserve"> from</w:t>
            </w:r>
            <w:r w:rsidRPr="00D36091">
              <w:rPr>
                <w:rFonts w:ascii="Times New Roman" w:hAnsi="Times New Roman" w:cs="Times New Roman"/>
                <w:spacing w:val="28"/>
              </w:rPr>
              <w:t xml:space="preserve"> </w:t>
            </w:r>
            <w:r w:rsidRPr="00D36091">
              <w:rPr>
                <w:rFonts w:ascii="Times New Roman" w:hAnsi="Times New Roman" w:cs="Times New Roman"/>
              </w:rPr>
              <w:t>baseline</w:t>
            </w:r>
          </w:p>
        </w:tc>
        <w:tc>
          <w:tcPr>
            <w:tcW w:w="851" w:type="pct"/>
            <w:tcBorders>
              <w:top w:val="single" w:sz="6" w:space="0" w:color="000000"/>
              <w:left w:val="single" w:sz="6" w:space="0" w:color="000000"/>
              <w:bottom w:val="single" w:sz="6" w:space="0" w:color="000000"/>
              <w:right w:val="single" w:sz="6" w:space="0" w:color="000000"/>
            </w:tcBorders>
          </w:tcPr>
          <w:p w14:paraId="627A6DDD" w14:textId="77777777" w:rsidR="0085217D" w:rsidRPr="00D36091" w:rsidRDefault="0085217D" w:rsidP="00D36091">
            <w:pPr>
              <w:pStyle w:val="TableParagraph"/>
              <w:spacing w:before="6"/>
              <w:ind w:left="171"/>
              <w:rPr>
                <w:rFonts w:ascii="Times New Roman" w:eastAsia="Times New Roman" w:hAnsi="Times New Roman" w:cs="Times New Roman"/>
                <w:i/>
              </w:rPr>
            </w:pPr>
          </w:p>
          <w:p w14:paraId="0DD592A0"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65.4</w:t>
            </w:r>
          </w:p>
          <w:p w14:paraId="5566C7B6"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spacing w:val="-1"/>
              </w:rPr>
              <w:t>-2.59</w:t>
            </w:r>
          </w:p>
        </w:tc>
        <w:tc>
          <w:tcPr>
            <w:tcW w:w="1178" w:type="pct"/>
            <w:tcBorders>
              <w:top w:val="single" w:sz="6" w:space="0" w:color="000000"/>
              <w:left w:val="single" w:sz="6" w:space="0" w:color="000000"/>
              <w:bottom w:val="single" w:sz="6" w:space="0" w:color="000000"/>
              <w:right w:val="single" w:sz="6" w:space="0" w:color="000000"/>
            </w:tcBorders>
          </w:tcPr>
          <w:p w14:paraId="630864CF" w14:textId="77777777" w:rsidR="0085217D" w:rsidRPr="00D36091" w:rsidRDefault="0085217D" w:rsidP="00D36091">
            <w:pPr>
              <w:pStyle w:val="TableParagraph"/>
              <w:spacing w:before="6"/>
              <w:ind w:left="171"/>
              <w:rPr>
                <w:rFonts w:ascii="Times New Roman" w:eastAsia="Times New Roman" w:hAnsi="Times New Roman" w:cs="Times New Roman"/>
                <w:i/>
              </w:rPr>
            </w:pPr>
          </w:p>
          <w:p w14:paraId="54105548"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63.6</w:t>
            </w:r>
          </w:p>
          <w:p w14:paraId="11A47D35"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spacing w:val="-1"/>
              </w:rPr>
              <w:t>-6.73</w:t>
            </w:r>
          </w:p>
        </w:tc>
        <w:tc>
          <w:tcPr>
            <w:tcW w:w="1368" w:type="pct"/>
            <w:tcBorders>
              <w:top w:val="single" w:sz="6" w:space="0" w:color="000000"/>
              <w:left w:val="single" w:sz="6" w:space="0" w:color="000000"/>
              <w:bottom w:val="single" w:sz="6" w:space="0" w:color="000000"/>
              <w:right w:val="single" w:sz="6" w:space="0" w:color="000000"/>
            </w:tcBorders>
            <w:hideMark/>
          </w:tcPr>
          <w:p w14:paraId="6E6409C2"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spacing w:val="-1"/>
              </w:rPr>
              <w:t>LSM:</w:t>
            </w:r>
            <w:r w:rsidRPr="00D36091">
              <w:rPr>
                <w:rFonts w:ascii="Times New Roman" w:hAnsi="Times New Roman" w:cs="Times New Roman"/>
                <w:spacing w:val="1"/>
              </w:rPr>
              <w:t xml:space="preserve"> </w:t>
            </w:r>
            <w:r w:rsidRPr="00D36091">
              <w:rPr>
                <w:rFonts w:ascii="Times New Roman" w:hAnsi="Times New Roman" w:cs="Times New Roman"/>
                <w:spacing w:val="-1"/>
              </w:rPr>
              <w:t>-4.14</w:t>
            </w:r>
          </w:p>
          <w:p w14:paraId="0ED73777"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spacing w:val="-1"/>
              </w:rPr>
              <w:t>(-6.</w:t>
            </w:r>
            <w:proofErr w:type="gramStart"/>
            <w:r w:rsidRPr="00D36091">
              <w:rPr>
                <w:rFonts w:ascii="Times New Roman" w:hAnsi="Times New Roman" w:cs="Times New Roman"/>
                <w:spacing w:val="-1"/>
              </w:rPr>
              <w:t>22</w:t>
            </w:r>
            <w:r w:rsidRPr="00D36091">
              <w:rPr>
                <w:rFonts w:ascii="Times New Roman" w:hAnsi="Times New Roman" w:cs="Times New Roman"/>
              </w:rPr>
              <w:t xml:space="preserve"> ;</w:t>
            </w:r>
            <w:proofErr w:type="gramEnd"/>
            <w:r w:rsidRPr="00D36091">
              <w:rPr>
                <w:rFonts w:ascii="Times New Roman" w:hAnsi="Times New Roman" w:cs="Times New Roman"/>
                <w:spacing w:val="1"/>
              </w:rPr>
              <w:t xml:space="preserve"> </w:t>
            </w:r>
            <w:r w:rsidRPr="00D36091">
              <w:rPr>
                <w:rFonts w:ascii="Times New Roman" w:hAnsi="Times New Roman" w:cs="Times New Roman"/>
                <w:spacing w:val="-1"/>
              </w:rPr>
              <w:t>-2.06)</w:t>
            </w:r>
          </w:p>
          <w:p w14:paraId="71777791"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rPr>
              <w:t>&lt;0.001</w:t>
            </w:r>
          </w:p>
        </w:tc>
      </w:tr>
      <w:tr w:rsidR="0085217D" w:rsidRPr="00D36091" w14:paraId="181CB70A" w14:textId="77777777" w:rsidTr="00D36091">
        <w:trPr>
          <w:trHeight w:hRule="exact" w:val="1150"/>
        </w:trPr>
        <w:tc>
          <w:tcPr>
            <w:tcW w:w="1604" w:type="pct"/>
            <w:tcBorders>
              <w:top w:val="single" w:sz="6" w:space="0" w:color="000000"/>
              <w:left w:val="single" w:sz="6" w:space="0" w:color="000000"/>
              <w:bottom w:val="single" w:sz="6" w:space="0" w:color="000000"/>
              <w:right w:val="single" w:sz="6" w:space="0" w:color="000000"/>
            </w:tcBorders>
            <w:hideMark/>
          </w:tcPr>
          <w:p w14:paraId="2D6394B3" w14:textId="77777777" w:rsidR="0085217D" w:rsidRPr="00D36091" w:rsidRDefault="0085217D" w:rsidP="00D36091">
            <w:pPr>
              <w:pStyle w:val="TableParagraph"/>
              <w:spacing w:before="5"/>
              <w:ind w:left="132"/>
              <w:rPr>
                <w:rFonts w:ascii="Times New Roman" w:eastAsia="Times New Roman" w:hAnsi="Times New Roman" w:cs="Times New Roman"/>
              </w:rPr>
            </w:pPr>
            <w:r w:rsidRPr="00D36091">
              <w:rPr>
                <w:rFonts w:ascii="Times New Roman" w:hAnsi="Times New Roman" w:cs="Times New Roman"/>
                <w:b/>
                <w:spacing w:val="-2"/>
              </w:rPr>
              <w:t>TUG</w:t>
            </w:r>
          </w:p>
          <w:p w14:paraId="604C7549" w14:textId="77777777" w:rsidR="0085217D" w:rsidRPr="00D36091" w:rsidRDefault="0085217D" w:rsidP="00D36091">
            <w:pPr>
              <w:pStyle w:val="TableParagraph"/>
              <w:spacing w:before="1"/>
              <w:ind w:left="132" w:right="113"/>
              <w:rPr>
                <w:rFonts w:ascii="Times New Roman" w:eastAsia="Times New Roman" w:hAnsi="Times New Roman" w:cs="Times New Roman"/>
              </w:rPr>
            </w:pPr>
            <w:r w:rsidRPr="00D36091">
              <w:rPr>
                <w:rFonts w:ascii="Times New Roman" w:eastAsia="Times New Roman" w:hAnsi="Times New Roman" w:cs="Times New Roman"/>
              </w:rPr>
              <w:t>Proportion of</w:t>
            </w:r>
            <w:r w:rsidRPr="00D36091">
              <w:rPr>
                <w:rFonts w:ascii="Times New Roman" w:eastAsia="Times New Roman" w:hAnsi="Times New Roman" w:cs="Times New Roman"/>
                <w:spacing w:val="1"/>
              </w:rPr>
              <w:t xml:space="preserve"> </w:t>
            </w:r>
            <w:r w:rsidRPr="00D36091">
              <w:rPr>
                <w:rFonts w:ascii="Times New Roman" w:eastAsia="Times New Roman" w:hAnsi="Times New Roman" w:cs="Times New Roman"/>
              </w:rPr>
              <w:t>patients with</w:t>
            </w:r>
            <w:r w:rsidRPr="00D36091">
              <w:rPr>
                <w:rFonts w:ascii="Times New Roman" w:eastAsia="Times New Roman" w:hAnsi="Times New Roman" w:cs="Times New Roman"/>
                <w:spacing w:val="27"/>
              </w:rPr>
              <w:t xml:space="preserve"> </w:t>
            </w:r>
            <w:r w:rsidRPr="00D36091">
              <w:rPr>
                <w:rFonts w:ascii="Times New Roman" w:eastAsia="Times New Roman" w:hAnsi="Times New Roman" w:cs="Times New Roman"/>
                <w:spacing w:val="-1"/>
              </w:rPr>
              <w:t>mean</w:t>
            </w:r>
            <w:r w:rsidRPr="00D36091">
              <w:rPr>
                <w:rFonts w:ascii="Times New Roman" w:eastAsia="Times New Roman" w:hAnsi="Times New Roman" w:cs="Times New Roman"/>
              </w:rPr>
              <w:t xml:space="preserve"> </w:t>
            </w:r>
            <w:r w:rsidRPr="00D36091">
              <w:rPr>
                <w:rFonts w:ascii="Times New Roman" w:eastAsia="Times New Roman" w:hAnsi="Times New Roman" w:cs="Times New Roman"/>
                <w:spacing w:val="-1"/>
              </w:rPr>
              <w:t>improvement</w:t>
            </w:r>
            <w:r w:rsidRPr="00D36091">
              <w:rPr>
                <w:rFonts w:ascii="Times New Roman" w:eastAsia="Times New Roman" w:hAnsi="Times New Roman" w:cs="Times New Roman"/>
                <w:spacing w:val="1"/>
              </w:rPr>
              <w:t xml:space="preserve"> </w:t>
            </w:r>
            <w:r w:rsidRPr="00D36091">
              <w:rPr>
                <w:rFonts w:ascii="Times New Roman" w:eastAsia="Times New Roman" w:hAnsi="Times New Roman" w:cs="Times New Roman"/>
              </w:rPr>
              <w:t>of</w:t>
            </w:r>
            <w:r w:rsidRPr="00D36091">
              <w:rPr>
                <w:rFonts w:ascii="Times New Roman" w:eastAsia="Times New Roman" w:hAnsi="Times New Roman" w:cs="Times New Roman"/>
                <w:spacing w:val="1"/>
              </w:rPr>
              <w:t xml:space="preserve"> </w:t>
            </w:r>
            <w:r w:rsidRPr="00D36091">
              <w:rPr>
                <w:rFonts w:ascii="Times New Roman" w:eastAsia="Times New Roman" w:hAnsi="Times New Roman" w:cs="Times New Roman"/>
              </w:rPr>
              <w:t>≥</w:t>
            </w:r>
            <w:r w:rsidRPr="00D36091">
              <w:rPr>
                <w:rFonts w:ascii="Times New Roman" w:eastAsia="Times New Roman" w:hAnsi="Times New Roman" w:cs="Times New Roman"/>
                <w:spacing w:val="1"/>
              </w:rPr>
              <w:t xml:space="preserve"> </w:t>
            </w:r>
            <w:r w:rsidRPr="00D36091">
              <w:rPr>
                <w:rFonts w:ascii="Times New Roman" w:eastAsia="Times New Roman" w:hAnsi="Times New Roman" w:cs="Times New Roman"/>
              </w:rPr>
              <w:t>15%</w:t>
            </w:r>
            <w:r w:rsidRPr="00D36091">
              <w:rPr>
                <w:rFonts w:ascii="Times New Roman" w:eastAsia="Times New Roman" w:hAnsi="Times New Roman" w:cs="Times New Roman"/>
                <w:spacing w:val="22"/>
              </w:rPr>
              <w:t xml:space="preserve"> </w:t>
            </w:r>
            <w:r w:rsidRPr="00D36091">
              <w:rPr>
                <w:rFonts w:ascii="Times New Roman" w:eastAsia="Times New Roman" w:hAnsi="Times New Roman" w:cs="Times New Roman"/>
              </w:rPr>
              <w:t>in TUG</w:t>
            </w:r>
            <w:r w:rsidRPr="00D36091">
              <w:rPr>
                <w:rFonts w:ascii="Times New Roman" w:eastAsia="Times New Roman" w:hAnsi="Times New Roman" w:cs="Times New Roman"/>
                <w:spacing w:val="-1"/>
              </w:rPr>
              <w:t xml:space="preserve"> </w:t>
            </w:r>
            <w:r w:rsidRPr="00D36091">
              <w:rPr>
                <w:rFonts w:ascii="Times New Roman" w:eastAsia="Times New Roman" w:hAnsi="Times New Roman" w:cs="Times New Roman"/>
              </w:rPr>
              <w:t>speed</w:t>
            </w:r>
          </w:p>
        </w:tc>
        <w:tc>
          <w:tcPr>
            <w:tcW w:w="851" w:type="pct"/>
            <w:tcBorders>
              <w:top w:val="single" w:sz="6" w:space="0" w:color="000000"/>
              <w:left w:val="single" w:sz="6" w:space="0" w:color="000000"/>
              <w:bottom w:val="single" w:sz="6" w:space="0" w:color="000000"/>
              <w:right w:val="single" w:sz="6" w:space="0" w:color="000000"/>
            </w:tcBorders>
            <w:hideMark/>
          </w:tcPr>
          <w:p w14:paraId="703C5EB0"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35%</w:t>
            </w:r>
          </w:p>
        </w:tc>
        <w:tc>
          <w:tcPr>
            <w:tcW w:w="1178" w:type="pct"/>
            <w:tcBorders>
              <w:top w:val="single" w:sz="6" w:space="0" w:color="000000"/>
              <w:left w:val="single" w:sz="6" w:space="0" w:color="000000"/>
              <w:bottom w:val="single" w:sz="6" w:space="0" w:color="000000"/>
              <w:right w:val="single" w:sz="6" w:space="0" w:color="000000"/>
            </w:tcBorders>
            <w:hideMark/>
          </w:tcPr>
          <w:p w14:paraId="570978BA"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43%</w:t>
            </w:r>
          </w:p>
        </w:tc>
        <w:tc>
          <w:tcPr>
            <w:tcW w:w="1368" w:type="pct"/>
            <w:tcBorders>
              <w:top w:val="single" w:sz="6" w:space="0" w:color="000000"/>
              <w:left w:val="single" w:sz="6" w:space="0" w:color="000000"/>
              <w:bottom w:val="single" w:sz="6" w:space="0" w:color="000000"/>
              <w:right w:val="single" w:sz="6" w:space="0" w:color="000000"/>
            </w:tcBorders>
            <w:hideMark/>
          </w:tcPr>
          <w:p w14:paraId="21695BE7" w14:textId="77777777" w:rsidR="0085217D" w:rsidRPr="00D36091" w:rsidRDefault="0085217D" w:rsidP="00D36091">
            <w:pPr>
              <w:pStyle w:val="TableParagraph"/>
              <w:ind w:left="171" w:right="1"/>
              <w:rPr>
                <w:rFonts w:ascii="Times New Roman" w:eastAsia="Times New Roman" w:hAnsi="Times New Roman" w:cs="Times New Roman"/>
              </w:rPr>
            </w:pPr>
            <w:r w:rsidRPr="00D36091">
              <w:rPr>
                <w:rFonts w:ascii="Times New Roman" w:hAnsi="Times New Roman" w:cs="Times New Roman"/>
              </w:rPr>
              <w:t>Risk</w:t>
            </w:r>
            <w:r w:rsidRPr="00D36091">
              <w:rPr>
                <w:rFonts w:ascii="Times New Roman" w:hAnsi="Times New Roman" w:cs="Times New Roman"/>
                <w:spacing w:val="-3"/>
              </w:rPr>
              <w:t xml:space="preserve"> </w:t>
            </w:r>
            <w:r w:rsidRPr="00D36091">
              <w:rPr>
                <w:rFonts w:ascii="Times New Roman" w:hAnsi="Times New Roman" w:cs="Times New Roman"/>
              </w:rPr>
              <w:t>difference:</w:t>
            </w:r>
            <w:r w:rsidRPr="00D36091">
              <w:rPr>
                <w:rFonts w:ascii="Times New Roman" w:hAnsi="Times New Roman" w:cs="Times New Roman"/>
                <w:spacing w:val="1"/>
              </w:rPr>
              <w:t xml:space="preserve"> </w:t>
            </w:r>
            <w:r w:rsidRPr="00D36091">
              <w:rPr>
                <w:rFonts w:ascii="Times New Roman" w:hAnsi="Times New Roman" w:cs="Times New Roman"/>
              </w:rPr>
              <w:t>9.2%</w:t>
            </w:r>
          </w:p>
          <w:p w14:paraId="61F768B6"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rPr>
              <w:t>(0.9</w:t>
            </w:r>
            <w:proofErr w:type="gramStart"/>
            <w:r w:rsidRPr="00D36091">
              <w:rPr>
                <w:rFonts w:ascii="Times New Roman" w:hAnsi="Times New Roman" w:cs="Times New Roman"/>
              </w:rPr>
              <w:t>%</w:t>
            </w:r>
            <w:r w:rsidRPr="00D36091">
              <w:rPr>
                <w:rFonts w:ascii="Times New Roman" w:hAnsi="Times New Roman" w:cs="Times New Roman"/>
                <w:spacing w:val="1"/>
              </w:rPr>
              <w:t xml:space="preserve"> </w:t>
            </w:r>
            <w:r w:rsidRPr="00D36091">
              <w:rPr>
                <w:rFonts w:ascii="Times New Roman" w:hAnsi="Times New Roman" w:cs="Times New Roman"/>
              </w:rPr>
              <w:t>;</w:t>
            </w:r>
            <w:proofErr w:type="gramEnd"/>
            <w:r w:rsidRPr="00D36091">
              <w:rPr>
                <w:rFonts w:ascii="Times New Roman" w:hAnsi="Times New Roman" w:cs="Times New Roman"/>
                <w:spacing w:val="1"/>
              </w:rPr>
              <w:t xml:space="preserve"> </w:t>
            </w:r>
            <w:r w:rsidRPr="00D36091">
              <w:rPr>
                <w:rFonts w:ascii="Times New Roman" w:hAnsi="Times New Roman" w:cs="Times New Roman"/>
              </w:rPr>
              <w:t>17.5%)</w:t>
            </w:r>
          </w:p>
          <w:p w14:paraId="6B78E601"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rPr>
              <w:t>0.03</w:t>
            </w:r>
          </w:p>
        </w:tc>
      </w:tr>
      <w:tr w:rsidR="0085217D" w:rsidRPr="00D36091" w14:paraId="7D47604D" w14:textId="77777777" w:rsidTr="00D36091">
        <w:trPr>
          <w:trHeight w:hRule="exact" w:val="839"/>
        </w:trPr>
        <w:tc>
          <w:tcPr>
            <w:tcW w:w="1604" w:type="pct"/>
            <w:tcBorders>
              <w:top w:val="single" w:sz="6" w:space="0" w:color="000000"/>
              <w:left w:val="single" w:sz="6" w:space="0" w:color="000000"/>
              <w:bottom w:val="single" w:sz="6" w:space="0" w:color="000000"/>
              <w:right w:val="single" w:sz="6" w:space="0" w:color="000000"/>
            </w:tcBorders>
            <w:hideMark/>
          </w:tcPr>
          <w:p w14:paraId="20A6CC15" w14:textId="77777777" w:rsidR="0085217D" w:rsidRPr="00D36091" w:rsidRDefault="0085217D" w:rsidP="00D36091">
            <w:pPr>
              <w:pStyle w:val="TableParagraph"/>
              <w:spacing w:before="5"/>
              <w:ind w:left="132"/>
              <w:rPr>
                <w:rFonts w:ascii="Times New Roman" w:eastAsia="Times New Roman" w:hAnsi="Times New Roman" w:cs="Times New Roman"/>
              </w:rPr>
            </w:pPr>
            <w:r w:rsidRPr="00D36091">
              <w:rPr>
                <w:rFonts w:ascii="Times New Roman" w:hAnsi="Times New Roman" w:cs="Times New Roman"/>
                <w:b/>
                <w:spacing w:val="-1"/>
              </w:rPr>
              <w:t>TUG</w:t>
            </w:r>
          </w:p>
          <w:p w14:paraId="39F0061D" w14:textId="77777777" w:rsidR="0085217D" w:rsidRPr="00D36091" w:rsidRDefault="0085217D" w:rsidP="00D36091">
            <w:pPr>
              <w:pStyle w:val="TableParagraph"/>
              <w:spacing w:before="4"/>
              <w:ind w:left="132" w:right="461"/>
              <w:rPr>
                <w:rFonts w:ascii="Times New Roman" w:eastAsia="Times New Roman" w:hAnsi="Times New Roman" w:cs="Times New Roman"/>
              </w:rPr>
            </w:pPr>
            <w:r w:rsidRPr="00D36091">
              <w:rPr>
                <w:rFonts w:ascii="Times New Roman" w:hAnsi="Times New Roman" w:cs="Times New Roman"/>
              </w:rPr>
              <w:t>Baseline</w:t>
            </w:r>
            <w:r w:rsidRPr="00D36091">
              <w:rPr>
                <w:rFonts w:ascii="Times New Roman" w:hAnsi="Times New Roman" w:cs="Times New Roman"/>
                <w:spacing w:val="21"/>
              </w:rPr>
              <w:t xml:space="preserve"> </w:t>
            </w:r>
            <w:r w:rsidRPr="00D36091">
              <w:rPr>
                <w:rFonts w:ascii="Times New Roman" w:hAnsi="Times New Roman" w:cs="Times New Roman"/>
                <w:spacing w:val="-2"/>
              </w:rPr>
              <w:t>Improvement</w:t>
            </w:r>
            <w:r w:rsidRPr="00D36091">
              <w:rPr>
                <w:rFonts w:ascii="Times New Roman" w:hAnsi="Times New Roman" w:cs="Times New Roman"/>
                <w:spacing w:val="1"/>
              </w:rPr>
              <w:t xml:space="preserve"> </w:t>
            </w:r>
            <w:r w:rsidRPr="00D36091">
              <w:rPr>
                <w:rFonts w:ascii="Times New Roman" w:hAnsi="Times New Roman" w:cs="Times New Roman"/>
              </w:rPr>
              <w:t>from</w:t>
            </w:r>
            <w:r w:rsidRPr="00D36091">
              <w:rPr>
                <w:rFonts w:ascii="Times New Roman" w:hAnsi="Times New Roman" w:cs="Times New Roman"/>
                <w:spacing w:val="28"/>
              </w:rPr>
              <w:t xml:space="preserve"> </w:t>
            </w:r>
            <w:r w:rsidRPr="00D36091">
              <w:rPr>
                <w:rFonts w:ascii="Times New Roman" w:hAnsi="Times New Roman" w:cs="Times New Roman"/>
              </w:rPr>
              <w:t>baseline (sec)</w:t>
            </w:r>
          </w:p>
        </w:tc>
        <w:tc>
          <w:tcPr>
            <w:tcW w:w="851" w:type="pct"/>
            <w:tcBorders>
              <w:top w:val="single" w:sz="6" w:space="0" w:color="000000"/>
              <w:left w:val="single" w:sz="6" w:space="0" w:color="000000"/>
              <w:bottom w:val="single" w:sz="6" w:space="0" w:color="000000"/>
              <w:right w:val="single" w:sz="6" w:space="0" w:color="000000"/>
            </w:tcBorders>
          </w:tcPr>
          <w:p w14:paraId="48276120" w14:textId="77777777" w:rsidR="0085217D" w:rsidRPr="00D36091" w:rsidRDefault="0085217D" w:rsidP="00D36091">
            <w:pPr>
              <w:pStyle w:val="TableParagraph"/>
              <w:spacing w:before="6"/>
              <w:ind w:left="171"/>
              <w:rPr>
                <w:rFonts w:ascii="Times New Roman" w:eastAsia="Times New Roman" w:hAnsi="Times New Roman" w:cs="Times New Roman"/>
                <w:i/>
              </w:rPr>
            </w:pPr>
          </w:p>
          <w:p w14:paraId="29C5D341"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27.1</w:t>
            </w:r>
          </w:p>
          <w:p w14:paraId="25463B28"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spacing w:val="-1"/>
              </w:rPr>
              <w:t>-1.94</w:t>
            </w:r>
          </w:p>
        </w:tc>
        <w:tc>
          <w:tcPr>
            <w:tcW w:w="1178" w:type="pct"/>
            <w:tcBorders>
              <w:top w:val="single" w:sz="6" w:space="0" w:color="000000"/>
              <w:left w:val="single" w:sz="6" w:space="0" w:color="000000"/>
              <w:bottom w:val="single" w:sz="6" w:space="0" w:color="000000"/>
              <w:right w:val="single" w:sz="6" w:space="0" w:color="000000"/>
            </w:tcBorders>
          </w:tcPr>
          <w:p w14:paraId="12583F82" w14:textId="77777777" w:rsidR="0085217D" w:rsidRPr="00D36091" w:rsidRDefault="0085217D" w:rsidP="00D36091">
            <w:pPr>
              <w:pStyle w:val="TableParagraph"/>
              <w:spacing w:before="6"/>
              <w:ind w:left="171"/>
              <w:rPr>
                <w:rFonts w:ascii="Times New Roman" w:eastAsia="Times New Roman" w:hAnsi="Times New Roman" w:cs="Times New Roman"/>
                <w:i/>
              </w:rPr>
            </w:pPr>
          </w:p>
          <w:p w14:paraId="5E8906C3"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24.9</w:t>
            </w:r>
          </w:p>
          <w:p w14:paraId="49D54AF2"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spacing w:val="-1"/>
              </w:rPr>
              <w:t>-3.3</w:t>
            </w:r>
          </w:p>
        </w:tc>
        <w:tc>
          <w:tcPr>
            <w:tcW w:w="1368" w:type="pct"/>
            <w:tcBorders>
              <w:top w:val="single" w:sz="6" w:space="0" w:color="000000"/>
              <w:left w:val="single" w:sz="6" w:space="0" w:color="000000"/>
              <w:bottom w:val="single" w:sz="6" w:space="0" w:color="000000"/>
              <w:right w:val="single" w:sz="6" w:space="0" w:color="000000"/>
            </w:tcBorders>
            <w:hideMark/>
          </w:tcPr>
          <w:p w14:paraId="16A8F32B"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spacing w:val="-1"/>
              </w:rPr>
              <w:t>LSM:</w:t>
            </w:r>
            <w:r w:rsidRPr="00D36091">
              <w:rPr>
                <w:rFonts w:ascii="Times New Roman" w:hAnsi="Times New Roman" w:cs="Times New Roman"/>
                <w:spacing w:val="1"/>
              </w:rPr>
              <w:t xml:space="preserve"> </w:t>
            </w:r>
            <w:r w:rsidRPr="00D36091">
              <w:rPr>
                <w:rFonts w:ascii="Times New Roman" w:hAnsi="Times New Roman" w:cs="Times New Roman"/>
                <w:spacing w:val="-1"/>
              </w:rPr>
              <w:t>-1.36</w:t>
            </w:r>
          </w:p>
          <w:p w14:paraId="6A857682" w14:textId="77777777" w:rsidR="0085217D" w:rsidRPr="00D36091" w:rsidRDefault="0085217D" w:rsidP="00D36091">
            <w:pPr>
              <w:pStyle w:val="TableParagraph"/>
              <w:spacing w:before="6"/>
              <w:ind w:left="171" w:right="1"/>
              <w:rPr>
                <w:rFonts w:ascii="Times New Roman" w:eastAsia="Times New Roman" w:hAnsi="Times New Roman" w:cs="Times New Roman"/>
              </w:rPr>
            </w:pPr>
            <w:r w:rsidRPr="00D36091">
              <w:rPr>
                <w:rFonts w:ascii="Times New Roman" w:hAnsi="Times New Roman" w:cs="Times New Roman"/>
                <w:spacing w:val="-1"/>
              </w:rPr>
              <w:t>(-2.</w:t>
            </w:r>
            <w:proofErr w:type="gramStart"/>
            <w:r w:rsidRPr="00D36091">
              <w:rPr>
                <w:rFonts w:ascii="Times New Roman" w:hAnsi="Times New Roman" w:cs="Times New Roman"/>
                <w:spacing w:val="-1"/>
              </w:rPr>
              <w:t>85</w:t>
            </w:r>
            <w:r w:rsidRPr="00D36091">
              <w:rPr>
                <w:rFonts w:ascii="Times New Roman" w:hAnsi="Times New Roman" w:cs="Times New Roman"/>
              </w:rPr>
              <w:t xml:space="preserve"> ;</w:t>
            </w:r>
            <w:proofErr w:type="gramEnd"/>
            <w:r w:rsidRPr="00D36091">
              <w:rPr>
                <w:rFonts w:ascii="Times New Roman" w:hAnsi="Times New Roman" w:cs="Times New Roman"/>
                <w:spacing w:val="1"/>
              </w:rPr>
              <w:t xml:space="preserve"> </w:t>
            </w:r>
            <w:r w:rsidRPr="00D36091">
              <w:rPr>
                <w:rFonts w:ascii="Times New Roman" w:hAnsi="Times New Roman" w:cs="Times New Roman"/>
              </w:rPr>
              <w:t>0.12)</w:t>
            </w:r>
          </w:p>
          <w:p w14:paraId="1D205AC8"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rPr>
              <w:t>0.07</w:t>
            </w:r>
          </w:p>
        </w:tc>
      </w:tr>
      <w:tr w:rsidR="0085217D" w:rsidRPr="00D36091" w14:paraId="4BC75210" w14:textId="77777777" w:rsidTr="00D36091">
        <w:trPr>
          <w:trHeight w:hRule="exact" w:val="850"/>
        </w:trPr>
        <w:tc>
          <w:tcPr>
            <w:tcW w:w="1604" w:type="pct"/>
            <w:tcBorders>
              <w:top w:val="single" w:sz="6" w:space="0" w:color="000000"/>
              <w:left w:val="single" w:sz="6" w:space="0" w:color="000000"/>
              <w:bottom w:val="single" w:sz="6" w:space="0" w:color="000000"/>
              <w:right w:val="single" w:sz="6" w:space="0" w:color="000000"/>
            </w:tcBorders>
            <w:hideMark/>
          </w:tcPr>
          <w:p w14:paraId="36466C46" w14:textId="77777777" w:rsidR="0085217D" w:rsidRPr="00D36091" w:rsidRDefault="0085217D" w:rsidP="00D36091">
            <w:pPr>
              <w:pStyle w:val="TableParagraph"/>
              <w:spacing w:before="5"/>
              <w:ind w:left="132" w:right="461"/>
              <w:rPr>
                <w:rFonts w:ascii="Times New Roman" w:eastAsia="Times New Roman" w:hAnsi="Times New Roman" w:cs="Times New Roman"/>
              </w:rPr>
            </w:pPr>
            <w:r w:rsidRPr="00D36091">
              <w:rPr>
                <w:rFonts w:ascii="Times New Roman" w:hAnsi="Times New Roman" w:cs="Times New Roman"/>
                <w:b/>
                <w:spacing w:val="-1"/>
              </w:rPr>
              <w:t>MSIS-29</w:t>
            </w:r>
            <w:r w:rsidRPr="00D36091">
              <w:rPr>
                <w:rFonts w:ascii="Times New Roman" w:hAnsi="Times New Roman" w:cs="Times New Roman"/>
                <w:b/>
              </w:rPr>
              <w:t xml:space="preserve"> </w:t>
            </w:r>
            <w:r w:rsidRPr="00D36091">
              <w:rPr>
                <w:rFonts w:ascii="Times New Roman" w:hAnsi="Times New Roman" w:cs="Times New Roman"/>
                <w:b/>
                <w:spacing w:val="-1"/>
              </w:rPr>
              <w:t>physical</w:t>
            </w:r>
            <w:r w:rsidRPr="00D36091">
              <w:rPr>
                <w:rFonts w:ascii="Times New Roman" w:hAnsi="Times New Roman" w:cs="Times New Roman"/>
                <w:b/>
                <w:spacing w:val="1"/>
              </w:rPr>
              <w:t xml:space="preserve"> </w:t>
            </w:r>
            <w:r w:rsidRPr="00D36091">
              <w:rPr>
                <w:rFonts w:ascii="Times New Roman" w:hAnsi="Times New Roman" w:cs="Times New Roman"/>
                <w:b/>
              </w:rPr>
              <w:t>score</w:t>
            </w:r>
            <w:r w:rsidRPr="00D36091">
              <w:rPr>
                <w:rFonts w:ascii="Times New Roman" w:hAnsi="Times New Roman" w:cs="Times New Roman"/>
                <w:b/>
                <w:spacing w:val="25"/>
              </w:rPr>
              <w:t xml:space="preserve"> </w:t>
            </w:r>
            <w:r w:rsidRPr="00D36091">
              <w:rPr>
                <w:rFonts w:ascii="Times New Roman" w:hAnsi="Times New Roman" w:cs="Times New Roman"/>
              </w:rPr>
              <w:t>Baseline</w:t>
            </w:r>
            <w:r w:rsidRPr="00D36091">
              <w:rPr>
                <w:rFonts w:ascii="Times New Roman" w:hAnsi="Times New Roman" w:cs="Times New Roman"/>
                <w:spacing w:val="21"/>
              </w:rPr>
              <w:t xml:space="preserve"> </w:t>
            </w:r>
            <w:r w:rsidRPr="00D36091">
              <w:rPr>
                <w:rFonts w:ascii="Times New Roman" w:hAnsi="Times New Roman" w:cs="Times New Roman"/>
                <w:spacing w:val="-2"/>
              </w:rPr>
              <w:t>Improvement</w:t>
            </w:r>
            <w:r w:rsidRPr="00D36091">
              <w:rPr>
                <w:rFonts w:ascii="Times New Roman" w:hAnsi="Times New Roman" w:cs="Times New Roman"/>
                <w:spacing w:val="1"/>
              </w:rPr>
              <w:t xml:space="preserve"> </w:t>
            </w:r>
            <w:r w:rsidRPr="00D36091">
              <w:rPr>
                <w:rFonts w:ascii="Times New Roman" w:hAnsi="Times New Roman" w:cs="Times New Roman"/>
              </w:rPr>
              <w:t>from</w:t>
            </w:r>
            <w:r w:rsidRPr="00D36091">
              <w:rPr>
                <w:rFonts w:ascii="Times New Roman" w:hAnsi="Times New Roman" w:cs="Times New Roman"/>
                <w:spacing w:val="28"/>
              </w:rPr>
              <w:t xml:space="preserve"> </w:t>
            </w:r>
            <w:r w:rsidRPr="00D36091">
              <w:rPr>
                <w:rFonts w:ascii="Times New Roman" w:hAnsi="Times New Roman" w:cs="Times New Roman"/>
              </w:rPr>
              <w:t>baseline</w:t>
            </w:r>
          </w:p>
        </w:tc>
        <w:tc>
          <w:tcPr>
            <w:tcW w:w="851" w:type="pct"/>
            <w:tcBorders>
              <w:top w:val="single" w:sz="6" w:space="0" w:color="000000"/>
              <w:left w:val="single" w:sz="6" w:space="0" w:color="000000"/>
              <w:bottom w:val="single" w:sz="6" w:space="0" w:color="000000"/>
              <w:right w:val="single" w:sz="6" w:space="0" w:color="000000"/>
            </w:tcBorders>
            <w:hideMark/>
          </w:tcPr>
          <w:p w14:paraId="46B48E79"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55.3</w:t>
            </w:r>
          </w:p>
          <w:p w14:paraId="17CA9805"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spacing w:val="-1"/>
              </w:rPr>
              <w:t>-4.68</w:t>
            </w:r>
          </w:p>
        </w:tc>
        <w:tc>
          <w:tcPr>
            <w:tcW w:w="1178" w:type="pct"/>
            <w:tcBorders>
              <w:top w:val="single" w:sz="6" w:space="0" w:color="000000"/>
              <w:left w:val="single" w:sz="6" w:space="0" w:color="000000"/>
              <w:bottom w:val="single" w:sz="6" w:space="0" w:color="000000"/>
              <w:right w:val="single" w:sz="6" w:space="0" w:color="000000"/>
            </w:tcBorders>
            <w:hideMark/>
          </w:tcPr>
          <w:p w14:paraId="5236A60C"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52.4</w:t>
            </w:r>
          </w:p>
          <w:p w14:paraId="158CF6F9"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spacing w:val="-1"/>
              </w:rPr>
              <w:t>-8.00</w:t>
            </w:r>
          </w:p>
        </w:tc>
        <w:tc>
          <w:tcPr>
            <w:tcW w:w="1368" w:type="pct"/>
            <w:tcBorders>
              <w:top w:val="single" w:sz="6" w:space="0" w:color="000000"/>
              <w:left w:val="single" w:sz="6" w:space="0" w:color="000000"/>
              <w:bottom w:val="single" w:sz="6" w:space="0" w:color="000000"/>
              <w:right w:val="single" w:sz="6" w:space="0" w:color="000000"/>
            </w:tcBorders>
            <w:hideMark/>
          </w:tcPr>
          <w:p w14:paraId="5BEB756A"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spacing w:val="-1"/>
              </w:rPr>
              <w:t>LSM:</w:t>
            </w:r>
            <w:r w:rsidRPr="00D36091">
              <w:rPr>
                <w:rFonts w:ascii="Times New Roman" w:hAnsi="Times New Roman" w:cs="Times New Roman"/>
                <w:spacing w:val="1"/>
              </w:rPr>
              <w:t xml:space="preserve"> </w:t>
            </w:r>
            <w:r w:rsidRPr="00D36091">
              <w:rPr>
                <w:rFonts w:ascii="Times New Roman" w:hAnsi="Times New Roman" w:cs="Times New Roman"/>
                <w:spacing w:val="-1"/>
              </w:rPr>
              <w:t>-3.31</w:t>
            </w:r>
          </w:p>
          <w:p w14:paraId="73043DDE"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spacing w:val="-1"/>
              </w:rPr>
              <w:t>(-5.</w:t>
            </w:r>
            <w:proofErr w:type="gramStart"/>
            <w:r w:rsidRPr="00D36091">
              <w:rPr>
                <w:rFonts w:ascii="Times New Roman" w:hAnsi="Times New Roman" w:cs="Times New Roman"/>
                <w:spacing w:val="-1"/>
              </w:rPr>
              <w:t>13</w:t>
            </w:r>
            <w:r w:rsidRPr="00D36091">
              <w:rPr>
                <w:rFonts w:ascii="Times New Roman" w:hAnsi="Times New Roman" w:cs="Times New Roman"/>
              </w:rPr>
              <w:t xml:space="preserve"> ;</w:t>
            </w:r>
            <w:proofErr w:type="gramEnd"/>
            <w:r w:rsidRPr="00D36091">
              <w:rPr>
                <w:rFonts w:ascii="Times New Roman" w:hAnsi="Times New Roman" w:cs="Times New Roman"/>
                <w:spacing w:val="1"/>
              </w:rPr>
              <w:t xml:space="preserve"> </w:t>
            </w:r>
            <w:r w:rsidRPr="00D36091">
              <w:rPr>
                <w:rFonts w:ascii="Times New Roman" w:hAnsi="Times New Roman" w:cs="Times New Roman"/>
                <w:spacing w:val="-1"/>
              </w:rPr>
              <w:t>-1.50)</w:t>
            </w:r>
          </w:p>
          <w:p w14:paraId="04C6701A"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rPr>
              <w:t>&lt;0.001</w:t>
            </w:r>
          </w:p>
        </w:tc>
      </w:tr>
      <w:tr w:rsidR="0085217D" w:rsidRPr="00D36091" w14:paraId="100FB9CC" w14:textId="77777777" w:rsidTr="00D36091">
        <w:trPr>
          <w:trHeight w:hRule="exact" w:val="863"/>
        </w:trPr>
        <w:tc>
          <w:tcPr>
            <w:tcW w:w="1604" w:type="pct"/>
            <w:tcBorders>
              <w:top w:val="single" w:sz="6" w:space="0" w:color="000000"/>
              <w:left w:val="single" w:sz="6" w:space="0" w:color="000000"/>
              <w:bottom w:val="single" w:sz="6" w:space="0" w:color="000000"/>
              <w:right w:val="single" w:sz="6" w:space="0" w:color="000000"/>
            </w:tcBorders>
            <w:hideMark/>
          </w:tcPr>
          <w:p w14:paraId="38A407A1" w14:textId="77777777" w:rsidR="0085217D" w:rsidRPr="00D36091" w:rsidRDefault="0085217D" w:rsidP="00D36091">
            <w:pPr>
              <w:pStyle w:val="TableParagraph"/>
              <w:spacing w:before="5"/>
              <w:ind w:left="132"/>
              <w:rPr>
                <w:rFonts w:ascii="Times New Roman" w:eastAsia="Times New Roman" w:hAnsi="Times New Roman" w:cs="Times New Roman"/>
              </w:rPr>
            </w:pPr>
            <w:r w:rsidRPr="00D36091">
              <w:rPr>
                <w:rFonts w:ascii="Times New Roman" w:hAnsi="Times New Roman" w:cs="Times New Roman"/>
                <w:b/>
              </w:rPr>
              <w:t>BBS</w:t>
            </w:r>
            <w:r w:rsidRPr="00D36091">
              <w:rPr>
                <w:rFonts w:ascii="Times New Roman" w:hAnsi="Times New Roman" w:cs="Times New Roman"/>
                <w:b/>
                <w:spacing w:val="-1"/>
              </w:rPr>
              <w:t xml:space="preserve"> </w:t>
            </w:r>
            <w:r w:rsidRPr="00D36091">
              <w:rPr>
                <w:rFonts w:ascii="Times New Roman" w:hAnsi="Times New Roman" w:cs="Times New Roman"/>
                <w:b/>
              </w:rPr>
              <w:t>score</w:t>
            </w:r>
          </w:p>
          <w:p w14:paraId="07C580D6" w14:textId="77777777" w:rsidR="0085217D" w:rsidRPr="00D36091" w:rsidRDefault="0085217D" w:rsidP="00D36091">
            <w:pPr>
              <w:pStyle w:val="TableParagraph"/>
              <w:spacing w:before="1"/>
              <w:ind w:left="132" w:right="461"/>
              <w:rPr>
                <w:rFonts w:ascii="Times New Roman" w:eastAsia="Times New Roman" w:hAnsi="Times New Roman" w:cs="Times New Roman"/>
              </w:rPr>
            </w:pPr>
            <w:r w:rsidRPr="00D36091">
              <w:rPr>
                <w:rFonts w:ascii="Times New Roman" w:hAnsi="Times New Roman" w:cs="Times New Roman"/>
              </w:rPr>
              <w:t>Baseline</w:t>
            </w:r>
            <w:r w:rsidRPr="00D36091">
              <w:rPr>
                <w:rFonts w:ascii="Times New Roman" w:hAnsi="Times New Roman" w:cs="Times New Roman"/>
                <w:spacing w:val="21"/>
              </w:rPr>
              <w:t xml:space="preserve"> </w:t>
            </w:r>
            <w:r w:rsidRPr="00D36091">
              <w:rPr>
                <w:rFonts w:ascii="Times New Roman" w:hAnsi="Times New Roman" w:cs="Times New Roman"/>
                <w:spacing w:val="-2"/>
              </w:rPr>
              <w:t>Improvement</w:t>
            </w:r>
            <w:r w:rsidRPr="00D36091">
              <w:rPr>
                <w:rFonts w:ascii="Times New Roman" w:hAnsi="Times New Roman" w:cs="Times New Roman"/>
                <w:spacing w:val="1"/>
              </w:rPr>
              <w:t xml:space="preserve"> </w:t>
            </w:r>
            <w:r w:rsidRPr="00D36091">
              <w:rPr>
                <w:rFonts w:ascii="Times New Roman" w:hAnsi="Times New Roman" w:cs="Times New Roman"/>
              </w:rPr>
              <w:t>from</w:t>
            </w:r>
            <w:r w:rsidRPr="00D36091">
              <w:rPr>
                <w:rFonts w:ascii="Times New Roman" w:hAnsi="Times New Roman" w:cs="Times New Roman"/>
                <w:spacing w:val="28"/>
              </w:rPr>
              <w:t xml:space="preserve"> </w:t>
            </w:r>
            <w:r w:rsidRPr="00D36091">
              <w:rPr>
                <w:rFonts w:ascii="Times New Roman" w:hAnsi="Times New Roman" w:cs="Times New Roman"/>
              </w:rPr>
              <w:t>baseline</w:t>
            </w:r>
          </w:p>
        </w:tc>
        <w:tc>
          <w:tcPr>
            <w:tcW w:w="851" w:type="pct"/>
            <w:tcBorders>
              <w:top w:val="single" w:sz="6" w:space="0" w:color="000000"/>
              <w:left w:val="single" w:sz="6" w:space="0" w:color="000000"/>
              <w:bottom w:val="single" w:sz="6" w:space="0" w:color="000000"/>
              <w:right w:val="single" w:sz="6" w:space="0" w:color="000000"/>
            </w:tcBorders>
          </w:tcPr>
          <w:p w14:paraId="3EEC40F3" w14:textId="77777777" w:rsidR="0085217D" w:rsidRPr="00D36091" w:rsidRDefault="0085217D" w:rsidP="00D36091">
            <w:pPr>
              <w:pStyle w:val="TableParagraph"/>
              <w:spacing w:before="6"/>
              <w:ind w:left="171"/>
              <w:rPr>
                <w:rFonts w:ascii="Times New Roman" w:eastAsia="Times New Roman" w:hAnsi="Times New Roman" w:cs="Times New Roman"/>
                <w:i/>
              </w:rPr>
            </w:pPr>
          </w:p>
          <w:p w14:paraId="08846E64"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40.2</w:t>
            </w:r>
          </w:p>
          <w:p w14:paraId="5B8BAA13"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rPr>
              <w:t>1.34</w:t>
            </w:r>
          </w:p>
        </w:tc>
        <w:tc>
          <w:tcPr>
            <w:tcW w:w="1178" w:type="pct"/>
            <w:tcBorders>
              <w:top w:val="single" w:sz="6" w:space="0" w:color="000000"/>
              <w:left w:val="single" w:sz="6" w:space="0" w:color="000000"/>
              <w:bottom w:val="single" w:sz="6" w:space="0" w:color="000000"/>
              <w:right w:val="single" w:sz="6" w:space="0" w:color="000000"/>
            </w:tcBorders>
          </w:tcPr>
          <w:p w14:paraId="18087A24" w14:textId="77777777" w:rsidR="0085217D" w:rsidRPr="00D36091" w:rsidRDefault="0085217D" w:rsidP="00D36091">
            <w:pPr>
              <w:pStyle w:val="TableParagraph"/>
              <w:spacing w:before="6"/>
              <w:ind w:left="171"/>
              <w:rPr>
                <w:rFonts w:ascii="Times New Roman" w:eastAsia="Times New Roman" w:hAnsi="Times New Roman" w:cs="Times New Roman"/>
                <w:i/>
              </w:rPr>
            </w:pPr>
          </w:p>
          <w:p w14:paraId="18426563"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rPr>
              <w:t>40.6</w:t>
            </w:r>
          </w:p>
          <w:p w14:paraId="4638442E"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rPr>
              <w:t>1.75</w:t>
            </w:r>
          </w:p>
        </w:tc>
        <w:tc>
          <w:tcPr>
            <w:tcW w:w="1368" w:type="pct"/>
            <w:tcBorders>
              <w:top w:val="single" w:sz="6" w:space="0" w:color="000000"/>
              <w:left w:val="single" w:sz="6" w:space="0" w:color="000000"/>
              <w:bottom w:val="single" w:sz="6" w:space="0" w:color="000000"/>
              <w:right w:val="single" w:sz="6" w:space="0" w:color="000000"/>
            </w:tcBorders>
            <w:hideMark/>
          </w:tcPr>
          <w:p w14:paraId="779C81E8" w14:textId="77777777" w:rsidR="0085217D" w:rsidRPr="00D36091" w:rsidRDefault="0085217D" w:rsidP="00D36091">
            <w:pPr>
              <w:pStyle w:val="TableParagraph"/>
              <w:ind w:left="171"/>
              <w:rPr>
                <w:rFonts w:ascii="Times New Roman" w:eastAsia="Times New Roman" w:hAnsi="Times New Roman" w:cs="Times New Roman"/>
              </w:rPr>
            </w:pPr>
            <w:r w:rsidRPr="00D36091">
              <w:rPr>
                <w:rFonts w:ascii="Times New Roman" w:hAnsi="Times New Roman" w:cs="Times New Roman"/>
                <w:spacing w:val="-1"/>
              </w:rPr>
              <w:t>LSM:</w:t>
            </w:r>
            <w:r w:rsidRPr="00D36091">
              <w:rPr>
                <w:rFonts w:ascii="Times New Roman" w:hAnsi="Times New Roman" w:cs="Times New Roman"/>
                <w:spacing w:val="1"/>
              </w:rPr>
              <w:t xml:space="preserve"> </w:t>
            </w:r>
            <w:r w:rsidRPr="00D36091">
              <w:rPr>
                <w:rFonts w:ascii="Times New Roman" w:hAnsi="Times New Roman" w:cs="Times New Roman"/>
              </w:rPr>
              <w:t>0.41</w:t>
            </w:r>
          </w:p>
          <w:p w14:paraId="4A30A262" w14:textId="77777777" w:rsidR="0085217D" w:rsidRPr="00D36091" w:rsidRDefault="0085217D" w:rsidP="00D36091">
            <w:pPr>
              <w:pStyle w:val="TableParagraph"/>
              <w:spacing w:before="6"/>
              <w:ind w:left="171" w:right="1"/>
              <w:rPr>
                <w:rFonts w:ascii="Times New Roman" w:eastAsia="Times New Roman" w:hAnsi="Times New Roman" w:cs="Times New Roman"/>
              </w:rPr>
            </w:pPr>
            <w:r w:rsidRPr="00D36091">
              <w:rPr>
                <w:rFonts w:ascii="Times New Roman" w:hAnsi="Times New Roman" w:cs="Times New Roman"/>
                <w:spacing w:val="-1"/>
              </w:rPr>
              <w:t>(-0.</w:t>
            </w:r>
            <w:proofErr w:type="gramStart"/>
            <w:r w:rsidRPr="00D36091">
              <w:rPr>
                <w:rFonts w:ascii="Times New Roman" w:hAnsi="Times New Roman" w:cs="Times New Roman"/>
                <w:spacing w:val="-1"/>
              </w:rPr>
              <w:t>13</w:t>
            </w:r>
            <w:r w:rsidRPr="00D36091">
              <w:rPr>
                <w:rFonts w:ascii="Times New Roman" w:hAnsi="Times New Roman" w:cs="Times New Roman"/>
              </w:rPr>
              <w:t xml:space="preserve"> ;</w:t>
            </w:r>
            <w:proofErr w:type="gramEnd"/>
            <w:r w:rsidRPr="00D36091">
              <w:rPr>
                <w:rFonts w:ascii="Times New Roman" w:hAnsi="Times New Roman" w:cs="Times New Roman"/>
                <w:spacing w:val="1"/>
              </w:rPr>
              <w:t xml:space="preserve"> </w:t>
            </w:r>
            <w:r w:rsidRPr="00D36091">
              <w:rPr>
                <w:rFonts w:ascii="Times New Roman" w:hAnsi="Times New Roman" w:cs="Times New Roman"/>
              </w:rPr>
              <w:t>0.95)</w:t>
            </w:r>
          </w:p>
          <w:p w14:paraId="46D2623E" w14:textId="77777777" w:rsidR="0085217D" w:rsidRPr="00D36091" w:rsidRDefault="0085217D" w:rsidP="00D36091">
            <w:pPr>
              <w:pStyle w:val="TableParagraph"/>
              <w:spacing w:before="6"/>
              <w:ind w:left="171"/>
              <w:rPr>
                <w:rFonts w:ascii="Times New Roman" w:eastAsia="Times New Roman" w:hAnsi="Times New Roman" w:cs="Times New Roman"/>
              </w:rPr>
            </w:pPr>
            <w:r w:rsidRPr="00D36091">
              <w:rPr>
                <w:rFonts w:ascii="Times New Roman" w:hAnsi="Times New Roman" w:cs="Times New Roman"/>
              </w:rPr>
              <w:t>0.141</w:t>
            </w:r>
          </w:p>
        </w:tc>
      </w:tr>
    </w:tbl>
    <w:p w14:paraId="46576F59" w14:textId="77777777" w:rsidR="0085217D" w:rsidRDefault="0085217D" w:rsidP="0085217D">
      <w:pPr>
        <w:spacing w:before="10"/>
        <w:rPr>
          <w:iCs/>
          <w:sz w:val="22"/>
          <w:szCs w:val="22"/>
          <w:lang w:val="en-US" w:eastAsia="en-US"/>
        </w:rPr>
      </w:pPr>
      <w:r w:rsidRPr="0085217D">
        <w:rPr>
          <w:spacing w:val="-1"/>
          <w:lang w:val="en-US"/>
        </w:rPr>
        <w:t>*Intent</w:t>
      </w:r>
      <w:r w:rsidRPr="00263AE7">
        <w:rPr>
          <w:spacing w:val="1"/>
          <w:lang w:val="en-US"/>
        </w:rPr>
        <w:t xml:space="preserve"> </w:t>
      </w:r>
      <w:r w:rsidRPr="00263AE7">
        <w:rPr>
          <w:lang w:val="en-US"/>
        </w:rPr>
        <w:t>to treat</w:t>
      </w:r>
      <w:r w:rsidRPr="00263AE7">
        <w:rPr>
          <w:spacing w:val="1"/>
          <w:lang w:val="en-US"/>
        </w:rPr>
        <w:t xml:space="preserve"> </w:t>
      </w:r>
      <w:r w:rsidRPr="00263AE7">
        <w:rPr>
          <w:lang w:val="en-US"/>
        </w:rPr>
        <w:t>population = 633;</w:t>
      </w:r>
      <w:r w:rsidRPr="00263AE7">
        <w:rPr>
          <w:spacing w:val="1"/>
          <w:lang w:val="en-US"/>
        </w:rPr>
        <w:t xml:space="preserve"> </w:t>
      </w:r>
      <w:r w:rsidRPr="00263AE7">
        <w:rPr>
          <w:spacing w:val="-1"/>
          <w:lang w:val="en-US"/>
        </w:rPr>
        <w:t>LSM</w:t>
      </w:r>
      <w:r w:rsidRPr="00263AE7">
        <w:rPr>
          <w:lang w:val="en-US"/>
        </w:rPr>
        <w:t xml:space="preserve"> = </w:t>
      </w:r>
      <w:r w:rsidRPr="00263AE7">
        <w:rPr>
          <w:spacing w:val="-1"/>
          <w:lang w:val="en-US"/>
        </w:rPr>
        <w:t>Least</w:t>
      </w:r>
      <w:r w:rsidRPr="00263AE7">
        <w:rPr>
          <w:spacing w:val="1"/>
          <w:lang w:val="en-US"/>
        </w:rPr>
        <w:t xml:space="preserve"> </w:t>
      </w:r>
      <w:r w:rsidRPr="00263AE7">
        <w:rPr>
          <w:lang w:val="en-US"/>
        </w:rPr>
        <w:t xml:space="preserve">square </w:t>
      </w:r>
      <w:r w:rsidRPr="00263AE7">
        <w:rPr>
          <w:spacing w:val="-1"/>
          <w:lang w:val="en-US"/>
        </w:rPr>
        <w:t>mean</w:t>
      </w:r>
    </w:p>
    <w:p w14:paraId="23577191" w14:textId="77777777" w:rsidR="0085217D" w:rsidRPr="00D36091" w:rsidRDefault="0085217D" w:rsidP="00D36091">
      <w:pPr>
        <w:ind w:left="851"/>
        <w:rPr>
          <w:sz w:val="24"/>
          <w:szCs w:val="24"/>
        </w:rPr>
      </w:pPr>
    </w:p>
    <w:p w14:paraId="3092D21E" w14:textId="1262CBAE" w:rsidR="0085217D" w:rsidRPr="00D36091" w:rsidRDefault="0085217D" w:rsidP="00D36091">
      <w:pPr>
        <w:ind w:left="851"/>
        <w:rPr>
          <w:sz w:val="24"/>
          <w:szCs w:val="24"/>
        </w:rPr>
      </w:pPr>
      <w:r w:rsidRPr="00D36091">
        <w:rPr>
          <w:sz w:val="24"/>
          <w:szCs w:val="24"/>
        </w:rPr>
        <w:t xml:space="preserve">The </w:t>
      </w:r>
      <w:r w:rsidRPr="00D36091">
        <w:rPr>
          <w:spacing w:val="-1"/>
          <w:sz w:val="24"/>
          <w:szCs w:val="24"/>
        </w:rPr>
        <w:t>European</w:t>
      </w:r>
      <w:r w:rsidRPr="00D36091">
        <w:rPr>
          <w:sz w:val="24"/>
          <w:szCs w:val="24"/>
        </w:rPr>
        <w:t xml:space="preserve"> Medicines </w:t>
      </w:r>
      <w:r w:rsidRPr="00D36091">
        <w:rPr>
          <w:spacing w:val="-1"/>
          <w:sz w:val="24"/>
          <w:szCs w:val="24"/>
        </w:rPr>
        <w:t>Agency</w:t>
      </w:r>
      <w:r w:rsidRPr="00D36091">
        <w:rPr>
          <w:spacing w:val="-3"/>
          <w:sz w:val="24"/>
          <w:szCs w:val="24"/>
        </w:rPr>
        <w:t xml:space="preserve"> </w:t>
      </w:r>
      <w:r w:rsidRPr="00D36091">
        <w:rPr>
          <w:sz w:val="24"/>
          <w:szCs w:val="24"/>
        </w:rPr>
        <w:t xml:space="preserve">has </w:t>
      </w:r>
      <w:r w:rsidRPr="00D36091">
        <w:rPr>
          <w:spacing w:val="-1"/>
          <w:sz w:val="24"/>
          <w:szCs w:val="24"/>
        </w:rPr>
        <w:t>waived</w:t>
      </w:r>
      <w:r w:rsidRPr="00D36091">
        <w:rPr>
          <w:sz w:val="24"/>
          <w:szCs w:val="24"/>
        </w:rPr>
        <w:t xml:space="preserve"> the obligation to </w:t>
      </w:r>
      <w:r w:rsidRPr="00D36091">
        <w:rPr>
          <w:spacing w:val="-1"/>
          <w:sz w:val="24"/>
          <w:szCs w:val="24"/>
        </w:rPr>
        <w:t>submit</w:t>
      </w:r>
      <w:r w:rsidRPr="00D36091">
        <w:rPr>
          <w:spacing w:val="1"/>
          <w:sz w:val="24"/>
          <w:szCs w:val="24"/>
        </w:rPr>
        <w:t xml:space="preserve"> </w:t>
      </w:r>
      <w:r w:rsidRPr="00D36091">
        <w:rPr>
          <w:sz w:val="24"/>
          <w:szCs w:val="24"/>
        </w:rPr>
        <w:t>the results of</w:t>
      </w:r>
      <w:r w:rsidRPr="00D36091">
        <w:rPr>
          <w:spacing w:val="1"/>
          <w:sz w:val="24"/>
          <w:szCs w:val="24"/>
        </w:rPr>
        <w:t xml:space="preserve"> </w:t>
      </w:r>
      <w:r w:rsidRPr="00D36091">
        <w:rPr>
          <w:sz w:val="24"/>
          <w:szCs w:val="24"/>
        </w:rPr>
        <w:t>studies with</w:t>
      </w:r>
      <w:r w:rsidRPr="00D36091">
        <w:rPr>
          <w:spacing w:val="52"/>
          <w:sz w:val="24"/>
          <w:szCs w:val="24"/>
        </w:rPr>
        <w:t xml:space="preserve"> </w:t>
      </w:r>
      <w:r w:rsidRPr="00D36091">
        <w:rPr>
          <w:spacing w:val="-2"/>
          <w:sz w:val="24"/>
          <w:szCs w:val="24"/>
        </w:rPr>
        <w:t>fampridine</w:t>
      </w:r>
      <w:r w:rsidRPr="00D36091">
        <w:rPr>
          <w:sz w:val="24"/>
          <w:szCs w:val="24"/>
        </w:rPr>
        <w:t xml:space="preserve"> in all</w:t>
      </w:r>
      <w:r w:rsidRPr="00D36091">
        <w:rPr>
          <w:spacing w:val="1"/>
          <w:sz w:val="24"/>
          <w:szCs w:val="24"/>
        </w:rPr>
        <w:t xml:space="preserve"> </w:t>
      </w:r>
      <w:r w:rsidRPr="00D36091">
        <w:rPr>
          <w:sz w:val="24"/>
          <w:szCs w:val="24"/>
        </w:rPr>
        <w:t>subsets of</w:t>
      </w:r>
      <w:r w:rsidRPr="00D36091">
        <w:rPr>
          <w:spacing w:val="1"/>
          <w:sz w:val="24"/>
          <w:szCs w:val="24"/>
        </w:rPr>
        <w:t xml:space="preserve"> </w:t>
      </w:r>
      <w:r w:rsidRPr="00D36091">
        <w:rPr>
          <w:sz w:val="24"/>
          <w:szCs w:val="24"/>
        </w:rPr>
        <w:t xml:space="preserve">the paediatric population in </w:t>
      </w:r>
      <w:r w:rsidRPr="00D36091">
        <w:rPr>
          <w:spacing w:val="-1"/>
          <w:sz w:val="24"/>
          <w:szCs w:val="24"/>
        </w:rPr>
        <w:t>treatment</w:t>
      </w:r>
      <w:r w:rsidRPr="00D36091">
        <w:rPr>
          <w:spacing w:val="1"/>
          <w:sz w:val="24"/>
          <w:szCs w:val="24"/>
        </w:rPr>
        <w:t xml:space="preserve"> </w:t>
      </w:r>
      <w:r w:rsidRPr="00D36091">
        <w:rPr>
          <w:sz w:val="24"/>
          <w:szCs w:val="24"/>
        </w:rPr>
        <w:t>of</w:t>
      </w:r>
      <w:r w:rsidRPr="00D36091">
        <w:rPr>
          <w:spacing w:val="1"/>
          <w:sz w:val="24"/>
          <w:szCs w:val="24"/>
        </w:rPr>
        <w:t xml:space="preserve"> </w:t>
      </w:r>
      <w:r w:rsidRPr="00D36091">
        <w:rPr>
          <w:sz w:val="24"/>
          <w:szCs w:val="24"/>
        </w:rPr>
        <w:t xml:space="preserve">multiple sclerosis with </w:t>
      </w:r>
      <w:r w:rsidRPr="00D36091">
        <w:rPr>
          <w:spacing w:val="-1"/>
          <w:sz w:val="24"/>
          <w:szCs w:val="24"/>
        </w:rPr>
        <w:t>walking</w:t>
      </w:r>
      <w:r w:rsidRPr="00D36091">
        <w:rPr>
          <w:spacing w:val="62"/>
          <w:sz w:val="24"/>
          <w:szCs w:val="24"/>
        </w:rPr>
        <w:t xml:space="preserve"> </w:t>
      </w:r>
      <w:r w:rsidRPr="00D36091">
        <w:rPr>
          <w:sz w:val="24"/>
          <w:szCs w:val="24"/>
        </w:rPr>
        <w:t>disability</w:t>
      </w:r>
      <w:r w:rsidRPr="00D36091">
        <w:rPr>
          <w:spacing w:val="-3"/>
          <w:sz w:val="24"/>
          <w:szCs w:val="24"/>
        </w:rPr>
        <w:t xml:space="preserve"> </w:t>
      </w:r>
      <w:r w:rsidRPr="00D36091">
        <w:rPr>
          <w:sz w:val="24"/>
          <w:szCs w:val="24"/>
        </w:rPr>
        <w:t>(see section 4.2 for</w:t>
      </w:r>
      <w:r w:rsidRPr="00D36091">
        <w:rPr>
          <w:spacing w:val="1"/>
          <w:sz w:val="24"/>
          <w:szCs w:val="24"/>
        </w:rPr>
        <w:t xml:space="preserve"> </w:t>
      </w:r>
      <w:r w:rsidRPr="00D36091">
        <w:rPr>
          <w:spacing w:val="-1"/>
          <w:sz w:val="24"/>
          <w:szCs w:val="24"/>
        </w:rPr>
        <w:t>information</w:t>
      </w:r>
      <w:r w:rsidRPr="00D36091">
        <w:rPr>
          <w:sz w:val="24"/>
          <w:szCs w:val="24"/>
        </w:rPr>
        <w:t xml:space="preserve"> on paediatric use).</w:t>
      </w:r>
    </w:p>
    <w:p w14:paraId="69644419" w14:textId="77777777" w:rsidR="007C5D2A" w:rsidRPr="00393126" w:rsidRDefault="007C5D2A" w:rsidP="003C4BF7">
      <w:pPr>
        <w:ind w:left="851"/>
        <w:rPr>
          <w:sz w:val="24"/>
          <w:szCs w:val="24"/>
          <w:lang w:val="en-GB"/>
        </w:rPr>
      </w:pPr>
    </w:p>
    <w:p w14:paraId="7D71C504" w14:textId="445AE7C4" w:rsidR="007C5D2A" w:rsidRPr="00393126" w:rsidRDefault="007C5D2A" w:rsidP="007C5D2A">
      <w:pPr>
        <w:tabs>
          <w:tab w:val="left" w:pos="851"/>
        </w:tabs>
        <w:ind w:left="851" w:hanging="851"/>
        <w:rPr>
          <w:b/>
          <w:sz w:val="24"/>
          <w:szCs w:val="24"/>
          <w:lang w:val="en-GB"/>
        </w:rPr>
      </w:pPr>
      <w:r w:rsidRPr="00393126">
        <w:rPr>
          <w:b/>
          <w:sz w:val="24"/>
          <w:szCs w:val="24"/>
          <w:lang w:val="en-GB"/>
        </w:rPr>
        <w:t>5.2</w:t>
      </w:r>
      <w:r w:rsidRPr="00393126">
        <w:rPr>
          <w:b/>
          <w:sz w:val="24"/>
          <w:szCs w:val="24"/>
          <w:lang w:val="en-GB"/>
        </w:rPr>
        <w:tab/>
        <w:t>Pharmacokinetic properties</w:t>
      </w:r>
    </w:p>
    <w:p w14:paraId="679B1AAA" w14:textId="77777777" w:rsidR="007B6861" w:rsidRPr="00393126" w:rsidRDefault="007B6861" w:rsidP="003C4BF7">
      <w:pPr>
        <w:ind w:left="851"/>
        <w:rPr>
          <w:sz w:val="24"/>
          <w:szCs w:val="24"/>
          <w:u w:color="000000"/>
          <w:lang w:val="en-GB"/>
        </w:rPr>
      </w:pPr>
    </w:p>
    <w:p w14:paraId="42CA4460" w14:textId="101DF05F" w:rsidR="00F00EF4" w:rsidRPr="00393126" w:rsidRDefault="00F00EF4" w:rsidP="003C4BF7">
      <w:pPr>
        <w:ind w:left="851"/>
        <w:rPr>
          <w:sz w:val="24"/>
          <w:szCs w:val="24"/>
          <w:u w:val="single"/>
          <w:lang w:val="en-GB"/>
        </w:rPr>
      </w:pPr>
      <w:r w:rsidRPr="00393126">
        <w:rPr>
          <w:sz w:val="24"/>
          <w:szCs w:val="24"/>
          <w:u w:val="single"/>
          <w:lang w:val="en-GB"/>
        </w:rPr>
        <w:t>Absorption:</w:t>
      </w:r>
    </w:p>
    <w:p w14:paraId="64AE01F2" w14:textId="77777777" w:rsidR="00F00EF4" w:rsidRPr="00393126" w:rsidRDefault="00F00EF4" w:rsidP="003C4BF7">
      <w:pPr>
        <w:ind w:left="851"/>
        <w:rPr>
          <w:sz w:val="24"/>
          <w:szCs w:val="24"/>
          <w:lang w:val="en-GB"/>
        </w:rPr>
      </w:pPr>
    </w:p>
    <w:p w14:paraId="028D9069" w14:textId="19953C1A" w:rsidR="00F00EF4" w:rsidRPr="00393126" w:rsidRDefault="00F00EF4" w:rsidP="003C4BF7">
      <w:pPr>
        <w:ind w:left="851"/>
        <w:rPr>
          <w:sz w:val="24"/>
          <w:szCs w:val="24"/>
          <w:lang w:val="en-GB"/>
        </w:rPr>
      </w:pPr>
      <w:r w:rsidRPr="00393126">
        <w:rPr>
          <w:sz w:val="24"/>
          <w:szCs w:val="24"/>
          <w:lang w:val="en-GB"/>
        </w:rPr>
        <w:t>Orally</w:t>
      </w:r>
      <w:r w:rsidRPr="00393126">
        <w:rPr>
          <w:spacing w:val="-3"/>
          <w:sz w:val="24"/>
          <w:szCs w:val="24"/>
          <w:lang w:val="en-GB"/>
        </w:rPr>
        <w:t xml:space="preserve"> </w:t>
      </w:r>
      <w:r w:rsidRPr="00393126">
        <w:rPr>
          <w:spacing w:val="-1"/>
          <w:sz w:val="24"/>
          <w:szCs w:val="24"/>
          <w:lang w:val="en-GB"/>
        </w:rPr>
        <w:t>administered</w:t>
      </w:r>
      <w:r w:rsidRPr="00393126">
        <w:rPr>
          <w:sz w:val="24"/>
          <w:szCs w:val="24"/>
          <w:lang w:val="en-GB"/>
        </w:rPr>
        <w:t xml:space="preserve"> </w:t>
      </w:r>
      <w:r w:rsidRPr="00393126">
        <w:rPr>
          <w:spacing w:val="-1"/>
          <w:sz w:val="24"/>
          <w:szCs w:val="24"/>
          <w:lang w:val="en-GB"/>
        </w:rPr>
        <w:t>fampridine</w:t>
      </w:r>
      <w:r w:rsidRPr="00393126">
        <w:rPr>
          <w:sz w:val="24"/>
          <w:szCs w:val="24"/>
          <w:lang w:val="en-GB"/>
        </w:rPr>
        <w:t xml:space="preserve"> is rapidly</w:t>
      </w:r>
      <w:r w:rsidRPr="00393126">
        <w:rPr>
          <w:spacing w:val="-3"/>
          <w:sz w:val="24"/>
          <w:szCs w:val="24"/>
          <w:lang w:val="en-GB"/>
        </w:rPr>
        <w:t xml:space="preserve"> </w:t>
      </w:r>
      <w:r w:rsidRPr="00393126">
        <w:rPr>
          <w:sz w:val="24"/>
          <w:szCs w:val="24"/>
          <w:lang w:val="en-GB"/>
        </w:rPr>
        <w:t xml:space="preserve">and </w:t>
      </w:r>
      <w:r w:rsidRPr="00393126">
        <w:rPr>
          <w:spacing w:val="-1"/>
          <w:sz w:val="24"/>
          <w:szCs w:val="24"/>
          <w:lang w:val="en-GB"/>
        </w:rPr>
        <w:t>completely</w:t>
      </w:r>
      <w:r w:rsidRPr="00393126">
        <w:rPr>
          <w:spacing w:val="-3"/>
          <w:sz w:val="24"/>
          <w:szCs w:val="24"/>
          <w:lang w:val="en-GB"/>
        </w:rPr>
        <w:t xml:space="preserve"> </w:t>
      </w:r>
      <w:r w:rsidRPr="00393126">
        <w:rPr>
          <w:sz w:val="24"/>
          <w:szCs w:val="24"/>
          <w:lang w:val="en-GB"/>
        </w:rPr>
        <w:t>absorbed from</w:t>
      </w:r>
      <w:r w:rsidRPr="00393126">
        <w:rPr>
          <w:spacing w:val="-4"/>
          <w:sz w:val="24"/>
          <w:szCs w:val="24"/>
          <w:lang w:val="en-GB"/>
        </w:rPr>
        <w:t xml:space="preserve"> </w:t>
      </w:r>
      <w:r w:rsidRPr="00393126">
        <w:rPr>
          <w:sz w:val="24"/>
          <w:szCs w:val="24"/>
          <w:lang w:val="en-GB"/>
        </w:rPr>
        <w:t>the gastrointestinal</w:t>
      </w:r>
      <w:r w:rsidRPr="00393126">
        <w:rPr>
          <w:spacing w:val="1"/>
          <w:sz w:val="24"/>
          <w:szCs w:val="24"/>
          <w:lang w:val="en-GB"/>
        </w:rPr>
        <w:t xml:space="preserve"> </w:t>
      </w:r>
      <w:r w:rsidRPr="00393126">
        <w:rPr>
          <w:sz w:val="24"/>
          <w:szCs w:val="24"/>
          <w:lang w:val="en-GB"/>
        </w:rPr>
        <w:t>tract.</w:t>
      </w:r>
      <w:r w:rsidR="00FC38C5" w:rsidRPr="00393126">
        <w:rPr>
          <w:sz w:val="24"/>
          <w:szCs w:val="24"/>
          <w:lang w:val="en-GB"/>
        </w:rPr>
        <w:t xml:space="preserve"> </w:t>
      </w:r>
      <w:r w:rsidRPr="00393126">
        <w:rPr>
          <w:spacing w:val="-1"/>
          <w:sz w:val="24"/>
          <w:szCs w:val="24"/>
          <w:lang w:val="en-GB"/>
        </w:rPr>
        <w:t>Fampridine</w:t>
      </w:r>
      <w:r w:rsidRPr="00393126">
        <w:rPr>
          <w:sz w:val="24"/>
          <w:szCs w:val="24"/>
          <w:lang w:val="en-GB"/>
        </w:rPr>
        <w:t xml:space="preserve"> has a narrow</w:t>
      </w:r>
      <w:r w:rsidRPr="00393126">
        <w:rPr>
          <w:spacing w:val="-1"/>
          <w:sz w:val="24"/>
          <w:szCs w:val="24"/>
          <w:lang w:val="en-GB"/>
        </w:rPr>
        <w:t xml:space="preserve"> </w:t>
      </w:r>
      <w:r w:rsidRPr="00393126">
        <w:rPr>
          <w:sz w:val="24"/>
          <w:szCs w:val="24"/>
          <w:lang w:val="en-GB"/>
        </w:rPr>
        <w:t>therapeutic index. Absolute bioavailability</w:t>
      </w:r>
      <w:r w:rsidRPr="00393126">
        <w:rPr>
          <w:spacing w:val="-3"/>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pacing w:val="-2"/>
          <w:sz w:val="24"/>
          <w:szCs w:val="24"/>
          <w:lang w:val="en-GB"/>
        </w:rPr>
        <w:t>fampridine</w:t>
      </w:r>
      <w:r w:rsidRPr="00393126">
        <w:rPr>
          <w:sz w:val="24"/>
          <w:szCs w:val="24"/>
          <w:lang w:val="en-GB"/>
        </w:rPr>
        <w:t xml:space="preserve"> </w:t>
      </w:r>
      <w:r w:rsidRPr="00393126">
        <w:rPr>
          <w:spacing w:val="-1"/>
          <w:sz w:val="24"/>
          <w:szCs w:val="24"/>
          <w:lang w:val="en-GB"/>
        </w:rPr>
        <w:t>prolonged-release</w:t>
      </w:r>
      <w:r w:rsidRPr="00393126">
        <w:rPr>
          <w:spacing w:val="69"/>
          <w:sz w:val="24"/>
          <w:szCs w:val="24"/>
          <w:lang w:val="en-GB"/>
        </w:rPr>
        <w:t xml:space="preserve"> </w:t>
      </w:r>
      <w:r w:rsidRPr="00393126">
        <w:rPr>
          <w:sz w:val="24"/>
          <w:szCs w:val="24"/>
          <w:lang w:val="en-GB"/>
        </w:rPr>
        <w:t xml:space="preserve">tablets </w:t>
      </w:r>
      <w:r w:rsidRPr="00393126">
        <w:rPr>
          <w:spacing w:val="-1"/>
          <w:sz w:val="24"/>
          <w:szCs w:val="24"/>
          <w:lang w:val="en-GB"/>
        </w:rPr>
        <w:t>has</w:t>
      </w:r>
      <w:r w:rsidRPr="00393126">
        <w:rPr>
          <w:sz w:val="24"/>
          <w:szCs w:val="24"/>
          <w:lang w:val="en-GB"/>
        </w:rPr>
        <w:t xml:space="preserve"> not</w:t>
      </w:r>
      <w:r w:rsidRPr="00393126">
        <w:rPr>
          <w:spacing w:val="1"/>
          <w:sz w:val="24"/>
          <w:szCs w:val="24"/>
          <w:lang w:val="en-GB"/>
        </w:rPr>
        <w:t xml:space="preserve"> </w:t>
      </w:r>
      <w:r w:rsidRPr="00393126">
        <w:rPr>
          <w:sz w:val="24"/>
          <w:szCs w:val="24"/>
          <w:lang w:val="en-GB"/>
        </w:rPr>
        <w:t>been assessed, but</w:t>
      </w:r>
      <w:r w:rsidRPr="00393126">
        <w:rPr>
          <w:spacing w:val="1"/>
          <w:sz w:val="24"/>
          <w:szCs w:val="24"/>
          <w:lang w:val="en-GB"/>
        </w:rPr>
        <w:t xml:space="preserve"> </w:t>
      </w:r>
      <w:r w:rsidRPr="00393126">
        <w:rPr>
          <w:spacing w:val="-1"/>
          <w:sz w:val="24"/>
          <w:szCs w:val="24"/>
          <w:lang w:val="en-GB"/>
        </w:rPr>
        <w:t>relative</w:t>
      </w:r>
      <w:r w:rsidRPr="00393126">
        <w:rPr>
          <w:sz w:val="24"/>
          <w:szCs w:val="24"/>
          <w:lang w:val="en-GB"/>
        </w:rPr>
        <w:t xml:space="preserve"> bioavailability</w:t>
      </w:r>
      <w:r w:rsidRPr="00393126">
        <w:rPr>
          <w:spacing w:val="-3"/>
          <w:sz w:val="24"/>
          <w:szCs w:val="24"/>
          <w:lang w:val="en-GB"/>
        </w:rPr>
        <w:t xml:space="preserve"> </w:t>
      </w:r>
      <w:r w:rsidRPr="00393126">
        <w:rPr>
          <w:sz w:val="24"/>
          <w:szCs w:val="24"/>
          <w:lang w:val="en-GB"/>
        </w:rPr>
        <w:t xml:space="preserve">(as </w:t>
      </w:r>
      <w:r w:rsidRPr="00393126">
        <w:rPr>
          <w:spacing w:val="-1"/>
          <w:sz w:val="24"/>
          <w:szCs w:val="24"/>
          <w:lang w:val="en-GB"/>
        </w:rPr>
        <w:t>compared</w:t>
      </w:r>
      <w:r w:rsidRPr="00393126">
        <w:rPr>
          <w:sz w:val="24"/>
          <w:szCs w:val="24"/>
          <w:lang w:val="en-GB"/>
        </w:rPr>
        <w:t xml:space="preserve"> to an aqueous oral</w:t>
      </w:r>
      <w:r w:rsidRPr="00393126">
        <w:rPr>
          <w:spacing w:val="1"/>
          <w:sz w:val="24"/>
          <w:szCs w:val="24"/>
          <w:lang w:val="en-GB"/>
        </w:rPr>
        <w:t xml:space="preserve"> </w:t>
      </w:r>
      <w:r w:rsidRPr="00393126">
        <w:rPr>
          <w:sz w:val="24"/>
          <w:szCs w:val="24"/>
          <w:lang w:val="en-GB"/>
        </w:rPr>
        <w:t>solution)</w:t>
      </w:r>
      <w:r w:rsidRPr="00393126">
        <w:rPr>
          <w:spacing w:val="1"/>
          <w:sz w:val="24"/>
          <w:szCs w:val="24"/>
          <w:lang w:val="en-GB"/>
        </w:rPr>
        <w:t xml:space="preserve"> </w:t>
      </w:r>
      <w:r w:rsidRPr="00393126">
        <w:rPr>
          <w:sz w:val="24"/>
          <w:szCs w:val="24"/>
          <w:lang w:val="en-GB"/>
        </w:rPr>
        <w:t>is</w:t>
      </w:r>
      <w:r w:rsidRPr="00393126">
        <w:rPr>
          <w:spacing w:val="50"/>
          <w:sz w:val="24"/>
          <w:szCs w:val="24"/>
          <w:lang w:val="en-GB"/>
        </w:rPr>
        <w:t xml:space="preserve"> </w:t>
      </w:r>
      <w:r w:rsidRPr="00393126">
        <w:rPr>
          <w:sz w:val="24"/>
          <w:szCs w:val="24"/>
          <w:lang w:val="en-GB"/>
        </w:rPr>
        <w:t xml:space="preserve">95%. The </w:t>
      </w:r>
      <w:r w:rsidRPr="00393126">
        <w:rPr>
          <w:spacing w:val="-1"/>
          <w:sz w:val="24"/>
          <w:szCs w:val="24"/>
          <w:lang w:val="en-GB"/>
        </w:rPr>
        <w:t>prolonged-release</w:t>
      </w:r>
      <w:r w:rsidRPr="00393126">
        <w:rPr>
          <w:sz w:val="24"/>
          <w:szCs w:val="24"/>
          <w:lang w:val="en-GB"/>
        </w:rPr>
        <w:t xml:space="preserve"> tablet</w:t>
      </w:r>
      <w:r w:rsidRPr="00393126">
        <w:rPr>
          <w:spacing w:val="1"/>
          <w:sz w:val="24"/>
          <w:szCs w:val="24"/>
          <w:lang w:val="en-GB"/>
        </w:rPr>
        <w:t xml:space="preserve"> </w:t>
      </w:r>
      <w:r w:rsidRPr="00393126">
        <w:rPr>
          <w:sz w:val="24"/>
          <w:szCs w:val="24"/>
          <w:lang w:val="en-GB"/>
        </w:rPr>
        <w:t>has a delay</w:t>
      </w:r>
      <w:r w:rsidRPr="00393126">
        <w:rPr>
          <w:spacing w:val="-3"/>
          <w:sz w:val="24"/>
          <w:szCs w:val="24"/>
          <w:lang w:val="en-GB"/>
        </w:rPr>
        <w:t xml:space="preserve"> </w:t>
      </w:r>
      <w:r w:rsidRPr="00393126">
        <w:rPr>
          <w:sz w:val="24"/>
          <w:szCs w:val="24"/>
          <w:lang w:val="en-GB"/>
        </w:rPr>
        <w:t>in the absorption of</w:t>
      </w:r>
      <w:r w:rsidRPr="00393126">
        <w:rPr>
          <w:spacing w:val="1"/>
          <w:sz w:val="24"/>
          <w:szCs w:val="24"/>
          <w:lang w:val="en-GB"/>
        </w:rPr>
        <w:t xml:space="preserve"> </w:t>
      </w:r>
      <w:r w:rsidRPr="00393126">
        <w:rPr>
          <w:spacing w:val="-1"/>
          <w:sz w:val="24"/>
          <w:szCs w:val="24"/>
          <w:lang w:val="en-GB"/>
        </w:rPr>
        <w:t>fampridine</w:t>
      </w:r>
      <w:r w:rsidRPr="00393126">
        <w:rPr>
          <w:sz w:val="24"/>
          <w:szCs w:val="24"/>
          <w:lang w:val="en-GB"/>
        </w:rPr>
        <w:t xml:space="preserve"> </w:t>
      </w:r>
      <w:r w:rsidRPr="00393126">
        <w:rPr>
          <w:spacing w:val="-1"/>
          <w:sz w:val="24"/>
          <w:szCs w:val="24"/>
          <w:lang w:val="en-GB"/>
        </w:rPr>
        <w:t>manifested</w:t>
      </w:r>
      <w:r w:rsidRPr="00393126">
        <w:rPr>
          <w:sz w:val="24"/>
          <w:szCs w:val="24"/>
          <w:lang w:val="en-GB"/>
        </w:rPr>
        <w:t xml:space="preserve"> by</w:t>
      </w:r>
      <w:r w:rsidRPr="00393126">
        <w:rPr>
          <w:spacing w:val="83"/>
          <w:sz w:val="24"/>
          <w:szCs w:val="24"/>
          <w:lang w:val="en-GB"/>
        </w:rPr>
        <w:t xml:space="preserve"> </w:t>
      </w:r>
      <w:r w:rsidRPr="00393126">
        <w:rPr>
          <w:sz w:val="24"/>
          <w:szCs w:val="24"/>
          <w:lang w:val="en-GB"/>
        </w:rPr>
        <w:t>slower</w:t>
      </w:r>
      <w:r w:rsidRPr="00393126">
        <w:rPr>
          <w:spacing w:val="1"/>
          <w:sz w:val="24"/>
          <w:szCs w:val="24"/>
          <w:lang w:val="en-GB"/>
        </w:rPr>
        <w:t xml:space="preserve"> </w:t>
      </w:r>
      <w:r w:rsidRPr="00393126">
        <w:rPr>
          <w:sz w:val="24"/>
          <w:szCs w:val="24"/>
          <w:lang w:val="en-GB"/>
        </w:rPr>
        <w:t>rise to a lower</w:t>
      </w:r>
      <w:r w:rsidRPr="00393126">
        <w:rPr>
          <w:spacing w:val="1"/>
          <w:sz w:val="24"/>
          <w:szCs w:val="24"/>
          <w:lang w:val="en-GB"/>
        </w:rPr>
        <w:t xml:space="preserve"> </w:t>
      </w:r>
      <w:r w:rsidRPr="00393126">
        <w:rPr>
          <w:sz w:val="24"/>
          <w:szCs w:val="24"/>
          <w:lang w:val="en-GB"/>
        </w:rPr>
        <w:t>peak</w:t>
      </w:r>
      <w:r w:rsidRPr="00393126">
        <w:rPr>
          <w:spacing w:val="-3"/>
          <w:sz w:val="24"/>
          <w:szCs w:val="24"/>
          <w:lang w:val="en-GB"/>
        </w:rPr>
        <w:t xml:space="preserve"> </w:t>
      </w:r>
      <w:r w:rsidRPr="00393126">
        <w:rPr>
          <w:sz w:val="24"/>
          <w:szCs w:val="24"/>
          <w:lang w:val="en-GB"/>
        </w:rPr>
        <w:t>concentration, without</w:t>
      </w:r>
      <w:r w:rsidRPr="00393126">
        <w:rPr>
          <w:spacing w:val="1"/>
          <w:sz w:val="24"/>
          <w:szCs w:val="24"/>
          <w:lang w:val="en-GB"/>
        </w:rPr>
        <w:t xml:space="preserve"> </w:t>
      </w:r>
      <w:r w:rsidRPr="00393126">
        <w:rPr>
          <w:sz w:val="24"/>
          <w:szCs w:val="24"/>
          <w:lang w:val="en-GB"/>
        </w:rPr>
        <w:t>any</w:t>
      </w:r>
      <w:r w:rsidRPr="00393126">
        <w:rPr>
          <w:spacing w:val="-3"/>
          <w:sz w:val="24"/>
          <w:szCs w:val="24"/>
          <w:lang w:val="en-GB"/>
        </w:rPr>
        <w:t xml:space="preserve"> </w:t>
      </w:r>
      <w:r w:rsidRPr="00393126">
        <w:rPr>
          <w:sz w:val="24"/>
          <w:szCs w:val="24"/>
          <w:lang w:val="en-GB"/>
        </w:rPr>
        <w:t>effect</w:t>
      </w:r>
      <w:r w:rsidRPr="00393126">
        <w:rPr>
          <w:spacing w:val="1"/>
          <w:sz w:val="24"/>
          <w:szCs w:val="24"/>
          <w:lang w:val="en-GB"/>
        </w:rPr>
        <w:t xml:space="preserve"> </w:t>
      </w:r>
      <w:r w:rsidRPr="00393126">
        <w:rPr>
          <w:sz w:val="24"/>
          <w:szCs w:val="24"/>
          <w:lang w:val="en-GB"/>
        </w:rPr>
        <w:t>on the extent</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absorption.</w:t>
      </w:r>
    </w:p>
    <w:p w14:paraId="0BE9CA6A" w14:textId="77777777" w:rsidR="00F00EF4" w:rsidRPr="00393126" w:rsidRDefault="00F00EF4" w:rsidP="003C4BF7">
      <w:pPr>
        <w:ind w:left="851"/>
        <w:rPr>
          <w:sz w:val="24"/>
          <w:szCs w:val="24"/>
          <w:lang w:val="en-GB"/>
        </w:rPr>
      </w:pPr>
    </w:p>
    <w:p w14:paraId="2306F5D1" w14:textId="29CD81E7" w:rsidR="00F00EF4" w:rsidRPr="00E40E07" w:rsidRDefault="00F00EF4" w:rsidP="00E40E07">
      <w:pPr>
        <w:ind w:left="851"/>
        <w:rPr>
          <w:sz w:val="24"/>
          <w:szCs w:val="24"/>
          <w:lang w:val="en-GB"/>
        </w:rPr>
      </w:pPr>
      <w:r w:rsidRPr="00E40E07">
        <w:rPr>
          <w:sz w:val="24"/>
          <w:szCs w:val="24"/>
          <w:lang w:val="en-GB"/>
        </w:rPr>
        <w:t>When fampridine tablets are taken with food, the reduction in the area under the plasma concentration-time curve (AUC</w:t>
      </w:r>
      <w:r w:rsidRPr="00E40E07">
        <w:rPr>
          <w:sz w:val="24"/>
          <w:szCs w:val="24"/>
          <w:vertAlign w:val="subscript"/>
          <w:lang w:val="en-GB"/>
        </w:rPr>
        <w:t>0-∞</w:t>
      </w:r>
      <w:r w:rsidRPr="00E40E07">
        <w:rPr>
          <w:sz w:val="24"/>
          <w:szCs w:val="24"/>
          <w:lang w:val="en-GB"/>
        </w:rPr>
        <w:t>) of fampridine is approximately 2-7% (10 mg dose). The small reduction in AUC</w:t>
      </w:r>
      <w:r w:rsidR="007B6861" w:rsidRPr="00E40E07">
        <w:rPr>
          <w:sz w:val="24"/>
          <w:szCs w:val="24"/>
          <w:lang w:val="en-GB"/>
        </w:rPr>
        <w:t xml:space="preserve"> </w:t>
      </w:r>
      <w:r w:rsidRPr="00E40E07">
        <w:rPr>
          <w:sz w:val="24"/>
          <w:szCs w:val="24"/>
          <w:lang w:val="en-GB"/>
        </w:rPr>
        <w:t>is not expected to cause a reduction in the therapeutic efficacy. However,</w:t>
      </w:r>
      <w:r w:rsidR="007B6861" w:rsidRPr="00E40E07">
        <w:rPr>
          <w:sz w:val="24"/>
          <w:szCs w:val="24"/>
          <w:lang w:val="en-GB"/>
        </w:rPr>
        <w:t xml:space="preserve"> </w:t>
      </w:r>
      <w:proofErr w:type="spellStart"/>
      <w:r w:rsidR="007B6861" w:rsidRPr="00E40E07">
        <w:rPr>
          <w:sz w:val="24"/>
          <w:szCs w:val="24"/>
          <w:lang w:val="en-GB"/>
        </w:rPr>
        <w:t>C</w:t>
      </w:r>
      <w:r w:rsidR="007B6861" w:rsidRPr="00E40E07">
        <w:rPr>
          <w:sz w:val="24"/>
          <w:szCs w:val="24"/>
          <w:vertAlign w:val="subscript"/>
          <w:lang w:val="en-GB"/>
        </w:rPr>
        <w:t>max</w:t>
      </w:r>
      <w:proofErr w:type="spellEnd"/>
      <w:r w:rsidRPr="00E40E07">
        <w:rPr>
          <w:sz w:val="24"/>
          <w:szCs w:val="24"/>
          <w:lang w:val="en-GB"/>
        </w:rPr>
        <w:t xml:space="preserve"> increases by 15-23%.</w:t>
      </w:r>
      <w:r w:rsidR="00FC38C5" w:rsidRPr="00E40E07">
        <w:rPr>
          <w:sz w:val="24"/>
          <w:szCs w:val="24"/>
          <w:lang w:val="en-GB"/>
        </w:rPr>
        <w:t xml:space="preserve"> </w:t>
      </w:r>
      <w:r w:rsidRPr="00E40E07">
        <w:rPr>
          <w:sz w:val="24"/>
          <w:szCs w:val="24"/>
          <w:lang w:val="en-GB"/>
        </w:rPr>
        <w:t xml:space="preserve">Since there is a clear relationship between </w:t>
      </w:r>
      <w:proofErr w:type="spellStart"/>
      <w:r w:rsidRPr="00E40E07">
        <w:rPr>
          <w:sz w:val="24"/>
          <w:szCs w:val="24"/>
          <w:lang w:val="en-GB"/>
        </w:rPr>
        <w:t>C</w:t>
      </w:r>
      <w:r w:rsidRPr="00E40E07">
        <w:rPr>
          <w:sz w:val="24"/>
          <w:szCs w:val="24"/>
          <w:vertAlign w:val="subscript"/>
          <w:lang w:val="en-GB"/>
        </w:rPr>
        <w:t>max</w:t>
      </w:r>
      <w:proofErr w:type="spellEnd"/>
      <w:r w:rsidRPr="00E40E07">
        <w:rPr>
          <w:sz w:val="24"/>
          <w:szCs w:val="24"/>
          <w:lang w:val="en-GB"/>
        </w:rPr>
        <w:t xml:space="preserve"> and dose related adverse reactions, it is recommended to take fampridine without food (see section 4.2).</w:t>
      </w:r>
    </w:p>
    <w:p w14:paraId="5D110AF6" w14:textId="77777777" w:rsidR="00F00EF4" w:rsidRPr="00393126" w:rsidRDefault="00F00EF4" w:rsidP="003C4BF7">
      <w:pPr>
        <w:ind w:left="851"/>
        <w:rPr>
          <w:sz w:val="24"/>
          <w:szCs w:val="24"/>
          <w:lang w:val="en-GB"/>
        </w:rPr>
      </w:pPr>
    </w:p>
    <w:p w14:paraId="71DE6B39" w14:textId="77777777" w:rsidR="00F00EF4" w:rsidRPr="00393126" w:rsidRDefault="00F00EF4" w:rsidP="003C4BF7">
      <w:pPr>
        <w:ind w:left="851"/>
        <w:rPr>
          <w:sz w:val="24"/>
          <w:szCs w:val="24"/>
          <w:u w:val="single"/>
          <w:lang w:val="en-GB"/>
        </w:rPr>
      </w:pPr>
      <w:r w:rsidRPr="00393126">
        <w:rPr>
          <w:sz w:val="24"/>
          <w:szCs w:val="24"/>
          <w:u w:val="single"/>
          <w:lang w:val="en-GB"/>
        </w:rPr>
        <w:t>Distribution:</w:t>
      </w:r>
    </w:p>
    <w:p w14:paraId="7CC468C8" w14:textId="77777777" w:rsidR="00F00EF4" w:rsidRPr="00393126" w:rsidRDefault="00F00EF4" w:rsidP="003C4BF7">
      <w:pPr>
        <w:ind w:left="851"/>
        <w:rPr>
          <w:sz w:val="24"/>
          <w:szCs w:val="24"/>
          <w:lang w:val="en-GB"/>
        </w:rPr>
      </w:pPr>
    </w:p>
    <w:p w14:paraId="15F4C342" w14:textId="309D3BFE" w:rsidR="00F00EF4" w:rsidRPr="00393126" w:rsidRDefault="00F00EF4" w:rsidP="003C4BF7">
      <w:pPr>
        <w:ind w:left="851"/>
        <w:rPr>
          <w:sz w:val="24"/>
          <w:szCs w:val="24"/>
          <w:lang w:val="en-GB"/>
        </w:rPr>
      </w:pPr>
      <w:r w:rsidRPr="00393126">
        <w:rPr>
          <w:spacing w:val="-1"/>
          <w:sz w:val="24"/>
          <w:szCs w:val="24"/>
          <w:lang w:val="en-GB"/>
        </w:rPr>
        <w:t>Fampridine</w:t>
      </w:r>
      <w:r w:rsidRPr="00393126">
        <w:rPr>
          <w:sz w:val="24"/>
          <w:szCs w:val="24"/>
          <w:lang w:val="en-GB"/>
        </w:rPr>
        <w:t xml:space="preserve"> is a </w:t>
      </w:r>
      <w:r w:rsidRPr="00393126">
        <w:rPr>
          <w:spacing w:val="-1"/>
          <w:sz w:val="24"/>
          <w:szCs w:val="24"/>
          <w:lang w:val="en-GB"/>
        </w:rPr>
        <w:t>lipid-soluble</w:t>
      </w:r>
      <w:r w:rsidRPr="00393126">
        <w:rPr>
          <w:sz w:val="24"/>
          <w:szCs w:val="24"/>
          <w:lang w:val="en-GB"/>
        </w:rPr>
        <w:t xml:space="preserve"> </w:t>
      </w:r>
      <w:r w:rsidRPr="00393126">
        <w:rPr>
          <w:spacing w:val="-1"/>
          <w:sz w:val="24"/>
          <w:szCs w:val="24"/>
          <w:lang w:val="en-GB"/>
        </w:rPr>
        <w:t>medicinal</w:t>
      </w:r>
      <w:r w:rsidRPr="00393126">
        <w:rPr>
          <w:spacing w:val="1"/>
          <w:sz w:val="24"/>
          <w:szCs w:val="24"/>
          <w:lang w:val="en-GB"/>
        </w:rPr>
        <w:t xml:space="preserve"> </w:t>
      </w:r>
      <w:r w:rsidRPr="00393126">
        <w:rPr>
          <w:sz w:val="24"/>
          <w:szCs w:val="24"/>
          <w:lang w:val="en-GB"/>
        </w:rPr>
        <w:t>product</w:t>
      </w:r>
      <w:r w:rsidRPr="00393126">
        <w:rPr>
          <w:spacing w:val="1"/>
          <w:sz w:val="24"/>
          <w:szCs w:val="24"/>
          <w:lang w:val="en-GB"/>
        </w:rPr>
        <w:t xml:space="preserve"> </w:t>
      </w:r>
      <w:r w:rsidRPr="00393126">
        <w:rPr>
          <w:spacing w:val="-1"/>
          <w:sz w:val="24"/>
          <w:szCs w:val="24"/>
          <w:lang w:val="en-GB"/>
        </w:rPr>
        <w:t>which</w:t>
      </w:r>
      <w:r w:rsidRPr="00393126">
        <w:rPr>
          <w:sz w:val="24"/>
          <w:szCs w:val="24"/>
          <w:lang w:val="en-GB"/>
        </w:rPr>
        <w:t xml:space="preserve"> readily</w:t>
      </w:r>
      <w:r w:rsidRPr="00393126">
        <w:rPr>
          <w:spacing w:val="-3"/>
          <w:sz w:val="24"/>
          <w:szCs w:val="24"/>
          <w:lang w:val="en-GB"/>
        </w:rPr>
        <w:t xml:space="preserve"> </w:t>
      </w:r>
      <w:r w:rsidRPr="00393126">
        <w:rPr>
          <w:sz w:val="24"/>
          <w:szCs w:val="24"/>
          <w:lang w:val="en-GB"/>
        </w:rPr>
        <w:t xml:space="preserve">crosses the </w:t>
      </w:r>
      <w:r w:rsidRPr="00393126">
        <w:rPr>
          <w:spacing w:val="-1"/>
          <w:sz w:val="24"/>
          <w:szCs w:val="24"/>
          <w:lang w:val="en-GB"/>
        </w:rPr>
        <w:t>blood-brain</w:t>
      </w:r>
      <w:r w:rsidRPr="00393126">
        <w:rPr>
          <w:sz w:val="24"/>
          <w:szCs w:val="24"/>
          <w:lang w:val="en-GB"/>
        </w:rPr>
        <w:t xml:space="preserve"> barrier.</w:t>
      </w:r>
      <w:r w:rsidR="00FC38C5" w:rsidRPr="00393126">
        <w:rPr>
          <w:sz w:val="24"/>
          <w:szCs w:val="24"/>
          <w:lang w:val="en-GB"/>
        </w:rPr>
        <w:t xml:space="preserve"> </w:t>
      </w:r>
      <w:r w:rsidRPr="00393126">
        <w:rPr>
          <w:spacing w:val="-1"/>
          <w:sz w:val="24"/>
          <w:szCs w:val="24"/>
          <w:lang w:val="en-GB"/>
        </w:rPr>
        <w:t>Fampridine</w:t>
      </w:r>
      <w:r w:rsidRPr="00393126">
        <w:rPr>
          <w:sz w:val="24"/>
          <w:szCs w:val="24"/>
          <w:lang w:val="en-GB"/>
        </w:rPr>
        <w:t xml:space="preserve"> is </w:t>
      </w:r>
      <w:r w:rsidRPr="00393126">
        <w:rPr>
          <w:spacing w:val="-1"/>
          <w:sz w:val="24"/>
          <w:szCs w:val="24"/>
          <w:lang w:val="en-GB"/>
        </w:rPr>
        <w:t>largely</w:t>
      </w:r>
      <w:r w:rsidRPr="00393126">
        <w:rPr>
          <w:spacing w:val="-3"/>
          <w:sz w:val="24"/>
          <w:szCs w:val="24"/>
          <w:lang w:val="en-GB"/>
        </w:rPr>
        <w:t xml:space="preserve"> </w:t>
      </w:r>
      <w:r w:rsidRPr="00393126">
        <w:rPr>
          <w:sz w:val="24"/>
          <w:szCs w:val="24"/>
          <w:lang w:val="en-GB"/>
        </w:rPr>
        <w:t xml:space="preserve">unbound to </w:t>
      </w:r>
      <w:r w:rsidRPr="00393126">
        <w:rPr>
          <w:spacing w:val="-1"/>
          <w:sz w:val="24"/>
          <w:szCs w:val="24"/>
          <w:lang w:val="en-GB"/>
        </w:rPr>
        <w:t>plasma</w:t>
      </w:r>
      <w:r w:rsidRPr="00393126">
        <w:rPr>
          <w:sz w:val="24"/>
          <w:szCs w:val="24"/>
          <w:lang w:val="en-GB"/>
        </w:rPr>
        <w:t xml:space="preserve"> proteins (bound fraction </w:t>
      </w:r>
      <w:r w:rsidRPr="00393126">
        <w:rPr>
          <w:spacing w:val="-1"/>
          <w:sz w:val="24"/>
          <w:szCs w:val="24"/>
          <w:lang w:val="en-GB"/>
        </w:rPr>
        <w:t>varied</w:t>
      </w:r>
      <w:r w:rsidRPr="00393126">
        <w:rPr>
          <w:sz w:val="24"/>
          <w:szCs w:val="24"/>
          <w:lang w:val="en-GB"/>
        </w:rPr>
        <w:t xml:space="preserve"> between </w:t>
      </w:r>
      <w:r w:rsidRPr="00393126">
        <w:rPr>
          <w:spacing w:val="-1"/>
          <w:sz w:val="24"/>
          <w:szCs w:val="24"/>
          <w:lang w:val="en-GB"/>
        </w:rPr>
        <w:t>3-7%</w:t>
      </w:r>
      <w:r w:rsidRPr="00393126">
        <w:rPr>
          <w:spacing w:val="1"/>
          <w:sz w:val="24"/>
          <w:szCs w:val="24"/>
          <w:lang w:val="en-GB"/>
        </w:rPr>
        <w:t xml:space="preserve"> </w:t>
      </w:r>
      <w:r w:rsidRPr="00393126">
        <w:rPr>
          <w:sz w:val="24"/>
          <w:szCs w:val="24"/>
          <w:lang w:val="en-GB"/>
        </w:rPr>
        <w:t xml:space="preserve">in </w:t>
      </w:r>
      <w:r w:rsidRPr="00393126">
        <w:rPr>
          <w:spacing w:val="-1"/>
          <w:sz w:val="24"/>
          <w:szCs w:val="24"/>
          <w:lang w:val="en-GB"/>
        </w:rPr>
        <w:t>human</w:t>
      </w:r>
      <w:r w:rsidR="007B6861" w:rsidRPr="00393126">
        <w:rPr>
          <w:spacing w:val="-1"/>
          <w:sz w:val="24"/>
          <w:szCs w:val="24"/>
          <w:lang w:val="en-GB"/>
        </w:rPr>
        <w:t xml:space="preserve"> </w:t>
      </w:r>
      <w:r w:rsidRPr="00393126">
        <w:rPr>
          <w:spacing w:val="-1"/>
          <w:sz w:val="24"/>
          <w:szCs w:val="24"/>
          <w:lang w:val="en-GB"/>
        </w:rPr>
        <w:t>plasma).</w:t>
      </w:r>
      <w:r w:rsidRPr="00393126">
        <w:rPr>
          <w:sz w:val="24"/>
          <w:szCs w:val="24"/>
          <w:lang w:val="en-GB"/>
        </w:rPr>
        <w:t xml:space="preserve"> </w:t>
      </w:r>
      <w:r w:rsidRPr="00393126">
        <w:rPr>
          <w:spacing w:val="-1"/>
          <w:sz w:val="24"/>
          <w:szCs w:val="24"/>
          <w:lang w:val="en-GB"/>
        </w:rPr>
        <w:t>Fampridine</w:t>
      </w:r>
      <w:r w:rsidRPr="00393126">
        <w:rPr>
          <w:sz w:val="24"/>
          <w:szCs w:val="24"/>
          <w:lang w:val="en-GB"/>
        </w:rPr>
        <w:t xml:space="preserve"> has a </w:t>
      </w:r>
      <w:r w:rsidRPr="00393126">
        <w:rPr>
          <w:spacing w:val="-1"/>
          <w:sz w:val="24"/>
          <w:szCs w:val="24"/>
          <w:lang w:val="en-GB"/>
        </w:rPr>
        <w:t>volume</w:t>
      </w:r>
      <w:r w:rsidRPr="00393126">
        <w:rPr>
          <w:sz w:val="24"/>
          <w:szCs w:val="24"/>
          <w:lang w:val="en-GB"/>
        </w:rPr>
        <w:t xml:space="preserve"> of</w:t>
      </w:r>
      <w:r w:rsidRPr="00393126">
        <w:rPr>
          <w:spacing w:val="1"/>
          <w:sz w:val="24"/>
          <w:szCs w:val="24"/>
          <w:lang w:val="en-GB"/>
        </w:rPr>
        <w:t xml:space="preserve"> </w:t>
      </w:r>
      <w:r w:rsidRPr="00393126">
        <w:rPr>
          <w:sz w:val="24"/>
          <w:szCs w:val="24"/>
          <w:lang w:val="en-GB"/>
        </w:rPr>
        <w:t>distribution of</w:t>
      </w:r>
      <w:r w:rsidRPr="00393126">
        <w:rPr>
          <w:spacing w:val="1"/>
          <w:sz w:val="24"/>
          <w:szCs w:val="24"/>
          <w:lang w:val="en-GB"/>
        </w:rPr>
        <w:t xml:space="preserve"> </w:t>
      </w:r>
      <w:r w:rsidRPr="00393126">
        <w:rPr>
          <w:spacing w:val="-1"/>
          <w:sz w:val="24"/>
          <w:szCs w:val="24"/>
          <w:lang w:val="en-GB"/>
        </w:rPr>
        <w:t>approximately</w:t>
      </w:r>
      <w:r w:rsidRPr="00393126">
        <w:rPr>
          <w:spacing w:val="-3"/>
          <w:sz w:val="24"/>
          <w:szCs w:val="24"/>
          <w:lang w:val="en-GB"/>
        </w:rPr>
        <w:t xml:space="preserve"> </w:t>
      </w:r>
      <w:r w:rsidRPr="00393126">
        <w:rPr>
          <w:sz w:val="24"/>
          <w:szCs w:val="24"/>
          <w:lang w:val="en-GB"/>
        </w:rPr>
        <w:t xml:space="preserve">2.6 </w:t>
      </w:r>
      <w:r w:rsidRPr="00393126">
        <w:rPr>
          <w:spacing w:val="-2"/>
          <w:sz w:val="24"/>
          <w:szCs w:val="24"/>
          <w:lang w:val="en-GB"/>
        </w:rPr>
        <w:t>l/kg.</w:t>
      </w:r>
    </w:p>
    <w:p w14:paraId="6DFC3AD2" w14:textId="77777777" w:rsidR="007B6861" w:rsidRPr="00393126" w:rsidRDefault="00F00EF4" w:rsidP="003C4BF7">
      <w:pPr>
        <w:ind w:left="851"/>
        <w:rPr>
          <w:spacing w:val="35"/>
          <w:sz w:val="24"/>
          <w:szCs w:val="24"/>
          <w:lang w:val="en-GB"/>
        </w:rPr>
      </w:pPr>
      <w:r w:rsidRPr="00393126">
        <w:rPr>
          <w:spacing w:val="-1"/>
          <w:sz w:val="24"/>
          <w:szCs w:val="24"/>
          <w:lang w:val="en-GB"/>
        </w:rPr>
        <w:t>Fampridine</w:t>
      </w:r>
      <w:r w:rsidRPr="00393126">
        <w:rPr>
          <w:sz w:val="24"/>
          <w:szCs w:val="24"/>
          <w:lang w:val="en-GB"/>
        </w:rPr>
        <w:t xml:space="preserve"> is not</w:t>
      </w:r>
      <w:r w:rsidRPr="00393126">
        <w:rPr>
          <w:spacing w:val="1"/>
          <w:sz w:val="24"/>
          <w:szCs w:val="24"/>
          <w:lang w:val="en-GB"/>
        </w:rPr>
        <w:t xml:space="preserve"> </w:t>
      </w:r>
      <w:r w:rsidRPr="00393126">
        <w:rPr>
          <w:sz w:val="24"/>
          <w:szCs w:val="24"/>
          <w:lang w:val="en-GB"/>
        </w:rPr>
        <w:t>a substrate for</w:t>
      </w:r>
      <w:r w:rsidRPr="00393126">
        <w:rPr>
          <w:spacing w:val="1"/>
          <w:sz w:val="24"/>
          <w:szCs w:val="24"/>
          <w:lang w:val="en-GB"/>
        </w:rPr>
        <w:t xml:space="preserve"> </w:t>
      </w:r>
      <w:r w:rsidRPr="00393126">
        <w:rPr>
          <w:spacing w:val="-1"/>
          <w:sz w:val="24"/>
          <w:szCs w:val="24"/>
          <w:lang w:val="en-GB"/>
        </w:rPr>
        <w:t>P-glycoprotein.</w:t>
      </w:r>
      <w:r w:rsidRPr="00393126">
        <w:rPr>
          <w:spacing w:val="35"/>
          <w:sz w:val="24"/>
          <w:szCs w:val="24"/>
          <w:lang w:val="en-GB"/>
        </w:rPr>
        <w:t xml:space="preserve"> </w:t>
      </w:r>
    </w:p>
    <w:p w14:paraId="68EAB870" w14:textId="77777777" w:rsidR="007B6861" w:rsidRPr="00393126" w:rsidRDefault="007B6861" w:rsidP="003C4BF7">
      <w:pPr>
        <w:ind w:left="851"/>
        <w:rPr>
          <w:spacing w:val="-1"/>
          <w:sz w:val="24"/>
          <w:szCs w:val="24"/>
          <w:u w:color="000000"/>
          <w:lang w:val="en-GB"/>
        </w:rPr>
      </w:pPr>
    </w:p>
    <w:p w14:paraId="69F38587" w14:textId="00697644" w:rsidR="00F00EF4" w:rsidRPr="00393126" w:rsidRDefault="00F00EF4" w:rsidP="003C4BF7">
      <w:pPr>
        <w:ind w:left="851"/>
        <w:rPr>
          <w:sz w:val="24"/>
          <w:szCs w:val="24"/>
          <w:u w:val="single"/>
          <w:lang w:val="en-GB"/>
        </w:rPr>
      </w:pPr>
      <w:r w:rsidRPr="00393126">
        <w:rPr>
          <w:spacing w:val="-1"/>
          <w:sz w:val="24"/>
          <w:szCs w:val="24"/>
          <w:u w:val="single"/>
          <w:lang w:val="en-GB"/>
        </w:rPr>
        <w:t>Biotransformation:</w:t>
      </w:r>
    </w:p>
    <w:p w14:paraId="219B0A0D" w14:textId="77777777" w:rsidR="00CA0AE4" w:rsidRPr="00393126" w:rsidRDefault="00CA0AE4" w:rsidP="003C4BF7">
      <w:pPr>
        <w:ind w:left="851"/>
        <w:rPr>
          <w:spacing w:val="-1"/>
          <w:sz w:val="24"/>
          <w:szCs w:val="24"/>
          <w:lang w:val="en-GB"/>
        </w:rPr>
      </w:pPr>
    </w:p>
    <w:p w14:paraId="3E5681FB" w14:textId="4CDEE6C8" w:rsidR="00F00EF4" w:rsidRPr="00393126" w:rsidRDefault="00F00EF4" w:rsidP="003C4BF7">
      <w:pPr>
        <w:ind w:left="851"/>
        <w:rPr>
          <w:sz w:val="24"/>
          <w:szCs w:val="24"/>
          <w:lang w:val="en-GB"/>
        </w:rPr>
      </w:pPr>
      <w:r w:rsidRPr="00393126">
        <w:rPr>
          <w:spacing w:val="-1"/>
          <w:sz w:val="24"/>
          <w:szCs w:val="24"/>
          <w:lang w:val="en-GB"/>
        </w:rPr>
        <w:t>Fampridine</w:t>
      </w:r>
      <w:r w:rsidRPr="00393126">
        <w:rPr>
          <w:sz w:val="24"/>
          <w:szCs w:val="24"/>
          <w:lang w:val="en-GB"/>
        </w:rPr>
        <w:t xml:space="preserve"> is </w:t>
      </w:r>
      <w:r w:rsidRPr="00393126">
        <w:rPr>
          <w:spacing w:val="-1"/>
          <w:sz w:val="24"/>
          <w:szCs w:val="24"/>
          <w:lang w:val="en-GB"/>
        </w:rPr>
        <w:t>metabolised</w:t>
      </w:r>
      <w:r w:rsidRPr="00393126">
        <w:rPr>
          <w:sz w:val="24"/>
          <w:szCs w:val="24"/>
          <w:lang w:val="en-GB"/>
        </w:rPr>
        <w:t xml:space="preserve"> in </w:t>
      </w:r>
      <w:r w:rsidRPr="00393126">
        <w:rPr>
          <w:spacing w:val="-1"/>
          <w:sz w:val="24"/>
          <w:szCs w:val="24"/>
          <w:lang w:val="en-GB"/>
        </w:rPr>
        <w:t>humans</w:t>
      </w:r>
      <w:r w:rsidRPr="00393126">
        <w:rPr>
          <w:sz w:val="24"/>
          <w:szCs w:val="24"/>
          <w:lang w:val="en-GB"/>
        </w:rPr>
        <w:t xml:space="preserve"> by</w:t>
      </w:r>
      <w:r w:rsidRPr="00393126">
        <w:rPr>
          <w:spacing w:val="-3"/>
          <w:sz w:val="24"/>
          <w:szCs w:val="24"/>
          <w:lang w:val="en-GB"/>
        </w:rPr>
        <w:t xml:space="preserve"> </w:t>
      </w:r>
      <w:r w:rsidRPr="00393126">
        <w:rPr>
          <w:sz w:val="24"/>
          <w:szCs w:val="24"/>
          <w:lang w:val="en-GB"/>
        </w:rPr>
        <w:t xml:space="preserve">oxidation to </w:t>
      </w:r>
      <w:r w:rsidRPr="00393126">
        <w:rPr>
          <w:spacing w:val="-1"/>
          <w:sz w:val="24"/>
          <w:szCs w:val="24"/>
          <w:lang w:val="en-GB"/>
        </w:rPr>
        <w:t>3-hydroxy-4-aminopyridine</w:t>
      </w:r>
      <w:r w:rsidRPr="00393126">
        <w:rPr>
          <w:sz w:val="24"/>
          <w:szCs w:val="24"/>
          <w:lang w:val="en-GB"/>
        </w:rPr>
        <w:t xml:space="preserve"> and further</w:t>
      </w:r>
      <w:r w:rsidR="00CA0AE4" w:rsidRPr="00393126">
        <w:rPr>
          <w:sz w:val="24"/>
          <w:szCs w:val="24"/>
          <w:lang w:val="en-GB"/>
        </w:rPr>
        <w:t xml:space="preserve"> </w:t>
      </w:r>
      <w:r w:rsidRPr="00393126">
        <w:rPr>
          <w:sz w:val="24"/>
          <w:szCs w:val="24"/>
          <w:lang w:val="en-GB"/>
        </w:rPr>
        <w:t xml:space="preserve">conjugated to the </w:t>
      </w:r>
      <w:r w:rsidRPr="00393126">
        <w:rPr>
          <w:spacing w:val="-1"/>
          <w:sz w:val="24"/>
          <w:szCs w:val="24"/>
          <w:lang w:val="en-GB"/>
        </w:rPr>
        <w:t>3-hydroxy-4-aminopyridine</w:t>
      </w:r>
      <w:r w:rsidRPr="00393126">
        <w:rPr>
          <w:sz w:val="24"/>
          <w:szCs w:val="24"/>
          <w:lang w:val="en-GB"/>
        </w:rPr>
        <w:t xml:space="preserve"> </w:t>
      </w:r>
      <w:proofErr w:type="spellStart"/>
      <w:r w:rsidRPr="00393126">
        <w:rPr>
          <w:sz w:val="24"/>
          <w:szCs w:val="24"/>
          <w:lang w:val="en-GB"/>
        </w:rPr>
        <w:t>sulfate</w:t>
      </w:r>
      <w:proofErr w:type="spellEnd"/>
      <w:r w:rsidRPr="00393126">
        <w:rPr>
          <w:sz w:val="24"/>
          <w:szCs w:val="24"/>
          <w:lang w:val="en-GB"/>
        </w:rPr>
        <w:t xml:space="preserve">. </w:t>
      </w:r>
      <w:r w:rsidRPr="00393126">
        <w:rPr>
          <w:spacing w:val="-1"/>
          <w:sz w:val="24"/>
          <w:szCs w:val="24"/>
          <w:lang w:val="en-GB"/>
        </w:rPr>
        <w:t>No</w:t>
      </w:r>
      <w:r w:rsidRPr="00393126">
        <w:rPr>
          <w:sz w:val="24"/>
          <w:szCs w:val="24"/>
          <w:lang w:val="en-GB"/>
        </w:rPr>
        <w:t xml:space="preserve"> </w:t>
      </w:r>
      <w:r w:rsidRPr="00393126">
        <w:rPr>
          <w:spacing w:val="-1"/>
          <w:sz w:val="24"/>
          <w:szCs w:val="24"/>
          <w:lang w:val="en-GB"/>
        </w:rPr>
        <w:t>pharmacological</w:t>
      </w:r>
      <w:r w:rsidRPr="00393126">
        <w:rPr>
          <w:spacing w:val="1"/>
          <w:sz w:val="24"/>
          <w:szCs w:val="24"/>
          <w:lang w:val="en-GB"/>
        </w:rPr>
        <w:t xml:space="preserve"> </w:t>
      </w:r>
      <w:r w:rsidRPr="00393126">
        <w:rPr>
          <w:sz w:val="24"/>
          <w:szCs w:val="24"/>
          <w:lang w:val="en-GB"/>
        </w:rPr>
        <w:t>activity</w:t>
      </w:r>
      <w:r w:rsidRPr="00393126">
        <w:rPr>
          <w:spacing w:val="-3"/>
          <w:sz w:val="24"/>
          <w:szCs w:val="24"/>
          <w:lang w:val="en-GB"/>
        </w:rPr>
        <w:t xml:space="preserve"> </w:t>
      </w:r>
      <w:r w:rsidRPr="00393126">
        <w:rPr>
          <w:spacing w:val="-1"/>
          <w:sz w:val="24"/>
          <w:szCs w:val="24"/>
          <w:lang w:val="en-GB"/>
        </w:rPr>
        <w:t>was</w:t>
      </w:r>
      <w:r w:rsidRPr="00393126">
        <w:rPr>
          <w:sz w:val="24"/>
          <w:szCs w:val="24"/>
          <w:lang w:val="en-GB"/>
        </w:rPr>
        <w:t xml:space="preserve"> found for</w:t>
      </w:r>
      <w:r w:rsidRPr="00393126">
        <w:rPr>
          <w:spacing w:val="1"/>
          <w:sz w:val="24"/>
          <w:szCs w:val="24"/>
          <w:lang w:val="en-GB"/>
        </w:rPr>
        <w:t xml:space="preserve"> </w:t>
      </w:r>
      <w:r w:rsidRPr="00393126">
        <w:rPr>
          <w:sz w:val="24"/>
          <w:szCs w:val="24"/>
          <w:lang w:val="en-GB"/>
        </w:rPr>
        <w:t>the</w:t>
      </w:r>
      <w:r w:rsidR="00FC38C5" w:rsidRPr="00393126">
        <w:rPr>
          <w:sz w:val="24"/>
          <w:szCs w:val="24"/>
          <w:lang w:val="en-GB"/>
        </w:rPr>
        <w:t xml:space="preserve"> </w:t>
      </w:r>
      <w:r w:rsidRPr="00393126">
        <w:rPr>
          <w:spacing w:val="-1"/>
          <w:sz w:val="24"/>
          <w:szCs w:val="24"/>
          <w:lang w:val="en-GB"/>
        </w:rPr>
        <w:t>fampridine</w:t>
      </w:r>
      <w:r w:rsidRPr="00393126">
        <w:rPr>
          <w:sz w:val="24"/>
          <w:szCs w:val="24"/>
          <w:lang w:val="en-GB"/>
        </w:rPr>
        <w:t xml:space="preserve"> metabolites </w:t>
      </w:r>
      <w:r w:rsidRPr="00393126">
        <w:rPr>
          <w:spacing w:val="-1"/>
          <w:sz w:val="24"/>
          <w:szCs w:val="24"/>
          <w:lang w:val="en-GB"/>
        </w:rPr>
        <w:t>against</w:t>
      </w:r>
      <w:r w:rsidRPr="00393126">
        <w:rPr>
          <w:spacing w:val="1"/>
          <w:sz w:val="24"/>
          <w:szCs w:val="24"/>
          <w:lang w:val="en-GB"/>
        </w:rPr>
        <w:t xml:space="preserve"> </w:t>
      </w:r>
      <w:r w:rsidRPr="00393126">
        <w:rPr>
          <w:sz w:val="24"/>
          <w:szCs w:val="24"/>
          <w:lang w:val="en-GB"/>
        </w:rPr>
        <w:t>selected potassium</w:t>
      </w:r>
      <w:r w:rsidRPr="00393126">
        <w:rPr>
          <w:spacing w:val="-4"/>
          <w:sz w:val="24"/>
          <w:szCs w:val="24"/>
          <w:lang w:val="en-GB"/>
        </w:rPr>
        <w:t xml:space="preserve"> </w:t>
      </w:r>
      <w:r w:rsidRPr="00393126">
        <w:rPr>
          <w:sz w:val="24"/>
          <w:szCs w:val="24"/>
          <w:lang w:val="en-GB"/>
        </w:rPr>
        <w:t xml:space="preserve">channels </w:t>
      </w:r>
      <w:r w:rsidRPr="00393126">
        <w:rPr>
          <w:i/>
          <w:sz w:val="24"/>
          <w:szCs w:val="24"/>
          <w:lang w:val="en-GB"/>
        </w:rPr>
        <w:t>in vitro</w:t>
      </w:r>
      <w:r w:rsidRPr="00393126">
        <w:rPr>
          <w:sz w:val="24"/>
          <w:szCs w:val="24"/>
          <w:lang w:val="en-GB"/>
        </w:rPr>
        <w:t>.</w:t>
      </w:r>
    </w:p>
    <w:p w14:paraId="17C55047" w14:textId="77777777" w:rsidR="00F00EF4" w:rsidRPr="00393126" w:rsidRDefault="00F00EF4" w:rsidP="003C4BF7">
      <w:pPr>
        <w:ind w:left="851"/>
        <w:rPr>
          <w:sz w:val="24"/>
          <w:szCs w:val="24"/>
          <w:lang w:val="en-GB"/>
        </w:rPr>
      </w:pPr>
    </w:p>
    <w:p w14:paraId="07A58252" w14:textId="77777777" w:rsidR="00F00EF4" w:rsidRPr="00393126" w:rsidRDefault="00F00EF4" w:rsidP="003C4BF7">
      <w:pPr>
        <w:ind w:left="851"/>
        <w:rPr>
          <w:sz w:val="24"/>
          <w:szCs w:val="24"/>
          <w:lang w:val="en-GB"/>
        </w:rPr>
      </w:pPr>
      <w:r w:rsidRPr="00393126">
        <w:rPr>
          <w:sz w:val="24"/>
          <w:szCs w:val="24"/>
          <w:lang w:val="en-GB"/>
        </w:rPr>
        <w:t xml:space="preserve">The </w:t>
      </w:r>
      <w:r w:rsidRPr="00393126">
        <w:rPr>
          <w:spacing w:val="-1"/>
          <w:sz w:val="24"/>
          <w:szCs w:val="24"/>
          <w:lang w:val="en-GB"/>
        </w:rPr>
        <w:t>3-hydroxylation</w:t>
      </w:r>
      <w:r w:rsidRPr="00393126">
        <w:rPr>
          <w:sz w:val="24"/>
          <w:szCs w:val="24"/>
          <w:lang w:val="en-GB"/>
        </w:rPr>
        <w:t xml:space="preserve"> of</w:t>
      </w:r>
      <w:r w:rsidRPr="00393126">
        <w:rPr>
          <w:spacing w:val="1"/>
          <w:sz w:val="24"/>
          <w:szCs w:val="24"/>
          <w:lang w:val="en-GB"/>
        </w:rPr>
        <w:t xml:space="preserve"> </w:t>
      </w:r>
      <w:r w:rsidRPr="00393126">
        <w:rPr>
          <w:spacing w:val="-1"/>
          <w:sz w:val="24"/>
          <w:szCs w:val="24"/>
          <w:lang w:val="en-GB"/>
        </w:rPr>
        <w:t>fampridine</w:t>
      </w:r>
      <w:r w:rsidRPr="00393126">
        <w:rPr>
          <w:sz w:val="24"/>
          <w:szCs w:val="24"/>
          <w:lang w:val="en-GB"/>
        </w:rPr>
        <w:t xml:space="preserve"> to </w:t>
      </w:r>
      <w:r w:rsidRPr="00393126">
        <w:rPr>
          <w:spacing w:val="-1"/>
          <w:sz w:val="24"/>
          <w:szCs w:val="24"/>
          <w:lang w:val="en-GB"/>
        </w:rPr>
        <w:t>3-hydroxy-4-aminopyridine</w:t>
      </w:r>
      <w:r w:rsidRPr="00393126">
        <w:rPr>
          <w:sz w:val="24"/>
          <w:szCs w:val="24"/>
          <w:lang w:val="en-GB"/>
        </w:rPr>
        <w:t xml:space="preserve"> by</w:t>
      </w:r>
      <w:r w:rsidRPr="00393126">
        <w:rPr>
          <w:spacing w:val="-3"/>
          <w:sz w:val="24"/>
          <w:szCs w:val="24"/>
          <w:lang w:val="en-GB"/>
        </w:rPr>
        <w:t xml:space="preserve"> </w:t>
      </w:r>
      <w:r w:rsidRPr="00393126">
        <w:rPr>
          <w:spacing w:val="-1"/>
          <w:sz w:val="24"/>
          <w:szCs w:val="24"/>
          <w:lang w:val="en-GB"/>
        </w:rPr>
        <w:t>human</w:t>
      </w:r>
      <w:r w:rsidRPr="00393126">
        <w:rPr>
          <w:sz w:val="24"/>
          <w:szCs w:val="24"/>
          <w:lang w:val="en-GB"/>
        </w:rPr>
        <w:t xml:space="preserve"> </w:t>
      </w:r>
      <w:r w:rsidRPr="00393126">
        <w:rPr>
          <w:spacing w:val="-1"/>
          <w:sz w:val="24"/>
          <w:szCs w:val="24"/>
          <w:lang w:val="en-GB"/>
        </w:rPr>
        <w:t>liver</w:t>
      </w:r>
      <w:r w:rsidRPr="00393126">
        <w:rPr>
          <w:spacing w:val="1"/>
          <w:sz w:val="24"/>
          <w:szCs w:val="24"/>
          <w:lang w:val="en-GB"/>
        </w:rPr>
        <w:t xml:space="preserve"> </w:t>
      </w:r>
      <w:r w:rsidRPr="00393126">
        <w:rPr>
          <w:spacing w:val="-1"/>
          <w:sz w:val="24"/>
          <w:szCs w:val="24"/>
          <w:lang w:val="en-GB"/>
        </w:rPr>
        <w:t>microsomes</w:t>
      </w:r>
      <w:r w:rsidRPr="00393126">
        <w:rPr>
          <w:spacing w:val="59"/>
          <w:sz w:val="24"/>
          <w:szCs w:val="24"/>
          <w:lang w:val="en-GB"/>
        </w:rPr>
        <w:t xml:space="preserve"> </w:t>
      </w:r>
      <w:r w:rsidRPr="00393126">
        <w:rPr>
          <w:sz w:val="24"/>
          <w:szCs w:val="24"/>
          <w:lang w:val="en-GB"/>
        </w:rPr>
        <w:t xml:space="preserve">appeared to be </w:t>
      </w:r>
      <w:proofErr w:type="spellStart"/>
      <w:r w:rsidRPr="00393126">
        <w:rPr>
          <w:spacing w:val="-1"/>
          <w:sz w:val="24"/>
          <w:szCs w:val="24"/>
          <w:lang w:val="en-GB"/>
        </w:rPr>
        <w:t>catalyzed</w:t>
      </w:r>
      <w:proofErr w:type="spellEnd"/>
      <w:r w:rsidRPr="00393126">
        <w:rPr>
          <w:sz w:val="24"/>
          <w:szCs w:val="24"/>
          <w:lang w:val="en-GB"/>
        </w:rPr>
        <w:t xml:space="preserve"> by</w:t>
      </w:r>
      <w:r w:rsidRPr="00393126">
        <w:rPr>
          <w:spacing w:val="-3"/>
          <w:sz w:val="24"/>
          <w:szCs w:val="24"/>
          <w:lang w:val="en-GB"/>
        </w:rPr>
        <w:t xml:space="preserve"> </w:t>
      </w:r>
      <w:r w:rsidRPr="00393126">
        <w:rPr>
          <w:spacing w:val="-1"/>
          <w:sz w:val="24"/>
          <w:szCs w:val="24"/>
          <w:lang w:val="en-GB"/>
        </w:rPr>
        <w:t>Cytochrome</w:t>
      </w:r>
      <w:r w:rsidRPr="00393126">
        <w:rPr>
          <w:sz w:val="24"/>
          <w:szCs w:val="24"/>
          <w:lang w:val="en-GB"/>
        </w:rPr>
        <w:t xml:space="preserve"> </w:t>
      </w:r>
      <w:r w:rsidRPr="00393126">
        <w:rPr>
          <w:spacing w:val="-1"/>
          <w:sz w:val="24"/>
          <w:szCs w:val="24"/>
          <w:lang w:val="en-GB"/>
        </w:rPr>
        <w:t>P450</w:t>
      </w:r>
      <w:r w:rsidRPr="00393126">
        <w:rPr>
          <w:sz w:val="24"/>
          <w:szCs w:val="24"/>
          <w:lang w:val="en-GB"/>
        </w:rPr>
        <w:t xml:space="preserve"> </w:t>
      </w:r>
      <w:r w:rsidRPr="00393126">
        <w:rPr>
          <w:spacing w:val="-1"/>
          <w:sz w:val="24"/>
          <w:szCs w:val="24"/>
          <w:lang w:val="en-GB"/>
        </w:rPr>
        <w:t>2E1</w:t>
      </w:r>
      <w:r w:rsidRPr="00393126">
        <w:rPr>
          <w:sz w:val="24"/>
          <w:szCs w:val="24"/>
          <w:lang w:val="en-GB"/>
        </w:rPr>
        <w:t xml:space="preserve"> </w:t>
      </w:r>
      <w:r w:rsidRPr="00393126">
        <w:rPr>
          <w:spacing w:val="-1"/>
          <w:sz w:val="24"/>
          <w:szCs w:val="24"/>
          <w:lang w:val="en-GB"/>
        </w:rPr>
        <w:t>(CYP2E1).</w:t>
      </w:r>
    </w:p>
    <w:p w14:paraId="7385450C" w14:textId="77777777" w:rsidR="00F00EF4" w:rsidRPr="00393126" w:rsidRDefault="00F00EF4" w:rsidP="003C4BF7">
      <w:pPr>
        <w:ind w:left="851"/>
        <w:rPr>
          <w:sz w:val="24"/>
          <w:szCs w:val="24"/>
          <w:lang w:val="en-GB"/>
        </w:rPr>
      </w:pPr>
    </w:p>
    <w:p w14:paraId="5AB6E594" w14:textId="0830C77C" w:rsidR="00F00EF4" w:rsidRPr="00393126" w:rsidRDefault="00F00EF4" w:rsidP="003C4BF7">
      <w:pPr>
        <w:ind w:left="851"/>
        <w:rPr>
          <w:sz w:val="24"/>
          <w:szCs w:val="24"/>
          <w:lang w:val="en-GB"/>
        </w:rPr>
      </w:pPr>
      <w:r w:rsidRPr="00393126">
        <w:rPr>
          <w:sz w:val="24"/>
          <w:szCs w:val="24"/>
          <w:lang w:val="en-GB"/>
        </w:rPr>
        <w:t xml:space="preserve">There </w:t>
      </w:r>
      <w:r w:rsidRPr="00393126">
        <w:rPr>
          <w:spacing w:val="-1"/>
          <w:sz w:val="24"/>
          <w:szCs w:val="24"/>
          <w:lang w:val="en-GB"/>
        </w:rPr>
        <w:t>was</w:t>
      </w:r>
      <w:r w:rsidRPr="00393126">
        <w:rPr>
          <w:sz w:val="24"/>
          <w:szCs w:val="24"/>
          <w:lang w:val="en-GB"/>
        </w:rPr>
        <w:t xml:space="preserve"> </w:t>
      </w:r>
      <w:r w:rsidRPr="00393126">
        <w:rPr>
          <w:spacing w:val="-1"/>
          <w:sz w:val="24"/>
          <w:szCs w:val="24"/>
          <w:lang w:val="en-GB"/>
        </w:rPr>
        <w:t>evidence</w:t>
      </w:r>
      <w:r w:rsidRPr="00393126">
        <w:rPr>
          <w:sz w:val="24"/>
          <w:szCs w:val="24"/>
          <w:lang w:val="en-GB"/>
        </w:rPr>
        <w:t xml:space="preserve"> of</w:t>
      </w:r>
      <w:r w:rsidRPr="00393126">
        <w:rPr>
          <w:spacing w:val="1"/>
          <w:sz w:val="24"/>
          <w:szCs w:val="24"/>
          <w:lang w:val="en-GB"/>
        </w:rPr>
        <w:t xml:space="preserve"> </w:t>
      </w:r>
      <w:r w:rsidRPr="00393126">
        <w:rPr>
          <w:sz w:val="24"/>
          <w:szCs w:val="24"/>
          <w:lang w:val="en-GB"/>
        </w:rPr>
        <w:t>direct</w:t>
      </w:r>
      <w:r w:rsidRPr="00393126">
        <w:rPr>
          <w:spacing w:val="1"/>
          <w:sz w:val="24"/>
          <w:szCs w:val="24"/>
          <w:lang w:val="en-GB"/>
        </w:rPr>
        <w:t xml:space="preserve"> </w:t>
      </w:r>
      <w:r w:rsidRPr="00393126">
        <w:rPr>
          <w:sz w:val="24"/>
          <w:szCs w:val="24"/>
          <w:lang w:val="en-GB"/>
        </w:rPr>
        <w:t>inhibition of</w:t>
      </w:r>
      <w:r w:rsidRPr="00393126">
        <w:rPr>
          <w:spacing w:val="1"/>
          <w:sz w:val="24"/>
          <w:szCs w:val="24"/>
          <w:lang w:val="en-GB"/>
        </w:rPr>
        <w:t xml:space="preserve"> </w:t>
      </w:r>
      <w:r w:rsidRPr="00393126">
        <w:rPr>
          <w:spacing w:val="-1"/>
          <w:sz w:val="24"/>
          <w:szCs w:val="24"/>
          <w:lang w:val="en-GB"/>
        </w:rPr>
        <w:t>CYP2E1</w:t>
      </w:r>
      <w:r w:rsidRPr="00393126">
        <w:rPr>
          <w:sz w:val="24"/>
          <w:szCs w:val="24"/>
          <w:lang w:val="en-GB"/>
        </w:rPr>
        <w:t xml:space="preserve"> by</w:t>
      </w:r>
      <w:r w:rsidRPr="00393126">
        <w:rPr>
          <w:spacing w:val="-3"/>
          <w:sz w:val="24"/>
          <w:szCs w:val="24"/>
          <w:lang w:val="en-GB"/>
        </w:rPr>
        <w:t xml:space="preserve"> </w:t>
      </w:r>
      <w:r w:rsidRPr="00393126">
        <w:rPr>
          <w:spacing w:val="-1"/>
          <w:sz w:val="24"/>
          <w:szCs w:val="24"/>
          <w:lang w:val="en-GB"/>
        </w:rPr>
        <w:t>fampridine</w:t>
      </w:r>
      <w:r w:rsidRPr="00393126">
        <w:rPr>
          <w:sz w:val="24"/>
          <w:szCs w:val="24"/>
          <w:lang w:val="en-GB"/>
        </w:rPr>
        <w:t xml:space="preserve"> at</w:t>
      </w:r>
      <w:r w:rsidRPr="00393126">
        <w:rPr>
          <w:spacing w:val="1"/>
          <w:sz w:val="24"/>
          <w:szCs w:val="24"/>
          <w:lang w:val="en-GB"/>
        </w:rPr>
        <w:t xml:space="preserve"> </w:t>
      </w:r>
      <w:r w:rsidRPr="00393126">
        <w:rPr>
          <w:sz w:val="24"/>
          <w:szCs w:val="24"/>
          <w:lang w:val="en-GB"/>
        </w:rPr>
        <w:t xml:space="preserve">30 </w:t>
      </w:r>
      <w:proofErr w:type="spellStart"/>
      <w:r w:rsidRPr="00393126">
        <w:rPr>
          <w:spacing w:val="-1"/>
          <w:sz w:val="24"/>
          <w:szCs w:val="24"/>
          <w:lang w:val="en-GB"/>
        </w:rPr>
        <w:t>μM</w:t>
      </w:r>
      <w:proofErr w:type="spellEnd"/>
      <w:r w:rsidRPr="00393126">
        <w:rPr>
          <w:sz w:val="24"/>
          <w:szCs w:val="24"/>
          <w:lang w:val="en-GB"/>
        </w:rPr>
        <w:t xml:space="preserve"> </w:t>
      </w:r>
      <w:r w:rsidRPr="00393126">
        <w:rPr>
          <w:spacing w:val="-1"/>
          <w:sz w:val="24"/>
          <w:szCs w:val="24"/>
          <w:lang w:val="en-GB"/>
        </w:rPr>
        <w:t>(approximately</w:t>
      </w:r>
      <w:r w:rsidRPr="00393126">
        <w:rPr>
          <w:spacing w:val="-3"/>
          <w:sz w:val="24"/>
          <w:szCs w:val="24"/>
          <w:lang w:val="en-GB"/>
        </w:rPr>
        <w:t xml:space="preserve"> </w:t>
      </w:r>
      <w:r w:rsidRPr="00393126">
        <w:rPr>
          <w:sz w:val="24"/>
          <w:szCs w:val="24"/>
          <w:lang w:val="en-GB"/>
        </w:rPr>
        <w:t>12%</w:t>
      </w:r>
      <w:r w:rsidR="00FC38C5" w:rsidRPr="00393126">
        <w:rPr>
          <w:sz w:val="24"/>
          <w:szCs w:val="24"/>
          <w:lang w:val="en-GB"/>
        </w:rPr>
        <w:t xml:space="preserve"> </w:t>
      </w:r>
      <w:r w:rsidRPr="00393126">
        <w:rPr>
          <w:sz w:val="24"/>
          <w:szCs w:val="24"/>
          <w:lang w:val="en-GB"/>
        </w:rPr>
        <w:t>inhibition)</w:t>
      </w:r>
      <w:r w:rsidRPr="00393126">
        <w:rPr>
          <w:spacing w:val="1"/>
          <w:sz w:val="24"/>
          <w:szCs w:val="24"/>
          <w:lang w:val="en-GB"/>
        </w:rPr>
        <w:t xml:space="preserve"> </w:t>
      </w:r>
      <w:r w:rsidRPr="00393126">
        <w:rPr>
          <w:sz w:val="24"/>
          <w:szCs w:val="24"/>
          <w:lang w:val="en-GB"/>
        </w:rPr>
        <w:t xml:space="preserve">which is </w:t>
      </w:r>
      <w:r w:rsidRPr="00393126">
        <w:rPr>
          <w:spacing w:val="-1"/>
          <w:sz w:val="24"/>
          <w:szCs w:val="24"/>
          <w:lang w:val="en-GB"/>
        </w:rPr>
        <w:t>approximately</w:t>
      </w:r>
      <w:r w:rsidRPr="00393126">
        <w:rPr>
          <w:spacing w:val="-3"/>
          <w:sz w:val="24"/>
          <w:szCs w:val="24"/>
          <w:lang w:val="en-GB"/>
        </w:rPr>
        <w:t xml:space="preserve"> </w:t>
      </w:r>
      <w:r w:rsidRPr="00393126">
        <w:rPr>
          <w:sz w:val="24"/>
          <w:szCs w:val="24"/>
          <w:lang w:val="en-GB"/>
        </w:rPr>
        <w:t xml:space="preserve">100 </w:t>
      </w:r>
      <w:r w:rsidRPr="00393126">
        <w:rPr>
          <w:spacing w:val="-1"/>
          <w:sz w:val="24"/>
          <w:szCs w:val="24"/>
          <w:lang w:val="en-GB"/>
        </w:rPr>
        <w:t>times</w:t>
      </w:r>
      <w:r w:rsidRPr="00393126">
        <w:rPr>
          <w:sz w:val="24"/>
          <w:szCs w:val="24"/>
          <w:lang w:val="en-GB"/>
        </w:rPr>
        <w:t xml:space="preserve"> the </w:t>
      </w:r>
      <w:r w:rsidRPr="00393126">
        <w:rPr>
          <w:spacing w:val="-1"/>
          <w:sz w:val="24"/>
          <w:szCs w:val="24"/>
          <w:lang w:val="en-GB"/>
        </w:rPr>
        <w:t>average</w:t>
      </w:r>
      <w:r w:rsidRPr="00393126">
        <w:rPr>
          <w:sz w:val="24"/>
          <w:szCs w:val="24"/>
          <w:lang w:val="en-GB"/>
        </w:rPr>
        <w:t xml:space="preserve"> </w:t>
      </w:r>
      <w:r w:rsidRPr="00393126">
        <w:rPr>
          <w:spacing w:val="-1"/>
          <w:sz w:val="24"/>
          <w:szCs w:val="24"/>
          <w:lang w:val="en-GB"/>
        </w:rPr>
        <w:t>plasma</w:t>
      </w:r>
      <w:r w:rsidRPr="00393126">
        <w:rPr>
          <w:sz w:val="24"/>
          <w:szCs w:val="24"/>
          <w:lang w:val="en-GB"/>
        </w:rPr>
        <w:t xml:space="preserve"> </w:t>
      </w:r>
      <w:r w:rsidRPr="00393126">
        <w:rPr>
          <w:spacing w:val="-1"/>
          <w:sz w:val="24"/>
          <w:szCs w:val="24"/>
          <w:lang w:val="en-GB"/>
        </w:rPr>
        <w:t>fampridine</w:t>
      </w:r>
      <w:r w:rsidRPr="00393126">
        <w:rPr>
          <w:sz w:val="24"/>
          <w:szCs w:val="24"/>
          <w:lang w:val="en-GB"/>
        </w:rPr>
        <w:t xml:space="preserve"> concentration </w:t>
      </w:r>
      <w:r w:rsidRPr="00393126">
        <w:rPr>
          <w:spacing w:val="-1"/>
          <w:sz w:val="24"/>
          <w:szCs w:val="24"/>
          <w:lang w:val="en-GB"/>
        </w:rPr>
        <w:t>measured</w:t>
      </w:r>
      <w:r w:rsidR="00FC38C5" w:rsidRPr="00393126">
        <w:rPr>
          <w:spacing w:val="-1"/>
          <w:sz w:val="24"/>
          <w:szCs w:val="24"/>
          <w:lang w:val="en-GB"/>
        </w:rPr>
        <w:t xml:space="preserve"> </w:t>
      </w:r>
      <w:r w:rsidRPr="00393126">
        <w:rPr>
          <w:sz w:val="24"/>
          <w:szCs w:val="24"/>
          <w:lang w:val="en-GB"/>
        </w:rPr>
        <w:t>for</w:t>
      </w:r>
      <w:r w:rsidRPr="00393126">
        <w:rPr>
          <w:spacing w:val="1"/>
          <w:sz w:val="24"/>
          <w:szCs w:val="24"/>
          <w:lang w:val="en-GB"/>
        </w:rPr>
        <w:t xml:space="preserve"> </w:t>
      </w:r>
      <w:r w:rsidRPr="00393126">
        <w:rPr>
          <w:sz w:val="24"/>
          <w:szCs w:val="24"/>
          <w:lang w:val="en-GB"/>
        </w:rPr>
        <w:t xml:space="preserve">the 10 </w:t>
      </w:r>
      <w:r w:rsidRPr="00393126">
        <w:rPr>
          <w:spacing w:val="-2"/>
          <w:sz w:val="24"/>
          <w:szCs w:val="24"/>
          <w:lang w:val="en-GB"/>
        </w:rPr>
        <w:t>mg</w:t>
      </w:r>
      <w:r w:rsidRPr="00393126">
        <w:rPr>
          <w:spacing w:val="-3"/>
          <w:sz w:val="24"/>
          <w:szCs w:val="24"/>
          <w:lang w:val="en-GB"/>
        </w:rPr>
        <w:t xml:space="preserve"> </w:t>
      </w:r>
      <w:r w:rsidRPr="00393126">
        <w:rPr>
          <w:sz w:val="24"/>
          <w:szCs w:val="24"/>
          <w:lang w:val="en-GB"/>
        </w:rPr>
        <w:t>tablet.</w:t>
      </w:r>
    </w:p>
    <w:p w14:paraId="3592414C" w14:textId="77777777" w:rsidR="00F00EF4" w:rsidRPr="00393126" w:rsidRDefault="00F00EF4" w:rsidP="003C4BF7">
      <w:pPr>
        <w:ind w:left="851"/>
        <w:rPr>
          <w:sz w:val="24"/>
          <w:szCs w:val="24"/>
          <w:lang w:val="en-GB"/>
        </w:rPr>
      </w:pPr>
    </w:p>
    <w:p w14:paraId="46DFD4FB" w14:textId="05C9D450" w:rsidR="00F00EF4" w:rsidRPr="00393126" w:rsidRDefault="00F00EF4" w:rsidP="003C4BF7">
      <w:pPr>
        <w:ind w:left="851"/>
        <w:rPr>
          <w:sz w:val="24"/>
          <w:szCs w:val="24"/>
          <w:lang w:val="en-GB"/>
        </w:rPr>
      </w:pPr>
      <w:r w:rsidRPr="00393126">
        <w:rPr>
          <w:spacing w:val="-1"/>
          <w:sz w:val="24"/>
          <w:szCs w:val="24"/>
          <w:lang w:val="en-GB"/>
        </w:rPr>
        <w:t>Treatment</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 xml:space="preserve">cultured </w:t>
      </w:r>
      <w:r w:rsidRPr="00393126">
        <w:rPr>
          <w:spacing w:val="-1"/>
          <w:sz w:val="24"/>
          <w:szCs w:val="24"/>
          <w:lang w:val="en-GB"/>
        </w:rPr>
        <w:t>human</w:t>
      </w:r>
      <w:r w:rsidRPr="00393126">
        <w:rPr>
          <w:sz w:val="24"/>
          <w:szCs w:val="24"/>
          <w:lang w:val="en-GB"/>
        </w:rPr>
        <w:t xml:space="preserve"> </w:t>
      </w:r>
      <w:r w:rsidRPr="00393126">
        <w:rPr>
          <w:spacing w:val="-1"/>
          <w:sz w:val="24"/>
          <w:szCs w:val="24"/>
          <w:lang w:val="en-GB"/>
        </w:rPr>
        <w:t>hepatocytes</w:t>
      </w:r>
      <w:r w:rsidRPr="00393126">
        <w:rPr>
          <w:sz w:val="24"/>
          <w:szCs w:val="24"/>
          <w:lang w:val="en-GB"/>
        </w:rPr>
        <w:t xml:space="preserve"> with </w:t>
      </w:r>
      <w:r w:rsidRPr="00393126">
        <w:rPr>
          <w:spacing w:val="-1"/>
          <w:sz w:val="24"/>
          <w:szCs w:val="24"/>
          <w:lang w:val="en-GB"/>
        </w:rPr>
        <w:t>fampridine</w:t>
      </w:r>
      <w:r w:rsidRPr="00393126">
        <w:rPr>
          <w:sz w:val="24"/>
          <w:szCs w:val="24"/>
          <w:lang w:val="en-GB"/>
        </w:rPr>
        <w:t xml:space="preserve"> had little or</w:t>
      </w:r>
      <w:r w:rsidRPr="00393126">
        <w:rPr>
          <w:spacing w:val="1"/>
          <w:sz w:val="24"/>
          <w:szCs w:val="24"/>
          <w:lang w:val="en-GB"/>
        </w:rPr>
        <w:t xml:space="preserve"> </w:t>
      </w:r>
      <w:r w:rsidRPr="00393126">
        <w:rPr>
          <w:sz w:val="24"/>
          <w:szCs w:val="24"/>
          <w:lang w:val="en-GB"/>
        </w:rPr>
        <w:t>no effect</w:t>
      </w:r>
      <w:r w:rsidRPr="00393126">
        <w:rPr>
          <w:spacing w:val="1"/>
          <w:sz w:val="24"/>
          <w:szCs w:val="24"/>
          <w:lang w:val="en-GB"/>
        </w:rPr>
        <w:t xml:space="preserve"> </w:t>
      </w:r>
      <w:r w:rsidRPr="00393126">
        <w:rPr>
          <w:sz w:val="24"/>
          <w:szCs w:val="24"/>
          <w:lang w:val="en-GB"/>
        </w:rPr>
        <w:t>on induction of</w:t>
      </w:r>
      <w:r w:rsidR="00FC38C5" w:rsidRPr="00393126">
        <w:rPr>
          <w:spacing w:val="74"/>
          <w:sz w:val="24"/>
          <w:szCs w:val="24"/>
          <w:lang w:val="en-GB"/>
        </w:rPr>
        <w:t xml:space="preserve"> </w:t>
      </w:r>
      <w:r w:rsidRPr="00393126">
        <w:rPr>
          <w:spacing w:val="-1"/>
          <w:sz w:val="24"/>
          <w:szCs w:val="24"/>
          <w:lang w:val="en-GB"/>
        </w:rPr>
        <w:t>CYP1A2,</w:t>
      </w:r>
      <w:r w:rsidRPr="00393126">
        <w:rPr>
          <w:sz w:val="24"/>
          <w:szCs w:val="24"/>
          <w:lang w:val="en-GB"/>
        </w:rPr>
        <w:t xml:space="preserve"> </w:t>
      </w:r>
      <w:r w:rsidRPr="00393126">
        <w:rPr>
          <w:spacing w:val="-1"/>
          <w:sz w:val="24"/>
          <w:szCs w:val="24"/>
          <w:lang w:val="en-GB"/>
        </w:rPr>
        <w:t>CYP2B6,</w:t>
      </w:r>
      <w:r w:rsidRPr="00393126">
        <w:rPr>
          <w:sz w:val="24"/>
          <w:szCs w:val="24"/>
          <w:lang w:val="en-GB"/>
        </w:rPr>
        <w:t xml:space="preserve"> </w:t>
      </w:r>
      <w:r w:rsidRPr="00393126">
        <w:rPr>
          <w:spacing w:val="-1"/>
          <w:sz w:val="24"/>
          <w:szCs w:val="24"/>
          <w:lang w:val="en-GB"/>
        </w:rPr>
        <w:t>CYP2C9,</w:t>
      </w:r>
      <w:r w:rsidRPr="00393126">
        <w:rPr>
          <w:sz w:val="24"/>
          <w:szCs w:val="24"/>
          <w:lang w:val="en-GB"/>
        </w:rPr>
        <w:t xml:space="preserve"> </w:t>
      </w:r>
      <w:r w:rsidRPr="00393126">
        <w:rPr>
          <w:spacing w:val="-1"/>
          <w:sz w:val="24"/>
          <w:szCs w:val="24"/>
          <w:lang w:val="en-GB"/>
        </w:rPr>
        <w:t>CYP2C19,</w:t>
      </w:r>
      <w:r w:rsidRPr="00393126">
        <w:rPr>
          <w:sz w:val="24"/>
          <w:szCs w:val="24"/>
          <w:lang w:val="en-GB"/>
        </w:rPr>
        <w:t xml:space="preserve"> </w:t>
      </w:r>
      <w:r w:rsidRPr="00393126">
        <w:rPr>
          <w:spacing w:val="-1"/>
          <w:sz w:val="24"/>
          <w:szCs w:val="24"/>
          <w:lang w:val="en-GB"/>
        </w:rPr>
        <w:t>CYP2E1</w:t>
      </w:r>
      <w:r w:rsidRPr="00393126">
        <w:rPr>
          <w:sz w:val="24"/>
          <w:szCs w:val="24"/>
          <w:lang w:val="en-GB"/>
        </w:rPr>
        <w:t xml:space="preserve"> or</w:t>
      </w:r>
      <w:r w:rsidRPr="00393126">
        <w:rPr>
          <w:spacing w:val="1"/>
          <w:sz w:val="24"/>
          <w:szCs w:val="24"/>
          <w:lang w:val="en-GB"/>
        </w:rPr>
        <w:t xml:space="preserve"> </w:t>
      </w:r>
      <w:r w:rsidRPr="00393126">
        <w:rPr>
          <w:spacing w:val="-1"/>
          <w:sz w:val="24"/>
          <w:szCs w:val="24"/>
          <w:lang w:val="en-GB"/>
        </w:rPr>
        <w:t>CYP3A4/5</w:t>
      </w:r>
      <w:r w:rsidRPr="00393126">
        <w:rPr>
          <w:sz w:val="24"/>
          <w:szCs w:val="24"/>
          <w:lang w:val="en-GB"/>
        </w:rPr>
        <w:t xml:space="preserve"> </w:t>
      </w:r>
      <w:r w:rsidRPr="00393126">
        <w:rPr>
          <w:spacing w:val="-2"/>
          <w:sz w:val="24"/>
          <w:szCs w:val="24"/>
          <w:lang w:val="en-GB"/>
        </w:rPr>
        <w:t>enzyme</w:t>
      </w:r>
      <w:r w:rsidRPr="00393126">
        <w:rPr>
          <w:sz w:val="24"/>
          <w:szCs w:val="24"/>
          <w:lang w:val="en-GB"/>
        </w:rPr>
        <w:t xml:space="preserve"> activities.</w:t>
      </w:r>
    </w:p>
    <w:p w14:paraId="13FA68E5" w14:textId="77777777" w:rsidR="00F00EF4" w:rsidRPr="00393126" w:rsidRDefault="00F00EF4" w:rsidP="003C4BF7">
      <w:pPr>
        <w:ind w:left="851"/>
        <w:rPr>
          <w:sz w:val="24"/>
          <w:szCs w:val="24"/>
          <w:lang w:val="en-GB"/>
        </w:rPr>
      </w:pPr>
    </w:p>
    <w:p w14:paraId="0896C627" w14:textId="77777777" w:rsidR="00F00EF4" w:rsidRPr="00393126" w:rsidRDefault="00F00EF4" w:rsidP="003C4BF7">
      <w:pPr>
        <w:ind w:left="851"/>
        <w:rPr>
          <w:sz w:val="24"/>
          <w:szCs w:val="24"/>
          <w:u w:val="single"/>
          <w:lang w:val="en-GB"/>
        </w:rPr>
      </w:pPr>
      <w:r w:rsidRPr="00393126">
        <w:rPr>
          <w:sz w:val="24"/>
          <w:szCs w:val="24"/>
          <w:u w:val="single"/>
          <w:lang w:val="en-GB"/>
        </w:rPr>
        <w:t>Elimination:</w:t>
      </w:r>
    </w:p>
    <w:p w14:paraId="1B3C790C" w14:textId="77777777" w:rsidR="00F00EF4" w:rsidRPr="00393126" w:rsidRDefault="00F00EF4" w:rsidP="003C4BF7">
      <w:pPr>
        <w:ind w:left="851"/>
        <w:rPr>
          <w:sz w:val="24"/>
          <w:szCs w:val="24"/>
          <w:lang w:val="en-GB"/>
        </w:rPr>
      </w:pPr>
    </w:p>
    <w:p w14:paraId="79FC81A5" w14:textId="4CF1F2F4" w:rsidR="00F00EF4" w:rsidRPr="00393126" w:rsidRDefault="00F00EF4" w:rsidP="003C4BF7">
      <w:pPr>
        <w:ind w:left="851"/>
        <w:rPr>
          <w:sz w:val="24"/>
          <w:szCs w:val="24"/>
          <w:lang w:val="en-GB"/>
        </w:rPr>
      </w:pPr>
      <w:r w:rsidRPr="00393126">
        <w:rPr>
          <w:sz w:val="24"/>
          <w:szCs w:val="24"/>
          <w:lang w:val="en-GB"/>
        </w:rPr>
        <w:t xml:space="preserve">The </w:t>
      </w:r>
      <w:r w:rsidRPr="00393126">
        <w:rPr>
          <w:spacing w:val="-1"/>
          <w:sz w:val="24"/>
          <w:szCs w:val="24"/>
          <w:lang w:val="en-GB"/>
        </w:rPr>
        <w:t>major</w:t>
      </w:r>
      <w:r w:rsidRPr="00393126">
        <w:rPr>
          <w:spacing w:val="1"/>
          <w:sz w:val="24"/>
          <w:szCs w:val="24"/>
          <w:lang w:val="en-GB"/>
        </w:rPr>
        <w:t xml:space="preserve"> </w:t>
      </w:r>
      <w:r w:rsidRPr="00393126">
        <w:rPr>
          <w:sz w:val="24"/>
          <w:szCs w:val="24"/>
          <w:lang w:val="en-GB"/>
        </w:rPr>
        <w:t>route of</w:t>
      </w:r>
      <w:r w:rsidRPr="00393126">
        <w:rPr>
          <w:spacing w:val="1"/>
          <w:sz w:val="24"/>
          <w:szCs w:val="24"/>
          <w:lang w:val="en-GB"/>
        </w:rPr>
        <w:t xml:space="preserve"> </w:t>
      </w:r>
      <w:r w:rsidRPr="00393126">
        <w:rPr>
          <w:sz w:val="24"/>
          <w:szCs w:val="24"/>
          <w:lang w:val="en-GB"/>
        </w:rPr>
        <w:t>elimination for</w:t>
      </w:r>
      <w:r w:rsidRPr="00393126">
        <w:rPr>
          <w:spacing w:val="1"/>
          <w:sz w:val="24"/>
          <w:szCs w:val="24"/>
          <w:lang w:val="en-GB"/>
        </w:rPr>
        <w:t xml:space="preserve"> </w:t>
      </w:r>
      <w:r w:rsidRPr="00393126">
        <w:rPr>
          <w:spacing w:val="-1"/>
          <w:sz w:val="24"/>
          <w:szCs w:val="24"/>
          <w:lang w:val="en-GB"/>
        </w:rPr>
        <w:t>fampridine</w:t>
      </w:r>
      <w:r w:rsidRPr="00393126">
        <w:rPr>
          <w:sz w:val="24"/>
          <w:szCs w:val="24"/>
          <w:lang w:val="en-GB"/>
        </w:rPr>
        <w:t xml:space="preserve"> is renal</w:t>
      </w:r>
      <w:r w:rsidRPr="00393126">
        <w:rPr>
          <w:spacing w:val="1"/>
          <w:sz w:val="24"/>
          <w:szCs w:val="24"/>
          <w:lang w:val="en-GB"/>
        </w:rPr>
        <w:t xml:space="preserve"> </w:t>
      </w:r>
      <w:r w:rsidRPr="00393126">
        <w:rPr>
          <w:sz w:val="24"/>
          <w:szCs w:val="24"/>
          <w:lang w:val="en-GB"/>
        </w:rPr>
        <w:t xml:space="preserve">excretion, with </w:t>
      </w:r>
      <w:r w:rsidRPr="00393126">
        <w:rPr>
          <w:spacing w:val="-1"/>
          <w:sz w:val="24"/>
          <w:szCs w:val="24"/>
          <w:lang w:val="en-GB"/>
        </w:rPr>
        <w:t>approximately</w:t>
      </w:r>
      <w:r w:rsidRPr="00393126">
        <w:rPr>
          <w:spacing w:val="-3"/>
          <w:sz w:val="24"/>
          <w:szCs w:val="24"/>
          <w:lang w:val="en-GB"/>
        </w:rPr>
        <w:t xml:space="preserve"> </w:t>
      </w:r>
      <w:r w:rsidRPr="00393126">
        <w:rPr>
          <w:sz w:val="24"/>
          <w:szCs w:val="24"/>
          <w:lang w:val="en-GB"/>
        </w:rPr>
        <w:t>90%</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the dose</w:t>
      </w:r>
      <w:r w:rsidRPr="00393126">
        <w:rPr>
          <w:spacing w:val="64"/>
          <w:sz w:val="24"/>
          <w:szCs w:val="24"/>
          <w:lang w:val="en-GB"/>
        </w:rPr>
        <w:t xml:space="preserve"> </w:t>
      </w:r>
      <w:r w:rsidRPr="00393126">
        <w:rPr>
          <w:spacing w:val="-1"/>
          <w:sz w:val="24"/>
          <w:szCs w:val="24"/>
          <w:lang w:val="en-GB"/>
        </w:rPr>
        <w:t>recovered</w:t>
      </w:r>
      <w:r w:rsidRPr="00393126">
        <w:rPr>
          <w:sz w:val="24"/>
          <w:szCs w:val="24"/>
          <w:lang w:val="en-GB"/>
        </w:rPr>
        <w:t xml:space="preserve"> in urine as parent</w:t>
      </w:r>
      <w:r w:rsidRPr="00393126">
        <w:rPr>
          <w:spacing w:val="1"/>
          <w:sz w:val="24"/>
          <w:szCs w:val="24"/>
          <w:lang w:val="en-GB"/>
        </w:rPr>
        <w:t xml:space="preserve"> </w:t>
      </w:r>
      <w:r w:rsidR="0085217D">
        <w:rPr>
          <w:spacing w:val="-1"/>
          <w:sz w:val="24"/>
          <w:szCs w:val="24"/>
          <w:lang w:val="en-GB"/>
        </w:rPr>
        <w:t>active substance</w:t>
      </w:r>
      <w:r w:rsidRPr="00393126">
        <w:rPr>
          <w:spacing w:val="1"/>
          <w:sz w:val="24"/>
          <w:szCs w:val="24"/>
          <w:lang w:val="en-GB"/>
        </w:rPr>
        <w:t xml:space="preserve"> </w:t>
      </w:r>
      <w:r w:rsidRPr="00393126">
        <w:rPr>
          <w:sz w:val="24"/>
          <w:szCs w:val="24"/>
          <w:lang w:val="en-GB"/>
        </w:rPr>
        <w:t xml:space="preserve">within 24 hours. </w:t>
      </w:r>
      <w:r w:rsidRPr="00393126">
        <w:rPr>
          <w:spacing w:val="-1"/>
          <w:sz w:val="24"/>
          <w:szCs w:val="24"/>
          <w:lang w:val="en-GB"/>
        </w:rPr>
        <w:t>Renal</w:t>
      </w:r>
      <w:r w:rsidRPr="00393126">
        <w:rPr>
          <w:spacing w:val="1"/>
          <w:sz w:val="24"/>
          <w:szCs w:val="24"/>
          <w:lang w:val="en-GB"/>
        </w:rPr>
        <w:t xml:space="preserve"> </w:t>
      </w:r>
      <w:r w:rsidRPr="00393126">
        <w:rPr>
          <w:sz w:val="24"/>
          <w:szCs w:val="24"/>
          <w:lang w:val="en-GB"/>
        </w:rPr>
        <w:t xml:space="preserve">clearance </w:t>
      </w:r>
      <w:r w:rsidRPr="00393126">
        <w:rPr>
          <w:spacing w:val="-1"/>
          <w:sz w:val="24"/>
          <w:szCs w:val="24"/>
          <w:lang w:val="en-GB"/>
        </w:rPr>
        <w:t xml:space="preserve">(CLR </w:t>
      </w:r>
      <w:r w:rsidRPr="00393126">
        <w:rPr>
          <w:sz w:val="24"/>
          <w:szCs w:val="24"/>
          <w:lang w:val="en-GB"/>
        </w:rPr>
        <w:t xml:space="preserve">370 </w:t>
      </w:r>
      <w:r w:rsidRPr="00393126">
        <w:rPr>
          <w:spacing w:val="-1"/>
          <w:sz w:val="24"/>
          <w:szCs w:val="24"/>
          <w:lang w:val="en-GB"/>
        </w:rPr>
        <w:t>ml/min)</w:t>
      </w:r>
      <w:r w:rsidRPr="00393126">
        <w:rPr>
          <w:spacing w:val="1"/>
          <w:sz w:val="24"/>
          <w:szCs w:val="24"/>
          <w:lang w:val="en-GB"/>
        </w:rPr>
        <w:t xml:space="preserve"> is</w:t>
      </w:r>
      <w:r w:rsidR="00E40E07">
        <w:rPr>
          <w:spacing w:val="1"/>
          <w:sz w:val="24"/>
          <w:szCs w:val="24"/>
          <w:lang w:val="en-GB"/>
        </w:rPr>
        <w:t xml:space="preserve"> </w:t>
      </w:r>
      <w:r w:rsidRPr="00393126">
        <w:rPr>
          <w:sz w:val="24"/>
          <w:szCs w:val="24"/>
          <w:lang w:val="en-GB"/>
        </w:rPr>
        <w:t>substantially</w:t>
      </w:r>
      <w:r w:rsidRPr="00393126">
        <w:rPr>
          <w:spacing w:val="-3"/>
          <w:sz w:val="24"/>
          <w:szCs w:val="24"/>
          <w:lang w:val="en-GB"/>
        </w:rPr>
        <w:t xml:space="preserve"> </w:t>
      </w:r>
      <w:r w:rsidRPr="00393126">
        <w:rPr>
          <w:spacing w:val="-1"/>
          <w:sz w:val="24"/>
          <w:szCs w:val="24"/>
          <w:lang w:val="en-GB"/>
        </w:rPr>
        <w:t>greater</w:t>
      </w:r>
      <w:r w:rsidRPr="00393126">
        <w:rPr>
          <w:spacing w:val="1"/>
          <w:sz w:val="24"/>
          <w:szCs w:val="24"/>
          <w:lang w:val="en-GB"/>
        </w:rPr>
        <w:t xml:space="preserve"> </w:t>
      </w:r>
      <w:r w:rsidRPr="00393126">
        <w:rPr>
          <w:sz w:val="24"/>
          <w:szCs w:val="24"/>
          <w:lang w:val="en-GB"/>
        </w:rPr>
        <w:t xml:space="preserve">than </w:t>
      </w:r>
      <w:r w:rsidRPr="00393126">
        <w:rPr>
          <w:spacing w:val="-1"/>
          <w:sz w:val="24"/>
          <w:szCs w:val="24"/>
          <w:lang w:val="en-GB"/>
        </w:rPr>
        <w:t>glomerular</w:t>
      </w:r>
      <w:r w:rsidRPr="00393126">
        <w:rPr>
          <w:spacing w:val="1"/>
          <w:sz w:val="24"/>
          <w:szCs w:val="24"/>
          <w:lang w:val="en-GB"/>
        </w:rPr>
        <w:t xml:space="preserve"> </w:t>
      </w:r>
      <w:r w:rsidRPr="00393126">
        <w:rPr>
          <w:sz w:val="24"/>
          <w:szCs w:val="24"/>
          <w:lang w:val="en-GB"/>
        </w:rPr>
        <w:t xml:space="preserve">filtration rate due to </w:t>
      </w:r>
      <w:r w:rsidRPr="00393126">
        <w:rPr>
          <w:spacing w:val="-1"/>
          <w:sz w:val="24"/>
          <w:szCs w:val="24"/>
          <w:lang w:val="en-GB"/>
        </w:rPr>
        <w:t>combined</w:t>
      </w:r>
      <w:r w:rsidRPr="00393126">
        <w:rPr>
          <w:sz w:val="24"/>
          <w:szCs w:val="24"/>
          <w:lang w:val="en-GB"/>
        </w:rPr>
        <w:t xml:space="preserve"> </w:t>
      </w:r>
      <w:r w:rsidRPr="00393126">
        <w:rPr>
          <w:spacing w:val="-1"/>
          <w:sz w:val="24"/>
          <w:szCs w:val="24"/>
          <w:lang w:val="en-GB"/>
        </w:rPr>
        <w:t>glomerular</w:t>
      </w:r>
      <w:r w:rsidRPr="00393126">
        <w:rPr>
          <w:spacing w:val="1"/>
          <w:sz w:val="24"/>
          <w:szCs w:val="24"/>
          <w:lang w:val="en-GB"/>
        </w:rPr>
        <w:t xml:space="preserve"> </w:t>
      </w:r>
      <w:r w:rsidRPr="00393126">
        <w:rPr>
          <w:sz w:val="24"/>
          <w:szCs w:val="24"/>
          <w:lang w:val="en-GB"/>
        </w:rPr>
        <w:t xml:space="preserve">filtration and </w:t>
      </w:r>
      <w:r w:rsidRPr="00393126">
        <w:rPr>
          <w:spacing w:val="-1"/>
          <w:sz w:val="24"/>
          <w:szCs w:val="24"/>
          <w:lang w:val="en-GB"/>
        </w:rPr>
        <w:t>active</w:t>
      </w:r>
      <w:r w:rsidR="00FC38C5" w:rsidRPr="00393126">
        <w:rPr>
          <w:spacing w:val="-1"/>
          <w:sz w:val="24"/>
          <w:szCs w:val="24"/>
          <w:lang w:val="en-GB"/>
        </w:rPr>
        <w:t xml:space="preserve"> </w:t>
      </w:r>
      <w:r w:rsidRPr="00393126">
        <w:rPr>
          <w:sz w:val="24"/>
          <w:szCs w:val="24"/>
          <w:lang w:val="en-GB"/>
        </w:rPr>
        <w:t>excretion by</w:t>
      </w:r>
      <w:r w:rsidRPr="00393126">
        <w:rPr>
          <w:spacing w:val="-3"/>
          <w:sz w:val="24"/>
          <w:szCs w:val="24"/>
          <w:lang w:val="en-GB"/>
        </w:rPr>
        <w:t xml:space="preserve"> </w:t>
      </w:r>
      <w:r w:rsidRPr="00393126">
        <w:rPr>
          <w:sz w:val="24"/>
          <w:szCs w:val="24"/>
          <w:lang w:val="en-GB"/>
        </w:rPr>
        <w:t>the renal</w:t>
      </w:r>
      <w:r w:rsidRPr="00393126">
        <w:rPr>
          <w:spacing w:val="1"/>
          <w:sz w:val="24"/>
          <w:szCs w:val="24"/>
          <w:lang w:val="en-GB"/>
        </w:rPr>
        <w:t xml:space="preserve"> </w:t>
      </w:r>
      <w:r w:rsidRPr="00393126">
        <w:rPr>
          <w:spacing w:val="-1"/>
          <w:sz w:val="24"/>
          <w:szCs w:val="24"/>
          <w:lang w:val="en-GB"/>
        </w:rPr>
        <w:t>OCT2</w:t>
      </w:r>
      <w:r w:rsidRPr="00393126">
        <w:rPr>
          <w:sz w:val="24"/>
          <w:szCs w:val="24"/>
          <w:lang w:val="en-GB"/>
        </w:rPr>
        <w:t xml:space="preserve"> transporter. </w:t>
      </w:r>
      <w:r w:rsidRPr="00393126">
        <w:rPr>
          <w:spacing w:val="-1"/>
          <w:sz w:val="24"/>
          <w:szCs w:val="24"/>
          <w:lang w:val="en-GB"/>
        </w:rPr>
        <w:t>Faecal</w:t>
      </w:r>
      <w:r w:rsidRPr="00393126">
        <w:rPr>
          <w:spacing w:val="1"/>
          <w:sz w:val="24"/>
          <w:szCs w:val="24"/>
          <w:lang w:val="en-GB"/>
        </w:rPr>
        <w:t xml:space="preserve"> </w:t>
      </w:r>
      <w:r w:rsidRPr="00393126">
        <w:rPr>
          <w:sz w:val="24"/>
          <w:szCs w:val="24"/>
          <w:lang w:val="en-GB"/>
        </w:rPr>
        <w:t>excretion accounts for</w:t>
      </w:r>
      <w:r w:rsidRPr="00393126">
        <w:rPr>
          <w:spacing w:val="1"/>
          <w:sz w:val="24"/>
          <w:szCs w:val="24"/>
          <w:lang w:val="en-GB"/>
        </w:rPr>
        <w:t xml:space="preserve"> </w:t>
      </w:r>
      <w:r w:rsidRPr="00393126">
        <w:rPr>
          <w:sz w:val="24"/>
          <w:szCs w:val="24"/>
          <w:lang w:val="en-GB"/>
        </w:rPr>
        <w:t>less than 1%</w:t>
      </w:r>
      <w:r w:rsidRPr="00393126">
        <w:rPr>
          <w:spacing w:val="1"/>
          <w:sz w:val="24"/>
          <w:szCs w:val="24"/>
          <w:lang w:val="en-GB"/>
        </w:rPr>
        <w:t xml:space="preserve"> </w:t>
      </w:r>
      <w:r w:rsidRPr="00393126">
        <w:rPr>
          <w:sz w:val="24"/>
          <w:szCs w:val="24"/>
          <w:lang w:val="en-GB"/>
        </w:rPr>
        <w:t>of</w:t>
      </w:r>
      <w:r w:rsidRPr="00393126">
        <w:rPr>
          <w:spacing w:val="1"/>
          <w:sz w:val="24"/>
          <w:szCs w:val="24"/>
          <w:lang w:val="en-GB"/>
        </w:rPr>
        <w:t xml:space="preserve"> </w:t>
      </w:r>
      <w:r w:rsidRPr="00393126">
        <w:rPr>
          <w:sz w:val="24"/>
          <w:szCs w:val="24"/>
          <w:lang w:val="en-GB"/>
        </w:rPr>
        <w:t>the</w:t>
      </w:r>
      <w:r w:rsidRPr="00393126">
        <w:rPr>
          <w:spacing w:val="36"/>
          <w:sz w:val="24"/>
          <w:szCs w:val="24"/>
          <w:lang w:val="en-GB"/>
        </w:rPr>
        <w:t xml:space="preserve"> </w:t>
      </w:r>
      <w:r w:rsidRPr="00393126">
        <w:rPr>
          <w:spacing w:val="-1"/>
          <w:sz w:val="24"/>
          <w:szCs w:val="24"/>
          <w:lang w:val="en-GB"/>
        </w:rPr>
        <w:t>administered</w:t>
      </w:r>
      <w:r w:rsidRPr="00393126">
        <w:rPr>
          <w:sz w:val="24"/>
          <w:szCs w:val="24"/>
          <w:lang w:val="en-GB"/>
        </w:rPr>
        <w:t xml:space="preserve"> dose.</w:t>
      </w:r>
    </w:p>
    <w:p w14:paraId="6706914C" w14:textId="77777777" w:rsidR="00F00EF4" w:rsidRPr="00393126" w:rsidRDefault="00F00EF4" w:rsidP="003C4BF7">
      <w:pPr>
        <w:ind w:left="851"/>
        <w:rPr>
          <w:sz w:val="24"/>
          <w:szCs w:val="24"/>
          <w:lang w:val="en-GB"/>
        </w:rPr>
      </w:pPr>
    </w:p>
    <w:p w14:paraId="02010248" w14:textId="6189F932" w:rsidR="00F00EF4" w:rsidRPr="00393126" w:rsidRDefault="00F00EF4" w:rsidP="00C33232">
      <w:pPr>
        <w:ind w:left="851"/>
        <w:rPr>
          <w:sz w:val="24"/>
          <w:szCs w:val="24"/>
          <w:lang w:val="en-GB"/>
        </w:rPr>
      </w:pPr>
      <w:r w:rsidRPr="00393126">
        <w:rPr>
          <w:sz w:val="24"/>
          <w:szCs w:val="24"/>
          <w:lang w:val="en-GB"/>
        </w:rPr>
        <w:t>Fampridine is characterized by linear (dose-proportional) pharmacokinetics with a terminal elimination</w:t>
      </w:r>
      <w:r w:rsidR="00C33232" w:rsidRPr="00393126">
        <w:rPr>
          <w:sz w:val="24"/>
          <w:szCs w:val="24"/>
          <w:lang w:val="en-GB"/>
        </w:rPr>
        <w:t xml:space="preserve"> </w:t>
      </w:r>
      <w:r w:rsidRPr="00393126">
        <w:rPr>
          <w:sz w:val="24"/>
          <w:szCs w:val="24"/>
          <w:lang w:val="en-GB"/>
        </w:rPr>
        <w:t>half-life of approximately 6 hours. The maximum plasma concentration (</w:t>
      </w:r>
      <w:proofErr w:type="spellStart"/>
      <w:r w:rsidRPr="00393126">
        <w:rPr>
          <w:sz w:val="24"/>
          <w:szCs w:val="24"/>
          <w:lang w:val="en-GB"/>
        </w:rPr>
        <w:t>C</w:t>
      </w:r>
      <w:r w:rsidRPr="00E40E07">
        <w:rPr>
          <w:sz w:val="24"/>
          <w:szCs w:val="24"/>
          <w:vertAlign w:val="subscript"/>
          <w:lang w:val="en-GB"/>
        </w:rPr>
        <w:t>max</w:t>
      </w:r>
      <w:proofErr w:type="spellEnd"/>
      <w:r w:rsidRPr="00393126">
        <w:rPr>
          <w:sz w:val="24"/>
          <w:szCs w:val="24"/>
          <w:lang w:val="en-GB"/>
        </w:rPr>
        <w:t>) and, to a smaller</w:t>
      </w:r>
      <w:r w:rsidR="00C33232" w:rsidRPr="00393126">
        <w:rPr>
          <w:sz w:val="24"/>
          <w:szCs w:val="24"/>
          <w:lang w:val="en-GB"/>
        </w:rPr>
        <w:t xml:space="preserve"> </w:t>
      </w:r>
      <w:r w:rsidRPr="00393126">
        <w:rPr>
          <w:sz w:val="24"/>
          <w:szCs w:val="24"/>
          <w:lang w:val="en-GB"/>
        </w:rPr>
        <w:t>extent, area under the plasma concentration-time curve (AUC) increase proportionately with dose.</w:t>
      </w:r>
    </w:p>
    <w:p w14:paraId="50F05F54" w14:textId="57F0ACA7" w:rsidR="00F00EF4" w:rsidRPr="00393126" w:rsidRDefault="00F00EF4" w:rsidP="00C33232">
      <w:pPr>
        <w:ind w:left="851"/>
        <w:rPr>
          <w:sz w:val="24"/>
          <w:szCs w:val="24"/>
          <w:lang w:val="en-GB"/>
        </w:rPr>
      </w:pPr>
      <w:r w:rsidRPr="00393126">
        <w:rPr>
          <w:sz w:val="24"/>
          <w:szCs w:val="24"/>
          <w:lang w:val="en-GB"/>
        </w:rPr>
        <w:t>There is no evidence of clinically relevant accumulation of fampridine taken at the recommended</w:t>
      </w:r>
      <w:r w:rsidR="00CA0AE4" w:rsidRPr="00393126">
        <w:rPr>
          <w:sz w:val="24"/>
          <w:szCs w:val="24"/>
          <w:lang w:val="en-GB"/>
        </w:rPr>
        <w:t xml:space="preserve"> </w:t>
      </w:r>
      <w:r w:rsidRPr="00393126">
        <w:rPr>
          <w:sz w:val="24"/>
          <w:szCs w:val="24"/>
          <w:lang w:val="en-GB"/>
        </w:rPr>
        <w:t>dose in patients with full renal function. In patients with renal impairment, accumulation occurs relative to the degree of impairment.</w:t>
      </w:r>
    </w:p>
    <w:p w14:paraId="3085FB39" w14:textId="79026962" w:rsidR="00E40E07" w:rsidRDefault="00E40E07">
      <w:pPr>
        <w:rPr>
          <w:sz w:val="24"/>
          <w:szCs w:val="24"/>
          <w:lang w:val="en-GB"/>
        </w:rPr>
      </w:pPr>
      <w:r>
        <w:rPr>
          <w:sz w:val="24"/>
          <w:szCs w:val="24"/>
          <w:lang w:val="en-GB"/>
        </w:rPr>
        <w:br w:type="page"/>
      </w:r>
    </w:p>
    <w:p w14:paraId="6C91C045" w14:textId="77777777" w:rsidR="00F00EF4" w:rsidRPr="00393126" w:rsidRDefault="00F00EF4" w:rsidP="003C4BF7">
      <w:pPr>
        <w:ind w:left="851"/>
        <w:rPr>
          <w:sz w:val="24"/>
          <w:szCs w:val="24"/>
          <w:lang w:val="en-GB"/>
        </w:rPr>
      </w:pPr>
    </w:p>
    <w:p w14:paraId="7007CE88" w14:textId="0CAFF285" w:rsidR="0085217D" w:rsidRPr="00D36091" w:rsidRDefault="0085217D" w:rsidP="00D36091">
      <w:pPr>
        <w:pStyle w:val="Brdtekst"/>
        <w:ind w:left="851"/>
        <w:rPr>
          <w:rFonts w:cs="Times New Roman"/>
          <w:sz w:val="24"/>
          <w:szCs w:val="24"/>
        </w:rPr>
      </w:pPr>
      <w:r w:rsidRPr="00D36091">
        <w:rPr>
          <w:rFonts w:cs="Times New Roman"/>
          <w:i/>
          <w:iCs/>
          <w:sz w:val="24"/>
          <w:szCs w:val="24"/>
          <w:u w:val="single" w:color="000000"/>
        </w:rPr>
        <w:t>Special</w:t>
      </w:r>
      <w:r w:rsidRPr="00D36091">
        <w:rPr>
          <w:rFonts w:cs="Times New Roman"/>
          <w:i/>
          <w:iCs/>
          <w:spacing w:val="1"/>
          <w:sz w:val="24"/>
          <w:szCs w:val="24"/>
          <w:u w:val="single" w:color="000000"/>
        </w:rPr>
        <w:t xml:space="preserve"> </w:t>
      </w:r>
      <w:r w:rsidRPr="00D36091">
        <w:rPr>
          <w:rFonts w:cs="Times New Roman"/>
          <w:i/>
          <w:iCs/>
          <w:sz w:val="24"/>
          <w:szCs w:val="24"/>
          <w:u w:val="single" w:color="000000"/>
        </w:rPr>
        <w:t>populations</w:t>
      </w:r>
    </w:p>
    <w:p w14:paraId="0499E0DA" w14:textId="77777777" w:rsidR="00D36091" w:rsidRDefault="00D36091" w:rsidP="003C4BF7">
      <w:pPr>
        <w:ind w:left="851"/>
        <w:rPr>
          <w:sz w:val="24"/>
          <w:szCs w:val="24"/>
          <w:u w:val="single" w:color="000000"/>
        </w:rPr>
      </w:pPr>
    </w:p>
    <w:p w14:paraId="7B71EEBB" w14:textId="09470510" w:rsidR="00F00EF4" w:rsidRPr="00D36091" w:rsidRDefault="0085217D" w:rsidP="003C4BF7">
      <w:pPr>
        <w:ind w:left="851"/>
        <w:rPr>
          <w:sz w:val="24"/>
          <w:szCs w:val="24"/>
          <w:lang w:val="en-US"/>
        </w:rPr>
      </w:pPr>
      <w:proofErr w:type="spellStart"/>
      <w:r w:rsidRPr="00D36091">
        <w:rPr>
          <w:sz w:val="24"/>
          <w:szCs w:val="24"/>
          <w:u w:val="single" w:color="000000"/>
        </w:rPr>
        <w:t>Elderly</w:t>
      </w:r>
      <w:proofErr w:type="spellEnd"/>
    </w:p>
    <w:p w14:paraId="5CE0856D" w14:textId="77777777" w:rsidR="00F00EF4" w:rsidRPr="00393126" w:rsidRDefault="00F00EF4" w:rsidP="003C4BF7">
      <w:pPr>
        <w:ind w:left="851"/>
        <w:rPr>
          <w:sz w:val="24"/>
          <w:szCs w:val="24"/>
          <w:lang w:val="en-GB"/>
        </w:rPr>
      </w:pPr>
      <w:r w:rsidRPr="00393126">
        <w:rPr>
          <w:spacing w:val="-2"/>
          <w:sz w:val="24"/>
          <w:szCs w:val="24"/>
          <w:lang w:val="en-GB"/>
        </w:rPr>
        <w:t>Fampridine</w:t>
      </w:r>
      <w:r w:rsidRPr="00393126">
        <w:rPr>
          <w:sz w:val="24"/>
          <w:szCs w:val="24"/>
          <w:lang w:val="en-GB"/>
        </w:rPr>
        <w:t xml:space="preserve"> is </w:t>
      </w:r>
      <w:r w:rsidRPr="00393126">
        <w:rPr>
          <w:spacing w:val="-1"/>
          <w:sz w:val="24"/>
          <w:szCs w:val="24"/>
          <w:lang w:val="en-GB"/>
        </w:rPr>
        <w:t>primarily</w:t>
      </w:r>
      <w:r w:rsidRPr="00393126">
        <w:rPr>
          <w:spacing w:val="-3"/>
          <w:sz w:val="24"/>
          <w:szCs w:val="24"/>
          <w:lang w:val="en-GB"/>
        </w:rPr>
        <w:t xml:space="preserve"> </w:t>
      </w:r>
      <w:r w:rsidRPr="00393126">
        <w:rPr>
          <w:sz w:val="24"/>
          <w:szCs w:val="24"/>
          <w:lang w:val="en-GB"/>
        </w:rPr>
        <w:t>excreted</w:t>
      </w:r>
      <w:r w:rsidRPr="00393126">
        <w:rPr>
          <w:spacing w:val="63"/>
          <w:sz w:val="24"/>
          <w:szCs w:val="24"/>
          <w:lang w:val="en-GB"/>
        </w:rPr>
        <w:t xml:space="preserve"> </w:t>
      </w:r>
      <w:r w:rsidRPr="00393126">
        <w:rPr>
          <w:spacing w:val="-1"/>
          <w:sz w:val="24"/>
          <w:szCs w:val="24"/>
          <w:lang w:val="en-GB"/>
        </w:rPr>
        <w:t>unchanged</w:t>
      </w:r>
      <w:r w:rsidRPr="00393126">
        <w:rPr>
          <w:sz w:val="24"/>
          <w:szCs w:val="24"/>
          <w:lang w:val="en-GB"/>
        </w:rPr>
        <w:t xml:space="preserve"> by</w:t>
      </w:r>
      <w:r w:rsidRPr="00393126">
        <w:rPr>
          <w:spacing w:val="-3"/>
          <w:sz w:val="24"/>
          <w:szCs w:val="24"/>
          <w:lang w:val="en-GB"/>
        </w:rPr>
        <w:t xml:space="preserve"> </w:t>
      </w:r>
      <w:r w:rsidRPr="00393126">
        <w:rPr>
          <w:sz w:val="24"/>
          <w:szCs w:val="24"/>
          <w:lang w:val="en-GB"/>
        </w:rPr>
        <w:t xml:space="preserve">the </w:t>
      </w:r>
      <w:r w:rsidRPr="00393126">
        <w:rPr>
          <w:spacing w:val="-1"/>
          <w:sz w:val="24"/>
          <w:szCs w:val="24"/>
          <w:lang w:val="en-GB"/>
        </w:rPr>
        <w:t>kidneys,</w:t>
      </w:r>
      <w:r w:rsidRPr="00393126">
        <w:rPr>
          <w:sz w:val="24"/>
          <w:szCs w:val="24"/>
          <w:lang w:val="en-GB"/>
        </w:rPr>
        <w:t xml:space="preserve"> and with creatinine clearance </w:t>
      </w:r>
      <w:r w:rsidRPr="00393126">
        <w:rPr>
          <w:spacing w:val="-1"/>
          <w:sz w:val="24"/>
          <w:szCs w:val="24"/>
          <w:lang w:val="en-GB"/>
        </w:rPr>
        <w:t>known</w:t>
      </w:r>
      <w:r w:rsidRPr="00393126">
        <w:rPr>
          <w:sz w:val="24"/>
          <w:szCs w:val="24"/>
          <w:lang w:val="en-GB"/>
        </w:rPr>
        <w:t xml:space="preserve"> to decrease with </w:t>
      </w:r>
      <w:r w:rsidRPr="00393126">
        <w:rPr>
          <w:spacing w:val="-1"/>
          <w:sz w:val="24"/>
          <w:szCs w:val="24"/>
          <w:lang w:val="en-GB"/>
        </w:rPr>
        <w:t>age,</w:t>
      </w:r>
      <w:r w:rsidRPr="00393126">
        <w:rPr>
          <w:sz w:val="24"/>
          <w:szCs w:val="24"/>
          <w:lang w:val="en-GB"/>
        </w:rPr>
        <w:t xml:space="preserve"> </w:t>
      </w:r>
      <w:r w:rsidRPr="00393126">
        <w:rPr>
          <w:spacing w:val="-1"/>
          <w:sz w:val="24"/>
          <w:szCs w:val="24"/>
          <w:lang w:val="en-GB"/>
        </w:rPr>
        <w:t>monitoring</w:t>
      </w:r>
      <w:r w:rsidRPr="00393126">
        <w:rPr>
          <w:spacing w:val="-3"/>
          <w:sz w:val="24"/>
          <w:szCs w:val="24"/>
          <w:lang w:val="en-GB"/>
        </w:rPr>
        <w:t xml:space="preserve"> </w:t>
      </w:r>
      <w:r w:rsidRPr="00393126">
        <w:rPr>
          <w:sz w:val="24"/>
          <w:szCs w:val="24"/>
          <w:lang w:val="en-GB"/>
        </w:rPr>
        <w:t>of</w:t>
      </w:r>
      <w:r w:rsidRPr="00393126">
        <w:rPr>
          <w:spacing w:val="55"/>
          <w:sz w:val="24"/>
          <w:szCs w:val="24"/>
          <w:lang w:val="en-GB"/>
        </w:rPr>
        <w:t xml:space="preserve"> </w:t>
      </w:r>
      <w:r w:rsidRPr="00393126">
        <w:rPr>
          <w:sz w:val="24"/>
          <w:szCs w:val="24"/>
          <w:lang w:val="en-GB"/>
        </w:rPr>
        <w:t>renal</w:t>
      </w:r>
      <w:r w:rsidRPr="00393126">
        <w:rPr>
          <w:spacing w:val="1"/>
          <w:sz w:val="24"/>
          <w:szCs w:val="24"/>
          <w:lang w:val="en-GB"/>
        </w:rPr>
        <w:t xml:space="preserve"> </w:t>
      </w:r>
      <w:r w:rsidRPr="00393126">
        <w:rPr>
          <w:sz w:val="24"/>
          <w:szCs w:val="24"/>
          <w:lang w:val="en-GB"/>
        </w:rPr>
        <w:t>function in elderly patients is recommended (see section 4.2).</w:t>
      </w:r>
    </w:p>
    <w:p w14:paraId="2C6B8C6D" w14:textId="77777777" w:rsidR="00F00EF4" w:rsidRPr="00393126" w:rsidRDefault="00F00EF4" w:rsidP="003C4BF7">
      <w:pPr>
        <w:ind w:left="851"/>
        <w:rPr>
          <w:sz w:val="24"/>
          <w:szCs w:val="24"/>
          <w:lang w:val="en-GB"/>
        </w:rPr>
      </w:pPr>
    </w:p>
    <w:p w14:paraId="34F705AB" w14:textId="021C98CE" w:rsidR="00F00EF4" w:rsidRPr="00393126" w:rsidRDefault="00F00EF4" w:rsidP="003C4BF7">
      <w:pPr>
        <w:ind w:left="851"/>
        <w:rPr>
          <w:sz w:val="24"/>
          <w:szCs w:val="24"/>
          <w:u w:val="single"/>
          <w:lang w:val="en-GB"/>
        </w:rPr>
      </w:pPr>
      <w:r w:rsidRPr="00393126">
        <w:rPr>
          <w:sz w:val="24"/>
          <w:szCs w:val="24"/>
          <w:u w:val="single"/>
          <w:lang w:val="en-GB"/>
        </w:rPr>
        <w:t xml:space="preserve">Paediatric </w:t>
      </w:r>
      <w:r w:rsidR="0085217D">
        <w:rPr>
          <w:sz w:val="24"/>
          <w:szCs w:val="24"/>
          <w:u w:val="single"/>
          <w:lang w:val="en-GB"/>
        </w:rPr>
        <w:t>p</w:t>
      </w:r>
      <w:r w:rsidRPr="00393126">
        <w:rPr>
          <w:sz w:val="24"/>
          <w:szCs w:val="24"/>
          <w:u w:val="single"/>
          <w:lang w:val="en-GB"/>
        </w:rPr>
        <w:t>opulation</w:t>
      </w:r>
    </w:p>
    <w:p w14:paraId="5CA05E3B" w14:textId="77777777" w:rsidR="00F00EF4" w:rsidRPr="00393126" w:rsidRDefault="00F00EF4" w:rsidP="003C4BF7">
      <w:pPr>
        <w:ind w:left="851"/>
        <w:rPr>
          <w:sz w:val="24"/>
          <w:szCs w:val="24"/>
          <w:lang w:val="en-GB"/>
        </w:rPr>
      </w:pPr>
      <w:r w:rsidRPr="00393126">
        <w:rPr>
          <w:spacing w:val="-1"/>
          <w:sz w:val="24"/>
          <w:szCs w:val="24"/>
          <w:lang w:val="en-GB"/>
        </w:rPr>
        <w:t>No</w:t>
      </w:r>
      <w:r w:rsidRPr="00393126">
        <w:rPr>
          <w:sz w:val="24"/>
          <w:szCs w:val="24"/>
          <w:lang w:val="en-GB"/>
        </w:rPr>
        <w:t xml:space="preserve"> data are available.</w:t>
      </w:r>
    </w:p>
    <w:p w14:paraId="0F4BD52E" w14:textId="77777777" w:rsidR="00F00EF4" w:rsidRPr="00393126" w:rsidRDefault="00F00EF4" w:rsidP="003C4BF7">
      <w:pPr>
        <w:ind w:left="851"/>
        <w:rPr>
          <w:sz w:val="24"/>
          <w:szCs w:val="24"/>
          <w:lang w:val="en-GB"/>
        </w:rPr>
      </w:pPr>
    </w:p>
    <w:p w14:paraId="6B3DEDB8" w14:textId="1E1EB615" w:rsidR="00F00EF4" w:rsidRPr="00393126" w:rsidRDefault="00F00EF4" w:rsidP="003C4BF7">
      <w:pPr>
        <w:ind w:left="851"/>
        <w:rPr>
          <w:sz w:val="24"/>
          <w:szCs w:val="24"/>
          <w:u w:val="single"/>
          <w:lang w:val="en-GB"/>
        </w:rPr>
      </w:pPr>
      <w:r w:rsidRPr="00393126">
        <w:rPr>
          <w:sz w:val="24"/>
          <w:szCs w:val="24"/>
          <w:u w:val="single"/>
          <w:lang w:val="en-GB"/>
        </w:rPr>
        <w:t>Patients</w:t>
      </w:r>
      <w:r w:rsidRPr="00393126">
        <w:rPr>
          <w:spacing w:val="-1"/>
          <w:sz w:val="24"/>
          <w:szCs w:val="24"/>
          <w:u w:val="single"/>
          <w:lang w:val="en-GB"/>
        </w:rPr>
        <w:t xml:space="preserve"> </w:t>
      </w:r>
      <w:r w:rsidRPr="00393126">
        <w:rPr>
          <w:sz w:val="24"/>
          <w:szCs w:val="24"/>
          <w:u w:val="single"/>
          <w:lang w:val="en-GB"/>
        </w:rPr>
        <w:t>with</w:t>
      </w:r>
      <w:r w:rsidRPr="00393126">
        <w:rPr>
          <w:spacing w:val="-2"/>
          <w:sz w:val="24"/>
          <w:szCs w:val="24"/>
          <w:u w:val="single"/>
          <w:lang w:val="en-GB"/>
        </w:rPr>
        <w:t xml:space="preserve"> </w:t>
      </w:r>
      <w:r w:rsidRPr="00393126">
        <w:rPr>
          <w:sz w:val="24"/>
          <w:szCs w:val="24"/>
          <w:u w:val="single"/>
          <w:lang w:val="en-GB"/>
        </w:rPr>
        <w:t>renal</w:t>
      </w:r>
      <w:r w:rsidRPr="00393126">
        <w:rPr>
          <w:spacing w:val="1"/>
          <w:sz w:val="24"/>
          <w:szCs w:val="24"/>
          <w:u w:val="single"/>
          <w:lang w:val="en-GB"/>
        </w:rPr>
        <w:t xml:space="preserve"> </w:t>
      </w:r>
      <w:r w:rsidRPr="00393126">
        <w:rPr>
          <w:spacing w:val="-1"/>
          <w:sz w:val="24"/>
          <w:szCs w:val="24"/>
          <w:u w:val="single"/>
          <w:lang w:val="en-GB"/>
        </w:rPr>
        <w:t>impairment</w:t>
      </w:r>
    </w:p>
    <w:p w14:paraId="3D305A5E" w14:textId="0A2A0A05" w:rsidR="00F00EF4" w:rsidRPr="00393126" w:rsidRDefault="00F00EF4" w:rsidP="00C33232">
      <w:pPr>
        <w:ind w:left="851"/>
        <w:rPr>
          <w:sz w:val="24"/>
          <w:szCs w:val="24"/>
          <w:lang w:val="en-GB"/>
        </w:rPr>
      </w:pPr>
      <w:r w:rsidRPr="00393126">
        <w:rPr>
          <w:sz w:val="24"/>
          <w:szCs w:val="24"/>
          <w:lang w:val="en-GB"/>
        </w:rPr>
        <w:t xml:space="preserve">Fampridine is eliminated primarily by the kidneys as unchanged medicinal product and therefore renal function should be checked in patients where renal function might be compromised. Patients with mild renal impairment can be expected to have approximately 1.7 to 1.9 times the fampridine concentrations achieved by patients with normal renal function. </w:t>
      </w:r>
      <w:r w:rsidR="00160F96">
        <w:rPr>
          <w:sz w:val="24"/>
          <w:szCs w:val="24"/>
          <w:lang w:val="en-GB"/>
        </w:rPr>
        <w:t>Fampridin</w:t>
      </w:r>
      <w:r w:rsidR="0085217D">
        <w:rPr>
          <w:sz w:val="24"/>
          <w:szCs w:val="24"/>
          <w:lang w:val="en-GB"/>
        </w:rPr>
        <w:t>e</w:t>
      </w:r>
      <w:r w:rsidRPr="00393126">
        <w:rPr>
          <w:sz w:val="24"/>
          <w:szCs w:val="24"/>
          <w:lang w:val="en-GB"/>
        </w:rPr>
        <w:t xml:space="preserve"> must not be administered to patients with moderate and severe renal impairment (see sections 4.3 and 4.4).</w:t>
      </w:r>
    </w:p>
    <w:p w14:paraId="68F09F0A" w14:textId="77777777" w:rsidR="007C5D2A" w:rsidRPr="00393126" w:rsidRDefault="007C5D2A" w:rsidP="003E0341">
      <w:pPr>
        <w:tabs>
          <w:tab w:val="left" w:pos="851"/>
        </w:tabs>
        <w:ind w:left="851"/>
        <w:rPr>
          <w:sz w:val="24"/>
          <w:szCs w:val="24"/>
          <w:lang w:val="en-GB"/>
        </w:rPr>
      </w:pPr>
    </w:p>
    <w:p w14:paraId="7212283C" w14:textId="77777777" w:rsidR="007C5D2A" w:rsidRPr="00393126" w:rsidRDefault="00180A12" w:rsidP="007C5D2A">
      <w:pPr>
        <w:tabs>
          <w:tab w:val="left" w:pos="851"/>
        </w:tabs>
        <w:ind w:left="851" w:hanging="851"/>
        <w:rPr>
          <w:b/>
          <w:sz w:val="24"/>
          <w:szCs w:val="24"/>
          <w:lang w:val="en-GB"/>
        </w:rPr>
      </w:pPr>
      <w:r w:rsidRPr="00393126">
        <w:rPr>
          <w:b/>
          <w:sz w:val="24"/>
          <w:szCs w:val="24"/>
          <w:lang w:val="en-GB"/>
        </w:rPr>
        <w:t>5.3</w:t>
      </w:r>
      <w:r w:rsidRPr="00393126">
        <w:rPr>
          <w:b/>
          <w:sz w:val="24"/>
          <w:szCs w:val="24"/>
          <w:lang w:val="en-GB"/>
        </w:rPr>
        <w:tab/>
        <w:t>Preclinical safety data</w:t>
      </w:r>
    </w:p>
    <w:p w14:paraId="028C9137" w14:textId="77777777" w:rsidR="00F00EF4" w:rsidRPr="00393126" w:rsidRDefault="00F00EF4" w:rsidP="00393126">
      <w:pPr>
        <w:ind w:left="851"/>
        <w:rPr>
          <w:sz w:val="24"/>
          <w:szCs w:val="24"/>
          <w:lang w:val="en-GB"/>
        </w:rPr>
      </w:pPr>
      <w:r w:rsidRPr="00393126">
        <w:rPr>
          <w:sz w:val="24"/>
          <w:szCs w:val="24"/>
          <w:lang w:val="en-GB"/>
        </w:rPr>
        <w:t>Fampridine was studied in oral repeat dose toxicity studies in several animal species.</w:t>
      </w:r>
    </w:p>
    <w:p w14:paraId="65AB8B3C" w14:textId="77777777" w:rsidR="00F00EF4" w:rsidRPr="00393126" w:rsidRDefault="00F00EF4" w:rsidP="00393126">
      <w:pPr>
        <w:ind w:left="851"/>
        <w:rPr>
          <w:sz w:val="24"/>
          <w:szCs w:val="24"/>
          <w:lang w:val="en-GB"/>
        </w:rPr>
      </w:pPr>
    </w:p>
    <w:p w14:paraId="0109715B" w14:textId="77777777" w:rsidR="00F00EF4" w:rsidRPr="00393126" w:rsidRDefault="00F00EF4" w:rsidP="00393126">
      <w:pPr>
        <w:ind w:left="851"/>
        <w:rPr>
          <w:sz w:val="24"/>
          <w:szCs w:val="24"/>
          <w:lang w:val="en-GB"/>
        </w:rPr>
      </w:pPr>
      <w:r w:rsidRPr="00393126">
        <w:rPr>
          <w:sz w:val="24"/>
          <w:szCs w:val="24"/>
          <w:lang w:val="en-GB"/>
        </w:rPr>
        <w:t>Adverse responses to orally administered fampridine were rapid in onset, most often occurring within the first 2 hours post-dose. Clinical signs evident after large single doses or repeated lower doses were similar in all species studied and included tremors, convulsions, ataxia, dyspnoea, dilated pupils, prostration, abnormal vocalization, increased respiration, and excess salivation. Gait abnormalities and hyper-excitability were also observed. These clinical signs were not unexpected and represent exaggerated pharmacology of fampridine. In addition, single cases of fatal urinary tract obstructions were observed in rats. The clinical relevance of these findings remains to be elucidated, but a causal relationship with fampridine treatment cannot be excluded.</w:t>
      </w:r>
    </w:p>
    <w:p w14:paraId="624E55BF" w14:textId="77777777" w:rsidR="00F00EF4" w:rsidRPr="00393126" w:rsidRDefault="00F00EF4" w:rsidP="00393126">
      <w:pPr>
        <w:ind w:left="851"/>
        <w:rPr>
          <w:sz w:val="24"/>
          <w:szCs w:val="24"/>
          <w:lang w:val="en-GB"/>
        </w:rPr>
      </w:pPr>
    </w:p>
    <w:p w14:paraId="723C683C" w14:textId="77777777" w:rsidR="00F00EF4" w:rsidRPr="00393126" w:rsidRDefault="00F00EF4" w:rsidP="00393126">
      <w:pPr>
        <w:ind w:left="851"/>
        <w:rPr>
          <w:sz w:val="24"/>
          <w:szCs w:val="24"/>
          <w:lang w:val="en-GB"/>
        </w:rPr>
      </w:pPr>
      <w:r w:rsidRPr="00393126">
        <w:rPr>
          <w:sz w:val="24"/>
          <w:szCs w:val="24"/>
          <w:lang w:val="en-GB"/>
        </w:rPr>
        <w:t>In reproduction toxicity studies in rats and rabbits, decreased weight and viability of foetuses and offspring were observed at maternally toxic doses. However, no increased risk for malformations or adverse effects on fertility was noted.</w:t>
      </w:r>
    </w:p>
    <w:p w14:paraId="1277C806" w14:textId="77777777" w:rsidR="00F00EF4" w:rsidRPr="00393126" w:rsidRDefault="00F00EF4" w:rsidP="00393126">
      <w:pPr>
        <w:ind w:left="851"/>
        <w:rPr>
          <w:sz w:val="24"/>
          <w:szCs w:val="24"/>
          <w:lang w:val="en-GB"/>
        </w:rPr>
      </w:pPr>
    </w:p>
    <w:p w14:paraId="18415C55" w14:textId="77777777" w:rsidR="00F00EF4" w:rsidRPr="00393126" w:rsidRDefault="00F00EF4" w:rsidP="00393126">
      <w:pPr>
        <w:ind w:left="851"/>
        <w:rPr>
          <w:sz w:val="24"/>
          <w:szCs w:val="24"/>
          <w:lang w:val="en-GB"/>
        </w:rPr>
      </w:pPr>
      <w:r w:rsidRPr="00393126">
        <w:rPr>
          <w:sz w:val="24"/>
          <w:szCs w:val="24"/>
          <w:lang w:val="en-GB"/>
        </w:rPr>
        <w:t>In a battery of in vitro and in vivo studies fampridine did not show any potential to be mutagenic, clastogenic or carcinogenic.</w:t>
      </w:r>
    </w:p>
    <w:p w14:paraId="01882DCA" w14:textId="77777777" w:rsidR="007C5D2A" w:rsidRPr="00393126" w:rsidRDefault="007C5D2A" w:rsidP="003E0341">
      <w:pPr>
        <w:tabs>
          <w:tab w:val="left" w:pos="851"/>
        </w:tabs>
        <w:ind w:left="851"/>
        <w:rPr>
          <w:sz w:val="24"/>
          <w:szCs w:val="24"/>
          <w:lang w:val="en-GB"/>
        </w:rPr>
      </w:pPr>
    </w:p>
    <w:p w14:paraId="67BB8616" w14:textId="77777777" w:rsidR="007C5D2A" w:rsidRPr="00393126" w:rsidRDefault="007C5D2A" w:rsidP="003E0341">
      <w:pPr>
        <w:tabs>
          <w:tab w:val="left" w:pos="851"/>
        </w:tabs>
        <w:ind w:left="851"/>
        <w:rPr>
          <w:sz w:val="24"/>
          <w:szCs w:val="24"/>
          <w:lang w:val="en-GB"/>
        </w:rPr>
      </w:pPr>
    </w:p>
    <w:p w14:paraId="2D1CBB4F" w14:textId="77777777" w:rsidR="007C5D2A" w:rsidRPr="00393126" w:rsidRDefault="009925C9" w:rsidP="007C5D2A">
      <w:pPr>
        <w:ind w:left="851" w:hanging="851"/>
        <w:rPr>
          <w:b/>
          <w:sz w:val="24"/>
          <w:szCs w:val="24"/>
          <w:lang w:val="en-GB"/>
        </w:rPr>
      </w:pPr>
      <w:r w:rsidRPr="00393126">
        <w:rPr>
          <w:b/>
          <w:sz w:val="24"/>
          <w:szCs w:val="24"/>
          <w:lang w:val="en-GB"/>
        </w:rPr>
        <w:t>6.</w:t>
      </w:r>
      <w:r w:rsidR="007C5D2A" w:rsidRPr="00393126">
        <w:rPr>
          <w:b/>
          <w:sz w:val="24"/>
          <w:szCs w:val="24"/>
          <w:lang w:val="en-GB"/>
        </w:rPr>
        <w:tab/>
        <w:t>PHARMACEUTICAL PARTICULARS</w:t>
      </w:r>
    </w:p>
    <w:p w14:paraId="424A9101" w14:textId="77777777" w:rsidR="007C5D2A" w:rsidRPr="00393126" w:rsidRDefault="007C5D2A" w:rsidP="003E0341">
      <w:pPr>
        <w:tabs>
          <w:tab w:val="left" w:pos="851"/>
        </w:tabs>
        <w:ind w:left="851"/>
        <w:rPr>
          <w:sz w:val="24"/>
          <w:szCs w:val="24"/>
          <w:lang w:val="en-GB"/>
        </w:rPr>
      </w:pPr>
    </w:p>
    <w:p w14:paraId="41A99BE5" w14:textId="77777777" w:rsidR="007C5D2A" w:rsidRPr="00393126" w:rsidRDefault="007C5D2A" w:rsidP="007C5D2A">
      <w:pPr>
        <w:ind w:left="851" w:hanging="851"/>
        <w:rPr>
          <w:b/>
          <w:sz w:val="24"/>
          <w:szCs w:val="24"/>
          <w:lang w:val="en-GB"/>
        </w:rPr>
      </w:pPr>
      <w:r w:rsidRPr="00393126">
        <w:rPr>
          <w:b/>
          <w:sz w:val="24"/>
          <w:szCs w:val="24"/>
          <w:lang w:val="en-GB"/>
        </w:rPr>
        <w:t>6.1</w:t>
      </w:r>
      <w:r w:rsidRPr="00393126">
        <w:rPr>
          <w:b/>
          <w:sz w:val="24"/>
          <w:szCs w:val="24"/>
          <w:lang w:val="en-GB"/>
        </w:rPr>
        <w:tab/>
        <w:t>List of excipients</w:t>
      </w:r>
    </w:p>
    <w:p w14:paraId="2965B2C0" w14:textId="77777777" w:rsidR="00CA0AE4" w:rsidRPr="00393126" w:rsidRDefault="00CA0AE4" w:rsidP="003C4BF7">
      <w:pPr>
        <w:ind w:left="851"/>
        <w:rPr>
          <w:sz w:val="24"/>
          <w:szCs w:val="24"/>
          <w:u w:color="000000"/>
          <w:lang w:val="en-GB"/>
        </w:rPr>
      </w:pPr>
    </w:p>
    <w:p w14:paraId="5C7DBF67" w14:textId="471C729C" w:rsidR="00F00EF4" w:rsidRPr="00393126" w:rsidRDefault="00F00EF4" w:rsidP="003C4BF7">
      <w:pPr>
        <w:ind w:left="851"/>
        <w:rPr>
          <w:sz w:val="24"/>
          <w:szCs w:val="24"/>
          <w:u w:val="single"/>
          <w:lang w:val="en-GB"/>
        </w:rPr>
      </w:pPr>
      <w:r w:rsidRPr="00393126">
        <w:rPr>
          <w:sz w:val="24"/>
          <w:szCs w:val="24"/>
          <w:u w:val="single"/>
          <w:lang w:val="en-GB"/>
        </w:rPr>
        <w:t>Tablet core:</w:t>
      </w:r>
    </w:p>
    <w:p w14:paraId="5F24B579" w14:textId="77777777" w:rsidR="00F00EF4" w:rsidRPr="00393126" w:rsidRDefault="00F00EF4" w:rsidP="003C4BF7">
      <w:pPr>
        <w:ind w:left="851"/>
        <w:rPr>
          <w:sz w:val="24"/>
          <w:szCs w:val="24"/>
          <w:lang w:val="en-GB"/>
        </w:rPr>
      </w:pPr>
    </w:p>
    <w:p w14:paraId="061705F6" w14:textId="77777777" w:rsidR="00CA0AE4" w:rsidRPr="00393126" w:rsidRDefault="00F00EF4" w:rsidP="003C4BF7">
      <w:pPr>
        <w:ind w:left="851"/>
        <w:rPr>
          <w:spacing w:val="27"/>
          <w:sz w:val="24"/>
          <w:szCs w:val="24"/>
          <w:lang w:val="en-GB"/>
        </w:rPr>
      </w:pPr>
      <w:r w:rsidRPr="00393126">
        <w:rPr>
          <w:spacing w:val="-1"/>
          <w:sz w:val="24"/>
          <w:szCs w:val="24"/>
          <w:lang w:val="en-GB"/>
        </w:rPr>
        <w:t>Hypromellose</w:t>
      </w:r>
      <w:r w:rsidRPr="00393126">
        <w:rPr>
          <w:spacing w:val="27"/>
          <w:sz w:val="24"/>
          <w:szCs w:val="24"/>
          <w:lang w:val="en-GB"/>
        </w:rPr>
        <w:t xml:space="preserve"> </w:t>
      </w:r>
    </w:p>
    <w:p w14:paraId="56C02AC1" w14:textId="77777777" w:rsidR="00CA0AE4" w:rsidRPr="00393126" w:rsidRDefault="00F00EF4" w:rsidP="003C4BF7">
      <w:pPr>
        <w:ind w:left="851"/>
        <w:rPr>
          <w:spacing w:val="24"/>
          <w:sz w:val="24"/>
          <w:szCs w:val="24"/>
          <w:lang w:val="en-GB"/>
        </w:rPr>
      </w:pPr>
      <w:r w:rsidRPr="00393126">
        <w:rPr>
          <w:sz w:val="24"/>
          <w:szCs w:val="24"/>
          <w:lang w:val="en-GB"/>
        </w:rPr>
        <w:t>Microcrystalline cellulose</w:t>
      </w:r>
      <w:r w:rsidRPr="00393126">
        <w:rPr>
          <w:spacing w:val="24"/>
          <w:sz w:val="24"/>
          <w:szCs w:val="24"/>
          <w:lang w:val="en-GB"/>
        </w:rPr>
        <w:t xml:space="preserve"> </w:t>
      </w:r>
    </w:p>
    <w:p w14:paraId="01E02664" w14:textId="77777777" w:rsidR="00CA0AE4" w:rsidRPr="00393126" w:rsidRDefault="00F00EF4" w:rsidP="003C4BF7">
      <w:pPr>
        <w:ind w:left="851"/>
        <w:rPr>
          <w:spacing w:val="22"/>
          <w:sz w:val="24"/>
          <w:szCs w:val="24"/>
          <w:lang w:val="en-GB"/>
        </w:rPr>
      </w:pPr>
      <w:r w:rsidRPr="00393126">
        <w:rPr>
          <w:sz w:val="24"/>
          <w:szCs w:val="24"/>
          <w:lang w:val="en-GB"/>
        </w:rPr>
        <w:t>Silica, colloidal</w:t>
      </w:r>
      <w:r w:rsidRPr="00393126">
        <w:rPr>
          <w:spacing w:val="1"/>
          <w:sz w:val="24"/>
          <w:szCs w:val="24"/>
          <w:lang w:val="en-GB"/>
        </w:rPr>
        <w:t xml:space="preserve"> </w:t>
      </w:r>
      <w:r w:rsidRPr="00393126">
        <w:rPr>
          <w:spacing w:val="-1"/>
          <w:sz w:val="24"/>
          <w:szCs w:val="24"/>
          <w:lang w:val="en-GB"/>
        </w:rPr>
        <w:t>anhydrous</w:t>
      </w:r>
      <w:r w:rsidRPr="00393126">
        <w:rPr>
          <w:spacing w:val="22"/>
          <w:sz w:val="24"/>
          <w:szCs w:val="24"/>
          <w:lang w:val="en-GB"/>
        </w:rPr>
        <w:t xml:space="preserve"> </w:t>
      </w:r>
    </w:p>
    <w:p w14:paraId="1E52C1BE" w14:textId="25351E82" w:rsidR="00F00EF4" w:rsidRPr="00393126" w:rsidRDefault="00F00EF4" w:rsidP="003C4BF7">
      <w:pPr>
        <w:ind w:left="851"/>
        <w:rPr>
          <w:sz w:val="24"/>
          <w:szCs w:val="24"/>
          <w:lang w:val="en-GB"/>
        </w:rPr>
      </w:pPr>
      <w:r w:rsidRPr="00393126">
        <w:rPr>
          <w:spacing w:val="-1"/>
          <w:sz w:val="24"/>
          <w:szCs w:val="24"/>
          <w:lang w:val="en-GB"/>
        </w:rPr>
        <w:t>Magnesium</w:t>
      </w:r>
      <w:r w:rsidRPr="00393126">
        <w:rPr>
          <w:spacing w:val="-4"/>
          <w:sz w:val="24"/>
          <w:szCs w:val="24"/>
          <w:lang w:val="en-GB"/>
        </w:rPr>
        <w:t xml:space="preserve"> </w:t>
      </w:r>
      <w:r w:rsidRPr="00393126">
        <w:rPr>
          <w:sz w:val="24"/>
          <w:szCs w:val="24"/>
          <w:lang w:val="en-GB"/>
        </w:rPr>
        <w:t>stearate</w:t>
      </w:r>
    </w:p>
    <w:p w14:paraId="5D435066" w14:textId="77777777" w:rsidR="00CA0AE4" w:rsidRPr="00393126" w:rsidRDefault="00CA0AE4" w:rsidP="003C4BF7">
      <w:pPr>
        <w:ind w:left="851"/>
        <w:rPr>
          <w:spacing w:val="-1"/>
          <w:sz w:val="24"/>
          <w:szCs w:val="24"/>
          <w:u w:color="000000"/>
          <w:lang w:val="en-GB"/>
        </w:rPr>
      </w:pPr>
    </w:p>
    <w:p w14:paraId="0088B1D5" w14:textId="0F2D708B" w:rsidR="00F00EF4" w:rsidRPr="00393126" w:rsidRDefault="00F00EF4" w:rsidP="003C4BF7">
      <w:pPr>
        <w:ind w:left="851"/>
        <w:rPr>
          <w:sz w:val="24"/>
          <w:szCs w:val="24"/>
          <w:u w:val="single"/>
          <w:lang w:val="en-GB"/>
        </w:rPr>
      </w:pPr>
      <w:r w:rsidRPr="00393126">
        <w:rPr>
          <w:spacing w:val="-1"/>
          <w:sz w:val="24"/>
          <w:szCs w:val="24"/>
          <w:u w:val="single"/>
          <w:lang w:val="en-GB"/>
        </w:rPr>
        <w:t>Film-coat:</w:t>
      </w:r>
    </w:p>
    <w:p w14:paraId="171AF8F8" w14:textId="77777777" w:rsidR="00F00EF4" w:rsidRPr="00393126" w:rsidRDefault="00F00EF4" w:rsidP="003C4BF7">
      <w:pPr>
        <w:ind w:left="851"/>
        <w:rPr>
          <w:sz w:val="24"/>
          <w:szCs w:val="24"/>
          <w:lang w:val="en-GB"/>
        </w:rPr>
      </w:pPr>
    </w:p>
    <w:p w14:paraId="00CE0B9B" w14:textId="77777777" w:rsidR="00F00EF4" w:rsidRPr="00393126" w:rsidRDefault="00F00EF4" w:rsidP="003C4BF7">
      <w:pPr>
        <w:ind w:left="851"/>
        <w:rPr>
          <w:spacing w:val="-1"/>
          <w:sz w:val="24"/>
          <w:szCs w:val="24"/>
          <w:lang w:val="en-GB"/>
        </w:rPr>
      </w:pPr>
      <w:r w:rsidRPr="00393126">
        <w:rPr>
          <w:spacing w:val="-1"/>
          <w:sz w:val="24"/>
          <w:szCs w:val="24"/>
          <w:lang w:val="en-GB"/>
        </w:rPr>
        <w:t>Hypromellose</w:t>
      </w:r>
    </w:p>
    <w:p w14:paraId="7B9FD930" w14:textId="683FD21D" w:rsidR="00F00EF4" w:rsidRPr="00393126" w:rsidRDefault="00F00EF4" w:rsidP="003C4BF7">
      <w:pPr>
        <w:ind w:left="851"/>
        <w:rPr>
          <w:spacing w:val="-1"/>
          <w:sz w:val="24"/>
          <w:szCs w:val="24"/>
          <w:lang w:val="en-GB"/>
        </w:rPr>
      </w:pPr>
      <w:r w:rsidRPr="00393126">
        <w:rPr>
          <w:spacing w:val="-1"/>
          <w:sz w:val="24"/>
          <w:szCs w:val="24"/>
          <w:lang w:val="en-GB"/>
        </w:rPr>
        <w:t xml:space="preserve">Titanium </w:t>
      </w:r>
      <w:r w:rsidR="0085217D">
        <w:rPr>
          <w:spacing w:val="-1"/>
          <w:sz w:val="24"/>
          <w:szCs w:val="24"/>
          <w:lang w:val="en-GB"/>
        </w:rPr>
        <w:t>d</w:t>
      </w:r>
      <w:r w:rsidRPr="00393126">
        <w:rPr>
          <w:spacing w:val="-1"/>
          <w:sz w:val="24"/>
          <w:szCs w:val="24"/>
          <w:lang w:val="en-GB"/>
        </w:rPr>
        <w:t>ioxide (E171)</w:t>
      </w:r>
    </w:p>
    <w:p w14:paraId="3E5BFE83" w14:textId="77777777" w:rsidR="00F00EF4" w:rsidRPr="00393126" w:rsidRDefault="00F00EF4" w:rsidP="003C4BF7">
      <w:pPr>
        <w:ind w:left="851"/>
        <w:rPr>
          <w:sz w:val="24"/>
          <w:szCs w:val="24"/>
          <w:lang w:val="en-GB"/>
        </w:rPr>
      </w:pPr>
      <w:r w:rsidRPr="00393126">
        <w:rPr>
          <w:spacing w:val="-1"/>
          <w:sz w:val="24"/>
          <w:szCs w:val="24"/>
          <w:lang w:val="en-GB"/>
        </w:rPr>
        <w:t>Macrogol</w:t>
      </w:r>
    </w:p>
    <w:p w14:paraId="652F61F5" w14:textId="77777777" w:rsidR="007C5D2A" w:rsidRPr="00393126" w:rsidRDefault="007C5D2A" w:rsidP="003D727E">
      <w:pPr>
        <w:tabs>
          <w:tab w:val="left" w:pos="851"/>
        </w:tabs>
        <w:ind w:left="851"/>
        <w:rPr>
          <w:sz w:val="24"/>
          <w:szCs w:val="24"/>
          <w:lang w:val="en-GB"/>
        </w:rPr>
      </w:pPr>
    </w:p>
    <w:p w14:paraId="65CDDEC6" w14:textId="77777777" w:rsidR="007C5D2A" w:rsidRPr="00393126" w:rsidRDefault="007C5D2A" w:rsidP="007C5D2A">
      <w:pPr>
        <w:ind w:left="851" w:hanging="851"/>
        <w:rPr>
          <w:b/>
          <w:sz w:val="24"/>
          <w:szCs w:val="24"/>
          <w:lang w:val="en-GB"/>
        </w:rPr>
      </w:pPr>
      <w:r w:rsidRPr="00393126">
        <w:rPr>
          <w:b/>
          <w:sz w:val="24"/>
          <w:szCs w:val="24"/>
          <w:lang w:val="en-GB"/>
        </w:rPr>
        <w:t>6.2</w:t>
      </w:r>
      <w:r w:rsidRPr="00393126">
        <w:rPr>
          <w:b/>
          <w:sz w:val="24"/>
          <w:szCs w:val="24"/>
          <w:lang w:val="en-GB"/>
        </w:rPr>
        <w:tab/>
        <w:t>Incompatibilities</w:t>
      </w:r>
    </w:p>
    <w:p w14:paraId="6882947E" w14:textId="77777777" w:rsidR="00F00EF4" w:rsidRPr="00393126" w:rsidRDefault="00F00EF4" w:rsidP="003C4BF7">
      <w:pPr>
        <w:ind w:left="851"/>
        <w:rPr>
          <w:sz w:val="24"/>
          <w:szCs w:val="24"/>
          <w:lang w:val="en-GB"/>
        </w:rPr>
      </w:pPr>
      <w:r w:rsidRPr="00393126">
        <w:rPr>
          <w:spacing w:val="-1"/>
          <w:sz w:val="24"/>
          <w:szCs w:val="24"/>
          <w:lang w:val="en-GB"/>
        </w:rPr>
        <w:t>Not</w:t>
      </w:r>
      <w:r w:rsidRPr="00393126">
        <w:rPr>
          <w:spacing w:val="1"/>
          <w:sz w:val="24"/>
          <w:szCs w:val="24"/>
          <w:lang w:val="en-GB"/>
        </w:rPr>
        <w:t xml:space="preserve"> </w:t>
      </w:r>
      <w:r w:rsidRPr="00393126">
        <w:rPr>
          <w:sz w:val="24"/>
          <w:szCs w:val="24"/>
          <w:lang w:val="en-GB"/>
        </w:rPr>
        <w:t>applicable.</w:t>
      </w:r>
    </w:p>
    <w:p w14:paraId="5BB51EC2" w14:textId="77777777" w:rsidR="007C5D2A" w:rsidRPr="00393126" w:rsidRDefault="007C5D2A" w:rsidP="003E0341">
      <w:pPr>
        <w:tabs>
          <w:tab w:val="left" w:pos="851"/>
        </w:tabs>
        <w:ind w:left="851"/>
        <w:rPr>
          <w:sz w:val="24"/>
          <w:szCs w:val="24"/>
          <w:lang w:val="en-GB"/>
        </w:rPr>
      </w:pPr>
    </w:p>
    <w:p w14:paraId="4E69CEA5" w14:textId="305CCAE5" w:rsidR="007C5D2A" w:rsidRPr="00393126" w:rsidRDefault="007C5D2A" w:rsidP="007C5D2A">
      <w:pPr>
        <w:ind w:left="851" w:hanging="851"/>
        <w:rPr>
          <w:b/>
          <w:sz w:val="24"/>
          <w:szCs w:val="24"/>
          <w:lang w:val="en-GB"/>
        </w:rPr>
      </w:pPr>
      <w:r w:rsidRPr="00393126">
        <w:rPr>
          <w:b/>
          <w:sz w:val="24"/>
          <w:szCs w:val="24"/>
          <w:lang w:val="en-GB"/>
        </w:rPr>
        <w:t>6.3</w:t>
      </w:r>
      <w:r w:rsidRPr="00393126">
        <w:rPr>
          <w:b/>
          <w:sz w:val="24"/>
          <w:szCs w:val="24"/>
          <w:lang w:val="en-GB"/>
        </w:rPr>
        <w:tab/>
        <w:t>Shelf</w:t>
      </w:r>
      <w:r w:rsidR="003A2CA3">
        <w:rPr>
          <w:b/>
          <w:sz w:val="24"/>
          <w:szCs w:val="24"/>
          <w:lang w:val="en-GB"/>
        </w:rPr>
        <w:t xml:space="preserve"> </w:t>
      </w:r>
      <w:r w:rsidRPr="00393126">
        <w:rPr>
          <w:b/>
          <w:sz w:val="24"/>
          <w:szCs w:val="24"/>
          <w:lang w:val="en-GB"/>
        </w:rPr>
        <w:t>life</w:t>
      </w:r>
    </w:p>
    <w:p w14:paraId="7C33C6D8" w14:textId="77777777" w:rsidR="00F00EF4" w:rsidRPr="00393126" w:rsidRDefault="00F00EF4" w:rsidP="003C4BF7">
      <w:pPr>
        <w:ind w:left="851"/>
        <w:rPr>
          <w:sz w:val="24"/>
          <w:szCs w:val="24"/>
          <w:lang w:val="en-GB"/>
        </w:rPr>
      </w:pPr>
      <w:r w:rsidRPr="00393126">
        <w:rPr>
          <w:sz w:val="24"/>
          <w:szCs w:val="24"/>
          <w:lang w:val="en-GB"/>
        </w:rPr>
        <w:t>2 years.</w:t>
      </w:r>
    </w:p>
    <w:p w14:paraId="6B2536D4" w14:textId="77777777" w:rsidR="007C5D2A" w:rsidRPr="00393126" w:rsidRDefault="007C5D2A" w:rsidP="003E0341">
      <w:pPr>
        <w:tabs>
          <w:tab w:val="left" w:pos="851"/>
        </w:tabs>
        <w:ind w:left="851"/>
        <w:rPr>
          <w:sz w:val="24"/>
          <w:szCs w:val="24"/>
          <w:lang w:val="en-GB"/>
        </w:rPr>
      </w:pPr>
    </w:p>
    <w:p w14:paraId="0DB54540" w14:textId="77777777" w:rsidR="007C5D2A" w:rsidRPr="00393126" w:rsidRDefault="007C5D2A" w:rsidP="007C5D2A">
      <w:pPr>
        <w:ind w:left="851" w:hanging="851"/>
        <w:rPr>
          <w:b/>
          <w:sz w:val="24"/>
          <w:szCs w:val="24"/>
          <w:lang w:val="en-GB"/>
        </w:rPr>
      </w:pPr>
      <w:r w:rsidRPr="00393126">
        <w:rPr>
          <w:b/>
          <w:sz w:val="24"/>
          <w:szCs w:val="24"/>
          <w:lang w:val="en-GB"/>
        </w:rPr>
        <w:t>6.4</w:t>
      </w:r>
      <w:r w:rsidRPr="00393126">
        <w:rPr>
          <w:b/>
          <w:sz w:val="24"/>
          <w:szCs w:val="24"/>
          <w:lang w:val="en-GB"/>
        </w:rPr>
        <w:tab/>
        <w:t>Special precautions for storage</w:t>
      </w:r>
    </w:p>
    <w:p w14:paraId="7D71E819" w14:textId="255061C9" w:rsidR="00F00EF4" w:rsidRPr="00393126" w:rsidRDefault="00F00EF4" w:rsidP="003C4BF7">
      <w:pPr>
        <w:ind w:left="851"/>
        <w:rPr>
          <w:sz w:val="24"/>
          <w:szCs w:val="24"/>
          <w:lang w:val="en-GB"/>
        </w:rPr>
      </w:pPr>
      <w:r w:rsidRPr="00393126">
        <w:rPr>
          <w:sz w:val="24"/>
          <w:szCs w:val="24"/>
          <w:lang w:val="en-GB"/>
        </w:rPr>
        <w:t>Store below 25</w:t>
      </w:r>
      <w:r w:rsidR="00E570ED">
        <w:rPr>
          <w:sz w:val="24"/>
          <w:szCs w:val="24"/>
          <w:lang w:val="en-GB"/>
        </w:rPr>
        <w:t xml:space="preserve"> </w:t>
      </w:r>
      <w:r w:rsidRPr="00393126">
        <w:rPr>
          <w:sz w:val="24"/>
          <w:szCs w:val="24"/>
          <w:lang w:val="en-GB"/>
        </w:rPr>
        <w:t>ºC. Store in the original package in order to protect from moisture.</w:t>
      </w:r>
    </w:p>
    <w:p w14:paraId="54453772" w14:textId="77777777" w:rsidR="007C5D2A" w:rsidRPr="00393126" w:rsidRDefault="007C5D2A" w:rsidP="003E0341">
      <w:pPr>
        <w:tabs>
          <w:tab w:val="left" w:pos="851"/>
        </w:tabs>
        <w:ind w:left="851"/>
        <w:rPr>
          <w:sz w:val="24"/>
          <w:szCs w:val="24"/>
          <w:lang w:val="en-GB"/>
        </w:rPr>
      </w:pPr>
    </w:p>
    <w:p w14:paraId="7E6D04A0" w14:textId="77777777" w:rsidR="007C5D2A" w:rsidRPr="00393126" w:rsidRDefault="007C5D2A" w:rsidP="007C5D2A">
      <w:pPr>
        <w:ind w:left="851" w:hanging="851"/>
        <w:rPr>
          <w:b/>
          <w:sz w:val="24"/>
          <w:szCs w:val="24"/>
          <w:lang w:val="en-GB"/>
        </w:rPr>
      </w:pPr>
      <w:r w:rsidRPr="00393126">
        <w:rPr>
          <w:b/>
          <w:sz w:val="24"/>
          <w:szCs w:val="24"/>
          <w:lang w:val="en-GB"/>
        </w:rPr>
        <w:t>6.5</w:t>
      </w:r>
      <w:r w:rsidRPr="00393126">
        <w:rPr>
          <w:b/>
          <w:sz w:val="24"/>
          <w:szCs w:val="24"/>
          <w:lang w:val="en-GB"/>
        </w:rPr>
        <w:tab/>
        <w:t>Nature and contents of container</w:t>
      </w:r>
    </w:p>
    <w:p w14:paraId="6E53BC29" w14:textId="52DA8C97" w:rsidR="00452C60" w:rsidRPr="00452C60" w:rsidRDefault="00452C60" w:rsidP="00452C60">
      <w:pPr>
        <w:pStyle w:val="Brdtekst"/>
        <w:spacing w:before="1"/>
        <w:ind w:left="0" w:right="2161" w:firstLine="851"/>
        <w:rPr>
          <w:rFonts w:cs="Times New Roman"/>
          <w:sz w:val="24"/>
          <w:szCs w:val="24"/>
        </w:rPr>
      </w:pPr>
      <w:proofErr w:type="spellStart"/>
      <w:r w:rsidRPr="00452C60">
        <w:rPr>
          <w:rFonts w:cs="Times New Roman"/>
          <w:sz w:val="24"/>
          <w:szCs w:val="24"/>
        </w:rPr>
        <w:t>Aluminium</w:t>
      </w:r>
      <w:proofErr w:type="spellEnd"/>
      <w:r w:rsidRPr="00452C60">
        <w:rPr>
          <w:rFonts w:cs="Times New Roman"/>
          <w:sz w:val="24"/>
          <w:szCs w:val="24"/>
        </w:rPr>
        <w:t>/</w:t>
      </w:r>
      <w:proofErr w:type="spellStart"/>
      <w:r w:rsidR="00E570ED">
        <w:rPr>
          <w:rFonts w:cs="Times New Roman"/>
          <w:sz w:val="24"/>
          <w:szCs w:val="24"/>
        </w:rPr>
        <w:t>A</w:t>
      </w:r>
      <w:r w:rsidRPr="00452C60">
        <w:rPr>
          <w:rFonts w:cs="Times New Roman"/>
          <w:sz w:val="24"/>
          <w:szCs w:val="24"/>
        </w:rPr>
        <w:t>luminium</w:t>
      </w:r>
      <w:proofErr w:type="spellEnd"/>
      <w:r w:rsidRPr="00452C60">
        <w:rPr>
          <w:rFonts w:cs="Times New Roman"/>
          <w:sz w:val="24"/>
          <w:szCs w:val="24"/>
        </w:rPr>
        <w:t xml:space="preserve"> with desiccant blister:</w:t>
      </w:r>
    </w:p>
    <w:p w14:paraId="5C0DF6A9" w14:textId="77777777" w:rsidR="00F00EF4" w:rsidRPr="00452C60" w:rsidRDefault="00F00EF4" w:rsidP="003C4BF7">
      <w:pPr>
        <w:ind w:left="851"/>
        <w:rPr>
          <w:sz w:val="24"/>
          <w:szCs w:val="24"/>
          <w:lang w:val="en-US"/>
        </w:rPr>
      </w:pPr>
    </w:p>
    <w:p w14:paraId="1EBCAB74" w14:textId="77777777" w:rsidR="00F00EF4" w:rsidRPr="00393126" w:rsidRDefault="00F00EF4" w:rsidP="003C4BF7">
      <w:pPr>
        <w:ind w:left="851"/>
        <w:rPr>
          <w:sz w:val="24"/>
          <w:szCs w:val="24"/>
          <w:lang w:val="en-GB"/>
        </w:rPr>
      </w:pPr>
      <w:r w:rsidRPr="00393126">
        <w:rPr>
          <w:sz w:val="24"/>
          <w:szCs w:val="24"/>
          <w:lang w:val="en-GB"/>
        </w:rPr>
        <w:t>14 prolonged-release tablets</w:t>
      </w:r>
    </w:p>
    <w:p w14:paraId="470A56DC" w14:textId="4A8BA284" w:rsidR="00F00EF4" w:rsidRPr="00393126" w:rsidRDefault="00F00EF4" w:rsidP="003C4BF7">
      <w:pPr>
        <w:ind w:left="851"/>
        <w:rPr>
          <w:sz w:val="24"/>
          <w:szCs w:val="24"/>
          <w:lang w:val="en-GB"/>
        </w:rPr>
      </w:pPr>
      <w:r w:rsidRPr="00393126">
        <w:rPr>
          <w:sz w:val="24"/>
          <w:szCs w:val="24"/>
          <w:lang w:val="en-GB"/>
        </w:rPr>
        <w:t>28 prolonged-release tablets</w:t>
      </w:r>
    </w:p>
    <w:p w14:paraId="72B307F7" w14:textId="77777777" w:rsidR="00F00EF4" w:rsidRPr="00393126" w:rsidRDefault="00F00EF4" w:rsidP="003C4BF7">
      <w:pPr>
        <w:ind w:left="851"/>
        <w:rPr>
          <w:sz w:val="24"/>
          <w:szCs w:val="24"/>
          <w:lang w:val="en-GB"/>
        </w:rPr>
      </w:pPr>
      <w:r w:rsidRPr="00393126">
        <w:rPr>
          <w:sz w:val="24"/>
          <w:szCs w:val="24"/>
          <w:lang w:val="en-GB"/>
        </w:rPr>
        <w:t>56 prolonged-release tablets</w:t>
      </w:r>
    </w:p>
    <w:p w14:paraId="59458AF6" w14:textId="6809CD10" w:rsidR="00F00EF4" w:rsidRPr="00FF6E41" w:rsidRDefault="00F00EF4" w:rsidP="003C4BF7">
      <w:pPr>
        <w:ind w:left="851"/>
        <w:rPr>
          <w:sz w:val="24"/>
          <w:szCs w:val="24"/>
          <w:lang w:val="en-US"/>
        </w:rPr>
      </w:pPr>
      <w:r w:rsidRPr="00393126">
        <w:rPr>
          <w:sz w:val="24"/>
          <w:szCs w:val="24"/>
          <w:lang w:val="en-GB"/>
        </w:rPr>
        <w:t>98 prolonged-release tablets</w:t>
      </w:r>
      <w:r w:rsidR="00FF6E41">
        <w:rPr>
          <w:sz w:val="24"/>
          <w:szCs w:val="24"/>
          <w:lang w:val="en-GB"/>
        </w:rPr>
        <w:br/>
      </w:r>
      <w:r w:rsidR="00FF6E41" w:rsidRPr="00FF6E41">
        <w:rPr>
          <w:sz w:val="24"/>
          <w:szCs w:val="24"/>
          <w:lang w:val="en-GB"/>
        </w:rPr>
        <w:t>196 prolonged-release tablets</w:t>
      </w:r>
    </w:p>
    <w:p w14:paraId="42BB0D10" w14:textId="77777777" w:rsidR="00F00EF4" w:rsidRPr="00393126" w:rsidRDefault="00F00EF4" w:rsidP="00FF6E41">
      <w:pPr>
        <w:rPr>
          <w:sz w:val="24"/>
          <w:szCs w:val="24"/>
          <w:lang w:val="en-GB"/>
        </w:rPr>
      </w:pPr>
    </w:p>
    <w:p w14:paraId="1CF0F74E" w14:textId="4C2D5524" w:rsidR="00F00EF4" w:rsidRPr="00393126" w:rsidRDefault="00F00EF4" w:rsidP="003C4BF7">
      <w:pPr>
        <w:ind w:left="851"/>
        <w:rPr>
          <w:sz w:val="24"/>
          <w:szCs w:val="24"/>
          <w:lang w:val="en-GB"/>
        </w:rPr>
      </w:pPr>
      <w:r w:rsidRPr="00393126">
        <w:rPr>
          <w:sz w:val="24"/>
          <w:szCs w:val="24"/>
          <w:lang w:val="en-GB"/>
        </w:rPr>
        <w:t xml:space="preserve">14 </w:t>
      </w:r>
      <w:r w:rsidR="001C0B6A" w:rsidRPr="00393126">
        <w:rPr>
          <w:sz w:val="24"/>
          <w:szCs w:val="24"/>
          <w:lang w:val="en-GB"/>
        </w:rPr>
        <w:t>×</w:t>
      </w:r>
      <w:r w:rsidRPr="00393126">
        <w:rPr>
          <w:sz w:val="24"/>
          <w:szCs w:val="24"/>
          <w:lang w:val="en-GB"/>
        </w:rPr>
        <w:t xml:space="preserve"> 1 (unit-dose blister) prolonged-release tablets </w:t>
      </w:r>
    </w:p>
    <w:p w14:paraId="634C32AA" w14:textId="565DA310" w:rsidR="00F00EF4" w:rsidRPr="00393126" w:rsidRDefault="00F00EF4" w:rsidP="003C4BF7">
      <w:pPr>
        <w:ind w:left="851"/>
        <w:rPr>
          <w:sz w:val="24"/>
          <w:szCs w:val="24"/>
          <w:lang w:val="en-GB"/>
        </w:rPr>
      </w:pPr>
      <w:r w:rsidRPr="00393126">
        <w:rPr>
          <w:sz w:val="24"/>
          <w:szCs w:val="24"/>
          <w:lang w:val="en-GB"/>
        </w:rPr>
        <w:t xml:space="preserve">28 </w:t>
      </w:r>
      <w:r w:rsidR="001C0B6A" w:rsidRPr="00393126">
        <w:rPr>
          <w:sz w:val="24"/>
          <w:szCs w:val="24"/>
          <w:lang w:val="en-GB"/>
        </w:rPr>
        <w:t>×</w:t>
      </w:r>
      <w:r w:rsidRPr="00393126">
        <w:rPr>
          <w:sz w:val="24"/>
          <w:szCs w:val="24"/>
          <w:lang w:val="en-GB"/>
        </w:rPr>
        <w:t xml:space="preserve"> 1 (unit-dose blister) prolonged-release tablets</w:t>
      </w:r>
    </w:p>
    <w:p w14:paraId="7D40A0F6" w14:textId="4186C61A" w:rsidR="00F00EF4" w:rsidRPr="00393126" w:rsidRDefault="00F00EF4" w:rsidP="003C4BF7">
      <w:pPr>
        <w:ind w:left="851"/>
        <w:rPr>
          <w:sz w:val="24"/>
          <w:szCs w:val="24"/>
          <w:lang w:val="en-GB"/>
        </w:rPr>
      </w:pPr>
      <w:r w:rsidRPr="00393126">
        <w:rPr>
          <w:sz w:val="24"/>
          <w:szCs w:val="24"/>
          <w:lang w:val="en-GB"/>
        </w:rPr>
        <w:t xml:space="preserve">56 </w:t>
      </w:r>
      <w:r w:rsidR="001C0B6A" w:rsidRPr="00393126">
        <w:rPr>
          <w:sz w:val="24"/>
          <w:szCs w:val="24"/>
          <w:lang w:val="en-GB"/>
        </w:rPr>
        <w:t>×</w:t>
      </w:r>
      <w:r w:rsidRPr="00393126">
        <w:rPr>
          <w:sz w:val="24"/>
          <w:szCs w:val="24"/>
          <w:lang w:val="en-GB"/>
        </w:rPr>
        <w:t xml:space="preserve"> 1 (unit-dose blister) prolonged-release tablets</w:t>
      </w:r>
    </w:p>
    <w:p w14:paraId="336BEB37" w14:textId="18028CA7" w:rsidR="00F00EF4" w:rsidRPr="00393126" w:rsidRDefault="00F00EF4" w:rsidP="003C4BF7">
      <w:pPr>
        <w:ind w:left="851"/>
        <w:rPr>
          <w:sz w:val="24"/>
          <w:szCs w:val="24"/>
          <w:lang w:val="en-GB"/>
        </w:rPr>
      </w:pPr>
      <w:r w:rsidRPr="00393126">
        <w:rPr>
          <w:sz w:val="24"/>
          <w:szCs w:val="24"/>
          <w:lang w:val="en-GB"/>
        </w:rPr>
        <w:t xml:space="preserve">98 </w:t>
      </w:r>
      <w:r w:rsidR="001C0B6A" w:rsidRPr="00393126">
        <w:rPr>
          <w:sz w:val="24"/>
          <w:szCs w:val="24"/>
          <w:lang w:val="en-GB"/>
        </w:rPr>
        <w:t>×</w:t>
      </w:r>
      <w:r w:rsidRPr="00393126">
        <w:rPr>
          <w:sz w:val="24"/>
          <w:szCs w:val="24"/>
          <w:lang w:val="en-GB"/>
        </w:rPr>
        <w:t xml:space="preserve"> 1 (unit-dose blister) prolonged-release tablets</w:t>
      </w:r>
    </w:p>
    <w:p w14:paraId="413D518E" w14:textId="77777777" w:rsidR="00F00EF4" w:rsidRPr="00393126" w:rsidRDefault="00F00EF4" w:rsidP="003C4BF7">
      <w:pPr>
        <w:ind w:left="851"/>
        <w:rPr>
          <w:spacing w:val="22"/>
          <w:sz w:val="24"/>
          <w:szCs w:val="24"/>
          <w:lang w:val="en-GB"/>
        </w:rPr>
      </w:pPr>
    </w:p>
    <w:p w14:paraId="686E93F8" w14:textId="77777777" w:rsidR="00F00EF4" w:rsidRPr="00393126" w:rsidRDefault="00F00EF4" w:rsidP="003C4BF7">
      <w:pPr>
        <w:ind w:left="851"/>
        <w:rPr>
          <w:sz w:val="24"/>
          <w:szCs w:val="24"/>
          <w:lang w:val="en-GB"/>
        </w:rPr>
      </w:pPr>
      <w:r w:rsidRPr="00393126">
        <w:rPr>
          <w:spacing w:val="-1"/>
          <w:sz w:val="24"/>
          <w:szCs w:val="24"/>
          <w:lang w:val="en-GB"/>
        </w:rPr>
        <w:t>Not</w:t>
      </w:r>
      <w:r w:rsidRPr="00393126">
        <w:rPr>
          <w:spacing w:val="1"/>
          <w:sz w:val="24"/>
          <w:szCs w:val="24"/>
          <w:lang w:val="en-GB"/>
        </w:rPr>
        <w:t xml:space="preserve"> </w:t>
      </w:r>
      <w:r w:rsidRPr="00393126">
        <w:rPr>
          <w:sz w:val="24"/>
          <w:szCs w:val="24"/>
          <w:lang w:val="en-GB"/>
        </w:rPr>
        <w:t>all</w:t>
      </w:r>
      <w:r w:rsidRPr="00393126">
        <w:rPr>
          <w:spacing w:val="1"/>
          <w:sz w:val="24"/>
          <w:szCs w:val="24"/>
          <w:lang w:val="en-GB"/>
        </w:rPr>
        <w:t xml:space="preserve"> </w:t>
      </w:r>
      <w:r w:rsidRPr="00393126">
        <w:rPr>
          <w:sz w:val="24"/>
          <w:szCs w:val="24"/>
          <w:lang w:val="en-GB"/>
        </w:rPr>
        <w:t>pack</w:t>
      </w:r>
      <w:r w:rsidRPr="00393126">
        <w:rPr>
          <w:spacing w:val="-3"/>
          <w:sz w:val="24"/>
          <w:szCs w:val="24"/>
          <w:lang w:val="en-GB"/>
        </w:rPr>
        <w:t xml:space="preserve"> </w:t>
      </w:r>
      <w:r w:rsidRPr="00393126">
        <w:rPr>
          <w:spacing w:val="-1"/>
          <w:sz w:val="24"/>
          <w:szCs w:val="24"/>
          <w:lang w:val="en-GB"/>
        </w:rPr>
        <w:t>sizes</w:t>
      </w:r>
      <w:r w:rsidRPr="00393126">
        <w:rPr>
          <w:sz w:val="24"/>
          <w:szCs w:val="24"/>
          <w:lang w:val="en-GB"/>
        </w:rPr>
        <w:t xml:space="preserve"> </w:t>
      </w:r>
      <w:r w:rsidRPr="00393126">
        <w:rPr>
          <w:spacing w:val="-2"/>
          <w:sz w:val="24"/>
          <w:szCs w:val="24"/>
          <w:lang w:val="en-GB"/>
        </w:rPr>
        <w:t>may</w:t>
      </w:r>
      <w:r w:rsidRPr="00393126">
        <w:rPr>
          <w:spacing w:val="-3"/>
          <w:sz w:val="24"/>
          <w:szCs w:val="24"/>
          <w:lang w:val="en-GB"/>
        </w:rPr>
        <w:t xml:space="preserve"> </w:t>
      </w:r>
      <w:r w:rsidRPr="00393126">
        <w:rPr>
          <w:sz w:val="24"/>
          <w:szCs w:val="24"/>
          <w:lang w:val="en-GB"/>
        </w:rPr>
        <w:t xml:space="preserve">be </w:t>
      </w:r>
      <w:r w:rsidRPr="00393126">
        <w:rPr>
          <w:spacing w:val="-1"/>
          <w:sz w:val="24"/>
          <w:szCs w:val="24"/>
          <w:lang w:val="en-GB"/>
        </w:rPr>
        <w:t>marketed.</w:t>
      </w:r>
    </w:p>
    <w:p w14:paraId="2E9B1093" w14:textId="77777777" w:rsidR="007C5D2A" w:rsidRPr="00393126" w:rsidRDefault="007C5D2A" w:rsidP="003E0341">
      <w:pPr>
        <w:tabs>
          <w:tab w:val="left" w:pos="851"/>
        </w:tabs>
        <w:ind w:left="851"/>
        <w:rPr>
          <w:sz w:val="24"/>
          <w:szCs w:val="24"/>
          <w:lang w:val="en-GB"/>
        </w:rPr>
      </w:pPr>
    </w:p>
    <w:p w14:paraId="0DD79DFD" w14:textId="77777777" w:rsidR="007C5D2A" w:rsidRPr="00393126" w:rsidRDefault="007C5D2A" w:rsidP="007C5D2A">
      <w:pPr>
        <w:ind w:left="851" w:hanging="851"/>
        <w:rPr>
          <w:b/>
          <w:sz w:val="24"/>
          <w:szCs w:val="24"/>
          <w:lang w:val="en-GB"/>
        </w:rPr>
      </w:pPr>
      <w:r w:rsidRPr="00393126">
        <w:rPr>
          <w:b/>
          <w:sz w:val="24"/>
          <w:szCs w:val="24"/>
          <w:lang w:val="en-GB"/>
        </w:rPr>
        <w:t>6.6</w:t>
      </w:r>
      <w:r w:rsidRPr="00393126">
        <w:rPr>
          <w:b/>
          <w:sz w:val="24"/>
          <w:szCs w:val="24"/>
          <w:lang w:val="en-GB"/>
        </w:rPr>
        <w:tab/>
        <w:t>Special precautions for disposal and other handling</w:t>
      </w:r>
    </w:p>
    <w:p w14:paraId="34834000" w14:textId="77777777" w:rsidR="00F00EF4" w:rsidRPr="00393126" w:rsidRDefault="00F00EF4" w:rsidP="003C4BF7">
      <w:pPr>
        <w:ind w:left="851"/>
        <w:rPr>
          <w:sz w:val="24"/>
          <w:szCs w:val="24"/>
          <w:lang w:val="en-GB"/>
        </w:rPr>
      </w:pPr>
      <w:r w:rsidRPr="00393126">
        <w:rPr>
          <w:sz w:val="24"/>
          <w:szCs w:val="24"/>
          <w:lang w:val="en-GB"/>
        </w:rPr>
        <w:t>No special</w:t>
      </w:r>
      <w:r w:rsidRPr="00393126">
        <w:rPr>
          <w:spacing w:val="1"/>
          <w:sz w:val="24"/>
          <w:szCs w:val="24"/>
          <w:lang w:val="en-GB"/>
        </w:rPr>
        <w:t xml:space="preserve"> </w:t>
      </w:r>
      <w:r w:rsidRPr="00393126">
        <w:rPr>
          <w:sz w:val="24"/>
          <w:szCs w:val="24"/>
          <w:lang w:val="en-GB"/>
        </w:rPr>
        <w:t>requirements.</w:t>
      </w:r>
    </w:p>
    <w:p w14:paraId="309B2EA8" w14:textId="77777777" w:rsidR="007C5D2A" w:rsidRPr="00393126" w:rsidRDefault="007C5D2A" w:rsidP="00AB4376">
      <w:pPr>
        <w:tabs>
          <w:tab w:val="left" w:pos="851"/>
        </w:tabs>
        <w:ind w:left="851"/>
        <w:rPr>
          <w:sz w:val="24"/>
          <w:szCs w:val="24"/>
          <w:lang w:val="en-GB"/>
        </w:rPr>
      </w:pPr>
    </w:p>
    <w:p w14:paraId="4C599DB3" w14:textId="77777777" w:rsidR="007C5D2A" w:rsidRPr="00393126" w:rsidRDefault="007C5D2A" w:rsidP="007C5D2A">
      <w:pPr>
        <w:tabs>
          <w:tab w:val="left" w:pos="851"/>
        </w:tabs>
        <w:ind w:left="851" w:hanging="851"/>
        <w:jc w:val="both"/>
        <w:rPr>
          <w:b/>
          <w:sz w:val="24"/>
          <w:szCs w:val="24"/>
          <w:lang w:val="en-GB"/>
        </w:rPr>
      </w:pPr>
      <w:r w:rsidRPr="00393126">
        <w:rPr>
          <w:b/>
          <w:sz w:val="24"/>
          <w:szCs w:val="24"/>
          <w:lang w:val="en-GB"/>
        </w:rPr>
        <w:t>7.</w:t>
      </w:r>
      <w:r w:rsidRPr="00393126">
        <w:rPr>
          <w:b/>
          <w:sz w:val="24"/>
          <w:szCs w:val="24"/>
          <w:lang w:val="en-GB"/>
        </w:rPr>
        <w:tab/>
        <w:t>MARKETING AUTHORISATION HOLDER</w:t>
      </w:r>
    </w:p>
    <w:p w14:paraId="2503BE7C" w14:textId="21C3D837" w:rsidR="007C5D2A" w:rsidRPr="003F006F" w:rsidRDefault="0006577D" w:rsidP="00A85D26">
      <w:pPr>
        <w:tabs>
          <w:tab w:val="left" w:pos="851"/>
        </w:tabs>
        <w:ind w:left="851"/>
        <w:jc w:val="both"/>
        <w:rPr>
          <w:sz w:val="24"/>
          <w:szCs w:val="24"/>
        </w:rPr>
      </w:pPr>
      <w:proofErr w:type="spellStart"/>
      <w:r w:rsidRPr="003F006F">
        <w:rPr>
          <w:sz w:val="24"/>
          <w:szCs w:val="24"/>
        </w:rPr>
        <w:t>Zentiva</w:t>
      </w:r>
      <w:proofErr w:type="spellEnd"/>
      <w:r w:rsidRPr="003F006F">
        <w:rPr>
          <w:sz w:val="24"/>
          <w:szCs w:val="24"/>
        </w:rPr>
        <w:t xml:space="preserve"> </w:t>
      </w:r>
      <w:proofErr w:type="spellStart"/>
      <w:r w:rsidRPr="003F006F">
        <w:rPr>
          <w:sz w:val="24"/>
          <w:szCs w:val="24"/>
        </w:rPr>
        <w:t>k.s</w:t>
      </w:r>
      <w:proofErr w:type="spellEnd"/>
      <w:r w:rsidRPr="003F006F">
        <w:rPr>
          <w:sz w:val="24"/>
          <w:szCs w:val="24"/>
        </w:rPr>
        <w:t>.</w:t>
      </w:r>
    </w:p>
    <w:p w14:paraId="714A8540" w14:textId="1EFA81A2" w:rsidR="0006577D" w:rsidRPr="003F006F" w:rsidRDefault="0006577D" w:rsidP="00A85D26">
      <w:pPr>
        <w:tabs>
          <w:tab w:val="left" w:pos="851"/>
        </w:tabs>
        <w:ind w:left="851"/>
        <w:jc w:val="both"/>
        <w:rPr>
          <w:sz w:val="24"/>
          <w:szCs w:val="24"/>
        </w:rPr>
      </w:pPr>
      <w:r w:rsidRPr="003F006F">
        <w:rPr>
          <w:sz w:val="24"/>
          <w:szCs w:val="24"/>
        </w:rPr>
        <w:t xml:space="preserve">U </w:t>
      </w:r>
      <w:proofErr w:type="spellStart"/>
      <w:r w:rsidRPr="003F006F">
        <w:rPr>
          <w:sz w:val="24"/>
          <w:szCs w:val="24"/>
        </w:rPr>
        <w:t>Kabelovny</w:t>
      </w:r>
      <w:proofErr w:type="spellEnd"/>
      <w:r w:rsidRPr="003F006F">
        <w:rPr>
          <w:sz w:val="24"/>
          <w:szCs w:val="24"/>
        </w:rPr>
        <w:t xml:space="preserve"> 130</w:t>
      </w:r>
    </w:p>
    <w:p w14:paraId="0B4BF587" w14:textId="68DDD0DA" w:rsidR="0006577D" w:rsidRPr="00393126" w:rsidRDefault="0006577D" w:rsidP="00A85D26">
      <w:pPr>
        <w:tabs>
          <w:tab w:val="left" w:pos="851"/>
        </w:tabs>
        <w:ind w:left="851"/>
        <w:jc w:val="both"/>
        <w:rPr>
          <w:sz w:val="24"/>
          <w:szCs w:val="24"/>
          <w:lang w:val="en-GB"/>
        </w:rPr>
      </w:pPr>
      <w:r w:rsidRPr="00393126">
        <w:rPr>
          <w:sz w:val="24"/>
          <w:szCs w:val="24"/>
          <w:lang w:val="en-GB"/>
        </w:rPr>
        <w:t>102 37 Prague 10</w:t>
      </w:r>
    </w:p>
    <w:p w14:paraId="20A21C3B" w14:textId="01E8401F" w:rsidR="0006577D" w:rsidRPr="00393126" w:rsidRDefault="0006577D" w:rsidP="00A85D26">
      <w:pPr>
        <w:tabs>
          <w:tab w:val="left" w:pos="851"/>
        </w:tabs>
        <w:ind w:left="851"/>
        <w:jc w:val="both"/>
        <w:rPr>
          <w:sz w:val="24"/>
          <w:szCs w:val="24"/>
          <w:lang w:val="en-GB"/>
        </w:rPr>
      </w:pPr>
      <w:proofErr w:type="spellStart"/>
      <w:r w:rsidRPr="00393126">
        <w:rPr>
          <w:sz w:val="24"/>
          <w:szCs w:val="24"/>
          <w:lang w:val="en-GB"/>
        </w:rPr>
        <w:t>Tjekkiet</w:t>
      </w:r>
      <w:proofErr w:type="spellEnd"/>
    </w:p>
    <w:p w14:paraId="45F085DB" w14:textId="374BFCED" w:rsidR="0006577D" w:rsidRPr="00393126" w:rsidRDefault="0006577D" w:rsidP="00A85D26">
      <w:pPr>
        <w:tabs>
          <w:tab w:val="left" w:pos="851"/>
        </w:tabs>
        <w:ind w:left="851"/>
        <w:jc w:val="both"/>
        <w:rPr>
          <w:sz w:val="24"/>
          <w:szCs w:val="24"/>
          <w:lang w:val="en-GB"/>
        </w:rPr>
      </w:pPr>
    </w:p>
    <w:p w14:paraId="7932DCD2" w14:textId="50439777" w:rsidR="0006577D" w:rsidRPr="00393126" w:rsidRDefault="0006577D" w:rsidP="00364F00">
      <w:pPr>
        <w:tabs>
          <w:tab w:val="left" w:pos="851"/>
        </w:tabs>
        <w:ind w:left="851"/>
        <w:rPr>
          <w:b/>
          <w:sz w:val="24"/>
          <w:szCs w:val="24"/>
          <w:lang w:val="en-GB"/>
        </w:rPr>
      </w:pPr>
      <w:r w:rsidRPr="00393126">
        <w:rPr>
          <w:b/>
          <w:sz w:val="24"/>
          <w:szCs w:val="24"/>
          <w:lang w:val="en-GB"/>
        </w:rPr>
        <w:t>Representative</w:t>
      </w:r>
    </w:p>
    <w:p w14:paraId="4C168A5E" w14:textId="67E5674F" w:rsidR="0006577D" w:rsidRPr="00393126" w:rsidRDefault="0006577D" w:rsidP="00A85D26">
      <w:pPr>
        <w:tabs>
          <w:tab w:val="left" w:pos="851"/>
        </w:tabs>
        <w:ind w:left="851"/>
        <w:jc w:val="both"/>
        <w:rPr>
          <w:sz w:val="24"/>
          <w:szCs w:val="24"/>
          <w:lang w:val="en-GB"/>
        </w:rPr>
      </w:pPr>
      <w:proofErr w:type="spellStart"/>
      <w:r w:rsidRPr="00393126">
        <w:rPr>
          <w:sz w:val="24"/>
          <w:szCs w:val="24"/>
          <w:lang w:val="en-GB"/>
        </w:rPr>
        <w:t>Zentiva</w:t>
      </w:r>
      <w:proofErr w:type="spellEnd"/>
      <w:r w:rsidRPr="00393126">
        <w:rPr>
          <w:sz w:val="24"/>
          <w:szCs w:val="24"/>
          <w:lang w:val="en-GB"/>
        </w:rPr>
        <w:t xml:space="preserve"> Denmark </w:t>
      </w:r>
      <w:proofErr w:type="spellStart"/>
      <w:r w:rsidRPr="00393126">
        <w:rPr>
          <w:sz w:val="24"/>
          <w:szCs w:val="24"/>
          <w:lang w:val="en-GB"/>
        </w:rPr>
        <w:t>ApS</w:t>
      </w:r>
      <w:proofErr w:type="spellEnd"/>
    </w:p>
    <w:p w14:paraId="66B93B3B" w14:textId="118C2D73" w:rsidR="00364F00" w:rsidRPr="00393126" w:rsidRDefault="00364F00" w:rsidP="00A85D26">
      <w:pPr>
        <w:tabs>
          <w:tab w:val="left" w:pos="851"/>
        </w:tabs>
        <w:ind w:left="851"/>
        <w:jc w:val="both"/>
        <w:rPr>
          <w:sz w:val="24"/>
          <w:szCs w:val="24"/>
          <w:lang w:val="en-GB"/>
        </w:rPr>
      </w:pPr>
      <w:proofErr w:type="spellStart"/>
      <w:r w:rsidRPr="00393126">
        <w:rPr>
          <w:sz w:val="24"/>
          <w:szCs w:val="24"/>
          <w:lang w:val="en-GB"/>
        </w:rPr>
        <w:t>Høffdingsvej</w:t>
      </w:r>
      <w:proofErr w:type="spellEnd"/>
      <w:r w:rsidRPr="00393126">
        <w:rPr>
          <w:sz w:val="24"/>
          <w:szCs w:val="24"/>
          <w:lang w:val="en-GB"/>
        </w:rPr>
        <w:t xml:space="preserve"> 34</w:t>
      </w:r>
    </w:p>
    <w:p w14:paraId="49B85930" w14:textId="02078417" w:rsidR="00364F00" w:rsidRPr="00393126" w:rsidRDefault="00364F00" w:rsidP="00A85D26">
      <w:pPr>
        <w:tabs>
          <w:tab w:val="left" w:pos="851"/>
        </w:tabs>
        <w:ind w:left="851"/>
        <w:jc w:val="both"/>
        <w:rPr>
          <w:sz w:val="24"/>
          <w:szCs w:val="24"/>
          <w:lang w:val="en-GB"/>
        </w:rPr>
      </w:pPr>
      <w:r w:rsidRPr="00393126">
        <w:rPr>
          <w:sz w:val="24"/>
          <w:szCs w:val="24"/>
          <w:lang w:val="en-GB"/>
        </w:rPr>
        <w:t xml:space="preserve">2500 </w:t>
      </w:r>
      <w:proofErr w:type="spellStart"/>
      <w:r w:rsidRPr="00393126">
        <w:rPr>
          <w:sz w:val="24"/>
          <w:szCs w:val="24"/>
          <w:lang w:val="en-GB"/>
        </w:rPr>
        <w:t>Valby</w:t>
      </w:r>
      <w:proofErr w:type="spellEnd"/>
    </w:p>
    <w:p w14:paraId="1BAF6873" w14:textId="77777777" w:rsidR="007C5D2A" w:rsidRPr="00393126" w:rsidRDefault="007C5D2A" w:rsidP="003E0341">
      <w:pPr>
        <w:tabs>
          <w:tab w:val="left" w:pos="851"/>
        </w:tabs>
        <w:ind w:left="851"/>
        <w:jc w:val="both"/>
        <w:rPr>
          <w:sz w:val="24"/>
          <w:szCs w:val="24"/>
          <w:lang w:val="en-GB"/>
        </w:rPr>
      </w:pPr>
    </w:p>
    <w:p w14:paraId="3346CF9B" w14:textId="77777777" w:rsidR="007C5D2A" w:rsidRPr="00393126" w:rsidRDefault="007C5D2A" w:rsidP="007C5D2A">
      <w:pPr>
        <w:ind w:left="851" w:hanging="851"/>
        <w:jc w:val="both"/>
        <w:rPr>
          <w:b/>
          <w:sz w:val="24"/>
          <w:szCs w:val="24"/>
          <w:lang w:val="en-GB"/>
        </w:rPr>
      </w:pPr>
      <w:r w:rsidRPr="00393126">
        <w:rPr>
          <w:b/>
          <w:sz w:val="24"/>
          <w:szCs w:val="24"/>
          <w:lang w:val="en-GB"/>
        </w:rPr>
        <w:t>8.</w:t>
      </w:r>
      <w:r w:rsidRPr="00393126">
        <w:rPr>
          <w:b/>
          <w:sz w:val="24"/>
          <w:szCs w:val="24"/>
          <w:lang w:val="en-GB"/>
        </w:rPr>
        <w:tab/>
        <w:t>MARKETING AUTHORISATION NUMBER(S)</w:t>
      </w:r>
    </w:p>
    <w:p w14:paraId="3E974041" w14:textId="6AD478D3" w:rsidR="007C5D2A" w:rsidRPr="00393126" w:rsidRDefault="00364F00" w:rsidP="00A85D26">
      <w:pPr>
        <w:tabs>
          <w:tab w:val="left" w:pos="851"/>
        </w:tabs>
        <w:ind w:left="851"/>
        <w:jc w:val="both"/>
        <w:rPr>
          <w:sz w:val="24"/>
          <w:szCs w:val="24"/>
          <w:lang w:val="en-GB"/>
        </w:rPr>
      </w:pPr>
      <w:r w:rsidRPr="00393126">
        <w:rPr>
          <w:sz w:val="24"/>
          <w:szCs w:val="24"/>
          <w:lang w:val="en-GB"/>
        </w:rPr>
        <w:t>64193</w:t>
      </w:r>
    </w:p>
    <w:p w14:paraId="4B88DA60" w14:textId="77777777" w:rsidR="007C5D2A" w:rsidRPr="00393126" w:rsidRDefault="007C5D2A" w:rsidP="00180A12">
      <w:pPr>
        <w:tabs>
          <w:tab w:val="left" w:pos="851"/>
        </w:tabs>
        <w:ind w:left="851"/>
        <w:jc w:val="both"/>
        <w:rPr>
          <w:sz w:val="24"/>
          <w:szCs w:val="24"/>
          <w:lang w:val="en-GB"/>
        </w:rPr>
      </w:pPr>
    </w:p>
    <w:p w14:paraId="5C2E69C4" w14:textId="77777777" w:rsidR="007C5D2A" w:rsidRPr="00393126" w:rsidRDefault="007C5D2A" w:rsidP="007C5D2A">
      <w:pPr>
        <w:tabs>
          <w:tab w:val="left" w:pos="851"/>
        </w:tabs>
        <w:jc w:val="both"/>
        <w:rPr>
          <w:sz w:val="24"/>
          <w:szCs w:val="24"/>
          <w:lang w:val="en-GB"/>
        </w:rPr>
      </w:pPr>
      <w:r w:rsidRPr="00393126">
        <w:rPr>
          <w:b/>
          <w:sz w:val="24"/>
          <w:szCs w:val="24"/>
          <w:lang w:val="en-GB"/>
        </w:rPr>
        <w:t>9.</w:t>
      </w:r>
      <w:r w:rsidRPr="00393126">
        <w:rPr>
          <w:b/>
          <w:sz w:val="24"/>
          <w:szCs w:val="24"/>
          <w:lang w:val="en-GB"/>
        </w:rPr>
        <w:tab/>
        <w:t>DATE OF FIRST AUTHORISATION</w:t>
      </w:r>
    </w:p>
    <w:p w14:paraId="7B9C7CAF" w14:textId="5C55DAC5" w:rsidR="007C5D2A" w:rsidRPr="00393126" w:rsidRDefault="00A743AC" w:rsidP="00A85D26">
      <w:pPr>
        <w:ind w:left="851"/>
        <w:jc w:val="both"/>
        <w:rPr>
          <w:sz w:val="24"/>
          <w:szCs w:val="24"/>
          <w:lang w:val="en-GB"/>
        </w:rPr>
      </w:pPr>
      <w:r>
        <w:rPr>
          <w:sz w:val="24"/>
          <w:szCs w:val="24"/>
          <w:lang w:val="en-GB"/>
        </w:rPr>
        <w:t>24 May 2022</w:t>
      </w:r>
    </w:p>
    <w:p w14:paraId="3D6848C6" w14:textId="77777777" w:rsidR="007C5D2A" w:rsidRPr="00393126" w:rsidRDefault="007C5D2A" w:rsidP="003E0341">
      <w:pPr>
        <w:tabs>
          <w:tab w:val="left" w:pos="851"/>
        </w:tabs>
        <w:ind w:left="851"/>
        <w:jc w:val="both"/>
        <w:rPr>
          <w:sz w:val="24"/>
          <w:szCs w:val="24"/>
          <w:lang w:val="en-GB"/>
        </w:rPr>
      </w:pPr>
    </w:p>
    <w:p w14:paraId="64BCAFDD" w14:textId="77777777" w:rsidR="007C5D2A" w:rsidRPr="00393126" w:rsidRDefault="007C5D2A" w:rsidP="007C5D2A">
      <w:pPr>
        <w:tabs>
          <w:tab w:val="left" w:pos="851"/>
        </w:tabs>
        <w:jc w:val="both"/>
        <w:rPr>
          <w:sz w:val="24"/>
          <w:szCs w:val="24"/>
          <w:lang w:val="en-GB"/>
        </w:rPr>
      </w:pPr>
      <w:r w:rsidRPr="00393126">
        <w:rPr>
          <w:b/>
          <w:sz w:val="24"/>
          <w:szCs w:val="24"/>
          <w:lang w:val="en-GB"/>
        </w:rPr>
        <w:t>10.</w:t>
      </w:r>
      <w:r w:rsidRPr="00393126">
        <w:rPr>
          <w:b/>
          <w:sz w:val="24"/>
          <w:szCs w:val="24"/>
          <w:lang w:val="en-GB"/>
        </w:rPr>
        <w:tab/>
        <w:t>DATE OF REVISION OF THE TEXT</w:t>
      </w:r>
    </w:p>
    <w:p w14:paraId="35B3AC9E" w14:textId="6DF1A011" w:rsidR="007C5D2A" w:rsidRPr="00393126" w:rsidRDefault="00D36091" w:rsidP="003E0341">
      <w:pPr>
        <w:tabs>
          <w:tab w:val="left" w:pos="851"/>
        </w:tabs>
        <w:ind w:left="851"/>
        <w:jc w:val="both"/>
        <w:rPr>
          <w:sz w:val="24"/>
          <w:szCs w:val="24"/>
          <w:lang w:val="en-GB"/>
        </w:rPr>
      </w:pPr>
      <w:r>
        <w:rPr>
          <w:sz w:val="24"/>
          <w:szCs w:val="24"/>
          <w:lang w:val="en-GB"/>
        </w:rPr>
        <w:t>6 February 2024</w:t>
      </w:r>
    </w:p>
    <w:sectPr w:rsidR="007C5D2A" w:rsidRPr="00393126"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1BBE" w14:textId="77777777" w:rsidR="00E570ED" w:rsidRDefault="00E570ED">
      <w:r>
        <w:separator/>
      </w:r>
    </w:p>
  </w:endnote>
  <w:endnote w:type="continuationSeparator" w:id="0">
    <w:p w14:paraId="0A656728" w14:textId="77777777" w:rsidR="00E570ED" w:rsidRDefault="00E5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904A" w14:textId="77777777" w:rsidR="00E570ED" w:rsidRDefault="00E570E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D95E" w14:textId="77777777" w:rsidR="00E570ED" w:rsidRDefault="00E570ED">
    <w:pPr>
      <w:pStyle w:val="Sidefod"/>
      <w:pBdr>
        <w:bottom w:val="single" w:sz="6" w:space="1" w:color="auto"/>
      </w:pBdr>
    </w:pPr>
  </w:p>
  <w:p w14:paraId="5376EBE0" w14:textId="77777777" w:rsidR="00E570ED" w:rsidRDefault="00E570ED">
    <w:pPr>
      <w:pStyle w:val="Sidefod"/>
      <w:tabs>
        <w:tab w:val="clear" w:pos="4819"/>
        <w:tab w:val="left" w:pos="8647"/>
      </w:tabs>
      <w:rPr>
        <w:i/>
        <w:snapToGrid w:val="0"/>
        <w:sz w:val="18"/>
      </w:rPr>
    </w:pPr>
  </w:p>
  <w:p w14:paraId="1443CC9D" w14:textId="2197ACED" w:rsidR="00E570ED" w:rsidRPr="00D2308A" w:rsidRDefault="00E570ED" w:rsidP="00AC033C">
    <w:pPr>
      <w:pStyle w:val="Sidefod"/>
      <w:tabs>
        <w:tab w:val="clear" w:pos="4819"/>
        <w:tab w:val="left" w:pos="8364"/>
      </w:tabs>
      <w:rPr>
        <w:i/>
        <w:sz w:val="18"/>
        <w:lang w:val="en-US"/>
      </w:rPr>
    </w:pPr>
    <w:r>
      <w:rPr>
        <w:i/>
        <w:snapToGrid w:val="0"/>
        <w:sz w:val="18"/>
      </w:rPr>
      <w:fldChar w:fldCharType="begin"/>
    </w:r>
    <w:r w:rsidRPr="00D2308A">
      <w:rPr>
        <w:i/>
        <w:snapToGrid w:val="0"/>
        <w:sz w:val="18"/>
        <w:lang w:val="en-US"/>
      </w:rPr>
      <w:instrText xml:space="preserve"> FILENAME </w:instrText>
    </w:r>
    <w:r>
      <w:rPr>
        <w:i/>
        <w:snapToGrid w:val="0"/>
        <w:sz w:val="18"/>
      </w:rPr>
      <w:fldChar w:fldCharType="separate"/>
    </w:r>
    <w:r>
      <w:rPr>
        <w:i/>
        <w:noProof/>
        <w:snapToGrid w:val="0"/>
        <w:sz w:val="18"/>
        <w:lang w:val="en-US"/>
      </w:rPr>
      <w:t>Fampridin Zentiva, depottabletter 10 mg.docx</w:t>
    </w:r>
    <w:r>
      <w:rPr>
        <w:i/>
        <w:snapToGrid w:val="0"/>
        <w:sz w:val="18"/>
      </w:rPr>
      <w:fldChar w:fldCharType="end"/>
    </w:r>
    <w:r w:rsidRPr="00D2308A">
      <w:rPr>
        <w:i/>
        <w:snapToGrid w:val="0"/>
        <w:sz w:val="18"/>
        <w:lang w:val="en-US"/>
      </w:rPr>
      <w:tab/>
      <w:t xml:space="preserve">Page </w:t>
    </w:r>
    <w:r>
      <w:rPr>
        <w:i/>
        <w:snapToGrid w:val="0"/>
        <w:sz w:val="18"/>
      </w:rPr>
      <w:fldChar w:fldCharType="begin"/>
    </w:r>
    <w:r w:rsidRPr="00D2308A">
      <w:rPr>
        <w:i/>
        <w:snapToGrid w:val="0"/>
        <w:sz w:val="18"/>
        <w:lang w:val="en-US"/>
      </w:rPr>
      <w:instrText xml:space="preserve"> PAGE </w:instrText>
    </w:r>
    <w:r>
      <w:rPr>
        <w:i/>
        <w:snapToGrid w:val="0"/>
        <w:sz w:val="18"/>
      </w:rPr>
      <w:fldChar w:fldCharType="separate"/>
    </w:r>
    <w:r w:rsidRPr="00D2308A">
      <w:rPr>
        <w:i/>
        <w:noProof/>
        <w:snapToGrid w:val="0"/>
        <w:sz w:val="18"/>
        <w:lang w:val="en-US"/>
      </w:rPr>
      <w:t>1</w:t>
    </w:r>
    <w:r>
      <w:rPr>
        <w:i/>
        <w:snapToGrid w:val="0"/>
        <w:sz w:val="18"/>
      </w:rPr>
      <w:fldChar w:fldCharType="end"/>
    </w:r>
    <w:r w:rsidRPr="00D2308A">
      <w:rPr>
        <w:i/>
        <w:snapToGrid w:val="0"/>
        <w:sz w:val="18"/>
        <w:lang w:val="en-US"/>
      </w:rPr>
      <w:t xml:space="preserve"> of </w:t>
    </w:r>
    <w:r>
      <w:rPr>
        <w:i/>
        <w:snapToGrid w:val="0"/>
        <w:sz w:val="18"/>
      </w:rPr>
      <w:fldChar w:fldCharType="begin"/>
    </w:r>
    <w:r w:rsidRPr="00D2308A">
      <w:rPr>
        <w:i/>
        <w:snapToGrid w:val="0"/>
        <w:sz w:val="18"/>
        <w:lang w:val="en-US"/>
      </w:rPr>
      <w:instrText xml:space="preserve"> NUMPAGES </w:instrText>
    </w:r>
    <w:r>
      <w:rPr>
        <w:i/>
        <w:snapToGrid w:val="0"/>
        <w:sz w:val="18"/>
      </w:rPr>
      <w:fldChar w:fldCharType="separate"/>
    </w:r>
    <w:r w:rsidRPr="00D2308A">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7268" w14:textId="77777777" w:rsidR="00E570ED" w:rsidRDefault="00E570ED">
    <w:pPr>
      <w:pStyle w:val="Sidefod"/>
      <w:pBdr>
        <w:bottom w:val="single" w:sz="6" w:space="1" w:color="auto"/>
      </w:pBdr>
      <w:tabs>
        <w:tab w:val="clear" w:pos="4819"/>
        <w:tab w:val="left" w:pos="8789"/>
      </w:tabs>
      <w:rPr>
        <w:i/>
        <w:snapToGrid w:val="0"/>
        <w:sz w:val="18"/>
      </w:rPr>
    </w:pPr>
  </w:p>
  <w:p w14:paraId="5DC8EAED" w14:textId="77777777" w:rsidR="00E570ED" w:rsidRDefault="00E570ED">
    <w:pPr>
      <w:pStyle w:val="Sidefod"/>
      <w:tabs>
        <w:tab w:val="clear" w:pos="4819"/>
        <w:tab w:val="left" w:pos="8789"/>
      </w:tabs>
      <w:rPr>
        <w:i/>
        <w:snapToGrid w:val="0"/>
        <w:sz w:val="18"/>
      </w:rPr>
    </w:pPr>
  </w:p>
  <w:p w14:paraId="7FE97C8E" w14:textId="5604B07B" w:rsidR="00E570ED" w:rsidRPr="00D2308A" w:rsidRDefault="00E570ED">
    <w:pPr>
      <w:pStyle w:val="Sidefod"/>
      <w:tabs>
        <w:tab w:val="clear" w:pos="4819"/>
        <w:tab w:val="left" w:pos="8647"/>
      </w:tabs>
      <w:rPr>
        <w:i/>
        <w:sz w:val="18"/>
        <w:lang w:val="en-US"/>
      </w:rPr>
    </w:pPr>
    <w:r>
      <w:rPr>
        <w:i/>
        <w:snapToGrid w:val="0"/>
        <w:sz w:val="18"/>
      </w:rPr>
      <w:fldChar w:fldCharType="begin"/>
    </w:r>
    <w:r w:rsidRPr="00D2308A">
      <w:rPr>
        <w:i/>
        <w:snapToGrid w:val="0"/>
        <w:sz w:val="18"/>
        <w:lang w:val="en-US"/>
      </w:rPr>
      <w:instrText xml:space="preserve"> FILENAME </w:instrText>
    </w:r>
    <w:r>
      <w:rPr>
        <w:i/>
        <w:snapToGrid w:val="0"/>
        <w:sz w:val="18"/>
      </w:rPr>
      <w:fldChar w:fldCharType="separate"/>
    </w:r>
    <w:r>
      <w:rPr>
        <w:i/>
        <w:noProof/>
        <w:snapToGrid w:val="0"/>
        <w:sz w:val="18"/>
        <w:lang w:val="en-US"/>
      </w:rPr>
      <w:t>Fampridin Zentiva, depottabletter 10 mg.docx</w:t>
    </w:r>
    <w:r>
      <w:rPr>
        <w:i/>
        <w:snapToGrid w:val="0"/>
        <w:sz w:val="18"/>
      </w:rPr>
      <w:fldChar w:fldCharType="end"/>
    </w:r>
    <w:r w:rsidRPr="00D2308A">
      <w:rPr>
        <w:i/>
        <w:snapToGrid w:val="0"/>
        <w:sz w:val="18"/>
        <w:lang w:val="en-US"/>
      </w:rPr>
      <w:tab/>
      <w:t xml:space="preserve">Page </w:t>
    </w:r>
    <w:r>
      <w:rPr>
        <w:i/>
        <w:snapToGrid w:val="0"/>
        <w:sz w:val="18"/>
      </w:rPr>
      <w:fldChar w:fldCharType="begin"/>
    </w:r>
    <w:r w:rsidRPr="00D2308A">
      <w:rPr>
        <w:i/>
        <w:snapToGrid w:val="0"/>
        <w:sz w:val="18"/>
        <w:lang w:val="en-US"/>
      </w:rPr>
      <w:instrText xml:space="preserve"> PAGE </w:instrText>
    </w:r>
    <w:r>
      <w:rPr>
        <w:i/>
        <w:snapToGrid w:val="0"/>
        <w:sz w:val="18"/>
      </w:rPr>
      <w:fldChar w:fldCharType="separate"/>
    </w:r>
    <w:r w:rsidRPr="00D2308A">
      <w:rPr>
        <w:i/>
        <w:noProof/>
        <w:snapToGrid w:val="0"/>
        <w:sz w:val="18"/>
        <w:lang w:val="en-US"/>
      </w:rPr>
      <w:t>1</w:t>
    </w:r>
    <w:r>
      <w:rPr>
        <w:i/>
        <w:snapToGrid w:val="0"/>
        <w:sz w:val="18"/>
      </w:rPr>
      <w:fldChar w:fldCharType="end"/>
    </w:r>
    <w:r w:rsidRPr="00D2308A">
      <w:rPr>
        <w:i/>
        <w:snapToGrid w:val="0"/>
        <w:sz w:val="18"/>
        <w:lang w:val="en-US"/>
      </w:rPr>
      <w:t xml:space="preserve"> of </w:t>
    </w:r>
    <w:r>
      <w:rPr>
        <w:i/>
        <w:snapToGrid w:val="0"/>
        <w:sz w:val="18"/>
      </w:rPr>
      <w:fldChar w:fldCharType="begin"/>
    </w:r>
    <w:r w:rsidRPr="00D2308A">
      <w:rPr>
        <w:i/>
        <w:snapToGrid w:val="0"/>
        <w:sz w:val="18"/>
        <w:lang w:val="en-US"/>
      </w:rPr>
      <w:instrText xml:space="preserve"> NUMPAGES </w:instrText>
    </w:r>
    <w:r>
      <w:rPr>
        <w:i/>
        <w:snapToGrid w:val="0"/>
        <w:sz w:val="18"/>
      </w:rPr>
      <w:fldChar w:fldCharType="separate"/>
    </w:r>
    <w:r w:rsidRPr="00D2308A">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867A8" w14:textId="77777777" w:rsidR="00E570ED" w:rsidRDefault="00E570ED">
      <w:r>
        <w:separator/>
      </w:r>
    </w:p>
  </w:footnote>
  <w:footnote w:type="continuationSeparator" w:id="0">
    <w:p w14:paraId="10912BAF" w14:textId="77777777" w:rsidR="00E570ED" w:rsidRDefault="00E5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91AD" w14:textId="77777777" w:rsidR="00E570ED" w:rsidRDefault="00E570E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BE73" w14:textId="77777777" w:rsidR="00E570ED" w:rsidRDefault="00E570E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2990" w14:textId="77777777" w:rsidR="00E570ED" w:rsidRDefault="00E570E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734296"/>
    <w:multiLevelType w:val="hybridMultilevel"/>
    <w:tmpl w:val="760ABB00"/>
    <w:lvl w:ilvl="0" w:tplc="6A444ECC">
      <w:start w:val="1"/>
      <w:numFmt w:val="bullet"/>
      <w:lvlText w:val=""/>
      <w:lvlJc w:val="left"/>
      <w:pPr>
        <w:ind w:left="684" w:hanging="567"/>
      </w:pPr>
      <w:rPr>
        <w:rFonts w:ascii="Symbol" w:eastAsia="Symbol" w:hAnsi="Symbol" w:hint="default"/>
        <w:sz w:val="22"/>
        <w:szCs w:val="22"/>
      </w:rPr>
    </w:lvl>
    <w:lvl w:ilvl="1" w:tplc="37AC47D8">
      <w:start w:val="1"/>
      <w:numFmt w:val="bullet"/>
      <w:lvlText w:val="•"/>
      <w:lvlJc w:val="left"/>
      <w:pPr>
        <w:ind w:left="1541" w:hanging="567"/>
      </w:pPr>
    </w:lvl>
    <w:lvl w:ilvl="2" w:tplc="9C12CC68">
      <w:start w:val="1"/>
      <w:numFmt w:val="bullet"/>
      <w:lvlText w:val="•"/>
      <w:lvlJc w:val="left"/>
      <w:pPr>
        <w:ind w:left="2397" w:hanging="567"/>
      </w:pPr>
    </w:lvl>
    <w:lvl w:ilvl="3" w:tplc="34A40292">
      <w:start w:val="1"/>
      <w:numFmt w:val="bullet"/>
      <w:lvlText w:val="•"/>
      <w:lvlJc w:val="left"/>
      <w:pPr>
        <w:ind w:left="3253" w:hanging="567"/>
      </w:pPr>
    </w:lvl>
    <w:lvl w:ilvl="4" w:tplc="E8164180">
      <w:start w:val="1"/>
      <w:numFmt w:val="bullet"/>
      <w:lvlText w:val="•"/>
      <w:lvlJc w:val="left"/>
      <w:pPr>
        <w:ind w:left="4109" w:hanging="567"/>
      </w:pPr>
    </w:lvl>
    <w:lvl w:ilvl="5" w:tplc="48D461E2">
      <w:start w:val="1"/>
      <w:numFmt w:val="bullet"/>
      <w:lvlText w:val="•"/>
      <w:lvlJc w:val="left"/>
      <w:pPr>
        <w:ind w:left="4965" w:hanging="567"/>
      </w:pPr>
    </w:lvl>
    <w:lvl w:ilvl="6" w:tplc="A1DE6CE2">
      <w:start w:val="1"/>
      <w:numFmt w:val="bullet"/>
      <w:lvlText w:val="•"/>
      <w:lvlJc w:val="left"/>
      <w:pPr>
        <w:ind w:left="5821" w:hanging="567"/>
      </w:pPr>
    </w:lvl>
    <w:lvl w:ilvl="7" w:tplc="7C681C98">
      <w:start w:val="1"/>
      <w:numFmt w:val="bullet"/>
      <w:lvlText w:val="•"/>
      <w:lvlJc w:val="left"/>
      <w:pPr>
        <w:ind w:left="6677" w:hanging="567"/>
      </w:pPr>
    </w:lvl>
    <w:lvl w:ilvl="8" w:tplc="5A144832">
      <w:start w:val="1"/>
      <w:numFmt w:val="bullet"/>
      <w:lvlText w:val="•"/>
      <w:lvlJc w:val="left"/>
      <w:pPr>
        <w:ind w:left="7534" w:hanging="567"/>
      </w:pPr>
    </w:lvl>
  </w:abstractNum>
  <w:abstractNum w:abstractNumId="4" w15:restartNumberingAfterBreak="0">
    <w:nsid w:val="383A4BF9"/>
    <w:multiLevelType w:val="hybridMultilevel"/>
    <w:tmpl w:val="B2784794"/>
    <w:lvl w:ilvl="0" w:tplc="F84054CE">
      <w:start w:val="1"/>
      <w:numFmt w:val="decimal"/>
      <w:lvlText w:val="%1"/>
      <w:lvlJc w:val="left"/>
      <w:pPr>
        <w:ind w:left="720" w:hanging="36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E212F2B"/>
    <w:multiLevelType w:val="hybridMultilevel"/>
    <w:tmpl w:val="942ABD3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FFE5CBA"/>
    <w:multiLevelType w:val="hybridMultilevel"/>
    <w:tmpl w:val="B9DA7BD4"/>
    <w:lvl w:ilvl="0" w:tplc="F84054C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8820F98"/>
    <w:multiLevelType w:val="hybridMultilevel"/>
    <w:tmpl w:val="D6E46CB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B9326C3"/>
    <w:multiLevelType w:val="hybridMultilevel"/>
    <w:tmpl w:val="9BC0B386"/>
    <w:lvl w:ilvl="0" w:tplc="BF98A400">
      <w:start w:val="1"/>
      <w:numFmt w:val="decimal"/>
      <w:lvlText w:val="%1."/>
      <w:lvlJc w:val="left"/>
      <w:pPr>
        <w:ind w:left="720" w:hanging="360"/>
      </w:pPr>
      <w:rPr>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3"/>
  </w:num>
  <w:num w:numId="6">
    <w:abstractNumId w:val="7"/>
  </w:num>
  <w:num w:numId="7">
    <w:abstractNumId w:val="9"/>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60"/>
    <w:rsid w:val="00056601"/>
    <w:rsid w:val="0006577D"/>
    <w:rsid w:val="000C3846"/>
    <w:rsid w:val="000C3D6D"/>
    <w:rsid w:val="000C6218"/>
    <w:rsid w:val="000D3C9D"/>
    <w:rsid w:val="000F0D47"/>
    <w:rsid w:val="001242DE"/>
    <w:rsid w:val="00160F96"/>
    <w:rsid w:val="00180A12"/>
    <w:rsid w:val="00195AD0"/>
    <w:rsid w:val="001A45D1"/>
    <w:rsid w:val="001A61A5"/>
    <w:rsid w:val="001C0B6A"/>
    <w:rsid w:val="00214331"/>
    <w:rsid w:val="00214CF4"/>
    <w:rsid w:val="00263AE7"/>
    <w:rsid w:val="00281F03"/>
    <w:rsid w:val="0029458A"/>
    <w:rsid w:val="002A1587"/>
    <w:rsid w:val="002B27C5"/>
    <w:rsid w:val="00303008"/>
    <w:rsid w:val="00364C4B"/>
    <w:rsid w:val="00364F00"/>
    <w:rsid w:val="00373B55"/>
    <w:rsid w:val="00393126"/>
    <w:rsid w:val="003A2CA3"/>
    <w:rsid w:val="003C2F4E"/>
    <w:rsid w:val="003C4BF7"/>
    <w:rsid w:val="003D130D"/>
    <w:rsid w:val="003D5014"/>
    <w:rsid w:val="003D727E"/>
    <w:rsid w:val="003E0341"/>
    <w:rsid w:val="003E3402"/>
    <w:rsid w:val="003F006F"/>
    <w:rsid w:val="003F4736"/>
    <w:rsid w:val="003F7B92"/>
    <w:rsid w:val="00401B49"/>
    <w:rsid w:val="0042292D"/>
    <w:rsid w:val="00440254"/>
    <w:rsid w:val="004509EB"/>
    <w:rsid w:val="00452C60"/>
    <w:rsid w:val="004711F5"/>
    <w:rsid w:val="004860D3"/>
    <w:rsid w:val="00490B4F"/>
    <w:rsid w:val="004A3BF4"/>
    <w:rsid w:val="004A5DB3"/>
    <w:rsid w:val="004B66ED"/>
    <w:rsid w:val="004F3553"/>
    <w:rsid w:val="005152D9"/>
    <w:rsid w:val="00533AD4"/>
    <w:rsid w:val="005344E7"/>
    <w:rsid w:val="00534849"/>
    <w:rsid w:val="00550D60"/>
    <w:rsid w:val="00560102"/>
    <w:rsid w:val="00562EA1"/>
    <w:rsid w:val="0057001D"/>
    <w:rsid w:val="00571C2A"/>
    <w:rsid w:val="005732D5"/>
    <w:rsid w:val="00617BB8"/>
    <w:rsid w:val="00680052"/>
    <w:rsid w:val="00683267"/>
    <w:rsid w:val="006844E9"/>
    <w:rsid w:val="006B3847"/>
    <w:rsid w:val="006C5BC8"/>
    <w:rsid w:val="0075453D"/>
    <w:rsid w:val="0078102A"/>
    <w:rsid w:val="007A17DD"/>
    <w:rsid w:val="007A4CC6"/>
    <w:rsid w:val="007B6861"/>
    <w:rsid w:val="007C3623"/>
    <w:rsid w:val="007C5D2A"/>
    <w:rsid w:val="007F1E00"/>
    <w:rsid w:val="00837D97"/>
    <w:rsid w:val="008400E3"/>
    <w:rsid w:val="0085217D"/>
    <w:rsid w:val="00857FA3"/>
    <w:rsid w:val="00864538"/>
    <w:rsid w:val="00873B4F"/>
    <w:rsid w:val="00895CA7"/>
    <w:rsid w:val="008E51AE"/>
    <w:rsid w:val="008F2F8C"/>
    <w:rsid w:val="00921193"/>
    <w:rsid w:val="00945C7A"/>
    <w:rsid w:val="009925C9"/>
    <w:rsid w:val="009D1B50"/>
    <w:rsid w:val="00A179D0"/>
    <w:rsid w:val="00A358A3"/>
    <w:rsid w:val="00A46747"/>
    <w:rsid w:val="00A71ACE"/>
    <w:rsid w:val="00A743AC"/>
    <w:rsid w:val="00A80446"/>
    <w:rsid w:val="00A845BF"/>
    <w:rsid w:val="00A85D26"/>
    <w:rsid w:val="00A9153A"/>
    <w:rsid w:val="00AB4376"/>
    <w:rsid w:val="00AC033C"/>
    <w:rsid w:val="00AC1A2D"/>
    <w:rsid w:val="00AD2E36"/>
    <w:rsid w:val="00AF096F"/>
    <w:rsid w:val="00B153D6"/>
    <w:rsid w:val="00B21272"/>
    <w:rsid w:val="00B42A93"/>
    <w:rsid w:val="00BD111D"/>
    <w:rsid w:val="00BD3490"/>
    <w:rsid w:val="00C14E0D"/>
    <w:rsid w:val="00C26226"/>
    <w:rsid w:val="00C33232"/>
    <w:rsid w:val="00C3571D"/>
    <w:rsid w:val="00C54F0B"/>
    <w:rsid w:val="00C56EB0"/>
    <w:rsid w:val="00C82621"/>
    <w:rsid w:val="00CA0AE4"/>
    <w:rsid w:val="00CA7ED2"/>
    <w:rsid w:val="00CB1423"/>
    <w:rsid w:val="00D02508"/>
    <w:rsid w:val="00D13953"/>
    <w:rsid w:val="00D2308A"/>
    <w:rsid w:val="00D36091"/>
    <w:rsid w:val="00D6195F"/>
    <w:rsid w:val="00D778CC"/>
    <w:rsid w:val="00D82FE9"/>
    <w:rsid w:val="00D85F48"/>
    <w:rsid w:val="00D97B77"/>
    <w:rsid w:val="00DB6A85"/>
    <w:rsid w:val="00DC0104"/>
    <w:rsid w:val="00DF2C59"/>
    <w:rsid w:val="00E06B32"/>
    <w:rsid w:val="00E1290F"/>
    <w:rsid w:val="00E14EA4"/>
    <w:rsid w:val="00E20611"/>
    <w:rsid w:val="00E35CD0"/>
    <w:rsid w:val="00E36A80"/>
    <w:rsid w:val="00E40E07"/>
    <w:rsid w:val="00E500E5"/>
    <w:rsid w:val="00E52B5E"/>
    <w:rsid w:val="00E570ED"/>
    <w:rsid w:val="00EB21D7"/>
    <w:rsid w:val="00EB6582"/>
    <w:rsid w:val="00EE3EB7"/>
    <w:rsid w:val="00F00EF4"/>
    <w:rsid w:val="00F57E16"/>
    <w:rsid w:val="00F60336"/>
    <w:rsid w:val="00F839FF"/>
    <w:rsid w:val="00FC04C0"/>
    <w:rsid w:val="00FC38C5"/>
    <w:rsid w:val="00FD5B87"/>
    <w:rsid w:val="00FD652E"/>
    <w:rsid w:val="00FF6E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69097"/>
  <w15:chartTrackingRefBased/>
  <w15:docId w15:val="{19C96DBD-C079-4FD8-8ABC-9F1E0A3C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unhideWhenUsed/>
    <w:qFormat/>
    <w:rsid w:val="00FC04C0"/>
    <w:pPr>
      <w:widowControl w:val="0"/>
      <w:ind w:left="118"/>
    </w:pPr>
    <w:rPr>
      <w:rFonts w:cstheme="minorBidi"/>
      <w:sz w:val="22"/>
      <w:szCs w:val="22"/>
      <w:lang w:val="en-US" w:eastAsia="en-US"/>
    </w:rPr>
  </w:style>
  <w:style w:type="character" w:customStyle="1" w:styleId="BrdtekstTegn">
    <w:name w:val="Brødtekst Tegn"/>
    <w:basedOn w:val="Standardskrifttypeiafsnit"/>
    <w:link w:val="Brdtekst"/>
    <w:uiPriority w:val="1"/>
    <w:rsid w:val="00FC04C0"/>
    <w:rPr>
      <w:rFonts w:cstheme="minorBidi"/>
      <w:sz w:val="22"/>
      <w:szCs w:val="22"/>
      <w:lang w:val="en-US" w:eastAsia="en-US"/>
    </w:rPr>
  </w:style>
  <w:style w:type="paragraph" w:customStyle="1" w:styleId="TableParagraph">
    <w:name w:val="Table Paragraph"/>
    <w:basedOn w:val="Normal"/>
    <w:uiPriority w:val="1"/>
    <w:qFormat/>
    <w:rsid w:val="00F00EF4"/>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qFormat/>
    <w:rsid w:val="00F00EF4"/>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F00EF4"/>
    <w:rPr>
      <w:color w:val="0000FF"/>
      <w:u w:val="single"/>
    </w:rPr>
  </w:style>
  <w:style w:type="paragraph" w:styleId="Listeafsnit">
    <w:name w:val="List Paragraph"/>
    <w:basedOn w:val="Normal"/>
    <w:uiPriority w:val="34"/>
    <w:qFormat/>
    <w:rsid w:val="004B66ED"/>
    <w:pPr>
      <w:ind w:left="720"/>
      <w:contextualSpacing/>
    </w:pPr>
  </w:style>
  <w:style w:type="table" w:styleId="Tabel-Gitter">
    <w:name w:val="Table Grid"/>
    <w:basedOn w:val="Tabel-Normal"/>
    <w:uiPriority w:val="39"/>
    <w:rsid w:val="001A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150">
      <w:bodyDiv w:val="1"/>
      <w:marLeft w:val="0"/>
      <w:marRight w:val="0"/>
      <w:marTop w:val="0"/>
      <w:marBottom w:val="0"/>
      <w:divBdr>
        <w:top w:val="none" w:sz="0" w:space="0" w:color="auto"/>
        <w:left w:val="none" w:sz="0" w:space="0" w:color="auto"/>
        <w:bottom w:val="none" w:sz="0" w:space="0" w:color="auto"/>
        <w:right w:val="none" w:sz="0" w:space="0" w:color="auto"/>
      </w:divBdr>
    </w:div>
    <w:div w:id="22364166">
      <w:bodyDiv w:val="1"/>
      <w:marLeft w:val="0"/>
      <w:marRight w:val="0"/>
      <w:marTop w:val="0"/>
      <w:marBottom w:val="0"/>
      <w:divBdr>
        <w:top w:val="none" w:sz="0" w:space="0" w:color="auto"/>
        <w:left w:val="none" w:sz="0" w:space="0" w:color="auto"/>
        <w:bottom w:val="none" w:sz="0" w:space="0" w:color="auto"/>
        <w:right w:val="none" w:sz="0" w:space="0" w:color="auto"/>
      </w:divBdr>
    </w:div>
    <w:div w:id="28843777">
      <w:bodyDiv w:val="1"/>
      <w:marLeft w:val="0"/>
      <w:marRight w:val="0"/>
      <w:marTop w:val="0"/>
      <w:marBottom w:val="0"/>
      <w:divBdr>
        <w:top w:val="none" w:sz="0" w:space="0" w:color="auto"/>
        <w:left w:val="none" w:sz="0" w:space="0" w:color="auto"/>
        <w:bottom w:val="none" w:sz="0" w:space="0" w:color="auto"/>
        <w:right w:val="none" w:sz="0" w:space="0" w:color="auto"/>
      </w:divBdr>
    </w:div>
    <w:div w:id="105852989">
      <w:bodyDiv w:val="1"/>
      <w:marLeft w:val="0"/>
      <w:marRight w:val="0"/>
      <w:marTop w:val="0"/>
      <w:marBottom w:val="0"/>
      <w:divBdr>
        <w:top w:val="none" w:sz="0" w:space="0" w:color="auto"/>
        <w:left w:val="none" w:sz="0" w:space="0" w:color="auto"/>
        <w:bottom w:val="none" w:sz="0" w:space="0" w:color="auto"/>
        <w:right w:val="none" w:sz="0" w:space="0" w:color="auto"/>
      </w:divBdr>
    </w:div>
    <w:div w:id="246615061">
      <w:bodyDiv w:val="1"/>
      <w:marLeft w:val="0"/>
      <w:marRight w:val="0"/>
      <w:marTop w:val="0"/>
      <w:marBottom w:val="0"/>
      <w:divBdr>
        <w:top w:val="none" w:sz="0" w:space="0" w:color="auto"/>
        <w:left w:val="none" w:sz="0" w:space="0" w:color="auto"/>
        <w:bottom w:val="none" w:sz="0" w:space="0" w:color="auto"/>
        <w:right w:val="none" w:sz="0" w:space="0" w:color="auto"/>
      </w:divBdr>
    </w:div>
    <w:div w:id="280109581">
      <w:bodyDiv w:val="1"/>
      <w:marLeft w:val="0"/>
      <w:marRight w:val="0"/>
      <w:marTop w:val="0"/>
      <w:marBottom w:val="0"/>
      <w:divBdr>
        <w:top w:val="none" w:sz="0" w:space="0" w:color="auto"/>
        <w:left w:val="none" w:sz="0" w:space="0" w:color="auto"/>
        <w:bottom w:val="none" w:sz="0" w:space="0" w:color="auto"/>
        <w:right w:val="none" w:sz="0" w:space="0" w:color="auto"/>
      </w:divBdr>
    </w:div>
    <w:div w:id="345717223">
      <w:bodyDiv w:val="1"/>
      <w:marLeft w:val="0"/>
      <w:marRight w:val="0"/>
      <w:marTop w:val="0"/>
      <w:marBottom w:val="0"/>
      <w:divBdr>
        <w:top w:val="none" w:sz="0" w:space="0" w:color="auto"/>
        <w:left w:val="none" w:sz="0" w:space="0" w:color="auto"/>
        <w:bottom w:val="none" w:sz="0" w:space="0" w:color="auto"/>
        <w:right w:val="none" w:sz="0" w:space="0" w:color="auto"/>
      </w:divBdr>
    </w:div>
    <w:div w:id="407969809">
      <w:bodyDiv w:val="1"/>
      <w:marLeft w:val="0"/>
      <w:marRight w:val="0"/>
      <w:marTop w:val="0"/>
      <w:marBottom w:val="0"/>
      <w:divBdr>
        <w:top w:val="none" w:sz="0" w:space="0" w:color="auto"/>
        <w:left w:val="none" w:sz="0" w:space="0" w:color="auto"/>
        <w:bottom w:val="none" w:sz="0" w:space="0" w:color="auto"/>
        <w:right w:val="none" w:sz="0" w:space="0" w:color="auto"/>
      </w:divBdr>
    </w:div>
    <w:div w:id="444813473">
      <w:bodyDiv w:val="1"/>
      <w:marLeft w:val="0"/>
      <w:marRight w:val="0"/>
      <w:marTop w:val="0"/>
      <w:marBottom w:val="0"/>
      <w:divBdr>
        <w:top w:val="none" w:sz="0" w:space="0" w:color="auto"/>
        <w:left w:val="none" w:sz="0" w:space="0" w:color="auto"/>
        <w:bottom w:val="none" w:sz="0" w:space="0" w:color="auto"/>
        <w:right w:val="none" w:sz="0" w:space="0" w:color="auto"/>
      </w:divBdr>
    </w:div>
    <w:div w:id="460002517">
      <w:bodyDiv w:val="1"/>
      <w:marLeft w:val="0"/>
      <w:marRight w:val="0"/>
      <w:marTop w:val="0"/>
      <w:marBottom w:val="0"/>
      <w:divBdr>
        <w:top w:val="none" w:sz="0" w:space="0" w:color="auto"/>
        <w:left w:val="none" w:sz="0" w:space="0" w:color="auto"/>
        <w:bottom w:val="none" w:sz="0" w:space="0" w:color="auto"/>
        <w:right w:val="none" w:sz="0" w:space="0" w:color="auto"/>
      </w:divBdr>
    </w:div>
    <w:div w:id="494300610">
      <w:bodyDiv w:val="1"/>
      <w:marLeft w:val="0"/>
      <w:marRight w:val="0"/>
      <w:marTop w:val="0"/>
      <w:marBottom w:val="0"/>
      <w:divBdr>
        <w:top w:val="none" w:sz="0" w:space="0" w:color="auto"/>
        <w:left w:val="none" w:sz="0" w:space="0" w:color="auto"/>
        <w:bottom w:val="none" w:sz="0" w:space="0" w:color="auto"/>
        <w:right w:val="none" w:sz="0" w:space="0" w:color="auto"/>
      </w:divBdr>
    </w:div>
    <w:div w:id="659192399">
      <w:bodyDiv w:val="1"/>
      <w:marLeft w:val="0"/>
      <w:marRight w:val="0"/>
      <w:marTop w:val="0"/>
      <w:marBottom w:val="0"/>
      <w:divBdr>
        <w:top w:val="none" w:sz="0" w:space="0" w:color="auto"/>
        <w:left w:val="none" w:sz="0" w:space="0" w:color="auto"/>
        <w:bottom w:val="none" w:sz="0" w:space="0" w:color="auto"/>
        <w:right w:val="none" w:sz="0" w:space="0" w:color="auto"/>
      </w:divBdr>
    </w:div>
    <w:div w:id="739595149">
      <w:bodyDiv w:val="1"/>
      <w:marLeft w:val="0"/>
      <w:marRight w:val="0"/>
      <w:marTop w:val="0"/>
      <w:marBottom w:val="0"/>
      <w:divBdr>
        <w:top w:val="none" w:sz="0" w:space="0" w:color="auto"/>
        <w:left w:val="none" w:sz="0" w:space="0" w:color="auto"/>
        <w:bottom w:val="none" w:sz="0" w:space="0" w:color="auto"/>
        <w:right w:val="none" w:sz="0" w:space="0" w:color="auto"/>
      </w:divBdr>
    </w:div>
    <w:div w:id="740061167">
      <w:bodyDiv w:val="1"/>
      <w:marLeft w:val="0"/>
      <w:marRight w:val="0"/>
      <w:marTop w:val="0"/>
      <w:marBottom w:val="0"/>
      <w:divBdr>
        <w:top w:val="none" w:sz="0" w:space="0" w:color="auto"/>
        <w:left w:val="none" w:sz="0" w:space="0" w:color="auto"/>
        <w:bottom w:val="none" w:sz="0" w:space="0" w:color="auto"/>
        <w:right w:val="none" w:sz="0" w:space="0" w:color="auto"/>
      </w:divBdr>
    </w:div>
    <w:div w:id="746683749">
      <w:bodyDiv w:val="1"/>
      <w:marLeft w:val="0"/>
      <w:marRight w:val="0"/>
      <w:marTop w:val="0"/>
      <w:marBottom w:val="0"/>
      <w:divBdr>
        <w:top w:val="none" w:sz="0" w:space="0" w:color="auto"/>
        <w:left w:val="none" w:sz="0" w:space="0" w:color="auto"/>
        <w:bottom w:val="none" w:sz="0" w:space="0" w:color="auto"/>
        <w:right w:val="none" w:sz="0" w:space="0" w:color="auto"/>
      </w:divBdr>
    </w:div>
    <w:div w:id="800076898">
      <w:bodyDiv w:val="1"/>
      <w:marLeft w:val="0"/>
      <w:marRight w:val="0"/>
      <w:marTop w:val="0"/>
      <w:marBottom w:val="0"/>
      <w:divBdr>
        <w:top w:val="none" w:sz="0" w:space="0" w:color="auto"/>
        <w:left w:val="none" w:sz="0" w:space="0" w:color="auto"/>
        <w:bottom w:val="none" w:sz="0" w:space="0" w:color="auto"/>
        <w:right w:val="none" w:sz="0" w:space="0" w:color="auto"/>
      </w:divBdr>
    </w:div>
    <w:div w:id="816412530">
      <w:bodyDiv w:val="1"/>
      <w:marLeft w:val="0"/>
      <w:marRight w:val="0"/>
      <w:marTop w:val="0"/>
      <w:marBottom w:val="0"/>
      <w:divBdr>
        <w:top w:val="none" w:sz="0" w:space="0" w:color="auto"/>
        <w:left w:val="none" w:sz="0" w:space="0" w:color="auto"/>
        <w:bottom w:val="none" w:sz="0" w:space="0" w:color="auto"/>
        <w:right w:val="none" w:sz="0" w:space="0" w:color="auto"/>
      </w:divBdr>
    </w:div>
    <w:div w:id="1070690568">
      <w:bodyDiv w:val="1"/>
      <w:marLeft w:val="0"/>
      <w:marRight w:val="0"/>
      <w:marTop w:val="0"/>
      <w:marBottom w:val="0"/>
      <w:divBdr>
        <w:top w:val="none" w:sz="0" w:space="0" w:color="auto"/>
        <w:left w:val="none" w:sz="0" w:space="0" w:color="auto"/>
        <w:bottom w:val="none" w:sz="0" w:space="0" w:color="auto"/>
        <w:right w:val="none" w:sz="0" w:space="0" w:color="auto"/>
      </w:divBdr>
    </w:div>
    <w:div w:id="1084842056">
      <w:bodyDiv w:val="1"/>
      <w:marLeft w:val="0"/>
      <w:marRight w:val="0"/>
      <w:marTop w:val="0"/>
      <w:marBottom w:val="0"/>
      <w:divBdr>
        <w:top w:val="none" w:sz="0" w:space="0" w:color="auto"/>
        <w:left w:val="none" w:sz="0" w:space="0" w:color="auto"/>
        <w:bottom w:val="none" w:sz="0" w:space="0" w:color="auto"/>
        <w:right w:val="none" w:sz="0" w:space="0" w:color="auto"/>
      </w:divBdr>
    </w:div>
    <w:div w:id="1110853573">
      <w:bodyDiv w:val="1"/>
      <w:marLeft w:val="0"/>
      <w:marRight w:val="0"/>
      <w:marTop w:val="0"/>
      <w:marBottom w:val="0"/>
      <w:divBdr>
        <w:top w:val="none" w:sz="0" w:space="0" w:color="auto"/>
        <w:left w:val="none" w:sz="0" w:space="0" w:color="auto"/>
        <w:bottom w:val="none" w:sz="0" w:space="0" w:color="auto"/>
        <w:right w:val="none" w:sz="0" w:space="0" w:color="auto"/>
      </w:divBdr>
    </w:div>
    <w:div w:id="1115247617">
      <w:bodyDiv w:val="1"/>
      <w:marLeft w:val="0"/>
      <w:marRight w:val="0"/>
      <w:marTop w:val="0"/>
      <w:marBottom w:val="0"/>
      <w:divBdr>
        <w:top w:val="none" w:sz="0" w:space="0" w:color="auto"/>
        <w:left w:val="none" w:sz="0" w:space="0" w:color="auto"/>
        <w:bottom w:val="none" w:sz="0" w:space="0" w:color="auto"/>
        <w:right w:val="none" w:sz="0" w:space="0" w:color="auto"/>
      </w:divBdr>
    </w:div>
    <w:div w:id="1131747100">
      <w:bodyDiv w:val="1"/>
      <w:marLeft w:val="0"/>
      <w:marRight w:val="0"/>
      <w:marTop w:val="0"/>
      <w:marBottom w:val="0"/>
      <w:divBdr>
        <w:top w:val="none" w:sz="0" w:space="0" w:color="auto"/>
        <w:left w:val="none" w:sz="0" w:space="0" w:color="auto"/>
        <w:bottom w:val="none" w:sz="0" w:space="0" w:color="auto"/>
        <w:right w:val="none" w:sz="0" w:space="0" w:color="auto"/>
      </w:divBdr>
    </w:div>
    <w:div w:id="1179656182">
      <w:bodyDiv w:val="1"/>
      <w:marLeft w:val="0"/>
      <w:marRight w:val="0"/>
      <w:marTop w:val="0"/>
      <w:marBottom w:val="0"/>
      <w:divBdr>
        <w:top w:val="none" w:sz="0" w:space="0" w:color="auto"/>
        <w:left w:val="none" w:sz="0" w:space="0" w:color="auto"/>
        <w:bottom w:val="none" w:sz="0" w:space="0" w:color="auto"/>
        <w:right w:val="none" w:sz="0" w:space="0" w:color="auto"/>
      </w:divBdr>
    </w:div>
    <w:div w:id="1182279535">
      <w:bodyDiv w:val="1"/>
      <w:marLeft w:val="0"/>
      <w:marRight w:val="0"/>
      <w:marTop w:val="0"/>
      <w:marBottom w:val="0"/>
      <w:divBdr>
        <w:top w:val="none" w:sz="0" w:space="0" w:color="auto"/>
        <w:left w:val="none" w:sz="0" w:space="0" w:color="auto"/>
        <w:bottom w:val="none" w:sz="0" w:space="0" w:color="auto"/>
        <w:right w:val="none" w:sz="0" w:space="0" w:color="auto"/>
      </w:divBdr>
    </w:div>
    <w:div w:id="1280181756">
      <w:bodyDiv w:val="1"/>
      <w:marLeft w:val="0"/>
      <w:marRight w:val="0"/>
      <w:marTop w:val="0"/>
      <w:marBottom w:val="0"/>
      <w:divBdr>
        <w:top w:val="none" w:sz="0" w:space="0" w:color="auto"/>
        <w:left w:val="none" w:sz="0" w:space="0" w:color="auto"/>
        <w:bottom w:val="none" w:sz="0" w:space="0" w:color="auto"/>
        <w:right w:val="none" w:sz="0" w:space="0" w:color="auto"/>
      </w:divBdr>
    </w:div>
    <w:div w:id="1323385609">
      <w:bodyDiv w:val="1"/>
      <w:marLeft w:val="0"/>
      <w:marRight w:val="0"/>
      <w:marTop w:val="0"/>
      <w:marBottom w:val="0"/>
      <w:divBdr>
        <w:top w:val="none" w:sz="0" w:space="0" w:color="auto"/>
        <w:left w:val="none" w:sz="0" w:space="0" w:color="auto"/>
        <w:bottom w:val="none" w:sz="0" w:space="0" w:color="auto"/>
        <w:right w:val="none" w:sz="0" w:space="0" w:color="auto"/>
      </w:divBdr>
    </w:div>
    <w:div w:id="1333877043">
      <w:bodyDiv w:val="1"/>
      <w:marLeft w:val="0"/>
      <w:marRight w:val="0"/>
      <w:marTop w:val="0"/>
      <w:marBottom w:val="0"/>
      <w:divBdr>
        <w:top w:val="none" w:sz="0" w:space="0" w:color="auto"/>
        <w:left w:val="none" w:sz="0" w:space="0" w:color="auto"/>
        <w:bottom w:val="none" w:sz="0" w:space="0" w:color="auto"/>
        <w:right w:val="none" w:sz="0" w:space="0" w:color="auto"/>
      </w:divBdr>
    </w:div>
    <w:div w:id="1334801528">
      <w:bodyDiv w:val="1"/>
      <w:marLeft w:val="0"/>
      <w:marRight w:val="0"/>
      <w:marTop w:val="0"/>
      <w:marBottom w:val="0"/>
      <w:divBdr>
        <w:top w:val="none" w:sz="0" w:space="0" w:color="auto"/>
        <w:left w:val="none" w:sz="0" w:space="0" w:color="auto"/>
        <w:bottom w:val="none" w:sz="0" w:space="0" w:color="auto"/>
        <w:right w:val="none" w:sz="0" w:space="0" w:color="auto"/>
      </w:divBdr>
    </w:div>
    <w:div w:id="1354770906">
      <w:bodyDiv w:val="1"/>
      <w:marLeft w:val="0"/>
      <w:marRight w:val="0"/>
      <w:marTop w:val="0"/>
      <w:marBottom w:val="0"/>
      <w:divBdr>
        <w:top w:val="none" w:sz="0" w:space="0" w:color="auto"/>
        <w:left w:val="none" w:sz="0" w:space="0" w:color="auto"/>
        <w:bottom w:val="none" w:sz="0" w:space="0" w:color="auto"/>
        <w:right w:val="none" w:sz="0" w:space="0" w:color="auto"/>
      </w:divBdr>
    </w:div>
    <w:div w:id="1378117520">
      <w:bodyDiv w:val="1"/>
      <w:marLeft w:val="0"/>
      <w:marRight w:val="0"/>
      <w:marTop w:val="0"/>
      <w:marBottom w:val="0"/>
      <w:divBdr>
        <w:top w:val="none" w:sz="0" w:space="0" w:color="auto"/>
        <w:left w:val="none" w:sz="0" w:space="0" w:color="auto"/>
        <w:bottom w:val="none" w:sz="0" w:space="0" w:color="auto"/>
        <w:right w:val="none" w:sz="0" w:space="0" w:color="auto"/>
      </w:divBdr>
    </w:div>
    <w:div w:id="1575970258">
      <w:bodyDiv w:val="1"/>
      <w:marLeft w:val="0"/>
      <w:marRight w:val="0"/>
      <w:marTop w:val="0"/>
      <w:marBottom w:val="0"/>
      <w:divBdr>
        <w:top w:val="none" w:sz="0" w:space="0" w:color="auto"/>
        <w:left w:val="none" w:sz="0" w:space="0" w:color="auto"/>
        <w:bottom w:val="none" w:sz="0" w:space="0" w:color="auto"/>
        <w:right w:val="none" w:sz="0" w:space="0" w:color="auto"/>
      </w:divBdr>
    </w:div>
    <w:div w:id="1697005934">
      <w:bodyDiv w:val="1"/>
      <w:marLeft w:val="0"/>
      <w:marRight w:val="0"/>
      <w:marTop w:val="0"/>
      <w:marBottom w:val="0"/>
      <w:divBdr>
        <w:top w:val="none" w:sz="0" w:space="0" w:color="auto"/>
        <w:left w:val="none" w:sz="0" w:space="0" w:color="auto"/>
        <w:bottom w:val="none" w:sz="0" w:space="0" w:color="auto"/>
        <w:right w:val="none" w:sz="0" w:space="0" w:color="auto"/>
      </w:divBdr>
    </w:div>
    <w:div w:id="1812751822">
      <w:bodyDiv w:val="1"/>
      <w:marLeft w:val="0"/>
      <w:marRight w:val="0"/>
      <w:marTop w:val="0"/>
      <w:marBottom w:val="0"/>
      <w:divBdr>
        <w:top w:val="none" w:sz="0" w:space="0" w:color="auto"/>
        <w:left w:val="none" w:sz="0" w:space="0" w:color="auto"/>
        <w:bottom w:val="none" w:sz="0" w:space="0" w:color="auto"/>
        <w:right w:val="none" w:sz="0" w:space="0" w:color="auto"/>
      </w:divBdr>
    </w:div>
    <w:div w:id="1843617463">
      <w:bodyDiv w:val="1"/>
      <w:marLeft w:val="0"/>
      <w:marRight w:val="0"/>
      <w:marTop w:val="0"/>
      <w:marBottom w:val="0"/>
      <w:divBdr>
        <w:top w:val="none" w:sz="0" w:space="0" w:color="auto"/>
        <w:left w:val="none" w:sz="0" w:space="0" w:color="auto"/>
        <w:bottom w:val="none" w:sz="0" w:space="0" w:color="auto"/>
        <w:right w:val="none" w:sz="0" w:space="0" w:color="auto"/>
      </w:divBdr>
    </w:div>
    <w:div w:id="1889951797">
      <w:bodyDiv w:val="1"/>
      <w:marLeft w:val="0"/>
      <w:marRight w:val="0"/>
      <w:marTop w:val="0"/>
      <w:marBottom w:val="0"/>
      <w:divBdr>
        <w:top w:val="none" w:sz="0" w:space="0" w:color="auto"/>
        <w:left w:val="none" w:sz="0" w:space="0" w:color="auto"/>
        <w:bottom w:val="none" w:sz="0" w:space="0" w:color="auto"/>
        <w:right w:val="none" w:sz="0" w:space="0" w:color="auto"/>
      </w:divBdr>
    </w:div>
    <w:div w:id="2003700489">
      <w:bodyDiv w:val="1"/>
      <w:marLeft w:val="0"/>
      <w:marRight w:val="0"/>
      <w:marTop w:val="0"/>
      <w:marBottom w:val="0"/>
      <w:divBdr>
        <w:top w:val="none" w:sz="0" w:space="0" w:color="auto"/>
        <w:left w:val="none" w:sz="0" w:space="0" w:color="auto"/>
        <w:bottom w:val="none" w:sz="0" w:space="0" w:color="auto"/>
        <w:right w:val="none" w:sz="0" w:space="0" w:color="auto"/>
      </w:divBdr>
    </w:div>
    <w:div w:id="202146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3350</Words>
  <Characters>20655</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2022081647, var. 1, opdatering iht referenceprodukt</dc:description>
  <cp:lastModifiedBy>Gitte Jørgensen</cp:lastModifiedBy>
  <cp:revision>11</cp:revision>
  <cp:lastPrinted>2006-02-24T09:31:00Z</cp:lastPrinted>
  <dcterms:created xsi:type="dcterms:W3CDTF">2024-02-06T10:56:00Z</dcterms:created>
  <dcterms:modified xsi:type="dcterms:W3CDTF">2024-02-06T11:21:00Z</dcterms:modified>
</cp:coreProperties>
</file>