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8F266" w14:textId="77777777" w:rsidR="00411BA9" w:rsidRPr="00C12A77" w:rsidRDefault="00411BA9" w:rsidP="00411BA9">
      <w:pPr>
        <w:rPr>
          <w:sz w:val="24"/>
          <w:szCs w:val="24"/>
        </w:rPr>
      </w:pPr>
      <w:r w:rsidRPr="00C12A77">
        <w:rPr>
          <w:noProof/>
          <w:sz w:val="24"/>
          <w:szCs w:val="24"/>
          <w:lang w:eastAsia="da-DK"/>
        </w:rPr>
        <w:drawing>
          <wp:anchor distT="0" distB="0" distL="114300" distR="114300" simplePos="0" relativeHeight="251659264" behindDoc="0" locked="0" layoutInCell="1" allowOverlap="1" wp14:anchorId="7D63F565" wp14:editId="7ECA2EFB">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Pr="00C12A77">
        <w:rPr>
          <w:sz w:val="24"/>
          <w:szCs w:val="24"/>
        </w:rPr>
        <w:br w:type="textWrapping" w:clear="all"/>
      </w:r>
    </w:p>
    <w:p w14:paraId="32580866" w14:textId="74695855" w:rsidR="00411BA9" w:rsidRPr="00C12A77" w:rsidRDefault="00411BA9" w:rsidP="00411BA9">
      <w:pPr>
        <w:pStyle w:val="Titel"/>
        <w:tabs>
          <w:tab w:val="right" w:pos="9356"/>
        </w:tabs>
        <w:jc w:val="left"/>
        <w:rPr>
          <w:b w:val="0"/>
          <w:szCs w:val="24"/>
          <w:lang w:eastAsia="en-US"/>
        </w:rPr>
      </w:pPr>
      <w:r w:rsidRPr="00C12A77">
        <w:rPr>
          <w:b w:val="0"/>
          <w:szCs w:val="24"/>
          <w:lang w:eastAsia="en-US"/>
        </w:rPr>
        <w:tab/>
      </w:r>
      <w:r w:rsidR="000872EE" w:rsidRPr="00C12A77">
        <w:rPr>
          <w:szCs w:val="24"/>
        </w:rPr>
        <w:t>1</w:t>
      </w:r>
      <w:r w:rsidR="00A54C09" w:rsidRPr="00C12A77">
        <w:rPr>
          <w:szCs w:val="24"/>
        </w:rPr>
        <w:t xml:space="preserve">. </w:t>
      </w:r>
      <w:r w:rsidR="000872EE" w:rsidRPr="00C12A77">
        <w:rPr>
          <w:szCs w:val="24"/>
        </w:rPr>
        <w:t>juni</w:t>
      </w:r>
      <w:r w:rsidR="00A54C09" w:rsidRPr="00C12A77">
        <w:rPr>
          <w:szCs w:val="24"/>
        </w:rPr>
        <w:t xml:space="preserve"> 202</w:t>
      </w:r>
      <w:r w:rsidR="000872EE" w:rsidRPr="00C12A77">
        <w:rPr>
          <w:szCs w:val="24"/>
        </w:rPr>
        <w:t>6</w:t>
      </w:r>
    </w:p>
    <w:p w14:paraId="7647069F" w14:textId="77777777" w:rsidR="00411BA9" w:rsidRPr="00C12A77" w:rsidRDefault="00411BA9" w:rsidP="00411BA9">
      <w:pPr>
        <w:pStyle w:val="Titel"/>
        <w:tabs>
          <w:tab w:val="left" w:pos="8222"/>
        </w:tabs>
        <w:jc w:val="left"/>
        <w:rPr>
          <w:b w:val="0"/>
          <w:szCs w:val="24"/>
        </w:rPr>
      </w:pPr>
    </w:p>
    <w:p w14:paraId="582EB3FA" w14:textId="5D0E8DB6" w:rsidR="00724AB9" w:rsidRPr="00C12A77" w:rsidRDefault="00724AB9" w:rsidP="00411BA9">
      <w:pPr>
        <w:pStyle w:val="Titel"/>
        <w:jc w:val="left"/>
        <w:rPr>
          <w:b w:val="0"/>
          <w:szCs w:val="24"/>
        </w:rPr>
      </w:pPr>
    </w:p>
    <w:p w14:paraId="6FADB79F" w14:textId="77777777" w:rsidR="000872EE" w:rsidRPr="00C12A77" w:rsidRDefault="000872EE" w:rsidP="00411BA9">
      <w:pPr>
        <w:pStyle w:val="Titel"/>
        <w:jc w:val="left"/>
        <w:rPr>
          <w:b w:val="0"/>
          <w:szCs w:val="24"/>
        </w:rPr>
      </w:pPr>
    </w:p>
    <w:p w14:paraId="32D497FC" w14:textId="77777777" w:rsidR="00411BA9" w:rsidRPr="00C12A77" w:rsidRDefault="00411BA9" w:rsidP="00411BA9">
      <w:pPr>
        <w:jc w:val="center"/>
        <w:rPr>
          <w:b/>
          <w:sz w:val="24"/>
          <w:szCs w:val="24"/>
        </w:rPr>
      </w:pPr>
      <w:r w:rsidRPr="00C12A77">
        <w:rPr>
          <w:b/>
          <w:sz w:val="24"/>
          <w:szCs w:val="24"/>
        </w:rPr>
        <w:t>PRODUKTRESUMÉ</w:t>
      </w:r>
    </w:p>
    <w:p w14:paraId="20D75E63" w14:textId="77777777" w:rsidR="00411BA9" w:rsidRPr="00C12A77" w:rsidRDefault="00411BA9" w:rsidP="00411BA9">
      <w:pPr>
        <w:jc w:val="center"/>
        <w:rPr>
          <w:b/>
          <w:sz w:val="24"/>
          <w:szCs w:val="24"/>
        </w:rPr>
      </w:pPr>
    </w:p>
    <w:p w14:paraId="014CCC84" w14:textId="77777777" w:rsidR="00411BA9" w:rsidRPr="00C12A77" w:rsidRDefault="00411BA9" w:rsidP="00411BA9">
      <w:pPr>
        <w:jc w:val="center"/>
        <w:rPr>
          <w:b/>
          <w:sz w:val="24"/>
          <w:szCs w:val="24"/>
        </w:rPr>
      </w:pPr>
      <w:r w:rsidRPr="00C12A77">
        <w:rPr>
          <w:b/>
          <w:sz w:val="24"/>
          <w:szCs w:val="24"/>
        </w:rPr>
        <w:t>for</w:t>
      </w:r>
    </w:p>
    <w:p w14:paraId="7A4EA18A" w14:textId="77777777" w:rsidR="00411BA9" w:rsidRPr="00C12A77" w:rsidRDefault="00411BA9" w:rsidP="00411BA9">
      <w:pPr>
        <w:jc w:val="center"/>
        <w:rPr>
          <w:b/>
          <w:sz w:val="24"/>
          <w:szCs w:val="24"/>
        </w:rPr>
      </w:pPr>
    </w:p>
    <w:p w14:paraId="3598372D" w14:textId="77777777" w:rsidR="00411BA9" w:rsidRPr="00C12A77" w:rsidRDefault="00411BA9" w:rsidP="00411BA9">
      <w:pPr>
        <w:jc w:val="center"/>
        <w:rPr>
          <w:b/>
          <w:sz w:val="24"/>
          <w:szCs w:val="24"/>
        </w:rPr>
      </w:pPr>
      <w:proofErr w:type="spellStart"/>
      <w:r w:rsidRPr="00C12A77">
        <w:rPr>
          <w:b/>
          <w:sz w:val="24"/>
          <w:szCs w:val="24"/>
        </w:rPr>
        <w:t>Fibryga</w:t>
      </w:r>
      <w:proofErr w:type="spellEnd"/>
      <w:r w:rsidRPr="00C12A77">
        <w:rPr>
          <w:b/>
          <w:sz w:val="24"/>
          <w:szCs w:val="24"/>
        </w:rPr>
        <w:t>, pulver og solvens til injektions-/infusionsvæske, opløsning</w:t>
      </w:r>
    </w:p>
    <w:p w14:paraId="2B898B19" w14:textId="77777777" w:rsidR="00411BA9" w:rsidRPr="00C12A77" w:rsidRDefault="00411BA9" w:rsidP="00411BA9">
      <w:pPr>
        <w:jc w:val="both"/>
        <w:rPr>
          <w:sz w:val="24"/>
          <w:szCs w:val="24"/>
        </w:rPr>
      </w:pPr>
    </w:p>
    <w:p w14:paraId="56A9F813" w14:textId="77777777" w:rsidR="00411BA9" w:rsidRPr="00C12A77" w:rsidRDefault="00411BA9" w:rsidP="00411BA9">
      <w:pPr>
        <w:ind w:left="851" w:hanging="851"/>
        <w:jc w:val="both"/>
        <w:rPr>
          <w:sz w:val="24"/>
          <w:szCs w:val="24"/>
        </w:rPr>
      </w:pPr>
    </w:p>
    <w:p w14:paraId="1E6AAC8B" w14:textId="77777777" w:rsidR="004746F8" w:rsidRPr="004746F8" w:rsidRDefault="004746F8" w:rsidP="004746F8">
      <w:pPr>
        <w:ind w:left="851" w:hanging="851"/>
        <w:rPr>
          <w:b/>
          <w:sz w:val="24"/>
          <w:szCs w:val="24"/>
        </w:rPr>
      </w:pPr>
      <w:r w:rsidRPr="004746F8">
        <w:rPr>
          <w:b/>
          <w:sz w:val="24"/>
          <w:szCs w:val="24"/>
        </w:rPr>
        <w:t>0.</w:t>
      </w:r>
      <w:r w:rsidRPr="004746F8">
        <w:rPr>
          <w:b/>
          <w:sz w:val="24"/>
          <w:szCs w:val="24"/>
        </w:rPr>
        <w:tab/>
        <w:t>D.SP.NR.</w:t>
      </w:r>
    </w:p>
    <w:p w14:paraId="5738C5A3" w14:textId="77777777" w:rsidR="00411BA9" w:rsidRPr="00C12A77" w:rsidRDefault="00411BA9" w:rsidP="00411BA9">
      <w:pPr>
        <w:ind w:left="851" w:hanging="851"/>
        <w:rPr>
          <w:sz w:val="24"/>
          <w:szCs w:val="24"/>
        </w:rPr>
      </w:pPr>
      <w:r w:rsidRPr="00C12A77">
        <w:rPr>
          <w:sz w:val="24"/>
          <w:szCs w:val="24"/>
        </w:rPr>
        <w:tab/>
        <w:t>30442</w:t>
      </w:r>
    </w:p>
    <w:p w14:paraId="3802ED09" w14:textId="77777777" w:rsidR="00411BA9" w:rsidRPr="00C12A77" w:rsidRDefault="00411BA9" w:rsidP="00411BA9">
      <w:pPr>
        <w:ind w:left="851" w:hanging="851"/>
        <w:rPr>
          <w:sz w:val="24"/>
          <w:szCs w:val="24"/>
        </w:rPr>
      </w:pPr>
    </w:p>
    <w:p w14:paraId="634C3E8B" w14:textId="77777777" w:rsidR="00411BA9" w:rsidRPr="00C12A77" w:rsidRDefault="00411BA9" w:rsidP="00411BA9">
      <w:pPr>
        <w:ind w:left="851" w:hanging="851"/>
        <w:rPr>
          <w:b/>
          <w:sz w:val="24"/>
          <w:szCs w:val="24"/>
        </w:rPr>
      </w:pPr>
      <w:r w:rsidRPr="00C12A77">
        <w:rPr>
          <w:b/>
          <w:sz w:val="24"/>
          <w:szCs w:val="24"/>
        </w:rPr>
        <w:t>1.</w:t>
      </w:r>
      <w:r w:rsidRPr="00C12A77">
        <w:rPr>
          <w:b/>
          <w:sz w:val="24"/>
          <w:szCs w:val="24"/>
        </w:rPr>
        <w:tab/>
        <w:t>LÆGEMIDLETS NAVN</w:t>
      </w:r>
    </w:p>
    <w:p w14:paraId="7F085740" w14:textId="77777777" w:rsidR="00411BA9" w:rsidRPr="00C12A77" w:rsidRDefault="00411BA9" w:rsidP="00411BA9">
      <w:pPr>
        <w:ind w:left="851" w:hanging="851"/>
        <w:rPr>
          <w:sz w:val="24"/>
          <w:szCs w:val="24"/>
        </w:rPr>
      </w:pPr>
      <w:r w:rsidRPr="00C12A77">
        <w:rPr>
          <w:sz w:val="24"/>
          <w:szCs w:val="24"/>
        </w:rPr>
        <w:tab/>
      </w:r>
      <w:proofErr w:type="spellStart"/>
      <w:r w:rsidRPr="00C12A77">
        <w:rPr>
          <w:sz w:val="24"/>
          <w:szCs w:val="24"/>
        </w:rPr>
        <w:t>Fibryga</w:t>
      </w:r>
      <w:proofErr w:type="spellEnd"/>
    </w:p>
    <w:p w14:paraId="7E081CA5" w14:textId="77777777" w:rsidR="00411BA9" w:rsidRPr="00C12A77" w:rsidRDefault="00411BA9" w:rsidP="00411BA9">
      <w:pPr>
        <w:ind w:left="851" w:hanging="851"/>
        <w:rPr>
          <w:sz w:val="24"/>
          <w:szCs w:val="24"/>
        </w:rPr>
      </w:pPr>
    </w:p>
    <w:p w14:paraId="183FE373" w14:textId="77777777" w:rsidR="00411BA9" w:rsidRPr="00C12A77" w:rsidRDefault="00411BA9" w:rsidP="00411BA9">
      <w:pPr>
        <w:ind w:left="851" w:hanging="851"/>
        <w:rPr>
          <w:b/>
          <w:sz w:val="24"/>
          <w:szCs w:val="24"/>
        </w:rPr>
      </w:pPr>
      <w:r w:rsidRPr="00C12A77">
        <w:rPr>
          <w:b/>
          <w:sz w:val="24"/>
          <w:szCs w:val="24"/>
        </w:rPr>
        <w:t>2.</w:t>
      </w:r>
      <w:r w:rsidRPr="00C12A77">
        <w:rPr>
          <w:b/>
          <w:sz w:val="24"/>
          <w:szCs w:val="24"/>
        </w:rPr>
        <w:tab/>
        <w:t>KVALITATIV OG KVANTITATIV SAMMENSÆTNING</w:t>
      </w:r>
    </w:p>
    <w:p w14:paraId="66056FD8" w14:textId="39845451" w:rsidR="00411BA9" w:rsidRPr="00C12A77" w:rsidRDefault="00411BA9" w:rsidP="000872EE">
      <w:pPr>
        <w:pStyle w:val="Default"/>
        <w:ind w:left="851"/>
        <w:rPr>
          <w:color w:val="auto"/>
          <w:lang w:val="da-DK"/>
        </w:rPr>
      </w:pPr>
      <w:bookmarkStart w:id="0" w:name="_Hlk231197491"/>
      <w:r w:rsidRPr="00C12A77">
        <w:rPr>
          <w:color w:val="auto"/>
          <w:lang w:val="da-DK"/>
        </w:rPr>
        <w:t xml:space="preserve">Humant </w:t>
      </w:r>
      <w:proofErr w:type="spellStart"/>
      <w:r w:rsidRPr="00C12A77">
        <w:rPr>
          <w:color w:val="auto"/>
          <w:lang w:val="da-DK"/>
        </w:rPr>
        <w:t>fibrinogen</w:t>
      </w:r>
      <w:bookmarkEnd w:id="0"/>
      <w:proofErr w:type="spellEnd"/>
      <w:r w:rsidRPr="00C12A77">
        <w:rPr>
          <w:color w:val="auto"/>
          <w:lang w:val="da-DK"/>
        </w:rPr>
        <w:t>.</w:t>
      </w:r>
    </w:p>
    <w:p w14:paraId="43B33720" w14:textId="77777777" w:rsidR="000872EE" w:rsidRPr="00C12A77" w:rsidRDefault="000872EE" w:rsidP="000872EE">
      <w:pPr>
        <w:pStyle w:val="Default"/>
        <w:ind w:left="851"/>
        <w:rPr>
          <w:lang w:val="da-DK"/>
        </w:rPr>
      </w:pPr>
    </w:p>
    <w:p w14:paraId="0CC379A5" w14:textId="2F720193" w:rsidR="00556F8B" w:rsidRPr="00556F8B" w:rsidRDefault="00556F8B" w:rsidP="000872EE">
      <w:pPr>
        <w:pStyle w:val="Default"/>
        <w:ind w:left="851"/>
        <w:rPr>
          <w:lang w:val="da-DK"/>
        </w:rPr>
      </w:pPr>
      <w:r w:rsidRPr="00C12A77">
        <w:rPr>
          <w:b/>
          <w:bCs/>
          <w:lang w:val="da-DK"/>
        </w:rPr>
        <w:t xml:space="preserve">1 g: </w:t>
      </w:r>
      <w:r w:rsidRPr="00556F8B">
        <w:rPr>
          <w:lang w:val="da-DK"/>
        </w:rPr>
        <w:t xml:space="preserve">Hver flaske </w:t>
      </w:r>
      <w:proofErr w:type="spellStart"/>
      <w:r w:rsidRPr="00556F8B">
        <w:rPr>
          <w:lang w:val="da-DK"/>
        </w:rPr>
        <w:t>Fibryga</w:t>
      </w:r>
      <w:proofErr w:type="spellEnd"/>
      <w:r w:rsidRPr="00556F8B">
        <w:rPr>
          <w:lang w:val="da-DK"/>
        </w:rPr>
        <w:t xml:space="preserve"> indeholder 1 g humant </w:t>
      </w:r>
      <w:proofErr w:type="spellStart"/>
      <w:r w:rsidRPr="00556F8B">
        <w:rPr>
          <w:lang w:val="da-DK"/>
        </w:rPr>
        <w:t>fibrinogen</w:t>
      </w:r>
      <w:proofErr w:type="spellEnd"/>
      <w:r w:rsidRPr="00556F8B">
        <w:rPr>
          <w:lang w:val="da-DK"/>
        </w:rPr>
        <w:t xml:space="preserve">. Efter </w:t>
      </w:r>
      <w:proofErr w:type="spellStart"/>
      <w:r w:rsidRPr="00556F8B">
        <w:rPr>
          <w:lang w:val="da-DK"/>
        </w:rPr>
        <w:t>rekonstitution</w:t>
      </w:r>
      <w:proofErr w:type="spellEnd"/>
      <w:r w:rsidRPr="00556F8B">
        <w:rPr>
          <w:lang w:val="da-DK"/>
        </w:rPr>
        <w:t xml:space="preserve"> med 50 ml vand til injektionsvæsker indeholder </w:t>
      </w:r>
      <w:proofErr w:type="spellStart"/>
      <w:r w:rsidRPr="00556F8B">
        <w:rPr>
          <w:lang w:val="da-DK"/>
        </w:rPr>
        <w:t>Fibryga</w:t>
      </w:r>
      <w:proofErr w:type="spellEnd"/>
      <w:r w:rsidRPr="00556F8B">
        <w:rPr>
          <w:lang w:val="da-DK"/>
        </w:rPr>
        <w:t xml:space="preserve"> ca. 20 mg/ml humant </w:t>
      </w:r>
      <w:proofErr w:type="spellStart"/>
      <w:r w:rsidRPr="00556F8B">
        <w:rPr>
          <w:lang w:val="da-DK"/>
        </w:rPr>
        <w:t>fibrinogen</w:t>
      </w:r>
      <w:proofErr w:type="spellEnd"/>
      <w:r w:rsidRPr="00556F8B">
        <w:rPr>
          <w:lang w:val="da-DK"/>
        </w:rPr>
        <w:t>.</w:t>
      </w:r>
    </w:p>
    <w:p w14:paraId="421E5F45" w14:textId="77777777" w:rsidR="00556F8B" w:rsidRPr="00556F8B" w:rsidRDefault="00556F8B" w:rsidP="000872EE">
      <w:pPr>
        <w:pStyle w:val="Default"/>
        <w:ind w:left="851"/>
        <w:rPr>
          <w:b/>
          <w:bCs/>
          <w:lang w:val="da-DK"/>
        </w:rPr>
      </w:pPr>
    </w:p>
    <w:p w14:paraId="2239B9FA" w14:textId="77777777" w:rsidR="00556F8B" w:rsidRPr="00556F8B" w:rsidRDefault="00556F8B" w:rsidP="000872EE">
      <w:pPr>
        <w:pStyle w:val="Default"/>
        <w:ind w:left="851"/>
        <w:rPr>
          <w:lang w:val="da-DK"/>
        </w:rPr>
      </w:pPr>
      <w:r w:rsidRPr="00556F8B">
        <w:rPr>
          <w:b/>
          <w:bCs/>
          <w:lang w:val="da-DK"/>
        </w:rPr>
        <w:t>2 g:</w:t>
      </w:r>
      <w:r w:rsidRPr="00556F8B">
        <w:rPr>
          <w:lang w:val="da-DK"/>
        </w:rPr>
        <w:t xml:space="preserve"> Hver flaske </w:t>
      </w:r>
      <w:proofErr w:type="spellStart"/>
      <w:r w:rsidRPr="00556F8B">
        <w:rPr>
          <w:lang w:val="da-DK"/>
        </w:rPr>
        <w:t>Fibryga</w:t>
      </w:r>
      <w:proofErr w:type="spellEnd"/>
      <w:r w:rsidRPr="00556F8B">
        <w:rPr>
          <w:lang w:val="da-DK"/>
        </w:rPr>
        <w:t xml:space="preserve"> indeholder 2 g humant </w:t>
      </w:r>
      <w:proofErr w:type="spellStart"/>
      <w:r w:rsidRPr="00556F8B">
        <w:rPr>
          <w:lang w:val="da-DK"/>
        </w:rPr>
        <w:t>fibrinogen</w:t>
      </w:r>
      <w:proofErr w:type="spellEnd"/>
      <w:r w:rsidRPr="00556F8B">
        <w:rPr>
          <w:lang w:val="da-DK"/>
        </w:rPr>
        <w:t xml:space="preserve">. Efter </w:t>
      </w:r>
      <w:proofErr w:type="spellStart"/>
      <w:r w:rsidRPr="00556F8B">
        <w:rPr>
          <w:lang w:val="da-DK"/>
        </w:rPr>
        <w:t>rekonstitution</w:t>
      </w:r>
      <w:proofErr w:type="spellEnd"/>
      <w:r w:rsidRPr="00556F8B">
        <w:rPr>
          <w:lang w:val="da-DK"/>
        </w:rPr>
        <w:t xml:space="preserve"> med 100 ml vand til injektionsvæsker indeholder </w:t>
      </w:r>
      <w:proofErr w:type="spellStart"/>
      <w:r w:rsidRPr="00556F8B">
        <w:rPr>
          <w:lang w:val="da-DK"/>
        </w:rPr>
        <w:t>Fibryga</w:t>
      </w:r>
      <w:proofErr w:type="spellEnd"/>
      <w:r w:rsidRPr="00556F8B">
        <w:rPr>
          <w:lang w:val="da-DK"/>
        </w:rPr>
        <w:t xml:space="preserve"> ca. 20 mg/ml humant </w:t>
      </w:r>
      <w:proofErr w:type="spellStart"/>
      <w:r w:rsidRPr="00556F8B">
        <w:rPr>
          <w:lang w:val="da-DK"/>
        </w:rPr>
        <w:t>fibrinogen</w:t>
      </w:r>
      <w:proofErr w:type="spellEnd"/>
      <w:r w:rsidRPr="00556F8B">
        <w:rPr>
          <w:lang w:val="da-DK"/>
        </w:rPr>
        <w:t>.</w:t>
      </w:r>
    </w:p>
    <w:p w14:paraId="05E61CE7" w14:textId="77777777" w:rsidR="00411BA9" w:rsidRPr="00C12A77" w:rsidRDefault="00411BA9" w:rsidP="000872EE">
      <w:pPr>
        <w:pStyle w:val="Default"/>
        <w:ind w:left="851"/>
        <w:rPr>
          <w:color w:val="auto"/>
          <w:lang w:val="da-DK"/>
        </w:rPr>
      </w:pPr>
    </w:p>
    <w:p w14:paraId="67EF7FDD" w14:textId="77777777" w:rsidR="00411BA9" w:rsidRPr="00C12A77" w:rsidRDefault="00411BA9" w:rsidP="000872EE">
      <w:pPr>
        <w:pStyle w:val="Default"/>
        <w:ind w:left="851"/>
        <w:rPr>
          <w:color w:val="auto"/>
          <w:lang w:val="da-DK"/>
        </w:rPr>
      </w:pPr>
      <w:r w:rsidRPr="00C12A77">
        <w:rPr>
          <w:color w:val="auto"/>
          <w:lang w:val="da-DK"/>
        </w:rPr>
        <w:t xml:space="preserve">Indholdet af </w:t>
      </w:r>
      <w:proofErr w:type="spellStart"/>
      <w:r w:rsidRPr="00C12A77">
        <w:rPr>
          <w:color w:val="auto"/>
          <w:lang w:val="da-DK"/>
        </w:rPr>
        <w:t>koagulerbart</w:t>
      </w:r>
      <w:proofErr w:type="spellEnd"/>
      <w:r w:rsidRPr="00C12A77">
        <w:rPr>
          <w:color w:val="auto"/>
          <w:lang w:val="da-DK"/>
        </w:rPr>
        <w:t xml:space="preserve"> protein er bestemt i henhold til den europæiske farmakopé for humant </w:t>
      </w:r>
      <w:proofErr w:type="spellStart"/>
      <w:r w:rsidRPr="00C12A77">
        <w:rPr>
          <w:color w:val="auto"/>
          <w:lang w:val="da-DK"/>
        </w:rPr>
        <w:t>fibrinogen</w:t>
      </w:r>
      <w:proofErr w:type="spellEnd"/>
      <w:r w:rsidRPr="00C12A77">
        <w:rPr>
          <w:color w:val="auto"/>
          <w:lang w:val="da-DK"/>
        </w:rPr>
        <w:t xml:space="preserve">. </w:t>
      </w:r>
    </w:p>
    <w:p w14:paraId="6A093918" w14:textId="77777777" w:rsidR="00411BA9" w:rsidRPr="00C12A77" w:rsidRDefault="00411BA9" w:rsidP="000872EE">
      <w:pPr>
        <w:pStyle w:val="Default"/>
        <w:ind w:left="851"/>
        <w:rPr>
          <w:color w:val="auto"/>
          <w:lang w:val="da-DK"/>
        </w:rPr>
      </w:pPr>
    </w:p>
    <w:p w14:paraId="7EE03890" w14:textId="77777777" w:rsidR="00411BA9" w:rsidRPr="00C12A77" w:rsidRDefault="00411BA9" w:rsidP="000872EE">
      <w:pPr>
        <w:pStyle w:val="Default"/>
        <w:ind w:left="851"/>
        <w:rPr>
          <w:color w:val="auto"/>
          <w:lang w:val="da-DK"/>
        </w:rPr>
      </w:pPr>
      <w:r w:rsidRPr="00C12A77">
        <w:rPr>
          <w:color w:val="auto"/>
          <w:lang w:val="da-DK"/>
        </w:rPr>
        <w:t>Fremstillet af plasma fra humane donorer.</w:t>
      </w:r>
    </w:p>
    <w:p w14:paraId="7AE6ED43" w14:textId="77777777" w:rsidR="00411BA9" w:rsidRPr="00C12A77" w:rsidRDefault="00411BA9" w:rsidP="000872EE">
      <w:pPr>
        <w:pStyle w:val="Default"/>
        <w:ind w:left="851"/>
        <w:rPr>
          <w:color w:val="auto"/>
          <w:lang w:val="da-DK"/>
        </w:rPr>
      </w:pPr>
    </w:p>
    <w:p w14:paraId="6A22FB3F" w14:textId="77777777" w:rsidR="00556F8B" w:rsidRPr="00556F8B" w:rsidRDefault="00556F8B" w:rsidP="000872EE">
      <w:pPr>
        <w:pStyle w:val="Default"/>
        <w:ind w:left="851"/>
        <w:rPr>
          <w:u w:val="single"/>
          <w:lang w:val="da-DK"/>
        </w:rPr>
      </w:pPr>
      <w:r w:rsidRPr="00556F8B">
        <w:rPr>
          <w:u w:val="single"/>
          <w:lang w:val="da-DK"/>
        </w:rPr>
        <w:t>Hjælpestoffer, som behandleren skal være opmærksom på</w:t>
      </w:r>
    </w:p>
    <w:p w14:paraId="5B0D9C1E" w14:textId="77777777" w:rsidR="00556F8B" w:rsidRPr="00556F8B" w:rsidRDefault="00556F8B" w:rsidP="000872EE">
      <w:pPr>
        <w:pStyle w:val="Default"/>
        <w:ind w:left="851"/>
        <w:rPr>
          <w:lang w:val="da-DK"/>
        </w:rPr>
      </w:pPr>
      <w:r w:rsidRPr="00C12A77">
        <w:rPr>
          <w:b/>
          <w:bCs/>
          <w:lang w:val="da-DK"/>
        </w:rPr>
        <w:t xml:space="preserve">1 g: </w:t>
      </w:r>
      <w:r w:rsidRPr="00556F8B">
        <w:rPr>
          <w:lang w:val="da-DK"/>
        </w:rPr>
        <w:t>Natrium, op til 132 mg (5,8 mmol) pr. flaske.</w:t>
      </w:r>
    </w:p>
    <w:p w14:paraId="342B0AE2" w14:textId="77777777" w:rsidR="00556F8B" w:rsidRPr="00556F8B" w:rsidRDefault="00556F8B" w:rsidP="000872EE">
      <w:pPr>
        <w:pStyle w:val="Default"/>
        <w:ind w:left="851"/>
        <w:rPr>
          <w:lang w:val="da-DK"/>
        </w:rPr>
      </w:pPr>
      <w:r w:rsidRPr="00C12A77">
        <w:rPr>
          <w:b/>
          <w:bCs/>
          <w:lang w:val="da-DK"/>
        </w:rPr>
        <w:t xml:space="preserve">2 g: </w:t>
      </w:r>
      <w:r w:rsidRPr="00556F8B">
        <w:rPr>
          <w:lang w:val="da-DK"/>
        </w:rPr>
        <w:t>Natrium, op til 264 mg (11,5 mmol) pr. flaske.</w:t>
      </w:r>
    </w:p>
    <w:p w14:paraId="558765F7" w14:textId="77777777" w:rsidR="00411BA9" w:rsidRPr="00C12A77" w:rsidRDefault="00411BA9" w:rsidP="000872EE">
      <w:pPr>
        <w:pStyle w:val="Default"/>
        <w:ind w:left="851"/>
        <w:rPr>
          <w:color w:val="auto"/>
          <w:lang w:val="da-DK"/>
        </w:rPr>
      </w:pPr>
    </w:p>
    <w:p w14:paraId="465FA63F" w14:textId="77777777" w:rsidR="00411BA9" w:rsidRPr="00C12A77" w:rsidRDefault="00411BA9" w:rsidP="000872EE">
      <w:pPr>
        <w:pStyle w:val="Default"/>
        <w:ind w:left="851"/>
        <w:rPr>
          <w:color w:val="auto"/>
          <w:lang w:val="da-DK"/>
        </w:rPr>
      </w:pPr>
      <w:r w:rsidRPr="00C12A77">
        <w:rPr>
          <w:color w:val="auto"/>
          <w:lang w:val="da-DK"/>
        </w:rPr>
        <w:t>Alle hjælpestoffer er anført under pkt. 6.1.</w:t>
      </w:r>
    </w:p>
    <w:p w14:paraId="5E799FD8" w14:textId="77777777" w:rsidR="00411BA9" w:rsidRPr="00C12A77" w:rsidRDefault="00411BA9" w:rsidP="000872EE">
      <w:pPr>
        <w:ind w:left="851"/>
        <w:rPr>
          <w:sz w:val="24"/>
          <w:szCs w:val="24"/>
        </w:rPr>
      </w:pPr>
    </w:p>
    <w:p w14:paraId="7AF5FCF4" w14:textId="77777777" w:rsidR="00A54C09" w:rsidRPr="00C12A77" w:rsidRDefault="00411BA9" w:rsidP="000872EE">
      <w:pPr>
        <w:ind w:left="851"/>
        <w:rPr>
          <w:sz w:val="24"/>
          <w:szCs w:val="24"/>
        </w:rPr>
      </w:pPr>
      <w:r w:rsidRPr="00C12A77">
        <w:rPr>
          <w:b/>
          <w:sz w:val="24"/>
          <w:szCs w:val="24"/>
        </w:rPr>
        <w:t>3.</w:t>
      </w:r>
      <w:r w:rsidRPr="00C12A77">
        <w:rPr>
          <w:b/>
          <w:sz w:val="24"/>
          <w:szCs w:val="24"/>
        </w:rPr>
        <w:tab/>
        <w:t>LÆGEMIDDELFORM</w:t>
      </w:r>
      <w:r w:rsidR="00A54C09" w:rsidRPr="00C12A77">
        <w:rPr>
          <w:b/>
          <w:sz w:val="24"/>
          <w:szCs w:val="24"/>
        </w:rPr>
        <w:br/>
      </w:r>
      <w:r w:rsidR="00A54C09" w:rsidRPr="00C12A77">
        <w:rPr>
          <w:sz w:val="24"/>
          <w:szCs w:val="24"/>
          <w:lang w:eastAsia="de-AT"/>
        </w:rPr>
        <w:t>Pulver og solvens til injektions-/infusionsvæske, opløsning</w:t>
      </w:r>
      <w:r w:rsidR="00A54C09" w:rsidRPr="00C12A77">
        <w:rPr>
          <w:b/>
          <w:sz w:val="24"/>
          <w:szCs w:val="24"/>
        </w:rPr>
        <w:t>.</w:t>
      </w:r>
      <w:r w:rsidR="00A54C09" w:rsidRPr="00C12A77">
        <w:rPr>
          <w:b/>
          <w:sz w:val="24"/>
          <w:szCs w:val="24"/>
        </w:rPr>
        <w:br/>
      </w:r>
      <w:r w:rsidR="00A54C09" w:rsidRPr="00C12A77">
        <w:rPr>
          <w:sz w:val="24"/>
          <w:szCs w:val="24"/>
          <w:lang w:eastAsia="de-AT"/>
        </w:rPr>
        <w:t>Pulveret er hvidt til bleggult samt vandsugende og fremstår også som en porøs fast masse.</w:t>
      </w:r>
      <w:r w:rsidR="00A54C09" w:rsidRPr="00C12A77">
        <w:rPr>
          <w:b/>
          <w:sz w:val="24"/>
          <w:szCs w:val="24"/>
        </w:rPr>
        <w:br/>
      </w:r>
      <w:r w:rsidR="00A54C09" w:rsidRPr="00C12A77">
        <w:rPr>
          <w:sz w:val="24"/>
          <w:szCs w:val="24"/>
          <w:lang w:eastAsia="de-AT"/>
        </w:rPr>
        <w:t>Solvensen er en klar, farveløs væske.</w:t>
      </w:r>
    </w:p>
    <w:p w14:paraId="49F61487" w14:textId="77777777" w:rsidR="00A54C09" w:rsidRPr="00C12A77" w:rsidRDefault="00A54C09" w:rsidP="00A54C09">
      <w:pPr>
        <w:ind w:left="851" w:hanging="851"/>
        <w:rPr>
          <w:bCs/>
          <w:sz w:val="24"/>
          <w:szCs w:val="24"/>
        </w:rPr>
      </w:pPr>
    </w:p>
    <w:p w14:paraId="007E4A80" w14:textId="5201506B" w:rsidR="00C12A77" w:rsidRDefault="00C12A77">
      <w:pPr>
        <w:rPr>
          <w:bCs/>
          <w:sz w:val="24"/>
          <w:szCs w:val="24"/>
        </w:rPr>
      </w:pPr>
      <w:r>
        <w:rPr>
          <w:bCs/>
          <w:sz w:val="24"/>
          <w:szCs w:val="24"/>
        </w:rPr>
        <w:br w:type="page"/>
      </w:r>
    </w:p>
    <w:p w14:paraId="17770346" w14:textId="77777777" w:rsidR="00A13A18" w:rsidRPr="00C12A77" w:rsidRDefault="00A13A18" w:rsidP="00A54C09">
      <w:pPr>
        <w:ind w:left="851" w:hanging="851"/>
        <w:rPr>
          <w:bCs/>
          <w:sz w:val="24"/>
          <w:szCs w:val="24"/>
        </w:rPr>
      </w:pPr>
    </w:p>
    <w:p w14:paraId="07FCC09C" w14:textId="77777777" w:rsidR="00411BA9" w:rsidRPr="00C12A77" w:rsidRDefault="00411BA9" w:rsidP="00A54C09">
      <w:pPr>
        <w:ind w:left="851" w:hanging="851"/>
        <w:rPr>
          <w:b/>
          <w:sz w:val="24"/>
          <w:szCs w:val="24"/>
        </w:rPr>
      </w:pPr>
      <w:r w:rsidRPr="00C12A77">
        <w:rPr>
          <w:b/>
          <w:sz w:val="24"/>
          <w:szCs w:val="24"/>
        </w:rPr>
        <w:t>4.</w:t>
      </w:r>
      <w:r w:rsidRPr="00C12A77">
        <w:rPr>
          <w:b/>
          <w:sz w:val="24"/>
          <w:szCs w:val="24"/>
        </w:rPr>
        <w:tab/>
        <w:t>KLINISKE OPLYSNINGER</w:t>
      </w:r>
    </w:p>
    <w:p w14:paraId="0675C551" w14:textId="77777777" w:rsidR="00411BA9" w:rsidRPr="00C12A77" w:rsidRDefault="00411BA9" w:rsidP="00411BA9">
      <w:pPr>
        <w:ind w:left="851" w:hanging="851"/>
        <w:rPr>
          <w:b/>
          <w:sz w:val="24"/>
          <w:szCs w:val="24"/>
        </w:rPr>
      </w:pPr>
    </w:p>
    <w:p w14:paraId="6F1F6C95" w14:textId="77777777" w:rsidR="00411BA9" w:rsidRPr="00C12A77" w:rsidRDefault="00411BA9" w:rsidP="00411BA9">
      <w:pPr>
        <w:ind w:left="851" w:hanging="851"/>
        <w:rPr>
          <w:b/>
          <w:sz w:val="24"/>
          <w:szCs w:val="24"/>
          <w:u w:val="single"/>
        </w:rPr>
      </w:pPr>
      <w:r w:rsidRPr="00C12A77">
        <w:rPr>
          <w:b/>
          <w:sz w:val="24"/>
          <w:szCs w:val="24"/>
        </w:rPr>
        <w:t>4.1</w:t>
      </w:r>
      <w:r w:rsidRPr="00C12A77">
        <w:rPr>
          <w:b/>
          <w:sz w:val="24"/>
          <w:szCs w:val="24"/>
        </w:rPr>
        <w:tab/>
        <w:t>Terapeutiske indikationer</w:t>
      </w:r>
    </w:p>
    <w:p w14:paraId="23958282" w14:textId="77777777" w:rsidR="00411BA9" w:rsidRPr="00C12A77" w:rsidRDefault="00411BA9" w:rsidP="00411BA9">
      <w:pPr>
        <w:pStyle w:val="Default"/>
        <w:ind w:left="851"/>
        <w:rPr>
          <w:color w:val="auto"/>
          <w:lang w:val="da-DK"/>
        </w:rPr>
      </w:pPr>
      <w:r w:rsidRPr="00C12A77">
        <w:rPr>
          <w:color w:val="auto"/>
          <w:lang w:val="da-DK"/>
        </w:rPr>
        <w:t>Behandling af blødning</w:t>
      </w:r>
      <w:r w:rsidR="00A13A18" w:rsidRPr="00C12A77">
        <w:rPr>
          <w:color w:val="auto"/>
          <w:lang w:val="da-DK"/>
        </w:rPr>
        <w:t>sepisoder</w:t>
      </w:r>
      <w:r w:rsidRPr="00C12A77">
        <w:rPr>
          <w:color w:val="auto"/>
          <w:lang w:val="da-DK"/>
        </w:rPr>
        <w:t xml:space="preserve"> og perioperativ profylakse hos patienter med medfødt </w:t>
      </w:r>
      <w:proofErr w:type="spellStart"/>
      <w:r w:rsidRPr="00C12A77">
        <w:rPr>
          <w:color w:val="auto"/>
          <w:lang w:val="da-DK"/>
        </w:rPr>
        <w:t>hypo</w:t>
      </w:r>
      <w:proofErr w:type="spellEnd"/>
      <w:r w:rsidRPr="00C12A77">
        <w:rPr>
          <w:color w:val="auto"/>
          <w:lang w:val="da-DK"/>
        </w:rPr>
        <w:t xml:space="preserve">- eller </w:t>
      </w:r>
      <w:proofErr w:type="spellStart"/>
      <w:r w:rsidRPr="00C12A77">
        <w:rPr>
          <w:color w:val="auto"/>
          <w:lang w:val="da-DK"/>
        </w:rPr>
        <w:t>afibrinogenæmi</w:t>
      </w:r>
      <w:proofErr w:type="spellEnd"/>
      <w:r w:rsidRPr="00C12A77">
        <w:rPr>
          <w:color w:val="auto"/>
          <w:lang w:val="da-DK"/>
        </w:rPr>
        <w:t xml:space="preserve"> med blødningstendens.</w:t>
      </w:r>
    </w:p>
    <w:p w14:paraId="39BC8686" w14:textId="77777777" w:rsidR="00411BA9" w:rsidRPr="00C12A77" w:rsidRDefault="00411BA9" w:rsidP="00411BA9">
      <w:pPr>
        <w:pStyle w:val="Default"/>
        <w:ind w:left="851"/>
        <w:rPr>
          <w:color w:val="auto"/>
          <w:lang w:val="da-DK"/>
        </w:rPr>
      </w:pPr>
    </w:p>
    <w:p w14:paraId="10819F98" w14:textId="77777777" w:rsidR="00411BA9" w:rsidRPr="00C12A77" w:rsidRDefault="00411BA9" w:rsidP="00411BA9">
      <w:pPr>
        <w:pStyle w:val="Default"/>
        <w:ind w:left="851"/>
        <w:rPr>
          <w:color w:val="auto"/>
          <w:lang w:val="da-DK"/>
        </w:rPr>
      </w:pPr>
      <w:r w:rsidRPr="00C12A77">
        <w:rPr>
          <w:color w:val="auto"/>
          <w:lang w:val="da-DK"/>
        </w:rPr>
        <w:t xml:space="preserve">Som supplerende behandling til håndtering af ukontrolleret alvorlig blødning hos patienter med erhvervet </w:t>
      </w:r>
      <w:proofErr w:type="spellStart"/>
      <w:r w:rsidRPr="00C12A77">
        <w:rPr>
          <w:color w:val="auto"/>
          <w:lang w:val="da-DK"/>
        </w:rPr>
        <w:t>hypofibrinogenæmi</w:t>
      </w:r>
      <w:proofErr w:type="spellEnd"/>
      <w:r w:rsidRPr="00C12A77">
        <w:rPr>
          <w:color w:val="auto"/>
          <w:lang w:val="da-DK"/>
        </w:rPr>
        <w:t xml:space="preserve"> under operativt indgreb.</w:t>
      </w:r>
    </w:p>
    <w:p w14:paraId="57D446AF" w14:textId="77777777" w:rsidR="00411BA9" w:rsidRPr="00C12A77" w:rsidRDefault="00411BA9" w:rsidP="00411BA9">
      <w:pPr>
        <w:ind w:left="851" w:hanging="851"/>
        <w:rPr>
          <w:sz w:val="24"/>
          <w:szCs w:val="24"/>
        </w:rPr>
      </w:pPr>
    </w:p>
    <w:p w14:paraId="05A897D2" w14:textId="77777777" w:rsidR="00411BA9" w:rsidRPr="00C12A77" w:rsidRDefault="00411BA9" w:rsidP="00411BA9">
      <w:pPr>
        <w:ind w:left="851" w:hanging="851"/>
        <w:rPr>
          <w:b/>
          <w:sz w:val="24"/>
          <w:szCs w:val="24"/>
        </w:rPr>
      </w:pPr>
      <w:r w:rsidRPr="00C12A77">
        <w:rPr>
          <w:b/>
          <w:sz w:val="24"/>
          <w:szCs w:val="24"/>
        </w:rPr>
        <w:t>4.2</w:t>
      </w:r>
      <w:r w:rsidRPr="00C12A77">
        <w:rPr>
          <w:b/>
          <w:sz w:val="24"/>
          <w:szCs w:val="24"/>
        </w:rPr>
        <w:tab/>
      </w:r>
      <w:bookmarkStart w:id="1" w:name="_Hlk121742956"/>
      <w:r w:rsidR="00A54C09" w:rsidRPr="00C12A77">
        <w:rPr>
          <w:b/>
          <w:sz w:val="24"/>
          <w:szCs w:val="24"/>
        </w:rPr>
        <w:t>Dosering og administration</w:t>
      </w:r>
      <w:bookmarkEnd w:id="1"/>
    </w:p>
    <w:p w14:paraId="2FD50A83" w14:textId="77777777" w:rsidR="00411BA9" w:rsidRPr="00C12A77" w:rsidRDefault="00411BA9" w:rsidP="000872EE">
      <w:pPr>
        <w:pStyle w:val="Default"/>
        <w:ind w:left="851"/>
        <w:rPr>
          <w:color w:val="auto"/>
          <w:lang w:val="da-DK"/>
        </w:rPr>
      </w:pPr>
      <w:r w:rsidRPr="00C12A77">
        <w:rPr>
          <w:color w:val="auto"/>
          <w:lang w:val="da-DK"/>
        </w:rPr>
        <w:t>Behandlingen bør indledes under overvågning af en læge, der har erfaring med behandling af koagulationsforstyrrelser.</w:t>
      </w:r>
    </w:p>
    <w:p w14:paraId="1B011869" w14:textId="77777777" w:rsidR="00411BA9" w:rsidRPr="00C12A77" w:rsidRDefault="00411BA9" w:rsidP="000872EE">
      <w:pPr>
        <w:ind w:left="851"/>
        <w:rPr>
          <w:sz w:val="24"/>
          <w:szCs w:val="24"/>
        </w:rPr>
      </w:pPr>
    </w:p>
    <w:p w14:paraId="14123F4D" w14:textId="77777777" w:rsidR="00411BA9" w:rsidRPr="00C12A77" w:rsidRDefault="00411BA9" w:rsidP="000872EE">
      <w:pPr>
        <w:pStyle w:val="Default"/>
        <w:ind w:left="851"/>
        <w:rPr>
          <w:b/>
          <w:color w:val="auto"/>
          <w:u w:val="single"/>
          <w:lang w:val="da-DK"/>
        </w:rPr>
      </w:pPr>
      <w:r w:rsidRPr="00C12A77">
        <w:rPr>
          <w:b/>
          <w:color w:val="auto"/>
          <w:u w:val="single"/>
          <w:lang w:val="da-DK"/>
        </w:rPr>
        <w:t>Dosering</w:t>
      </w:r>
    </w:p>
    <w:p w14:paraId="1B132792" w14:textId="77777777" w:rsidR="00411BA9" w:rsidRPr="00C12A77" w:rsidRDefault="00411BA9" w:rsidP="000872EE">
      <w:pPr>
        <w:pStyle w:val="Default"/>
        <w:ind w:left="851"/>
        <w:rPr>
          <w:color w:val="auto"/>
          <w:lang w:val="da-DK"/>
        </w:rPr>
      </w:pPr>
      <w:r w:rsidRPr="00C12A77">
        <w:rPr>
          <w:color w:val="auto"/>
          <w:lang w:val="da-DK"/>
        </w:rPr>
        <w:t>Dosis og varighed af substitutionsterapien afhænger af sygdommens sværhedsgrad, blødningens lokalisering og omfang samt af patientens kliniske tilstand.</w:t>
      </w:r>
    </w:p>
    <w:p w14:paraId="48E1C12A" w14:textId="77777777" w:rsidR="00411BA9" w:rsidRPr="00C12A77" w:rsidRDefault="00411BA9" w:rsidP="000872EE">
      <w:pPr>
        <w:pStyle w:val="Default"/>
        <w:ind w:left="851"/>
        <w:rPr>
          <w:color w:val="auto"/>
          <w:lang w:val="da-DK"/>
        </w:rPr>
      </w:pPr>
    </w:p>
    <w:p w14:paraId="17BC39C8" w14:textId="77777777" w:rsidR="00411BA9" w:rsidRPr="00C12A77" w:rsidRDefault="00411BA9" w:rsidP="000872EE">
      <w:pPr>
        <w:pStyle w:val="Default"/>
        <w:ind w:left="851"/>
        <w:rPr>
          <w:color w:val="auto"/>
          <w:lang w:val="da-DK"/>
        </w:rPr>
      </w:pPr>
      <w:r w:rsidRPr="00C12A77">
        <w:rPr>
          <w:color w:val="auto"/>
          <w:lang w:val="da-DK"/>
        </w:rPr>
        <w:t xml:space="preserve">Den (funktionelle) </w:t>
      </w:r>
      <w:proofErr w:type="spellStart"/>
      <w:r w:rsidRPr="00C12A77">
        <w:rPr>
          <w:color w:val="auto"/>
          <w:lang w:val="da-DK"/>
        </w:rPr>
        <w:t>fibrinogenkoncentration</w:t>
      </w:r>
      <w:proofErr w:type="spellEnd"/>
      <w:r w:rsidRPr="00C12A77">
        <w:rPr>
          <w:color w:val="auto"/>
          <w:lang w:val="da-DK"/>
        </w:rPr>
        <w:t xml:space="preserve"> skal fastslås for at beregne den individuelle dosering, og mængden og administrationshyppigheden skal bestemmes individuelt fra patient til patient ved regelmæssig måling af </w:t>
      </w:r>
      <w:proofErr w:type="spellStart"/>
      <w:r w:rsidRPr="00C12A77">
        <w:rPr>
          <w:color w:val="auto"/>
          <w:lang w:val="da-DK"/>
        </w:rPr>
        <w:t>fibrinogenkoncentrationen</w:t>
      </w:r>
      <w:proofErr w:type="spellEnd"/>
      <w:r w:rsidRPr="00C12A77">
        <w:rPr>
          <w:color w:val="auto"/>
          <w:lang w:val="da-DK"/>
        </w:rPr>
        <w:t xml:space="preserve"> i plasma og kontinuerlig overvågning af patientens kliniske tilstand samt under hensyn til eventuelle andre anvendte substitutionsterapier.</w:t>
      </w:r>
    </w:p>
    <w:p w14:paraId="2B01791C" w14:textId="77777777" w:rsidR="00411BA9" w:rsidRPr="00C12A77" w:rsidRDefault="00411BA9" w:rsidP="000872EE">
      <w:pPr>
        <w:pStyle w:val="Default"/>
        <w:ind w:left="851"/>
        <w:rPr>
          <w:color w:val="auto"/>
          <w:lang w:val="da-DK"/>
        </w:rPr>
      </w:pPr>
    </w:p>
    <w:p w14:paraId="728FFDA3" w14:textId="77777777" w:rsidR="00411BA9" w:rsidRPr="00C12A77" w:rsidRDefault="00411BA9" w:rsidP="000872EE">
      <w:pPr>
        <w:ind w:left="851"/>
        <w:rPr>
          <w:sz w:val="24"/>
          <w:szCs w:val="24"/>
        </w:rPr>
      </w:pPr>
      <w:r w:rsidRPr="00C12A77">
        <w:rPr>
          <w:sz w:val="24"/>
          <w:szCs w:val="24"/>
        </w:rPr>
        <w:t>Ved større kirurgiske indgreb er det meget vigtigt at overvåge substitutionsterapien nøje ved hjælp af koagulationsanalyse.</w:t>
      </w:r>
    </w:p>
    <w:p w14:paraId="19024796" w14:textId="77777777" w:rsidR="00411BA9" w:rsidRPr="00C12A77" w:rsidRDefault="00411BA9" w:rsidP="000872EE">
      <w:pPr>
        <w:ind w:left="851"/>
        <w:rPr>
          <w:sz w:val="24"/>
          <w:szCs w:val="24"/>
        </w:rPr>
      </w:pPr>
    </w:p>
    <w:p w14:paraId="0780F23A" w14:textId="77777777" w:rsidR="00411BA9" w:rsidRPr="00C12A77" w:rsidRDefault="00411BA9" w:rsidP="000872EE">
      <w:pPr>
        <w:ind w:left="851"/>
        <w:rPr>
          <w:sz w:val="24"/>
          <w:szCs w:val="24"/>
          <w:u w:val="single"/>
        </w:rPr>
      </w:pPr>
      <w:r w:rsidRPr="00C12A77">
        <w:rPr>
          <w:sz w:val="24"/>
          <w:szCs w:val="24"/>
          <w:u w:val="single"/>
        </w:rPr>
        <w:t xml:space="preserve">Profylakse hos patienter med medfødt </w:t>
      </w:r>
      <w:proofErr w:type="spellStart"/>
      <w:r w:rsidRPr="00C12A77">
        <w:rPr>
          <w:sz w:val="24"/>
          <w:szCs w:val="24"/>
          <w:u w:val="single"/>
        </w:rPr>
        <w:t>hypo</w:t>
      </w:r>
      <w:proofErr w:type="spellEnd"/>
      <w:r w:rsidRPr="00C12A77">
        <w:rPr>
          <w:sz w:val="24"/>
          <w:szCs w:val="24"/>
          <w:u w:val="single"/>
        </w:rPr>
        <w:t xml:space="preserve">- eller </w:t>
      </w:r>
      <w:proofErr w:type="spellStart"/>
      <w:r w:rsidRPr="00C12A77">
        <w:rPr>
          <w:sz w:val="24"/>
          <w:szCs w:val="24"/>
          <w:u w:val="single"/>
        </w:rPr>
        <w:t>afibrinogenæmi</w:t>
      </w:r>
      <w:proofErr w:type="spellEnd"/>
      <w:r w:rsidRPr="00C12A77">
        <w:rPr>
          <w:sz w:val="24"/>
          <w:szCs w:val="24"/>
          <w:u w:val="single"/>
        </w:rPr>
        <w:t xml:space="preserve"> og kendt blødningstendens.</w:t>
      </w:r>
    </w:p>
    <w:p w14:paraId="78D95F67" w14:textId="77777777" w:rsidR="00411BA9" w:rsidRPr="00C12A77" w:rsidRDefault="00411BA9" w:rsidP="000872EE">
      <w:pPr>
        <w:ind w:left="851"/>
        <w:rPr>
          <w:sz w:val="24"/>
          <w:szCs w:val="24"/>
        </w:rPr>
      </w:pPr>
      <w:r w:rsidRPr="00C12A77">
        <w:rPr>
          <w:sz w:val="24"/>
          <w:szCs w:val="24"/>
        </w:rPr>
        <w:t xml:space="preserve">For at undgå kraftig blødning under kirurgiske indgreb anbefales det at behandle profylaktisk og øge </w:t>
      </w:r>
      <w:proofErr w:type="spellStart"/>
      <w:r w:rsidRPr="00C12A77">
        <w:rPr>
          <w:sz w:val="24"/>
          <w:szCs w:val="24"/>
        </w:rPr>
        <w:t>fibrinogenkoncentrationen</w:t>
      </w:r>
      <w:proofErr w:type="spellEnd"/>
      <w:r w:rsidRPr="00C12A77">
        <w:rPr>
          <w:sz w:val="24"/>
          <w:szCs w:val="24"/>
        </w:rPr>
        <w:t xml:space="preserve"> til 1 g/l og opretholde denne </w:t>
      </w:r>
      <w:proofErr w:type="spellStart"/>
      <w:r w:rsidRPr="00C12A77">
        <w:rPr>
          <w:sz w:val="24"/>
          <w:szCs w:val="24"/>
        </w:rPr>
        <w:t>fibrinogenkoncentration</w:t>
      </w:r>
      <w:proofErr w:type="spellEnd"/>
      <w:r w:rsidRPr="00C12A77">
        <w:rPr>
          <w:sz w:val="24"/>
          <w:szCs w:val="24"/>
        </w:rPr>
        <w:t xml:space="preserve">, indtil der er sikret </w:t>
      </w:r>
      <w:proofErr w:type="spellStart"/>
      <w:r w:rsidRPr="00C12A77">
        <w:rPr>
          <w:sz w:val="24"/>
          <w:szCs w:val="24"/>
        </w:rPr>
        <w:t>hæmostase</w:t>
      </w:r>
      <w:proofErr w:type="spellEnd"/>
      <w:r w:rsidRPr="00C12A77">
        <w:rPr>
          <w:sz w:val="24"/>
          <w:szCs w:val="24"/>
        </w:rPr>
        <w:t xml:space="preserve">, og holde det på over 0,5 g/l, indtil der er sket fuldstændig sårheling. </w:t>
      </w:r>
    </w:p>
    <w:p w14:paraId="462DE56F" w14:textId="77777777" w:rsidR="00411BA9" w:rsidRPr="00C12A77" w:rsidRDefault="00411BA9" w:rsidP="000872EE">
      <w:pPr>
        <w:ind w:left="851"/>
        <w:rPr>
          <w:sz w:val="24"/>
          <w:szCs w:val="24"/>
        </w:rPr>
      </w:pPr>
    </w:p>
    <w:p w14:paraId="69C7A645" w14:textId="77777777" w:rsidR="00411BA9" w:rsidRPr="00C12A77" w:rsidRDefault="00411BA9" w:rsidP="000872EE">
      <w:pPr>
        <w:pStyle w:val="Default"/>
        <w:ind w:left="851"/>
        <w:rPr>
          <w:color w:val="auto"/>
          <w:lang w:val="da-DK"/>
        </w:rPr>
      </w:pPr>
      <w:r w:rsidRPr="00C12A77">
        <w:rPr>
          <w:color w:val="auto"/>
          <w:lang w:val="da-DK"/>
        </w:rPr>
        <w:t xml:space="preserve">Ved kirurgiske indgreb eller behandling af blødningsepisoder skal dosis beregnes som følger: </w:t>
      </w:r>
    </w:p>
    <w:p w14:paraId="2B4281D4" w14:textId="77777777" w:rsidR="00411BA9" w:rsidRPr="00C12A77" w:rsidRDefault="00411BA9" w:rsidP="000872EE">
      <w:pPr>
        <w:pStyle w:val="Default"/>
        <w:ind w:left="851"/>
        <w:rPr>
          <w:color w:val="auto"/>
          <w:lang w:val="da-DK"/>
        </w:rPr>
      </w:pPr>
    </w:p>
    <w:p w14:paraId="317B76E9" w14:textId="77777777" w:rsidR="00411BA9" w:rsidRPr="00C12A77" w:rsidRDefault="00411BA9" w:rsidP="00411BA9">
      <w:pPr>
        <w:pStyle w:val="Default"/>
        <w:ind w:left="851"/>
        <w:rPr>
          <w:color w:val="auto"/>
          <w:lang w:val="da-DK"/>
        </w:rPr>
      </w:pPr>
      <w:r w:rsidRPr="00C12A77">
        <w:rPr>
          <w:color w:val="auto"/>
          <w:lang w:val="da-DK"/>
        </w:rPr>
        <w:t xml:space="preserve">Dosis (mg/kg legemsvægt) = </w:t>
      </w:r>
      <w:r w:rsidRPr="00C12A77">
        <w:rPr>
          <w:color w:val="auto"/>
          <w:u w:val="single"/>
          <w:lang w:val="da-DK"/>
        </w:rPr>
        <w:t>[målkoncentration (g/l) - målt koncentration (g/l)]</w:t>
      </w:r>
    </w:p>
    <w:p w14:paraId="688D9AC4" w14:textId="77777777" w:rsidR="00411BA9" w:rsidRPr="00C12A77" w:rsidRDefault="00411BA9" w:rsidP="00411BA9">
      <w:pPr>
        <w:pStyle w:val="Default"/>
        <w:tabs>
          <w:tab w:val="left" w:pos="4678"/>
        </w:tabs>
        <w:ind w:left="851"/>
        <w:rPr>
          <w:color w:val="auto"/>
          <w:lang w:val="da-DK"/>
        </w:rPr>
      </w:pPr>
      <w:r w:rsidRPr="00C12A77">
        <w:rPr>
          <w:color w:val="auto"/>
          <w:lang w:val="da-DK"/>
        </w:rPr>
        <w:tab/>
        <w:t>0,018 (g/l pr. mg/kg legemsvægt)</w:t>
      </w:r>
    </w:p>
    <w:p w14:paraId="1B772E0B" w14:textId="77777777" w:rsidR="00411BA9" w:rsidRPr="00C12A77" w:rsidRDefault="00411BA9" w:rsidP="00411BA9">
      <w:pPr>
        <w:pStyle w:val="Default"/>
        <w:ind w:left="851"/>
        <w:rPr>
          <w:color w:val="auto"/>
          <w:lang w:val="da-DK"/>
        </w:rPr>
      </w:pPr>
    </w:p>
    <w:p w14:paraId="462E117F" w14:textId="77777777" w:rsidR="00411BA9" w:rsidRPr="00C12A77" w:rsidRDefault="00411BA9" w:rsidP="000872EE">
      <w:pPr>
        <w:pStyle w:val="Default"/>
        <w:ind w:left="851"/>
        <w:rPr>
          <w:color w:val="auto"/>
          <w:lang w:val="da-DK"/>
        </w:rPr>
      </w:pPr>
      <w:r w:rsidRPr="00C12A77">
        <w:rPr>
          <w:color w:val="auto"/>
          <w:lang w:val="da-DK"/>
        </w:rPr>
        <w:t xml:space="preserve">Efterfølgende dosering (doser og injektionshyppighed) skal justeres ud fra patientens kliniske status og laboratorieresultater. </w:t>
      </w:r>
    </w:p>
    <w:p w14:paraId="70620322" w14:textId="77777777" w:rsidR="00411BA9" w:rsidRPr="00C12A77" w:rsidRDefault="00411BA9" w:rsidP="000872EE">
      <w:pPr>
        <w:pStyle w:val="Default"/>
        <w:ind w:left="851"/>
        <w:rPr>
          <w:color w:val="auto"/>
          <w:lang w:val="da-DK"/>
        </w:rPr>
      </w:pPr>
    </w:p>
    <w:p w14:paraId="7B1F32EC" w14:textId="77777777" w:rsidR="00411BA9" w:rsidRPr="00C12A77" w:rsidRDefault="00411BA9" w:rsidP="000872EE">
      <w:pPr>
        <w:pStyle w:val="Default"/>
        <w:ind w:left="851"/>
        <w:rPr>
          <w:color w:val="auto"/>
          <w:lang w:val="da-DK"/>
        </w:rPr>
      </w:pPr>
      <w:r w:rsidRPr="00C12A77">
        <w:rPr>
          <w:color w:val="auto"/>
          <w:lang w:val="da-DK"/>
        </w:rPr>
        <w:t xml:space="preserve">Den biologiske halveringstid for </w:t>
      </w:r>
      <w:proofErr w:type="spellStart"/>
      <w:r w:rsidRPr="00C12A77">
        <w:rPr>
          <w:color w:val="auto"/>
          <w:lang w:val="da-DK"/>
        </w:rPr>
        <w:t>fibrinogen</w:t>
      </w:r>
      <w:proofErr w:type="spellEnd"/>
      <w:r w:rsidRPr="00C12A77">
        <w:rPr>
          <w:color w:val="auto"/>
          <w:lang w:val="da-DK"/>
        </w:rPr>
        <w:t xml:space="preserve"> er 3-4 dage. Ved manglende udnyttelse er gentagen behandling med humant </w:t>
      </w:r>
      <w:proofErr w:type="spellStart"/>
      <w:r w:rsidRPr="00C12A77">
        <w:rPr>
          <w:color w:val="auto"/>
          <w:lang w:val="da-DK"/>
        </w:rPr>
        <w:t>fibrinogen</w:t>
      </w:r>
      <w:proofErr w:type="spellEnd"/>
      <w:r w:rsidRPr="00C12A77">
        <w:rPr>
          <w:color w:val="auto"/>
          <w:lang w:val="da-DK"/>
        </w:rPr>
        <w:t xml:space="preserve"> derfor normalt ikke påkrævet. I betragtning af den akkumulering, der ses ved gentagen administration i forbindelse med profylakse, skal lægen fastsætte dosis og hyppighed ud fra de terapeutiske mål hos den enkelte patient. </w:t>
      </w:r>
    </w:p>
    <w:p w14:paraId="76F1866F" w14:textId="4BC54535" w:rsidR="00C12A77" w:rsidRDefault="00C12A77">
      <w:pPr>
        <w:rPr>
          <w:sz w:val="24"/>
          <w:szCs w:val="24"/>
          <w:lang w:eastAsia="de-AT"/>
        </w:rPr>
      </w:pPr>
      <w:r>
        <w:br w:type="page"/>
      </w:r>
    </w:p>
    <w:p w14:paraId="69FCE59B" w14:textId="77777777" w:rsidR="00411BA9" w:rsidRPr="00C12A77" w:rsidRDefault="00411BA9" w:rsidP="000872EE">
      <w:pPr>
        <w:pStyle w:val="Default"/>
        <w:ind w:left="851"/>
        <w:rPr>
          <w:color w:val="auto"/>
          <w:lang w:val="da-DK"/>
        </w:rPr>
      </w:pPr>
    </w:p>
    <w:p w14:paraId="2ABF5686" w14:textId="77777777" w:rsidR="00411BA9" w:rsidRPr="00C12A77" w:rsidRDefault="00411BA9" w:rsidP="000872EE">
      <w:pPr>
        <w:pStyle w:val="Overskrift5"/>
        <w:spacing w:before="0" w:after="0" w:line="240" w:lineRule="auto"/>
        <w:ind w:left="851" w:firstLine="0"/>
        <w:jc w:val="left"/>
        <w:rPr>
          <w:sz w:val="24"/>
          <w:szCs w:val="24"/>
          <w:lang w:val="da-DK"/>
        </w:rPr>
      </w:pPr>
      <w:r w:rsidRPr="00C12A77">
        <w:rPr>
          <w:sz w:val="24"/>
          <w:szCs w:val="24"/>
          <w:lang w:val="da-DK"/>
        </w:rPr>
        <w:t>Dosering hos specifikke populationer</w:t>
      </w:r>
    </w:p>
    <w:p w14:paraId="09671273" w14:textId="77777777" w:rsidR="00411BA9" w:rsidRPr="00C12A77" w:rsidRDefault="00411BA9" w:rsidP="000872EE">
      <w:pPr>
        <w:pStyle w:val="Default"/>
        <w:ind w:left="851"/>
        <w:rPr>
          <w:color w:val="auto"/>
          <w:lang w:val="da-DK"/>
        </w:rPr>
      </w:pPr>
    </w:p>
    <w:p w14:paraId="523B68FE" w14:textId="77777777" w:rsidR="00A13A18" w:rsidRPr="00C12A77" w:rsidRDefault="00A13A18" w:rsidP="000872EE">
      <w:pPr>
        <w:ind w:left="851"/>
        <w:rPr>
          <w:i/>
          <w:iCs/>
          <w:sz w:val="24"/>
          <w:szCs w:val="24"/>
        </w:rPr>
      </w:pPr>
      <w:r w:rsidRPr="00C12A77">
        <w:rPr>
          <w:i/>
          <w:iCs/>
          <w:sz w:val="24"/>
          <w:szCs w:val="24"/>
        </w:rPr>
        <w:t>Pædiatriske population</w:t>
      </w:r>
    </w:p>
    <w:p w14:paraId="4C37C059" w14:textId="77777777" w:rsidR="00A13A18" w:rsidRPr="00C12A77" w:rsidRDefault="00A13A18" w:rsidP="000872EE">
      <w:pPr>
        <w:pStyle w:val="Default"/>
        <w:ind w:left="851"/>
        <w:rPr>
          <w:lang w:val="da-DK"/>
        </w:rPr>
      </w:pPr>
      <w:bookmarkStart w:id="2" w:name="_Hlk64963589"/>
      <w:r w:rsidRPr="00C12A77">
        <w:rPr>
          <w:lang w:val="da-DK"/>
        </w:rPr>
        <w:t>Ved kirurgiske indgreb eller behandling af blødningsepisoder skal dosis hos unge beregnes i henhold til formlen beskrevet for voksne ovenfor, mens dosis hos børn &lt;12 år skal beregnes som følger</w:t>
      </w:r>
      <w:bookmarkEnd w:id="2"/>
      <w:r w:rsidRPr="00C12A77">
        <w:rPr>
          <w:lang w:val="da-DK"/>
        </w:rPr>
        <w:t>:</w:t>
      </w:r>
    </w:p>
    <w:p w14:paraId="11DAFBA3" w14:textId="77777777" w:rsidR="00A13A18" w:rsidRPr="00C12A77" w:rsidRDefault="00A13A18" w:rsidP="000872EE">
      <w:pPr>
        <w:pStyle w:val="Default"/>
        <w:ind w:left="851"/>
        <w:rPr>
          <w:lang w:val="da-DK"/>
        </w:rPr>
      </w:pPr>
    </w:p>
    <w:p w14:paraId="18F465DF" w14:textId="77777777" w:rsidR="00A13A18" w:rsidRPr="00C12A77" w:rsidRDefault="00A13A18" w:rsidP="00A13A18">
      <w:pPr>
        <w:pStyle w:val="Default"/>
        <w:ind w:left="851"/>
        <w:rPr>
          <w:lang w:val="da-DK"/>
        </w:rPr>
      </w:pPr>
      <w:r w:rsidRPr="00C12A77">
        <w:rPr>
          <w:lang w:val="da-DK"/>
        </w:rPr>
        <w:t xml:space="preserve">Dosis (mg/kg legemsvægt) = </w:t>
      </w:r>
      <w:r w:rsidRPr="00C12A77">
        <w:rPr>
          <w:u w:val="single"/>
          <w:lang w:val="da-DK"/>
        </w:rPr>
        <w:t>[målkoncentration (g/l) – målt koncentration (g/l)]</w:t>
      </w:r>
    </w:p>
    <w:p w14:paraId="72F4E4B0" w14:textId="77777777" w:rsidR="00A13A18" w:rsidRPr="00C12A77" w:rsidRDefault="00A13A18" w:rsidP="00A13A18">
      <w:pPr>
        <w:pStyle w:val="Default"/>
        <w:tabs>
          <w:tab w:val="left" w:pos="4678"/>
        </w:tabs>
        <w:ind w:left="851"/>
        <w:rPr>
          <w:lang w:val="da-DK"/>
        </w:rPr>
      </w:pPr>
      <w:r w:rsidRPr="00C12A77">
        <w:rPr>
          <w:lang w:val="da-DK"/>
        </w:rPr>
        <w:tab/>
        <w:t>0,014 (g/l pr. mg/kg legemsvægt)</w:t>
      </w:r>
    </w:p>
    <w:p w14:paraId="37F63B7C" w14:textId="77777777" w:rsidR="00A13A18" w:rsidRPr="00C12A77" w:rsidRDefault="00A13A18" w:rsidP="00A13A18">
      <w:pPr>
        <w:pStyle w:val="Default"/>
        <w:ind w:left="851"/>
        <w:rPr>
          <w:lang w:val="da-DK"/>
        </w:rPr>
      </w:pPr>
    </w:p>
    <w:p w14:paraId="7C54CE26" w14:textId="77777777" w:rsidR="00A13A18" w:rsidRPr="00C12A77" w:rsidRDefault="00A13A18" w:rsidP="000872EE">
      <w:pPr>
        <w:pStyle w:val="Default"/>
        <w:ind w:left="851"/>
        <w:rPr>
          <w:lang w:val="da-DK"/>
        </w:rPr>
      </w:pPr>
      <w:r w:rsidRPr="00C12A77">
        <w:rPr>
          <w:lang w:val="da-DK"/>
        </w:rPr>
        <w:t>Efterfølgende dosering skal justeres ud fra patientens kliniske status og laboratorieresultater.</w:t>
      </w:r>
    </w:p>
    <w:p w14:paraId="5C757A4B" w14:textId="77777777" w:rsidR="00411BA9" w:rsidRPr="00C12A77" w:rsidRDefault="00411BA9" w:rsidP="000872EE">
      <w:pPr>
        <w:pStyle w:val="Default"/>
        <w:ind w:left="851"/>
        <w:rPr>
          <w:color w:val="auto"/>
          <w:lang w:val="da-DK"/>
        </w:rPr>
      </w:pPr>
    </w:p>
    <w:p w14:paraId="21E17E11" w14:textId="77777777" w:rsidR="00411BA9" w:rsidRPr="00C12A77" w:rsidRDefault="00411BA9" w:rsidP="000872EE">
      <w:pPr>
        <w:pStyle w:val="Default"/>
        <w:ind w:left="851"/>
        <w:rPr>
          <w:i/>
          <w:color w:val="auto"/>
          <w:lang w:val="da-DK"/>
        </w:rPr>
      </w:pPr>
      <w:r w:rsidRPr="00C12A77">
        <w:rPr>
          <w:bCs/>
          <w:i/>
          <w:color w:val="auto"/>
          <w:lang w:val="da-DK"/>
        </w:rPr>
        <w:t>Ældre patienter</w:t>
      </w:r>
    </w:p>
    <w:p w14:paraId="62AE1E73" w14:textId="77777777" w:rsidR="00411BA9" w:rsidRPr="00C12A77" w:rsidRDefault="00411BA9" w:rsidP="000872EE">
      <w:pPr>
        <w:pStyle w:val="Default"/>
        <w:ind w:left="851"/>
        <w:rPr>
          <w:color w:val="auto"/>
          <w:lang w:val="da-DK"/>
        </w:rPr>
      </w:pPr>
      <w:r w:rsidRPr="00C12A77">
        <w:rPr>
          <w:color w:val="auto"/>
          <w:lang w:val="da-DK"/>
        </w:rPr>
        <w:t xml:space="preserve">De kliniske studier af </w:t>
      </w:r>
      <w:proofErr w:type="spellStart"/>
      <w:r w:rsidRPr="00C12A77">
        <w:rPr>
          <w:color w:val="auto"/>
          <w:lang w:val="da-DK"/>
        </w:rPr>
        <w:t>Fibryga</w:t>
      </w:r>
      <w:proofErr w:type="spellEnd"/>
      <w:r w:rsidRPr="00C12A77">
        <w:rPr>
          <w:color w:val="auto"/>
          <w:lang w:val="da-DK"/>
        </w:rPr>
        <w:t xml:space="preserve"> omfattede ikke patienter i alderen 65 år og derover, og der foreligger derfor ikke entydig dokumentation af, hvorvidt denne patientgruppe responderer på en anden måde end yngre patienter.</w:t>
      </w:r>
    </w:p>
    <w:p w14:paraId="4CD31E88" w14:textId="77777777" w:rsidR="00A54C09" w:rsidRPr="00C12A77" w:rsidRDefault="00A54C09" w:rsidP="000872EE">
      <w:pPr>
        <w:pStyle w:val="Default"/>
        <w:ind w:left="851"/>
        <w:rPr>
          <w:b/>
          <w:color w:val="auto"/>
          <w:lang w:val="da-DK"/>
        </w:rPr>
      </w:pPr>
    </w:p>
    <w:p w14:paraId="5A4731CE" w14:textId="77777777" w:rsidR="00411BA9" w:rsidRPr="00C12A77" w:rsidRDefault="00411BA9" w:rsidP="000872EE">
      <w:pPr>
        <w:pStyle w:val="Default"/>
        <w:ind w:left="851"/>
        <w:rPr>
          <w:b/>
          <w:color w:val="auto"/>
          <w:lang w:val="da-DK"/>
        </w:rPr>
      </w:pPr>
      <w:r w:rsidRPr="00C12A77">
        <w:rPr>
          <w:b/>
          <w:color w:val="auto"/>
          <w:lang w:val="da-DK"/>
        </w:rPr>
        <w:t>Behandling af blødning</w:t>
      </w:r>
    </w:p>
    <w:p w14:paraId="784E82F9" w14:textId="77777777" w:rsidR="00411BA9" w:rsidRPr="00C12A77" w:rsidRDefault="00411BA9" w:rsidP="000872EE">
      <w:pPr>
        <w:pStyle w:val="Default"/>
        <w:ind w:left="851"/>
        <w:rPr>
          <w:b/>
          <w:color w:val="auto"/>
          <w:lang w:val="da-DK"/>
        </w:rPr>
      </w:pPr>
    </w:p>
    <w:p w14:paraId="7703942C" w14:textId="77777777" w:rsidR="00411BA9" w:rsidRPr="00C12A77" w:rsidRDefault="00411BA9" w:rsidP="000872EE">
      <w:pPr>
        <w:pStyle w:val="ATextBericht"/>
        <w:spacing w:before="0" w:after="0"/>
        <w:ind w:left="851"/>
        <w:jc w:val="left"/>
        <w:rPr>
          <w:szCs w:val="24"/>
          <w:u w:val="single"/>
          <w:lang w:val="da-DK"/>
        </w:rPr>
      </w:pPr>
      <w:r w:rsidRPr="00C12A77">
        <w:rPr>
          <w:bCs/>
          <w:szCs w:val="24"/>
          <w:u w:val="single"/>
          <w:lang w:val="da-DK"/>
        </w:rPr>
        <w:t xml:space="preserve">Blødning hos patienter med medfødt </w:t>
      </w:r>
      <w:proofErr w:type="spellStart"/>
      <w:r w:rsidRPr="00C12A77">
        <w:rPr>
          <w:bCs/>
          <w:szCs w:val="24"/>
          <w:u w:val="single"/>
          <w:lang w:val="da-DK"/>
        </w:rPr>
        <w:t>hypo</w:t>
      </w:r>
      <w:proofErr w:type="spellEnd"/>
      <w:r w:rsidRPr="00C12A77">
        <w:rPr>
          <w:bCs/>
          <w:szCs w:val="24"/>
          <w:u w:val="single"/>
          <w:lang w:val="da-DK"/>
        </w:rPr>
        <w:t xml:space="preserve">- eller </w:t>
      </w:r>
      <w:proofErr w:type="spellStart"/>
      <w:r w:rsidRPr="00C12A77">
        <w:rPr>
          <w:bCs/>
          <w:szCs w:val="24"/>
          <w:u w:val="single"/>
          <w:lang w:val="da-DK"/>
        </w:rPr>
        <w:t>afibrinogenæmi</w:t>
      </w:r>
      <w:proofErr w:type="spellEnd"/>
    </w:p>
    <w:p w14:paraId="5F5856CA" w14:textId="77777777" w:rsidR="00411BA9" w:rsidRPr="00C12A77" w:rsidRDefault="00A13A18" w:rsidP="000872EE">
      <w:pPr>
        <w:pStyle w:val="Default"/>
        <w:ind w:left="851"/>
        <w:rPr>
          <w:lang w:val="da-DK"/>
        </w:rPr>
      </w:pPr>
      <w:r w:rsidRPr="00C12A77">
        <w:rPr>
          <w:lang w:val="da-DK"/>
        </w:rPr>
        <w:t xml:space="preserve">Blødningsepisoder skal behandles i henhold til formlerne ovenfor for henholdsvis voksne/unge og børn, for at nå en målkoncentration for </w:t>
      </w:r>
      <w:proofErr w:type="spellStart"/>
      <w:r w:rsidRPr="00C12A77">
        <w:rPr>
          <w:lang w:val="da-DK"/>
        </w:rPr>
        <w:t>plasmafibrinogen</w:t>
      </w:r>
      <w:proofErr w:type="spellEnd"/>
      <w:r w:rsidRPr="00C12A77">
        <w:rPr>
          <w:lang w:val="da-DK"/>
        </w:rPr>
        <w:t xml:space="preserve"> på 1 g/l. Denne koncentration skal opretholdes, indtil der er sikret </w:t>
      </w:r>
      <w:proofErr w:type="spellStart"/>
      <w:r w:rsidRPr="00C12A77">
        <w:rPr>
          <w:lang w:val="da-DK"/>
        </w:rPr>
        <w:t>hæmostase</w:t>
      </w:r>
      <w:proofErr w:type="spellEnd"/>
      <w:r w:rsidRPr="00C12A77">
        <w:rPr>
          <w:lang w:val="da-DK"/>
        </w:rPr>
        <w:t>.</w:t>
      </w:r>
    </w:p>
    <w:p w14:paraId="5B06787F" w14:textId="77777777" w:rsidR="00A13A18" w:rsidRPr="00C12A77" w:rsidRDefault="00A13A18" w:rsidP="000872EE">
      <w:pPr>
        <w:pStyle w:val="Default"/>
        <w:ind w:left="851"/>
        <w:rPr>
          <w:color w:val="auto"/>
          <w:lang w:val="da-DK"/>
        </w:rPr>
      </w:pPr>
    </w:p>
    <w:p w14:paraId="2249764E" w14:textId="77777777" w:rsidR="00411BA9" w:rsidRPr="00C12A77" w:rsidRDefault="00411BA9" w:rsidP="000872EE">
      <w:pPr>
        <w:pStyle w:val="ATextBericht"/>
        <w:spacing w:before="0" w:after="0"/>
        <w:ind w:left="851"/>
        <w:jc w:val="left"/>
        <w:rPr>
          <w:bCs/>
          <w:szCs w:val="24"/>
          <w:u w:val="single"/>
          <w:lang w:val="da-DK"/>
        </w:rPr>
      </w:pPr>
      <w:r w:rsidRPr="00C12A77">
        <w:rPr>
          <w:bCs/>
          <w:szCs w:val="24"/>
          <w:u w:val="single"/>
          <w:lang w:val="da-DK"/>
        </w:rPr>
        <w:t xml:space="preserve">Blødning hos patienter med erhvervet </w:t>
      </w:r>
      <w:proofErr w:type="spellStart"/>
      <w:r w:rsidRPr="00C12A77">
        <w:rPr>
          <w:bCs/>
          <w:szCs w:val="24"/>
          <w:u w:val="single"/>
          <w:lang w:val="da-DK"/>
        </w:rPr>
        <w:t>fibrinogenmangel</w:t>
      </w:r>
      <w:proofErr w:type="spellEnd"/>
    </w:p>
    <w:p w14:paraId="774C63D3" w14:textId="77777777" w:rsidR="00411BA9" w:rsidRPr="00C12A77" w:rsidRDefault="00411BA9" w:rsidP="000872EE">
      <w:pPr>
        <w:pStyle w:val="Default"/>
        <w:ind w:left="851"/>
        <w:rPr>
          <w:bCs/>
          <w:i/>
          <w:color w:val="auto"/>
          <w:lang w:val="da-DK"/>
        </w:rPr>
      </w:pPr>
    </w:p>
    <w:p w14:paraId="489E9F85" w14:textId="77777777" w:rsidR="00411BA9" w:rsidRPr="00C12A77" w:rsidRDefault="00411BA9" w:rsidP="000872EE">
      <w:pPr>
        <w:pStyle w:val="Default"/>
        <w:ind w:left="851"/>
        <w:rPr>
          <w:bCs/>
          <w:i/>
          <w:color w:val="auto"/>
          <w:lang w:val="da-DK"/>
        </w:rPr>
      </w:pPr>
      <w:r w:rsidRPr="00C12A77">
        <w:rPr>
          <w:bCs/>
          <w:i/>
          <w:color w:val="auto"/>
          <w:lang w:val="da-DK"/>
        </w:rPr>
        <w:t>Voksne</w:t>
      </w:r>
    </w:p>
    <w:p w14:paraId="085A938D" w14:textId="77777777" w:rsidR="00411BA9" w:rsidRPr="00C12A77" w:rsidRDefault="00411BA9" w:rsidP="000872EE">
      <w:pPr>
        <w:pStyle w:val="ATextBericht"/>
        <w:spacing w:before="0" w:after="0"/>
        <w:ind w:left="851"/>
        <w:jc w:val="left"/>
        <w:rPr>
          <w:szCs w:val="24"/>
          <w:lang w:val="da-DK"/>
        </w:rPr>
      </w:pPr>
      <w:r w:rsidRPr="00C12A77">
        <w:rPr>
          <w:szCs w:val="24"/>
          <w:lang w:val="da-DK"/>
        </w:rPr>
        <w:t xml:space="preserve">Generelt administreres 1-2 g til at starte med, med efterfølgende infusioner efter behov. I tilfælde af alvorlig blødning, f.eks. ved større kirurgiske indgreb, kan det være nødvendigt med større mængder af </w:t>
      </w:r>
      <w:proofErr w:type="spellStart"/>
      <w:r w:rsidRPr="00C12A77">
        <w:rPr>
          <w:szCs w:val="24"/>
          <w:lang w:val="da-DK"/>
        </w:rPr>
        <w:t>fibrinogen</w:t>
      </w:r>
      <w:proofErr w:type="spellEnd"/>
      <w:r w:rsidRPr="00C12A77">
        <w:rPr>
          <w:szCs w:val="24"/>
          <w:lang w:val="da-DK"/>
        </w:rPr>
        <w:t xml:space="preserve"> (4-8 g).</w:t>
      </w:r>
    </w:p>
    <w:p w14:paraId="15DB40B9" w14:textId="77777777" w:rsidR="00411BA9" w:rsidRPr="00C12A77" w:rsidRDefault="00411BA9" w:rsidP="000872EE">
      <w:pPr>
        <w:pStyle w:val="Default"/>
        <w:ind w:left="851"/>
        <w:rPr>
          <w:bCs/>
          <w:i/>
          <w:color w:val="auto"/>
          <w:lang w:val="da-DK"/>
        </w:rPr>
      </w:pPr>
    </w:p>
    <w:p w14:paraId="174EAB0A" w14:textId="77777777" w:rsidR="00A13A18" w:rsidRPr="00C12A77" w:rsidRDefault="00A13A18" w:rsidP="000872EE">
      <w:pPr>
        <w:pStyle w:val="Default"/>
        <w:ind w:left="851"/>
        <w:rPr>
          <w:bCs/>
          <w:i/>
          <w:color w:val="auto"/>
          <w:lang w:val="da-DK"/>
        </w:rPr>
      </w:pPr>
      <w:r w:rsidRPr="00C12A77">
        <w:rPr>
          <w:bCs/>
          <w:i/>
          <w:color w:val="auto"/>
          <w:lang w:val="da-DK"/>
        </w:rPr>
        <w:t>Pædiatrisk population</w:t>
      </w:r>
    </w:p>
    <w:p w14:paraId="40044A17" w14:textId="77777777" w:rsidR="00411BA9" w:rsidRPr="00C12A77" w:rsidRDefault="00411BA9" w:rsidP="000872EE">
      <w:pPr>
        <w:pStyle w:val="ATextBericht"/>
        <w:spacing w:before="0" w:after="0"/>
        <w:ind w:left="851"/>
        <w:jc w:val="left"/>
        <w:rPr>
          <w:szCs w:val="24"/>
          <w:lang w:val="da-DK"/>
        </w:rPr>
      </w:pPr>
      <w:r w:rsidRPr="00C12A77">
        <w:rPr>
          <w:szCs w:val="24"/>
          <w:lang w:val="da-DK"/>
        </w:rPr>
        <w:t>Doseringen skal bestemmes i henhold til kropsvægt og klinisk behov, men er normalt 20-30 mg/kg.</w:t>
      </w:r>
    </w:p>
    <w:p w14:paraId="7F9B3BAE" w14:textId="77777777" w:rsidR="00411BA9" w:rsidRPr="00C12A77" w:rsidRDefault="00411BA9" w:rsidP="000872EE">
      <w:pPr>
        <w:pStyle w:val="Default"/>
        <w:ind w:left="851"/>
        <w:rPr>
          <w:color w:val="auto"/>
          <w:lang w:val="da-DK"/>
        </w:rPr>
      </w:pPr>
    </w:p>
    <w:p w14:paraId="014D6E90" w14:textId="77777777" w:rsidR="00411BA9" w:rsidRPr="00C12A77" w:rsidRDefault="00411BA9" w:rsidP="000872EE">
      <w:pPr>
        <w:pStyle w:val="Default"/>
        <w:ind w:left="851"/>
        <w:rPr>
          <w:b/>
          <w:color w:val="auto"/>
          <w:u w:val="single"/>
          <w:lang w:val="da-DK"/>
        </w:rPr>
      </w:pPr>
      <w:r w:rsidRPr="00C12A77">
        <w:rPr>
          <w:b/>
          <w:color w:val="auto"/>
          <w:u w:val="single"/>
          <w:lang w:val="da-DK"/>
        </w:rPr>
        <w:t>Administration</w:t>
      </w:r>
    </w:p>
    <w:p w14:paraId="1297309B" w14:textId="77777777" w:rsidR="00411BA9" w:rsidRPr="00C12A77" w:rsidRDefault="00411BA9" w:rsidP="000872EE">
      <w:pPr>
        <w:pStyle w:val="Default"/>
        <w:ind w:left="851"/>
        <w:rPr>
          <w:color w:val="auto"/>
          <w:lang w:val="da-DK"/>
        </w:rPr>
      </w:pPr>
      <w:r w:rsidRPr="00C12A77">
        <w:rPr>
          <w:color w:val="auto"/>
          <w:lang w:val="da-DK"/>
        </w:rPr>
        <w:t>Intravenøs infusion eller injektion.</w:t>
      </w:r>
    </w:p>
    <w:p w14:paraId="4D3056D1" w14:textId="77777777" w:rsidR="00411BA9" w:rsidRPr="00C12A77" w:rsidRDefault="00411BA9" w:rsidP="000872EE">
      <w:pPr>
        <w:pStyle w:val="Default"/>
        <w:ind w:left="851"/>
        <w:rPr>
          <w:color w:val="auto"/>
          <w:lang w:val="da-DK"/>
        </w:rPr>
      </w:pPr>
    </w:p>
    <w:p w14:paraId="527F7138" w14:textId="77777777" w:rsidR="00411BA9" w:rsidRPr="00C12A77" w:rsidRDefault="00411BA9" w:rsidP="000872EE">
      <w:pPr>
        <w:pStyle w:val="Default"/>
        <w:ind w:left="851"/>
        <w:rPr>
          <w:color w:val="auto"/>
          <w:lang w:val="da-DK"/>
        </w:rPr>
      </w:pPr>
      <w:r w:rsidRPr="00C12A77">
        <w:rPr>
          <w:color w:val="auto"/>
          <w:lang w:val="da-DK"/>
        </w:rPr>
        <w:t xml:space="preserve">Intravenøs administration af </w:t>
      </w:r>
      <w:proofErr w:type="spellStart"/>
      <w:r w:rsidRPr="00C12A77">
        <w:rPr>
          <w:color w:val="auto"/>
          <w:lang w:val="da-DK"/>
        </w:rPr>
        <w:t>Fibryga</w:t>
      </w:r>
      <w:proofErr w:type="spellEnd"/>
      <w:r w:rsidRPr="00C12A77">
        <w:rPr>
          <w:color w:val="auto"/>
          <w:lang w:val="da-DK"/>
        </w:rPr>
        <w:t xml:space="preserve"> skal ske langsomt, idet den anbefalede maksimale indgivelseshastighed er 5 ml pr. minut for patienter med medfødt </w:t>
      </w:r>
      <w:proofErr w:type="spellStart"/>
      <w:r w:rsidRPr="00C12A77">
        <w:rPr>
          <w:color w:val="auto"/>
          <w:lang w:val="da-DK"/>
        </w:rPr>
        <w:t>hypo</w:t>
      </w:r>
      <w:proofErr w:type="spellEnd"/>
      <w:r w:rsidRPr="00C12A77">
        <w:rPr>
          <w:color w:val="auto"/>
          <w:lang w:val="da-DK"/>
        </w:rPr>
        <w:t xml:space="preserve">- eller </w:t>
      </w:r>
      <w:proofErr w:type="spellStart"/>
      <w:r w:rsidRPr="00C12A77">
        <w:rPr>
          <w:color w:val="auto"/>
          <w:lang w:val="da-DK"/>
        </w:rPr>
        <w:t>afibrinogenæmi</w:t>
      </w:r>
      <w:proofErr w:type="spellEnd"/>
      <w:r w:rsidRPr="00C12A77">
        <w:rPr>
          <w:color w:val="auto"/>
          <w:lang w:val="da-DK"/>
        </w:rPr>
        <w:t xml:space="preserve">, og den anbefalede maksimale indgivelseshastighed er 10 ml pr. minut for patienter med erhvervet </w:t>
      </w:r>
      <w:proofErr w:type="spellStart"/>
      <w:r w:rsidRPr="00C12A77">
        <w:rPr>
          <w:color w:val="auto"/>
          <w:lang w:val="da-DK"/>
        </w:rPr>
        <w:t>fibrinogenmangel</w:t>
      </w:r>
      <w:proofErr w:type="spellEnd"/>
      <w:r w:rsidRPr="00C12A77">
        <w:rPr>
          <w:color w:val="auto"/>
          <w:lang w:val="da-DK"/>
        </w:rPr>
        <w:t>.</w:t>
      </w:r>
    </w:p>
    <w:p w14:paraId="7E27590B" w14:textId="77777777" w:rsidR="00411BA9" w:rsidRPr="00C12A77" w:rsidRDefault="00411BA9" w:rsidP="000872EE">
      <w:pPr>
        <w:pStyle w:val="Default"/>
        <w:ind w:left="851"/>
        <w:rPr>
          <w:color w:val="auto"/>
          <w:lang w:val="da-DK"/>
        </w:rPr>
      </w:pPr>
    </w:p>
    <w:p w14:paraId="468FE3D2" w14:textId="77777777" w:rsidR="00411BA9" w:rsidRPr="00C12A77" w:rsidRDefault="00411BA9" w:rsidP="000872EE">
      <w:pPr>
        <w:pStyle w:val="Default"/>
        <w:ind w:left="851"/>
        <w:rPr>
          <w:color w:val="auto"/>
          <w:lang w:val="da-DK"/>
        </w:rPr>
      </w:pPr>
      <w:r w:rsidRPr="00C12A77">
        <w:rPr>
          <w:color w:val="auto"/>
          <w:lang w:val="da-DK"/>
        </w:rPr>
        <w:t xml:space="preserve">For instruktioner om </w:t>
      </w:r>
      <w:proofErr w:type="spellStart"/>
      <w:r w:rsidRPr="00C12A77">
        <w:rPr>
          <w:color w:val="auto"/>
          <w:lang w:val="da-DK"/>
        </w:rPr>
        <w:t>rekonstitution</w:t>
      </w:r>
      <w:proofErr w:type="spellEnd"/>
      <w:r w:rsidRPr="00C12A77">
        <w:rPr>
          <w:color w:val="auto"/>
          <w:lang w:val="da-DK"/>
        </w:rPr>
        <w:t xml:space="preserve"> af lægemidlet før administration, se pkt. 6.6.</w:t>
      </w:r>
    </w:p>
    <w:p w14:paraId="1923CDA0" w14:textId="77777777" w:rsidR="00411BA9" w:rsidRPr="00C12A77" w:rsidRDefault="00411BA9" w:rsidP="00411BA9">
      <w:pPr>
        <w:ind w:left="851" w:hanging="851"/>
        <w:rPr>
          <w:sz w:val="24"/>
          <w:szCs w:val="24"/>
        </w:rPr>
      </w:pPr>
    </w:p>
    <w:p w14:paraId="0D9440E7" w14:textId="77777777" w:rsidR="00411BA9" w:rsidRPr="00C12A77" w:rsidRDefault="00411BA9" w:rsidP="00411BA9">
      <w:pPr>
        <w:ind w:left="851" w:hanging="851"/>
        <w:rPr>
          <w:b/>
          <w:sz w:val="24"/>
          <w:szCs w:val="24"/>
        </w:rPr>
      </w:pPr>
      <w:r w:rsidRPr="00C12A77">
        <w:rPr>
          <w:b/>
          <w:sz w:val="24"/>
          <w:szCs w:val="24"/>
        </w:rPr>
        <w:t>4.3</w:t>
      </w:r>
      <w:r w:rsidRPr="00C12A77">
        <w:rPr>
          <w:b/>
          <w:sz w:val="24"/>
          <w:szCs w:val="24"/>
        </w:rPr>
        <w:tab/>
        <w:t>Kontraindikationer</w:t>
      </w:r>
    </w:p>
    <w:p w14:paraId="0B8AA63A" w14:textId="77777777" w:rsidR="00411BA9" w:rsidRPr="00C12A77" w:rsidRDefault="00411BA9" w:rsidP="00411BA9">
      <w:pPr>
        <w:pStyle w:val="Default"/>
        <w:ind w:left="851"/>
        <w:rPr>
          <w:color w:val="auto"/>
          <w:lang w:val="da-DK"/>
        </w:rPr>
      </w:pPr>
      <w:r w:rsidRPr="00C12A77">
        <w:rPr>
          <w:color w:val="auto"/>
          <w:lang w:val="da-DK"/>
        </w:rPr>
        <w:t>Overfølsomhed over for det aktive stof eller over for et eller flere af hjælpestofferne anført i pkt. 6.1.</w:t>
      </w:r>
    </w:p>
    <w:p w14:paraId="6117BD69" w14:textId="77777777" w:rsidR="00411BA9" w:rsidRPr="00C12A77" w:rsidRDefault="00411BA9" w:rsidP="00411BA9">
      <w:pPr>
        <w:ind w:left="851" w:hanging="851"/>
        <w:rPr>
          <w:sz w:val="24"/>
          <w:szCs w:val="24"/>
        </w:rPr>
      </w:pPr>
    </w:p>
    <w:p w14:paraId="66CA43C7" w14:textId="77777777" w:rsidR="00411BA9" w:rsidRPr="00C12A77" w:rsidRDefault="00411BA9" w:rsidP="00411BA9">
      <w:pPr>
        <w:ind w:left="851" w:hanging="851"/>
        <w:rPr>
          <w:b/>
          <w:sz w:val="24"/>
          <w:szCs w:val="24"/>
        </w:rPr>
      </w:pPr>
      <w:r w:rsidRPr="00C12A77">
        <w:rPr>
          <w:b/>
          <w:sz w:val="24"/>
          <w:szCs w:val="24"/>
        </w:rPr>
        <w:lastRenderedPageBreak/>
        <w:t>4.4</w:t>
      </w:r>
      <w:r w:rsidRPr="00C12A77">
        <w:rPr>
          <w:b/>
          <w:sz w:val="24"/>
          <w:szCs w:val="24"/>
        </w:rPr>
        <w:tab/>
        <w:t>Særlige advarsler og forsigtighedsregler vedrørende brugen</w:t>
      </w:r>
    </w:p>
    <w:p w14:paraId="789712F0" w14:textId="77777777" w:rsidR="00411BA9" w:rsidRPr="00C12A77" w:rsidRDefault="00411BA9" w:rsidP="000872EE">
      <w:pPr>
        <w:ind w:left="851"/>
        <w:rPr>
          <w:sz w:val="24"/>
          <w:szCs w:val="24"/>
        </w:rPr>
      </w:pPr>
    </w:p>
    <w:p w14:paraId="56BE85BC" w14:textId="77777777" w:rsidR="00A13A18" w:rsidRPr="00C12A77" w:rsidRDefault="00A13A18" w:rsidP="000872EE">
      <w:pPr>
        <w:ind w:left="851"/>
        <w:rPr>
          <w:i/>
          <w:sz w:val="24"/>
          <w:szCs w:val="24"/>
        </w:rPr>
      </w:pPr>
      <w:r w:rsidRPr="00C12A77">
        <w:rPr>
          <w:i/>
          <w:sz w:val="24"/>
          <w:szCs w:val="24"/>
        </w:rPr>
        <w:t>Sporbarhed</w:t>
      </w:r>
    </w:p>
    <w:p w14:paraId="661D6392" w14:textId="77777777" w:rsidR="00A13A18" w:rsidRPr="00C12A77" w:rsidRDefault="00A13A18" w:rsidP="000872EE">
      <w:pPr>
        <w:ind w:left="851"/>
        <w:rPr>
          <w:sz w:val="24"/>
          <w:szCs w:val="24"/>
        </w:rPr>
      </w:pPr>
      <w:r w:rsidRPr="00C12A77">
        <w:rPr>
          <w:sz w:val="24"/>
          <w:szCs w:val="24"/>
        </w:rPr>
        <w:t>For at forbedre sporbarheden af biologiske lægemidler skal det administrerede produkts navn og batchnummer tydeligt registreres.</w:t>
      </w:r>
    </w:p>
    <w:p w14:paraId="1081D5EC" w14:textId="77777777" w:rsidR="00A13A18" w:rsidRPr="00C12A77" w:rsidRDefault="00A13A18" w:rsidP="000872EE">
      <w:pPr>
        <w:ind w:left="851"/>
        <w:rPr>
          <w:sz w:val="24"/>
          <w:szCs w:val="24"/>
        </w:rPr>
      </w:pPr>
    </w:p>
    <w:p w14:paraId="5FF87834" w14:textId="77777777" w:rsidR="00411BA9" w:rsidRPr="00C12A77" w:rsidRDefault="00411BA9" w:rsidP="000872EE">
      <w:pPr>
        <w:ind w:left="851"/>
        <w:rPr>
          <w:sz w:val="24"/>
          <w:szCs w:val="24"/>
          <w:u w:val="single"/>
          <w:lang w:eastAsia="de-AT"/>
        </w:rPr>
      </w:pPr>
      <w:proofErr w:type="spellStart"/>
      <w:r w:rsidRPr="00C12A77">
        <w:rPr>
          <w:sz w:val="24"/>
          <w:szCs w:val="24"/>
          <w:u w:val="single"/>
        </w:rPr>
        <w:t>Tromboemboli</w:t>
      </w:r>
      <w:proofErr w:type="spellEnd"/>
    </w:p>
    <w:p w14:paraId="5A2848F1" w14:textId="77777777" w:rsidR="00411BA9" w:rsidRPr="00C12A77" w:rsidRDefault="00411BA9" w:rsidP="000872EE">
      <w:pPr>
        <w:ind w:left="851"/>
        <w:rPr>
          <w:sz w:val="24"/>
          <w:szCs w:val="24"/>
        </w:rPr>
      </w:pPr>
      <w:r w:rsidRPr="00C12A77">
        <w:rPr>
          <w:sz w:val="24"/>
          <w:szCs w:val="24"/>
        </w:rPr>
        <w:t xml:space="preserve">Der er en risiko for trombose, når patienter med enten medfødt eller erhvervet </w:t>
      </w:r>
      <w:proofErr w:type="spellStart"/>
      <w:r w:rsidRPr="00C12A77">
        <w:rPr>
          <w:sz w:val="24"/>
          <w:szCs w:val="24"/>
        </w:rPr>
        <w:t>fibrinogenmangel</w:t>
      </w:r>
      <w:proofErr w:type="spellEnd"/>
      <w:r w:rsidRPr="00C12A77">
        <w:rPr>
          <w:sz w:val="24"/>
          <w:szCs w:val="24"/>
        </w:rPr>
        <w:t xml:space="preserve"> behandles med humant </w:t>
      </w:r>
      <w:proofErr w:type="spellStart"/>
      <w:r w:rsidRPr="00C12A77">
        <w:rPr>
          <w:sz w:val="24"/>
          <w:szCs w:val="24"/>
        </w:rPr>
        <w:t>fibrinogen</w:t>
      </w:r>
      <w:proofErr w:type="spellEnd"/>
      <w:r w:rsidRPr="00C12A77">
        <w:rPr>
          <w:sz w:val="24"/>
          <w:szCs w:val="24"/>
        </w:rPr>
        <w:t xml:space="preserve">, navnlig ved høje eller gentagne doser. Patienter, der får humant </w:t>
      </w:r>
      <w:proofErr w:type="spellStart"/>
      <w:r w:rsidRPr="00C12A77">
        <w:rPr>
          <w:sz w:val="24"/>
          <w:szCs w:val="24"/>
        </w:rPr>
        <w:t>fibrinogen</w:t>
      </w:r>
      <w:proofErr w:type="spellEnd"/>
      <w:r w:rsidRPr="00C12A77">
        <w:rPr>
          <w:sz w:val="24"/>
          <w:szCs w:val="24"/>
        </w:rPr>
        <w:t>, skal overvåges nøje for tegn og symptomer på trombose.</w:t>
      </w:r>
    </w:p>
    <w:p w14:paraId="56832E86" w14:textId="77777777" w:rsidR="00411BA9" w:rsidRPr="00C12A77" w:rsidRDefault="00411BA9" w:rsidP="000872EE">
      <w:pPr>
        <w:pStyle w:val="Default"/>
        <w:ind w:left="851"/>
        <w:rPr>
          <w:color w:val="auto"/>
          <w:lang w:val="da-DK"/>
        </w:rPr>
      </w:pPr>
    </w:p>
    <w:p w14:paraId="019CB6E1" w14:textId="77777777" w:rsidR="00411BA9" w:rsidRPr="00C12A77" w:rsidRDefault="00411BA9" w:rsidP="000872EE">
      <w:pPr>
        <w:pStyle w:val="Default"/>
        <w:ind w:left="851"/>
        <w:rPr>
          <w:color w:val="auto"/>
          <w:lang w:val="da-DK"/>
        </w:rPr>
      </w:pPr>
      <w:r w:rsidRPr="00C12A77">
        <w:rPr>
          <w:color w:val="auto"/>
          <w:lang w:val="da-DK"/>
        </w:rPr>
        <w:t xml:space="preserve">Hos patienter med tidligere koronar hjertesygdom eller myokardieinfarkt, patienter med leversygdom, peri- eller postoperative patienter, nyfødte eller patienter med risiko for </w:t>
      </w:r>
      <w:proofErr w:type="spellStart"/>
      <w:r w:rsidRPr="00C12A77">
        <w:rPr>
          <w:color w:val="auto"/>
          <w:lang w:val="da-DK"/>
        </w:rPr>
        <w:t>tromboemboliske</w:t>
      </w:r>
      <w:proofErr w:type="spellEnd"/>
      <w:r w:rsidRPr="00C12A77">
        <w:rPr>
          <w:color w:val="auto"/>
          <w:lang w:val="da-DK"/>
        </w:rPr>
        <w:t xml:space="preserve"> hændelser eller dissemineret intravaskulær koagulation skal den potentielle gavnlige virkning af behandling med humant </w:t>
      </w:r>
      <w:proofErr w:type="spellStart"/>
      <w:r w:rsidRPr="00C12A77">
        <w:rPr>
          <w:color w:val="auto"/>
          <w:lang w:val="da-DK"/>
        </w:rPr>
        <w:t>plasmafibrinogen</w:t>
      </w:r>
      <w:proofErr w:type="spellEnd"/>
      <w:r w:rsidRPr="00C12A77">
        <w:rPr>
          <w:color w:val="auto"/>
          <w:lang w:val="da-DK"/>
        </w:rPr>
        <w:t xml:space="preserve"> afvejes mod risikoen for </w:t>
      </w:r>
      <w:proofErr w:type="spellStart"/>
      <w:r w:rsidRPr="00C12A77">
        <w:rPr>
          <w:color w:val="auto"/>
          <w:lang w:val="da-DK"/>
        </w:rPr>
        <w:t>tromboemboliske</w:t>
      </w:r>
      <w:proofErr w:type="spellEnd"/>
      <w:r w:rsidRPr="00C12A77">
        <w:rPr>
          <w:color w:val="auto"/>
          <w:lang w:val="da-DK"/>
        </w:rPr>
        <w:t xml:space="preserve"> komplikationer. Derudover skal der udvises forsigtighed, og patienterne skal overvåges nøje.</w:t>
      </w:r>
    </w:p>
    <w:p w14:paraId="7420944D" w14:textId="77777777" w:rsidR="00411BA9" w:rsidRPr="00C12A77" w:rsidRDefault="00411BA9" w:rsidP="000872EE">
      <w:pPr>
        <w:pStyle w:val="Default"/>
        <w:ind w:left="851"/>
        <w:rPr>
          <w:color w:val="auto"/>
          <w:lang w:val="da-DK"/>
        </w:rPr>
      </w:pPr>
    </w:p>
    <w:p w14:paraId="20E64184" w14:textId="77777777" w:rsidR="00411BA9" w:rsidRPr="00C12A77" w:rsidRDefault="00411BA9" w:rsidP="000872EE">
      <w:pPr>
        <w:pStyle w:val="Default"/>
        <w:ind w:left="851"/>
        <w:rPr>
          <w:color w:val="auto"/>
          <w:lang w:val="da-DK"/>
        </w:rPr>
      </w:pPr>
      <w:bookmarkStart w:id="3" w:name="_Hlk21418889"/>
      <w:r w:rsidRPr="00C12A77">
        <w:rPr>
          <w:color w:val="auto"/>
          <w:lang w:val="da-DK"/>
        </w:rPr>
        <w:t xml:space="preserve">Erhvervet </w:t>
      </w:r>
      <w:proofErr w:type="spellStart"/>
      <w:r w:rsidRPr="00C12A77">
        <w:rPr>
          <w:color w:val="auto"/>
          <w:lang w:val="da-DK"/>
        </w:rPr>
        <w:t>hypofibrinogenæmi</w:t>
      </w:r>
      <w:proofErr w:type="spellEnd"/>
      <w:r w:rsidRPr="00C12A77">
        <w:rPr>
          <w:color w:val="auto"/>
          <w:lang w:val="da-DK"/>
        </w:rPr>
        <w:t xml:space="preserve"> er associeret med lave plasmakoncentrationer for alle koagulationsfaktorer (ikke kun </w:t>
      </w:r>
      <w:proofErr w:type="spellStart"/>
      <w:r w:rsidRPr="00C12A77">
        <w:rPr>
          <w:color w:val="auto"/>
          <w:lang w:val="da-DK"/>
        </w:rPr>
        <w:t>fibrinogen</w:t>
      </w:r>
      <w:proofErr w:type="spellEnd"/>
      <w:r w:rsidRPr="00C12A77">
        <w:rPr>
          <w:color w:val="auto"/>
          <w:lang w:val="da-DK"/>
        </w:rPr>
        <w:t>) og inhibitorer, hvorfor behandling med blodprodukter med koagulationsfaktorer skal overvejes.</w:t>
      </w:r>
      <w:bookmarkEnd w:id="3"/>
      <w:r w:rsidRPr="00C12A77">
        <w:rPr>
          <w:color w:val="auto"/>
          <w:lang w:val="da-DK"/>
        </w:rPr>
        <w:t xml:space="preserve"> Omhyggelig overvågning af koagulationssystemet er nødvendig.</w:t>
      </w:r>
    </w:p>
    <w:p w14:paraId="3C6C276A" w14:textId="77777777" w:rsidR="00411BA9" w:rsidRPr="00C12A77" w:rsidRDefault="00411BA9" w:rsidP="000872EE">
      <w:pPr>
        <w:pStyle w:val="Default"/>
        <w:ind w:left="851"/>
        <w:rPr>
          <w:color w:val="auto"/>
          <w:lang w:val="da-DK"/>
        </w:rPr>
      </w:pPr>
    </w:p>
    <w:p w14:paraId="1C30EBC5" w14:textId="77777777" w:rsidR="00411BA9" w:rsidRPr="00C12A77" w:rsidRDefault="00411BA9" w:rsidP="000872EE">
      <w:pPr>
        <w:ind w:left="851"/>
        <w:rPr>
          <w:sz w:val="24"/>
          <w:szCs w:val="24"/>
          <w:u w:val="single"/>
        </w:rPr>
      </w:pPr>
      <w:r w:rsidRPr="00C12A77">
        <w:rPr>
          <w:sz w:val="24"/>
          <w:szCs w:val="24"/>
          <w:u w:val="single"/>
        </w:rPr>
        <w:t xml:space="preserve">Allergiske eller </w:t>
      </w:r>
      <w:proofErr w:type="spellStart"/>
      <w:r w:rsidRPr="00C12A77">
        <w:rPr>
          <w:sz w:val="24"/>
          <w:szCs w:val="24"/>
          <w:u w:val="single"/>
        </w:rPr>
        <w:t>anafylaktoide</w:t>
      </w:r>
      <w:proofErr w:type="spellEnd"/>
      <w:r w:rsidRPr="00C12A77">
        <w:rPr>
          <w:sz w:val="24"/>
          <w:szCs w:val="24"/>
          <w:u w:val="single"/>
        </w:rPr>
        <w:t xml:space="preserve"> reaktioner</w:t>
      </w:r>
    </w:p>
    <w:p w14:paraId="1BD1AB60" w14:textId="77777777" w:rsidR="00411BA9" w:rsidRPr="00C12A77" w:rsidRDefault="00411BA9" w:rsidP="000872EE">
      <w:pPr>
        <w:ind w:left="851"/>
        <w:rPr>
          <w:sz w:val="24"/>
          <w:szCs w:val="24"/>
        </w:rPr>
      </w:pPr>
      <w:r w:rsidRPr="00C12A77">
        <w:rPr>
          <w:sz w:val="24"/>
          <w:szCs w:val="24"/>
        </w:rPr>
        <w:t xml:space="preserve">I tilfælde af allergiske eller </w:t>
      </w:r>
      <w:proofErr w:type="spellStart"/>
      <w:r w:rsidRPr="00C12A77">
        <w:rPr>
          <w:sz w:val="24"/>
          <w:szCs w:val="24"/>
        </w:rPr>
        <w:t>anafylaktoide</w:t>
      </w:r>
      <w:proofErr w:type="spellEnd"/>
      <w:r w:rsidRPr="00C12A77">
        <w:rPr>
          <w:sz w:val="24"/>
          <w:szCs w:val="24"/>
        </w:rPr>
        <w:t xml:space="preserve"> reaktioner skal injektionen/infusionen stoppes omgående. I tilfælde af </w:t>
      </w:r>
      <w:proofErr w:type="spellStart"/>
      <w:r w:rsidRPr="00C12A77">
        <w:rPr>
          <w:sz w:val="24"/>
          <w:szCs w:val="24"/>
        </w:rPr>
        <w:t>anafylaktisk</w:t>
      </w:r>
      <w:proofErr w:type="spellEnd"/>
      <w:r w:rsidRPr="00C12A77">
        <w:rPr>
          <w:sz w:val="24"/>
          <w:szCs w:val="24"/>
        </w:rPr>
        <w:t xml:space="preserve"> </w:t>
      </w:r>
      <w:proofErr w:type="spellStart"/>
      <w:r w:rsidRPr="00C12A77">
        <w:rPr>
          <w:sz w:val="24"/>
          <w:szCs w:val="24"/>
        </w:rPr>
        <w:t>shock</w:t>
      </w:r>
      <w:proofErr w:type="spellEnd"/>
      <w:r w:rsidRPr="00C12A77">
        <w:rPr>
          <w:sz w:val="24"/>
          <w:szCs w:val="24"/>
        </w:rPr>
        <w:t xml:space="preserve"> skal standard medicinsk behandling af </w:t>
      </w:r>
      <w:proofErr w:type="spellStart"/>
      <w:r w:rsidRPr="00C12A77">
        <w:rPr>
          <w:sz w:val="24"/>
          <w:szCs w:val="24"/>
        </w:rPr>
        <w:t>shock</w:t>
      </w:r>
      <w:proofErr w:type="spellEnd"/>
      <w:r w:rsidRPr="00C12A77">
        <w:rPr>
          <w:sz w:val="24"/>
          <w:szCs w:val="24"/>
        </w:rPr>
        <w:t xml:space="preserve"> iværksættes.</w:t>
      </w:r>
    </w:p>
    <w:p w14:paraId="55A84E4D" w14:textId="77777777" w:rsidR="00411BA9" w:rsidRPr="00C12A77" w:rsidRDefault="00411BA9" w:rsidP="000872EE">
      <w:pPr>
        <w:pStyle w:val="Default"/>
        <w:ind w:left="851"/>
        <w:rPr>
          <w:color w:val="auto"/>
          <w:lang w:val="da-DK"/>
        </w:rPr>
      </w:pPr>
    </w:p>
    <w:p w14:paraId="34D0C44D" w14:textId="77777777" w:rsidR="00A13A18" w:rsidRPr="00C12A77" w:rsidRDefault="00A13A18" w:rsidP="000872EE">
      <w:pPr>
        <w:pStyle w:val="Default"/>
        <w:ind w:left="851"/>
        <w:rPr>
          <w:i/>
          <w:color w:val="auto"/>
          <w:lang w:val="da-DK"/>
        </w:rPr>
      </w:pPr>
      <w:r w:rsidRPr="00C12A77">
        <w:rPr>
          <w:i/>
          <w:iCs/>
          <w:color w:val="auto"/>
          <w:lang w:val="da-DK"/>
        </w:rPr>
        <w:t>Natriumindhold</w:t>
      </w:r>
    </w:p>
    <w:p w14:paraId="4807A021" w14:textId="260165F8" w:rsidR="00411BA9" w:rsidRPr="00C12A77" w:rsidRDefault="00A13A18" w:rsidP="000872EE">
      <w:pPr>
        <w:pStyle w:val="Default"/>
        <w:ind w:left="851"/>
        <w:rPr>
          <w:color w:val="auto"/>
          <w:lang w:val="da-DK"/>
        </w:rPr>
      </w:pPr>
      <w:r w:rsidRPr="00C12A77">
        <w:rPr>
          <w:lang w:val="da-DK"/>
        </w:rPr>
        <w:t>Dette lægemiddel indeholder op til 132 mg natrium pr. flaske, svarende til 6,6 % af den WHO anbefalede maksimale daglige indtagelse af 2 g natrium for en voksen. Dette skal der tages højde for hos patienter på natriumfattig diæt.</w:t>
      </w:r>
    </w:p>
    <w:p w14:paraId="6796E9E1" w14:textId="77777777" w:rsidR="00411BA9" w:rsidRPr="00C12A77" w:rsidRDefault="00411BA9" w:rsidP="000872EE">
      <w:pPr>
        <w:pStyle w:val="Default"/>
        <w:ind w:left="851"/>
        <w:rPr>
          <w:color w:val="auto"/>
          <w:lang w:val="da-DK"/>
        </w:rPr>
      </w:pPr>
    </w:p>
    <w:p w14:paraId="2397390D" w14:textId="77777777" w:rsidR="00411BA9" w:rsidRPr="00C12A77" w:rsidRDefault="00411BA9" w:rsidP="000872EE">
      <w:pPr>
        <w:pStyle w:val="Default"/>
        <w:ind w:left="851"/>
        <w:rPr>
          <w:color w:val="auto"/>
          <w:u w:val="single"/>
          <w:lang w:val="da-DK"/>
        </w:rPr>
      </w:pPr>
      <w:r w:rsidRPr="00C12A77">
        <w:rPr>
          <w:iCs/>
          <w:color w:val="auto"/>
          <w:u w:val="single"/>
          <w:lang w:val="da-DK"/>
        </w:rPr>
        <w:t>Virussikkerhed</w:t>
      </w:r>
    </w:p>
    <w:p w14:paraId="7B74792B" w14:textId="77777777" w:rsidR="00411BA9" w:rsidRPr="00C12A77" w:rsidRDefault="00411BA9" w:rsidP="000872EE">
      <w:pPr>
        <w:pStyle w:val="Default"/>
        <w:ind w:left="851"/>
        <w:rPr>
          <w:color w:val="auto"/>
          <w:lang w:val="da-DK"/>
        </w:rPr>
      </w:pPr>
      <w:r w:rsidRPr="00C12A77">
        <w:rPr>
          <w:color w:val="auto"/>
          <w:lang w:val="da-DK"/>
        </w:rPr>
        <w:t xml:space="preserve">Standardforholdsregler til forebyggelse af infektioner, der opstår som følge af brugen af medicinske produkter, der er fremstillet af humant blod eller plasma, indbefatter udvælgelse af donorer, screening af hver enkelt donorportion og plasmapools for specifikke infektionsmarkører samt brug af effektive fremstillingsprocesser til inaktivering/fjernelse af virus. På trods af disse forholdsregler kan risikoen for at overføre infektiøse agenser ikke elimineres helt i forbindelse med administration af medicinske produkter, der er fremstillet af humant blod eller plasma. Dette gælder også ukendte eller opståede vira og andre </w:t>
      </w:r>
      <w:proofErr w:type="spellStart"/>
      <w:r w:rsidRPr="00C12A77">
        <w:rPr>
          <w:color w:val="auto"/>
          <w:lang w:val="da-DK"/>
        </w:rPr>
        <w:t>patogener</w:t>
      </w:r>
      <w:proofErr w:type="spellEnd"/>
      <w:r w:rsidRPr="00C12A77">
        <w:rPr>
          <w:color w:val="auto"/>
          <w:lang w:val="da-DK"/>
        </w:rPr>
        <w:t>.</w:t>
      </w:r>
    </w:p>
    <w:p w14:paraId="3E595178" w14:textId="77777777" w:rsidR="00411BA9" w:rsidRPr="00C12A77" w:rsidRDefault="00411BA9" w:rsidP="000872EE">
      <w:pPr>
        <w:pStyle w:val="Default"/>
        <w:ind w:left="851"/>
        <w:rPr>
          <w:color w:val="auto"/>
          <w:lang w:val="da-DK"/>
        </w:rPr>
      </w:pPr>
    </w:p>
    <w:p w14:paraId="03974356" w14:textId="77777777" w:rsidR="00411BA9" w:rsidRPr="00C12A77" w:rsidRDefault="00411BA9" w:rsidP="000872EE">
      <w:pPr>
        <w:pStyle w:val="Default"/>
        <w:ind w:left="851"/>
        <w:rPr>
          <w:color w:val="auto"/>
          <w:lang w:val="da-DK"/>
        </w:rPr>
      </w:pPr>
      <w:r w:rsidRPr="00C12A77">
        <w:rPr>
          <w:color w:val="auto"/>
          <w:lang w:val="da-DK"/>
        </w:rPr>
        <w:t xml:space="preserve">Ovennævnte forholdsregler anses for at være effektive over for kappebærende vira som HIV, HBV og HCV samt for det ikke-kappeklædte virus HAV. Forholdsreglerne kan have begrænset virkning over for ikke-kappebærende vira som f.eks. </w:t>
      </w:r>
      <w:proofErr w:type="spellStart"/>
      <w:r w:rsidRPr="00C12A77">
        <w:rPr>
          <w:color w:val="auto"/>
          <w:lang w:val="da-DK"/>
        </w:rPr>
        <w:t>parvovirus</w:t>
      </w:r>
      <w:proofErr w:type="spellEnd"/>
      <w:r w:rsidRPr="00C12A77">
        <w:rPr>
          <w:color w:val="auto"/>
          <w:lang w:val="da-DK"/>
        </w:rPr>
        <w:t xml:space="preserve"> B19. En </w:t>
      </w:r>
      <w:proofErr w:type="spellStart"/>
      <w:r w:rsidRPr="00C12A77">
        <w:rPr>
          <w:color w:val="auto"/>
          <w:lang w:val="da-DK"/>
        </w:rPr>
        <w:t>parvovirus</w:t>
      </w:r>
      <w:proofErr w:type="spellEnd"/>
      <w:r w:rsidRPr="00C12A77">
        <w:rPr>
          <w:color w:val="auto"/>
          <w:lang w:val="da-DK"/>
        </w:rPr>
        <w:t xml:space="preserve"> B19-infektion kan være alvorlig for gravide kvinder (infektion hos fostret) og for personer med immundefekt eller øget </w:t>
      </w:r>
      <w:proofErr w:type="spellStart"/>
      <w:r w:rsidRPr="00C12A77">
        <w:rPr>
          <w:color w:val="auto"/>
          <w:lang w:val="da-DK"/>
        </w:rPr>
        <w:t>erytropoiese</w:t>
      </w:r>
      <w:proofErr w:type="spellEnd"/>
      <w:r w:rsidRPr="00C12A77">
        <w:rPr>
          <w:color w:val="auto"/>
          <w:lang w:val="da-DK"/>
        </w:rPr>
        <w:t xml:space="preserve"> (f.eks. </w:t>
      </w:r>
      <w:proofErr w:type="spellStart"/>
      <w:r w:rsidRPr="00C12A77">
        <w:rPr>
          <w:color w:val="auto"/>
          <w:lang w:val="da-DK"/>
        </w:rPr>
        <w:t>hæmolytisk</w:t>
      </w:r>
      <w:proofErr w:type="spellEnd"/>
      <w:r w:rsidRPr="00C12A77">
        <w:rPr>
          <w:color w:val="auto"/>
          <w:lang w:val="da-DK"/>
        </w:rPr>
        <w:t xml:space="preserve"> anæmi).</w:t>
      </w:r>
    </w:p>
    <w:p w14:paraId="5CFEEC71" w14:textId="77777777" w:rsidR="00411BA9" w:rsidRPr="00C12A77" w:rsidRDefault="00411BA9" w:rsidP="000872EE">
      <w:pPr>
        <w:pStyle w:val="Default"/>
        <w:ind w:left="851"/>
        <w:rPr>
          <w:color w:val="auto"/>
          <w:lang w:val="da-DK"/>
        </w:rPr>
      </w:pPr>
    </w:p>
    <w:p w14:paraId="3AC19FB7" w14:textId="77777777" w:rsidR="00411BA9" w:rsidRPr="00C12A77" w:rsidRDefault="00411BA9" w:rsidP="000872EE">
      <w:pPr>
        <w:pStyle w:val="Default"/>
        <w:ind w:left="851"/>
        <w:rPr>
          <w:color w:val="auto"/>
          <w:lang w:val="da-DK"/>
        </w:rPr>
      </w:pPr>
      <w:r w:rsidRPr="00C12A77">
        <w:rPr>
          <w:color w:val="auto"/>
          <w:lang w:val="da-DK"/>
        </w:rPr>
        <w:t xml:space="preserve">Relevant vaccination (hepatitis A og B) bør overvejes hos patienter, der får </w:t>
      </w:r>
      <w:r w:rsidRPr="00C12A77">
        <w:rPr>
          <w:color w:val="auto"/>
          <w:lang w:val="da-DK"/>
        </w:rPr>
        <w:lastRenderedPageBreak/>
        <w:t>regelmæssige/gentagne doser af lægemidler, som er fremstillet af humant plasma.</w:t>
      </w:r>
    </w:p>
    <w:p w14:paraId="31190234" w14:textId="77777777" w:rsidR="00411BA9" w:rsidRPr="00C12A77" w:rsidRDefault="00411BA9" w:rsidP="000872EE">
      <w:pPr>
        <w:pStyle w:val="Default"/>
        <w:ind w:left="851"/>
        <w:rPr>
          <w:color w:val="auto"/>
          <w:lang w:val="da-DK"/>
        </w:rPr>
      </w:pPr>
    </w:p>
    <w:p w14:paraId="27764CC0" w14:textId="77777777" w:rsidR="00411BA9" w:rsidRPr="00C12A77" w:rsidRDefault="00411BA9" w:rsidP="000872EE">
      <w:pPr>
        <w:pStyle w:val="Default"/>
        <w:ind w:left="851"/>
        <w:rPr>
          <w:color w:val="auto"/>
          <w:u w:val="single"/>
          <w:lang w:val="da-DK"/>
        </w:rPr>
      </w:pPr>
      <w:proofErr w:type="spellStart"/>
      <w:r w:rsidRPr="00C12A77">
        <w:rPr>
          <w:iCs/>
          <w:color w:val="auto"/>
          <w:u w:val="single"/>
          <w:lang w:val="da-DK"/>
        </w:rPr>
        <w:t>Immunogenicitet</w:t>
      </w:r>
      <w:proofErr w:type="spellEnd"/>
    </w:p>
    <w:p w14:paraId="006B1CA6" w14:textId="77777777" w:rsidR="00411BA9" w:rsidRPr="00C12A77" w:rsidRDefault="00411BA9" w:rsidP="000872EE">
      <w:pPr>
        <w:pStyle w:val="Default"/>
        <w:ind w:left="851"/>
        <w:rPr>
          <w:color w:val="auto"/>
          <w:lang w:val="da-DK"/>
        </w:rPr>
      </w:pPr>
      <w:r w:rsidRPr="00C12A77">
        <w:rPr>
          <w:color w:val="auto"/>
          <w:lang w:val="da-DK"/>
        </w:rPr>
        <w:t xml:space="preserve">I forbindelse med substitutionsterapi med koagulationsfaktorer til behandling af andre medfødte mangler er der observeret antistofreaktioner, men der foreligger ingen data, hvad angår </w:t>
      </w:r>
      <w:proofErr w:type="spellStart"/>
      <w:r w:rsidRPr="00C12A77">
        <w:rPr>
          <w:color w:val="auto"/>
          <w:lang w:val="da-DK"/>
        </w:rPr>
        <w:t>fibrinogenkoncentrat</w:t>
      </w:r>
      <w:proofErr w:type="spellEnd"/>
      <w:r w:rsidRPr="00C12A77">
        <w:rPr>
          <w:color w:val="auto"/>
          <w:lang w:val="da-DK"/>
        </w:rPr>
        <w:t>.</w:t>
      </w:r>
    </w:p>
    <w:p w14:paraId="2836B6F1" w14:textId="77777777" w:rsidR="00411BA9" w:rsidRPr="00C12A77" w:rsidRDefault="00411BA9" w:rsidP="000872EE">
      <w:pPr>
        <w:ind w:left="851"/>
        <w:rPr>
          <w:sz w:val="24"/>
          <w:szCs w:val="24"/>
        </w:rPr>
      </w:pPr>
    </w:p>
    <w:p w14:paraId="5614FC97" w14:textId="77777777" w:rsidR="00411BA9" w:rsidRPr="00C12A77" w:rsidRDefault="00411BA9" w:rsidP="00411BA9">
      <w:pPr>
        <w:ind w:left="851" w:hanging="851"/>
        <w:rPr>
          <w:b/>
          <w:sz w:val="24"/>
          <w:szCs w:val="24"/>
        </w:rPr>
      </w:pPr>
      <w:r w:rsidRPr="00C12A77">
        <w:rPr>
          <w:b/>
          <w:sz w:val="24"/>
          <w:szCs w:val="24"/>
        </w:rPr>
        <w:t>4.5</w:t>
      </w:r>
      <w:r w:rsidRPr="00C12A77">
        <w:rPr>
          <w:b/>
          <w:sz w:val="24"/>
          <w:szCs w:val="24"/>
        </w:rPr>
        <w:tab/>
        <w:t>Interaktion med andre lægemidler og andre former for interaktion</w:t>
      </w:r>
    </w:p>
    <w:p w14:paraId="7E2B054E" w14:textId="77777777" w:rsidR="00411BA9" w:rsidRPr="00C12A77" w:rsidRDefault="00411BA9" w:rsidP="00411BA9">
      <w:pPr>
        <w:pStyle w:val="Default"/>
        <w:ind w:left="851"/>
        <w:rPr>
          <w:color w:val="auto"/>
          <w:lang w:val="da-DK"/>
        </w:rPr>
      </w:pPr>
      <w:r w:rsidRPr="00C12A77">
        <w:rPr>
          <w:color w:val="auto"/>
          <w:lang w:val="da-DK"/>
        </w:rPr>
        <w:t xml:space="preserve">Der er ingen kendte interaktioner mellem humant </w:t>
      </w:r>
      <w:proofErr w:type="spellStart"/>
      <w:r w:rsidRPr="00C12A77">
        <w:rPr>
          <w:color w:val="auto"/>
          <w:lang w:val="da-DK"/>
        </w:rPr>
        <w:t>fibrinogen</w:t>
      </w:r>
      <w:proofErr w:type="spellEnd"/>
      <w:r w:rsidRPr="00C12A77">
        <w:rPr>
          <w:color w:val="auto"/>
          <w:lang w:val="da-DK"/>
        </w:rPr>
        <w:t xml:space="preserve"> og andre lægemidler. </w:t>
      </w:r>
    </w:p>
    <w:p w14:paraId="53777EC4" w14:textId="77777777" w:rsidR="00411BA9" w:rsidRPr="00C12A77" w:rsidRDefault="00411BA9" w:rsidP="00411BA9">
      <w:pPr>
        <w:ind w:left="851" w:hanging="851"/>
        <w:rPr>
          <w:sz w:val="24"/>
          <w:szCs w:val="24"/>
        </w:rPr>
      </w:pPr>
    </w:p>
    <w:p w14:paraId="5B6FE642" w14:textId="77777777" w:rsidR="004746F8" w:rsidRPr="00C12A77" w:rsidRDefault="004746F8" w:rsidP="004746F8">
      <w:pPr>
        <w:tabs>
          <w:tab w:val="left" w:pos="851"/>
        </w:tabs>
        <w:ind w:left="851" w:hanging="851"/>
        <w:rPr>
          <w:b/>
          <w:sz w:val="24"/>
          <w:szCs w:val="24"/>
        </w:rPr>
      </w:pPr>
      <w:r w:rsidRPr="00C12A77">
        <w:rPr>
          <w:b/>
          <w:sz w:val="24"/>
          <w:szCs w:val="24"/>
        </w:rPr>
        <w:t>4.6</w:t>
      </w:r>
      <w:r w:rsidRPr="00C12A77">
        <w:rPr>
          <w:b/>
          <w:sz w:val="24"/>
          <w:szCs w:val="24"/>
        </w:rPr>
        <w:tab/>
        <w:t>Fertilitet, graviditet og amning</w:t>
      </w:r>
    </w:p>
    <w:p w14:paraId="011A9604" w14:textId="77777777" w:rsidR="00411BA9" w:rsidRPr="00C12A77" w:rsidRDefault="00411BA9" w:rsidP="004746F8">
      <w:pPr>
        <w:ind w:left="851"/>
        <w:rPr>
          <w:sz w:val="24"/>
          <w:szCs w:val="24"/>
        </w:rPr>
      </w:pPr>
    </w:p>
    <w:p w14:paraId="73F9CF92" w14:textId="77777777" w:rsidR="00411BA9" w:rsidRPr="00C12A77" w:rsidRDefault="00411BA9" w:rsidP="004746F8">
      <w:pPr>
        <w:ind w:left="851"/>
        <w:rPr>
          <w:sz w:val="24"/>
          <w:szCs w:val="24"/>
          <w:u w:val="single"/>
        </w:rPr>
      </w:pPr>
      <w:r w:rsidRPr="00C12A77">
        <w:rPr>
          <w:sz w:val="24"/>
          <w:szCs w:val="24"/>
          <w:u w:val="single"/>
        </w:rPr>
        <w:t>Graviditet</w:t>
      </w:r>
    </w:p>
    <w:p w14:paraId="519D161D" w14:textId="77777777" w:rsidR="00D24A18" w:rsidRPr="00C12A77" w:rsidRDefault="00D24A18" w:rsidP="000872EE">
      <w:pPr>
        <w:pStyle w:val="Default"/>
        <w:ind w:left="851"/>
        <w:rPr>
          <w:color w:val="auto"/>
          <w:lang w:val="da-DK"/>
        </w:rPr>
      </w:pPr>
      <w:r w:rsidRPr="00C12A77">
        <w:rPr>
          <w:color w:val="auto"/>
          <w:lang w:val="da-DK"/>
        </w:rPr>
        <w:t xml:space="preserve">Sikkerheden ved brug af </w:t>
      </w:r>
      <w:proofErr w:type="spellStart"/>
      <w:r w:rsidRPr="00C12A77">
        <w:rPr>
          <w:color w:val="auto"/>
          <w:lang w:val="da-DK"/>
        </w:rPr>
        <w:t>Fibryga</w:t>
      </w:r>
      <w:proofErr w:type="spellEnd"/>
      <w:r w:rsidRPr="00C12A77">
        <w:rPr>
          <w:color w:val="auto"/>
          <w:lang w:val="da-DK"/>
        </w:rPr>
        <w:t xml:space="preserve"> under graviditet er ikke klarlagt i kontrollerede kliniske studier. Ud fra den kliniske erfaring med </w:t>
      </w:r>
      <w:proofErr w:type="spellStart"/>
      <w:r w:rsidRPr="00C12A77">
        <w:rPr>
          <w:color w:val="auto"/>
          <w:lang w:val="da-DK"/>
        </w:rPr>
        <w:t>fibrinogenprodukter</w:t>
      </w:r>
      <w:proofErr w:type="spellEnd"/>
      <w:r w:rsidRPr="00C12A77">
        <w:rPr>
          <w:color w:val="auto"/>
          <w:lang w:val="da-DK"/>
        </w:rPr>
        <w:t xml:space="preserve"> til behandling af fødsels</w:t>
      </w:r>
      <w:r w:rsidRPr="00C12A77">
        <w:rPr>
          <w:color w:val="auto"/>
          <w:lang w:val="da-DK"/>
        </w:rPr>
        <w:softHyphen/>
        <w:t xml:space="preserve">komplikationer forventes der ingen skadelig indvirkning på graviditetens forløb eller fostrets eller det nyfødte barns helbred. Der er ikke gennemført reproduktionsstudier med dyr (se pkt. 5.3). Da det aktive stof er af human oprindelse, </w:t>
      </w:r>
      <w:proofErr w:type="spellStart"/>
      <w:r w:rsidRPr="00C12A77">
        <w:rPr>
          <w:color w:val="auto"/>
          <w:lang w:val="da-DK"/>
        </w:rPr>
        <w:t>kataboliseres</w:t>
      </w:r>
      <w:proofErr w:type="spellEnd"/>
      <w:r w:rsidRPr="00C12A77">
        <w:rPr>
          <w:color w:val="auto"/>
          <w:lang w:val="da-DK"/>
        </w:rPr>
        <w:t xml:space="preserve"> det på samme måde som patientens eget protein. De fysiologiske bestanddele i det humane blod forventes ikke at have skadelige virkninger på reproduktionsevnen eller fostret.</w:t>
      </w:r>
    </w:p>
    <w:p w14:paraId="12664881" w14:textId="77777777" w:rsidR="00D24A18" w:rsidRPr="00C12A77" w:rsidRDefault="00D24A18" w:rsidP="000872EE">
      <w:pPr>
        <w:pStyle w:val="Default"/>
        <w:ind w:left="851"/>
        <w:rPr>
          <w:color w:val="auto"/>
          <w:lang w:val="da-DK"/>
        </w:rPr>
      </w:pPr>
    </w:p>
    <w:p w14:paraId="78F83AE7" w14:textId="77777777" w:rsidR="00D24A18" w:rsidRPr="00C12A77" w:rsidRDefault="00D24A18" w:rsidP="000872EE">
      <w:pPr>
        <w:pStyle w:val="Default"/>
        <w:ind w:left="851"/>
        <w:rPr>
          <w:color w:val="auto"/>
          <w:lang w:val="da-DK"/>
        </w:rPr>
      </w:pPr>
      <w:r w:rsidRPr="00C12A77">
        <w:rPr>
          <w:color w:val="auto"/>
          <w:lang w:val="da-DK"/>
        </w:rPr>
        <w:t xml:space="preserve">Fordelene ved </w:t>
      </w:r>
      <w:proofErr w:type="spellStart"/>
      <w:r w:rsidRPr="00C12A77">
        <w:rPr>
          <w:color w:val="auto"/>
          <w:lang w:val="da-DK"/>
        </w:rPr>
        <w:t>Fibryga</w:t>
      </w:r>
      <w:proofErr w:type="spellEnd"/>
      <w:r w:rsidRPr="00C12A77">
        <w:rPr>
          <w:color w:val="auto"/>
          <w:lang w:val="da-DK"/>
        </w:rPr>
        <w:t xml:space="preserve"> under graviditet skal vurderes med det forbehold, at klinisk erfaring med </w:t>
      </w:r>
      <w:proofErr w:type="spellStart"/>
      <w:r w:rsidRPr="00C12A77">
        <w:rPr>
          <w:color w:val="auto"/>
          <w:lang w:val="da-DK"/>
        </w:rPr>
        <w:t>fibrogenkoncentrater</w:t>
      </w:r>
      <w:proofErr w:type="spellEnd"/>
      <w:r w:rsidRPr="00C12A77">
        <w:rPr>
          <w:color w:val="auto"/>
          <w:lang w:val="da-DK"/>
        </w:rPr>
        <w:t xml:space="preserve"> er tilgængelig, men der mangler data fra kontrollerede kliniske studier.</w:t>
      </w:r>
    </w:p>
    <w:p w14:paraId="65F8990A" w14:textId="77777777" w:rsidR="00411BA9" w:rsidRPr="00C12A77" w:rsidRDefault="00411BA9" w:rsidP="000872EE">
      <w:pPr>
        <w:pStyle w:val="Default"/>
        <w:ind w:left="851"/>
        <w:rPr>
          <w:color w:val="auto"/>
          <w:lang w:val="da-DK"/>
        </w:rPr>
      </w:pPr>
    </w:p>
    <w:p w14:paraId="0D140ED8" w14:textId="77777777" w:rsidR="00411BA9" w:rsidRPr="00C12A77" w:rsidRDefault="00411BA9" w:rsidP="000872EE">
      <w:pPr>
        <w:pStyle w:val="Default"/>
        <w:ind w:left="851"/>
        <w:rPr>
          <w:color w:val="auto"/>
          <w:u w:val="single"/>
          <w:lang w:val="da-DK"/>
        </w:rPr>
      </w:pPr>
      <w:r w:rsidRPr="00C12A77">
        <w:rPr>
          <w:color w:val="auto"/>
          <w:u w:val="single"/>
          <w:lang w:val="da-DK"/>
        </w:rPr>
        <w:t>Amning</w:t>
      </w:r>
    </w:p>
    <w:p w14:paraId="558A31C2" w14:textId="77777777" w:rsidR="00D24A18" w:rsidRPr="00C12A77" w:rsidRDefault="00D24A18" w:rsidP="000872EE">
      <w:pPr>
        <w:pStyle w:val="Default"/>
        <w:ind w:left="851"/>
        <w:rPr>
          <w:color w:val="auto"/>
          <w:lang w:val="da-DK"/>
        </w:rPr>
      </w:pPr>
      <w:r w:rsidRPr="00C12A77">
        <w:rPr>
          <w:color w:val="auto"/>
          <w:lang w:val="da-DK"/>
        </w:rPr>
        <w:t xml:space="preserve">Det er ukendt, om </w:t>
      </w:r>
      <w:proofErr w:type="spellStart"/>
      <w:r w:rsidRPr="00C12A77">
        <w:rPr>
          <w:color w:val="auto"/>
          <w:lang w:val="da-DK"/>
        </w:rPr>
        <w:t>Fibryga</w:t>
      </w:r>
      <w:proofErr w:type="spellEnd"/>
      <w:r w:rsidRPr="00C12A77">
        <w:rPr>
          <w:color w:val="auto"/>
          <w:lang w:val="da-DK"/>
        </w:rPr>
        <w:t xml:space="preserve"> udskilles i human mælk. Men pga. stoffets natur forventes det ikke at påvirke nyfødte/spædbørn, der ammes.</w:t>
      </w:r>
    </w:p>
    <w:p w14:paraId="31A3CFA5" w14:textId="77777777" w:rsidR="00D24A18" w:rsidRPr="00C12A77" w:rsidRDefault="00D24A18" w:rsidP="000872EE">
      <w:pPr>
        <w:pStyle w:val="Default"/>
        <w:ind w:left="851"/>
        <w:rPr>
          <w:color w:val="auto"/>
          <w:lang w:val="da-DK"/>
        </w:rPr>
      </w:pPr>
      <w:r w:rsidRPr="00C12A77">
        <w:rPr>
          <w:color w:val="auto"/>
          <w:lang w:val="da-DK"/>
        </w:rPr>
        <w:t xml:space="preserve">Derfor skal det fastslås, om behandling med </w:t>
      </w:r>
      <w:proofErr w:type="spellStart"/>
      <w:r w:rsidRPr="00C12A77">
        <w:rPr>
          <w:color w:val="auto"/>
          <w:lang w:val="da-DK"/>
        </w:rPr>
        <w:t>Fibryga</w:t>
      </w:r>
      <w:proofErr w:type="spellEnd"/>
      <w:r w:rsidRPr="00C12A77">
        <w:rPr>
          <w:color w:val="auto"/>
          <w:lang w:val="da-DK"/>
        </w:rPr>
        <w:t xml:space="preserve"> er indiceret under amning, idet der tages højde for fordelene ved amning for barnet og fordelen ved behandling for kvinden.</w:t>
      </w:r>
    </w:p>
    <w:p w14:paraId="7461C38E" w14:textId="77777777" w:rsidR="00411BA9" w:rsidRPr="00C12A77" w:rsidRDefault="00411BA9" w:rsidP="000872EE">
      <w:pPr>
        <w:pStyle w:val="Default"/>
        <w:ind w:left="851"/>
        <w:rPr>
          <w:color w:val="auto"/>
          <w:lang w:val="da-DK"/>
        </w:rPr>
      </w:pPr>
    </w:p>
    <w:p w14:paraId="65981DE3" w14:textId="77777777" w:rsidR="00411BA9" w:rsidRPr="00C12A77" w:rsidRDefault="00411BA9" w:rsidP="000872EE">
      <w:pPr>
        <w:pStyle w:val="Default"/>
        <w:ind w:left="851"/>
        <w:rPr>
          <w:color w:val="auto"/>
          <w:u w:val="single"/>
          <w:lang w:val="da-DK"/>
        </w:rPr>
      </w:pPr>
      <w:r w:rsidRPr="00C12A77">
        <w:rPr>
          <w:color w:val="auto"/>
          <w:u w:val="single"/>
          <w:lang w:val="da-DK"/>
        </w:rPr>
        <w:t>Fertilitet</w:t>
      </w:r>
    </w:p>
    <w:p w14:paraId="17BF7EAF" w14:textId="77777777" w:rsidR="00411BA9" w:rsidRPr="00C12A77" w:rsidRDefault="00411BA9" w:rsidP="000872EE">
      <w:pPr>
        <w:pStyle w:val="Default"/>
        <w:ind w:left="851"/>
        <w:rPr>
          <w:color w:val="auto"/>
          <w:lang w:val="da-DK"/>
        </w:rPr>
      </w:pPr>
      <w:r w:rsidRPr="00C12A77">
        <w:rPr>
          <w:color w:val="auto"/>
          <w:lang w:val="da-DK"/>
        </w:rPr>
        <w:t>Der foreligger ingen fertilitetsdata.</w:t>
      </w:r>
    </w:p>
    <w:p w14:paraId="286BC4A9" w14:textId="77777777" w:rsidR="00411BA9" w:rsidRPr="00C12A77" w:rsidRDefault="00411BA9" w:rsidP="00411BA9">
      <w:pPr>
        <w:ind w:left="851" w:hanging="851"/>
        <w:rPr>
          <w:sz w:val="24"/>
          <w:szCs w:val="24"/>
        </w:rPr>
      </w:pPr>
    </w:p>
    <w:p w14:paraId="49644D01" w14:textId="77777777" w:rsidR="00411BA9" w:rsidRPr="00C12A77" w:rsidRDefault="00411BA9" w:rsidP="00411BA9">
      <w:pPr>
        <w:ind w:left="851" w:hanging="851"/>
        <w:rPr>
          <w:b/>
          <w:sz w:val="24"/>
          <w:szCs w:val="24"/>
        </w:rPr>
      </w:pPr>
      <w:r w:rsidRPr="00C12A77">
        <w:rPr>
          <w:b/>
          <w:sz w:val="24"/>
          <w:szCs w:val="24"/>
        </w:rPr>
        <w:t>4.7</w:t>
      </w:r>
      <w:r w:rsidRPr="00C12A77">
        <w:rPr>
          <w:b/>
          <w:sz w:val="24"/>
          <w:szCs w:val="24"/>
        </w:rPr>
        <w:tab/>
      </w:r>
      <w:bookmarkStart w:id="4" w:name="_Hlk121750171"/>
      <w:r w:rsidR="00A54C09" w:rsidRPr="00C12A77">
        <w:rPr>
          <w:b/>
          <w:sz w:val="24"/>
          <w:szCs w:val="24"/>
        </w:rPr>
        <w:t xml:space="preserve">Virkning på evnen til at føre motorkøretøj </w:t>
      </w:r>
      <w:r w:rsidR="00A54C09" w:rsidRPr="00C12A77">
        <w:rPr>
          <w:b/>
          <w:noProof/>
          <w:sz w:val="24"/>
          <w:szCs w:val="24"/>
        </w:rPr>
        <w:t>og</w:t>
      </w:r>
      <w:r w:rsidR="00A54C09" w:rsidRPr="00C12A77">
        <w:rPr>
          <w:b/>
          <w:sz w:val="24"/>
          <w:szCs w:val="24"/>
        </w:rPr>
        <w:t xml:space="preserve"> betjene maskiner</w:t>
      </w:r>
      <w:bookmarkEnd w:id="4"/>
    </w:p>
    <w:p w14:paraId="27EAEF63" w14:textId="77777777" w:rsidR="00411BA9" w:rsidRPr="00C12A77" w:rsidRDefault="00411BA9" w:rsidP="00411BA9">
      <w:pPr>
        <w:pStyle w:val="Default"/>
        <w:ind w:left="851"/>
        <w:rPr>
          <w:color w:val="auto"/>
          <w:lang w:val="da-DK"/>
        </w:rPr>
      </w:pPr>
      <w:r w:rsidRPr="00C12A77">
        <w:rPr>
          <w:color w:val="auto"/>
          <w:lang w:val="da-DK"/>
        </w:rPr>
        <w:t>Ikke mærkning.</w:t>
      </w:r>
    </w:p>
    <w:p w14:paraId="7AEE8280" w14:textId="77777777" w:rsidR="00411BA9" w:rsidRPr="00C12A77" w:rsidRDefault="00411BA9" w:rsidP="00411BA9">
      <w:pPr>
        <w:pStyle w:val="Default"/>
        <w:ind w:left="851"/>
        <w:rPr>
          <w:color w:val="auto"/>
          <w:lang w:val="da-DK"/>
        </w:rPr>
      </w:pPr>
      <w:proofErr w:type="spellStart"/>
      <w:r w:rsidRPr="00C12A77">
        <w:rPr>
          <w:color w:val="auto"/>
          <w:lang w:val="da-DK"/>
        </w:rPr>
        <w:t>Fibryga</w:t>
      </w:r>
      <w:proofErr w:type="spellEnd"/>
      <w:r w:rsidRPr="00C12A77">
        <w:rPr>
          <w:color w:val="auto"/>
          <w:lang w:val="da-DK"/>
        </w:rPr>
        <w:t xml:space="preserve"> påvirker ikke evnen til at føre motorkøretøj eller betjene maskiner. </w:t>
      </w:r>
    </w:p>
    <w:p w14:paraId="2B116B07" w14:textId="77777777" w:rsidR="00411BA9" w:rsidRPr="00C12A77" w:rsidRDefault="00411BA9" w:rsidP="00411BA9">
      <w:pPr>
        <w:ind w:left="851" w:hanging="851"/>
        <w:rPr>
          <w:sz w:val="24"/>
          <w:szCs w:val="24"/>
        </w:rPr>
      </w:pPr>
    </w:p>
    <w:p w14:paraId="5643AF34" w14:textId="77777777" w:rsidR="00411BA9" w:rsidRPr="00C12A77" w:rsidRDefault="00411BA9" w:rsidP="00411BA9">
      <w:pPr>
        <w:ind w:left="851" w:hanging="851"/>
        <w:rPr>
          <w:b/>
          <w:sz w:val="24"/>
          <w:szCs w:val="24"/>
        </w:rPr>
      </w:pPr>
      <w:r w:rsidRPr="00C12A77">
        <w:rPr>
          <w:b/>
          <w:sz w:val="24"/>
          <w:szCs w:val="24"/>
        </w:rPr>
        <w:t>4.8</w:t>
      </w:r>
      <w:r w:rsidRPr="00C12A77">
        <w:rPr>
          <w:b/>
          <w:sz w:val="24"/>
          <w:szCs w:val="24"/>
        </w:rPr>
        <w:tab/>
        <w:t>Bivirkninger</w:t>
      </w:r>
    </w:p>
    <w:p w14:paraId="7DA5388D" w14:textId="77777777" w:rsidR="00411BA9" w:rsidRPr="00C12A77" w:rsidRDefault="00411BA9" w:rsidP="000872EE">
      <w:pPr>
        <w:pStyle w:val="Default"/>
        <w:ind w:left="851"/>
        <w:rPr>
          <w:color w:val="auto"/>
          <w:lang w:val="da-DK"/>
        </w:rPr>
      </w:pPr>
    </w:p>
    <w:p w14:paraId="4677712F" w14:textId="77777777" w:rsidR="00411BA9" w:rsidRPr="00C12A77" w:rsidRDefault="00411BA9" w:rsidP="000872EE">
      <w:pPr>
        <w:ind w:left="851"/>
        <w:rPr>
          <w:sz w:val="24"/>
          <w:szCs w:val="24"/>
          <w:u w:val="single"/>
        </w:rPr>
      </w:pPr>
      <w:r w:rsidRPr="00C12A77">
        <w:rPr>
          <w:sz w:val="24"/>
          <w:szCs w:val="24"/>
          <w:u w:val="single"/>
        </w:rPr>
        <w:t>Resumé af sikkerhedsprofilen</w:t>
      </w:r>
    </w:p>
    <w:p w14:paraId="6F3DEA91" w14:textId="77777777" w:rsidR="00411BA9" w:rsidRPr="00C12A77" w:rsidRDefault="00411BA9" w:rsidP="000872EE">
      <w:pPr>
        <w:ind w:left="851"/>
        <w:rPr>
          <w:sz w:val="24"/>
          <w:szCs w:val="24"/>
        </w:rPr>
      </w:pPr>
      <w:r w:rsidRPr="00C12A77">
        <w:rPr>
          <w:sz w:val="24"/>
          <w:szCs w:val="24"/>
        </w:rPr>
        <w:t xml:space="preserve">Der foreligger ingen solide data fra kliniske studier med dette lægemiddel, hvad angår hyppigheden af bivirkninger. </w:t>
      </w:r>
    </w:p>
    <w:p w14:paraId="355CBC5B" w14:textId="77777777" w:rsidR="00411BA9" w:rsidRPr="00C12A77" w:rsidRDefault="00411BA9" w:rsidP="000872EE">
      <w:pPr>
        <w:ind w:left="851"/>
        <w:rPr>
          <w:sz w:val="24"/>
          <w:szCs w:val="24"/>
        </w:rPr>
      </w:pPr>
    </w:p>
    <w:p w14:paraId="41B2B651" w14:textId="77777777" w:rsidR="00D24A18" w:rsidRPr="00C12A77" w:rsidRDefault="00D24A18" w:rsidP="000872EE">
      <w:pPr>
        <w:pStyle w:val="Default"/>
        <w:ind w:left="851"/>
        <w:rPr>
          <w:color w:val="auto"/>
          <w:lang w:val="da-DK"/>
        </w:rPr>
      </w:pPr>
      <w:r w:rsidRPr="00C12A77">
        <w:rPr>
          <w:color w:val="auto"/>
          <w:lang w:val="da-DK"/>
        </w:rPr>
        <w:t xml:space="preserve">I kliniske studier er følgende bivirkninger blevet rapporteret: </w:t>
      </w:r>
      <w:proofErr w:type="spellStart"/>
      <w:r w:rsidRPr="00C12A77">
        <w:rPr>
          <w:color w:val="auto"/>
          <w:lang w:val="da-DK"/>
        </w:rPr>
        <w:t>Pyreksi</w:t>
      </w:r>
      <w:proofErr w:type="spellEnd"/>
      <w:r w:rsidRPr="00C12A77">
        <w:rPr>
          <w:color w:val="auto"/>
          <w:lang w:val="da-DK"/>
        </w:rPr>
        <w:t xml:space="preserve">, lægemiddelrelateret udslæt, </w:t>
      </w:r>
      <w:proofErr w:type="spellStart"/>
      <w:r w:rsidRPr="00C12A77">
        <w:rPr>
          <w:color w:val="auto"/>
          <w:lang w:val="da-DK"/>
        </w:rPr>
        <w:t>flebitis</w:t>
      </w:r>
      <w:proofErr w:type="spellEnd"/>
      <w:r w:rsidRPr="00C12A77">
        <w:rPr>
          <w:color w:val="auto"/>
          <w:lang w:val="da-DK"/>
        </w:rPr>
        <w:t xml:space="preserve"> og trombose.</w:t>
      </w:r>
    </w:p>
    <w:p w14:paraId="0009114E" w14:textId="1EB19BD6" w:rsidR="00C12A77" w:rsidRDefault="00C12A77">
      <w:pPr>
        <w:rPr>
          <w:sz w:val="24"/>
          <w:szCs w:val="24"/>
          <w:lang w:eastAsia="de-AT"/>
        </w:rPr>
      </w:pPr>
      <w:r>
        <w:rPr>
          <w:sz w:val="24"/>
          <w:szCs w:val="24"/>
          <w:lang w:eastAsia="de-AT"/>
        </w:rPr>
        <w:br w:type="page"/>
      </w:r>
    </w:p>
    <w:p w14:paraId="1EB411D3" w14:textId="77777777" w:rsidR="00F04428" w:rsidRPr="00C12A77" w:rsidRDefault="00F04428" w:rsidP="000872EE">
      <w:pPr>
        <w:ind w:left="851"/>
        <w:rPr>
          <w:sz w:val="24"/>
          <w:szCs w:val="24"/>
          <w:lang w:eastAsia="de-AT"/>
        </w:rPr>
      </w:pPr>
    </w:p>
    <w:p w14:paraId="76E98293" w14:textId="77777777" w:rsidR="00411BA9" w:rsidRPr="00C12A77" w:rsidRDefault="00411BA9" w:rsidP="000872EE">
      <w:pPr>
        <w:pStyle w:val="Default"/>
        <w:ind w:left="851"/>
        <w:rPr>
          <w:color w:val="auto"/>
          <w:lang w:val="da-DK"/>
        </w:rPr>
      </w:pPr>
      <w:r w:rsidRPr="00C12A77">
        <w:rPr>
          <w:color w:val="auto"/>
          <w:lang w:val="da-DK"/>
        </w:rPr>
        <w:t xml:space="preserve">Følgende bivirkninger er blevet rapporteret for </w:t>
      </w:r>
      <w:proofErr w:type="spellStart"/>
      <w:r w:rsidRPr="00C12A77">
        <w:rPr>
          <w:color w:val="auto"/>
          <w:lang w:val="da-DK"/>
        </w:rPr>
        <w:t>Fibryga</w:t>
      </w:r>
      <w:proofErr w:type="spellEnd"/>
      <w:r w:rsidRPr="00C12A77">
        <w:rPr>
          <w:color w:val="auto"/>
          <w:lang w:val="da-DK"/>
        </w:rPr>
        <w:t xml:space="preserve"> og andre </w:t>
      </w:r>
      <w:proofErr w:type="spellStart"/>
      <w:r w:rsidRPr="00C12A77">
        <w:rPr>
          <w:color w:val="auto"/>
          <w:lang w:val="da-DK"/>
        </w:rPr>
        <w:t>fibrinogenkoncentrater</w:t>
      </w:r>
      <w:proofErr w:type="spellEnd"/>
      <w:r w:rsidRPr="00C12A77">
        <w:rPr>
          <w:color w:val="auto"/>
          <w:lang w:val="da-DK"/>
        </w:rPr>
        <w:t>:</w:t>
      </w:r>
    </w:p>
    <w:p w14:paraId="774325CE" w14:textId="77777777" w:rsidR="00411BA9" w:rsidRPr="00C12A77" w:rsidRDefault="00411BA9" w:rsidP="000872EE">
      <w:pPr>
        <w:pStyle w:val="Default"/>
        <w:ind w:left="851"/>
        <w:rPr>
          <w:color w:val="auto"/>
          <w:lang w:val="da-DK"/>
        </w:rPr>
      </w:pPr>
    </w:p>
    <w:tbl>
      <w:tblPr>
        <w:tblW w:w="4709"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3"/>
        <w:gridCol w:w="4204"/>
        <w:gridCol w:w="1721"/>
      </w:tblGrid>
      <w:tr w:rsidR="00411BA9" w:rsidRPr="00C12A77" w14:paraId="488A2C8B" w14:textId="77777777" w:rsidTr="00D24A18">
        <w:trPr>
          <w:trHeight w:val="420"/>
        </w:trPr>
        <w:tc>
          <w:tcPr>
            <w:tcW w:w="1733" w:type="pct"/>
            <w:tcBorders>
              <w:top w:val="single" w:sz="4" w:space="0" w:color="auto"/>
              <w:left w:val="single" w:sz="4" w:space="0" w:color="auto"/>
              <w:bottom w:val="single" w:sz="4" w:space="0" w:color="auto"/>
              <w:right w:val="single" w:sz="4" w:space="0" w:color="auto"/>
            </w:tcBorders>
            <w:hideMark/>
          </w:tcPr>
          <w:p w14:paraId="660E46BF" w14:textId="77777777" w:rsidR="00411BA9" w:rsidRPr="00C12A77" w:rsidRDefault="00411BA9" w:rsidP="003B4BCE">
            <w:pPr>
              <w:rPr>
                <w:sz w:val="24"/>
                <w:szCs w:val="24"/>
              </w:rPr>
            </w:pPr>
            <w:r w:rsidRPr="00C12A77">
              <w:rPr>
                <w:sz w:val="24"/>
                <w:szCs w:val="24"/>
              </w:rPr>
              <w:t xml:space="preserve">Systemorganklasse i henhold til </w:t>
            </w:r>
            <w:proofErr w:type="spellStart"/>
            <w:r w:rsidRPr="00C12A77">
              <w:rPr>
                <w:sz w:val="24"/>
                <w:szCs w:val="24"/>
              </w:rPr>
              <w:t>MedDRA</w:t>
            </w:r>
            <w:proofErr w:type="spellEnd"/>
            <w:r w:rsidRPr="00C12A77">
              <w:rPr>
                <w:sz w:val="24"/>
                <w:szCs w:val="24"/>
              </w:rPr>
              <w:t>-konventionen</w:t>
            </w:r>
          </w:p>
        </w:tc>
        <w:tc>
          <w:tcPr>
            <w:tcW w:w="2318" w:type="pct"/>
            <w:tcBorders>
              <w:top w:val="single" w:sz="4" w:space="0" w:color="auto"/>
              <w:left w:val="single" w:sz="4" w:space="0" w:color="auto"/>
              <w:bottom w:val="single" w:sz="4" w:space="0" w:color="auto"/>
              <w:right w:val="single" w:sz="4" w:space="0" w:color="auto"/>
            </w:tcBorders>
            <w:hideMark/>
          </w:tcPr>
          <w:p w14:paraId="4CBCF16A" w14:textId="77777777" w:rsidR="00411BA9" w:rsidRPr="00C12A77" w:rsidRDefault="00411BA9" w:rsidP="003B4BCE">
            <w:pPr>
              <w:rPr>
                <w:sz w:val="24"/>
                <w:szCs w:val="24"/>
              </w:rPr>
            </w:pPr>
            <w:r w:rsidRPr="00C12A77">
              <w:rPr>
                <w:sz w:val="24"/>
                <w:szCs w:val="24"/>
              </w:rPr>
              <w:t>Bivirkninger</w:t>
            </w:r>
          </w:p>
        </w:tc>
        <w:tc>
          <w:tcPr>
            <w:tcW w:w="949" w:type="pct"/>
            <w:tcBorders>
              <w:top w:val="single" w:sz="4" w:space="0" w:color="auto"/>
              <w:left w:val="single" w:sz="4" w:space="0" w:color="auto"/>
              <w:bottom w:val="single" w:sz="4" w:space="0" w:color="auto"/>
              <w:right w:val="single" w:sz="4" w:space="0" w:color="auto"/>
            </w:tcBorders>
            <w:hideMark/>
          </w:tcPr>
          <w:p w14:paraId="07865C28" w14:textId="77777777" w:rsidR="00411BA9" w:rsidRPr="00C12A77" w:rsidRDefault="00411BA9" w:rsidP="003B4BCE">
            <w:pPr>
              <w:rPr>
                <w:sz w:val="24"/>
                <w:szCs w:val="24"/>
              </w:rPr>
            </w:pPr>
            <w:r w:rsidRPr="00C12A77">
              <w:rPr>
                <w:sz w:val="24"/>
                <w:szCs w:val="24"/>
              </w:rPr>
              <w:t>Hyppighed</w:t>
            </w:r>
            <w:r w:rsidR="00D24A18" w:rsidRPr="00C12A77">
              <w:rPr>
                <w:sz w:val="24"/>
                <w:szCs w:val="24"/>
              </w:rPr>
              <w:t>*</w:t>
            </w:r>
          </w:p>
        </w:tc>
      </w:tr>
      <w:tr w:rsidR="00411BA9" w:rsidRPr="00C12A77" w14:paraId="266452C0" w14:textId="77777777" w:rsidTr="00D24A18">
        <w:trPr>
          <w:trHeight w:val="854"/>
        </w:trPr>
        <w:tc>
          <w:tcPr>
            <w:tcW w:w="1733" w:type="pct"/>
            <w:tcBorders>
              <w:top w:val="single" w:sz="4" w:space="0" w:color="auto"/>
              <w:left w:val="single" w:sz="4" w:space="0" w:color="auto"/>
              <w:bottom w:val="single" w:sz="4" w:space="0" w:color="auto"/>
              <w:right w:val="single" w:sz="4" w:space="0" w:color="auto"/>
            </w:tcBorders>
            <w:hideMark/>
          </w:tcPr>
          <w:p w14:paraId="77DBAB4E" w14:textId="77777777" w:rsidR="00411BA9" w:rsidRPr="00C12A77" w:rsidRDefault="00411BA9" w:rsidP="003B4BCE">
            <w:pPr>
              <w:rPr>
                <w:sz w:val="24"/>
                <w:szCs w:val="24"/>
              </w:rPr>
            </w:pPr>
            <w:r w:rsidRPr="00C12A77">
              <w:rPr>
                <w:sz w:val="24"/>
                <w:szCs w:val="24"/>
              </w:rPr>
              <w:t xml:space="preserve">Immunsystemet: </w:t>
            </w:r>
          </w:p>
        </w:tc>
        <w:tc>
          <w:tcPr>
            <w:tcW w:w="2318" w:type="pct"/>
            <w:tcBorders>
              <w:top w:val="single" w:sz="4" w:space="0" w:color="auto"/>
              <w:left w:val="single" w:sz="4" w:space="0" w:color="auto"/>
              <w:bottom w:val="single" w:sz="4" w:space="0" w:color="auto"/>
              <w:right w:val="single" w:sz="4" w:space="0" w:color="auto"/>
            </w:tcBorders>
            <w:hideMark/>
          </w:tcPr>
          <w:p w14:paraId="4147D53C" w14:textId="77777777" w:rsidR="00411BA9" w:rsidRPr="00C12A77" w:rsidRDefault="00411BA9" w:rsidP="003B4BCE">
            <w:pPr>
              <w:rPr>
                <w:sz w:val="24"/>
                <w:szCs w:val="24"/>
              </w:rPr>
            </w:pPr>
            <w:r w:rsidRPr="00C12A77">
              <w:rPr>
                <w:sz w:val="24"/>
                <w:szCs w:val="24"/>
              </w:rPr>
              <w:t xml:space="preserve">Allergiske eller </w:t>
            </w:r>
            <w:proofErr w:type="spellStart"/>
            <w:r w:rsidRPr="00C12A77">
              <w:rPr>
                <w:sz w:val="24"/>
                <w:szCs w:val="24"/>
              </w:rPr>
              <w:t>anafylaktoide</w:t>
            </w:r>
            <w:proofErr w:type="spellEnd"/>
            <w:r w:rsidRPr="00C12A77">
              <w:rPr>
                <w:sz w:val="24"/>
                <w:szCs w:val="24"/>
              </w:rPr>
              <w:t xml:space="preserve"> reaktioner </w:t>
            </w:r>
          </w:p>
          <w:p w14:paraId="7BCC290C" w14:textId="77777777" w:rsidR="00411BA9" w:rsidRPr="00C12A77" w:rsidRDefault="00411BA9" w:rsidP="003B4BCE">
            <w:pPr>
              <w:rPr>
                <w:sz w:val="24"/>
                <w:szCs w:val="24"/>
              </w:rPr>
            </w:pPr>
            <w:r w:rsidRPr="00C12A77">
              <w:rPr>
                <w:sz w:val="24"/>
                <w:szCs w:val="24"/>
              </w:rPr>
              <w:t>Hudreaktioner</w:t>
            </w:r>
          </w:p>
        </w:tc>
        <w:tc>
          <w:tcPr>
            <w:tcW w:w="949" w:type="pct"/>
            <w:tcBorders>
              <w:top w:val="single" w:sz="4" w:space="0" w:color="auto"/>
              <w:left w:val="single" w:sz="4" w:space="0" w:color="auto"/>
              <w:bottom w:val="single" w:sz="4" w:space="0" w:color="auto"/>
              <w:right w:val="single" w:sz="4" w:space="0" w:color="auto"/>
            </w:tcBorders>
            <w:hideMark/>
          </w:tcPr>
          <w:p w14:paraId="624FB1C9" w14:textId="77777777" w:rsidR="00411BA9" w:rsidRPr="00C12A77" w:rsidRDefault="00411BA9" w:rsidP="003B4BCE">
            <w:pPr>
              <w:rPr>
                <w:sz w:val="24"/>
                <w:szCs w:val="24"/>
              </w:rPr>
            </w:pPr>
            <w:r w:rsidRPr="00C12A77">
              <w:rPr>
                <w:sz w:val="24"/>
                <w:szCs w:val="24"/>
              </w:rPr>
              <w:t>Ikke kendt</w:t>
            </w:r>
          </w:p>
        </w:tc>
      </w:tr>
      <w:tr w:rsidR="00411BA9" w:rsidRPr="00C12A77" w14:paraId="76018F79" w14:textId="77777777" w:rsidTr="00D24A18">
        <w:trPr>
          <w:trHeight w:val="948"/>
        </w:trPr>
        <w:tc>
          <w:tcPr>
            <w:tcW w:w="1733" w:type="pct"/>
            <w:tcBorders>
              <w:top w:val="single" w:sz="4" w:space="0" w:color="auto"/>
              <w:left w:val="single" w:sz="4" w:space="0" w:color="auto"/>
              <w:bottom w:val="single" w:sz="4" w:space="0" w:color="auto"/>
              <w:right w:val="single" w:sz="4" w:space="0" w:color="auto"/>
            </w:tcBorders>
            <w:hideMark/>
          </w:tcPr>
          <w:p w14:paraId="71C74459" w14:textId="77777777" w:rsidR="00411BA9" w:rsidRPr="00C12A77" w:rsidRDefault="00411BA9" w:rsidP="003B4BCE">
            <w:pPr>
              <w:rPr>
                <w:sz w:val="24"/>
                <w:szCs w:val="24"/>
              </w:rPr>
            </w:pPr>
            <w:r w:rsidRPr="00C12A77">
              <w:rPr>
                <w:sz w:val="24"/>
                <w:szCs w:val="24"/>
              </w:rPr>
              <w:t xml:space="preserve">Vaskulære sygdomme: </w:t>
            </w:r>
          </w:p>
        </w:tc>
        <w:tc>
          <w:tcPr>
            <w:tcW w:w="2318" w:type="pct"/>
            <w:tcBorders>
              <w:top w:val="single" w:sz="4" w:space="0" w:color="auto"/>
              <w:left w:val="single" w:sz="4" w:space="0" w:color="auto"/>
              <w:bottom w:val="single" w:sz="4" w:space="0" w:color="auto"/>
              <w:right w:val="single" w:sz="4" w:space="0" w:color="auto"/>
            </w:tcBorders>
            <w:hideMark/>
          </w:tcPr>
          <w:p w14:paraId="0495F7CE" w14:textId="77777777" w:rsidR="00411BA9" w:rsidRPr="00C12A77" w:rsidRDefault="00411BA9" w:rsidP="003B4BCE">
            <w:pPr>
              <w:rPr>
                <w:sz w:val="24"/>
                <w:szCs w:val="24"/>
              </w:rPr>
            </w:pPr>
            <w:proofErr w:type="spellStart"/>
            <w:r w:rsidRPr="00C12A77">
              <w:rPr>
                <w:sz w:val="24"/>
                <w:szCs w:val="24"/>
              </w:rPr>
              <w:t>Tromboemboliske</w:t>
            </w:r>
            <w:proofErr w:type="spellEnd"/>
            <w:r w:rsidRPr="00C12A77">
              <w:rPr>
                <w:sz w:val="24"/>
                <w:szCs w:val="24"/>
              </w:rPr>
              <w:t xml:space="preserve"> episoder (herunder myokardieinfarkt og </w:t>
            </w:r>
            <w:proofErr w:type="spellStart"/>
            <w:r w:rsidRPr="00C12A77">
              <w:rPr>
                <w:sz w:val="24"/>
                <w:szCs w:val="24"/>
              </w:rPr>
              <w:t>lungeemboli</w:t>
            </w:r>
            <w:proofErr w:type="spellEnd"/>
            <w:r w:rsidRPr="00C12A77">
              <w:rPr>
                <w:sz w:val="24"/>
                <w:szCs w:val="24"/>
              </w:rPr>
              <w:t xml:space="preserve">) (se pkt. 4.4) </w:t>
            </w:r>
          </w:p>
          <w:p w14:paraId="08505BDA" w14:textId="77777777" w:rsidR="00411BA9" w:rsidRPr="00C12A77" w:rsidRDefault="00411BA9" w:rsidP="003B4BCE">
            <w:pPr>
              <w:rPr>
                <w:sz w:val="24"/>
                <w:szCs w:val="24"/>
              </w:rPr>
            </w:pPr>
            <w:proofErr w:type="spellStart"/>
            <w:r w:rsidRPr="00C12A77">
              <w:rPr>
                <w:sz w:val="24"/>
                <w:szCs w:val="24"/>
              </w:rPr>
              <w:t>Tromboflebitis</w:t>
            </w:r>
            <w:proofErr w:type="spellEnd"/>
          </w:p>
        </w:tc>
        <w:tc>
          <w:tcPr>
            <w:tcW w:w="949" w:type="pct"/>
            <w:tcBorders>
              <w:top w:val="single" w:sz="4" w:space="0" w:color="auto"/>
              <w:left w:val="single" w:sz="4" w:space="0" w:color="auto"/>
              <w:bottom w:val="single" w:sz="4" w:space="0" w:color="auto"/>
              <w:right w:val="single" w:sz="4" w:space="0" w:color="auto"/>
            </w:tcBorders>
            <w:hideMark/>
          </w:tcPr>
          <w:p w14:paraId="0DE06EA6" w14:textId="77777777" w:rsidR="00411BA9" w:rsidRPr="00C12A77" w:rsidRDefault="00411BA9" w:rsidP="003B4BCE">
            <w:pPr>
              <w:rPr>
                <w:sz w:val="24"/>
                <w:szCs w:val="24"/>
              </w:rPr>
            </w:pPr>
            <w:r w:rsidRPr="00C12A77">
              <w:rPr>
                <w:sz w:val="24"/>
                <w:szCs w:val="24"/>
              </w:rPr>
              <w:t>Ikke kendt</w:t>
            </w:r>
          </w:p>
        </w:tc>
      </w:tr>
      <w:tr w:rsidR="00411BA9" w:rsidRPr="00C12A77" w14:paraId="475206CE" w14:textId="77777777" w:rsidTr="00D24A18">
        <w:trPr>
          <w:trHeight w:val="791"/>
        </w:trPr>
        <w:tc>
          <w:tcPr>
            <w:tcW w:w="1733" w:type="pct"/>
            <w:tcBorders>
              <w:top w:val="single" w:sz="4" w:space="0" w:color="auto"/>
              <w:left w:val="single" w:sz="4" w:space="0" w:color="auto"/>
              <w:bottom w:val="single" w:sz="4" w:space="0" w:color="auto"/>
              <w:right w:val="single" w:sz="4" w:space="0" w:color="auto"/>
            </w:tcBorders>
            <w:hideMark/>
          </w:tcPr>
          <w:p w14:paraId="34EA0580" w14:textId="77777777" w:rsidR="00411BA9" w:rsidRPr="00C12A77" w:rsidRDefault="00411BA9" w:rsidP="003B4BCE">
            <w:pPr>
              <w:rPr>
                <w:sz w:val="24"/>
                <w:szCs w:val="24"/>
              </w:rPr>
            </w:pPr>
            <w:r w:rsidRPr="00C12A77">
              <w:rPr>
                <w:sz w:val="24"/>
                <w:szCs w:val="24"/>
              </w:rPr>
              <w:t xml:space="preserve">Almene symptomer og reaktioner på administrationsstedet: </w:t>
            </w:r>
          </w:p>
        </w:tc>
        <w:tc>
          <w:tcPr>
            <w:tcW w:w="2318" w:type="pct"/>
            <w:tcBorders>
              <w:top w:val="single" w:sz="4" w:space="0" w:color="auto"/>
              <w:left w:val="single" w:sz="4" w:space="0" w:color="auto"/>
              <w:bottom w:val="single" w:sz="4" w:space="0" w:color="auto"/>
              <w:right w:val="single" w:sz="4" w:space="0" w:color="auto"/>
            </w:tcBorders>
            <w:hideMark/>
          </w:tcPr>
          <w:p w14:paraId="10E1D2C0" w14:textId="77777777" w:rsidR="00411BA9" w:rsidRPr="00C12A77" w:rsidRDefault="00411BA9" w:rsidP="003B4BCE">
            <w:pPr>
              <w:rPr>
                <w:sz w:val="24"/>
                <w:szCs w:val="24"/>
              </w:rPr>
            </w:pPr>
            <w:r w:rsidRPr="00C12A77">
              <w:rPr>
                <w:sz w:val="24"/>
                <w:szCs w:val="24"/>
              </w:rPr>
              <w:t>Øget kropstemperatur (</w:t>
            </w:r>
            <w:proofErr w:type="spellStart"/>
            <w:r w:rsidRPr="00C12A77">
              <w:rPr>
                <w:sz w:val="24"/>
                <w:szCs w:val="24"/>
              </w:rPr>
              <w:t>pyreksi</w:t>
            </w:r>
            <w:proofErr w:type="spellEnd"/>
            <w:r w:rsidRPr="00C12A77">
              <w:rPr>
                <w:sz w:val="24"/>
                <w:szCs w:val="24"/>
              </w:rPr>
              <w:t>)</w:t>
            </w:r>
          </w:p>
        </w:tc>
        <w:tc>
          <w:tcPr>
            <w:tcW w:w="949" w:type="pct"/>
            <w:tcBorders>
              <w:top w:val="single" w:sz="4" w:space="0" w:color="auto"/>
              <w:left w:val="single" w:sz="4" w:space="0" w:color="auto"/>
              <w:bottom w:val="single" w:sz="4" w:space="0" w:color="auto"/>
              <w:right w:val="single" w:sz="4" w:space="0" w:color="auto"/>
            </w:tcBorders>
            <w:hideMark/>
          </w:tcPr>
          <w:p w14:paraId="425EBBA8" w14:textId="77777777" w:rsidR="00411BA9" w:rsidRPr="00C12A77" w:rsidRDefault="00411BA9" w:rsidP="003B4BCE">
            <w:pPr>
              <w:rPr>
                <w:sz w:val="24"/>
                <w:szCs w:val="24"/>
              </w:rPr>
            </w:pPr>
            <w:r w:rsidRPr="00C12A77">
              <w:rPr>
                <w:sz w:val="24"/>
                <w:szCs w:val="24"/>
              </w:rPr>
              <w:t>Ikke kendt</w:t>
            </w:r>
          </w:p>
        </w:tc>
      </w:tr>
    </w:tbl>
    <w:p w14:paraId="30DBE075" w14:textId="77777777" w:rsidR="00D24A18" w:rsidRPr="00C12A77" w:rsidRDefault="00D24A18" w:rsidP="000872EE">
      <w:pPr>
        <w:ind w:left="851"/>
        <w:rPr>
          <w:sz w:val="20"/>
        </w:rPr>
      </w:pPr>
      <w:r w:rsidRPr="00C12A77">
        <w:rPr>
          <w:sz w:val="20"/>
        </w:rPr>
        <w:t xml:space="preserve">*Hyppighed er ikke kendt, da den ikke kunne beregnes ud fra tilgængelige data. Let </w:t>
      </w:r>
      <w:proofErr w:type="spellStart"/>
      <w:r w:rsidRPr="00C12A77">
        <w:rPr>
          <w:sz w:val="20"/>
        </w:rPr>
        <w:t>pyreksi</w:t>
      </w:r>
      <w:proofErr w:type="spellEnd"/>
      <w:r w:rsidRPr="00C12A77">
        <w:rPr>
          <w:sz w:val="20"/>
        </w:rPr>
        <w:t xml:space="preserve"> og hudreaktion var enkeltstående hændelser under kliniske studier. Allergiske eller </w:t>
      </w:r>
      <w:proofErr w:type="spellStart"/>
      <w:r w:rsidRPr="00C12A77">
        <w:rPr>
          <w:sz w:val="20"/>
        </w:rPr>
        <w:t>anafylaktiske</w:t>
      </w:r>
      <w:proofErr w:type="spellEnd"/>
      <w:r w:rsidRPr="00C12A77">
        <w:rPr>
          <w:sz w:val="20"/>
        </w:rPr>
        <w:t xml:space="preserve"> reaktioner, </w:t>
      </w:r>
      <w:proofErr w:type="spellStart"/>
      <w:r w:rsidRPr="00C12A77">
        <w:rPr>
          <w:sz w:val="20"/>
        </w:rPr>
        <w:t>tromboemboliske</w:t>
      </w:r>
      <w:proofErr w:type="spellEnd"/>
      <w:r w:rsidRPr="00C12A77">
        <w:rPr>
          <w:sz w:val="20"/>
        </w:rPr>
        <w:t xml:space="preserve"> episoder (herunder myokardieinfarkt og </w:t>
      </w:r>
      <w:proofErr w:type="spellStart"/>
      <w:r w:rsidRPr="00C12A77">
        <w:rPr>
          <w:sz w:val="20"/>
        </w:rPr>
        <w:t>lungeemboli</w:t>
      </w:r>
      <w:proofErr w:type="spellEnd"/>
      <w:r w:rsidRPr="00C12A77">
        <w:rPr>
          <w:sz w:val="20"/>
        </w:rPr>
        <w:t xml:space="preserve">) og </w:t>
      </w:r>
      <w:proofErr w:type="spellStart"/>
      <w:r w:rsidRPr="00C12A77">
        <w:rPr>
          <w:sz w:val="20"/>
        </w:rPr>
        <w:t>tromboflebitis</w:t>
      </w:r>
      <w:proofErr w:type="spellEnd"/>
      <w:r w:rsidRPr="00C12A77">
        <w:rPr>
          <w:sz w:val="20"/>
        </w:rPr>
        <w:t xml:space="preserve"> er omfattet af systemorganklasserne.</w:t>
      </w:r>
    </w:p>
    <w:p w14:paraId="4356392E" w14:textId="77777777" w:rsidR="004746F8" w:rsidRPr="00C12A77" w:rsidRDefault="004746F8" w:rsidP="000872EE">
      <w:pPr>
        <w:ind w:left="851"/>
        <w:rPr>
          <w:sz w:val="24"/>
          <w:szCs w:val="24"/>
        </w:rPr>
      </w:pPr>
    </w:p>
    <w:p w14:paraId="7E3EB740" w14:textId="77777777" w:rsidR="00411BA9" w:rsidRPr="00C12A77" w:rsidRDefault="00411BA9" w:rsidP="000872EE">
      <w:pPr>
        <w:ind w:left="851"/>
        <w:rPr>
          <w:sz w:val="24"/>
          <w:szCs w:val="24"/>
        </w:rPr>
      </w:pPr>
      <w:r w:rsidRPr="00C12A77">
        <w:rPr>
          <w:sz w:val="24"/>
          <w:szCs w:val="24"/>
        </w:rPr>
        <w:t>Hvad angår sikkerheden med hensyn til overførsel af smittebærende stoffer, se pkt. 4.4.</w:t>
      </w:r>
    </w:p>
    <w:p w14:paraId="47090EC8" w14:textId="77777777" w:rsidR="00411BA9" w:rsidRPr="00C12A77" w:rsidRDefault="00411BA9" w:rsidP="000872EE">
      <w:pPr>
        <w:ind w:left="851"/>
        <w:rPr>
          <w:sz w:val="24"/>
          <w:szCs w:val="24"/>
          <w:u w:val="single"/>
        </w:rPr>
      </w:pPr>
    </w:p>
    <w:p w14:paraId="4188E44D" w14:textId="77777777" w:rsidR="00411BA9" w:rsidRPr="00C12A77" w:rsidRDefault="00411BA9" w:rsidP="000872EE">
      <w:pPr>
        <w:ind w:left="851"/>
        <w:rPr>
          <w:sz w:val="24"/>
          <w:szCs w:val="24"/>
          <w:u w:val="single"/>
        </w:rPr>
      </w:pPr>
      <w:r w:rsidRPr="00C12A77">
        <w:rPr>
          <w:sz w:val="24"/>
          <w:szCs w:val="24"/>
          <w:u w:val="single"/>
        </w:rPr>
        <w:t>Pædiatrisk population</w:t>
      </w:r>
    </w:p>
    <w:p w14:paraId="3BAB290D" w14:textId="77777777" w:rsidR="00411BA9" w:rsidRPr="00C12A77" w:rsidRDefault="00D24A18" w:rsidP="000872EE">
      <w:pPr>
        <w:ind w:left="851"/>
        <w:rPr>
          <w:sz w:val="24"/>
          <w:szCs w:val="24"/>
        </w:rPr>
      </w:pPr>
      <w:r w:rsidRPr="00C12A77">
        <w:rPr>
          <w:sz w:val="24"/>
          <w:szCs w:val="24"/>
        </w:rPr>
        <w:t xml:space="preserve">26 patienter mellem 1 og &lt;18 år med medfødt </w:t>
      </w:r>
      <w:proofErr w:type="spellStart"/>
      <w:r w:rsidRPr="00C12A77">
        <w:rPr>
          <w:sz w:val="24"/>
          <w:szCs w:val="24"/>
        </w:rPr>
        <w:t>fibrinogenmangel</w:t>
      </w:r>
      <w:proofErr w:type="spellEnd"/>
      <w:r w:rsidRPr="00C12A77">
        <w:rPr>
          <w:sz w:val="24"/>
          <w:szCs w:val="24"/>
        </w:rPr>
        <w:t xml:space="preserve"> var inkluderet i sikkerhedsanalysen, hvoraf 12 var unge i alderen 12 til &lt;18 år, 8 var børn i alderen 6 til &lt;12 år, og 6 var børn in alderen 1 til &lt;6 år.</w:t>
      </w:r>
    </w:p>
    <w:p w14:paraId="3052B1B6" w14:textId="77777777" w:rsidR="00411BA9" w:rsidRPr="00C12A77" w:rsidRDefault="00411BA9" w:rsidP="000872EE">
      <w:pPr>
        <w:ind w:left="851"/>
        <w:rPr>
          <w:sz w:val="24"/>
          <w:szCs w:val="24"/>
        </w:rPr>
      </w:pPr>
    </w:p>
    <w:p w14:paraId="6F7872B9" w14:textId="77777777" w:rsidR="00411BA9" w:rsidRPr="00C12A77" w:rsidRDefault="00411BA9" w:rsidP="000872EE">
      <w:pPr>
        <w:ind w:left="851"/>
        <w:rPr>
          <w:sz w:val="24"/>
          <w:szCs w:val="24"/>
        </w:rPr>
      </w:pPr>
      <w:r w:rsidRPr="00C12A77">
        <w:rPr>
          <w:sz w:val="24"/>
          <w:szCs w:val="24"/>
        </w:rPr>
        <w:t>Den overordnede sikkerhedsprofil er den samme for voksne</w:t>
      </w:r>
      <w:r w:rsidR="00D24A18" w:rsidRPr="00C12A77">
        <w:rPr>
          <w:sz w:val="24"/>
          <w:szCs w:val="24"/>
        </w:rPr>
        <w:t>, unge og børn.</w:t>
      </w:r>
    </w:p>
    <w:p w14:paraId="7AD61AB7" w14:textId="77777777" w:rsidR="00411BA9" w:rsidRPr="00C12A77" w:rsidRDefault="00411BA9" w:rsidP="000872EE">
      <w:pPr>
        <w:ind w:left="851"/>
        <w:rPr>
          <w:sz w:val="24"/>
          <w:szCs w:val="24"/>
        </w:rPr>
      </w:pPr>
    </w:p>
    <w:p w14:paraId="02CBD3E6" w14:textId="77777777" w:rsidR="00411BA9" w:rsidRPr="00C12A77" w:rsidRDefault="00411BA9" w:rsidP="000872EE">
      <w:pPr>
        <w:ind w:left="851"/>
        <w:rPr>
          <w:sz w:val="24"/>
          <w:szCs w:val="24"/>
        </w:rPr>
      </w:pPr>
      <w:r w:rsidRPr="00C12A77">
        <w:rPr>
          <w:sz w:val="24"/>
          <w:szCs w:val="24"/>
        </w:rPr>
        <w:t xml:space="preserve">Der er ingen data vedrørende brugen af </w:t>
      </w:r>
      <w:proofErr w:type="spellStart"/>
      <w:r w:rsidRPr="00C12A77">
        <w:rPr>
          <w:sz w:val="24"/>
          <w:szCs w:val="24"/>
        </w:rPr>
        <w:t>Fibryga</w:t>
      </w:r>
      <w:proofErr w:type="spellEnd"/>
      <w:r w:rsidRPr="00C12A77">
        <w:rPr>
          <w:sz w:val="24"/>
          <w:szCs w:val="24"/>
        </w:rPr>
        <w:t xml:space="preserve"> hos pædiatriske patienter med erhvervet </w:t>
      </w:r>
      <w:proofErr w:type="spellStart"/>
      <w:r w:rsidRPr="00C12A77">
        <w:rPr>
          <w:sz w:val="24"/>
          <w:szCs w:val="24"/>
        </w:rPr>
        <w:t>fibrinogenmangel</w:t>
      </w:r>
      <w:proofErr w:type="spellEnd"/>
      <w:r w:rsidRPr="00C12A77">
        <w:rPr>
          <w:sz w:val="24"/>
          <w:szCs w:val="24"/>
        </w:rPr>
        <w:t>.</w:t>
      </w:r>
    </w:p>
    <w:p w14:paraId="608CC3F1" w14:textId="77777777" w:rsidR="00411BA9" w:rsidRPr="00C12A77" w:rsidRDefault="00411BA9" w:rsidP="000872EE">
      <w:pPr>
        <w:ind w:left="851"/>
        <w:rPr>
          <w:sz w:val="24"/>
          <w:szCs w:val="24"/>
        </w:rPr>
      </w:pPr>
    </w:p>
    <w:p w14:paraId="1345E6E6" w14:textId="77777777" w:rsidR="00411BA9" w:rsidRPr="00C12A77" w:rsidRDefault="00411BA9" w:rsidP="000872EE">
      <w:pPr>
        <w:ind w:left="851"/>
        <w:rPr>
          <w:sz w:val="24"/>
          <w:szCs w:val="24"/>
          <w:u w:val="single"/>
          <w:lang w:eastAsia="da-DK"/>
        </w:rPr>
      </w:pPr>
      <w:r w:rsidRPr="00C12A77">
        <w:rPr>
          <w:sz w:val="24"/>
          <w:szCs w:val="24"/>
          <w:u w:val="single"/>
          <w:lang w:eastAsia="da-DK"/>
        </w:rPr>
        <w:t>Indberetning af formodede bivirkninger</w:t>
      </w:r>
    </w:p>
    <w:p w14:paraId="7BB7B0B6" w14:textId="77777777" w:rsidR="00411BA9" w:rsidRPr="00C12A77" w:rsidRDefault="00411BA9" w:rsidP="000872EE">
      <w:pPr>
        <w:ind w:left="851"/>
        <w:rPr>
          <w:sz w:val="24"/>
          <w:szCs w:val="24"/>
          <w:lang w:eastAsia="da-DK"/>
        </w:rPr>
      </w:pPr>
      <w:r w:rsidRPr="00C12A77">
        <w:rPr>
          <w:sz w:val="24"/>
          <w:szCs w:val="24"/>
          <w:lang w:eastAsia="da-DK"/>
        </w:rPr>
        <w:t>Når lægemidlet er godkendt, er indberetning af formodede bivirkninger vigtig. Det muliggør løbende overvågning af benefit/</w:t>
      </w:r>
      <w:proofErr w:type="spellStart"/>
      <w:r w:rsidRPr="00C12A77">
        <w:rPr>
          <w:sz w:val="24"/>
          <w:szCs w:val="24"/>
          <w:lang w:eastAsia="da-DK"/>
        </w:rPr>
        <w:t>risk</w:t>
      </w:r>
      <w:proofErr w:type="spellEnd"/>
      <w:r w:rsidRPr="00C12A77">
        <w:rPr>
          <w:sz w:val="24"/>
          <w:szCs w:val="24"/>
          <w:lang w:eastAsia="da-DK"/>
        </w:rPr>
        <w:t xml:space="preserve">-forholdet for lægemidlet. </w:t>
      </w:r>
      <w:r w:rsidR="005B0334" w:rsidRPr="00C12A77">
        <w:rPr>
          <w:sz w:val="24"/>
          <w:szCs w:val="24"/>
          <w:lang w:eastAsia="da-DK"/>
        </w:rPr>
        <w:t>S</w:t>
      </w:r>
      <w:r w:rsidRPr="00C12A77">
        <w:rPr>
          <w:sz w:val="24"/>
          <w:szCs w:val="24"/>
          <w:lang w:eastAsia="da-DK"/>
        </w:rPr>
        <w:t>undhedsperson</w:t>
      </w:r>
      <w:r w:rsidR="005B0334" w:rsidRPr="00C12A77">
        <w:rPr>
          <w:sz w:val="24"/>
          <w:szCs w:val="24"/>
          <w:lang w:eastAsia="da-DK"/>
        </w:rPr>
        <w:t xml:space="preserve">er </w:t>
      </w:r>
      <w:r w:rsidRPr="00C12A77">
        <w:rPr>
          <w:sz w:val="24"/>
          <w:szCs w:val="24"/>
          <w:lang w:eastAsia="da-DK"/>
        </w:rPr>
        <w:t>anmodes om at indberette alle formodede bivirkninger via:</w:t>
      </w:r>
    </w:p>
    <w:p w14:paraId="510327EF" w14:textId="77777777" w:rsidR="00411BA9" w:rsidRPr="00C12A77" w:rsidRDefault="00411BA9" w:rsidP="000872EE">
      <w:pPr>
        <w:ind w:left="851"/>
        <w:rPr>
          <w:sz w:val="24"/>
          <w:szCs w:val="24"/>
          <w:lang w:eastAsia="da-DK"/>
        </w:rPr>
      </w:pPr>
    </w:p>
    <w:p w14:paraId="011FD25F" w14:textId="77777777" w:rsidR="00411BA9" w:rsidRPr="00C12A77" w:rsidRDefault="00411BA9" w:rsidP="000872EE">
      <w:pPr>
        <w:ind w:left="851"/>
        <w:rPr>
          <w:sz w:val="24"/>
          <w:szCs w:val="24"/>
          <w:lang w:eastAsia="da-DK"/>
        </w:rPr>
      </w:pPr>
      <w:r w:rsidRPr="00C12A77">
        <w:rPr>
          <w:sz w:val="24"/>
          <w:szCs w:val="24"/>
          <w:lang w:eastAsia="da-DK"/>
        </w:rPr>
        <w:t>Lægemiddelstyrelsen</w:t>
      </w:r>
    </w:p>
    <w:p w14:paraId="3CD6321F" w14:textId="77777777" w:rsidR="00411BA9" w:rsidRPr="00C12A77" w:rsidRDefault="00411BA9" w:rsidP="000872EE">
      <w:pPr>
        <w:ind w:left="851"/>
        <w:rPr>
          <w:sz w:val="24"/>
          <w:szCs w:val="24"/>
          <w:lang w:eastAsia="da-DK"/>
        </w:rPr>
      </w:pPr>
      <w:r w:rsidRPr="00C12A77">
        <w:rPr>
          <w:sz w:val="24"/>
          <w:szCs w:val="24"/>
          <w:lang w:eastAsia="da-DK"/>
        </w:rPr>
        <w:t>Axel Heides Gade 1</w:t>
      </w:r>
    </w:p>
    <w:p w14:paraId="004D9E2B" w14:textId="77777777" w:rsidR="00411BA9" w:rsidRPr="00C12A77" w:rsidRDefault="00411BA9" w:rsidP="000872EE">
      <w:pPr>
        <w:ind w:left="851"/>
        <w:rPr>
          <w:sz w:val="24"/>
          <w:szCs w:val="24"/>
          <w:lang w:eastAsia="da-DK"/>
        </w:rPr>
      </w:pPr>
      <w:r w:rsidRPr="00C12A77">
        <w:rPr>
          <w:sz w:val="24"/>
          <w:szCs w:val="24"/>
          <w:lang w:eastAsia="da-DK"/>
        </w:rPr>
        <w:t>DK-2300 København S</w:t>
      </w:r>
    </w:p>
    <w:p w14:paraId="3CB97A77" w14:textId="77777777" w:rsidR="00411BA9" w:rsidRPr="00C12A77" w:rsidRDefault="00411BA9" w:rsidP="000872EE">
      <w:pPr>
        <w:ind w:left="851"/>
        <w:rPr>
          <w:sz w:val="24"/>
          <w:szCs w:val="24"/>
          <w:lang w:eastAsia="da-DK"/>
        </w:rPr>
      </w:pPr>
      <w:r w:rsidRPr="00C12A77">
        <w:rPr>
          <w:sz w:val="24"/>
          <w:szCs w:val="24"/>
          <w:lang w:eastAsia="da-DK"/>
        </w:rPr>
        <w:t>Websted: www.meldenbivirkning.dk</w:t>
      </w:r>
    </w:p>
    <w:p w14:paraId="329BEC78" w14:textId="77777777" w:rsidR="00411BA9" w:rsidRPr="00C12A77" w:rsidRDefault="00411BA9" w:rsidP="00411BA9">
      <w:pPr>
        <w:pStyle w:val="Sidehoved"/>
        <w:tabs>
          <w:tab w:val="clear" w:pos="4819"/>
          <w:tab w:val="clear" w:pos="9638"/>
        </w:tabs>
        <w:ind w:left="851" w:hanging="851"/>
        <w:rPr>
          <w:szCs w:val="24"/>
        </w:rPr>
      </w:pPr>
    </w:p>
    <w:p w14:paraId="22CB732A" w14:textId="77777777" w:rsidR="00411BA9" w:rsidRPr="00C12A77" w:rsidRDefault="00411BA9" w:rsidP="00411BA9">
      <w:pPr>
        <w:ind w:left="851" w:hanging="851"/>
        <w:rPr>
          <w:b/>
          <w:sz w:val="24"/>
          <w:szCs w:val="24"/>
        </w:rPr>
      </w:pPr>
      <w:r w:rsidRPr="00C12A77">
        <w:rPr>
          <w:b/>
          <w:sz w:val="24"/>
          <w:szCs w:val="24"/>
        </w:rPr>
        <w:t>4.9</w:t>
      </w:r>
      <w:r w:rsidRPr="00C12A77">
        <w:rPr>
          <w:b/>
          <w:sz w:val="24"/>
          <w:szCs w:val="24"/>
        </w:rPr>
        <w:tab/>
        <w:t>Overdosering</w:t>
      </w:r>
    </w:p>
    <w:p w14:paraId="720DD53E" w14:textId="77777777" w:rsidR="00411BA9" w:rsidRPr="00C12A77" w:rsidRDefault="00411BA9" w:rsidP="000872EE">
      <w:pPr>
        <w:pStyle w:val="Default"/>
        <w:ind w:left="851"/>
        <w:rPr>
          <w:color w:val="auto"/>
          <w:lang w:val="da-DK"/>
        </w:rPr>
      </w:pPr>
      <w:r w:rsidRPr="00C12A77">
        <w:rPr>
          <w:color w:val="auto"/>
          <w:lang w:val="da-DK"/>
        </w:rPr>
        <w:t xml:space="preserve">For at undgå overdosering skal der under behandlingen ske regelmæssig overvågning af </w:t>
      </w:r>
      <w:proofErr w:type="spellStart"/>
      <w:r w:rsidRPr="00C12A77">
        <w:rPr>
          <w:color w:val="auto"/>
          <w:lang w:val="da-DK"/>
        </w:rPr>
        <w:t>fibrinogenkoncentrationen</w:t>
      </w:r>
      <w:proofErr w:type="spellEnd"/>
      <w:r w:rsidRPr="00C12A77">
        <w:rPr>
          <w:color w:val="auto"/>
          <w:lang w:val="da-DK"/>
        </w:rPr>
        <w:t xml:space="preserve"> i plasma (se pkt. 4.2). </w:t>
      </w:r>
    </w:p>
    <w:p w14:paraId="17BA9433" w14:textId="77777777" w:rsidR="00411BA9" w:rsidRPr="00C12A77" w:rsidRDefault="00411BA9" w:rsidP="000872EE">
      <w:pPr>
        <w:pStyle w:val="Default"/>
        <w:ind w:left="851"/>
        <w:rPr>
          <w:color w:val="auto"/>
          <w:lang w:val="da-DK"/>
        </w:rPr>
      </w:pPr>
    </w:p>
    <w:p w14:paraId="6BD438EC" w14:textId="77777777" w:rsidR="00411BA9" w:rsidRPr="00C12A77" w:rsidRDefault="00411BA9" w:rsidP="000872EE">
      <w:pPr>
        <w:pStyle w:val="Default"/>
        <w:ind w:left="851"/>
        <w:rPr>
          <w:color w:val="auto"/>
          <w:lang w:val="da-DK"/>
        </w:rPr>
      </w:pPr>
      <w:r w:rsidRPr="00C12A77">
        <w:rPr>
          <w:color w:val="auto"/>
          <w:lang w:val="da-DK"/>
        </w:rPr>
        <w:t xml:space="preserve">I tilfælde af overdosering er risikoen for udvikling af </w:t>
      </w:r>
      <w:proofErr w:type="spellStart"/>
      <w:r w:rsidRPr="00C12A77">
        <w:rPr>
          <w:color w:val="auto"/>
          <w:lang w:val="da-DK"/>
        </w:rPr>
        <w:t>tromboemboliske</w:t>
      </w:r>
      <w:proofErr w:type="spellEnd"/>
      <w:r w:rsidRPr="00C12A77">
        <w:rPr>
          <w:color w:val="auto"/>
          <w:lang w:val="da-DK"/>
        </w:rPr>
        <w:t xml:space="preserve"> komplikationer øget.</w:t>
      </w:r>
    </w:p>
    <w:p w14:paraId="4798B21D" w14:textId="77777777" w:rsidR="00411BA9" w:rsidRPr="00C12A77" w:rsidRDefault="00411BA9" w:rsidP="000872EE">
      <w:pPr>
        <w:ind w:left="851"/>
        <w:rPr>
          <w:sz w:val="24"/>
          <w:szCs w:val="24"/>
        </w:rPr>
      </w:pPr>
    </w:p>
    <w:p w14:paraId="47F5F074" w14:textId="77777777" w:rsidR="00411BA9" w:rsidRPr="00C12A77" w:rsidRDefault="00411BA9" w:rsidP="00411BA9">
      <w:pPr>
        <w:ind w:left="851" w:hanging="851"/>
        <w:rPr>
          <w:b/>
          <w:sz w:val="24"/>
          <w:szCs w:val="24"/>
        </w:rPr>
      </w:pPr>
      <w:r w:rsidRPr="00C12A77">
        <w:rPr>
          <w:b/>
          <w:sz w:val="24"/>
          <w:szCs w:val="24"/>
        </w:rPr>
        <w:t>4.10</w:t>
      </w:r>
      <w:r w:rsidRPr="00C12A77">
        <w:rPr>
          <w:b/>
          <w:sz w:val="24"/>
          <w:szCs w:val="24"/>
        </w:rPr>
        <w:tab/>
        <w:t>Udlevering</w:t>
      </w:r>
    </w:p>
    <w:p w14:paraId="41167DE3" w14:textId="77777777" w:rsidR="00411BA9" w:rsidRPr="00C12A77" w:rsidRDefault="00411BA9" w:rsidP="00411BA9">
      <w:pPr>
        <w:ind w:left="851"/>
        <w:rPr>
          <w:sz w:val="24"/>
          <w:szCs w:val="24"/>
        </w:rPr>
      </w:pPr>
      <w:r w:rsidRPr="00C12A77">
        <w:rPr>
          <w:sz w:val="24"/>
          <w:szCs w:val="24"/>
        </w:rPr>
        <w:t>BEGR (kun til sygehuse)</w:t>
      </w:r>
    </w:p>
    <w:p w14:paraId="16E84EF3" w14:textId="77777777" w:rsidR="00411BA9" w:rsidRPr="00C12A77" w:rsidRDefault="00411BA9" w:rsidP="00411BA9">
      <w:pPr>
        <w:ind w:left="851" w:hanging="851"/>
        <w:rPr>
          <w:sz w:val="24"/>
          <w:szCs w:val="24"/>
        </w:rPr>
      </w:pPr>
    </w:p>
    <w:p w14:paraId="69297FD0" w14:textId="77777777" w:rsidR="00411BA9" w:rsidRPr="00C12A77" w:rsidRDefault="00411BA9" w:rsidP="00411BA9">
      <w:pPr>
        <w:ind w:left="851" w:hanging="851"/>
        <w:rPr>
          <w:sz w:val="24"/>
          <w:szCs w:val="24"/>
        </w:rPr>
      </w:pPr>
    </w:p>
    <w:p w14:paraId="78194FF6" w14:textId="77777777" w:rsidR="00411BA9" w:rsidRPr="00C12A77" w:rsidRDefault="00411BA9" w:rsidP="00A54C09">
      <w:pPr>
        <w:ind w:left="851" w:hanging="851"/>
        <w:rPr>
          <w:b/>
          <w:sz w:val="24"/>
          <w:szCs w:val="24"/>
        </w:rPr>
      </w:pPr>
      <w:r w:rsidRPr="00C12A77">
        <w:rPr>
          <w:b/>
          <w:sz w:val="24"/>
          <w:szCs w:val="24"/>
        </w:rPr>
        <w:t>5.</w:t>
      </w:r>
      <w:r w:rsidRPr="00C12A77">
        <w:rPr>
          <w:b/>
          <w:sz w:val="24"/>
          <w:szCs w:val="24"/>
        </w:rPr>
        <w:tab/>
        <w:t>FARMAKOLOGISKE EGENSKABER</w:t>
      </w:r>
    </w:p>
    <w:p w14:paraId="7E1D84CD" w14:textId="77777777" w:rsidR="00411BA9" w:rsidRPr="00C12A77" w:rsidRDefault="00411BA9" w:rsidP="00411BA9">
      <w:pPr>
        <w:ind w:left="851" w:hanging="851"/>
        <w:rPr>
          <w:sz w:val="24"/>
          <w:szCs w:val="24"/>
        </w:rPr>
      </w:pPr>
    </w:p>
    <w:p w14:paraId="4D7CB72A" w14:textId="77777777" w:rsidR="00411BA9" w:rsidRPr="00C12A77" w:rsidRDefault="00411BA9" w:rsidP="00411BA9">
      <w:pPr>
        <w:ind w:left="851" w:hanging="851"/>
        <w:rPr>
          <w:b/>
          <w:sz w:val="24"/>
          <w:szCs w:val="24"/>
        </w:rPr>
      </w:pPr>
      <w:r w:rsidRPr="00C12A77">
        <w:rPr>
          <w:b/>
          <w:sz w:val="24"/>
          <w:szCs w:val="24"/>
        </w:rPr>
        <w:t>5.1</w:t>
      </w:r>
      <w:r w:rsidRPr="00C12A77">
        <w:rPr>
          <w:b/>
          <w:sz w:val="24"/>
          <w:szCs w:val="24"/>
        </w:rPr>
        <w:tab/>
      </w:r>
      <w:proofErr w:type="spellStart"/>
      <w:r w:rsidRPr="00C12A77">
        <w:rPr>
          <w:b/>
          <w:sz w:val="24"/>
          <w:szCs w:val="24"/>
        </w:rPr>
        <w:t>Farmakodynamiske</w:t>
      </w:r>
      <w:proofErr w:type="spellEnd"/>
      <w:r w:rsidRPr="00C12A77">
        <w:rPr>
          <w:b/>
          <w:sz w:val="24"/>
          <w:szCs w:val="24"/>
        </w:rPr>
        <w:t xml:space="preserve"> egenskaber</w:t>
      </w:r>
    </w:p>
    <w:p w14:paraId="448BA87D" w14:textId="49208857" w:rsidR="00A54C09" w:rsidRPr="00C12A77" w:rsidRDefault="00D13517" w:rsidP="000872EE">
      <w:pPr>
        <w:pStyle w:val="Default"/>
        <w:ind w:left="851"/>
        <w:rPr>
          <w:lang w:val="da-DK"/>
        </w:rPr>
      </w:pPr>
      <w:proofErr w:type="spellStart"/>
      <w:r w:rsidRPr="00C12A77">
        <w:rPr>
          <w:lang w:val="da-DK"/>
        </w:rPr>
        <w:t>Farmakot</w:t>
      </w:r>
      <w:r w:rsidR="005B0334" w:rsidRPr="00C12A77">
        <w:rPr>
          <w:lang w:val="da-DK"/>
        </w:rPr>
        <w:t>erapeutisk</w:t>
      </w:r>
      <w:proofErr w:type="spellEnd"/>
      <w:r w:rsidR="005B0334" w:rsidRPr="00C12A77">
        <w:rPr>
          <w:lang w:val="da-DK"/>
        </w:rPr>
        <w:t xml:space="preserve"> klassifikation: </w:t>
      </w:r>
      <w:proofErr w:type="spellStart"/>
      <w:r w:rsidR="00A54C09" w:rsidRPr="00C12A77">
        <w:rPr>
          <w:lang w:val="da-DK"/>
        </w:rPr>
        <w:t>Haemostatica</w:t>
      </w:r>
      <w:proofErr w:type="spellEnd"/>
      <w:r w:rsidR="00A54C09" w:rsidRPr="00C12A77">
        <w:rPr>
          <w:lang w:val="da-DK"/>
        </w:rPr>
        <w:t xml:space="preserve">, </w:t>
      </w:r>
      <w:proofErr w:type="spellStart"/>
      <w:r w:rsidR="00A54C09" w:rsidRPr="00C12A77">
        <w:rPr>
          <w:lang w:val="da-DK"/>
        </w:rPr>
        <w:t>fibrinogen</w:t>
      </w:r>
      <w:proofErr w:type="spellEnd"/>
      <w:r w:rsidR="00C12A77">
        <w:rPr>
          <w:lang w:val="da-DK"/>
        </w:rPr>
        <w:t>,</w:t>
      </w:r>
      <w:r w:rsidR="00A54C09" w:rsidRPr="00C12A77">
        <w:rPr>
          <w:lang w:val="da-DK"/>
        </w:rPr>
        <w:t xml:space="preserve"> </w:t>
      </w:r>
      <w:r w:rsidR="00A54C09" w:rsidRPr="00C12A77">
        <w:rPr>
          <w:color w:val="auto"/>
          <w:lang w:val="da-DK"/>
        </w:rPr>
        <w:t xml:space="preserve">ATC-kode: B02BB01. </w:t>
      </w:r>
    </w:p>
    <w:p w14:paraId="3CCBA245" w14:textId="77777777" w:rsidR="00A54C09" w:rsidRPr="00C12A77" w:rsidRDefault="00A54C09" w:rsidP="000872EE">
      <w:pPr>
        <w:pStyle w:val="Default"/>
        <w:ind w:left="851"/>
        <w:rPr>
          <w:color w:val="auto"/>
          <w:lang w:val="da-DK"/>
        </w:rPr>
      </w:pPr>
    </w:p>
    <w:p w14:paraId="6B1D0941" w14:textId="77777777" w:rsidR="00411BA9" w:rsidRPr="00C12A77" w:rsidRDefault="00411BA9" w:rsidP="000872EE">
      <w:pPr>
        <w:pStyle w:val="Default"/>
        <w:ind w:left="851"/>
        <w:rPr>
          <w:color w:val="auto"/>
          <w:lang w:val="da-DK"/>
        </w:rPr>
      </w:pPr>
      <w:r w:rsidRPr="00C12A77">
        <w:rPr>
          <w:color w:val="auto"/>
          <w:lang w:val="da-DK"/>
        </w:rPr>
        <w:t xml:space="preserve">Ved tilstedeværelse af </w:t>
      </w:r>
      <w:proofErr w:type="spellStart"/>
      <w:r w:rsidRPr="00C12A77">
        <w:rPr>
          <w:color w:val="auto"/>
          <w:lang w:val="da-DK"/>
        </w:rPr>
        <w:t>trombin</w:t>
      </w:r>
      <w:proofErr w:type="spellEnd"/>
      <w:r w:rsidRPr="00C12A77">
        <w:rPr>
          <w:color w:val="auto"/>
          <w:lang w:val="da-DK"/>
        </w:rPr>
        <w:t>, aktiveret koagulationsfaktor XIII (</w:t>
      </w:r>
      <w:proofErr w:type="spellStart"/>
      <w:r w:rsidRPr="00C12A77">
        <w:rPr>
          <w:color w:val="auto"/>
          <w:lang w:val="da-DK"/>
        </w:rPr>
        <w:t>FXIIIa</w:t>
      </w:r>
      <w:proofErr w:type="spellEnd"/>
      <w:r w:rsidRPr="00C12A77">
        <w:rPr>
          <w:color w:val="auto"/>
          <w:lang w:val="da-DK"/>
        </w:rPr>
        <w:t xml:space="preserve">) og </w:t>
      </w:r>
      <w:proofErr w:type="spellStart"/>
      <w:r w:rsidRPr="00C12A77">
        <w:rPr>
          <w:color w:val="auto"/>
          <w:lang w:val="da-DK"/>
        </w:rPr>
        <w:t>calciumioner</w:t>
      </w:r>
      <w:proofErr w:type="spellEnd"/>
      <w:r w:rsidRPr="00C12A77">
        <w:rPr>
          <w:color w:val="auto"/>
          <w:lang w:val="da-DK"/>
        </w:rPr>
        <w:t xml:space="preserve"> konverteres humant </w:t>
      </w:r>
      <w:proofErr w:type="spellStart"/>
      <w:r w:rsidRPr="00C12A77">
        <w:rPr>
          <w:color w:val="auto"/>
          <w:lang w:val="da-DK"/>
        </w:rPr>
        <w:t>fibrinogen</w:t>
      </w:r>
      <w:proofErr w:type="spellEnd"/>
      <w:r w:rsidRPr="00C12A77">
        <w:rPr>
          <w:color w:val="auto"/>
          <w:lang w:val="da-DK"/>
        </w:rPr>
        <w:t xml:space="preserve"> (koagulationsfaktor I) til et stabilt og elastisk tredimensionelt </w:t>
      </w:r>
      <w:proofErr w:type="spellStart"/>
      <w:r w:rsidRPr="00C12A77">
        <w:rPr>
          <w:color w:val="auto"/>
          <w:lang w:val="da-DK"/>
        </w:rPr>
        <w:t>hæmostatisk</w:t>
      </w:r>
      <w:proofErr w:type="spellEnd"/>
      <w:r w:rsidRPr="00C12A77">
        <w:rPr>
          <w:color w:val="auto"/>
          <w:lang w:val="da-DK"/>
        </w:rPr>
        <w:t xml:space="preserve"> </w:t>
      </w:r>
      <w:proofErr w:type="spellStart"/>
      <w:r w:rsidRPr="00C12A77">
        <w:rPr>
          <w:color w:val="auto"/>
          <w:lang w:val="da-DK"/>
        </w:rPr>
        <w:t>fibrinkoagel</w:t>
      </w:r>
      <w:proofErr w:type="spellEnd"/>
      <w:r w:rsidRPr="00C12A77">
        <w:rPr>
          <w:color w:val="auto"/>
          <w:lang w:val="da-DK"/>
        </w:rPr>
        <w:t>.</w:t>
      </w:r>
    </w:p>
    <w:p w14:paraId="53F8FACC" w14:textId="77777777" w:rsidR="00411BA9" w:rsidRPr="00C12A77" w:rsidRDefault="00411BA9" w:rsidP="000872EE">
      <w:pPr>
        <w:pStyle w:val="Default"/>
        <w:ind w:left="851"/>
        <w:rPr>
          <w:color w:val="auto"/>
          <w:lang w:val="da-DK"/>
        </w:rPr>
      </w:pPr>
      <w:r w:rsidRPr="00C12A77">
        <w:rPr>
          <w:color w:val="auto"/>
          <w:lang w:val="da-DK"/>
        </w:rPr>
        <w:t xml:space="preserve"> </w:t>
      </w:r>
    </w:p>
    <w:p w14:paraId="11BA4B70" w14:textId="77777777" w:rsidR="00411BA9" w:rsidRPr="00C12A77" w:rsidRDefault="00411BA9" w:rsidP="000872EE">
      <w:pPr>
        <w:pStyle w:val="Default"/>
        <w:ind w:left="851"/>
        <w:rPr>
          <w:color w:val="auto"/>
          <w:lang w:val="da-DK"/>
        </w:rPr>
      </w:pPr>
      <w:r w:rsidRPr="00C12A77">
        <w:rPr>
          <w:color w:val="auto"/>
          <w:lang w:val="da-DK"/>
        </w:rPr>
        <w:t xml:space="preserve">Administration af humant </w:t>
      </w:r>
      <w:proofErr w:type="spellStart"/>
      <w:r w:rsidRPr="00C12A77">
        <w:rPr>
          <w:color w:val="auto"/>
          <w:lang w:val="da-DK"/>
        </w:rPr>
        <w:t>fibrinogen</w:t>
      </w:r>
      <w:proofErr w:type="spellEnd"/>
      <w:r w:rsidRPr="00C12A77">
        <w:rPr>
          <w:color w:val="auto"/>
          <w:lang w:val="da-DK"/>
        </w:rPr>
        <w:t xml:space="preserve"> øger </w:t>
      </w:r>
      <w:proofErr w:type="spellStart"/>
      <w:r w:rsidRPr="00C12A77">
        <w:rPr>
          <w:color w:val="auto"/>
          <w:lang w:val="da-DK"/>
        </w:rPr>
        <w:t>fibrinogenkoncentrationen</w:t>
      </w:r>
      <w:proofErr w:type="spellEnd"/>
      <w:r w:rsidRPr="00C12A77">
        <w:rPr>
          <w:color w:val="auto"/>
          <w:lang w:val="da-DK"/>
        </w:rPr>
        <w:t xml:space="preserve"> i plasma og kan midlertidigt korrigere koagulationsdefekten hos patienter med </w:t>
      </w:r>
      <w:proofErr w:type="spellStart"/>
      <w:r w:rsidRPr="00C12A77">
        <w:rPr>
          <w:color w:val="auto"/>
          <w:lang w:val="da-DK"/>
        </w:rPr>
        <w:t>fibrinogenmangel</w:t>
      </w:r>
      <w:proofErr w:type="spellEnd"/>
      <w:r w:rsidRPr="00C12A77">
        <w:rPr>
          <w:color w:val="auto"/>
          <w:lang w:val="da-DK"/>
        </w:rPr>
        <w:t>.</w:t>
      </w:r>
    </w:p>
    <w:p w14:paraId="32ECCDAC" w14:textId="77777777" w:rsidR="00411BA9" w:rsidRPr="00C12A77" w:rsidRDefault="00411BA9" w:rsidP="000872EE">
      <w:pPr>
        <w:pStyle w:val="Default"/>
        <w:ind w:left="851"/>
        <w:rPr>
          <w:color w:val="auto"/>
          <w:lang w:val="da-DK"/>
        </w:rPr>
      </w:pPr>
      <w:r w:rsidRPr="00C12A77">
        <w:rPr>
          <w:color w:val="auto"/>
          <w:lang w:val="da-DK"/>
        </w:rPr>
        <w:t xml:space="preserve"> </w:t>
      </w:r>
    </w:p>
    <w:p w14:paraId="419B0BFD" w14:textId="77777777" w:rsidR="00411BA9" w:rsidRPr="00C12A77" w:rsidRDefault="00411BA9" w:rsidP="000872EE">
      <w:pPr>
        <w:pStyle w:val="Default"/>
        <w:ind w:left="851"/>
        <w:rPr>
          <w:color w:val="auto"/>
          <w:lang w:val="da-DK"/>
        </w:rPr>
      </w:pPr>
      <w:r w:rsidRPr="00C12A77">
        <w:rPr>
          <w:color w:val="auto"/>
          <w:lang w:val="da-DK"/>
        </w:rPr>
        <w:t xml:space="preserve">Et åbent, prospektivt, randomiseret, kontrolleret </w:t>
      </w:r>
      <w:proofErr w:type="spellStart"/>
      <w:r w:rsidRPr="00C12A77">
        <w:rPr>
          <w:color w:val="auto"/>
          <w:lang w:val="da-DK"/>
        </w:rPr>
        <w:t>farmakokinetisk</w:t>
      </w:r>
      <w:proofErr w:type="spellEnd"/>
      <w:r w:rsidRPr="00C12A77">
        <w:rPr>
          <w:color w:val="auto"/>
          <w:lang w:val="da-DK"/>
        </w:rPr>
        <w:t xml:space="preserve"> enkeltdosisstudie med overkrydsningsdesign i fase </w:t>
      </w:r>
      <w:r w:rsidR="005B0334" w:rsidRPr="00C12A77">
        <w:rPr>
          <w:color w:val="auto"/>
          <w:lang w:val="da-DK"/>
        </w:rPr>
        <w:t>2</w:t>
      </w:r>
      <w:r w:rsidRPr="00C12A77">
        <w:rPr>
          <w:color w:val="auto"/>
          <w:lang w:val="da-DK"/>
        </w:rPr>
        <w:t xml:space="preserve"> med 22 patienter (2 grupper) med medfødt </w:t>
      </w:r>
      <w:proofErr w:type="spellStart"/>
      <w:r w:rsidRPr="00C12A77">
        <w:rPr>
          <w:color w:val="auto"/>
          <w:lang w:val="da-DK"/>
        </w:rPr>
        <w:t>fibrinogenmangel</w:t>
      </w:r>
      <w:proofErr w:type="spellEnd"/>
      <w:r w:rsidRPr="00C12A77">
        <w:rPr>
          <w:color w:val="auto"/>
          <w:lang w:val="da-DK"/>
        </w:rPr>
        <w:t xml:space="preserve"> (</w:t>
      </w:r>
      <w:proofErr w:type="spellStart"/>
      <w:r w:rsidRPr="00C12A77">
        <w:rPr>
          <w:color w:val="auto"/>
          <w:lang w:val="da-DK"/>
        </w:rPr>
        <w:t>afibrinogenæmi</w:t>
      </w:r>
      <w:proofErr w:type="spellEnd"/>
      <w:r w:rsidRPr="00C12A77">
        <w:rPr>
          <w:color w:val="auto"/>
          <w:lang w:val="da-DK"/>
        </w:rPr>
        <w:t xml:space="preserve">) (se pkt. 5.2) har også undersøgt den maksimale </w:t>
      </w:r>
      <w:proofErr w:type="spellStart"/>
      <w:r w:rsidRPr="00C12A77">
        <w:rPr>
          <w:color w:val="auto"/>
          <w:lang w:val="da-DK"/>
        </w:rPr>
        <w:t>koagelfasthed</w:t>
      </w:r>
      <w:proofErr w:type="spellEnd"/>
      <w:r w:rsidRPr="00C12A77">
        <w:rPr>
          <w:color w:val="auto"/>
          <w:lang w:val="da-DK"/>
        </w:rPr>
        <w:t xml:space="preserve"> (MCF) som surrogatmarkør for </w:t>
      </w:r>
      <w:proofErr w:type="spellStart"/>
      <w:r w:rsidRPr="00C12A77">
        <w:rPr>
          <w:color w:val="auto"/>
          <w:lang w:val="da-DK"/>
        </w:rPr>
        <w:t>hæmostatisk</w:t>
      </w:r>
      <w:proofErr w:type="spellEnd"/>
      <w:r w:rsidRPr="00C12A77">
        <w:rPr>
          <w:color w:val="auto"/>
          <w:lang w:val="da-DK"/>
        </w:rPr>
        <w:t xml:space="preserve"> virkning (FORMA-01). MCF-værdien blev bestemt ved </w:t>
      </w:r>
      <w:proofErr w:type="spellStart"/>
      <w:r w:rsidRPr="00C12A77">
        <w:rPr>
          <w:color w:val="auto"/>
          <w:lang w:val="da-DK"/>
        </w:rPr>
        <w:t>tromboelastometri</w:t>
      </w:r>
      <w:proofErr w:type="spellEnd"/>
      <w:r w:rsidRPr="00C12A77">
        <w:rPr>
          <w:color w:val="auto"/>
          <w:lang w:val="da-DK"/>
        </w:rPr>
        <w:t xml:space="preserve"> (ROTEM). Hos den enkelte patient blev MCF-værdien bestemt før (</w:t>
      </w:r>
      <w:r w:rsidRPr="00C12A77">
        <w:rPr>
          <w:i/>
          <w:color w:val="auto"/>
          <w:lang w:val="da-DK"/>
        </w:rPr>
        <w:t>baseline</w:t>
      </w:r>
      <w:r w:rsidRPr="00C12A77">
        <w:rPr>
          <w:color w:val="auto"/>
          <w:lang w:val="da-DK"/>
        </w:rPr>
        <w:t xml:space="preserve">) samt en time efter administration af en enkelt dosis </w:t>
      </w:r>
      <w:proofErr w:type="spellStart"/>
      <w:r w:rsidRPr="00C12A77">
        <w:rPr>
          <w:color w:val="auto"/>
          <w:lang w:val="da-DK"/>
        </w:rPr>
        <w:t>Fibryga</w:t>
      </w:r>
      <w:proofErr w:type="spellEnd"/>
      <w:r w:rsidRPr="00C12A77">
        <w:rPr>
          <w:color w:val="auto"/>
          <w:lang w:val="da-DK"/>
        </w:rPr>
        <w:t xml:space="preserve">. MCF-værdien var signifikant højere efter administration af </w:t>
      </w:r>
      <w:proofErr w:type="spellStart"/>
      <w:r w:rsidRPr="00C12A77">
        <w:rPr>
          <w:color w:val="auto"/>
          <w:lang w:val="da-DK"/>
        </w:rPr>
        <w:t>Fibryga</w:t>
      </w:r>
      <w:proofErr w:type="spellEnd"/>
      <w:r w:rsidRPr="00C12A77">
        <w:rPr>
          <w:color w:val="auto"/>
          <w:lang w:val="da-DK"/>
        </w:rPr>
        <w:t xml:space="preserve"> end ved </w:t>
      </w:r>
      <w:r w:rsidRPr="00C12A77">
        <w:rPr>
          <w:i/>
          <w:color w:val="auto"/>
          <w:lang w:val="da-DK"/>
        </w:rPr>
        <w:t>baseline</w:t>
      </w:r>
      <w:r w:rsidRPr="00C12A77">
        <w:rPr>
          <w:color w:val="auto"/>
          <w:lang w:val="da-DK"/>
        </w:rPr>
        <w:t xml:space="preserve"> (se tabellen nedenfor).</w:t>
      </w:r>
    </w:p>
    <w:p w14:paraId="7427ADD7" w14:textId="77777777" w:rsidR="00411BA9" w:rsidRPr="00C12A77" w:rsidRDefault="00411BA9" w:rsidP="00411BA9">
      <w:pPr>
        <w:pStyle w:val="Default"/>
        <w:ind w:left="851" w:hanging="851"/>
        <w:rPr>
          <w:color w:val="auto"/>
          <w:lang w:val="da-DK"/>
        </w:rPr>
      </w:pPr>
    </w:p>
    <w:p w14:paraId="31451581" w14:textId="77777777" w:rsidR="00411BA9" w:rsidRPr="00C12A77" w:rsidRDefault="00411BA9" w:rsidP="00411BA9">
      <w:pPr>
        <w:rPr>
          <w:b/>
          <w:sz w:val="24"/>
          <w:szCs w:val="24"/>
        </w:rPr>
      </w:pPr>
      <w:r w:rsidRPr="00C12A77">
        <w:rPr>
          <w:b/>
          <w:sz w:val="24"/>
          <w:szCs w:val="24"/>
        </w:rPr>
        <w:t xml:space="preserve">Tabel 1: Maksimal </w:t>
      </w:r>
      <w:proofErr w:type="spellStart"/>
      <w:r w:rsidRPr="00C12A77">
        <w:rPr>
          <w:b/>
          <w:sz w:val="24"/>
          <w:szCs w:val="24"/>
        </w:rPr>
        <w:t>koagelfasthed</w:t>
      </w:r>
      <w:proofErr w:type="spellEnd"/>
      <w:r w:rsidRPr="00C12A77">
        <w:rPr>
          <w:b/>
          <w:sz w:val="24"/>
          <w:szCs w:val="24"/>
        </w:rPr>
        <w:t xml:space="preserve"> MCF [mm] (ITT-population) n = 22</w:t>
      </w:r>
    </w:p>
    <w:p w14:paraId="4256CE34" w14:textId="77777777" w:rsidR="00411BA9" w:rsidRPr="00C12A77" w:rsidRDefault="00411BA9" w:rsidP="00411BA9">
      <w:pPr>
        <w:ind w:left="851" w:hanging="851"/>
        <w:rPr>
          <w:sz w:val="24"/>
          <w:szCs w:val="24"/>
          <w:lang w:eastAsia="de-DE"/>
        </w:rPr>
      </w:pPr>
    </w:p>
    <w:tbl>
      <w:tblPr>
        <w:tblW w:w="5000" w:type="pct"/>
        <w:tblBorders>
          <w:top w:val="single" w:sz="8" w:space="0" w:color="000000"/>
          <w:left w:val="single" w:sz="6" w:space="0" w:color="000000"/>
          <w:bottom w:val="single" w:sz="8" w:space="0" w:color="000000"/>
          <w:right w:val="single" w:sz="6" w:space="0" w:color="000000"/>
        </w:tblBorders>
        <w:tblLook w:val="04A0" w:firstRow="1" w:lastRow="0" w:firstColumn="1" w:lastColumn="0" w:noHBand="0" w:noVBand="1"/>
      </w:tblPr>
      <w:tblGrid>
        <w:gridCol w:w="4301"/>
        <w:gridCol w:w="2889"/>
        <w:gridCol w:w="2432"/>
      </w:tblGrid>
      <w:tr w:rsidR="00411BA9" w:rsidRPr="00C12A77" w14:paraId="62B47945" w14:textId="77777777" w:rsidTr="003B4BCE">
        <w:trPr>
          <w:trHeight w:val="146"/>
        </w:trPr>
        <w:tc>
          <w:tcPr>
            <w:tcW w:w="2235" w:type="pct"/>
            <w:tcBorders>
              <w:top w:val="single" w:sz="8" w:space="0" w:color="000000"/>
              <w:left w:val="single" w:sz="6" w:space="0" w:color="000000"/>
              <w:bottom w:val="single" w:sz="8" w:space="0" w:color="000000"/>
              <w:right w:val="single" w:sz="6" w:space="0" w:color="000000"/>
            </w:tcBorders>
            <w:hideMark/>
          </w:tcPr>
          <w:p w14:paraId="173180A7" w14:textId="77777777" w:rsidR="00411BA9" w:rsidRPr="00C12A77" w:rsidRDefault="00411BA9" w:rsidP="003B4BCE">
            <w:pPr>
              <w:rPr>
                <w:b/>
                <w:sz w:val="24"/>
                <w:szCs w:val="24"/>
                <w:lang w:eastAsia="de-DE"/>
              </w:rPr>
            </w:pPr>
            <w:r w:rsidRPr="00C12A77">
              <w:rPr>
                <w:b/>
                <w:sz w:val="24"/>
                <w:szCs w:val="24"/>
              </w:rPr>
              <w:t>Tidspunkt</w:t>
            </w:r>
          </w:p>
        </w:tc>
        <w:tc>
          <w:tcPr>
            <w:tcW w:w="1501" w:type="pct"/>
            <w:tcBorders>
              <w:top w:val="single" w:sz="8" w:space="0" w:color="000000"/>
              <w:left w:val="single" w:sz="6" w:space="0" w:color="000000"/>
              <w:bottom w:val="single" w:sz="8" w:space="0" w:color="000000"/>
              <w:right w:val="single" w:sz="6" w:space="0" w:color="000000"/>
            </w:tcBorders>
            <w:hideMark/>
          </w:tcPr>
          <w:p w14:paraId="61213F63" w14:textId="77777777" w:rsidR="00411BA9" w:rsidRPr="00C12A77" w:rsidRDefault="00411BA9" w:rsidP="003B4BCE">
            <w:pPr>
              <w:rPr>
                <w:b/>
                <w:sz w:val="24"/>
                <w:szCs w:val="24"/>
              </w:rPr>
            </w:pPr>
            <w:r w:rsidRPr="00C12A77">
              <w:rPr>
                <w:b/>
                <w:sz w:val="24"/>
                <w:szCs w:val="24"/>
              </w:rPr>
              <w:t>Middel ± SD</w:t>
            </w:r>
          </w:p>
        </w:tc>
        <w:tc>
          <w:tcPr>
            <w:tcW w:w="1264" w:type="pct"/>
            <w:tcBorders>
              <w:top w:val="single" w:sz="8" w:space="0" w:color="000000"/>
              <w:left w:val="single" w:sz="6" w:space="0" w:color="000000"/>
              <w:bottom w:val="single" w:sz="8" w:space="0" w:color="000000"/>
              <w:right w:val="single" w:sz="6" w:space="0" w:color="000000"/>
            </w:tcBorders>
            <w:hideMark/>
          </w:tcPr>
          <w:p w14:paraId="5389A60F" w14:textId="77777777" w:rsidR="00411BA9" w:rsidRPr="00C12A77" w:rsidRDefault="00411BA9" w:rsidP="003B4BCE">
            <w:pPr>
              <w:rPr>
                <w:b/>
                <w:sz w:val="24"/>
                <w:szCs w:val="24"/>
              </w:rPr>
            </w:pPr>
            <w:r w:rsidRPr="00C12A77">
              <w:rPr>
                <w:b/>
                <w:sz w:val="24"/>
                <w:szCs w:val="24"/>
              </w:rPr>
              <w:t>Median (interval)</w:t>
            </w:r>
          </w:p>
        </w:tc>
      </w:tr>
      <w:tr w:rsidR="00411BA9" w:rsidRPr="00C12A77" w14:paraId="003550AD" w14:textId="77777777" w:rsidTr="003B4BCE">
        <w:trPr>
          <w:trHeight w:val="144"/>
        </w:trPr>
        <w:tc>
          <w:tcPr>
            <w:tcW w:w="2235" w:type="pct"/>
            <w:tcBorders>
              <w:top w:val="single" w:sz="8" w:space="0" w:color="000000"/>
              <w:left w:val="single" w:sz="6" w:space="0" w:color="000000"/>
              <w:bottom w:val="single" w:sz="6" w:space="0" w:color="000000"/>
              <w:right w:val="single" w:sz="6" w:space="0" w:color="000000"/>
            </w:tcBorders>
            <w:hideMark/>
          </w:tcPr>
          <w:p w14:paraId="409D3484" w14:textId="77777777" w:rsidR="00411BA9" w:rsidRPr="00C12A77" w:rsidRDefault="00411BA9" w:rsidP="003B4BCE">
            <w:pPr>
              <w:rPr>
                <w:sz w:val="24"/>
                <w:szCs w:val="24"/>
              </w:rPr>
            </w:pPr>
            <w:r w:rsidRPr="00C12A77">
              <w:rPr>
                <w:sz w:val="24"/>
                <w:szCs w:val="24"/>
              </w:rPr>
              <w:t xml:space="preserve">Før infusion </w:t>
            </w:r>
          </w:p>
        </w:tc>
        <w:tc>
          <w:tcPr>
            <w:tcW w:w="1501" w:type="pct"/>
            <w:tcBorders>
              <w:top w:val="single" w:sz="8" w:space="0" w:color="000000"/>
              <w:left w:val="single" w:sz="6" w:space="0" w:color="000000"/>
              <w:bottom w:val="single" w:sz="8" w:space="0" w:color="000000"/>
              <w:right w:val="single" w:sz="6" w:space="0" w:color="000000"/>
            </w:tcBorders>
            <w:hideMark/>
          </w:tcPr>
          <w:p w14:paraId="69F48DBB" w14:textId="77777777" w:rsidR="00411BA9" w:rsidRPr="00C12A77" w:rsidRDefault="00411BA9" w:rsidP="003B4BCE">
            <w:pPr>
              <w:rPr>
                <w:sz w:val="24"/>
                <w:szCs w:val="24"/>
              </w:rPr>
            </w:pPr>
            <w:r w:rsidRPr="00C12A77">
              <w:rPr>
                <w:sz w:val="24"/>
                <w:szCs w:val="24"/>
              </w:rPr>
              <w:t xml:space="preserve">0 ± 0 </w:t>
            </w:r>
          </w:p>
        </w:tc>
        <w:tc>
          <w:tcPr>
            <w:tcW w:w="1264" w:type="pct"/>
            <w:tcBorders>
              <w:top w:val="single" w:sz="8" w:space="0" w:color="000000"/>
              <w:left w:val="single" w:sz="6" w:space="0" w:color="000000"/>
              <w:bottom w:val="single" w:sz="6" w:space="0" w:color="000000"/>
              <w:right w:val="single" w:sz="6" w:space="0" w:color="000000"/>
            </w:tcBorders>
            <w:hideMark/>
          </w:tcPr>
          <w:p w14:paraId="65EE40B5" w14:textId="77777777" w:rsidR="00411BA9" w:rsidRPr="00C12A77" w:rsidRDefault="00411BA9" w:rsidP="003B4BCE">
            <w:pPr>
              <w:rPr>
                <w:sz w:val="24"/>
                <w:szCs w:val="24"/>
              </w:rPr>
            </w:pPr>
            <w:r w:rsidRPr="00C12A77">
              <w:rPr>
                <w:sz w:val="24"/>
                <w:szCs w:val="24"/>
              </w:rPr>
              <w:t xml:space="preserve">0 (0-0) </w:t>
            </w:r>
          </w:p>
        </w:tc>
      </w:tr>
      <w:tr w:rsidR="00411BA9" w:rsidRPr="00C12A77" w14:paraId="709EC8A9" w14:textId="77777777" w:rsidTr="003B4BCE">
        <w:trPr>
          <w:trHeight w:val="144"/>
        </w:trPr>
        <w:tc>
          <w:tcPr>
            <w:tcW w:w="2235" w:type="pct"/>
            <w:tcBorders>
              <w:top w:val="single" w:sz="6" w:space="0" w:color="000000"/>
              <w:left w:val="single" w:sz="6" w:space="0" w:color="000000"/>
              <w:bottom w:val="single" w:sz="6" w:space="0" w:color="000000"/>
              <w:right w:val="single" w:sz="6" w:space="0" w:color="000000"/>
            </w:tcBorders>
            <w:hideMark/>
          </w:tcPr>
          <w:p w14:paraId="1864A610" w14:textId="77777777" w:rsidR="00411BA9" w:rsidRPr="00C12A77" w:rsidRDefault="00411BA9" w:rsidP="003B4BCE">
            <w:pPr>
              <w:rPr>
                <w:sz w:val="24"/>
                <w:szCs w:val="24"/>
              </w:rPr>
            </w:pPr>
            <w:r w:rsidRPr="00C12A77">
              <w:rPr>
                <w:sz w:val="24"/>
                <w:szCs w:val="24"/>
              </w:rPr>
              <w:t xml:space="preserve">1 time efter infusion </w:t>
            </w:r>
          </w:p>
        </w:tc>
        <w:tc>
          <w:tcPr>
            <w:tcW w:w="1501" w:type="pct"/>
            <w:tcBorders>
              <w:top w:val="single" w:sz="8" w:space="0" w:color="000000"/>
              <w:left w:val="single" w:sz="6" w:space="0" w:color="000000"/>
              <w:bottom w:val="single" w:sz="8" w:space="0" w:color="000000"/>
              <w:right w:val="single" w:sz="6" w:space="0" w:color="000000"/>
            </w:tcBorders>
            <w:hideMark/>
          </w:tcPr>
          <w:p w14:paraId="6843638B" w14:textId="77777777" w:rsidR="00411BA9" w:rsidRPr="00C12A77" w:rsidRDefault="00411BA9" w:rsidP="003B4BCE">
            <w:pPr>
              <w:rPr>
                <w:sz w:val="24"/>
                <w:szCs w:val="24"/>
              </w:rPr>
            </w:pPr>
            <w:r w:rsidRPr="00C12A77">
              <w:rPr>
                <w:sz w:val="24"/>
                <w:szCs w:val="24"/>
              </w:rPr>
              <w:t xml:space="preserve">9,7 ± 3,0 </w:t>
            </w:r>
          </w:p>
        </w:tc>
        <w:tc>
          <w:tcPr>
            <w:tcW w:w="1264" w:type="pct"/>
            <w:tcBorders>
              <w:top w:val="single" w:sz="6" w:space="0" w:color="000000"/>
              <w:left w:val="single" w:sz="6" w:space="0" w:color="000000"/>
              <w:bottom w:val="single" w:sz="6" w:space="0" w:color="000000"/>
              <w:right w:val="single" w:sz="6" w:space="0" w:color="000000"/>
            </w:tcBorders>
            <w:hideMark/>
          </w:tcPr>
          <w:p w14:paraId="7C4EA863" w14:textId="77777777" w:rsidR="00411BA9" w:rsidRPr="00C12A77" w:rsidRDefault="00411BA9" w:rsidP="003B4BCE">
            <w:pPr>
              <w:rPr>
                <w:sz w:val="24"/>
                <w:szCs w:val="24"/>
              </w:rPr>
            </w:pPr>
            <w:r w:rsidRPr="00C12A77">
              <w:rPr>
                <w:sz w:val="24"/>
                <w:szCs w:val="24"/>
              </w:rPr>
              <w:t xml:space="preserve">10,0 (4,0-16,0) </w:t>
            </w:r>
          </w:p>
        </w:tc>
      </w:tr>
      <w:tr w:rsidR="00411BA9" w:rsidRPr="00C12A77" w14:paraId="603FF3CA" w14:textId="77777777" w:rsidTr="003B4BCE">
        <w:trPr>
          <w:trHeight w:val="280"/>
        </w:trPr>
        <w:tc>
          <w:tcPr>
            <w:tcW w:w="2235" w:type="pct"/>
            <w:tcBorders>
              <w:top w:val="single" w:sz="6" w:space="0" w:color="000000"/>
              <w:left w:val="single" w:sz="6" w:space="0" w:color="000000"/>
              <w:bottom w:val="single" w:sz="6" w:space="0" w:color="000000"/>
              <w:right w:val="single" w:sz="6" w:space="0" w:color="000000"/>
            </w:tcBorders>
            <w:hideMark/>
          </w:tcPr>
          <w:p w14:paraId="1684EE6A" w14:textId="77777777" w:rsidR="00411BA9" w:rsidRPr="00C12A77" w:rsidRDefault="00411BA9" w:rsidP="003B4BCE">
            <w:pPr>
              <w:rPr>
                <w:sz w:val="24"/>
                <w:szCs w:val="24"/>
              </w:rPr>
            </w:pPr>
            <w:r w:rsidRPr="00C12A77">
              <w:rPr>
                <w:sz w:val="24"/>
                <w:szCs w:val="24"/>
              </w:rPr>
              <w:t xml:space="preserve">Middelændring (primær </w:t>
            </w:r>
            <w:proofErr w:type="gramStart"/>
            <w:r w:rsidRPr="00C12A77">
              <w:rPr>
                <w:sz w:val="24"/>
                <w:szCs w:val="24"/>
              </w:rPr>
              <w:t>analyse)*</w:t>
            </w:r>
            <w:proofErr w:type="gramEnd"/>
            <w:r w:rsidRPr="00C12A77">
              <w:rPr>
                <w:sz w:val="24"/>
                <w:szCs w:val="24"/>
              </w:rPr>
              <w:t xml:space="preserve"> </w:t>
            </w:r>
          </w:p>
        </w:tc>
        <w:tc>
          <w:tcPr>
            <w:tcW w:w="1501" w:type="pct"/>
            <w:tcBorders>
              <w:top w:val="single" w:sz="8" w:space="0" w:color="000000"/>
              <w:left w:val="single" w:sz="6" w:space="0" w:color="000000"/>
              <w:bottom w:val="single" w:sz="8" w:space="0" w:color="000000"/>
              <w:right w:val="single" w:sz="6" w:space="0" w:color="000000"/>
            </w:tcBorders>
            <w:hideMark/>
          </w:tcPr>
          <w:p w14:paraId="04BB0518" w14:textId="77777777" w:rsidR="00411BA9" w:rsidRPr="00C12A77" w:rsidRDefault="00411BA9" w:rsidP="003B4BCE">
            <w:pPr>
              <w:rPr>
                <w:sz w:val="24"/>
                <w:szCs w:val="24"/>
              </w:rPr>
            </w:pPr>
            <w:r w:rsidRPr="00C12A77">
              <w:rPr>
                <w:sz w:val="24"/>
                <w:szCs w:val="24"/>
              </w:rPr>
              <w:t xml:space="preserve">9,7 ± 3,0 </w:t>
            </w:r>
          </w:p>
        </w:tc>
        <w:tc>
          <w:tcPr>
            <w:tcW w:w="1264" w:type="pct"/>
            <w:tcBorders>
              <w:top w:val="single" w:sz="6" w:space="0" w:color="000000"/>
              <w:left w:val="single" w:sz="6" w:space="0" w:color="000000"/>
              <w:bottom w:val="single" w:sz="6" w:space="0" w:color="000000"/>
              <w:right w:val="single" w:sz="6" w:space="0" w:color="000000"/>
            </w:tcBorders>
            <w:hideMark/>
          </w:tcPr>
          <w:p w14:paraId="15BF201F" w14:textId="77777777" w:rsidR="00411BA9" w:rsidRPr="00C12A77" w:rsidRDefault="00411BA9" w:rsidP="003B4BCE">
            <w:pPr>
              <w:rPr>
                <w:sz w:val="24"/>
                <w:szCs w:val="24"/>
              </w:rPr>
            </w:pPr>
            <w:r w:rsidRPr="00C12A77">
              <w:rPr>
                <w:sz w:val="24"/>
                <w:szCs w:val="24"/>
              </w:rPr>
              <w:t xml:space="preserve">10,0 (4,0-16,0) </w:t>
            </w:r>
          </w:p>
        </w:tc>
      </w:tr>
    </w:tbl>
    <w:p w14:paraId="107884DF" w14:textId="77777777" w:rsidR="00411BA9" w:rsidRPr="00C12A77" w:rsidRDefault="00411BA9" w:rsidP="00411BA9">
      <w:pPr>
        <w:pStyle w:val="Tablefootnote"/>
        <w:spacing w:before="0" w:after="0"/>
        <w:ind w:left="851" w:hanging="851"/>
        <w:jc w:val="left"/>
        <w:rPr>
          <w:rFonts w:ascii="Times New Roman" w:hAnsi="Times New Roman" w:cs="Times New Roman"/>
          <w:sz w:val="20"/>
          <w:szCs w:val="20"/>
          <w:lang w:val="da-DK"/>
        </w:rPr>
      </w:pPr>
      <w:r w:rsidRPr="00C12A77">
        <w:rPr>
          <w:rFonts w:ascii="Times New Roman" w:hAnsi="Times New Roman" w:cs="Times New Roman"/>
          <w:sz w:val="20"/>
          <w:szCs w:val="20"/>
          <w:lang w:val="da-DK"/>
        </w:rPr>
        <w:t xml:space="preserve">MCF = maksimal </w:t>
      </w:r>
      <w:proofErr w:type="spellStart"/>
      <w:r w:rsidRPr="00C12A77">
        <w:rPr>
          <w:rFonts w:ascii="Times New Roman" w:hAnsi="Times New Roman" w:cs="Times New Roman"/>
          <w:sz w:val="20"/>
          <w:szCs w:val="20"/>
          <w:lang w:val="da-DK"/>
        </w:rPr>
        <w:t>koagelfasthed</w:t>
      </w:r>
      <w:proofErr w:type="spellEnd"/>
      <w:r w:rsidRPr="00C12A77">
        <w:rPr>
          <w:rFonts w:ascii="Times New Roman" w:hAnsi="Times New Roman" w:cs="Times New Roman"/>
          <w:sz w:val="20"/>
          <w:szCs w:val="20"/>
          <w:lang w:val="da-DK"/>
        </w:rPr>
        <w:t>; ITT = intent-to-</w:t>
      </w:r>
      <w:proofErr w:type="spellStart"/>
      <w:r w:rsidRPr="00C12A77">
        <w:rPr>
          <w:rFonts w:ascii="Times New Roman" w:hAnsi="Times New Roman" w:cs="Times New Roman"/>
          <w:sz w:val="20"/>
          <w:szCs w:val="20"/>
          <w:lang w:val="da-DK"/>
        </w:rPr>
        <w:t>treat</w:t>
      </w:r>
      <w:proofErr w:type="spellEnd"/>
      <w:r w:rsidRPr="00C12A77">
        <w:rPr>
          <w:rFonts w:ascii="Times New Roman" w:hAnsi="Times New Roman" w:cs="Times New Roman"/>
          <w:sz w:val="20"/>
          <w:szCs w:val="20"/>
          <w:lang w:val="da-DK"/>
        </w:rPr>
        <w:t xml:space="preserve">. </w:t>
      </w:r>
    </w:p>
    <w:p w14:paraId="7A8E157B" w14:textId="77777777" w:rsidR="00411BA9" w:rsidRPr="00C12A77" w:rsidRDefault="00411BA9" w:rsidP="00411BA9">
      <w:pPr>
        <w:pStyle w:val="Tablefootnote"/>
        <w:spacing w:before="0" w:after="0"/>
        <w:ind w:left="851" w:hanging="851"/>
        <w:jc w:val="left"/>
        <w:rPr>
          <w:rFonts w:ascii="Times New Roman" w:hAnsi="Times New Roman" w:cs="Times New Roman"/>
          <w:sz w:val="20"/>
          <w:szCs w:val="20"/>
          <w:lang w:val="da-DK"/>
        </w:rPr>
      </w:pPr>
      <w:r w:rsidRPr="00C12A77">
        <w:rPr>
          <w:rFonts w:ascii="Times New Roman" w:hAnsi="Times New Roman" w:cs="Times New Roman"/>
          <w:sz w:val="20"/>
          <w:szCs w:val="20"/>
          <w:lang w:val="da-DK"/>
        </w:rPr>
        <w:t>*p &lt; 0,0001 (95 % konfidensinterval 8,37-10,99)</w:t>
      </w:r>
    </w:p>
    <w:p w14:paraId="37DB11E9" w14:textId="77777777" w:rsidR="00411BA9" w:rsidRPr="00C12A77" w:rsidRDefault="00411BA9" w:rsidP="000872EE">
      <w:pPr>
        <w:pStyle w:val="Default"/>
        <w:ind w:left="851"/>
        <w:rPr>
          <w:color w:val="auto"/>
          <w:lang w:val="da-DK"/>
        </w:rPr>
      </w:pPr>
    </w:p>
    <w:p w14:paraId="6A4AE5CB" w14:textId="77777777" w:rsidR="005B0334" w:rsidRPr="00C12A77" w:rsidRDefault="005B0334" w:rsidP="000872EE">
      <w:pPr>
        <w:pStyle w:val="Default"/>
        <w:ind w:left="851"/>
        <w:rPr>
          <w:color w:val="auto"/>
          <w:lang w:val="da-DK"/>
        </w:rPr>
      </w:pPr>
      <w:r w:rsidRPr="00C12A77">
        <w:rPr>
          <w:color w:val="auto"/>
          <w:lang w:val="da-DK"/>
        </w:rPr>
        <w:t xml:space="preserve">Der er foretaget et åbent, prospektivt, ikke-kontrolleret multicenter fase 3-studie (FORMA-02) med 25 patienter med medfødt </w:t>
      </w:r>
      <w:proofErr w:type="spellStart"/>
      <w:r w:rsidRPr="00C12A77">
        <w:rPr>
          <w:color w:val="auto"/>
          <w:lang w:val="da-DK"/>
        </w:rPr>
        <w:t>fibrinogenmangel</w:t>
      </w:r>
      <w:proofErr w:type="spellEnd"/>
      <w:r w:rsidRPr="00C12A77">
        <w:rPr>
          <w:color w:val="auto"/>
          <w:lang w:val="da-DK"/>
        </w:rPr>
        <w:t xml:space="preserve"> (</w:t>
      </w:r>
      <w:proofErr w:type="spellStart"/>
      <w:r w:rsidRPr="00C12A77">
        <w:rPr>
          <w:color w:val="auto"/>
          <w:lang w:val="da-DK"/>
        </w:rPr>
        <w:t>afibrinogenæmi</w:t>
      </w:r>
      <w:proofErr w:type="spellEnd"/>
      <w:r w:rsidRPr="00C12A77">
        <w:rPr>
          <w:color w:val="auto"/>
          <w:lang w:val="da-DK"/>
        </w:rPr>
        <w:t xml:space="preserve"> og </w:t>
      </w:r>
      <w:proofErr w:type="spellStart"/>
      <w:r w:rsidRPr="00C12A77">
        <w:rPr>
          <w:color w:val="auto"/>
          <w:lang w:val="da-DK"/>
        </w:rPr>
        <w:t>hypofibrinogenæmi</w:t>
      </w:r>
      <w:proofErr w:type="spellEnd"/>
      <w:r w:rsidRPr="00C12A77">
        <w:rPr>
          <w:color w:val="auto"/>
          <w:lang w:val="da-DK"/>
        </w:rPr>
        <w:t xml:space="preserve">) i alderen fra 12-54 år (6 unge og 19 voksne). Der var tale om behandling ved 89 blødningsepisoder og 12 kirurgiske procedurer. Der sås en signifikant ændring fra </w:t>
      </w:r>
      <w:r w:rsidRPr="00C12A77">
        <w:rPr>
          <w:i/>
          <w:color w:val="auto"/>
          <w:lang w:val="da-DK"/>
        </w:rPr>
        <w:t>baseline</w:t>
      </w:r>
      <w:r w:rsidRPr="00C12A77">
        <w:rPr>
          <w:color w:val="auto"/>
          <w:lang w:val="da-DK"/>
        </w:rPr>
        <w:t xml:space="preserve"> i MCF-værdien (målt med ROTEM) og </w:t>
      </w:r>
      <w:proofErr w:type="spellStart"/>
      <w:r w:rsidRPr="00C12A77">
        <w:rPr>
          <w:color w:val="auto"/>
          <w:lang w:val="da-DK"/>
        </w:rPr>
        <w:t>fibrinogenkoncentrationen</w:t>
      </w:r>
      <w:proofErr w:type="spellEnd"/>
      <w:r w:rsidRPr="00C12A77">
        <w:rPr>
          <w:color w:val="auto"/>
          <w:lang w:val="da-DK"/>
        </w:rPr>
        <w:t xml:space="preserve"> i plasma. Mediandosis af </w:t>
      </w:r>
      <w:proofErr w:type="spellStart"/>
      <w:r w:rsidRPr="00C12A77">
        <w:rPr>
          <w:color w:val="auto"/>
          <w:lang w:val="da-DK"/>
        </w:rPr>
        <w:t>Fibryga</w:t>
      </w:r>
      <w:proofErr w:type="spellEnd"/>
      <w:r w:rsidRPr="00C12A77">
        <w:rPr>
          <w:color w:val="auto"/>
          <w:lang w:val="da-DK"/>
        </w:rPr>
        <w:t xml:space="preserve"> pr. infusion til behandling af blødningsepisoder var 57,5 mg/kg, og median total dosis var 59,4 mg/kg. Median total dosis af </w:t>
      </w:r>
      <w:proofErr w:type="spellStart"/>
      <w:r w:rsidRPr="00C12A77">
        <w:rPr>
          <w:color w:val="auto"/>
          <w:lang w:val="da-DK"/>
        </w:rPr>
        <w:t>Fibryga</w:t>
      </w:r>
      <w:proofErr w:type="spellEnd"/>
      <w:r w:rsidRPr="00C12A77">
        <w:rPr>
          <w:color w:val="auto"/>
          <w:lang w:val="da-DK"/>
        </w:rPr>
        <w:t xml:space="preserve"> pr. kirurgi var 85,8 mg/kg. Samlet </w:t>
      </w:r>
      <w:proofErr w:type="spellStart"/>
      <w:r w:rsidRPr="00C12A77">
        <w:rPr>
          <w:color w:val="auto"/>
          <w:lang w:val="da-DK"/>
        </w:rPr>
        <w:t>hæmostatisk</w:t>
      </w:r>
      <w:proofErr w:type="spellEnd"/>
      <w:r w:rsidRPr="00C12A77">
        <w:rPr>
          <w:color w:val="auto"/>
          <w:lang w:val="da-DK"/>
        </w:rPr>
        <w:t xml:space="preserve"> virkning blev af en uafhængig bedømmelseskomité vurderet som vellykkede (med scoren god eller fremragende virkning i henhold til et objektivt scoringssystem) for 98,9 % af de behandlede blødningsepisoder, og for 100 % af kirurgierne</w:t>
      </w:r>
      <w:r w:rsidRPr="00C12A77">
        <w:rPr>
          <w:rStyle w:val="Kommentarhenvisning"/>
          <w:color w:val="auto"/>
          <w:sz w:val="24"/>
          <w:szCs w:val="24"/>
          <w:lang w:val="da-DK"/>
        </w:rPr>
        <w:t>.</w:t>
      </w:r>
      <w:r w:rsidRPr="00C12A77">
        <w:rPr>
          <w:color w:val="auto"/>
          <w:lang w:val="da-DK"/>
        </w:rPr>
        <w:t xml:space="preserve"> </w:t>
      </w:r>
    </w:p>
    <w:p w14:paraId="565E87E4" w14:textId="77777777" w:rsidR="005B0334" w:rsidRPr="00C12A77" w:rsidRDefault="005B0334" w:rsidP="000872EE">
      <w:pPr>
        <w:pStyle w:val="Default"/>
        <w:ind w:left="851"/>
        <w:rPr>
          <w:color w:val="auto"/>
          <w:lang w:val="da-DK"/>
        </w:rPr>
      </w:pPr>
    </w:p>
    <w:p w14:paraId="03902C4B" w14:textId="77777777" w:rsidR="005B0334" w:rsidRPr="00C12A77" w:rsidRDefault="005B0334" w:rsidP="000872EE">
      <w:pPr>
        <w:pStyle w:val="Default"/>
        <w:ind w:left="851"/>
        <w:rPr>
          <w:lang w:val="da-DK"/>
        </w:rPr>
      </w:pPr>
      <w:r w:rsidRPr="00C12A77">
        <w:rPr>
          <w:lang w:val="da-DK"/>
        </w:rPr>
        <w:t>Der er foretaget et andet åbent, prospektivt, ikke-kontrolleret multicenter fase</w:t>
      </w:r>
      <w:r w:rsidRPr="00C12A77">
        <w:rPr>
          <w:color w:val="auto"/>
          <w:lang w:val="da-DK"/>
        </w:rPr>
        <w:t> </w:t>
      </w:r>
      <w:r w:rsidRPr="00C12A77">
        <w:rPr>
          <w:lang w:val="da-DK"/>
        </w:rPr>
        <w:t>3</w:t>
      </w:r>
      <w:r w:rsidRPr="00C12A77">
        <w:rPr>
          <w:lang w:val="da-DK"/>
        </w:rPr>
        <w:noBreakHyphen/>
        <w:t>studie (FORMA</w:t>
      </w:r>
      <w:r w:rsidRPr="00C12A77">
        <w:rPr>
          <w:lang w:val="da-DK"/>
        </w:rPr>
        <w:noBreakHyphen/>
        <w:t>04) med 14</w:t>
      </w:r>
      <w:r w:rsidRPr="00C12A77">
        <w:rPr>
          <w:color w:val="auto"/>
          <w:lang w:val="da-DK"/>
        </w:rPr>
        <w:t> </w:t>
      </w:r>
      <w:r w:rsidRPr="00C12A77">
        <w:rPr>
          <w:lang w:val="da-DK"/>
        </w:rPr>
        <w:t xml:space="preserve">børn med medfødt </w:t>
      </w:r>
      <w:proofErr w:type="spellStart"/>
      <w:r w:rsidRPr="00C12A77">
        <w:rPr>
          <w:lang w:val="da-DK"/>
        </w:rPr>
        <w:t>fibrinogenmangel</w:t>
      </w:r>
      <w:proofErr w:type="spellEnd"/>
      <w:r w:rsidRPr="00C12A77">
        <w:rPr>
          <w:lang w:val="da-DK"/>
        </w:rPr>
        <w:t xml:space="preserve"> (</w:t>
      </w:r>
      <w:proofErr w:type="spellStart"/>
      <w:r w:rsidRPr="00C12A77">
        <w:rPr>
          <w:lang w:val="da-DK"/>
        </w:rPr>
        <w:t>afibrinogenæmi</w:t>
      </w:r>
      <w:proofErr w:type="spellEnd"/>
      <w:r w:rsidRPr="00C12A77">
        <w:rPr>
          <w:lang w:val="da-DK"/>
        </w:rPr>
        <w:t xml:space="preserve"> og </w:t>
      </w:r>
      <w:proofErr w:type="spellStart"/>
      <w:r w:rsidRPr="00C12A77">
        <w:rPr>
          <w:lang w:val="da-DK"/>
        </w:rPr>
        <w:t>hypofibrinogenæmi</w:t>
      </w:r>
      <w:proofErr w:type="spellEnd"/>
      <w:r w:rsidRPr="00C12A77">
        <w:rPr>
          <w:lang w:val="da-DK"/>
        </w:rPr>
        <w:t>) i alderen fra 1</w:t>
      </w:r>
      <w:r w:rsidRPr="00C12A77">
        <w:rPr>
          <w:lang w:val="da-DK"/>
        </w:rPr>
        <w:noBreakHyphen/>
        <w:t>10</w:t>
      </w:r>
      <w:r w:rsidRPr="00C12A77">
        <w:rPr>
          <w:color w:val="auto"/>
          <w:lang w:val="da-DK"/>
        </w:rPr>
        <w:t> </w:t>
      </w:r>
      <w:r w:rsidRPr="00C12A77">
        <w:rPr>
          <w:lang w:val="da-DK"/>
        </w:rPr>
        <w:t>år (6 &lt;6</w:t>
      </w:r>
      <w:r w:rsidRPr="00C12A77">
        <w:rPr>
          <w:color w:val="auto"/>
          <w:lang w:val="da-DK"/>
        </w:rPr>
        <w:t> </w:t>
      </w:r>
      <w:r w:rsidRPr="00C12A77">
        <w:rPr>
          <w:lang w:val="da-DK"/>
        </w:rPr>
        <w:t>år og 8 fra 6 til &lt;12</w:t>
      </w:r>
      <w:r w:rsidRPr="00C12A77">
        <w:rPr>
          <w:color w:val="auto"/>
          <w:lang w:val="da-DK"/>
        </w:rPr>
        <w:t> </w:t>
      </w:r>
      <w:r w:rsidRPr="00C12A77">
        <w:rPr>
          <w:lang w:val="da-DK"/>
        </w:rPr>
        <w:t>år). Der var tale om behandling ved 10</w:t>
      </w:r>
      <w:r w:rsidRPr="00C12A77">
        <w:rPr>
          <w:color w:val="auto"/>
          <w:lang w:val="da-DK"/>
        </w:rPr>
        <w:t> </w:t>
      </w:r>
      <w:r w:rsidRPr="00C12A77">
        <w:rPr>
          <w:lang w:val="da-DK"/>
        </w:rPr>
        <w:t>blødningsepisoder og 3</w:t>
      </w:r>
      <w:r w:rsidRPr="00C12A77">
        <w:rPr>
          <w:color w:val="auto"/>
          <w:lang w:val="da-DK"/>
        </w:rPr>
        <w:t> </w:t>
      </w:r>
      <w:r w:rsidRPr="00C12A77">
        <w:rPr>
          <w:lang w:val="da-DK"/>
        </w:rPr>
        <w:t xml:space="preserve">kirurgiske procedurer, samt enkeltdosis-farmakokinetik. Der sås en signifikant ændring fra </w:t>
      </w:r>
      <w:r w:rsidRPr="00C12A77">
        <w:rPr>
          <w:i/>
          <w:lang w:val="da-DK"/>
        </w:rPr>
        <w:t>baseline</w:t>
      </w:r>
      <w:r w:rsidRPr="00C12A77">
        <w:rPr>
          <w:lang w:val="da-DK"/>
        </w:rPr>
        <w:t xml:space="preserve"> i MCF</w:t>
      </w:r>
      <w:r w:rsidRPr="00C12A77">
        <w:rPr>
          <w:lang w:val="da-DK"/>
        </w:rPr>
        <w:noBreakHyphen/>
        <w:t xml:space="preserve">værdien (målt med ROTEM) og </w:t>
      </w:r>
      <w:proofErr w:type="spellStart"/>
      <w:r w:rsidRPr="00C12A77">
        <w:rPr>
          <w:lang w:val="da-DK"/>
        </w:rPr>
        <w:t>fibrinogenkoncentration</w:t>
      </w:r>
      <w:proofErr w:type="spellEnd"/>
      <w:r w:rsidRPr="00C12A77">
        <w:rPr>
          <w:lang w:val="da-DK"/>
        </w:rPr>
        <w:t xml:space="preserve"> i plasma. Mediandosis af </w:t>
      </w:r>
      <w:proofErr w:type="spellStart"/>
      <w:r w:rsidRPr="00C12A77">
        <w:rPr>
          <w:lang w:val="da-DK"/>
        </w:rPr>
        <w:t>Fibryga</w:t>
      </w:r>
      <w:proofErr w:type="spellEnd"/>
      <w:r w:rsidRPr="00C12A77">
        <w:rPr>
          <w:lang w:val="da-DK"/>
        </w:rPr>
        <w:t xml:space="preserve"> pr. infusion til behandling af blødningsepisoder var 70,2</w:t>
      </w:r>
      <w:r w:rsidRPr="00C12A77">
        <w:rPr>
          <w:color w:val="auto"/>
          <w:lang w:val="da-DK"/>
        </w:rPr>
        <w:t> </w:t>
      </w:r>
      <w:r w:rsidRPr="00C12A77">
        <w:rPr>
          <w:lang w:val="da-DK"/>
        </w:rPr>
        <w:t>mg/kg, og median total dosis var 73,9</w:t>
      </w:r>
      <w:r w:rsidRPr="00C12A77">
        <w:rPr>
          <w:color w:val="auto"/>
          <w:lang w:val="da-DK"/>
        </w:rPr>
        <w:t> </w:t>
      </w:r>
      <w:r w:rsidRPr="00C12A77">
        <w:rPr>
          <w:lang w:val="da-DK"/>
        </w:rPr>
        <w:t xml:space="preserve">mg/kg. Median total dosis af </w:t>
      </w:r>
      <w:proofErr w:type="spellStart"/>
      <w:r w:rsidRPr="00C12A77">
        <w:rPr>
          <w:lang w:val="da-DK"/>
        </w:rPr>
        <w:t>Fibryga</w:t>
      </w:r>
      <w:proofErr w:type="spellEnd"/>
      <w:r w:rsidRPr="00C12A77">
        <w:rPr>
          <w:lang w:val="da-DK"/>
        </w:rPr>
        <w:t xml:space="preserve"> pr. kirurgi var 108</w:t>
      </w:r>
      <w:r w:rsidRPr="00C12A77">
        <w:rPr>
          <w:color w:val="auto"/>
          <w:lang w:val="da-DK"/>
        </w:rPr>
        <w:t> </w:t>
      </w:r>
      <w:r w:rsidRPr="00C12A77">
        <w:rPr>
          <w:lang w:val="da-DK"/>
        </w:rPr>
        <w:t xml:space="preserve">mg/kg. Samlet </w:t>
      </w:r>
      <w:proofErr w:type="spellStart"/>
      <w:r w:rsidRPr="00C12A77">
        <w:rPr>
          <w:lang w:val="da-DK"/>
        </w:rPr>
        <w:t>hæmostatisk</w:t>
      </w:r>
      <w:proofErr w:type="spellEnd"/>
      <w:r w:rsidRPr="00C12A77">
        <w:rPr>
          <w:lang w:val="da-DK"/>
        </w:rPr>
        <w:t xml:space="preserve"> virkning </w:t>
      </w:r>
      <w:r w:rsidRPr="00C12A77">
        <w:rPr>
          <w:color w:val="auto"/>
          <w:lang w:val="da-DK"/>
        </w:rPr>
        <w:t xml:space="preserve">blev af en uafhængig bedømmelseskomité vurderet som vellykkede (med scoren god eller </w:t>
      </w:r>
      <w:r w:rsidRPr="00C12A77">
        <w:rPr>
          <w:color w:val="auto"/>
          <w:lang w:val="da-DK"/>
        </w:rPr>
        <w:lastRenderedPageBreak/>
        <w:t>fremragende virkning i henhold til et objektivt scoringssystem) for 100 % af både de behandlede blødningsepisoder og for kirurgierne</w:t>
      </w:r>
      <w:r w:rsidRPr="00C12A77">
        <w:rPr>
          <w:rStyle w:val="Kommentarhenvisning"/>
          <w:color w:val="auto"/>
          <w:sz w:val="24"/>
          <w:szCs w:val="24"/>
          <w:lang w:val="da-DK"/>
        </w:rPr>
        <w:t>.</w:t>
      </w:r>
    </w:p>
    <w:p w14:paraId="4CFFF364" w14:textId="77777777" w:rsidR="005B0334" w:rsidRPr="00C12A77" w:rsidRDefault="005B0334" w:rsidP="000872EE">
      <w:pPr>
        <w:pStyle w:val="Default"/>
        <w:ind w:left="851"/>
        <w:rPr>
          <w:color w:val="auto"/>
          <w:lang w:val="da-DK"/>
        </w:rPr>
      </w:pPr>
    </w:p>
    <w:p w14:paraId="12291B5F" w14:textId="77777777" w:rsidR="005B0334" w:rsidRPr="00C12A77" w:rsidRDefault="005B0334" w:rsidP="000872EE">
      <w:pPr>
        <w:pStyle w:val="Default"/>
        <w:ind w:left="851"/>
        <w:rPr>
          <w:color w:val="auto"/>
          <w:lang w:val="da-DK"/>
        </w:rPr>
      </w:pPr>
      <w:r w:rsidRPr="00C12A77">
        <w:rPr>
          <w:color w:val="auto"/>
          <w:lang w:val="da-DK"/>
        </w:rPr>
        <w:t xml:space="preserve">Det prospektive, randomiserede, kontrollerede studie FORMA-05 undersøgte den </w:t>
      </w:r>
      <w:proofErr w:type="spellStart"/>
      <w:r w:rsidRPr="00C12A77">
        <w:rPr>
          <w:color w:val="auto"/>
          <w:lang w:val="da-DK"/>
        </w:rPr>
        <w:t>hæmostatiske</w:t>
      </w:r>
      <w:proofErr w:type="spellEnd"/>
      <w:r w:rsidRPr="00C12A77">
        <w:rPr>
          <w:color w:val="auto"/>
          <w:lang w:val="da-DK"/>
        </w:rPr>
        <w:t xml:space="preserve"> effektivitet og sikkerhed ved </w:t>
      </w:r>
      <w:proofErr w:type="spellStart"/>
      <w:r w:rsidRPr="00C12A77">
        <w:rPr>
          <w:color w:val="auto"/>
          <w:lang w:val="da-DK"/>
        </w:rPr>
        <w:t>Fibryga</w:t>
      </w:r>
      <w:proofErr w:type="spellEnd"/>
      <w:r w:rsidRPr="00C12A77">
        <w:rPr>
          <w:color w:val="auto"/>
          <w:lang w:val="da-DK"/>
        </w:rPr>
        <w:t xml:space="preserve"> via sammenligning med </w:t>
      </w:r>
      <w:proofErr w:type="spellStart"/>
      <w:r w:rsidRPr="00C12A77">
        <w:rPr>
          <w:color w:val="auto"/>
          <w:lang w:val="da-DK"/>
        </w:rPr>
        <w:t>kryopræcipitat</w:t>
      </w:r>
      <w:proofErr w:type="spellEnd"/>
      <w:r w:rsidRPr="00C12A77">
        <w:rPr>
          <w:color w:val="auto"/>
          <w:lang w:val="da-DK"/>
        </w:rPr>
        <w:t xml:space="preserve"> som kilde til </w:t>
      </w:r>
      <w:proofErr w:type="spellStart"/>
      <w:r w:rsidRPr="00C12A77">
        <w:rPr>
          <w:color w:val="auto"/>
          <w:lang w:val="da-DK"/>
        </w:rPr>
        <w:t>fibrinogensupplering</w:t>
      </w:r>
      <w:proofErr w:type="spellEnd"/>
      <w:r w:rsidRPr="00C12A77">
        <w:rPr>
          <w:color w:val="auto"/>
          <w:lang w:val="da-DK"/>
        </w:rPr>
        <w:t xml:space="preserve"> hos patienter, der udvikler </w:t>
      </w:r>
      <w:proofErr w:type="spellStart"/>
      <w:r w:rsidRPr="00C12A77">
        <w:rPr>
          <w:color w:val="auto"/>
          <w:lang w:val="da-DK"/>
        </w:rPr>
        <w:t>fibrinogenmangel</w:t>
      </w:r>
      <w:proofErr w:type="spellEnd"/>
      <w:r w:rsidRPr="00C12A77">
        <w:rPr>
          <w:color w:val="auto"/>
          <w:lang w:val="da-DK"/>
        </w:rPr>
        <w:t xml:space="preserve"> under </w:t>
      </w:r>
      <w:proofErr w:type="spellStart"/>
      <w:r w:rsidRPr="00C12A77">
        <w:rPr>
          <w:color w:val="auto"/>
          <w:lang w:val="da-DK"/>
        </w:rPr>
        <w:t>cytoreduktiv</w:t>
      </w:r>
      <w:proofErr w:type="spellEnd"/>
      <w:r w:rsidRPr="00C12A77">
        <w:rPr>
          <w:color w:val="auto"/>
          <w:lang w:val="da-DK"/>
        </w:rPr>
        <w:t xml:space="preserve"> operation for den omfattende abdominale </w:t>
      </w:r>
      <w:proofErr w:type="spellStart"/>
      <w:r w:rsidRPr="00C12A77">
        <w:rPr>
          <w:color w:val="auto"/>
          <w:lang w:val="da-DK"/>
        </w:rPr>
        <w:t>malignitet</w:t>
      </w:r>
      <w:proofErr w:type="spellEnd"/>
      <w:r w:rsidRPr="00C12A77">
        <w:rPr>
          <w:color w:val="auto"/>
          <w:lang w:val="da-DK"/>
        </w:rPr>
        <w:t xml:space="preserve"> </w:t>
      </w:r>
      <w:proofErr w:type="spellStart"/>
      <w:r w:rsidRPr="00C12A77">
        <w:rPr>
          <w:color w:val="auto"/>
          <w:lang w:val="da-DK"/>
        </w:rPr>
        <w:t>pseudomyxoma</w:t>
      </w:r>
      <w:proofErr w:type="spellEnd"/>
      <w:r w:rsidRPr="00C12A77">
        <w:rPr>
          <w:color w:val="auto"/>
          <w:lang w:val="da-DK"/>
        </w:rPr>
        <w:t xml:space="preserve"> </w:t>
      </w:r>
      <w:proofErr w:type="spellStart"/>
      <w:r w:rsidRPr="00C12A77">
        <w:rPr>
          <w:color w:val="auto"/>
          <w:lang w:val="da-DK"/>
        </w:rPr>
        <w:t>peritonei</w:t>
      </w:r>
      <w:proofErr w:type="spellEnd"/>
      <w:r w:rsidRPr="00C12A77">
        <w:rPr>
          <w:color w:val="auto"/>
          <w:lang w:val="da-DK"/>
        </w:rPr>
        <w:t xml:space="preserve">. Studiet omfattede 43 voksne patienter i Per Protokol (PP)-analysesættet, 21 patienter blev behandlet med </w:t>
      </w:r>
      <w:proofErr w:type="spellStart"/>
      <w:r w:rsidRPr="00C12A77">
        <w:rPr>
          <w:color w:val="auto"/>
          <w:lang w:val="da-DK"/>
        </w:rPr>
        <w:t>Fibryga</w:t>
      </w:r>
      <w:proofErr w:type="spellEnd"/>
      <w:r w:rsidRPr="00C12A77">
        <w:rPr>
          <w:color w:val="auto"/>
          <w:lang w:val="da-DK"/>
        </w:rPr>
        <w:t xml:space="preserve"> og 22 patienter blev behandlet med </w:t>
      </w:r>
      <w:proofErr w:type="spellStart"/>
      <w:r w:rsidRPr="00C12A77">
        <w:rPr>
          <w:color w:val="auto"/>
          <w:lang w:val="da-DK"/>
        </w:rPr>
        <w:t>kryopræcipitat</w:t>
      </w:r>
      <w:proofErr w:type="spellEnd"/>
      <w:r w:rsidRPr="00C12A77">
        <w:rPr>
          <w:color w:val="auto"/>
          <w:lang w:val="da-DK"/>
        </w:rPr>
        <w:t xml:space="preserve">. Forebyggende intraoperativ </w:t>
      </w:r>
      <w:proofErr w:type="spellStart"/>
      <w:r w:rsidRPr="00C12A77">
        <w:rPr>
          <w:color w:val="auto"/>
          <w:lang w:val="da-DK"/>
        </w:rPr>
        <w:t>fibrinogensupplering</w:t>
      </w:r>
      <w:proofErr w:type="spellEnd"/>
      <w:r w:rsidRPr="00C12A77">
        <w:rPr>
          <w:color w:val="auto"/>
          <w:lang w:val="da-DK"/>
        </w:rPr>
        <w:t xml:space="preserve"> blev udført (dvs. efter 60</w:t>
      </w:r>
      <w:r w:rsidRPr="00C12A77">
        <w:rPr>
          <w:color w:val="auto"/>
          <w:lang w:val="da-DK"/>
        </w:rPr>
        <w:noBreakHyphen/>
        <w:t xml:space="preserve">90 minutter under operationen, når der blev observeret et stort blodtab, men før der var mistet 2 liter blod) med doser på 4 g </w:t>
      </w:r>
      <w:proofErr w:type="spellStart"/>
      <w:r w:rsidRPr="00C12A77">
        <w:rPr>
          <w:color w:val="auto"/>
          <w:lang w:val="da-DK"/>
        </w:rPr>
        <w:t>Fibryga</w:t>
      </w:r>
      <w:proofErr w:type="spellEnd"/>
      <w:r w:rsidRPr="00C12A77">
        <w:rPr>
          <w:color w:val="auto"/>
          <w:lang w:val="da-DK"/>
        </w:rPr>
        <w:t xml:space="preserve"> eller 2 portioner á 5 enheder </w:t>
      </w:r>
      <w:proofErr w:type="spellStart"/>
      <w:r w:rsidRPr="00C12A77">
        <w:rPr>
          <w:color w:val="auto"/>
          <w:lang w:val="da-DK"/>
        </w:rPr>
        <w:t>kryopræcipitat</w:t>
      </w:r>
      <w:proofErr w:type="spellEnd"/>
      <w:r w:rsidRPr="00C12A77">
        <w:rPr>
          <w:color w:val="auto"/>
          <w:lang w:val="da-DK"/>
        </w:rPr>
        <w:t xml:space="preserve">, gentaget efter behov. I løbet af de 7,8 ± 1,7 timers operative indgreb blev der brugt hhv. 6,5 ± 3 g </w:t>
      </w:r>
      <w:proofErr w:type="spellStart"/>
      <w:r w:rsidRPr="00C12A77">
        <w:rPr>
          <w:color w:val="auto"/>
          <w:lang w:val="da-DK"/>
        </w:rPr>
        <w:t>Fibryga</w:t>
      </w:r>
      <w:proofErr w:type="spellEnd"/>
      <w:r w:rsidRPr="00C12A77">
        <w:rPr>
          <w:color w:val="auto"/>
          <w:lang w:val="da-DK"/>
        </w:rPr>
        <w:t xml:space="preserve"> (89 ± 39 mg/kg kropsvægt) og 4,1 ± 2,2 portioner á 5 enheder </w:t>
      </w:r>
      <w:proofErr w:type="spellStart"/>
      <w:r w:rsidRPr="00C12A77">
        <w:rPr>
          <w:color w:val="auto"/>
          <w:lang w:val="da-DK"/>
        </w:rPr>
        <w:t>kryopræcipitat</w:t>
      </w:r>
      <w:proofErr w:type="spellEnd"/>
      <w:r w:rsidRPr="00C12A77">
        <w:rPr>
          <w:color w:val="auto"/>
          <w:lang w:val="da-DK"/>
        </w:rPr>
        <w:t xml:space="preserve">. En median på hhv. 1 enhed og 0,5 enheder RBC blev administreret intraoperativt til patienter, der blev behandlet med hhv. </w:t>
      </w:r>
      <w:proofErr w:type="spellStart"/>
      <w:r w:rsidRPr="00C12A77">
        <w:rPr>
          <w:color w:val="auto"/>
          <w:lang w:val="da-DK"/>
        </w:rPr>
        <w:t>Fibryga</w:t>
      </w:r>
      <w:proofErr w:type="spellEnd"/>
      <w:r w:rsidRPr="00C12A77">
        <w:rPr>
          <w:color w:val="auto"/>
          <w:lang w:val="da-DK"/>
        </w:rPr>
        <w:t xml:space="preserve"> og </w:t>
      </w:r>
      <w:proofErr w:type="spellStart"/>
      <w:r w:rsidRPr="00C12A77">
        <w:rPr>
          <w:color w:val="auto"/>
          <w:lang w:val="da-DK"/>
        </w:rPr>
        <w:t>kryopræcipitat</w:t>
      </w:r>
      <w:proofErr w:type="spellEnd"/>
      <w:r w:rsidRPr="00C12A77">
        <w:rPr>
          <w:color w:val="auto"/>
          <w:lang w:val="da-DK"/>
        </w:rPr>
        <w:t xml:space="preserve"> med en median på 0 enheder RBC i løbet af de første 24 timer efter operationen i begge grupper (se nedenstående tabel). Der blev ikke transfunderet frisk frosset plasma eller blodpladekoncentrater i løbet af studiet. </w:t>
      </w:r>
      <w:proofErr w:type="spellStart"/>
      <w:r w:rsidRPr="00C12A77">
        <w:rPr>
          <w:color w:val="auto"/>
          <w:lang w:val="da-DK"/>
        </w:rPr>
        <w:t>Hæmostatisk</w:t>
      </w:r>
      <w:proofErr w:type="spellEnd"/>
      <w:r w:rsidRPr="00C12A77">
        <w:rPr>
          <w:color w:val="auto"/>
          <w:lang w:val="da-DK"/>
        </w:rPr>
        <w:t xml:space="preserve"> terapi på basis af </w:t>
      </w:r>
      <w:proofErr w:type="spellStart"/>
      <w:r w:rsidRPr="00C12A77">
        <w:rPr>
          <w:color w:val="auto"/>
          <w:lang w:val="da-DK"/>
        </w:rPr>
        <w:t>fibrinogensupplering</w:t>
      </w:r>
      <w:proofErr w:type="spellEnd"/>
      <w:r w:rsidRPr="00C12A77">
        <w:rPr>
          <w:color w:val="auto"/>
          <w:lang w:val="da-DK"/>
        </w:rPr>
        <w:t xml:space="preserve"> blev vurderet som vellykket for 100 % af operationerne i begge grupper af en uafhængig bedømmelsesgruppe ved hjælp af et objektivt vurderingssystem.</w:t>
      </w:r>
    </w:p>
    <w:p w14:paraId="4E0BCF65" w14:textId="77777777" w:rsidR="00411BA9" w:rsidRPr="00C12A77" w:rsidRDefault="00411BA9" w:rsidP="00411BA9">
      <w:pPr>
        <w:pStyle w:val="Default"/>
        <w:ind w:left="851"/>
        <w:rPr>
          <w:color w:val="auto"/>
          <w:lang w:val="da-DK"/>
        </w:rPr>
      </w:pPr>
    </w:p>
    <w:p w14:paraId="36204543" w14:textId="77777777" w:rsidR="00411BA9" w:rsidRPr="00C12A77" w:rsidRDefault="00411BA9" w:rsidP="00411BA9">
      <w:pPr>
        <w:rPr>
          <w:b/>
          <w:sz w:val="24"/>
          <w:szCs w:val="24"/>
        </w:rPr>
      </w:pPr>
      <w:r w:rsidRPr="00C12A77">
        <w:rPr>
          <w:b/>
          <w:sz w:val="24"/>
          <w:szCs w:val="24"/>
        </w:rPr>
        <w:t>Tabel 2: RBC*-transfusion [enheder] intraoperativt og i løbet af de første 24 timer efter operationen (PP-population)</w:t>
      </w:r>
    </w:p>
    <w:p w14:paraId="0F0DE094" w14:textId="77777777" w:rsidR="00411BA9" w:rsidRPr="00C12A77" w:rsidRDefault="00411BA9" w:rsidP="00411BA9">
      <w:pPr>
        <w:rPr>
          <w:b/>
          <w:sz w:val="24"/>
          <w:szCs w:val="24"/>
        </w:rPr>
      </w:pPr>
    </w:p>
    <w:tbl>
      <w:tblPr>
        <w:tblW w:w="4935" w:type="pct"/>
        <w:tblBorders>
          <w:top w:val="single" w:sz="8" w:space="0" w:color="000000"/>
          <w:left w:val="single" w:sz="6" w:space="0" w:color="000000"/>
          <w:bottom w:val="single" w:sz="8" w:space="0" w:color="000000"/>
          <w:right w:val="single" w:sz="6" w:space="0" w:color="000000"/>
        </w:tblBorders>
        <w:tblLayout w:type="fixed"/>
        <w:tblLook w:val="0000" w:firstRow="0" w:lastRow="0" w:firstColumn="0" w:lastColumn="0" w:noHBand="0" w:noVBand="0"/>
      </w:tblPr>
      <w:tblGrid>
        <w:gridCol w:w="3120"/>
        <w:gridCol w:w="3118"/>
        <w:gridCol w:w="3259"/>
      </w:tblGrid>
      <w:tr w:rsidR="00411BA9" w:rsidRPr="00C12A77" w14:paraId="37EA9A33" w14:textId="77777777" w:rsidTr="003B4BCE">
        <w:trPr>
          <w:trHeight w:val="146"/>
        </w:trPr>
        <w:tc>
          <w:tcPr>
            <w:tcW w:w="3120" w:type="dxa"/>
            <w:tcBorders>
              <w:top w:val="single" w:sz="8" w:space="0" w:color="000000"/>
              <w:bottom w:val="single" w:sz="8" w:space="0" w:color="000000"/>
              <w:right w:val="single" w:sz="6" w:space="0" w:color="000000"/>
            </w:tcBorders>
          </w:tcPr>
          <w:p w14:paraId="226D3AF3" w14:textId="77777777" w:rsidR="00411BA9" w:rsidRPr="00C12A77" w:rsidRDefault="00411BA9" w:rsidP="003B4BCE">
            <w:pPr>
              <w:pStyle w:val="Table"/>
              <w:spacing w:before="0" w:after="0"/>
              <w:jc w:val="left"/>
              <w:rPr>
                <w:rFonts w:ascii="Times New Roman" w:hAnsi="Times New Roman" w:cs="Times New Roman"/>
                <w:sz w:val="24"/>
                <w:szCs w:val="24"/>
                <w:lang w:val="da-DK"/>
              </w:rPr>
            </w:pPr>
            <w:r w:rsidRPr="00C12A77">
              <w:rPr>
                <w:rFonts w:ascii="Times New Roman" w:hAnsi="Times New Roman" w:cs="Times New Roman"/>
                <w:b/>
                <w:bCs/>
                <w:sz w:val="24"/>
                <w:szCs w:val="24"/>
                <w:lang w:val="da-DK"/>
              </w:rPr>
              <w:t>Tidsramme</w:t>
            </w:r>
          </w:p>
          <w:p w14:paraId="537B440F" w14:textId="77777777" w:rsidR="00411BA9" w:rsidRPr="00C12A77" w:rsidRDefault="00411BA9" w:rsidP="003B4BCE">
            <w:pPr>
              <w:pStyle w:val="Table"/>
              <w:spacing w:before="0" w:after="0"/>
              <w:rPr>
                <w:rFonts w:ascii="Times New Roman" w:hAnsi="Times New Roman" w:cs="Times New Roman"/>
                <w:b/>
                <w:bCs/>
                <w:sz w:val="24"/>
                <w:szCs w:val="24"/>
                <w:lang w:val="da-DK"/>
              </w:rPr>
            </w:pPr>
          </w:p>
        </w:tc>
        <w:tc>
          <w:tcPr>
            <w:tcW w:w="3118" w:type="dxa"/>
            <w:tcBorders>
              <w:top w:val="single" w:sz="8" w:space="0" w:color="000000"/>
              <w:left w:val="single" w:sz="6" w:space="0" w:color="000000"/>
              <w:bottom w:val="single" w:sz="8" w:space="0" w:color="000000"/>
              <w:right w:val="single" w:sz="6" w:space="0" w:color="000000"/>
            </w:tcBorders>
          </w:tcPr>
          <w:p w14:paraId="3AEECDBD" w14:textId="77777777" w:rsidR="00411BA9" w:rsidRPr="00C12A77" w:rsidRDefault="00411BA9" w:rsidP="003B4BCE">
            <w:pPr>
              <w:pStyle w:val="Table"/>
              <w:spacing w:before="0" w:after="0"/>
              <w:jc w:val="center"/>
              <w:rPr>
                <w:rFonts w:ascii="Times New Roman" w:hAnsi="Times New Roman" w:cs="Times New Roman"/>
                <w:b/>
                <w:bCs/>
                <w:sz w:val="24"/>
                <w:szCs w:val="24"/>
                <w:lang w:val="da-DK"/>
              </w:rPr>
            </w:pPr>
            <w:r w:rsidRPr="00C12A77">
              <w:rPr>
                <w:rFonts w:ascii="Times New Roman" w:hAnsi="Times New Roman" w:cs="Times New Roman"/>
                <w:b/>
                <w:bCs/>
                <w:sz w:val="24"/>
                <w:szCs w:val="24"/>
                <w:lang w:val="da-DK"/>
              </w:rPr>
              <w:t>Fibryga-gruppe (n=21)</w:t>
            </w:r>
          </w:p>
          <w:p w14:paraId="7657A0C7" w14:textId="77777777" w:rsidR="00411BA9" w:rsidRPr="00C12A77" w:rsidRDefault="00411BA9" w:rsidP="003B4BCE">
            <w:pPr>
              <w:pStyle w:val="Table"/>
              <w:spacing w:before="0" w:after="0"/>
              <w:jc w:val="center"/>
              <w:rPr>
                <w:rFonts w:ascii="Times New Roman" w:hAnsi="Times New Roman" w:cs="Times New Roman"/>
                <w:b/>
                <w:bCs/>
                <w:sz w:val="24"/>
                <w:szCs w:val="24"/>
                <w:lang w:val="da-DK"/>
              </w:rPr>
            </w:pPr>
            <w:r w:rsidRPr="00C12A77">
              <w:rPr>
                <w:rFonts w:ascii="Times New Roman" w:hAnsi="Times New Roman" w:cs="Times New Roman"/>
                <w:b/>
                <w:bCs/>
                <w:sz w:val="24"/>
                <w:szCs w:val="24"/>
                <w:lang w:val="da-DK"/>
              </w:rPr>
              <w:t>Median (område)</w:t>
            </w:r>
          </w:p>
        </w:tc>
        <w:tc>
          <w:tcPr>
            <w:tcW w:w="3259" w:type="dxa"/>
            <w:tcBorders>
              <w:top w:val="single" w:sz="8" w:space="0" w:color="000000"/>
              <w:left w:val="single" w:sz="6" w:space="0" w:color="000000"/>
              <w:bottom w:val="single" w:sz="8" w:space="0" w:color="000000"/>
            </w:tcBorders>
          </w:tcPr>
          <w:p w14:paraId="1ABFD952" w14:textId="77777777" w:rsidR="00411BA9" w:rsidRPr="00C12A77" w:rsidRDefault="00411BA9" w:rsidP="003B4BCE">
            <w:pPr>
              <w:pStyle w:val="Table"/>
              <w:spacing w:before="0" w:after="0"/>
              <w:jc w:val="center"/>
              <w:rPr>
                <w:rFonts w:ascii="Times New Roman" w:hAnsi="Times New Roman" w:cs="Times New Roman"/>
                <w:b/>
                <w:bCs/>
                <w:sz w:val="24"/>
                <w:szCs w:val="24"/>
                <w:lang w:val="da-DK"/>
              </w:rPr>
            </w:pPr>
            <w:r w:rsidRPr="00C12A77">
              <w:rPr>
                <w:rFonts w:ascii="Times New Roman" w:hAnsi="Times New Roman" w:cs="Times New Roman"/>
                <w:b/>
                <w:bCs/>
                <w:sz w:val="24"/>
                <w:szCs w:val="24"/>
                <w:lang w:val="da-DK"/>
              </w:rPr>
              <w:t>Kryopræcipitat-gruppe (n=22)</w:t>
            </w:r>
          </w:p>
          <w:p w14:paraId="4D00EF56" w14:textId="77777777" w:rsidR="00411BA9" w:rsidRPr="00C12A77" w:rsidRDefault="00411BA9" w:rsidP="003B4BCE">
            <w:pPr>
              <w:pStyle w:val="Table"/>
              <w:spacing w:before="0" w:after="0"/>
              <w:jc w:val="center"/>
              <w:rPr>
                <w:rFonts w:ascii="Times New Roman" w:hAnsi="Times New Roman" w:cs="Times New Roman"/>
                <w:b/>
                <w:bCs/>
                <w:sz w:val="24"/>
                <w:szCs w:val="24"/>
                <w:lang w:val="da-DK"/>
              </w:rPr>
            </w:pPr>
            <w:r w:rsidRPr="00C12A77">
              <w:rPr>
                <w:rFonts w:ascii="Times New Roman" w:hAnsi="Times New Roman" w:cs="Times New Roman"/>
                <w:b/>
                <w:bCs/>
                <w:sz w:val="24"/>
                <w:szCs w:val="24"/>
                <w:lang w:val="da-DK"/>
              </w:rPr>
              <w:t>Median (område)</w:t>
            </w:r>
          </w:p>
        </w:tc>
      </w:tr>
      <w:tr w:rsidR="00411BA9" w:rsidRPr="00C12A77" w14:paraId="2ABDF5BC" w14:textId="77777777" w:rsidTr="003B4BCE">
        <w:trPr>
          <w:trHeight w:val="144"/>
        </w:trPr>
        <w:tc>
          <w:tcPr>
            <w:tcW w:w="3120" w:type="dxa"/>
            <w:tcBorders>
              <w:top w:val="single" w:sz="8" w:space="0" w:color="000000"/>
              <w:bottom w:val="single" w:sz="6" w:space="0" w:color="000000"/>
              <w:right w:val="single" w:sz="6" w:space="0" w:color="000000"/>
            </w:tcBorders>
          </w:tcPr>
          <w:p w14:paraId="3E2A55D8" w14:textId="77777777" w:rsidR="00411BA9" w:rsidRPr="00C12A77" w:rsidRDefault="00411BA9" w:rsidP="003B4BCE">
            <w:pPr>
              <w:pStyle w:val="Table"/>
              <w:spacing w:before="0" w:after="0"/>
              <w:rPr>
                <w:rFonts w:ascii="Times New Roman" w:hAnsi="Times New Roman" w:cs="Times New Roman"/>
                <w:sz w:val="24"/>
                <w:szCs w:val="24"/>
                <w:lang w:val="da-DK"/>
              </w:rPr>
            </w:pPr>
            <w:r w:rsidRPr="00C12A77">
              <w:rPr>
                <w:rFonts w:ascii="Times New Roman" w:hAnsi="Times New Roman" w:cs="Times New Roman"/>
                <w:sz w:val="24"/>
                <w:szCs w:val="24"/>
                <w:lang w:val="da-DK"/>
              </w:rPr>
              <w:t>Intraoperativt</w:t>
            </w:r>
          </w:p>
        </w:tc>
        <w:tc>
          <w:tcPr>
            <w:tcW w:w="3118" w:type="dxa"/>
            <w:tcBorders>
              <w:top w:val="single" w:sz="8" w:space="0" w:color="000000"/>
              <w:left w:val="single" w:sz="6" w:space="0" w:color="000000"/>
              <w:bottom w:val="single" w:sz="8" w:space="0" w:color="000000"/>
              <w:right w:val="single" w:sz="6" w:space="0" w:color="000000"/>
            </w:tcBorders>
          </w:tcPr>
          <w:p w14:paraId="792C0599" w14:textId="77777777" w:rsidR="00411BA9" w:rsidRPr="00C12A77" w:rsidRDefault="00411BA9" w:rsidP="003B4BCE">
            <w:pPr>
              <w:pStyle w:val="Table"/>
              <w:spacing w:before="0" w:after="0"/>
              <w:jc w:val="center"/>
              <w:rPr>
                <w:rFonts w:ascii="Times New Roman" w:hAnsi="Times New Roman" w:cs="Times New Roman"/>
                <w:sz w:val="24"/>
                <w:szCs w:val="24"/>
                <w:lang w:val="da-DK"/>
              </w:rPr>
            </w:pPr>
            <w:r w:rsidRPr="00C12A77">
              <w:rPr>
                <w:rFonts w:ascii="Times New Roman" w:hAnsi="Times New Roman" w:cs="Times New Roman"/>
                <w:sz w:val="24"/>
                <w:szCs w:val="24"/>
                <w:lang w:val="da-DK"/>
              </w:rPr>
              <w:t>1 (0-4)</w:t>
            </w:r>
          </w:p>
        </w:tc>
        <w:tc>
          <w:tcPr>
            <w:tcW w:w="3259" w:type="dxa"/>
            <w:tcBorders>
              <w:top w:val="single" w:sz="8" w:space="0" w:color="000000"/>
              <w:left w:val="single" w:sz="6" w:space="0" w:color="000000"/>
              <w:bottom w:val="single" w:sz="6" w:space="0" w:color="000000"/>
            </w:tcBorders>
          </w:tcPr>
          <w:p w14:paraId="28DFBF63" w14:textId="77777777" w:rsidR="00411BA9" w:rsidRPr="00C12A77" w:rsidRDefault="00411BA9" w:rsidP="003B4BCE">
            <w:pPr>
              <w:pStyle w:val="Table"/>
              <w:spacing w:before="0" w:after="0"/>
              <w:jc w:val="center"/>
              <w:rPr>
                <w:rFonts w:ascii="Times New Roman" w:hAnsi="Times New Roman" w:cs="Times New Roman"/>
                <w:sz w:val="24"/>
                <w:szCs w:val="24"/>
                <w:lang w:val="da-DK"/>
              </w:rPr>
            </w:pPr>
            <w:r w:rsidRPr="00C12A77">
              <w:rPr>
                <w:rFonts w:ascii="Times New Roman" w:hAnsi="Times New Roman" w:cs="Times New Roman"/>
                <w:sz w:val="24"/>
                <w:szCs w:val="24"/>
                <w:lang w:val="da-DK"/>
              </w:rPr>
              <w:t>0.5 (0-5)</w:t>
            </w:r>
          </w:p>
        </w:tc>
      </w:tr>
      <w:tr w:rsidR="00411BA9" w:rsidRPr="00C12A77" w14:paraId="040C1FB6" w14:textId="77777777" w:rsidTr="003B4BCE">
        <w:trPr>
          <w:trHeight w:val="144"/>
        </w:trPr>
        <w:tc>
          <w:tcPr>
            <w:tcW w:w="3120" w:type="dxa"/>
            <w:tcBorders>
              <w:top w:val="single" w:sz="6" w:space="0" w:color="000000"/>
              <w:bottom w:val="single" w:sz="6" w:space="0" w:color="000000"/>
              <w:right w:val="single" w:sz="6" w:space="0" w:color="000000"/>
            </w:tcBorders>
          </w:tcPr>
          <w:p w14:paraId="5488ECAF" w14:textId="77777777" w:rsidR="00411BA9" w:rsidRPr="00C12A77" w:rsidRDefault="00411BA9" w:rsidP="003B4BCE">
            <w:pPr>
              <w:pStyle w:val="Table"/>
              <w:spacing w:before="0" w:after="0"/>
              <w:jc w:val="left"/>
              <w:rPr>
                <w:rFonts w:ascii="Times New Roman" w:hAnsi="Times New Roman" w:cs="Times New Roman"/>
                <w:sz w:val="24"/>
                <w:szCs w:val="24"/>
                <w:lang w:val="da-DK"/>
              </w:rPr>
            </w:pPr>
            <w:r w:rsidRPr="00C12A77">
              <w:rPr>
                <w:rFonts w:ascii="Times New Roman" w:hAnsi="Times New Roman" w:cs="Times New Roman"/>
                <w:sz w:val="24"/>
                <w:szCs w:val="24"/>
                <w:lang w:val="da-DK"/>
              </w:rPr>
              <w:t>Første 24 timer efter operationen</w:t>
            </w:r>
          </w:p>
        </w:tc>
        <w:tc>
          <w:tcPr>
            <w:tcW w:w="3118" w:type="dxa"/>
            <w:tcBorders>
              <w:top w:val="single" w:sz="8" w:space="0" w:color="000000"/>
              <w:left w:val="single" w:sz="6" w:space="0" w:color="000000"/>
              <w:bottom w:val="single" w:sz="8" w:space="0" w:color="000000"/>
              <w:right w:val="single" w:sz="6" w:space="0" w:color="000000"/>
            </w:tcBorders>
          </w:tcPr>
          <w:p w14:paraId="23ECE90A" w14:textId="77777777" w:rsidR="00411BA9" w:rsidRPr="00C12A77" w:rsidRDefault="00411BA9" w:rsidP="003B4BCE">
            <w:pPr>
              <w:pStyle w:val="Table"/>
              <w:spacing w:before="0" w:after="0"/>
              <w:jc w:val="center"/>
              <w:rPr>
                <w:rFonts w:ascii="Times New Roman" w:hAnsi="Times New Roman" w:cs="Times New Roman"/>
                <w:sz w:val="24"/>
                <w:szCs w:val="24"/>
                <w:lang w:val="da-DK"/>
              </w:rPr>
            </w:pPr>
            <w:r w:rsidRPr="00C12A77">
              <w:rPr>
                <w:rFonts w:ascii="Times New Roman" w:hAnsi="Times New Roman" w:cs="Times New Roman"/>
                <w:sz w:val="24"/>
                <w:szCs w:val="24"/>
                <w:lang w:val="da-DK"/>
              </w:rPr>
              <w:t>0 (0-2)</w:t>
            </w:r>
          </w:p>
        </w:tc>
        <w:tc>
          <w:tcPr>
            <w:tcW w:w="3259" w:type="dxa"/>
            <w:tcBorders>
              <w:top w:val="single" w:sz="6" w:space="0" w:color="000000"/>
              <w:left w:val="single" w:sz="6" w:space="0" w:color="000000"/>
              <w:bottom w:val="single" w:sz="6" w:space="0" w:color="000000"/>
            </w:tcBorders>
          </w:tcPr>
          <w:p w14:paraId="52B4FAF3" w14:textId="77777777" w:rsidR="00411BA9" w:rsidRPr="00C12A77" w:rsidRDefault="00411BA9" w:rsidP="003B4BCE">
            <w:pPr>
              <w:pStyle w:val="Table"/>
              <w:spacing w:before="0" w:after="0"/>
              <w:jc w:val="center"/>
              <w:rPr>
                <w:rFonts w:ascii="Times New Roman" w:hAnsi="Times New Roman" w:cs="Times New Roman"/>
                <w:sz w:val="24"/>
                <w:szCs w:val="24"/>
                <w:lang w:val="da-DK"/>
              </w:rPr>
            </w:pPr>
            <w:r w:rsidRPr="00C12A77">
              <w:rPr>
                <w:rFonts w:ascii="Times New Roman" w:hAnsi="Times New Roman" w:cs="Times New Roman"/>
                <w:sz w:val="24"/>
                <w:szCs w:val="24"/>
                <w:lang w:val="da-DK"/>
              </w:rPr>
              <w:t>0 (0-2)</w:t>
            </w:r>
          </w:p>
        </w:tc>
      </w:tr>
    </w:tbl>
    <w:p w14:paraId="60293E04" w14:textId="77777777" w:rsidR="00411BA9" w:rsidRPr="00C12A77" w:rsidRDefault="00411BA9" w:rsidP="00411BA9">
      <w:pPr>
        <w:pStyle w:val="Tablefootnote"/>
        <w:spacing w:before="0" w:after="0"/>
        <w:jc w:val="left"/>
        <w:rPr>
          <w:rFonts w:ascii="Times New Roman" w:hAnsi="Times New Roman" w:cs="Times New Roman"/>
          <w:sz w:val="20"/>
          <w:szCs w:val="20"/>
          <w:lang w:val="da-DK"/>
        </w:rPr>
      </w:pPr>
      <w:r w:rsidRPr="00C12A77">
        <w:rPr>
          <w:rFonts w:ascii="Times New Roman" w:hAnsi="Times New Roman" w:cs="Times New Roman"/>
          <w:sz w:val="20"/>
          <w:szCs w:val="20"/>
          <w:lang w:val="da-DK"/>
        </w:rPr>
        <w:t>RBC = koncentrat af røde blodlegemer; PP = per protokol.</w:t>
      </w:r>
    </w:p>
    <w:p w14:paraId="293D026F" w14:textId="77777777" w:rsidR="00411BA9" w:rsidRPr="00C12A77" w:rsidRDefault="00411BA9" w:rsidP="00411BA9">
      <w:pPr>
        <w:pStyle w:val="Tablefootnote"/>
        <w:spacing w:before="0" w:after="0"/>
        <w:jc w:val="left"/>
        <w:rPr>
          <w:rFonts w:ascii="Times New Roman" w:hAnsi="Times New Roman" w:cs="Times New Roman"/>
          <w:sz w:val="20"/>
          <w:szCs w:val="20"/>
          <w:lang w:val="da-DK"/>
        </w:rPr>
      </w:pPr>
      <w:r w:rsidRPr="00C12A77">
        <w:rPr>
          <w:rFonts w:ascii="Times New Roman" w:hAnsi="Times New Roman" w:cs="Times New Roman"/>
          <w:sz w:val="20"/>
          <w:szCs w:val="20"/>
          <w:lang w:val="da-DK"/>
        </w:rPr>
        <w:t xml:space="preserve">*der blev ikke foretaget transfusion af andre </w:t>
      </w:r>
      <w:proofErr w:type="spellStart"/>
      <w:r w:rsidRPr="00C12A77">
        <w:rPr>
          <w:rFonts w:ascii="Times New Roman" w:hAnsi="Times New Roman" w:cs="Times New Roman"/>
          <w:sz w:val="20"/>
          <w:szCs w:val="20"/>
          <w:lang w:val="da-DK"/>
        </w:rPr>
        <w:t>allogeniske</w:t>
      </w:r>
      <w:proofErr w:type="spellEnd"/>
      <w:r w:rsidRPr="00C12A77">
        <w:rPr>
          <w:rFonts w:ascii="Times New Roman" w:hAnsi="Times New Roman" w:cs="Times New Roman"/>
          <w:sz w:val="20"/>
          <w:szCs w:val="20"/>
          <w:lang w:val="da-DK"/>
        </w:rPr>
        <w:t xml:space="preserve"> blodprodukter som f.eks. frisk frosset plasma eller blodpladekoncentrater.</w:t>
      </w:r>
    </w:p>
    <w:p w14:paraId="24933424" w14:textId="77777777" w:rsidR="00411BA9" w:rsidRPr="00C12A77" w:rsidRDefault="00411BA9" w:rsidP="000872EE">
      <w:pPr>
        <w:pStyle w:val="Tablefootnote"/>
        <w:spacing w:before="0" w:after="0"/>
        <w:ind w:left="851"/>
        <w:rPr>
          <w:rFonts w:ascii="Times New Roman" w:hAnsi="Times New Roman" w:cs="Times New Roman"/>
          <w:sz w:val="24"/>
          <w:szCs w:val="24"/>
          <w:lang w:val="da-DK"/>
        </w:rPr>
      </w:pPr>
    </w:p>
    <w:p w14:paraId="3E441E6C" w14:textId="77777777" w:rsidR="00411BA9" w:rsidRPr="00C12A77" w:rsidRDefault="00411BA9" w:rsidP="00411BA9">
      <w:pPr>
        <w:pStyle w:val="Default"/>
        <w:ind w:left="851"/>
        <w:rPr>
          <w:color w:val="auto"/>
          <w:u w:val="single"/>
          <w:lang w:val="da-DK"/>
        </w:rPr>
      </w:pPr>
      <w:r w:rsidRPr="00C12A77">
        <w:rPr>
          <w:color w:val="auto"/>
          <w:u w:val="single"/>
          <w:lang w:val="da-DK"/>
        </w:rPr>
        <w:t>Pædiatrisk population</w:t>
      </w:r>
    </w:p>
    <w:p w14:paraId="564FEACD" w14:textId="77777777" w:rsidR="00411BA9" w:rsidRPr="00C12A77" w:rsidRDefault="005B0334" w:rsidP="00411BA9">
      <w:pPr>
        <w:pStyle w:val="Default"/>
        <w:ind w:left="851"/>
        <w:rPr>
          <w:color w:val="auto"/>
          <w:lang w:val="da-DK"/>
        </w:rPr>
      </w:pPr>
      <w:r w:rsidRPr="00C12A77">
        <w:rPr>
          <w:lang w:val="da-DK"/>
        </w:rPr>
        <w:t xml:space="preserve">Ved medfødt </w:t>
      </w:r>
      <w:proofErr w:type="spellStart"/>
      <w:r w:rsidRPr="00C12A77">
        <w:rPr>
          <w:lang w:val="da-DK"/>
        </w:rPr>
        <w:t>fibrinogenmangel</w:t>
      </w:r>
      <w:proofErr w:type="spellEnd"/>
      <w:r w:rsidRPr="00C12A77">
        <w:rPr>
          <w:lang w:val="da-DK"/>
        </w:rPr>
        <w:t xml:space="preserve"> blev </w:t>
      </w:r>
      <w:proofErr w:type="spellStart"/>
      <w:r w:rsidRPr="00C12A77">
        <w:rPr>
          <w:lang w:val="da-DK"/>
        </w:rPr>
        <w:t>Fibryga</w:t>
      </w:r>
      <w:proofErr w:type="spellEnd"/>
      <w:r w:rsidRPr="00C12A77">
        <w:rPr>
          <w:lang w:val="da-DK"/>
        </w:rPr>
        <w:t xml:space="preserve"> administreret i to kliniske studier (FORMA</w:t>
      </w:r>
      <w:r w:rsidRPr="00C12A77">
        <w:rPr>
          <w:lang w:val="da-DK"/>
        </w:rPr>
        <w:noBreakHyphen/>
        <w:t>02 og FORMA</w:t>
      </w:r>
      <w:r w:rsidRPr="00C12A77">
        <w:rPr>
          <w:lang w:val="da-DK"/>
        </w:rPr>
        <w:noBreakHyphen/>
        <w:t xml:space="preserve">04 med 20 patienter i alderen 1-&lt;18 år, hvoraf 6 var unge fra 12 til &lt;18 år, 8 var børn fra 6 til &lt;12 år og 6 var børn fra 1 til &lt;6 år. </w:t>
      </w:r>
      <w:proofErr w:type="spellStart"/>
      <w:r w:rsidRPr="00C12A77">
        <w:rPr>
          <w:lang w:val="da-DK"/>
        </w:rPr>
        <w:t>Hæmostatisk</w:t>
      </w:r>
      <w:proofErr w:type="spellEnd"/>
      <w:r w:rsidRPr="00C12A77">
        <w:rPr>
          <w:lang w:val="da-DK"/>
        </w:rPr>
        <w:t xml:space="preserve"> virkning blev vurderet som vellykket af en uafhængig bedømmelsesgruppe for alle behandlede blødningsepisoder (10 blødningsepisoder hos unge, 5 hos børn i alderen 6 til &lt;12 år og 5 hos børn i alderen 1 til &lt;6 år), og profylakse blev også vurderet som vellykket for de 4 kirurgier, der blev udført hos disse patienter (1 hos unge og 3 hos børn i alderen 1 til &lt;6 år).</w:t>
      </w:r>
    </w:p>
    <w:p w14:paraId="52EFA4F2" w14:textId="77777777" w:rsidR="00411BA9" w:rsidRPr="00C12A77" w:rsidRDefault="00411BA9" w:rsidP="00411BA9">
      <w:pPr>
        <w:ind w:left="851" w:hanging="851"/>
        <w:rPr>
          <w:sz w:val="24"/>
          <w:szCs w:val="24"/>
        </w:rPr>
      </w:pPr>
    </w:p>
    <w:p w14:paraId="4E97B606" w14:textId="77777777" w:rsidR="00411BA9" w:rsidRPr="00C12A77" w:rsidRDefault="00411BA9" w:rsidP="00411BA9">
      <w:pPr>
        <w:ind w:left="851" w:hanging="851"/>
        <w:rPr>
          <w:b/>
          <w:sz w:val="24"/>
          <w:szCs w:val="24"/>
        </w:rPr>
      </w:pPr>
      <w:r w:rsidRPr="00C12A77">
        <w:rPr>
          <w:b/>
          <w:sz w:val="24"/>
          <w:szCs w:val="24"/>
        </w:rPr>
        <w:t>5.2</w:t>
      </w:r>
      <w:r w:rsidRPr="00C12A77">
        <w:rPr>
          <w:b/>
          <w:sz w:val="24"/>
          <w:szCs w:val="24"/>
        </w:rPr>
        <w:tab/>
      </w:r>
      <w:proofErr w:type="spellStart"/>
      <w:r w:rsidRPr="00C12A77">
        <w:rPr>
          <w:b/>
          <w:sz w:val="24"/>
          <w:szCs w:val="24"/>
        </w:rPr>
        <w:t>Farmakokinetiske</w:t>
      </w:r>
      <w:proofErr w:type="spellEnd"/>
      <w:r w:rsidRPr="00C12A77">
        <w:rPr>
          <w:b/>
          <w:sz w:val="24"/>
          <w:szCs w:val="24"/>
        </w:rPr>
        <w:t xml:space="preserve"> egenskaber</w:t>
      </w:r>
    </w:p>
    <w:p w14:paraId="2D2EE36A" w14:textId="77777777" w:rsidR="00411BA9" w:rsidRPr="00C12A77" w:rsidRDefault="00411BA9" w:rsidP="000872EE">
      <w:pPr>
        <w:pStyle w:val="Default"/>
        <w:ind w:left="851"/>
        <w:rPr>
          <w:color w:val="auto"/>
          <w:lang w:val="da-DK"/>
        </w:rPr>
      </w:pPr>
      <w:r w:rsidRPr="00C12A77">
        <w:rPr>
          <w:color w:val="auto"/>
          <w:lang w:val="da-DK"/>
        </w:rPr>
        <w:t xml:space="preserve">Humant </w:t>
      </w:r>
      <w:proofErr w:type="spellStart"/>
      <w:r w:rsidRPr="00C12A77">
        <w:rPr>
          <w:color w:val="auto"/>
          <w:lang w:val="da-DK"/>
        </w:rPr>
        <w:t>fibrinogen</w:t>
      </w:r>
      <w:proofErr w:type="spellEnd"/>
      <w:r w:rsidRPr="00C12A77">
        <w:rPr>
          <w:color w:val="auto"/>
          <w:lang w:val="da-DK"/>
        </w:rPr>
        <w:t xml:space="preserve"> er en normal bestanddel i humant plasma og virker som endogent </w:t>
      </w:r>
      <w:proofErr w:type="spellStart"/>
      <w:r w:rsidRPr="00C12A77">
        <w:rPr>
          <w:color w:val="auto"/>
          <w:lang w:val="da-DK"/>
        </w:rPr>
        <w:t>fibrinogen</w:t>
      </w:r>
      <w:proofErr w:type="spellEnd"/>
      <w:r w:rsidRPr="00C12A77">
        <w:rPr>
          <w:color w:val="auto"/>
          <w:lang w:val="da-DK"/>
        </w:rPr>
        <w:t xml:space="preserve">. </w:t>
      </w:r>
      <w:proofErr w:type="spellStart"/>
      <w:r w:rsidRPr="00C12A77">
        <w:rPr>
          <w:color w:val="auto"/>
          <w:lang w:val="da-DK"/>
        </w:rPr>
        <w:t>Fibrinogens</w:t>
      </w:r>
      <w:proofErr w:type="spellEnd"/>
      <w:r w:rsidRPr="00C12A77">
        <w:rPr>
          <w:color w:val="auto"/>
          <w:lang w:val="da-DK"/>
        </w:rPr>
        <w:t xml:space="preserve"> biologiske halveringstid i plasma er 3-4 dage. </w:t>
      </w:r>
      <w:proofErr w:type="spellStart"/>
      <w:r w:rsidRPr="00C12A77">
        <w:rPr>
          <w:color w:val="auto"/>
          <w:lang w:val="da-DK"/>
        </w:rPr>
        <w:t>Fibryga</w:t>
      </w:r>
      <w:proofErr w:type="spellEnd"/>
      <w:r w:rsidRPr="00C12A77">
        <w:rPr>
          <w:color w:val="auto"/>
          <w:lang w:val="da-DK"/>
        </w:rPr>
        <w:t xml:space="preserve"> administreres intravenøst og er umiddelbart tilgængeligt i en plasmakoncentration svarende til den administrerede dosis.</w:t>
      </w:r>
    </w:p>
    <w:p w14:paraId="7AD72E2C" w14:textId="77777777" w:rsidR="00411BA9" w:rsidRPr="00C12A77" w:rsidRDefault="00411BA9" w:rsidP="000872EE">
      <w:pPr>
        <w:pStyle w:val="Default"/>
        <w:ind w:left="851"/>
        <w:rPr>
          <w:color w:val="auto"/>
          <w:lang w:val="da-DK"/>
        </w:rPr>
      </w:pPr>
    </w:p>
    <w:p w14:paraId="2C1357EE" w14:textId="77777777" w:rsidR="00411BA9" w:rsidRPr="00C12A77" w:rsidRDefault="00411BA9" w:rsidP="000872EE">
      <w:pPr>
        <w:pStyle w:val="Default"/>
        <w:ind w:left="851"/>
        <w:rPr>
          <w:color w:val="auto"/>
          <w:lang w:val="da-DK"/>
        </w:rPr>
      </w:pPr>
      <w:r w:rsidRPr="00C12A77">
        <w:rPr>
          <w:color w:val="auto"/>
          <w:lang w:val="da-DK"/>
        </w:rPr>
        <w:lastRenderedPageBreak/>
        <w:t>Et åbent, prospektivt, randomiseret, kontrolleret overkrydsningsstudie i fase </w:t>
      </w:r>
      <w:r w:rsidR="005B0334" w:rsidRPr="00C12A77">
        <w:rPr>
          <w:color w:val="auto"/>
          <w:lang w:val="da-DK"/>
        </w:rPr>
        <w:t>2</w:t>
      </w:r>
      <w:r w:rsidRPr="00C12A77">
        <w:rPr>
          <w:color w:val="auto"/>
          <w:lang w:val="da-DK"/>
        </w:rPr>
        <w:t xml:space="preserve"> med 22 patienter (2 grupper) i alderen 12-53 år (6 unge, 16 voksne) med medfødt </w:t>
      </w:r>
      <w:proofErr w:type="spellStart"/>
      <w:r w:rsidRPr="00C12A77">
        <w:rPr>
          <w:color w:val="auto"/>
          <w:lang w:val="da-DK"/>
        </w:rPr>
        <w:t>fibrinogenmangel</w:t>
      </w:r>
      <w:proofErr w:type="spellEnd"/>
      <w:r w:rsidRPr="00C12A77">
        <w:rPr>
          <w:color w:val="auto"/>
          <w:lang w:val="da-DK"/>
        </w:rPr>
        <w:t xml:space="preserve"> (</w:t>
      </w:r>
      <w:proofErr w:type="spellStart"/>
      <w:r w:rsidRPr="00C12A77">
        <w:rPr>
          <w:color w:val="auto"/>
          <w:lang w:val="da-DK"/>
        </w:rPr>
        <w:t>afibrinogenæmi</w:t>
      </w:r>
      <w:proofErr w:type="spellEnd"/>
      <w:r w:rsidRPr="00C12A77">
        <w:rPr>
          <w:color w:val="auto"/>
          <w:lang w:val="da-DK"/>
        </w:rPr>
        <w:t xml:space="preserve">) sammenlignede de </w:t>
      </w:r>
      <w:proofErr w:type="spellStart"/>
      <w:r w:rsidRPr="00C12A77">
        <w:rPr>
          <w:color w:val="auto"/>
          <w:lang w:val="da-DK"/>
        </w:rPr>
        <w:t>farmakokinetiske</w:t>
      </w:r>
      <w:proofErr w:type="spellEnd"/>
      <w:r w:rsidRPr="00C12A77">
        <w:rPr>
          <w:color w:val="auto"/>
          <w:lang w:val="da-DK"/>
        </w:rPr>
        <w:t xml:space="preserve"> egenskaber ved en enkelt dosis </w:t>
      </w:r>
      <w:proofErr w:type="spellStart"/>
      <w:r w:rsidRPr="00C12A77">
        <w:rPr>
          <w:color w:val="auto"/>
          <w:lang w:val="da-DK"/>
        </w:rPr>
        <w:t>Fibryga</w:t>
      </w:r>
      <w:proofErr w:type="spellEnd"/>
      <w:r w:rsidRPr="00C12A77">
        <w:rPr>
          <w:color w:val="auto"/>
          <w:lang w:val="da-DK"/>
        </w:rPr>
        <w:t xml:space="preserve"> med de </w:t>
      </w:r>
      <w:proofErr w:type="spellStart"/>
      <w:r w:rsidRPr="00C12A77">
        <w:rPr>
          <w:color w:val="auto"/>
          <w:lang w:val="da-DK"/>
        </w:rPr>
        <w:t>farmakokinetiske</w:t>
      </w:r>
      <w:proofErr w:type="spellEnd"/>
      <w:r w:rsidRPr="00C12A77">
        <w:rPr>
          <w:color w:val="auto"/>
          <w:lang w:val="da-DK"/>
        </w:rPr>
        <w:t xml:space="preserve"> egenskaber ved et andet markedsført </w:t>
      </w:r>
      <w:proofErr w:type="spellStart"/>
      <w:r w:rsidRPr="00C12A77">
        <w:rPr>
          <w:color w:val="auto"/>
          <w:lang w:val="da-DK"/>
        </w:rPr>
        <w:t>fibrinogenkoncentrat</w:t>
      </w:r>
      <w:proofErr w:type="spellEnd"/>
      <w:r w:rsidRPr="00C12A77">
        <w:rPr>
          <w:color w:val="auto"/>
          <w:lang w:val="da-DK"/>
        </w:rPr>
        <w:t xml:space="preserve"> hos de samme patienter (FORMA-01). Hver patient fik en enkelt dosis </w:t>
      </w:r>
      <w:proofErr w:type="spellStart"/>
      <w:r w:rsidRPr="00C12A77">
        <w:rPr>
          <w:color w:val="auto"/>
          <w:lang w:val="da-DK"/>
        </w:rPr>
        <w:t>Fibryga</w:t>
      </w:r>
      <w:proofErr w:type="spellEnd"/>
      <w:r w:rsidRPr="00C12A77">
        <w:rPr>
          <w:color w:val="auto"/>
          <w:lang w:val="da-DK"/>
        </w:rPr>
        <w:t xml:space="preserve"> (70 mg/kg) og sammenligningspræparat. Der blev taget blodprøver til fastsættelse af </w:t>
      </w:r>
      <w:proofErr w:type="spellStart"/>
      <w:r w:rsidRPr="00C12A77">
        <w:rPr>
          <w:color w:val="auto"/>
          <w:lang w:val="da-DK"/>
        </w:rPr>
        <w:t>fibrinogenaktiviteten</w:t>
      </w:r>
      <w:proofErr w:type="spellEnd"/>
      <w:r w:rsidRPr="00C12A77">
        <w:rPr>
          <w:color w:val="auto"/>
          <w:lang w:val="da-DK"/>
        </w:rPr>
        <w:t xml:space="preserve"> ved </w:t>
      </w:r>
      <w:r w:rsidRPr="00C12A77">
        <w:rPr>
          <w:i/>
          <w:color w:val="auto"/>
          <w:lang w:val="da-DK"/>
        </w:rPr>
        <w:t>baseline</w:t>
      </w:r>
      <w:r w:rsidRPr="00C12A77">
        <w:rPr>
          <w:color w:val="auto"/>
          <w:lang w:val="da-DK"/>
        </w:rPr>
        <w:t xml:space="preserve"> og op til 14 dage efter infusionen. De </w:t>
      </w:r>
      <w:proofErr w:type="spellStart"/>
      <w:r w:rsidRPr="00C12A77">
        <w:rPr>
          <w:color w:val="auto"/>
          <w:lang w:val="da-DK"/>
        </w:rPr>
        <w:t>farmakokinetiske</w:t>
      </w:r>
      <w:proofErr w:type="spellEnd"/>
      <w:r w:rsidRPr="00C12A77">
        <w:rPr>
          <w:color w:val="auto"/>
          <w:lang w:val="da-DK"/>
        </w:rPr>
        <w:t xml:space="preserve"> parametre for </w:t>
      </w:r>
      <w:proofErr w:type="spellStart"/>
      <w:r w:rsidRPr="00C12A77">
        <w:rPr>
          <w:color w:val="auto"/>
          <w:lang w:val="da-DK"/>
        </w:rPr>
        <w:t>Fibryga</w:t>
      </w:r>
      <w:proofErr w:type="spellEnd"/>
      <w:r w:rsidRPr="00C12A77">
        <w:rPr>
          <w:color w:val="auto"/>
          <w:lang w:val="da-DK"/>
        </w:rPr>
        <w:t xml:space="preserve"> i per protokol-analysen (PP-analysen) (n = 21) er vist i tabellen nedenfor. </w:t>
      </w:r>
    </w:p>
    <w:p w14:paraId="7D21085E" w14:textId="77777777" w:rsidR="00411BA9" w:rsidRPr="00C12A77" w:rsidRDefault="00411BA9" w:rsidP="00411BA9">
      <w:pPr>
        <w:pStyle w:val="Default"/>
        <w:ind w:left="851" w:hanging="851"/>
        <w:rPr>
          <w:color w:val="auto"/>
          <w:lang w:val="da-DK"/>
        </w:rPr>
      </w:pPr>
    </w:p>
    <w:p w14:paraId="143A66CA" w14:textId="77777777" w:rsidR="00411BA9" w:rsidRPr="00C12A77" w:rsidRDefault="00411BA9" w:rsidP="00411BA9">
      <w:pPr>
        <w:rPr>
          <w:b/>
          <w:sz w:val="24"/>
          <w:szCs w:val="24"/>
        </w:rPr>
      </w:pPr>
      <w:r w:rsidRPr="00C12A77">
        <w:rPr>
          <w:b/>
          <w:sz w:val="24"/>
          <w:szCs w:val="24"/>
        </w:rPr>
        <w:t xml:space="preserve">Tabel 3: </w:t>
      </w:r>
      <w:proofErr w:type="spellStart"/>
      <w:r w:rsidRPr="00C12A77">
        <w:rPr>
          <w:b/>
          <w:sz w:val="24"/>
          <w:szCs w:val="24"/>
        </w:rPr>
        <w:t>Farmakokinetiske</w:t>
      </w:r>
      <w:proofErr w:type="spellEnd"/>
      <w:r w:rsidRPr="00C12A77">
        <w:rPr>
          <w:b/>
          <w:sz w:val="24"/>
          <w:szCs w:val="24"/>
        </w:rPr>
        <w:t xml:space="preserve"> parametre (n = 21) for </w:t>
      </w:r>
      <w:proofErr w:type="spellStart"/>
      <w:r w:rsidRPr="00C12A77">
        <w:rPr>
          <w:b/>
          <w:sz w:val="24"/>
          <w:szCs w:val="24"/>
        </w:rPr>
        <w:t>fibrinogenaktiviteten</w:t>
      </w:r>
      <w:proofErr w:type="spellEnd"/>
      <w:r w:rsidRPr="00C12A77">
        <w:rPr>
          <w:b/>
          <w:sz w:val="24"/>
          <w:szCs w:val="24"/>
        </w:rPr>
        <w:t xml:space="preserve"> (PP-population*)</w:t>
      </w:r>
    </w:p>
    <w:p w14:paraId="1F862222" w14:textId="77777777" w:rsidR="00411BA9" w:rsidRPr="00C12A77" w:rsidRDefault="00411BA9" w:rsidP="00411BA9">
      <w:pPr>
        <w:ind w:left="851" w:hanging="851"/>
        <w:rPr>
          <w:sz w:val="24"/>
          <w:szCs w:val="24"/>
          <w:lang w:eastAsia="de-DE"/>
        </w:rPr>
      </w:pPr>
    </w:p>
    <w:tbl>
      <w:tblPr>
        <w:tblW w:w="5000" w:type="pct"/>
        <w:tblBorders>
          <w:top w:val="single" w:sz="8" w:space="0" w:color="auto"/>
          <w:left w:val="single" w:sz="6" w:space="0" w:color="000000"/>
          <w:bottom w:val="single" w:sz="8" w:space="0" w:color="auto"/>
          <w:right w:val="single" w:sz="6" w:space="0" w:color="000000"/>
        </w:tblBorders>
        <w:tblLook w:val="04A0" w:firstRow="1" w:lastRow="0" w:firstColumn="1" w:lastColumn="0" w:noHBand="0" w:noVBand="1"/>
      </w:tblPr>
      <w:tblGrid>
        <w:gridCol w:w="4965"/>
        <w:gridCol w:w="2638"/>
        <w:gridCol w:w="2019"/>
      </w:tblGrid>
      <w:tr w:rsidR="00411BA9" w:rsidRPr="00C12A77" w14:paraId="1FB7867F" w14:textId="77777777" w:rsidTr="003B4BCE">
        <w:trPr>
          <w:trHeight w:val="20"/>
        </w:trPr>
        <w:tc>
          <w:tcPr>
            <w:tcW w:w="2580" w:type="pct"/>
            <w:tcBorders>
              <w:top w:val="single" w:sz="8" w:space="0" w:color="000000"/>
              <w:left w:val="single" w:sz="6" w:space="0" w:color="000000"/>
              <w:bottom w:val="single" w:sz="8" w:space="0" w:color="000000"/>
              <w:right w:val="single" w:sz="6" w:space="0" w:color="000000"/>
            </w:tcBorders>
            <w:hideMark/>
          </w:tcPr>
          <w:p w14:paraId="77D84884" w14:textId="77777777" w:rsidR="00411BA9" w:rsidRPr="00C12A77" w:rsidRDefault="00411BA9" w:rsidP="003B4BCE">
            <w:pPr>
              <w:rPr>
                <w:b/>
                <w:noProof/>
                <w:sz w:val="24"/>
                <w:szCs w:val="24"/>
              </w:rPr>
            </w:pPr>
            <w:r w:rsidRPr="00C12A77">
              <w:rPr>
                <w:b/>
                <w:noProof/>
                <w:sz w:val="24"/>
                <w:szCs w:val="24"/>
              </w:rPr>
              <w:t>Parameter</w:t>
            </w:r>
          </w:p>
        </w:tc>
        <w:tc>
          <w:tcPr>
            <w:tcW w:w="1371" w:type="pct"/>
            <w:tcBorders>
              <w:top w:val="single" w:sz="8" w:space="0" w:color="000000"/>
              <w:left w:val="single" w:sz="6" w:space="0" w:color="000000"/>
              <w:bottom w:val="single" w:sz="8" w:space="0" w:color="000000"/>
              <w:right w:val="nil"/>
            </w:tcBorders>
            <w:hideMark/>
          </w:tcPr>
          <w:p w14:paraId="3F62EBCF" w14:textId="77777777" w:rsidR="00411BA9" w:rsidRPr="00C12A77" w:rsidRDefault="00411BA9" w:rsidP="003B4BCE">
            <w:pPr>
              <w:rPr>
                <w:b/>
                <w:noProof/>
                <w:sz w:val="24"/>
                <w:szCs w:val="24"/>
              </w:rPr>
            </w:pPr>
            <w:r w:rsidRPr="00C12A77">
              <w:rPr>
                <w:b/>
                <w:noProof/>
                <w:sz w:val="24"/>
                <w:szCs w:val="24"/>
              </w:rPr>
              <w:t>Middel ± SD</w:t>
            </w:r>
          </w:p>
        </w:tc>
        <w:tc>
          <w:tcPr>
            <w:tcW w:w="1049" w:type="pct"/>
            <w:tcBorders>
              <w:top w:val="single" w:sz="8" w:space="0" w:color="000000"/>
              <w:left w:val="single" w:sz="6" w:space="0" w:color="000000"/>
              <w:bottom w:val="single" w:sz="8" w:space="0" w:color="000000"/>
              <w:right w:val="single" w:sz="6" w:space="0" w:color="000000"/>
            </w:tcBorders>
            <w:hideMark/>
          </w:tcPr>
          <w:p w14:paraId="50FD47C7" w14:textId="77777777" w:rsidR="00411BA9" w:rsidRPr="00C12A77" w:rsidRDefault="00411BA9" w:rsidP="003B4BCE">
            <w:pPr>
              <w:rPr>
                <w:b/>
                <w:noProof/>
                <w:sz w:val="24"/>
                <w:szCs w:val="24"/>
              </w:rPr>
            </w:pPr>
            <w:r w:rsidRPr="00C12A77">
              <w:rPr>
                <w:b/>
                <w:noProof/>
                <w:sz w:val="24"/>
                <w:szCs w:val="24"/>
              </w:rPr>
              <w:t>Interval</w:t>
            </w:r>
          </w:p>
        </w:tc>
      </w:tr>
      <w:tr w:rsidR="00411BA9" w:rsidRPr="00C12A77" w14:paraId="4A17B619" w14:textId="77777777" w:rsidTr="003B4BCE">
        <w:trPr>
          <w:trHeight w:val="20"/>
        </w:trPr>
        <w:tc>
          <w:tcPr>
            <w:tcW w:w="2580" w:type="pct"/>
            <w:tcBorders>
              <w:top w:val="single" w:sz="8" w:space="0" w:color="000000"/>
              <w:left w:val="single" w:sz="6" w:space="0" w:color="000000"/>
              <w:bottom w:val="single" w:sz="6" w:space="0" w:color="000000"/>
              <w:right w:val="single" w:sz="6" w:space="0" w:color="000000"/>
            </w:tcBorders>
            <w:hideMark/>
          </w:tcPr>
          <w:p w14:paraId="5EAF6A83" w14:textId="77777777" w:rsidR="00411BA9" w:rsidRPr="00C12A77" w:rsidRDefault="00411BA9" w:rsidP="003B4BCE">
            <w:pPr>
              <w:rPr>
                <w:noProof/>
                <w:sz w:val="24"/>
                <w:szCs w:val="24"/>
              </w:rPr>
            </w:pPr>
            <w:r w:rsidRPr="00C12A77">
              <w:rPr>
                <w:noProof/>
                <w:sz w:val="24"/>
                <w:szCs w:val="24"/>
              </w:rPr>
              <w:t xml:space="preserve">Halveringstid [t] </w:t>
            </w:r>
          </w:p>
        </w:tc>
        <w:tc>
          <w:tcPr>
            <w:tcW w:w="1371" w:type="pct"/>
            <w:tcBorders>
              <w:top w:val="single" w:sz="8" w:space="0" w:color="000000"/>
              <w:left w:val="single" w:sz="6" w:space="0" w:color="000000"/>
              <w:bottom w:val="single" w:sz="6" w:space="0" w:color="000000"/>
              <w:right w:val="nil"/>
            </w:tcBorders>
            <w:hideMark/>
          </w:tcPr>
          <w:p w14:paraId="0A95FC29" w14:textId="77777777" w:rsidR="00411BA9" w:rsidRPr="00C12A77" w:rsidRDefault="00411BA9" w:rsidP="003B4BCE">
            <w:pPr>
              <w:rPr>
                <w:noProof/>
                <w:sz w:val="24"/>
                <w:szCs w:val="24"/>
              </w:rPr>
            </w:pPr>
            <w:r w:rsidRPr="00C12A77">
              <w:rPr>
                <w:noProof/>
                <w:sz w:val="24"/>
                <w:szCs w:val="24"/>
              </w:rPr>
              <w:t>75,9 ± 23,8</w:t>
            </w:r>
          </w:p>
        </w:tc>
        <w:tc>
          <w:tcPr>
            <w:tcW w:w="1049" w:type="pct"/>
            <w:tcBorders>
              <w:top w:val="single" w:sz="8" w:space="0" w:color="000000"/>
              <w:left w:val="single" w:sz="6" w:space="0" w:color="000000"/>
              <w:bottom w:val="single" w:sz="6" w:space="0" w:color="000000"/>
              <w:right w:val="single" w:sz="6" w:space="0" w:color="000000"/>
            </w:tcBorders>
            <w:hideMark/>
          </w:tcPr>
          <w:p w14:paraId="36F758D5" w14:textId="77777777" w:rsidR="00411BA9" w:rsidRPr="00C12A77" w:rsidRDefault="00411BA9" w:rsidP="003B4BCE">
            <w:pPr>
              <w:rPr>
                <w:noProof/>
                <w:sz w:val="24"/>
                <w:szCs w:val="24"/>
              </w:rPr>
            </w:pPr>
            <w:r w:rsidRPr="00C12A77">
              <w:rPr>
                <w:noProof/>
                <w:sz w:val="24"/>
                <w:szCs w:val="24"/>
              </w:rPr>
              <w:t>40,0-157,0</w:t>
            </w:r>
          </w:p>
        </w:tc>
      </w:tr>
      <w:tr w:rsidR="00411BA9" w:rsidRPr="00C12A77" w14:paraId="3827655D" w14:textId="77777777" w:rsidTr="003B4BCE">
        <w:trPr>
          <w:trHeight w:val="20"/>
        </w:trPr>
        <w:tc>
          <w:tcPr>
            <w:tcW w:w="2580" w:type="pct"/>
            <w:tcBorders>
              <w:top w:val="single" w:sz="6" w:space="0" w:color="000000"/>
              <w:left w:val="single" w:sz="6" w:space="0" w:color="000000"/>
              <w:bottom w:val="single" w:sz="6" w:space="0" w:color="000000"/>
              <w:right w:val="single" w:sz="6" w:space="0" w:color="000000"/>
            </w:tcBorders>
            <w:hideMark/>
          </w:tcPr>
          <w:p w14:paraId="0AB1CB4E" w14:textId="77777777" w:rsidR="00411BA9" w:rsidRPr="00C12A77" w:rsidRDefault="00411BA9" w:rsidP="003B4BCE">
            <w:pPr>
              <w:rPr>
                <w:noProof/>
                <w:sz w:val="24"/>
                <w:szCs w:val="24"/>
              </w:rPr>
            </w:pPr>
            <w:r w:rsidRPr="00C12A77">
              <w:rPr>
                <w:noProof/>
                <w:sz w:val="24"/>
                <w:szCs w:val="24"/>
              </w:rPr>
              <w:t>C</w:t>
            </w:r>
            <w:r w:rsidRPr="00C12A77">
              <w:rPr>
                <w:noProof/>
                <w:sz w:val="24"/>
                <w:szCs w:val="24"/>
                <w:vertAlign w:val="subscript"/>
              </w:rPr>
              <w:t>max</w:t>
            </w:r>
            <w:r w:rsidRPr="00C12A77">
              <w:rPr>
                <w:noProof/>
                <w:sz w:val="24"/>
                <w:szCs w:val="24"/>
              </w:rPr>
              <w:t xml:space="preserve"> [mg/dl] </w:t>
            </w:r>
          </w:p>
        </w:tc>
        <w:tc>
          <w:tcPr>
            <w:tcW w:w="1371" w:type="pct"/>
            <w:tcBorders>
              <w:top w:val="single" w:sz="6" w:space="0" w:color="000000"/>
              <w:left w:val="single" w:sz="6" w:space="0" w:color="000000"/>
              <w:bottom w:val="single" w:sz="6" w:space="0" w:color="000000"/>
              <w:right w:val="nil"/>
            </w:tcBorders>
            <w:hideMark/>
          </w:tcPr>
          <w:p w14:paraId="61D12A3A" w14:textId="77777777" w:rsidR="00411BA9" w:rsidRPr="00C12A77" w:rsidRDefault="00411BA9" w:rsidP="003B4BCE">
            <w:pPr>
              <w:rPr>
                <w:noProof/>
                <w:sz w:val="24"/>
                <w:szCs w:val="24"/>
              </w:rPr>
            </w:pPr>
            <w:r w:rsidRPr="00C12A77">
              <w:rPr>
                <w:noProof/>
                <w:sz w:val="24"/>
                <w:szCs w:val="24"/>
              </w:rPr>
              <w:t>139,0 ± 36,9</w:t>
            </w:r>
          </w:p>
        </w:tc>
        <w:tc>
          <w:tcPr>
            <w:tcW w:w="1049" w:type="pct"/>
            <w:tcBorders>
              <w:top w:val="single" w:sz="6" w:space="0" w:color="000000"/>
              <w:left w:val="single" w:sz="6" w:space="0" w:color="000000"/>
              <w:bottom w:val="single" w:sz="6" w:space="0" w:color="000000"/>
              <w:right w:val="single" w:sz="6" w:space="0" w:color="000000"/>
            </w:tcBorders>
            <w:hideMark/>
          </w:tcPr>
          <w:p w14:paraId="304DEA6F" w14:textId="77777777" w:rsidR="00411BA9" w:rsidRPr="00C12A77" w:rsidRDefault="00411BA9" w:rsidP="003B4BCE">
            <w:pPr>
              <w:rPr>
                <w:noProof/>
                <w:sz w:val="24"/>
                <w:szCs w:val="24"/>
              </w:rPr>
            </w:pPr>
            <w:r w:rsidRPr="00C12A77">
              <w:rPr>
                <w:noProof/>
                <w:sz w:val="24"/>
                <w:szCs w:val="24"/>
              </w:rPr>
              <w:t>83,0-216,0</w:t>
            </w:r>
          </w:p>
        </w:tc>
      </w:tr>
      <w:tr w:rsidR="00411BA9" w:rsidRPr="00C12A77" w14:paraId="149EBDED" w14:textId="77777777" w:rsidTr="003B4BCE">
        <w:trPr>
          <w:trHeight w:val="20"/>
        </w:trPr>
        <w:tc>
          <w:tcPr>
            <w:tcW w:w="2580" w:type="pct"/>
            <w:tcBorders>
              <w:top w:val="single" w:sz="6" w:space="0" w:color="000000"/>
              <w:left w:val="single" w:sz="6" w:space="0" w:color="000000"/>
              <w:bottom w:val="single" w:sz="6" w:space="0" w:color="000000"/>
              <w:right w:val="single" w:sz="6" w:space="0" w:color="000000"/>
            </w:tcBorders>
            <w:hideMark/>
          </w:tcPr>
          <w:p w14:paraId="5A686DBC" w14:textId="77777777" w:rsidR="00411BA9" w:rsidRPr="00C12A77" w:rsidRDefault="00411BA9" w:rsidP="003B4BCE">
            <w:pPr>
              <w:rPr>
                <w:noProof/>
                <w:sz w:val="24"/>
                <w:szCs w:val="24"/>
              </w:rPr>
            </w:pPr>
            <w:proofErr w:type="spellStart"/>
            <w:r w:rsidRPr="00C12A77">
              <w:rPr>
                <w:sz w:val="24"/>
                <w:szCs w:val="24"/>
              </w:rPr>
              <w:t>AUC</w:t>
            </w:r>
            <w:r w:rsidRPr="00C12A77">
              <w:rPr>
                <w:sz w:val="24"/>
                <w:szCs w:val="24"/>
                <w:vertAlign w:val="subscript"/>
              </w:rPr>
              <w:t>norm</w:t>
            </w:r>
            <w:proofErr w:type="spellEnd"/>
            <w:r w:rsidRPr="00C12A77">
              <w:rPr>
                <w:sz w:val="24"/>
                <w:szCs w:val="24"/>
              </w:rPr>
              <w:t xml:space="preserve"> for en dosis på 70 mg/kg [mg*t/ml] </w:t>
            </w:r>
          </w:p>
        </w:tc>
        <w:tc>
          <w:tcPr>
            <w:tcW w:w="1371" w:type="pct"/>
            <w:tcBorders>
              <w:top w:val="single" w:sz="6" w:space="0" w:color="000000"/>
              <w:left w:val="single" w:sz="6" w:space="0" w:color="000000"/>
              <w:bottom w:val="single" w:sz="6" w:space="0" w:color="000000"/>
              <w:right w:val="nil"/>
            </w:tcBorders>
            <w:hideMark/>
          </w:tcPr>
          <w:p w14:paraId="7346B40A" w14:textId="77777777" w:rsidR="00411BA9" w:rsidRPr="00C12A77" w:rsidRDefault="00411BA9" w:rsidP="003B4BCE">
            <w:pPr>
              <w:rPr>
                <w:noProof/>
                <w:sz w:val="24"/>
                <w:szCs w:val="24"/>
              </w:rPr>
            </w:pPr>
            <w:r w:rsidRPr="00C12A77">
              <w:rPr>
                <w:noProof/>
                <w:sz w:val="24"/>
                <w:szCs w:val="24"/>
              </w:rPr>
              <w:t>113,7 ± 31,5</w:t>
            </w:r>
          </w:p>
        </w:tc>
        <w:tc>
          <w:tcPr>
            <w:tcW w:w="1049" w:type="pct"/>
            <w:tcBorders>
              <w:top w:val="single" w:sz="6" w:space="0" w:color="000000"/>
              <w:left w:val="single" w:sz="6" w:space="0" w:color="000000"/>
              <w:bottom w:val="single" w:sz="6" w:space="0" w:color="000000"/>
              <w:right w:val="single" w:sz="6" w:space="0" w:color="000000"/>
            </w:tcBorders>
            <w:hideMark/>
          </w:tcPr>
          <w:p w14:paraId="7A75CF4D" w14:textId="77777777" w:rsidR="00411BA9" w:rsidRPr="00C12A77" w:rsidRDefault="00411BA9" w:rsidP="003B4BCE">
            <w:pPr>
              <w:rPr>
                <w:noProof/>
                <w:sz w:val="24"/>
                <w:szCs w:val="24"/>
              </w:rPr>
            </w:pPr>
            <w:r w:rsidRPr="00C12A77">
              <w:rPr>
                <w:noProof/>
                <w:sz w:val="24"/>
                <w:szCs w:val="24"/>
              </w:rPr>
              <w:t>59,7-175,5</w:t>
            </w:r>
          </w:p>
        </w:tc>
      </w:tr>
      <w:tr w:rsidR="00411BA9" w:rsidRPr="00C12A77" w14:paraId="0DBE9555" w14:textId="77777777" w:rsidTr="003B4BCE">
        <w:trPr>
          <w:trHeight w:val="20"/>
        </w:trPr>
        <w:tc>
          <w:tcPr>
            <w:tcW w:w="2580" w:type="pct"/>
            <w:tcBorders>
              <w:top w:val="single" w:sz="6" w:space="0" w:color="000000"/>
              <w:left w:val="single" w:sz="6" w:space="0" w:color="000000"/>
              <w:bottom w:val="single" w:sz="6" w:space="0" w:color="000000"/>
              <w:right w:val="single" w:sz="6" w:space="0" w:color="000000"/>
            </w:tcBorders>
            <w:hideMark/>
          </w:tcPr>
          <w:p w14:paraId="28E8F7CE" w14:textId="77777777" w:rsidR="00411BA9" w:rsidRPr="00C12A77" w:rsidRDefault="00411BA9" w:rsidP="003B4BCE">
            <w:pPr>
              <w:rPr>
                <w:noProof/>
                <w:sz w:val="24"/>
                <w:szCs w:val="24"/>
              </w:rPr>
            </w:pPr>
            <w:r w:rsidRPr="00C12A77">
              <w:rPr>
                <w:noProof/>
                <w:sz w:val="24"/>
                <w:szCs w:val="24"/>
              </w:rPr>
              <w:t xml:space="preserve">Clearance [ml/t/kg] </w:t>
            </w:r>
          </w:p>
        </w:tc>
        <w:tc>
          <w:tcPr>
            <w:tcW w:w="1371" w:type="pct"/>
            <w:tcBorders>
              <w:top w:val="single" w:sz="6" w:space="0" w:color="000000"/>
              <w:left w:val="single" w:sz="6" w:space="0" w:color="000000"/>
              <w:bottom w:val="single" w:sz="6" w:space="0" w:color="000000"/>
              <w:right w:val="nil"/>
            </w:tcBorders>
            <w:hideMark/>
          </w:tcPr>
          <w:p w14:paraId="0C7750FD" w14:textId="77777777" w:rsidR="00411BA9" w:rsidRPr="00C12A77" w:rsidRDefault="00411BA9" w:rsidP="003B4BCE">
            <w:pPr>
              <w:rPr>
                <w:noProof/>
                <w:sz w:val="24"/>
                <w:szCs w:val="24"/>
              </w:rPr>
            </w:pPr>
            <w:r w:rsidRPr="00C12A77">
              <w:rPr>
                <w:noProof/>
                <w:sz w:val="24"/>
                <w:szCs w:val="24"/>
              </w:rPr>
              <w:t>0,67 ± 0,2</w:t>
            </w:r>
          </w:p>
        </w:tc>
        <w:tc>
          <w:tcPr>
            <w:tcW w:w="1049" w:type="pct"/>
            <w:tcBorders>
              <w:top w:val="single" w:sz="6" w:space="0" w:color="000000"/>
              <w:left w:val="single" w:sz="6" w:space="0" w:color="000000"/>
              <w:bottom w:val="single" w:sz="6" w:space="0" w:color="000000"/>
              <w:right w:val="single" w:sz="6" w:space="0" w:color="000000"/>
            </w:tcBorders>
            <w:hideMark/>
          </w:tcPr>
          <w:p w14:paraId="586AA165" w14:textId="77777777" w:rsidR="00411BA9" w:rsidRPr="00C12A77" w:rsidRDefault="00411BA9" w:rsidP="003B4BCE">
            <w:pPr>
              <w:rPr>
                <w:noProof/>
                <w:sz w:val="24"/>
                <w:szCs w:val="24"/>
              </w:rPr>
            </w:pPr>
            <w:r w:rsidRPr="00C12A77">
              <w:rPr>
                <w:noProof/>
                <w:sz w:val="24"/>
                <w:szCs w:val="24"/>
              </w:rPr>
              <w:t>0,4-1,2</w:t>
            </w:r>
          </w:p>
        </w:tc>
      </w:tr>
      <w:tr w:rsidR="00411BA9" w:rsidRPr="00C12A77" w14:paraId="4BD35CA0" w14:textId="77777777" w:rsidTr="003B4BCE">
        <w:trPr>
          <w:trHeight w:val="20"/>
        </w:trPr>
        <w:tc>
          <w:tcPr>
            <w:tcW w:w="2580" w:type="pct"/>
            <w:tcBorders>
              <w:top w:val="single" w:sz="6" w:space="0" w:color="000000"/>
              <w:left w:val="single" w:sz="6" w:space="0" w:color="000000"/>
              <w:bottom w:val="single" w:sz="6" w:space="0" w:color="000000"/>
              <w:right w:val="single" w:sz="6" w:space="0" w:color="000000"/>
            </w:tcBorders>
            <w:hideMark/>
          </w:tcPr>
          <w:p w14:paraId="63739819" w14:textId="77777777" w:rsidR="00411BA9" w:rsidRPr="00C12A77" w:rsidRDefault="00411BA9" w:rsidP="003B4BCE">
            <w:pPr>
              <w:rPr>
                <w:noProof/>
                <w:sz w:val="24"/>
                <w:szCs w:val="24"/>
              </w:rPr>
            </w:pPr>
            <w:r w:rsidRPr="00C12A77">
              <w:rPr>
                <w:noProof/>
                <w:sz w:val="24"/>
                <w:szCs w:val="24"/>
              </w:rPr>
              <w:t xml:space="preserve">Gennemsnitlig residenstid [t] </w:t>
            </w:r>
          </w:p>
        </w:tc>
        <w:tc>
          <w:tcPr>
            <w:tcW w:w="1371" w:type="pct"/>
            <w:tcBorders>
              <w:top w:val="single" w:sz="6" w:space="0" w:color="000000"/>
              <w:left w:val="single" w:sz="6" w:space="0" w:color="000000"/>
              <w:bottom w:val="single" w:sz="6" w:space="0" w:color="000000"/>
              <w:right w:val="nil"/>
            </w:tcBorders>
            <w:hideMark/>
          </w:tcPr>
          <w:p w14:paraId="649ED617" w14:textId="77777777" w:rsidR="00411BA9" w:rsidRPr="00C12A77" w:rsidRDefault="00411BA9" w:rsidP="003B4BCE">
            <w:pPr>
              <w:rPr>
                <w:noProof/>
                <w:sz w:val="24"/>
                <w:szCs w:val="24"/>
              </w:rPr>
            </w:pPr>
            <w:r w:rsidRPr="00C12A77">
              <w:rPr>
                <w:noProof/>
                <w:sz w:val="24"/>
                <w:szCs w:val="24"/>
              </w:rPr>
              <w:t>106,3 ± 30,9</w:t>
            </w:r>
          </w:p>
        </w:tc>
        <w:tc>
          <w:tcPr>
            <w:tcW w:w="1049" w:type="pct"/>
            <w:tcBorders>
              <w:top w:val="single" w:sz="6" w:space="0" w:color="000000"/>
              <w:left w:val="single" w:sz="6" w:space="0" w:color="000000"/>
              <w:bottom w:val="single" w:sz="6" w:space="0" w:color="000000"/>
              <w:right w:val="single" w:sz="6" w:space="0" w:color="000000"/>
            </w:tcBorders>
            <w:hideMark/>
          </w:tcPr>
          <w:p w14:paraId="3C88167C" w14:textId="77777777" w:rsidR="00411BA9" w:rsidRPr="00C12A77" w:rsidRDefault="00411BA9" w:rsidP="003B4BCE">
            <w:pPr>
              <w:rPr>
                <w:noProof/>
                <w:sz w:val="24"/>
                <w:szCs w:val="24"/>
              </w:rPr>
            </w:pPr>
            <w:r w:rsidRPr="00C12A77">
              <w:rPr>
                <w:noProof/>
                <w:sz w:val="24"/>
                <w:szCs w:val="24"/>
              </w:rPr>
              <w:t>58,7-205,5</w:t>
            </w:r>
          </w:p>
        </w:tc>
      </w:tr>
      <w:tr w:rsidR="00411BA9" w:rsidRPr="00C12A77" w14:paraId="5048F9F3" w14:textId="77777777" w:rsidTr="003B4BCE">
        <w:trPr>
          <w:trHeight w:val="20"/>
        </w:trPr>
        <w:tc>
          <w:tcPr>
            <w:tcW w:w="2580" w:type="pct"/>
            <w:tcBorders>
              <w:top w:val="single" w:sz="6" w:space="0" w:color="000000"/>
              <w:left w:val="single" w:sz="6" w:space="0" w:color="000000"/>
              <w:bottom w:val="single" w:sz="8" w:space="0" w:color="000000"/>
              <w:right w:val="single" w:sz="6" w:space="0" w:color="000000"/>
            </w:tcBorders>
            <w:hideMark/>
          </w:tcPr>
          <w:p w14:paraId="06954E34" w14:textId="77777777" w:rsidR="00411BA9" w:rsidRPr="00C12A77" w:rsidRDefault="00411BA9" w:rsidP="003B4BCE">
            <w:pPr>
              <w:rPr>
                <w:noProof/>
                <w:sz w:val="24"/>
                <w:szCs w:val="24"/>
              </w:rPr>
            </w:pPr>
            <w:r w:rsidRPr="00C12A77">
              <w:rPr>
                <w:noProof/>
                <w:sz w:val="24"/>
                <w:szCs w:val="24"/>
              </w:rPr>
              <w:t xml:space="preserve">Fordelingsvolumen ved steady state [ml/kg] </w:t>
            </w:r>
          </w:p>
        </w:tc>
        <w:tc>
          <w:tcPr>
            <w:tcW w:w="1371" w:type="pct"/>
            <w:tcBorders>
              <w:top w:val="single" w:sz="6" w:space="0" w:color="000000"/>
              <w:left w:val="single" w:sz="6" w:space="0" w:color="000000"/>
              <w:bottom w:val="single" w:sz="8" w:space="0" w:color="000000"/>
              <w:right w:val="nil"/>
            </w:tcBorders>
            <w:hideMark/>
          </w:tcPr>
          <w:p w14:paraId="28E5DFD5" w14:textId="77777777" w:rsidR="00411BA9" w:rsidRPr="00C12A77" w:rsidRDefault="00411BA9" w:rsidP="003B4BCE">
            <w:pPr>
              <w:rPr>
                <w:noProof/>
                <w:sz w:val="24"/>
                <w:szCs w:val="24"/>
              </w:rPr>
            </w:pPr>
            <w:r w:rsidRPr="00C12A77">
              <w:rPr>
                <w:noProof/>
                <w:sz w:val="24"/>
                <w:szCs w:val="24"/>
              </w:rPr>
              <w:t>70,2 ± 29,9</w:t>
            </w:r>
          </w:p>
        </w:tc>
        <w:tc>
          <w:tcPr>
            <w:tcW w:w="1049" w:type="pct"/>
            <w:tcBorders>
              <w:top w:val="single" w:sz="6" w:space="0" w:color="000000"/>
              <w:left w:val="single" w:sz="6" w:space="0" w:color="000000"/>
              <w:bottom w:val="single" w:sz="8" w:space="0" w:color="000000"/>
              <w:right w:val="single" w:sz="6" w:space="0" w:color="000000"/>
            </w:tcBorders>
            <w:hideMark/>
          </w:tcPr>
          <w:p w14:paraId="15C8B809" w14:textId="77777777" w:rsidR="00411BA9" w:rsidRPr="00C12A77" w:rsidRDefault="00411BA9" w:rsidP="003B4BCE">
            <w:pPr>
              <w:rPr>
                <w:noProof/>
                <w:sz w:val="24"/>
                <w:szCs w:val="24"/>
              </w:rPr>
            </w:pPr>
            <w:r w:rsidRPr="00C12A77">
              <w:rPr>
                <w:noProof/>
                <w:sz w:val="24"/>
                <w:szCs w:val="24"/>
              </w:rPr>
              <w:t>36,9-149,1</w:t>
            </w:r>
          </w:p>
        </w:tc>
      </w:tr>
    </w:tbl>
    <w:p w14:paraId="1AA9C076" w14:textId="77777777" w:rsidR="00411BA9" w:rsidRPr="00C12A77" w:rsidRDefault="00411BA9" w:rsidP="00411BA9">
      <w:pPr>
        <w:rPr>
          <w:sz w:val="20"/>
          <w:lang w:eastAsia="de-AT"/>
        </w:rPr>
      </w:pPr>
      <w:r w:rsidRPr="00C12A77">
        <w:rPr>
          <w:sz w:val="20"/>
        </w:rPr>
        <w:t xml:space="preserve">*Én patient blev ekskluderet fra PP-populationen, fordi vedkommende fik &lt; 90 % af den planlagte dosis </w:t>
      </w:r>
      <w:proofErr w:type="spellStart"/>
      <w:r w:rsidRPr="00C12A77">
        <w:rPr>
          <w:sz w:val="20"/>
        </w:rPr>
        <w:t>Fibryga</w:t>
      </w:r>
      <w:proofErr w:type="spellEnd"/>
      <w:r w:rsidRPr="00C12A77">
        <w:rPr>
          <w:sz w:val="20"/>
        </w:rPr>
        <w:t xml:space="preserve"> og sammenligningspræparat</w:t>
      </w:r>
    </w:p>
    <w:p w14:paraId="7D4938E5" w14:textId="77777777" w:rsidR="00411BA9" w:rsidRPr="00C12A77" w:rsidRDefault="00411BA9" w:rsidP="00411BA9">
      <w:pPr>
        <w:rPr>
          <w:sz w:val="20"/>
        </w:rPr>
      </w:pPr>
      <w:proofErr w:type="spellStart"/>
      <w:r w:rsidRPr="00C12A77">
        <w:rPr>
          <w:sz w:val="20"/>
        </w:rPr>
        <w:t>C</w:t>
      </w:r>
      <w:r w:rsidRPr="00C12A77">
        <w:rPr>
          <w:sz w:val="20"/>
          <w:vertAlign w:val="subscript"/>
        </w:rPr>
        <w:t>max</w:t>
      </w:r>
      <w:proofErr w:type="spellEnd"/>
      <w:r w:rsidRPr="00C12A77">
        <w:rPr>
          <w:sz w:val="20"/>
        </w:rPr>
        <w:t xml:space="preserve"> = maksimal plasmakoncentration; </w:t>
      </w:r>
      <w:proofErr w:type="spellStart"/>
      <w:r w:rsidRPr="00C12A77">
        <w:rPr>
          <w:sz w:val="20"/>
        </w:rPr>
        <w:t>AUC</w:t>
      </w:r>
      <w:r w:rsidRPr="00C12A77">
        <w:rPr>
          <w:sz w:val="20"/>
          <w:vertAlign w:val="subscript"/>
        </w:rPr>
        <w:t>norm</w:t>
      </w:r>
      <w:proofErr w:type="spellEnd"/>
      <w:r w:rsidRPr="00C12A77">
        <w:rPr>
          <w:sz w:val="20"/>
        </w:rPr>
        <w:t xml:space="preserve"> = areal under kurven normaliseret til den administrerede dosis; SD = standardafvigelse</w:t>
      </w:r>
    </w:p>
    <w:p w14:paraId="7D1894B6" w14:textId="77777777" w:rsidR="00411BA9" w:rsidRPr="00C12A77" w:rsidRDefault="00411BA9" w:rsidP="000872EE">
      <w:pPr>
        <w:pStyle w:val="Default"/>
        <w:ind w:left="851"/>
        <w:rPr>
          <w:color w:val="auto"/>
          <w:lang w:val="da-DK"/>
        </w:rPr>
      </w:pPr>
    </w:p>
    <w:p w14:paraId="330DFD22" w14:textId="77777777" w:rsidR="00411BA9" w:rsidRPr="00C12A77" w:rsidRDefault="00411BA9" w:rsidP="000872EE">
      <w:pPr>
        <w:pStyle w:val="Default"/>
        <w:ind w:left="851"/>
        <w:rPr>
          <w:color w:val="auto"/>
          <w:lang w:val="da-DK"/>
        </w:rPr>
      </w:pPr>
      <w:r w:rsidRPr="00C12A77">
        <w:rPr>
          <w:color w:val="auto"/>
          <w:lang w:val="da-DK"/>
        </w:rPr>
        <w:t xml:space="preserve">Den gradvise </w:t>
      </w:r>
      <w:r w:rsidRPr="00C12A77">
        <w:rPr>
          <w:i/>
          <w:color w:val="auto"/>
          <w:lang w:val="da-DK"/>
        </w:rPr>
        <w:t xml:space="preserve">in </w:t>
      </w:r>
      <w:proofErr w:type="spellStart"/>
      <w:r w:rsidRPr="00C12A77">
        <w:rPr>
          <w:i/>
          <w:color w:val="auto"/>
          <w:lang w:val="da-DK"/>
        </w:rPr>
        <w:t>vivo</w:t>
      </w:r>
      <w:proofErr w:type="spellEnd"/>
      <w:r w:rsidRPr="00C12A77">
        <w:rPr>
          <w:color w:val="auto"/>
          <w:lang w:val="da-DK"/>
        </w:rPr>
        <w:t xml:space="preserve">-bedring (IVR) blev bestemt ud fra koncentrationer målt op til 4 timer efter infusion. Den </w:t>
      </w:r>
      <w:proofErr w:type="spellStart"/>
      <w:r w:rsidRPr="00C12A77">
        <w:rPr>
          <w:color w:val="auto"/>
          <w:lang w:val="da-DK"/>
        </w:rPr>
        <w:t>mediane</w:t>
      </w:r>
      <w:proofErr w:type="spellEnd"/>
      <w:r w:rsidRPr="00C12A77">
        <w:rPr>
          <w:color w:val="auto"/>
          <w:lang w:val="da-DK"/>
        </w:rPr>
        <w:t xml:space="preserve"> gradvise IVR-bedring var en stigning på 1,8 mg/dl (interval 1,08-2,62 mg/dl) pr. mg/kg. Den </w:t>
      </w:r>
      <w:proofErr w:type="spellStart"/>
      <w:r w:rsidRPr="00C12A77">
        <w:rPr>
          <w:color w:val="auto"/>
          <w:lang w:val="da-DK"/>
        </w:rPr>
        <w:t>mediane</w:t>
      </w:r>
      <w:proofErr w:type="spellEnd"/>
      <w:r w:rsidRPr="00C12A77">
        <w:rPr>
          <w:color w:val="auto"/>
          <w:lang w:val="da-DK"/>
        </w:rPr>
        <w:t xml:space="preserve"> IVR-bedring indikerer, at en dosis på 70 mg/kg vil øge patientens </w:t>
      </w:r>
      <w:proofErr w:type="spellStart"/>
      <w:r w:rsidRPr="00C12A77">
        <w:rPr>
          <w:color w:val="auto"/>
          <w:lang w:val="da-DK"/>
        </w:rPr>
        <w:t>fibrinogenkoncentration</w:t>
      </w:r>
      <w:proofErr w:type="spellEnd"/>
      <w:r w:rsidRPr="00C12A77">
        <w:rPr>
          <w:color w:val="auto"/>
          <w:lang w:val="da-DK"/>
        </w:rPr>
        <w:t xml:space="preserve"> i plasma med ca. 125 mg/dl.</w:t>
      </w:r>
    </w:p>
    <w:p w14:paraId="3AB4D44C" w14:textId="77777777" w:rsidR="00411BA9" w:rsidRPr="00C12A77" w:rsidRDefault="00411BA9" w:rsidP="000872EE">
      <w:pPr>
        <w:pStyle w:val="Default"/>
        <w:ind w:left="851"/>
        <w:rPr>
          <w:color w:val="auto"/>
          <w:lang w:val="da-DK"/>
        </w:rPr>
      </w:pPr>
    </w:p>
    <w:p w14:paraId="4641445F" w14:textId="77777777" w:rsidR="00411BA9" w:rsidRPr="00C12A77" w:rsidRDefault="00411BA9" w:rsidP="000872EE">
      <w:pPr>
        <w:pStyle w:val="Overskrift5"/>
        <w:spacing w:before="0" w:after="0" w:line="240" w:lineRule="auto"/>
        <w:ind w:left="851" w:firstLine="0"/>
        <w:jc w:val="left"/>
        <w:rPr>
          <w:sz w:val="24"/>
          <w:szCs w:val="24"/>
          <w:lang w:val="da-DK"/>
        </w:rPr>
      </w:pPr>
      <w:r w:rsidRPr="00C12A77">
        <w:rPr>
          <w:sz w:val="24"/>
          <w:szCs w:val="24"/>
          <w:lang w:val="da-DK"/>
        </w:rPr>
        <w:t>Farmakokinetik hos specifikke populationer</w:t>
      </w:r>
    </w:p>
    <w:p w14:paraId="50E8C568" w14:textId="77777777" w:rsidR="00411BA9" w:rsidRPr="00C12A77" w:rsidRDefault="00314A5A" w:rsidP="000872EE">
      <w:pPr>
        <w:pStyle w:val="Default"/>
        <w:ind w:left="851"/>
        <w:rPr>
          <w:color w:val="auto"/>
          <w:lang w:val="da-DK"/>
        </w:rPr>
      </w:pPr>
      <w:r w:rsidRPr="00C12A77">
        <w:rPr>
          <w:lang w:val="da-DK"/>
        </w:rPr>
        <w:t xml:space="preserve">Der sås ingen statistisk relevant forskel i </w:t>
      </w:r>
      <w:proofErr w:type="spellStart"/>
      <w:r w:rsidRPr="00C12A77">
        <w:rPr>
          <w:lang w:val="da-DK"/>
        </w:rPr>
        <w:t>fibrinogenaktivitet</w:t>
      </w:r>
      <w:proofErr w:type="spellEnd"/>
      <w:r w:rsidRPr="00C12A77">
        <w:rPr>
          <w:lang w:val="da-DK"/>
        </w:rPr>
        <w:t xml:space="preserve"> mellem mandlige og kvindelige forsøgspersoner. </w:t>
      </w:r>
      <w:r w:rsidR="00411BA9" w:rsidRPr="00C12A77">
        <w:rPr>
          <w:color w:val="auto"/>
          <w:lang w:val="da-DK"/>
        </w:rPr>
        <w:t xml:space="preserve"> </w:t>
      </w:r>
    </w:p>
    <w:p w14:paraId="0CE9F8E8" w14:textId="77777777" w:rsidR="00411BA9" w:rsidRPr="00C12A77" w:rsidRDefault="00411BA9" w:rsidP="000872EE">
      <w:pPr>
        <w:pStyle w:val="Default"/>
        <w:ind w:left="851"/>
        <w:rPr>
          <w:color w:val="auto"/>
          <w:lang w:val="da-DK"/>
        </w:rPr>
      </w:pPr>
    </w:p>
    <w:p w14:paraId="06FE92C2" w14:textId="77777777" w:rsidR="00411BA9" w:rsidRPr="00C12A77" w:rsidRDefault="00411BA9" w:rsidP="000872EE">
      <w:pPr>
        <w:pStyle w:val="Default"/>
        <w:ind w:left="851"/>
        <w:rPr>
          <w:color w:val="auto"/>
          <w:u w:val="single"/>
          <w:lang w:val="da-DK"/>
        </w:rPr>
      </w:pPr>
      <w:r w:rsidRPr="00C12A77">
        <w:rPr>
          <w:color w:val="auto"/>
          <w:u w:val="single"/>
          <w:lang w:val="da-DK"/>
        </w:rPr>
        <w:t>Pædiatrisk population</w:t>
      </w:r>
    </w:p>
    <w:p w14:paraId="6F50D1F9" w14:textId="001B5A49" w:rsidR="00314A5A" w:rsidRPr="00C12A77" w:rsidRDefault="00314A5A" w:rsidP="000872EE">
      <w:pPr>
        <w:pStyle w:val="Default"/>
        <w:ind w:left="851"/>
        <w:rPr>
          <w:color w:val="auto"/>
          <w:lang w:val="da-DK"/>
        </w:rPr>
      </w:pPr>
      <w:r w:rsidRPr="00C12A77">
        <w:rPr>
          <w:color w:val="auto"/>
          <w:lang w:val="da-DK"/>
        </w:rPr>
        <w:t xml:space="preserve">Der blev opnået </w:t>
      </w:r>
      <w:proofErr w:type="spellStart"/>
      <w:r w:rsidRPr="00C12A77">
        <w:rPr>
          <w:color w:val="auto"/>
          <w:lang w:val="da-DK"/>
        </w:rPr>
        <w:t>farmakokinetiske</w:t>
      </w:r>
      <w:proofErr w:type="spellEnd"/>
      <w:r w:rsidRPr="00C12A77">
        <w:rPr>
          <w:color w:val="auto"/>
          <w:lang w:val="da-DK"/>
        </w:rPr>
        <w:t xml:space="preserve"> data hos unge fra 12 til under 18 år i FORMA</w:t>
      </w:r>
      <w:r w:rsidRPr="00C12A77">
        <w:rPr>
          <w:color w:val="auto"/>
          <w:lang w:val="da-DK"/>
        </w:rPr>
        <w:noBreakHyphen/>
        <w:t>02-studiet. I PP</w:t>
      </w:r>
      <w:r w:rsidRPr="00C12A77">
        <w:rPr>
          <w:color w:val="auto"/>
          <w:lang w:val="da-DK"/>
        </w:rPr>
        <w:noBreakHyphen/>
        <w:t xml:space="preserve">analysen blev der observeret en lille forskel mellem halveringstid hos unge (n = 5) og hos voksne (n = 16), med henholdsvis 72,8 ± 16,5 timer og 76,9 ± 26,1 timer). </w:t>
      </w:r>
      <w:proofErr w:type="spellStart"/>
      <w:r w:rsidRPr="00C12A77">
        <w:rPr>
          <w:i/>
          <w:iCs/>
          <w:color w:val="auto"/>
          <w:lang w:val="da-DK"/>
        </w:rPr>
        <w:t>Clearance</w:t>
      </w:r>
      <w:proofErr w:type="spellEnd"/>
      <w:r w:rsidRPr="00C12A77">
        <w:rPr>
          <w:color w:val="auto"/>
          <w:lang w:val="da-DK"/>
        </w:rPr>
        <w:t xml:space="preserve"> var næsten identisk i de to grupper, dvs. henholdsvis 0,68 ± 0,18 ml/t/kg og 0,66 ± 0,21 ml/t/kg.</w:t>
      </w:r>
    </w:p>
    <w:p w14:paraId="0A9431D3" w14:textId="77777777" w:rsidR="00314A5A" w:rsidRPr="00C12A77" w:rsidRDefault="00314A5A" w:rsidP="000872EE">
      <w:pPr>
        <w:pStyle w:val="Default"/>
        <w:ind w:left="851"/>
        <w:rPr>
          <w:color w:val="auto"/>
          <w:lang w:val="da-DK"/>
        </w:rPr>
      </w:pPr>
    </w:p>
    <w:p w14:paraId="72482292" w14:textId="77777777" w:rsidR="00314A5A" w:rsidRPr="00C12A77" w:rsidRDefault="00314A5A" w:rsidP="000872EE">
      <w:pPr>
        <w:pStyle w:val="Default"/>
        <w:ind w:left="851"/>
        <w:rPr>
          <w:color w:val="auto"/>
          <w:lang w:val="da-DK"/>
        </w:rPr>
      </w:pPr>
      <w:r w:rsidRPr="00C12A77">
        <w:rPr>
          <w:color w:val="auto"/>
          <w:lang w:val="da-DK"/>
        </w:rPr>
        <w:t xml:space="preserve">De </w:t>
      </w:r>
      <w:proofErr w:type="spellStart"/>
      <w:r w:rsidRPr="00C12A77">
        <w:rPr>
          <w:color w:val="auto"/>
          <w:lang w:val="da-DK"/>
        </w:rPr>
        <w:t>farmakokinetiske</w:t>
      </w:r>
      <w:proofErr w:type="spellEnd"/>
      <w:r w:rsidRPr="00C12A77">
        <w:rPr>
          <w:color w:val="auto"/>
          <w:lang w:val="da-DK"/>
        </w:rPr>
        <w:t xml:space="preserve"> egenskaber ved </w:t>
      </w:r>
      <w:proofErr w:type="spellStart"/>
      <w:r w:rsidRPr="00C12A77">
        <w:rPr>
          <w:color w:val="auto"/>
          <w:lang w:val="da-DK"/>
        </w:rPr>
        <w:t>Fibryga</w:t>
      </w:r>
      <w:proofErr w:type="spellEnd"/>
      <w:r w:rsidRPr="00C12A77">
        <w:rPr>
          <w:color w:val="auto"/>
          <w:lang w:val="da-DK"/>
        </w:rPr>
        <w:t xml:space="preserve"> blev yderligere undersøgt i FORMA</w:t>
      </w:r>
      <w:r w:rsidRPr="00C12A77">
        <w:rPr>
          <w:color w:val="auto"/>
          <w:lang w:val="da-DK"/>
        </w:rPr>
        <w:noBreakHyphen/>
        <w:t xml:space="preserve">04-studiet hos 13 børn under 12 år med medfødt </w:t>
      </w:r>
      <w:proofErr w:type="spellStart"/>
      <w:r w:rsidRPr="00C12A77">
        <w:rPr>
          <w:color w:val="auto"/>
          <w:lang w:val="da-DK"/>
        </w:rPr>
        <w:t>fibrinogenmangel</w:t>
      </w:r>
      <w:proofErr w:type="spellEnd"/>
      <w:r w:rsidRPr="00C12A77">
        <w:rPr>
          <w:color w:val="auto"/>
          <w:lang w:val="da-DK"/>
        </w:rPr>
        <w:t xml:space="preserve"> (</w:t>
      </w:r>
      <w:proofErr w:type="spellStart"/>
      <w:r w:rsidRPr="00C12A77">
        <w:rPr>
          <w:color w:val="auto"/>
          <w:lang w:val="da-DK"/>
        </w:rPr>
        <w:t>afibrinogenæmi</w:t>
      </w:r>
      <w:proofErr w:type="spellEnd"/>
      <w:r w:rsidRPr="00C12A77">
        <w:rPr>
          <w:color w:val="auto"/>
          <w:lang w:val="da-DK"/>
        </w:rPr>
        <w:t xml:space="preserve">). Hver patienter fik en enkelt intravenøs 70 mg/kg dosis af </w:t>
      </w:r>
      <w:proofErr w:type="spellStart"/>
      <w:r w:rsidRPr="00C12A77">
        <w:rPr>
          <w:color w:val="auto"/>
          <w:lang w:val="da-DK"/>
        </w:rPr>
        <w:t>Fibryga</w:t>
      </w:r>
      <w:proofErr w:type="spellEnd"/>
      <w:r w:rsidRPr="00C12A77">
        <w:rPr>
          <w:color w:val="auto"/>
          <w:lang w:val="da-DK"/>
        </w:rPr>
        <w:t xml:space="preserve">. De </w:t>
      </w:r>
      <w:proofErr w:type="spellStart"/>
      <w:r w:rsidRPr="00C12A77">
        <w:rPr>
          <w:color w:val="auto"/>
          <w:lang w:val="da-DK"/>
        </w:rPr>
        <w:t>farmakokinetiske</w:t>
      </w:r>
      <w:proofErr w:type="spellEnd"/>
      <w:r w:rsidRPr="00C12A77">
        <w:rPr>
          <w:color w:val="auto"/>
          <w:lang w:val="da-DK"/>
        </w:rPr>
        <w:t xml:space="preserve"> parametre for </w:t>
      </w:r>
      <w:proofErr w:type="spellStart"/>
      <w:r w:rsidRPr="00C12A77">
        <w:rPr>
          <w:color w:val="auto"/>
          <w:lang w:val="da-DK"/>
        </w:rPr>
        <w:t>Fibryga</w:t>
      </w:r>
      <w:proofErr w:type="spellEnd"/>
      <w:r w:rsidRPr="00C12A77">
        <w:rPr>
          <w:color w:val="auto"/>
          <w:lang w:val="da-DK"/>
        </w:rPr>
        <w:t xml:space="preserve"> er opsummeret i den nedenstående tabel. Den </w:t>
      </w:r>
      <w:proofErr w:type="spellStart"/>
      <w:r w:rsidRPr="00C12A77">
        <w:rPr>
          <w:color w:val="auto"/>
          <w:lang w:val="da-DK"/>
        </w:rPr>
        <w:t>mediane</w:t>
      </w:r>
      <w:proofErr w:type="spellEnd"/>
      <w:r w:rsidRPr="00C12A77">
        <w:rPr>
          <w:color w:val="auto"/>
          <w:lang w:val="da-DK"/>
        </w:rPr>
        <w:t xml:space="preserve"> gradvise IVR</w:t>
      </w:r>
      <w:r w:rsidRPr="00C12A77">
        <w:rPr>
          <w:color w:val="auto"/>
          <w:lang w:val="da-DK"/>
        </w:rPr>
        <w:noBreakHyphen/>
        <w:t>bedring var en stigning på 1,4 mg/dl (interval 1,3–2,1 mg/dl) pr. mg/kg.</w:t>
      </w:r>
    </w:p>
    <w:p w14:paraId="546340B6" w14:textId="34634C7B" w:rsidR="00C12A77" w:rsidRDefault="00C12A77">
      <w:pPr>
        <w:rPr>
          <w:sz w:val="24"/>
          <w:szCs w:val="24"/>
          <w:lang w:eastAsia="de-AT"/>
        </w:rPr>
      </w:pPr>
      <w:r>
        <w:br w:type="page"/>
      </w:r>
    </w:p>
    <w:p w14:paraId="6079D9BC" w14:textId="77777777" w:rsidR="00314A5A" w:rsidRPr="00C12A77" w:rsidRDefault="00314A5A" w:rsidP="000872EE">
      <w:pPr>
        <w:pStyle w:val="Default"/>
        <w:ind w:left="851"/>
        <w:rPr>
          <w:color w:val="auto"/>
          <w:lang w:val="da-DK"/>
        </w:rPr>
      </w:pPr>
    </w:p>
    <w:p w14:paraId="7EB661C0" w14:textId="77777777" w:rsidR="00314A5A" w:rsidRPr="00C12A77" w:rsidRDefault="00314A5A" w:rsidP="000872EE">
      <w:pPr>
        <w:ind w:left="851"/>
        <w:rPr>
          <w:b/>
          <w:bCs/>
          <w:sz w:val="24"/>
          <w:szCs w:val="24"/>
        </w:rPr>
      </w:pPr>
      <w:r w:rsidRPr="00C12A77">
        <w:rPr>
          <w:b/>
          <w:bCs/>
          <w:sz w:val="24"/>
          <w:szCs w:val="24"/>
        </w:rPr>
        <w:t xml:space="preserve">Tabel 4: </w:t>
      </w:r>
      <w:proofErr w:type="spellStart"/>
      <w:r w:rsidRPr="00C12A77">
        <w:rPr>
          <w:b/>
          <w:bCs/>
          <w:sz w:val="24"/>
          <w:szCs w:val="24"/>
        </w:rPr>
        <w:t>Farmakokinetiske</w:t>
      </w:r>
      <w:proofErr w:type="spellEnd"/>
      <w:r w:rsidRPr="00C12A77">
        <w:rPr>
          <w:b/>
          <w:bCs/>
          <w:sz w:val="24"/>
          <w:szCs w:val="24"/>
        </w:rPr>
        <w:t xml:space="preserve"> parametre (n = 13) for </w:t>
      </w:r>
      <w:proofErr w:type="spellStart"/>
      <w:r w:rsidRPr="00C12A77">
        <w:rPr>
          <w:b/>
          <w:bCs/>
          <w:sz w:val="24"/>
          <w:szCs w:val="24"/>
        </w:rPr>
        <w:t>fibrinogenaktiviteten</w:t>
      </w:r>
      <w:proofErr w:type="spellEnd"/>
    </w:p>
    <w:tbl>
      <w:tblPr>
        <w:tblW w:w="4500" w:type="pct"/>
        <w:tblInd w:w="843" w:type="dxa"/>
        <w:tblBorders>
          <w:top w:val="single" w:sz="8" w:space="0" w:color="auto"/>
          <w:left w:val="single" w:sz="6" w:space="0" w:color="000000"/>
          <w:bottom w:val="single" w:sz="8" w:space="0" w:color="auto"/>
          <w:right w:val="single" w:sz="6" w:space="0" w:color="000000"/>
        </w:tblBorders>
        <w:tblLayout w:type="fixed"/>
        <w:tblLook w:val="04A0" w:firstRow="1" w:lastRow="0" w:firstColumn="1" w:lastColumn="0" w:noHBand="0" w:noVBand="1"/>
      </w:tblPr>
      <w:tblGrid>
        <w:gridCol w:w="4806"/>
        <w:gridCol w:w="2201"/>
        <w:gridCol w:w="1653"/>
      </w:tblGrid>
      <w:tr w:rsidR="00314A5A" w:rsidRPr="00C12A77" w14:paraId="60953D5A" w14:textId="77777777" w:rsidTr="000872EE">
        <w:trPr>
          <w:trHeight w:val="146"/>
        </w:trPr>
        <w:tc>
          <w:tcPr>
            <w:tcW w:w="4806" w:type="dxa"/>
            <w:tcBorders>
              <w:top w:val="single" w:sz="8" w:space="0" w:color="000000"/>
              <w:left w:val="single" w:sz="6" w:space="0" w:color="000000"/>
              <w:bottom w:val="single" w:sz="8" w:space="0" w:color="000000"/>
              <w:right w:val="single" w:sz="6" w:space="0" w:color="000000"/>
            </w:tcBorders>
            <w:hideMark/>
          </w:tcPr>
          <w:p w14:paraId="35D10893" w14:textId="77777777" w:rsidR="00314A5A" w:rsidRPr="00C12A77" w:rsidRDefault="00314A5A">
            <w:pPr>
              <w:keepNext/>
              <w:ind w:left="851" w:hanging="851"/>
              <w:rPr>
                <w:b/>
                <w:bCs/>
                <w:sz w:val="24"/>
                <w:szCs w:val="24"/>
              </w:rPr>
            </w:pPr>
            <w:r w:rsidRPr="00C12A77">
              <w:rPr>
                <w:b/>
                <w:bCs/>
                <w:sz w:val="24"/>
                <w:szCs w:val="24"/>
              </w:rPr>
              <w:t>Parameter</w:t>
            </w:r>
          </w:p>
        </w:tc>
        <w:tc>
          <w:tcPr>
            <w:tcW w:w="2201" w:type="dxa"/>
            <w:tcBorders>
              <w:top w:val="single" w:sz="8" w:space="0" w:color="000000"/>
              <w:left w:val="single" w:sz="6" w:space="0" w:color="000000"/>
              <w:bottom w:val="single" w:sz="8" w:space="0" w:color="000000"/>
              <w:right w:val="nil"/>
            </w:tcBorders>
            <w:hideMark/>
          </w:tcPr>
          <w:p w14:paraId="2F42B2C4" w14:textId="77777777" w:rsidR="00314A5A" w:rsidRPr="00C12A77" w:rsidRDefault="00314A5A">
            <w:pPr>
              <w:keepNext/>
              <w:ind w:left="851" w:hanging="851"/>
              <w:rPr>
                <w:b/>
                <w:bCs/>
                <w:sz w:val="24"/>
                <w:szCs w:val="24"/>
              </w:rPr>
            </w:pPr>
            <w:r w:rsidRPr="00C12A77">
              <w:rPr>
                <w:b/>
                <w:bCs/>
                <w:sz w:val="24"/>
                <w:szCs w:val="24"/>
              </w:rPr>
              <w:t>Middel ± SD</w:t>
            </w:r>
          </w:p>
        </w:tc>
        <w:tc>
          <w:tcPr>
            <w:tcW w:w="1653" w:type="dxa"/>
            <w:tcBorders>
              <w:top w:val="single" w:sz="8" w:space="0" w:color="000000"/>
              <w:left w:val="single" w:sz="6" w:space="0" w:color="000000"/>
              <w:bottom w:val="single" w:sz="8" w:space="0" w:color="000000"/>
              <w:right w:val="single" w:sz="6" w:space="0" w:color="000000"/>
            </w:tcBorders>
            <w:hideMark/>
          </w:tcPr>
          <w:p w14:paraId="2CD0C7FF" w14:textId="77777777" w:rsidR="00314A5A" w:rsidRPr="00C12A77" w:rsidRDefault="00314A5A">
            <w:pPr>
              <w:keepNext/>
              <w:ind w:left="851" w:hanging="851"/>
              <w:rPr>
                <w:b/>
                <w:bCs/>
                <w:sz w:val="24"/>
                <w:szCs w:val="24"/>
              </w:rPr>
            </w:pPr>
            <w:r w:rsidRPr="00C12A77">
              <w:rPr>
                <w:b/>
                <w:bCs/>
                <w:sz w:val="24"/>
                <w:szCs w:val="24"/>
              </w:rPr>
              <w:t>Interval</w:t>
            </w:r>
          </w:p>
        </w:tc>
      </w:tr>
      <w:tr w:rsidR="00314A5A" w:rsidRPr="00C12A77" w14:paraId="45BFE0F7" w14:textId="77777777" w:rsidTr="000872EE">
        <w:trPr>
          <w:trHeight w:val="144"/>
        </w:trPr>
        <w:tc>
          <w:tcPr>
            <w:tcW w:w="4806" w:type="dxa"/>
            <w:tcBorders>
              <w:top w:val="single" w:sz="8" w:space="0" w:color="000000"/>
              <w:left w:val="single" w:sz="6" w:space="0" w:color="000000"/>
              <w:bottom w:val="single" w:sz="6" w:space="0" w:color="000000"/>
              <w:right w:val="single" w:sz="6" w:space="0" w:color="000000"/>
            </w:tcBorders>
            <w:hideMark/>
          </w:tcPr>
          <w:p w14:paraId="585F9CFB" w14:textId="77777777" w:rsidR="00314A5A" w:rsidRPr="00C12A77" w:rsidRDefault="00314A5A">
            <w:pPr>
              <w:keepNext/>
              <w:rPr>
                <w:sz w:val="24"/>
                <w:szCs w:val="24"/>
              </w:rPr>
            </w:pPr>
            <w:r w:rsidRPr="00C12A77">
              <w:rPr>
                <w:sz w:val="24"/>
                <w:szCs w:val="24"/>
              </w:rPr>
              <w:t>Halveringstid [t]*</w:t>
            </w:r>
          </w:p>
        </w:tc>
        <w:tc>
          <w:tcPr>
            <w:tcW w:w="2201" w:type="dxa"/>
            <w:tcBorders>
              <w:top w:val="single" w:sz="8" w:space="0" w:color="000000"/>
              <w:left w:val="single" w:sz="6" w:space="0" w:color="000000"/>
              <w:bottom w:val="single" w:sz="6" w:space="0" w:color="000000"/>
              <w:right w:val="nil"/>
            </w:tcBorders>
            <w:hideMark/>
          </w:tcPr>
          <w:p w14:paraId="6716299D" w14:textId="77777777" w:rsidR="00314A5A" w:rsidRPr="00C12A77" w:rsidRDefault="00314A5A">
            <w:pPr>
              <w:keepNext/>
              <w:ind w:left="851" w:hanging="851"/>
              <w:rPr>
                <w:sz w:val="24"/>
                <w:szCs w:val="24"/>
              </w:rPr>
            </w:pPr>
            <w:r w:rsidRPr="00C12A77">
              <w:rPr>
                <w:sz w:val="24"/>
                <w:szCs w:val="24"/>
              </w:rPr>
              <w:t>63,3</w:t>
            </w:r>
            <w:r w:rsidRPr="00C12A77">
              <w:rPr>
                <w:noProof/>
                <w:sz w:val="24"/>
                <w:szCs w:val="24"/>
              </w:rPr>
              <w:t> ± </w:t>
            </w:r>
            <w:r w:rsidRPr="00C12A77">
              <w:rPr>
                <w:sz w:val="24"/>
                <w:szCs w:val="24"/>
              </w:rPr>
              <w:t>12,0</w:t>
            </w:r>
          </w:p>
        </w:tc>
        <w:tc>
          <w:tcPr>
            <w:tcW w:w="1653" w:type="dxa"/>
            <w:tcBorders>
              <w:top w:val="single" w:sz="8" w:space="0" w:color="000000"/>
              <w:left w:val="single" w:sz="6" w:space="0" w:color="000000"/>
              <w:bottom w:val="single" w:sz="6" w:space="0" w:color="000000"/>
              <w:right w:val="single" w:sz="6" w:space="0" w:color="000000"/>
            </w:tcBorders>
            <w:hideMark/>
          </w:tcPr>
          <w:p w14:paraId="58476378" w14:textId="77777777" w:rsidR="00314A5A" w:rsidRPr="00C12A77" w:rsidRDefault="00314A5A">
            <w:pPr>
              <w:keepNext/>
              <w:ind w:left="851" w:hanging="851"/>
              <w:rPr>
                <w:sz w:val="24"/>
                <w:szCs w:val="24"/>
              </w:rPr>
            </w:pPr>
            <w:r w:rsidRPr="00C12A77">
              <w:rPr>
                <w:sz w:val="24"/>
                <w:szCs w:val="24"/>
              </w:rPr>
              <w:t>45,6</w:t>
            </w:r>
            <w:r w:rsidRPr="00C12A77">
              <w:rPr>
                <w:sz w:val="24"/>
                <w:szCs w:val="24"/>
              </w:rPr>
              <w:noBreakHyphen/>
              <w:t>91,6</w:t>
            </w:r>
          </w:p>
        </w:tc>
      </w:tr>
      <w:tr w:rsidR="00314A5A" w:rsidRPr="00C12A77" w14:paraId="02B44160" w14:textId="77777777" w:rsidTr="000872EE">
        <w:trPr>
          <w:trHeight w:val="147"/>
        </w:trPr>
        <w:tc>
          <w:tcPr>
            <w:tcW w:w="4806" w:type="dxa"/>
            <w:tcBorders>
              <w:top w:val="single" w:sz="6" w:space="0" w:color="000000"/>
              <w:left w:val="single" w:sz="6" w:space="0" w:color="000000"/>
              <w:bottom w:val="single" w:sz="6" w:space="0" w:color="000000"/>
              <w:right w:val="single" w:sz="6" w:space="0" w:color="000000"/>
            </w:tcBorders>
            <w:hideMark/>
          </w:tcPr>
          <w:p w14:paraId="6D262C8F" w14:textId="77777777" w:rsidR="00314A5A" w:rsidRPr="00C12A77" w:rsidRDefault="00314A5A">
            <w:pPr>
              <w:keepNext/>
              <w:rPr>
                <w:sz w:val="24"/>
                <w:szCs w:val="24"/>
              </w:rPr>
            </w:pPr>
            <w:proofErr w:type="spellStart"/>
            <w:r w:rsidRPr="00C12A77">
              <w:rPr>
                <w:sz w:val="24"/>
                <w:szCs w:val="24"/>
              </w:rPr>
              <w:t>C</w:t>
            </w:r>
            <w:r w:rsidRPr="00C12A77">
              <w:rPr>
                <w:sz w:val="24"/>
                <w:szCs w:val="24"/>
                <w:vertAlign w:val="subscript"/>
              </w:rPr>
              <w:t>max</w:t>
            </w:r>
            <w:proofErr w:type="spellEnd"/>
            <w:r w:rsidRPr="00C12A77">
              <w:rPr>
                <w:sz w:val="24"/>
                <w:szCs w:val="24"/>
              </w:rPr>
              <w:t xml:space="preserve"> [mg/dl]</w:t>
            </w:r>
          </w:p>
        </w:tc>
        <w:tc>
          <w:tcPr>
            <w:tcW w:w="2201" w:type="dxa"/>
            <w:tcBorders>
              <w:top w:val="single" w:sz="6" w:space="0" w:color="000000"/>
              <w:left w:val="single" w:sz="6" w:space="0" w:color="000000"/>
              <w:bottom w:val="single" w:sz="6" w:space="0" w:color="000000"/>
              <w:right w:val="nil"/>
            </w:tcBorders>
            <w:hideMark/>
          </w:tcPr>
          <w:p w14:paraId="6C885911" w14:textId="77777777" w:rsidR="00314A5A" w:rsidRPr="00C12A77" w:rsidRDefault="00314A5A">
            <w:pPr>
              <w:keepNext/>
              <w:ind w:left="851" w:hanging="851"/>
              <w:rPr>
                <w:sz w:val="24"/>
                <w:szCs w:val="24"/>
              </w:rPr>
            </w:pPr>
            <w:r w:rsidRPr="00C12A77">
              <w:rPr>
                <w:sz w:val="24"/>
                <w:szCs w:val="24"/>
              </w:rPr>
              <w:t>107,2</w:t>
            </w:r>
            <w:r w:rsidRPr="00C12A77">
              <w:rPr>
                <w:noProof/>
                <w:sz w:val="24"/>
                <w:szCs w:val="24"/>
              </w:rPr>
              <w:t> ± </w:t>
            </w:r>
            <w:r w:rsidRPr="00C12A77">
              <w:rPr>
                <w:sz w:val="24"/>
                <w:szCs w:val="24"/>
              </w:rPr>
              <w:t>16,8</w:t>
            </w:r>
          </w:p>
        </w:tc>
        <w:tc>
          <w:tcPr>
            <w:tcW w:w="1653" w:type="dxa"/>
            <w:tcBorders>
              <w:top w:val="single" w:sz="6" w:space="0" w:color="000000"/>
              <w:left w:val="single" w:sz="6" w:space="0" w:color="000000"/>
              <w:bottom w:val="single" w:sz="6" w:space="0" w:color="000000"/>
              <w:right w:val="single" w:sz="6" w:space="0" w:color="000000"/>
            </w:tcBorders>
            <w:hideMark/>
          </w:tcPr>
          <w:p w14:paraId="45CDC967" w14:textId="77777777" w:rsidR="00314A5A" w:rsidRPr="00C12A77" w:rsidRDefault="00314A5A">
            <w:pPr>
              <w:keepNext/>
              <w:ind w:left="851" w:hanging="851"/>
              <w:rPr>
                <w:sz w:val="24"/>
                <w:szCs w:val="24"/>
              </w:rPr>
            </w:pPr>
            <w:r w:rsidRPr="00C12A77">
              <w:rPr>
                <w:sz w:val="24"/>
                <w:szCs w:val="24"/>
              </w:rPr>
              <w:t>93,0</w:t>
            </w:r>
            <w:r w:rsidRPr="00C12A77">
              <w:rPr>
                <w:sz w:val="24"/>
                <w:szCs w:val="24"/>
              </w:rPr>
              <w:noBreakHyphen/>
              <w:t>154,0</w:t>
            </w:r>
          </w:p>
        </w:tc>
      </w:tr>
      <w:tr w:rsidR="00314A5A" w:rsidRPr="00C12A77" w14:paraId="09A6856A" w14:textId="77777777" w:rsidTr="000872EE">
        <w:trPr>
          <w:trHeight w:val="144"/>
        </w:trPr>
        <w:tc>
          <w:tcPr>
            <w:tcW w:w="4806" w:type="dxa"/>
            <w:tcBorders>
              <w:top w:val="single" w:sz="6" w:space="0" w:color="000000"/>
              <w:left w:val="single" w:sz="6" w:space="0" w:color="000000"/>
              <w:bottom w:val="single" w:sz="6" w:space="0" w:color="000000"/>
              <w:right w:val="single" w:sz="6" w:space="0" w:color="000000"/>
            </w:tcBorders>
            <w:hideMark/>
          </w:tcPr>
          <w:p w14:paraId="583CA1E4" w14:textId="77777777" w:rsidR="00314A5A" w:rsidRPr="00C12A77" w:rsidRDefault="00314A5A">
            <w:pPr>
              <w:keepNext/>
              <w:rPr>
                <w:sz w:val="24"/>
                <w:szCs w:val="24"/>
              </w:rPr>
            </w:pPr>
            <w:proofErr w:type="spellStart"/>
            <w:r w:rsidRPr="00C12A77">
              <w:rPr>
                <w:sz w:val="24"/>
                <w:szCs w:val="24"/>
              </w:rPr>
              <w:t>AUC</w:t>
            </w:r>
            <w:r w:rsidRPr="00C12A77">
              <w:rPr>
                <w:sz w:val="24"/>
                <w:szCs w:val="24"/>
                <w:vertAlign w:val="subscript"/>
              </w:rPr>
              <w:t>norm</w:t>
            </w:r>
            <w:proofErr w:type="spellEnd"/>
            <w:r w:rsidRPr="00C12A77">
              <w:rPr>
                <w:sz w:val="24"/>
                <w:szCs w:val="24"/>
              </w:rPr>
              <w:t xml:space="preserve"> for en dosis på 70 mg/kg [mg*t/</w:t>
            </w:r>
            <w:proofErr w:type="gramStart"/>
            <w:r w:rsidRPr="00C12A77">
              <w:rPr>
                <w:sz w:val="24"/>
                <w:szCs w:val="24"/>
              </w:rPr>
              <w:t>ml]*</w:t>
            </w:r>
            <w:proofErr w:type="gramEnd"/>
          </w:p>
        </w:tc>
        <w:tc>
          <w:tcPr>
            <w:tcW w:w="2201" w:type="dxa"/>
            <w:tcBorders>
              <w:top w:val="single" w:sz="6" w:space="0" w:color="000000"/>
              <w:left w:val="single" w:sz="6" w:space="0" w:color="000000"/>
              <w:bottom w:val="single" w:sz="6" w:space="0" w:color="000000"/>
              <w:right w:val="nil"/>
            </w:tcBorders>
            <w:hideMark/>
          </w:tcPr>
          <w:p w14:paraId="291B9381" w14:textId="77777777" w:rsidR="00314A5A" w:rsidRPr="00C12A77" w:rsidRDefault="00314A5A">
            <w:pPr>
              <w:keepNext/>
              <w:ind w:left="851" w:hanging="851"/>
              <w:rPr>
                <w:sz w:val="24"/>
                <w:szCs w:val="24"/>
              </w:rPr>
            </w:pPr>
            <w:r w:rsidRPr="00C12A77">
              <w:rPr>
                <w:sz w:val="24"/>
                <w:szCs w:val="24"/>
              </w:rPr>
              <w:t>92,0</w:t>
            </w:r>
            <w:r w:rsidRPr="00C12A77">
              <w:rPr>
                <w:noProof/>
                <w:sz w:val="24"/>
                <w:szCs w:val="24"/>
              </w:rPr>
              <w:t> ± </w:t>
            </w:r>
            <w:r w:rsidRPr="00C12A77">
              <w:rPr>
                <w:sz w:val="24"/>
                <w:szCs w:val="24"/>
              </w:rPr>
              <w:t>20,0</w:t>
            </w:r>
          </w:p>
        </w:tc>
        <w:tc>
          <w:tcPr>
            <w:tcW w:w="1653" w:type="dxa"/>
            <w:tcBorders>
              <w:top w:val="single" w:sz="6" w:space="0" w:color="000000"/>
              <w:left w:val="single" w:sz="6" w:space="0" w:color="000000"/>
              <w:bottom w:val="single" w:sz="6" w:space="0" w:color="000000"/>
              <w:right w:val="single" w:sz="6" w:space="0" w:color="000000"/>
            </w:tcBorders>
            <w:hideMark/>
          </w:tcPr>
          <w:p w14:paraId="21F68705" w14:textId="77777777" w:rsidR="00314A5A" w:rsidRPr="00C12A77" w:rsidRDefault="00314A5A">
            <w:pPr>
              <w:keepNext/>
              <w:ind w:left="851" w:hanging="851"/>
              <w:rPr>
                <w:sz w:val="24"/>
                <w:szCs w:val="24"/>
              </w:rPr>
            </w:pPr>
            <w:r w:rsidRPr="00C12A77">
              <w:rPr>
                <w:sz w:val="24"/>
                <w:szCs w:val="24"/>
              </w:rPr>
              <w:t>69,7</w:t>
            </w:r>
            <w:r w:rsidRPr="00C12A77">
              <w:rPr>
                <w:sz w:val="24"/>
                <w:szCs w:val="24"/>
              </w:rPr>
              <w:noBreakHyphen/>
              <w:t>134,2</w:t>
            </w:r>
          </w:p>
        </w:tc>
      </w:tr>
      <w:tr w:rsidR="00314A5A" w:rsidRPr="00C12A77" w14:paraId="6AA1830E" w14:textId="77777777" w:rsidTr="000872EE">
        <w:trPr>
          <w:trHeight w:val="144"/>
        </w:trPr>
        <w:tc>
          <w:tcPr>
            <w:tcW w:w="4806" w:type="dxa"/>
            <w:tcBorders>
              <w:top w:val="single" w:sz="6" w:space="0" w:color="000000"/>
              <w:left w:val="single" w:sz="6" w:space="0" w:color="000000"/>
              <w:bottom w:val="single" w:sz="6" w:space="0" w:color="000000"/>
              <w:right w:val="single" w:sz="6" w:space="0" w:color="000000"/>
            </w:tcBorders>
            <w:hideMark/>
          </w:tcPr>
          <w:p w14:paraId="5458E8A2" w14:textId="77777777" w:rsidR="00314A5A" w:rsidRPr="00C12A77" w:rsidRDefault="00314A5A">
            <w:pPr>
              <w:rPr>
                <w:sz w:val="24"/>
                <w:szCs w:val="24"/>
              </w:rPr>
            </w:pPr>
            <w:proofErr w:type="spellStart"/>
            <w:r w:rsidRPr="00C12A77">
              <w:rPr>
                <w:sz w:val="24"/>
                <w:szCs w:val="24"/>
              </w:rPr>
              <w:t>Clearance</w:t>
            </w:r>
            <w:proofErr w:type="spellEnd"/>
            <w:r w:rsidRPr="00C12A77">
              <w:rPr>
                <w:sz w:val="24"/>
                <w:szCs w:val="24"/>
              </w:rPr>
              <w:t xml:space="preserve"> [ml/t/</w:t>
            </w:r>
            <w:proofErr w:type="gramStart"/>
            <w:r w:rsidRPr="00C12A77">
              <w:rPr>
                <w:sz w:val="24"/>
                <w:szCs w:val="24"/>
              </w:rPr>
              <w:t>kg]*</w:t>
            </w:r>
            <w:proofErr w:type="gramEnd"/>
          </w:p>
        </w:tc>
        <w:tc>
          <w:tcPr>
            <w:tcW w:w="2201" w:type="dxa"/>
            <w:tcBorders>
              <w:top w:val="single" w:sz="6" w:space="0" w:color="000000"/>
              <w:left w:val="single" w:sz="6" w:space="0" w:color="000000"/>
              <w:bottom w:val="single" w:sz="6" w:space="0" w:color="000000"/>
              <w:right w:val="nil"/>
            </w:tcBorders>
            <w:hideMark/>
          </w:tcPr>
          <w:p w14:paraId="71E1605F" w14:textId="77777777" w:rsidR="00314A5A" w:rsidRPr="00C12A77" w:rsidRDefault="00314A5A">
            <w:pPr>
              <w:ind w:left="851" w:hanging="851"/>
              <w:rPr>
                <w:sz w:val="24"/>
                <w:szCs w:val="24"/>
              </w:rPr>
            </w:pPr>
            <w:r w:rsidRPr="00C12A77">
              <w:rPr>
                <w:sz w:val="24"/>
                <w:szCs w:val="24"/>
              </w:rPr>
              <w:t>0,8</w:t>
            </w:r>
            <w:r w:rsidRPr="00C12A77">
              <w:rPr>
                <w:noProof/>
                <w:sz w:val="24"/>
                <w:szCs w:val="24"/>
              </w:rPr>
              <w:t> ± </w:t>
            </w:r>
            <w:r w:rsidRPr="00C12A77">
              <w:rPr>
                <w:sz w:val="24"/>
                <w:szCs w:val="24"/>
              </w:rPr>
              <w:t>0,2</w:t>
            </w:r>
          </w:p>
        </w:tc>
        <w:tc>
          <w:tcPr>
            <w:tcW w:w="1653" w:type="dxa"/>
            <w:tcBorders>
              <w:top w:val="single" w:sz="6" w:space="0" w:color="000000"/>
              <w:left w:val="single" w:sz="6" w:space="0" w:color="000000"/>
              <w:bottom w:val="single" w:sz="6" w:space="0" w:color="000000"/>
              <w:right w:val="single" w:sz="6" w:space="0" w:color="000000"/>
            </w:tcBorders>
            <w:hideMark/>
          </w:tcPr>
          <w:p w14:paraId="6E3B0E53" w14:textId="77777777" w:rsidR="00314A5A" w:rsidRPr="00C12A77" w:rsidRDefault="00314A5A">
            <w:pPr>
              <w:ind w:left="851" w:hanging="851"/>
              <w:rPr>
                <w:sz w:val="24"/>
                <w:szCs w:val="24"/>
              </w:rPr>
            </w:pPr>
            <w:r w:rsidRPr="00C12A77">
              <w:rPr>
                <w:sz w:val="24"/>
                <w:szCs w:val="24"/>
              </w:rPr>
              <w:t>0,5</w:t>
            </w:r>
            <w:r w:rsidRPr="00C12A77">
              <w:rPr>
                <w:sz w:val="24"/>
                <w:szCs w:val="24"/>
              </w:rPr>
              <w:noBreakHyphen/>
              <w:t>1,0</w:t>
            </w:r>
          </w:p>
        </w:tc>
      </w:tr>
      <w:tr w:rsidR="00314A5A" w:rsidRPr="00C12A77" w14:paraId="0BC8E7F6" w14:textId="77777777" w:rsidTr="000872EE">
        <w:trPr>
          <w:trHeight w:val="144"/>
        </w:trPr>
        <w:tc>
          <w:tcPr>
            <w:tcW w:w="4806" w:type="dxa"/>
            <w:tcBorders>
              <w:top w:val="single" w:sz="6" w:space="0" w:color="000000"/>
              <w:left w:val="single" w:sz="6" w:space="0" w:color="000000"/>
              <w:bottom w:val="single" w:sz="6" w:space="0" w:color="000000"/>
              <w:right w:val="single" w:sz="6" w:space="0" w:color="000000"/>
            </w:tcBorders>
            <w:hideMark/>
          </w:tcPr>
          <w:p w14:paraId="512DA87F" w14:textId="77777777" w:rsidR="00314A5A" w:rsidRPr="00C12A77" w:rsidRDefault="00314A5A">
            <w:pPr>
              <w:rPr>
                <w:sz w:val="24"/>
                <w:szCs w:val="24"/>
              </w:rPr>
            </w:pPr>
            <w:r w:rsidRPr="00C12A77">
              <w:rPr>
                <w:sz w:val="24"/>
                <w:szCs w:val="24"/>
              </w:rPr>
              <w:t>Gennemsnitlig residenstid [t]*</w:t>
            </w:r>
          </w:p>
        </w:tc>
        <w:tc>
          <w:tcPr>
            <w:tcW w:w="2201" w:type="dxa"/>
            <w:tcBorders>
              <w:top w:val="single" w:sz="6" w:space="0" w:color="000000"/>
              <w:left w:val="single" w:sz="6" w:space="0" w:color="000000"/>
              <w:bottom w:val="single" w:sz="6" w:space="0" w:color="000000"/>
              <w:right w:val="nil"/>
            </w:tcBorders>
            <w:hideMark/>
          </w:tcPr>
          <w:p w14:paraId="5FA5E601" w14:textId="77777777" w:rsidR="00314A5A" w:rsidRPr="00C12A77" w:rsidRDefault="00314A5A">
            <w:pPr>
              <w:ind w:left="851" w:hanging="851"/>
              <w:rPr>
                <w:sz w:val="24"/>
                <w:szCs w:val="24"/>
              </w:rPr>
            </w:pPr>
            <w:r w:rsidRPr="00C12A77">
              <w:rPr>
                <w:sz w:val="24"/>
                <w:szCs w:val="24"/>
              </w:rPr>
              <w:t>88,0</w:t>
            </w:r>
            <w:r w:rsidRPr="00C12A77">
              <w:rPr>
                <w:noProof/>
                <w:sz w:val="24"/>
                <w:szCs w:val="24"/>
              </w:rPr>
              <w:t> ± </w:t>
            </w:r>
            <w:r w:rsidRPr="00C12A77">
              <w:rPr>
                <w:sz w:val="24"/>
                <w:szCs w:val="24"/>
              </w:rPr>
              <w:t>16,8</w:t>
            </w:r>
          </w:p>
        </w:tc>
        <w:tc>
          <w:tcPr>
            <w:tcW w:w="1653" w:type="dxa"/>
            <w:tcBorders>
              <w:top w:val="single" w:sz="6" w:space="0" w:color="000000"/>
              <w:left w:val="single" w:sz="6" w:space="0" w:color="000000"/>
              <w:bottom w:val="single" w:sz="6" w:space="0" w:color="000000"/>
              <w:right w:val="single" w:sz="6" w:space="0" w:color="000000"/>
            </w:tcBorders>
            <w:hideMark/>
          </w:tcPr>
          <w:p w14:paraId="7A759458" w14:textId="77777777" w:rsidR="00314A5A" w:rsidRPr="00C12A77" w:rsidRDefault="00314A5A">
            <w:pPr>
              <w:ind w:left="851" w:hanging="851"/>
              <w:rPr>
                <w:sz w:val="24"/>
                <w:szCs w:val="24"/>
              </w:rPr>
            </w:pPr>
            <w:r w:rsidRPr="00C12A77">
              <w:rPr>
                <w:sz w:val="24"/>
                <w:szCs w:val="24"/>
              </w:rPr>
              <w:t>63,6</w:t>
            </w:r>
            <w:r w:rsidRPr="00C12A77">
              <w:rPr>
                <w:sz w:val="24"/>
                <w:szCs w:val="24"/>
              </w:rPr>
              <w:noBreakHyphen/>
              <w:t>126,7</w:t>
            </w:r>
          </w:p>
        </w:tc>
      </w:tr>
      <w:tr w:rsidR="00314A5A" w:rsidRPr="00C12A77" w14:paraId="1CB8397A" w14:textId="77777777" w:rsidTr="000872EE">
        <w:trPr>
          <w:trHeight w:val="144"/>
        </w:trPr>
        <w:tc>
          <w:tcPr>
            <w:tcW w:w="4806" w:type="dxa"/>
            <w:tcBorders>
              <w:top w:val="single" w:sz="6" w:space="0" w:color="000000"/>
              <w:left w:val="single" w:sz="6" w:space="0" w:color="000000"/>
              <w:bottom w:val="single" w:sz="8" w:space="0" w:color="000000"/>
              <w:right w:val="single" w:sz="6" w:space="0" w:color="000000"/>
            </w:tcBorders>
            <w:hideMark/>
          </w:tcPr>
          <w:p w14:paraId="357782BD" w14:textId="77777777" w:rsidR="00314A5A" w:rsidRPr="00C12A77" w:rsidRDefault="00314A5A">
            <w:pPr>
              <w:rPr>
                <w:sz w:val="24"/>
                <w:szCs w:val="24"/>
              </w:rPr>
            </w:pPr>
            <w:r w:rsidRPr="00C12A77">
              <w:rPr>
                <w:sz w:val="24"/>
                <w:szCs w:val="24"/>
              </w:rPr>
              <w:t>Fordelingsvolumen ved</w:t>
            </w:r>
            <w:r w:rsidRPr="00C12A77">
              <w:rPr>
                <w:i/>
                <w:iCs/>
                <w:sz w:val="24"/>
                <w:szCs w:val="24"/>
              </w:rPr>
              <w:t xml:space="preserve"> </w:t>
            </w:r>
            <w:proofErr w:type="spellStart"/>
            <w:r w:rsidRPr="00C12A77">
              <w:rPr>
                <w:i/>
                <w:iCs/>
                <w:sz w:val="24"/>
                <w:szCs w:val="24"/>
              </w:rPr>
              <w:t>steady</w:t>
            </w:r>
            <w:proofErr w:type="spellEnd"/>
            <w:r w:rsidRPr="00C12A77">
              <w:rPr>
                <w:i/>
                <w:iCs/>
                <w:sz w:val="24"/>
                <w:szCs w:val="24"/>
              </w:rPr>
              <w:t xml:space="preserve"> </w:t>
            </w:r>
            <w:proofErr w:type="spellStart"/>
            <w:r w:rsidRPr="00C12A77">
              <w:rPr>
                <w:i/>
                <w:iCs/>
                <w:sz w:val="24"/>
                <w:szCs w:val="24"/>
              </w:rPr>
              <w:t>state</w:t>
            </w:r>
            <w:proofErr w:type="spellEnd"/>
            <w:r w:rsidRPr="00C12A77">
              <w:rPr>
                <w:sz w:val="24"/>
                <w:szCs w:val="24"/>
              </w:rPr>
              <w:t xml:space="preserve"> [ml/</w:t>
            </w:r>
            <w:proofErr w:type="gramStart"/>
            <w:r w:rsidRPr="00C12A77">
              <w:rPr>
                <w:sz w:val="24"/>
                <w:szCs w:val="24"/>
              </w:rPr>
              <w:t>kg]*</w:t>
            </w:r>
            <w:proofErr w:type="gramEnd"/>
          </w:p>
        </w:tc>
        <w:tc>
          <w:tcPr>
            <w:tcW w:w="2201" w:type="dxa"/>
            <w:tcBorders>
              <w:top w:val="single" w:sz="6" w:space="0" w:color="000000"/>
              <w:left w:val="single" w:sz="6" w:space="0" w:color="000000"/>
              <w:bottom w:val="single" w:sz="8" w:space="0" w:color="000000"/>
              <w:right w:val="nil"/>
            </w:tcBorders>
            <w:hideMark/>
          </w:tcPr>
          <w:p w14:paraId="44DF533E" w14:textId="77777777" w:rsidR="00314A5A" w:rsidRPr="00C12A77" w:rsidRDefault="00314A5A">
            <w:pPr>
              <w:ind w:left="851" w:hanging="851"/>
              <w:rPr>
                <w:sz w:val="24"/>
                <w:szCs w:val="24"/>
              </w:rPr>
            </w:pPr>
            <w:r w:rsidRPr="00C12A77">
              <w:rPr>
                <w:sz w:val="24"/>
                <w:szCs w:val="24"/>
              </w:rPr>
              <w:t>67,6</w:t>
            </w:r>
            <w:r w:rsidRPr="00C12A77">
              <w:rPr>
                <w:noProof/>
                <w:sz w:val="24"/>
                <w:szCs w:val="24"/>
              </w:rPr>
              <w:t> ± </w:t>
            </w:r>
            <w:r w:rsidRPr="00C12A77">
              <w:rPr>
                <w:sz w:val="24"/>
                <w:szCs w:val="24"/>
              </w:rPr>
              <w:t>7,1</w:t>
            </w:r>
          </w:p>
        </w:tc>
        <w:tc>
          <w:tcPr>
            <w:tcW w:w="1653" w:type="dxa"/>
            <w:tcBorders>
              <w:top w:val="single" w:sz="6" w:space="0" w:color="000000"/>
              <w:left w:val="single" w:sz="6" w:space="0" w:color="000000"/>
              <w:bottom w:val="single" w:sz="8" w:space="0" w:color="000000"/>
              <w:right w:val="single" w:sz="6" w:space="0" w:color="000000"/>
            </w:tcBorders>
            <w:hideMark/>
          </w:tcPr>
          <w:p w14:paraId="46894F69" w14:textId="77777777" w:rsidR="00314A5A" w:rsidRPr="00C12A77" w:rsidRDefault="00314A5A">
            <w:pPr>
              <w:ind w:left="851" w:hanging="851"/>
              <w:rPr>
                <w:sz w:val="24"/>
                <w:szCs w:val="24"/>
              </w:rPr>
            </w:pPr>
            <w:r w:rsidRPr="00C12A77">
              <w:rPr>
                <w:sz w:val="24"/>
                <w:szCs w:val="24"/>
              </w:rPr>
              <w:t>52,8</w:t>
            </w:r>
            <w:r w:rsidRPr="00C12A77">
              <w:rPr>
                <w:sz w:val="24"/>
                <w:szCs w:val="24"/>
              </w:rPr>
              <w:noBreakHyphen/>
              <w:t>76,8</w:t>
            </w:r>
          </w:p>
        </w:tc>
      </w:tr>
    </w:tbl>
    <w:p w14:paraId="6281B7FD" w14:textId="77777777" w:rsidR="00314A5A" w:rsidRPr="00C12A77" w:rsidRDefault="00314A5A" w:rsidP="00314A5A">
      <w:pPr>
        <w:ind w:left="851"/>
        <w:rPr>
          <w:sz w:val="20"/>
        </w:rPr>
      </w:pPr>
      <w:r w:rsidRPr="00C12A77">
        <w:rPr>
          <w:sz w:val="20"/>
        </w:rPr>
        <w:t>*Beregnet hos 10 ud af 13 patienter, som følge af et utilstrækkeligt antal kvantificerbare værdier hos 3 patienter</w:t>
      </w:r>
    </w:p>
    <w:p w14:paraId="257C475E" w14:textId="77777777" w:rsidR="00314A5A" w:rsidRPr="00C12A77" w:rsidRDefault="00314A5A" w:rsidP="00314A5A">
      <w:pPr>
        <w:ind w:left="851"/>
        <w:rPr>
          <w:sz w:val="20"/>
        </w:rPr>
      </w:pPr>
      <w:r w:rsidRPr="00C12A77">
        <w:rPr>
          <w:sz w:val="20"/>
        </w:rPr>
        <w:t xml:space="preserve">IVR = </w:t>
      </w:r>
      <w:r w:rsidRPr="00C12A77">
        <w:rPr>
          <w:i/>
          <w:iCs/>
          <w:sz w:val="20"/>
        </w:rPr>
        <w:t>in </w:t>
      </w:r>
      <w:proofErr w:type="spellStart"/>
      <w:r w:rsidRPr="00C12A77">
        <w:rPr>
          <w:i/>
          <w:iCs/>
          <w:sz w:val="20"/>
        </w:rPr>
        <w:t>vivo</w:t>
      </w:r>
      <w:proofErr w:type="spellEnd"/>
      <w:r w:rsidRPr="00C12A77">
        <w:rPr>
          <w:sz w:val="20"/>
        </w:rPr>
        <w:noBreakHyphen/>
        <w:t xml:space="preserve">bedring; </w:t>
      </w:r>
      <w:proofErr w:type="spellStart"/>
      <w:r w:rsidRPr="00C12A77">
        <w:rPr>
          <w:sz w:val="20"/>
        </w:rPr>
        <w:t>C</w:t>
      </w:r>
      <w:r w:rsidRPr="00C12A77">
        <w:rPr>
          <w:sz w:val="20"/>
          <w:vertAlign w:val="subscript"/>
        </w:rPr>
        <w:t>max</w:t>
      </w:r>
      <w:proofErr w:type="spellEnd"/>
      <w:r w:rsidRPr="00C12A77">
        <w:rPr>
          <w:sz w:val="20"/>
        </w:rPr>
        <w:t xml:space="preserve"> = maksimal plasmakoncentration; </w:t>
      </w:r>
      <w:proofErr w:type="spellStart"/>
      <w:r w:rsidRPr="00C12A77">
        <w:rPr>
          <w:sz w:val="20"/>
        </w:rPr>
        <w:t>AUC</w:t>
      </w:r>
      <w:r w:rsidRPr="00C12A77">
        <w:rPr>
          <w:sz w:val="20"/>
          <w:vertAlign w:val="subscript"/>
        </w:rPr>
        <w:t>norm</w:t>
      </w:r>
      <w:proofErr w:type="spellEnd"/>
      <w:r w:rsidRPr="00C12A77">
        <w:rPr>
          <w:sz w:val="20"/>
        </w:rPr>
        <w:t xml:space="preserve"> = areal under kurven normaliseret til den administrerede dosis; SD = standardafvigelse</w:t>
      </w:r>
    </w:p>
    <w:p w14:paraId="2BCAAE8D" w14:textId="77777777" w:rsidR="00411BA9" w:rsidRPr="00C12A77" w:rsidRDefault="00411BA9" w:rsidP="00411BA9">
      <w:pPr>
        <w:ind w:left="851" w:hanging="851"/>
        <w:rPr>
          <w:sz w:val="24"/>
          <w:szCs w:val="24"/>
        </w:rPr>
      </w:pPr>
    </w:p>
    <w:p w14:paraId="4948708A" w14:textId="77777777" w:rsidR="004746F8" w:rsidRPr="00C12A77" w:rsidRDefault="004746F8" w:rsidP="004746F8">
      <w:pPr>
        <w:tabs>
          <w:tab w:val="left" w:pos="851"/>
        </w:tabs>
        <w:ind w:left="851" w:hanging="851"/>
        <w:rPr>
          <w:b/>
          <w:sz w:val="24"/>
          <w:szCs w:val="24"/>
        </w:rPr>
      </w:pPr>
      <w:r w:rsidRPr="00C12A77">
        <w:rPr>
          <w:b/>
          <w:sz w:val="24"/>
          <w:szCs w:val="24"/>
        </w:rPr>
        <w:t>5.3</w:t>
      </w:r>
      <w:r w:rsidRPr="00C12A77">
        <w:rPr>
          <w:b/>
          <w:sz w:val="24"/>
          <w:szCs w:val="24"/>
        </w:rPr>
        <w:tab/>
        <w:t>Non-kliniske sikkerhedsdata</w:t>
      </w:r>
    </w:p>
    <w:p w14:paraId="56287CAB" w14:textId="77777777" w:rsidR="00411BA9" w:rsidRPr="00C12A77" w:rsidRDefault="00411BA9" w:rsidP="00FC42C1">
      <w:pPr>
        <w:pStyle w:val="Default"/>
        <w:widowControl/>
        <w:ind w:left="851"/>
        <w:rPr>
          <w:color w:val="auto"/>
          <w:lang w:val="da-DK"/>
        </w:rPr>
      </w:pPr>
      <w:r w:rsidRPr="00C12A77">
        <w:rPr>
          <w:color w:val="auto"/>
          <w:lang w:val="da-DK"/>
        </w:rPr>
        <w:t xml:space="preserve">Sikkerheden ved </w:t>
      </w:r>
      <w:proofErr w:type="spellStart"/>
      <w:r w:rsidRPr="00C12A77">
        <w:rPr>
          <w:color w:val="auto"/>
          <w:lang w:val="da-DK"/>
        </w:rPr>
        <w:t>Fibryga</w:t>
      </w:r>
      <w:proofErr w:type="spellEnd"/>
      <w:r w:rsidRPr="00C12A77">
        <w:rPr>
          <w:color w:val="auto"/>
          <w:lang w:val="da-DK"/>
        </w:rPr>
        <w:t xml:space="preserve"> er blevet påvist i en lang række prækliniske studier af sikkerhedsfarmakologi (kardiovaskulære virkninger, </w:t>
      </w:r>
      <w:proofErr w:type="spellStart"/>
      <w:r w:rsidRPr="00C12A77">
        <w:rPr>
          <w:color w:val="auto"/>
          <w:lang w:val="da-DK"/>
        </w:rPr>
        <w:t>trombogent</w:t>
      </w:r>
      <w:proofErr w:type="spellEnd"/>
      <w:r w:rsidRPr="00C12A77">
        <w:rPr>
          <w:color w:val="auto"/>
          <w:lang w:val="da-DK"/>
        </w:rPr>
        <w:t xml:space="preserve"> potentiale) og toksicitet (akut toksicitet, lokal tolerance). Ud fra de prækliniske data fra disse studier er der ingen særlig risiko for mennesker. Venestasetesten (</w:t>
      </w:r>
      <w:proofErr w:type="spellStart"/>
      <w:r w:rsidRPr="00C12A77">
        <w:rPr>
          <w:color w:val="auto"/>
          <w:lang w:val="da-DK"/>
        </w:rPr>
        <w:t>Wessler</w:t>
      </w:r>
      <w:proofErr w:type="spellEnd"/>
      <w:r w:rsidRPr="00C12A77">
        <w:rPr>
          <w:color w:val="auto"/>
          <w:lang w:val="da-DK"/>
        </w:rPr>
        <w:t xml:space="preserve">-test) viste, at </w:t>
      </w:r>
      <w:proofErr w:type="spellStart"/>
      <w:r w:rsidRPr="00C12A77">
        <w:rPr>
          <w:color w:val="auto"/>
          <w:lang w:val="da-DK"/>
        </w:rPr>
        <w:t>Fibryga</w:t>
      </w:r>
      <w:proofErr w:type="spellEnd"/>
      <w:r w:rsidRPr="00C12A77">
        <w:rPr>
          <w:color w:val="auto"/>
          <w:lang w:val="da-DK"/>
        </w:rPr>
        <w:t xml:space="preserve"> ikke har nogen </w:t>
      </w:r>
      <w:proofErr w:type="spellStart"/>
      <w:r w:rsidRPr="00C12A77">
        <w:rPr>
          <w:color w:val="auto"/>
          <w:lang w:val="da-DK"/>
        </w:rPr>
        <w:t>trombogen</w:t>
      </w:r>
      <w:proofErr w:type="spellEnd"/>
      <w:r w:rsidRPr="00C12A77">
        <w:rPr>
          <w:color w:val="auto"/>
          <w:lang w:val="da-DK"/>
        </w:rPr>
        <w:t xml:space="preserve"> virkning ved doser på op til 400 mg/kg legemsvægt. </w:t>
      </w:r>
    </w:p>
    <w:p w14:paraId="6A4388E1" w14:textId="77777777" w:rsidR="00411BA9" w:rsidRPr="00C12A77" w:rsidRDefault="00411BA9" w:rsidP="00411BA9">
      <w:pPr>
        <w:ind w:left="851" w:hanging="851"/>
        <w:rPr>
          <w:sz w:val="24"/>
          <w:szCs w:val="24"/>
        </w:rPr>
      </w:pPr>
    </w:p>
    <w:p w14:paraId="3BE71AFF" w14:textId="77777777" w:rsidR="00A54C09" w:rsidRPr="00C12A77" w:rsidRDefault="00A54C09" w:rsidP="00411BA9">
      <w:pPr>
        <w:ind w:left="851" w:hanging="851"/>
        <w:rPr>
          <w:sz w:val="24"/>
          <w:szCs w:val="24"/>
        </w:rPr>
      </w:pPr>
    </w:p>
    <w:p w14:paraId="2C037AC2" w14:textId="77777777" w:rsidR="00411BA9" w:rsidRPr="00C12A77" w:rsidRDefault="00411BA9" w:rsidP="00411BA9">
      <w:pPr>
        <w:ind w:left="851" w:hanging="851"/>
        <w:rPr>
          <w:b/>
          <w:sz w:val="24"/>
          <w:szCs w:val="24"/>
        </w:rPr>
      </w:pPr>
      <w:r w:rsidRPr="00C12A77">
        <w:rPr>
          <w:b/>
          <w:sz w:val="24"/>
          <w:szCs w:val="24"/>
        </w:rPr>
        <w:t>6.</w:t>
      </w:r>
      <w:r w:rsidRPr="00C12A77">
        <w:rPr>
          <w:b/>
          <w:sz w:val="24"/>
          <w:szCs w:val="24"/>
        </w:rPr>
        <w:tab/>
        <w:t>FARMACEUTISKE OPLYSNINGER</w:t>
      </w:r>
    </w:p>
    <w:p w14:paraId="1C894151" w14:textId="77777777" w:rsidR="00411BA9" w:rsidRPr="00C12A77" w:rsidRDefault="00411BA9" w:rsidP="00411BA9">
      <w:pPr>
        <w:ind w:left="851" w:hanging="851"/>
        <w:rPr>
          <w:sz w:val="24"/>
          <w:szCs w:val="24"/>
        </w:rPr>
      </w:pPr>
    </w:p>
    <w:p w14:paraId="589B75EC" w14:textId="77777777" w:rsidR="00411BA9" w:rsidRPr="00C12A77" w:rsidRDefault="00411BA9" w:rsidP="00411BA9">
      <w:pPr>
        <w:ind w:left="851" w:hanging="851"/>
        <w:rPr>
          <w:b/>
          <w:sz w:val="24"/>
          <w:szCs w:val="24"/>
        </w:rPr>
      </w:pPr>
      <w:r w:rsidRPr="00C12A77">
        <w:rPr>
          <w:b/>
          <w:sz w:val="24"/>
          <w:szCs w:val="24"/>
        </w:rPr>
        <w:t>6.1</w:t>
      </w:r>
      <w:r w:rsidRPr="00C12A77">
        <w:rPr>
          <w:b/>
          <w:sz w:val="24"/>
          <w:szCs w:val="24"/>
        </w:rPr>
        <w:tab/>
        <w:t>Hjælpestoffer</w:t>
      </w:r>
    </w:p>
    <w:p w14:paraId="5F07D319" w14:textId="77777777" w:rsidR="00411BA9" w:rsidRPr="00C12A77" w:rsidRDefault="00411BA9" w:rsidP="00411BA9">
      <w:pPr>
        <w:pStyle w:val="Default"/>
        <w:ind w:left="851"/>
        <w:rPr>
          <w:color w:val="auto"/>
          <w:lang w:val="da-DK"/>
        </w:rPr>
      </w:pPr>
    </w:p>
    <w:p w14:paraId="4A3A434B" w14:textId="77777777" w:rsidR="00411BA9" w:rsidRPr="00C12A77" w:rsidRDefault="00411BA9" w:rsidP="00411BA9">
      <w:pPr>
        <w:pStyle w:val="Default"/>
        <w:ind w:left="851"/>
        <w:rPr>
          <w:color w:val="auto"/>
          <w:u w:val="single"/>
          <w:lang w:val="da-DK"/>
        </w:rPr>
      </w:pPr>
      <w:r w:rsidRPr="00C12A77">
        <w:rPr>
          <w:color w:val="auto"/>
          <w:u w:val="single"/>
          <w:lang w:val="da-DK"/>
        </w:rPr>
        <w:t>Pulver</w:t>
      </w:r>
    </w:p>
    <w:p w14:paraId="38346C96" w14:textId="77777777" w:rsidR="00411BA9" w:rsidRPr="00C12A77" w:rsidRDefault="00411BA9" w:rsidP="00411BA9">
      <w:pPr>
        <w:pStyle w:val="Default"/>
        <w:ind w:left="851"/>
        <w:rPr>
          <w:color w:val="auto"/>
          <w:lang w:val="da-DK"/>
        </w:rPr>
      </w:pPr>
      <w:r w:rsidRPr="00C12A77">
        <w:rPr>
          <w:color w:val="auto"/>
          <w:lang w:val="da-DK"/>
        </w:rPr>
        <w:t>L-</w:t>
      </w:r>
      <w:proofErr w:type="spellStart"/>
      <w:r w:rsidRPr="00C12A77">
        <w:rPr>
          <w:color w:val="auto"/>
          <w:lang w:val="da-DK"/>
        </w:rPr>
        <w:t>argininhydrochlorid</w:t>
      </w:r>
      <w:proofErr w:type="spellEnd"/>
      <w:r w:rsidRPr="00C12A77">
        <w:rPr>
          <w:color w:val="auto"/>
          <w:lang w:val="da-DK"/>
        </w:rPr>
        <w:t xml:space="preserve"> </w:t>
      </w:r>
    </w:p>
    <w:p w14:paraId="4E369640" w14:textId="77777777" w:rsidR="00411BA9" w:rsidRPr="00C12A77" w:rsidRDefault="00411BA9" w:rsidP="00411BA9">
      <w:pPr>
        <w:pStyle w:val="Default"/>
        <w:ind w:left="851"/>
        <w:rPr>
          <w:color w:val="auto"/>
          <w:lang w:val="da-DK"/>
        </w:rPr>
      </w:pPr>
      <w:proofErr w:type="spellStart"/>
      <w:r w:rsidRPr="00C12A77">
        <w:rPr>
          <w:color w:val="auto"/>
          <w:lang w:val="da-DK"/>
        </w:rPr>
        <w:t>Glycin</w:t>
      </w:r>
      <w:proofErr w:type="spellEnd"/>
      <w:r w:rsidRPr="00C12A77">
        <w:rPr>
          <w:color w:val="auto"/>
          <w:lang w:val="da-DK"/>
        </w:rPr>
        <w:t xml:space="preserve"> </w:t>
      </w:r>
    </w:p>
    <w:p w14:paraId="1F2EF456" w14:textId="77777777" w:rsidR="00411BA9" w:rsidRPr="00C12A77" w:rsidRDefault="00411BA9" w:rsidP="00411BA9">
      <w:pPr>
        <w:pStyle w:val="Default"/>
        <w:ind w:left="851"/>
        <w:rPr>
          <w:color w:val="auto"/>
          <w:lang w:val="da-DK"/>
        </w:rPr>
      </w:pPr>
      <w:proofErr w:type="spellStart"/>
      <w:r w:rsidRPr="00C12A77">
        <w:rPr>
          <w:color w:val="auto"/>
          <w:lang w:val="da-DK"/>
        </w:rPr>
        <w:t>Natriumchlorid</w:t>
      </w:r>
      <w:proofErr w:type="spellEnd"/>
      <w:r w:rsidRPr="00C12A77">
        <w:rPr>
          <w:color w:val="auto"/>
          <w:lang w:val="da-DK"/>
        </w:rPr>
        <w:t xml:space="preserve"> </w:t>
      </w:r>
    </w:p>
    <w:p w14:paraId="67604DF9" w14:textId="77777777" w:rsidR="00411BA9" w:rsidRPr="00C12A77" w:rsidRDefault="00411BA9" w:rsidP="00411BA9">
      <w:pPr>
        <w:pStyle w:val="Default"/>
        <w:ind w:left="851"/>
        <w:rPr>
          <w:color w:val="auto"/>
          <w:lang w:val="da-DK"/>
        </w:rPr>
      </w:pPr>
      <w:proofErr w:type="spellStart"/>
      <w:r w:rsidRPr="00C12A77">
        <w:rPr>
          <w:color w:val="auto"/>
          <w:lang w:val="da-DK"/>
        </w:rPr>
        <w:t>Natriumcitratdihydrat</w:t>
      </w:r>
      <w:proofErr w:type="spellEnd"/>
    </w:p>
    <w:p w14:paraId="749C3547" w14:textId="77777777" w:rsidR="00411BA9" w:rsidRPr="00C12A77" w:rsidRDefault="00411BA9" w:rsidP="00411BA9">
      <w:pPr>
        <w:pStyle w:val="Default"/>
        <w:ind w:left="851"/>
        <w:rPr>
          <w:color w:val="auto"/>
          <w:lang w:val="da-DK"/>
        </w:rPr>
      </w:pPr>
    </w:p>
    <w:p w14:paraId="27B4CD3F" w14:textId="77777777" w:rsidR="00411BA9" w:rsidRPr="00C12A77" w:rsidRDefault="00411BA9" w:rsidP="00411BA9">
      <w:pPr>
        <w:pStyle w:val="Default"/>
        <w:ind w:left="851"/>
        <w:rPr>
          <w:color w:val="auto"/>
          <w:u w:val="single"/>
          <w:lang w:val="da-DK"/>
        </w:rPr>
      </w:pPr>
      <w:r w:rsidRPr="00C12A77">
        <w:rPr>
          <w:color w:val="auto"/>
          <w:u w:val="single"/>
          <w:lang w:val="da-DK"/>
        </w:rPr>
        <w:t>Solvens</w:t>
      </w:r>
    </w:p>
    <w:p w14:paraId="5E32A574" w14:textId="77777777" w:rsidR="00411BA9" w:rsidRPr="00C12A77" w:rsidRDefault="00411BA9" w:rsidP="00411BA9">
      <w:pPr>
        <w:pStyle w:val="Default"/>
        <w:ind w:left="851"/>
        <w:rPr>
          <w:color w:val="auto"/>
          <w:lang w:val="da-DK"/>
        </w:rPr>
      </w:pPr>
      <w:r w:rsidRPr="00C12A77">
        <w:rPr>
          <w:color w:val="auto"/>
          <w:lang w:val="da-DK"/>
        </w:rPr>
        <w:t>Vand til injektionsvæsker</w:t>
      </w:r>
    </w:p>
    <w:p w14:paraId="58023C7D" w14:textId="77777777" w:rsidR="00411BA9" w:rsidRPr="00C12A77" w:rsidRDefault="00411BA9" w:rsidP="00411BA9">
      <w:pPr>
        <w:ind w:left="851" w:hanging="851"/>
        <w:rPr>
          <w:sz w:val="24"/>
          <w:szCs w:val="24"/>
        </w:rPr>
      </w:pPr>
    </w:p>
    <w:p w14:paraId="68D77015" w14:textId="77777777" w:rsidR="00411BA9" w:rsidRPr="00C12A77" w:rsidRDefault="00411BA9" w:rsidP="00411BA9">
      <w:pPr>
        <w:ind w:left="851" w:hanging="851"/>
        <w:rPr>
          <w:b/>
          <w:sz w:val="24"/>
          <w:szCs w:val="24"/>
        </w:rPr>
      </w:pPr>
      <w:r w:rsidRPr="00C12A77">
        <w:rPr>
          <w:b/>
          <w:sz w:val="24"/>
          <w:szCs w:val="24"/>
        </w:rPr>
        <w:t>6.2</w:t>
      </w:r>
      <w:r w:rsidRPr="00C12A77">
        <w:rPr>
          <w:b/>
          <w:sz w:val="24"/>
          <w:szCs w:val="24"/>
        </w:rPr>
        <w:tab/>
        <w:t>Uforligeligheder</w:t>
      </w:r>
    </w:p>
    <w:p w14:paraId="2BF3CC51" w14:textId="77777777" w:rsidR="00411BA9" w:rsidRPr="00C12A77" w:rsidRDefault="00411BA9" w:rsidP="00411BA9">
      <w:pPr>
        <w:ind w:left="851"/>
        <w:rPr>
          <w:sz w:val="24"/>
          <w:szCs w:val="24"/>
          <w:lang w:eastAsia="de-AT"/>
        </w:rPr>
      </w:pPr>
      <w:r w:rsidRPr="00C12A77">
        <w:rPr>
          <w:sz w:val="24"/>
          <w:szCs w:val="24"/>
        </w:rPr>
        <w:t xml:space="preserve">Dette lægemiddel må ikke blandes med andre lægemidler. </w:t>
      </w:r>
    </w:p>
    <w:p w14:paraId="42F20E7A" w14:textId="77777777" w:rsidR="00411BA9" w:rsidRPr="00C12A77" w:rsidRDefault="00411BA9" w:rsidP="00411BA9">
      <w:pPr>
        <w:ind w:left="851" w:hanging="851"/>
        <w:rPr>
          <w:sz w:val="24"/>
          <w:szCs w:val="24"/>
        </w:rPr>
      </w:pPr>
    </w:p>
    <w:p w14:paraId="5B2229FF" w14:textId="77777777" w:rsidR="00411BA9" w:rsidRPr="00C12A77" w:rsidRDefault="00411BA9" w:rsidP="00411BA9">
      <w:pPr>
        <w:ind w:left="851" w:hanging="851"/>
        <w:rPr>
          <w:b/>
          <w:sz w:val="24"/>
          <w:szCs w:val="24"/>
        </w:rPr>
      </w:pPr>
      <w:r w:rsidRPr="00C12A77">
        <w:rPr>
          <w:b/>
          <w:sz w:val="24"/>
          <w:szCs w:val="24"/>
        </w:rPr>
        <w:t>6.3</w:t>
      </w:r>
      <w:r w:rsidRPr="00C12A77">
        <w:rPr>
          <w:b/>
          <w:sz w:val="24"/>
          <w:szCs w:val="24"/>
        </w:rPr>
        <w:tab/>
        <w:t>Opbevaringstid</w:t>
      </w:r>
    </w:p>
    <w:p w14:paraId="48B20702" w14:textId="015CAD3B" w:rsidR="00411BA9" w:rsidRPr="00C12A77" w:rsidRDefault="00FA5468" w:rsidP="000872EE">
      <w:pPr>
        <w:pStyle w:val="Default"/>
        <w:ind w:left="851"/>
        <w:rPr>
          <w:color w:val="auto"/>
          <w:lang w:val="da-DK"/>
        </w:rPr>
      </w:pPr>
      <w:r w:rsidRPr="00C12A77">
        <w:rPr>
          <w:color w:val="auto"/>
          <w:lang w:val="da-DK"/>
        </w:rPr>
        <w:t>3</w:t>
      </w:r>
      <w:r w:rsidR="00411BA9" w:rsidRPr="00C12A77">
        <w:rPr>
          <w:color w:val="auto"/>
          <w:lang w:val="da-DK"/>
        </w:rPr>
        <w:t xml:space="preserve"> år.</w:t>
      </w:r>
    </w:p>
    <w:p w14:paraId="70C3BCBA" w14:textId="77777777" w:rsidR="00411BA9" w:rsidRPr="00C12A77" w:rsidRDefault="00411BA9" w:rsidP="000872EE">
      <w:pPr>
        <w:pStyle w:val="Default"/>
        <w:ind w:left="851"/>
        <w:rPr>
          <w:color w:val="auto"/>
          <w:lang w:val="da-DK"/>
        </w:rPr>
      </w:pPr>
    </w:p>
    <w:p w14:paraId="202C2615" w14:textId="77777777" w:rsidR="00411BA9" w:rsidRPr="00C12A77" w:rsidRDefault="00411BA9" w:rsidP="000872EE">
      <w:pPr>
        <w:pStyle w:val="Default"/>
        <w:ind w:left="851"/>
        <w:rPr>
          <w:color w:val="auto"/>
          <w:lang w:val="da-DK"/>
        </w:rPr>
      </w:pPr>
      <w:r w:rsidRPr="00C12A77">
        <w:rPr>
          <w:color w:val="auto"/>
          <w:lang w:val="da-DK"/>
        </w:rPr>
        <w:t xml:space="preserve">Kemisk og fysisk stabilitet af det </w:t>
      </w:r>
      <w:proofErr w:type="spellStart"/>
      <w:r w:rsidRPr="00C12A77">
        <w:rPr>
          <w:color w:val="auto"/>
          <w:lang w:val="da-DK"/>
        </w:rPr>
        <w:t>rekonstituerede</w:t>
      </w:r>
      <w:proofErr w:type="spellEnd"/>
      <w:r w:rsidRPr="00C12A77">
        <w:rPr>
          <w:color w:val="auto"/>
          <w:lang w:val="da-DK"/>
        </w:rPr>
        <w:t xml:space="preserve"> lægemiddel efter åbning er dokumenteret i 24 timer ved stuetemperatur (maks. 25 °C). Ud fra et mikrobiologisk synspunkt skal præparatet bruges med det samme. Anvendelse af andre opbevaringstider og -betingelser er på brugerens eget ansvar. Den </w:t>
      </w:r>
      <w:proofErr w:type="spellStart"/>
      <w:r w:rsidRPr="00C12A77">
        <w:rPr>
          <w:color w:val="auto"/>
          <w:lang w:val="da-DK"/>
        </w:rPr>
        <w:t>rekonstituerede</w:t>
      </w:r>
      <w:proofErr w:type="spellEnd"/>
      <w:r w:rsidRPr="00C12A77">
        <w:rPr>
          <w:color w:val="auto"/>
          <w:lang w:val="da-DK"/>
        </w:rPr>
        <w:t xml:space="preserve"> opløsning må ikke nedfryses eller opbevares i køleskab. Delvist brugte flasker skal kasseres.</w:t>
      </w:r>
    </w:p>
    <w:p w14:paraId="58BDA681" w14:textId="77777777" w:rsidR="00F04428" w:rsidRPr="00C12A77" w:rsidRDefault="00F04428">
      <w:pPr>
        <w:rPr>
          <w:sz w:val="24"/>
          <w:szCs w:val="24"/>
        </w:rPr>
      </w:pPr>
    </w:p>
    <w:p w14:paraId="7EA98983" w14:textId="77777777" w:rsidR="00411BA9" w:rsidRPr="00C12A77" w:rsidRDefault="00411BA9" w:rsidP="00411BA9">
      <w:pPr>
        <w:ind w:left="851" w:hanging="851"/>
        <w:rPr>
          <w:b/>
          <w:sz w:val="24"/>
          <w:szCs w:val="24"/>
        </w:rPr>
      </w:pPr>
      <w:r w:rsidRPr="00C12A77">
        <w:rPr>
          <w:b/>
          <w:sz w:val="24"/>
          <w:szCs w:val="24"/>
        </w:rPr>
        <w:t>6.4</w:t>
      </w:r>
      <w:r w:rsidRPr="00C12A77">
        <w:rPr>
          <w:b/>
          <w:sz w:val="24"/>
          <w:szCs w:val="24"/>
        </w:rPr>
        <w:tab/>
        <w:t>Særlige opbevaringsforhold</w:t>
      </w:r>
    </w:p>
    <w:p w14:paraId="490D60F3" w14:textId="77777777" w:rsidR="00411BA9" w:rsidRPr="00C12A77" w:rsidRDefault="00411BA9" w:rsidP="00411BA9">
      <w:pPr>
        <w:pStyle w:val="Default"/>
        <w:ind w:left="851"/>
        <w:rPr>
          <w:color w:val="auto"/>
          <w:lang w:val="da-DK"/>
        </w:rPr>
      </w:pPr>
      <w:r w:rsidRPr="00C12A77">
        <w:rPr>
          <w:color w:val="auto"/>
          <w:lang w:val="da-DK"/>
        </w:rPr>
        <w:t>Må ikke opbevares ved temperaturer over 25 </w:t>
      </w:r>
      <w:r w:rsidRPr="00C12A77">
        <w:rPr>
          <w:color w:val="auto"/>
          <w:lang w:val="da-DK"/>
        </w:rPr>
        <w:sym w:font="Symbol" w:char="F0B0"/>
      </w:r>
      <w:r w:rsidRPr="00C12A77">
        <w:rPr>
          <w:color w:val="auto"/>
          <w:lang w:val="da-DK"/>
        </w:rPr>
        <w:t>C.</w:t>
      </w:r>
    </w:p>
    <w:p w14:paraId="214D1595" w14:textId="77777777" w:rsidR="00411BA9" w:rsidRPr="00C12A77" w:rsidRDefault="00411BA9" w:rsidP="00411BA9">
      <w:pPr>
        <w:pStyle w:val="Default"/>
        <w:ind w:left="851"/>
        <w:rPr>
          <w:color w:val="auto"/>
          <w:lang w:val="da-DK"/>
        </w:rPr>
      </w:pPr>
      <w:r w:rsidRPr="00C12A77">
        <w:rPr>
          <w:color w:val="auto"/>
          <w:lang w:val="da-DK"/>
        </w:rPr>
        <w:t>Må ikke nedfryses.</w:t>
      </w:r>
    </w:p>
    <w:p w14:paraId="6615CFA3" w14:textId="05EA86CB" w:rsidR="00411BA9" w:rsidRPr="00C12A77" w:rsidRDefault="00556F8B" w:rsidP="00411BA9">
      <w:pPr>
        <w:pStyle w:val="Default"/>
        <w:ind w:left="851"/>
        <w:rPr>
          <w:color w:val="auto"/>
          <w:lang w:val="da-DK"/>
        </w:rPr>
      </w:pPr>
      <w:r w:rsidRPr="00C12A77">
        <w:rPr>
          <w:color w:val="auto"/>
          <w:lang w:val="da-DK"/>
        </w:rPr>
        <w:t>Opbevar flasken i den ydre æske for at beskytte mod lys.</w:t>
      </w:r>
    </w:p>
    <w:p w14:paraId="44D43834" w14:textId="77777777" w:rsidR="00556F8B" w:rsidRPr="00C12A77" w:rsidRDefault="00556F8B" w:rsidP="00411BA9">
      <w:pPr>
        <w:pStyle w:val="Default"/>
        <w:ind w:left="851"/>
        <w:rPr>
          <w:color w:val="auto"/>
          <w:lang w:val="da-DK"/>
        </w:rPr>
      </w:pPr>
    </w:p>
    <w:p w14:paraId="6DCB98D9" w14:textId="77777777" w:rsidR="00411BA9" w:rsidRPr="00C12A77" w:rsidRDefault="00411BA9" w:rsidP="00411BA9">
      <w:pPr>
        <w:pStyle w:val="Default"/>
        <w:ind w:left="851"/>
        <w:rPr>
          <w:color w:val="auto"/>
          <w:lang w:val="da-DK"/>
        </w:rPr>
      </w:pPr>
      <w:r w:rsidRPr="00C12A77">
        <w:rPr>
          <w:color w:val="auto"/>
          <w:lang w:val="da-DK"/>
        </w:rPr>
        <w:t xml:space="preserve">Opbevaringsforhold efter </w:t>
      </w:r>
      <w:proofErr w:type="spellStart"/>
      <w:r w:rsidRPr="00C12A77">
        <w:rPr>
          <w:color w:val="auto"/>
          <w:lang w:val="da-DK"/>
        </w:rPr>
        <w:t>rekonstitution</w:t>
      </w:r>
      <w:proofErr w:type="spellEnd"/>
      <w:r w:rsidRPr="00C12A77">
        <w:rPr>
          <w:color w:val="auto"/>
          <w:lang w:val="da-DK"/>
        </w:rPr>
        <w:t xml:space="preserve"> af lægemidlet, se pkt. 6.3. </w:t>
      </w:r>
    </w:p>
    <w:p w14:paraId="36B3A79B" w14:textId="77777777" w:rsidR="00411BA9" w:rsidRPr="00C12A77" w:rsidRDefault="00411BA9" w:rsidP="00411BA9">
      <w:pPr>
        <w:ind w:left="851" w:hanging="851"/>
        <w:rPr>
          <w:sz w:val="24"/>
          <w:szCs w:val="24"/>
        </w:rPr>
      </w:pPr>
    </w:p>
    <w:p w14:paraId="2531B901" w14:textId="77777777" w:rsidR="00411BA9" w:rsidRPr="00C12A77" w:rsidRDefault="00411BA9" w:rsidP="00411BA9">
      <w:pPr>
        <w:ind w:left="851" w:hanging="851"/>
        <w:rPr>
          <w:b/>
          <w:sz w:val="24"/>
          <w:szCs w:val="24"/>
        </w:rPr>
      </w:pPr>
      <w:r w:rsidRPr="00C12A77">
        <w:rPr>
          <w:b/>
          <w:sz w:val="24"/>
          <w:szCs w:val="24"/>
        </w:rPr>
        <w:t>6.5</w:t>
      </w:r>
      <w:r w:rsidRPr="00C12A77">
        <w:rPr>
          <w:b/>
          <w:sz w:val="24"/>
          <w:szCs w:val="24"/>
        </w:rPr>
        <w:tab/>
      </w:r>
      <w:bookmarkStart w:id="5" w:name="_Hlk121743052"/>
      <w:r w:rsidR="00A54C09" w:rsidRPr="00C12A77">
        <w:rPr>
          <w:b/>
          <w:sz w:val="24"/>
          <w:szCs w:val="24"/>
        </w:rPr>
        <w:t>Emballagetype og pakningsstørrelser</w:t>
      </w:r>
      <w:bookmarkEnd w:id="5"/>
    </w:p>
    <w:p w14:paraId="7F933114" w14:textId="77777777" w:rsidR="00411BA9" w:rsidRPr="00C12A77" w:rsidRDefault="00411BA9" w:rsidP="00411BA9">
      <w:pPr>
        <w:pStyle w:val="Default"/>
        <w:ind w:left="851"/>
        <w:rPr>
          <w:lang w:val="da-DK"/>
        </w:rPr>
      </w:pPr>
    </w:p>
    <w:p w14:paraId="0718A21C" w14:textId="77777777" w:rsidR="00556F8B" w:rsidRPr="00556F8B" w:rsidRDefault="00556F8B" w:rsidP="000872EE">
      <w:pPr>
        <w:ind w:left="851"/>
        <w:rPr>
          <w:sz w:val="24"/>
          <w:szCs w:val="24"/>
          <w:u w:val="single"/>
          <w:lang w:eastAsia="de-AT"/>
        </w:rPr>
      </w:pPr>
      <w:r w:rsidRPr="00556F8B">
        <w:rPr>
          <w:sz w:val="24"/>
          <w:szCs w:val="24"/>
          <w:u w:val="single"/>
          <w:lang w:eastAsia="de-AT"/>
        </w:rPr>
        <w:t>Hver pakning med 1 g indeholder</w:t>
      </w:r>
    </w:p>
    <w:p w14:paraId="570FC5F1" w14:textId="77777777" w:rsidR="00556F8B" w:rsidRPr="00C12A77" w:rsidRDefault="00556F8B" w:rsidP="004746F8">
      <w:pPr>
        <w:pStyle w:val="Listeafsnit"/>
        <w:numPr>
          <w:ilvl w:val="0"/>
          <w:numId w:val="15"/>
        </w:numPr>
        <w:ind w:left="1276" w:hanging="425"/>
        <w:rPr>
          <w:sz w:val="24"/>
          <w:szCs w:val="24"/>
          <w:lang w:eastAsia="de-AT"/>
        </w:rPr>
      </w:pPr>
      <w:r w:rsidRPr="00C12A77">
        <w:rPr>
          <w:sz w:val="24"/>
          <w:szCs w:val="24"/>
          <w:lang w:eastAsia="de-AT"/>
        </w:rPr>
        <w:t xml:space="preserve">1 g humant </w:t>
      </w:r>
      <w:proofErr w:type="spellStart"/>
      <w:r w:rsidRPr="00C12A77">
        <w:rPr>
          <w:sz w:val="24"/>
          <w:szCs w:val="24"/>
          <w:lang w:eastAsia="de-AT"/>
        </w:rPr>
        <w:t>fibrinogen</w:t>
      </w:r>
      <w:proofErr w:type="spellEnd"/>
      <w:r w:rsidRPr="00C12A77">
        <w:rPr>
          <w:sz w:val="24"/>
          <w:szCs w:val="24"/>
          <w:lang w:eastAsia="de-AT"/>
        </w:rPr>
        <w:t xml:space="preserve"> i en farveløs 100 ml-glasflaske, type II </w:t>
      </w:r>
      <w:proofErr w:type="spellStart"/>
      <w:r w:rsidRPr="00C12A77">
        <w:rPr>
          <w:sz w:val="24"/>
          <w:szCs w:val="24"/>
          <w:lang w:eastAsia="de-AT"/>
        </w:rPr>
        <w:t>Ph.Eur</w:t>
      </w:r>
      <w:proofErr w:type="spellEnd"/>
      <w:r w:rsidRPr="00C12A77">
        <w:rPr>
          <w:sz w:val="24"/>
          <w:szCs w:val="24"/>
          <w:lang w:eastAsia="de-AT"/>
        </w:rPr>
        <w:t>., forseglet med en infusionsprop (</w:t>
      </w:r>
      <w:proofErr w:type="spellStart"/>
      <w:r w:rsidRPr="00C12A77">
        <w:rPr>
          <w:sz w:val="24"/>
          <w:szCs w:val="24"/>
          <w:lang w:eastAsia="de-AT"/>
        </w:rPr>
        <w:t>brombutylgummi</w:t>
      </w:r>
      <w:proofErr w:type="spellEnd"/>
      <w:r w:rsidRPr="00C12A77">
        <w:rPr>
          <w:sz w:val="24"/>
          <w:szCs w:val="24"/>
          <w:lang w:eastAsia="de-AT"/>
        </w:rPr>
        <w:t>) og en afrivelig aluminiumshætte.</w:t>
      </w:r>
    </w:p>
    <w:p w14:paraId="13298A1E" w14:textId="77777777" w:rsidR="00556F8B" w:rsidRPr="00C12A77" w:rsidRDefault="00556F8B" w:rsidP="004746F8">
      <w:pPr>
        <w:pStyle w:val="Listeafsnit"/>
        <w:numPr>
          <w:ilvl w:val="0"/>
          <w:numId w:val="15"/>
        </w:numPr>
        <w:ind w:left="1276" w:hanging="425"/>
        <w:rPr>
          <w:sz w:val="24"/>
          <w:szCs w:val="24"/>
          <w:lang w:eastAsia="de-AT"/>
        </w:rPr>
      </w:pPr>
      <w:r w:rsidRPr="00C12A77">
        <w:rPr>
          <w:sz w:val="24"/>
          <w:szCs w:val="24"/>
          <w:lang w:eastAsia="de-AT"/>
        </w:rPr>
        <w:t xml:space="preserve">50 ml solvens (vand til injektionsvæsker) i et farveløst 50 ml-hætteglas, type II </w:t>
      </w:r>
      <w:proofErr w:type="spellStart"/>
      <w:r w:rsidRPr="00C12A77">
        <w:rPr>
          <w:sz w:val="24"/>
          <w:szCs w:val="24"/>
          <w:lang w:eastAsia="de-AT"/>
        </w:rPr>
        <w:t>Ph.Eur</w:t>
      </w:r>
      <w:proofErr w:type="spellEnd"/>
      <w:r w:rsidRPr="00C12A77">
        <w:rPr>
          <w:sz w:val="24"/>
          <w:szCs w:val="24"/>
          <w:lang w:eastAsia="de-AT"/>
        </w:rPr>
        <w:t>., forseglet med en infusionsprop (</w:t>
      </w:r>
      <w:proofErr w:type="spellStart"/>
      <w:r w:rsidRPr="00C12A77">
        <w:rPr>
          <w:sz w:val="24"/>
          <w:szCs w:val="24"/>
          <w:lang w:eastAsia="de-AT"/>
        </w:rPr>
        <w:t>halobutylgummi</w:t>
      </w:r>
      <w:proofErr w:type="spellEnd"/>
      <w:r w:rsidRPr="00C12A77">
        <w:rPr>
          <w:sz w:val="24"/>
          <w:szCs w:val="24"/>
          <w:lang w:eastAsia="de-AT"/>
        </w:rPr>
        <w:t xml:space="preserve">) og en afrivelig aluminiumshætte. </w:t>
      </w:r>
    </w:p>
    <w:p w14:paraId="3BA45307" w14:textId="77777777" w:rsidR="00556F8B" w:rsidRPr="00C12A77" w:rsidRDefault="00556F8B" w:rsidP="004746F8">
      <w:pPr>
        <w:pStyle w:val="Listeafsnit"/>
        <w:numPr>
          <w:ilvl w:val="0"/>
          <w:numId w:val="15"/>
        </w:numPr>
        <w:ind w:left="1276" w:hanging="425"/>
        <w:rPr>
          <w:sz w:val="24"/>
          <w:szCs w:val="24"/>
          <w:lang w:eastAsia="de-AT"/>
        </w:rPr>
      </w:pPr>
      <w:r w:rsidRPr="00C12A77">
        <w:rPr>
          <w:sz w:val="24"/>
          <w:szCs w:val="24"/>
          <w:lang w:eastAsia="de-AT"/>
        </w:rPr>
        <w:t xml:space="preserve">1 </w:t>
      </w:r>
      <w:proofErr w:type="spellStart"/>
      <w:r w:rsidRPr="00C12A77">
        <w:rPr>
          <w:sz w:val="24"/>
          <w:szCs w:val="24"/>
          <w:lang w:eastAsia="de-AT"/>
        </w:rPr>
        <w:t>nextaro</w:t>
      </w:r>
      <w:proofErr w:type="spellEnd"/>
      <w:r w:rsidRPr="00C12A77">
        <w:rPr>
          <w:sz w:val="24"/>
          <w:szCs w:val="24"/>
          <w:lang w:eastAsia="de-AT"/>
        </w:rPr>
        <w:t>-overførselssæt</w:t>
      </w:r>
    </w:p>
    <w:p w14:paraId="2A11FAE0" w14:textId="77777777" w:rsidR="00556F8B" w:rsidRPr="00556F8B" w:rsidRDefault="00556F8B" w:rsidP="000872EE">
      <w:pPr>
        <w:ind w:left="851"/>
        <w:rPr>
          <w:sz w:val="24"/>
          <w:szCs w:val="24"/>
          <w:lang w:eastAsia="de-AT"/>
        </w:rPr>
      </w:pPr>
    </w:p>
    <w:p w14:paraId="0ED23A38" w14:textId="77777777" w:rsidR="00556F8B" w:rsidRPr="00556F8B" w:rsidRDefault="00556F8B" w:rsidP="000872EE">
      <w:pPr>
        <w:ind w:left="851"/>
        <w:rPr>
          <w:sz w:val="24"/>
          <w:szCs w:val="24"/>
          <w:u w:val="single"/>
          <w:lang w:eastAsia="de-AT"/>
        </w:rPr>
      </w:pPr>
      <w:r w:rsidRPr="00556F8B">
        <w:rPr>
          <w:sz w:val="24"/>
          <w:szCs w:val="24"/>
          <w:u w:val="single"/>
          <w:lang w:eastAsia="de-AT"/>
        </w:rPr>
        <w:t>Hver pakning med 2 g indeholder:</w:t>
      </w:r>
    </w:p>
    <w:p w14:paraId="32103DD4" w14:textId="77777777" w:rsidR="00556F8B" w:rsidRPr="00C12A77" w:rsidRDefault="00556F8B" w:rsidP="004746F8">
      <w:pPr>
        <w:pStyle w:val="Listeafsnit"/>
        <w:numPr>
          <w:ilvl w:val="0"/>
          <w:numId w:val="16"/>
        </w:numPr>
        <w:ind w:left="1276" w:hanging="425"/>
        <w:rPr>
          <w:sz w:val="24"/>
          <w:szCs w:val="24"/>
          <w:lang w:eastAsia="de-AT"/>
        </w:rPr>
      </w:pPr>
      <w:r w:rsidRPr="00C12A77">
        <w:rPr>
          <w:sz w:val="24"/>
          <w:szCs w:val="24"/>
          <w:lang w:eastAsia="de-AT"/>
        </w:rPr>
        <w:t xml:space="preserve">2 g humant </w:t>
      </w:r>
      <w:proofErr w:type="spellStart"/>
      <w:r w:rsidRPr="00C12A77">
        <w:rPr>
          <w:sz w:val="24"/>
          <w:szCs w:val="24"/>
          <w:lang w:eastAsia="de-AT"/>
        </w:rPr>
        <w:t>fibrinogen</w:t>
      </w:r>
      <w:proofErr w:type="spellEnd"/>
      <w:r w:rsidRPr="00C12A77">
        <w:rPr>
          <w:sz w:val="24"/>
          <w:szCs w:val="24"/>
          <w:lang w:eastAsia="de-AT"/>
        </w:rPr>
        <w:t xml:space="preserve"> i en 150 ml flaske (type II-glas), med en prop (</w:t>
      </w:r>
      <w:proofErr w:type="spellStart"/>
      <w:r w:rsidRPr="00C12A77">
        <w:rPr>
          <w:sz w:val="24"/>
          <w:szCs w:val="24"/>
          <w:lang w:eastAsia="de-AT"/>
        </w:rPr>
        <w:t>brombutylgummi</w:t>
      </w:r>
      <w:proofErr w:type="spellEnd"/>
      <w:r w:rsidRPr="00C12A77">
        <w:rPr>
          <w:sz w:val="24"/>
          <w:szCs w:val="24"/>
          <w:lang w:eastAsia="de-AT"/>
        </w:rPr>
        <w:t>) og et flip-låg (aluminium).</w:t>
      </w:r>
    </w:p>
    <w:p w14:paraId="3420AC6F" w14:textId="77777777" w:rsidR="00556F8B" w:rsidRPr="00C12A77" w:rsidRDefault="00556F8B" w:rsidP="004746F8">
      <w:pPr>
        <w:pStyle w:val="Listeafsnit"/>
        <w:numPr>
          <w:ilvl w:val="0"/>
          <w:numId w:val="16"/>
        </w:numPr>
        <w:ind w:left="1276" w:hanging="425"/>
        <w:rPr>
          <w:sz w:val="24"/>
          <w:szCs w:val="24"/>
          <w:lang w:eastAsia="de-AT"/>
        </w:rPr>
      </w:pPr>
      <w:r w:rsidRPr="00C12A77">
        <w:rPr>
          <w:sz w:val="24"/>
          <w:szCs w:val="24"/>
          <w:lang w:eastAsia="de-AT"/>
        </w:rPr>
        <w:t>100 ml solvens (vand til injektionsvæsker) i et 100 ml hætteglas (type II-glas), med en prop (</w:t>
      </w:r>
      <w:proofErr w:type="spellStart"/>
      <w:r w:rsidRPr="00C12A77">
        <w:rPr>
          <w:sz w:val="24"/>
          <w:szCs w:val="24"/>
          <w:lang w:eastAsia="de-AT"/>
        </w:rPr>
        <w:t>halobutylgummi</w:t>
      </w:r>
      <w:proofErr w:type="spellEnd"/>
      <w:r w:rsidRPr="00C12A77">
        <w:rPr>
          <w:sz w:val="24"/>
          <w:szCs w:val="24"/>
          <w:lang w:eastAsia="de-AT"/>
        </w:rPr>
        <w:t xml:space="preserve">) og et flip-låg (aluminium). </w:t>
      </w:r>
    </w:p>
    <w:p w14:paraId="6483DD90" w14:textId="77777777" w:rsidR="00556F8B" w:rsidRPr="00C12A77" w:rsidRDefault="00556F8B" w:rsidP="004746F8">
      <w:pPr>
        <w:pStyle w:val="Listeafsnit"/>
        <w:numPr>
          <w:ilvl w:val="0"/>
          <w:numId w:val="16"/>
        </w:numPr>
        <w:ind w:left="1276" w:hanging="425"/>
        <w:rPr>
          <w:sz w:val="24"/>
          <w:szCs w:val="24"/>
          <w:lang w:eastAsia="de-AT"/>
        </w:rPr>
      </w:pPr>
      <w:bookmarkStart w:id="6" w:name="_Hlk230789866"/>
      <w:r w:rsidRPr="00C12A77">
        <w:rPr>
          <w:sz w:val="24"/>
          <w:szCs w:val="24"/>
          <w:lang w:eastAsia="de-AT"/>
        </w:rPr>
        <w:t xml:space="preserve">1 </w:t>
      </w:r>
      <w:proofErr w:type="spellStart"/>
      <w:r w:rsidRPr="00C12A77">
        <w:rPr>
          <w:sz w:val="24"/>
          <w:szCs w:val="24"/>
          <w:lang w:eastAsia="de-AT"/>
        </w:rPr>
        <w:t>nextaro</w:t>
      </w:r>
      <w:proofErr w:type="spellEnd"/>
      <w:r w:rsidRPr="00C12A77">
        <w:rPr>
          <w:sz w:val="24"/>
          <w:szCs w:val="24"/>
          <w:lang w:eastAsia="de-AT"/>
        </w:rPr>
        <w:t>-overførselssæt</w:t>
      </w:r>
      <w:bookmarkEnd w:id="6"/>
    </w:p>
    <w:p w14:paraId="3BF540E4" w14:textId="77777777" w:rsidR="00556F8B" w:rsidRPr="00C12A77" w:rsidRDefault="00556F8B" w:rsidP="000872EE">
      <w:pPr>
        <w:ind w:left="851"/>
        <w:rPr>
          <w:sz w:val="24"/>
          <w:szCs w:val="24"/>
        </w:rPr>
      </w:pPr>
    </w:p>
    <w:p w14:paraId="43E989ED" w14:textId="77777777" w:rsidR="004746F8" w:rsidRPr="00C12A77" w:rsidRDefault="004746F8" w:rsidP="004746F8">
      <w:pPr>
        <w:tabs>
          <w:tab w:val="left" w:pos="851"/>
        </w:tabs>
        <w:ind w:left="851" w:hanging="851"/>
        <w:rPr>
          <w:b/>
          <w:sz w:val="24"/>
          <w:szCs w:val="24"/>
        </w:rPr>
      </w:pPr>
      <w:r w:rsidRPr="00C12A77">
        <w:rPr>
          <w:b/>
          <w:sz w:val="24"/>
          <w:szCs w:val="24"/>
        </w:rPr>
        <w:t>6.6</w:t>
      </w:r>
      <w:r w:rsidRPr="00C12A77">
        <w:rPr>
          <w:b/>
          <w:sz w:val="24"/>
          <w:szCs w:val="24"/>
        </w:rPr>
        <w:tab/>
        <w:t>Regler for bortskaffelse og anden håndtering</w:t>
      </w:r>
    </w:p>
    <w:p w14:paraId="5476B2CE" w14:textId="77777777" w:rsidR="00411BA9" w:rsidRPr="00C12A77" w:rsidRDefault="00411BA9" w:rsidP="000872EE">
      <w:pPr>
        <w:ind w:left="851"/>
        <w:rPr>
          <w:sz w:val="24"/>
          <w:szCs w:val="24"/>
        </w:rPr>
      </w:pPr>
    </w:p>
    <w:p w14:paraId="68B67B66" w14:textId="77777777" w:rsidR="00FA5468" w:rsidRPr="00C12A77" w:rsidRDefault="00FA5468" w:rsidP="000872EE">
      <w:pPr>
        <w:ind w:left="851"/>
        <w:rPr>
          <w:sz w:val="24"/>
          <w:szCs w:val="24"/>
          <w:u w:val="single"/>
        </w:rPr>
      </w:pPr>
      <w:r w:rsidRPr="00C12A77">
        <w:rPr>
          <w:sz w:val="24"/>
          <w:szCs w:val="24"/>
          <w:u w:val="single"/>
        </w:rPr>
        <w:t>Generelle instruktioner</w:t>
      </w:r>
    </w:p>
    <w:p w14:paraId="3BA8EDD8" w14:textId="77777777" w:rsidR="00FA5468" w:rsidRPr="00C12A77" w:rsidRDefault="00FA5468" w:rsidP="004746F8">
      <w:pPr>
        <w:pStyle w:val="Listeafsnit"/>
        <w:numPr>
          <w:ilvl w:val="0"/>
          <w:numId w:val="17"/>
        </w:numPr>
        <w:ind w:left="1276" w:hanging="425"/>
        <w:rPr>
          <w:sz w:val="24"/>
          <w:szCs w:val="24"/>
        </w:rPr>
      </w:pPr>
      <w:r w:rsidRPr="00C12A77">
        <w:rPr>
          <w:sz w:val="24"/>
          <w:szCs w:val="24"/>
        </w:rPr>
        <w:t xml:space="preserve">Den </w:t>
      </w:r>
      <w:proofErr w:type="spellStart"/>
      <w:r w:rsidRPr="00C12A77">
        <w:rPr>
          <w:sz w:val="24"/>
          <w:szCs w:val="24"/>
        </w:rPr>
        <w:t>rekonstituerede</w:t>
      </w:r>
      <w:proofErr w:type="spellEnd"/>
      <w:r w:rsidRPr="00C12A77">
        <w:rPr>
          <w:sz w:val="24"/>
          <w:szCs w:val="24"/>
        </w:rPr>
        <w:t xml:space="preserve"> opløsning skal være næsten farveløs og let opaliserende. Hvis opløsningen er uklar eller har bundfald, må den ikke bruges.</w:t>
      </w:r>
    </w:p>
    <w:p w14:paraId="5AB93FA0" w14:textId="77777777" w:rsidR="00FA5468" w:rsidRPr="00C12A77" w:rsidRDefault="00FA5468" w:rsidP="004746F8">
      <w:pPr>
        <w:pStyle w:val="Listeafsnit"/>
        <w:numPr>
          <w:ilvl w:val="0"/>
          <w:numId w:val="17"/>
        </w:numPr>
        <w:ind w:left="1276" w:hanging="425"/>
        <w:rPr>
          <w:sz w:val="24"/>
          <w:szCs w:val="24"/>
        </w:rPr>
      </w:pPr>
      <w:bookmarkStart w:id="7" w:name="_Hlk148600480"/>
      <w:proofErr w:type="spellStart"/>
      <w:r w:rsidRPr="00C12A77">
        <w:rPr>
          <w:sz w:val="24"/>
          <w:szCs w:val="24"/>
        </w:rPr>
        <w:t>Fibryga</w:t>
      </w:r>
      <w:proofErr w:type="spellEnd"/>
      <w:r w:rsidRPr="00C12A77">
        <w:rPr>
          <w:sz w:val="24"/>
          <w:szCs w:val="24"/>
        </w:rPr>
        <w:t xml:space="preserve"> er kun til engangsbrug. Ingen af komponenterne må genbruges.</w:t>
      </w:r>
    </w:p>
    <w:p w14:paraId="0FCAB3E5" w14:textId="77777777" w:rsidR="00FA5468" w:rsidRPr="00C12A77" w:rsidRDefault="00FA5468" w:rsidP="004746F8">
      <w:pPr>
        <w:pStyle w:val="Listeafsnit"/>
        <w:numPr>
          <w:ilvl w:val="0"/>
          <w:numId w:val="17"/>
        </w:numPr>
        <w:ind w:left="1276" w:hanging="425"/>
        <w:rPr>
          <w:sz w:val="24"/>
          <w:szCs w:val="24"/>
        </w:rPr>
      </w:pPr>
      <w:r w:rsidRPr="00C12A77">
        <w:rPr>
          <w:sz w:val="24"/>
          <w:szCs w:val="24"/>
        </w:rPr>
        <w:t xml:space="preserve">Af hensyn til mikrobiologisk sikkerhed bør opløsningen administreres umiddelbart efter </w:t>
      </w:r>
      <w:proofErr w:type="spellStart"/>
      <w:r w:rsidRPr="00C12A77">
        <w:rPr>
          <w:sz w:val="24"/>
          <w:szCs w:val="24"/>
        </w:rPr>
        <w:t>rekonstitution</w:t>
      </w:r>
      <w:proofErr w:type="spellEnd"/>
      <w:r w:rsidRPr="00C12A77">
        <w:rPr>
          <w:sz w:val="24"/>
          <w:szCs w:val="24"/>
        </w:rPr>
        <w:t xml:space="preserve">. Den kemiske og fysiske stabilitet af den </w:t>
      </w:r>
      <w:proofErr w:type="spellStart"/>
      <w:r w:rsidRPr="00C12A77">
        <w:rPr>
          <w:sz w:val="24"/>
          <w:szCs w:val="24"/>
        </w:rPr>
        <w:t>rekonstituerede</w:t>
      </w:r>
      <w:proofErr w:type="spellEnd"/>
      <w:r w:rsidRPr="00C12A77">
        <w:rPr>
          <w:sz w:val="24"/>
          <w:szCs w:val="24"/>
        </w:rPr>
        <w:t xml:space="preserve"> opløsning under brug er blevet påvist i 24 timer ved stuetemperatur (maks. 25° C). Efter </w:t>
      </w:r>
      <w:proofErr w:type="spellStart"/>
      <w:r w:rsidRPr="00C12A77">
        <w:rPr>
          <w:sz w:val="24"/>
          <w:szCs w:val="24"/>
        </w:rPr>
        <w:t>rekonstitution</w:t>
      </w:r>
      <w:proofErr w:type="spellEnd"/>
      <w:r w:rsidRPr="00C12A77">
        <w:rPr>
          <w:sz w:val="24"/>
          <w:szCs w:val="24"/>
        </w:rPr>
        <w:t xml:space="preserve"> må </w:t>
      </w:r>
      <w:proofErr w:type="spellStart"/>
      <w:r w:rsidRPr="00C12A77">
        <w:rPr>
          <w:sz w:val="24"/>
          <w:szCs w:val="24"/>
        </w:rPr>
        <w:t>Fibryga</w:t>
      </w:r>
      <w:proofErr w:type="spellEnd"/>
      <w:r w:rsidRPr="00C12A77" w:rsidDel="00660140">
        <w:rPr>
          <w:sz w:val="24"/>
          <w:szCs w:val="24"/>
        </w:rPr>
        <w:t xml:space="preserve"> </w:t>
      </w:r>
      <w:r w:rsidRPr="00C12A77">
        <w:rPr>
          <w:sz w:val="24"/>
          <w:szCs w:val="24"/>
        </w:rPr>
        <w:t>opløsningen ikke opbevares i køleskab eller fryses.</w:t>
      </w:r>
      <w:bookmarkEnd w:id="7"/>
    </w:p>
    <w:p w14:paraId="6E6418B4" w14:textId="77777777" w:rsidR="00FA5468" w:rsidRPr="00C12A77" w:rsidRDefault="00FA5468" w:rsidP="000872EE">
      <w:pPr>
        <w:ind w:left="851"/>
        <w:rPr>
          <w:sz w:val="24"/>
          <w:szCs w:val="24"/>
        </w:rPr>
      </w:pPr>
    </w:p>
    <w:p w14:paraId="11149A4B" w14:textId="77777777" w:rsidR="00FA5468" w:rsidRPr="00C12A77" w:rsidRDefault="00FA5468" w:rsidP="000872EE">
      <w:pPr>
        <w:ind w:left="851"/>
        <w:rPr>
          <w:sz w:val="24"/>
          <w:szCs w:val="24"/>
          <w:u w:val="single"/>
        </w:rPr>
      </w:pPr>
      <w:proofErr w:type="spellStart"/>
      <w:r w:rsidRPr="00C12A77">
        <w:rPr>
          <w:sz w:val="24"/>
          <w:szCs w:val="24"/>
          <w:u w:val="single"/>
        </w:rPr>
        <w:t>Rekonstitution</w:t>
      </w:r>
      <w:proofErr w:type="spellEnd"/>
    </w:p>
    <w:p w14:paraId="5E6FEE1C" w14:textId="77777777" w:rsidR="00FA5468" w:rsidRPr="00C12A77" w:rsidRDefault="00FA5468" w:rsidP="000872EE">
      <w:pPr>
        <w:ind w:left="851"/>
        <w:rPr>
          <w:sz w:val="24"/>
          <w:szCs w:val="24"/>
        </w:rPr>
      </w:pPr>
    </w:p>
    <w:p w14:paraId="070E913A" w14:textId="77777777" w:rsidR="00FA5468" w:rsidRPr="00C12A77" w:rsidRDefault="00FA5468" w:rsidP="002226C6">
      <w:pPr>
        <w:pStyle w:val="Listeafsnit"/>
        <w:numPr>
          <w:ilvl w:val="0"/>
          <w:numId w:val="18"/>
        </w:numPr>
        <w:ind w:left="1276" w:hanging="425"/>
        <w:rPr>
          <w:sz w:val="24"/>
          <w:szCs w:val="24"/>
        </w:rPr>
      </w:pPr>
      <w:r w:rsidRPr="00C12A77">
        <w:rPr>
          <w:sz w:val="24"/>
          <w:szCs w:val="24"/>
        </w:rPr>
        <w:t>Sørg for, at flasken med pulver (</w:t>
      </w:r>
      <w:proofErr w:type="spellStart"/>
      <w:r w:rsidRPr="00C12A77">
        <w:rPr>
          <w:sz w:val="24"/>
          <w:szCs w:val="24"/>
        </w:rPr>
        <w:t>Fibryga</w:t>
      </w:r>
      <w:proofErr w:type="spellEnd"/>
      <w:r w:rsidRPr="00C12A77">
        <w:rPr>
          <w:sz w:val="24"/>
          <w:szCs w:val="24"/>
        </w:rPr>
        <w:t xml:space="preserve">) og hætteglasset med solvens har stuetemperatur. Denne temperatur skal opretholdes under </w:t>
      </w:r>
      <w:proofErr w:type="spellStart"/>
      <w:r w:rsidRPr="00C12A77">
        <w:rPr>
          <w:sz w:val="24"/>
          <w:szCs w:val="24"/>
        </w:rPr>
        <w:t>rekonstitution</w:t>
      </w:r>
      <w:proofErr w:type="spellEnd"/>
      <w:r w:rsidRPr="00C12A77">
        <w:rPr>
          <w:sz w:val="24"/>
          <w:szCs w:val="24"/>
        </w:rPr>
        <w:t>. Hvis der anvendes vandbad til opvarmning, skal det sikres, at vand ikke kommer i kontakt med gummipropperne eller beholdernes flip-</w:t>
      </w:r>
      <w:proofErr w:type="spellStart"/>
      <w:r w:rsidRPr="00C12A77">
        <w:rPr>
          <w:sz w:val="24"/>
          <w:szCs w:val="24"/>
        </w:rPr>
        <w:t>off</w:t>
      </w:r>
      <w:proofErr w:type="spellEnd"/>
      <w:r w:rsidRPr="00C12A77">
        <w:rPr>
          <w:sz w:val="24"/>
          <w:szCs w:val="24"/>
        </w:rPr>
        <w:t>-låg. Vandbadets temperatur må ikke overskride +37° C.</w:t>
      </w:r>
    </w:p>
    <w:p w14:paraId="54E60482" w14:textId="77777777" w:rsidR="00FA5468" w:rsidRPr="00C12A77" w:rsidRDefault="00FA5468" w:rsidP="002226C6">
      <w:pPr>
        <w:pStyle w:val="Listeafsnit"/>
        <w:numPr>
          <w:ilvl w:val="0"/>
          <w:numId w:val="18"/>
        </w:numPr>
        <w:ind w:left="1276" w:hanging="425"/>
        <w:rPr>
          <w:sz w:val="24"/>
          <w:szCs w:val="24"/>
        </w:rPr>
      </w:pPr>
      <w:r w:rsidRPr="00C12A77">
        <w:rPr>
          <w:sz w:val="24"/>
          <w:szCs w:val="24"/>
        </w:rPr>
        <w:t>Fjern flip-</w:t>
      </w:r>
      <w:proofErr w:type="spellStart"/>
      <w:r w:rsidRPr="00C12A77">
        <w:rPr>
          <w:sz w:val="24"/>
          <w:szCs w:val="24"/>
        </w:rPr>
        <w:t>off</w:t>
      </w:r>
      <w:proofErr w:type="spellEnd"/>
      <w:r w:rsidRPr="00C12A77">
        <w:rPr>
          <w:sz w:val="24"/>
          <w:szCs w:val="24"/>
        </w:rPr>
        <w:t>-lågene fra flasken med pulver (</w:t>
      </w:r>
      <w:proofErr w:type="spellStart"/>
      <w:r w:rsidRPr="00C12A77">
        <w:rPr>
          <w:sz w:val="24"/>
          <w:szCs w:val="24"/>
        </w:rPr>
        <w:t>Fibryga</w:t>
      </w:r>
      <w:proofErr w:type="spellEnd"/>
      <w:r w:rsidRPr="00C12A77">
        <w:rPr>
          <w:sz w:val="24"/>
          <w:szCs w:val="24"/>
        </w:rPr>
        <w:t>) og hætteglasset med solvens, så den centrale del af infusionsproppen blotlægges. Rens gummipropperne med en spritserviet, og lad gummipropperne tørre.</w:t>
      </w:r>
    </w:p>
    <w:p w14:paraId="1747D009" w14:textId="77777777" w:rsidR="00FA5468" w:rsidRPr="00C12A77" w:rsidRDefault="00FA5468" w:rsidP="002226C6">
      <w:pPr>
        <w:pStyle w:val="Listeafsnit"/>
        <w:numPr>
          <w:ilvl w:val="0"/>
          <w:numId w:val="18"/>
        </w:numPr>
        <w:ind w:left="1276" w:hanging="425"/>
        <w:rPr>
          <w:sz w:val="24"/>
          <w:szCs w:val="24"/>
        </w:rPr>
      </w:pPr>
      <w:r w:rsidRPr="00C12A77">
        <w:rPr>
          <w:sz w:val="24"/>
          <w:szCs w:val="24"/>
        </w:rPr>
        <w:t>Åbn pakken med overførselssættet (</w:t>
      </w:r>
      <w:proofErr w:type="spellStart"/>
      <w:r w:rsidRPr="00C12A77">
        <w:rPr>
          <w:sz w:val="24"/>
          <w:szCs w:val="24"/>
        </w:rPr>
        <w:t>nextaro</w:t>
      </w:r>
      <w:proofErr w:type="spellEnd"/>
      <w:r w:rsidRPr="00C12A77">
        <w:rPr>
          <w:sz w:val="24"/>
          <w:szCs w:val="24"/>
        </w:rPr>
        <w:t>) ved at trække låget af (figur 1). For at opretholde sterilitet må du ikke fjerne overførselssættet fra den klare blisterpakning. Rør ikke ved spyddet.</w:t>
      </w:r>
    </w:p>
    <w:p w14:paraId="3904B6D2" w14:textId="77777777" w:rsidR="00FA5468" w:rsidRPr="00C12A77" w:rsidRDefault="00FA5468" w:rsidP="000872EE">
      <w:pPr>
        <w:pStyle w:val="Default"/>
        <w:ind w:left="1276"/>
        <w:rPr>
          <w:noProof/>
          <w:lang w:val="da-DK"/>
        </w:rPr>
      </w:pPr>
    </w:p>
    <w:p w14:paraId="04E6700F" w14:textId="77777777" w:rsidR="00FA5468" w:rsidRPr="00C12A77" w:rsidRDefault="00FA5468" w:rsidP="00F66CF5">
      <w:pPr>
        <w:pStyle w:val="Default"/>
        <w:ind w:left="1985"/>
        <w:rPr>
          <w:noProof/>
          <w:lang w:val="da-DK"/>
        </w:rPr>
      </w:pPr>
      <w:r w:rsidRPr="00C12A77">
        <w:rPr>
          <w:noProof/>
          <w:lang w:val="da-DK" w:eastAsia="en-IE"/>
        </w:rPr>
        <w:lastRenderedPageBreak/>
        <mc:AlternateContent>
          <mc:Choice Requires="wpg">
            <w:drawing>
              <wp:inline distT="0" distB="0" distL="0" distR="0" wp14:anchorId="2D7946CD" wp14:editId="35E8A56E">
                <wp:extent cx="2019300" cy="1695450"/>
                <wp:effectExtent l="0" t="0" r="0" b="0"/>
                <wp:docPr id="1303732879" name="Group 1303732879"/>
                <wp:cNvGraphicFramePr/>
                <a:graphic xmlns:a="http://schemas.openxmlformats.org/drawingml/2006/main">
                  <a:graphicData uri="http://schemas.microsoft.com/office/word/2010/wordprocessingGroup">
                    <wpg:wgp>
                      <wpg:cNvGrpSpPr/>
                      <wpg:grpSpPr>
                        <a:xfrm>
                          <a:off x="0" y="0"/>
                          <a:ext cx="2019300" cy="1695450"/>
                          <a:chOff x="0" y="0"/>
                          <a:chExt cx="2413770" cy="2262400"/>
                        </a:xfrm>
                      </wpg:grpSpPr>
                      <wpg:grpSp>
                        <wpg:cNvPr id="56" name="Group 56"/>
                        <wpg:cNvGrpSpPr/>
                        <wpg:grpSpPr>
                          <a:xfrm>
                            <a:off x="0" y="0"/>
                            <a:ext cx="2413770" cy="1895354"/>
                            <a:chOff x="0" y="0"/>
                            <a:chExt cx="2413770" cy="1895354"/>
                          </a:xfrm>
                        </wpg:grpSpPr>
                        <pic:pic xmlns:pic="http://schemas.openxmlformats.org/drawingml/2006/picture">
                          <pic:nvPicPr>
                            <pic:cNvPr id="58" name="Picture 58" descr="A close-up of a hand holding a blue and black device&#10;&#10;Description automatically generated"/>
                            <pic:cNvPicPr>
                              <a:picLocks noChangeAspect="1"/>
                            </pic:cNvPicPr>
                          </pic:nvPicPr>
                          <pic:blipFill rotWithShape="1">
                            <a:blip r:embed="rId8" cstate="print">
                              <a:extLst>
                                <a:ext uri="{28A0092B-C50C-407E-A947-70E740481C1C}">
                                  <a14:useLocalDpi xmlns:a14="http://schemas.microsoft.com/office/drawing/2010/main" val="0"/>
                                </a:ext>
                              </a:extLst>
                            </a:blip>
                            <a:srcRect t="17121" r="16" b="25150"/>
                            <a:stretch/>
                          </pic:blipFill>
                          <pic:spPr>
                            <a:xfrm>
                              <a:off x="0" y="0"/>
                              <a:ext cx="1788136" cy="1895354"/>
                            </a:xfrm>
                            <a:prstGeom prst="rect">
                              <a:avLst/>
                            </a:prstGeom>
                          </pic:spPr>
                        </pic:pic>
                        <wps:wsp>
                          <wps:cNvPr id="59" name="Text Box 12"/>
                          <wps:cNvSpPr txBox="1"/>
                          <wps:spPr>
                            <a:xfrm>
                              <a:off x="1243893" y="674518"/>
                              <a:ext cx="1169877" cy="7110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8783DF" w14:textId="77777777" w:rsidR="00FA5468" w:rsidRDefault="00FA5468" w:rsidP="00FA5468">
                                <w:pPr>
                                  <w:jc w:val="center"/>
                                  <w:rPr>
                                    <w:color w:val="000000"/>
                                    <w:kern w:val="24"/>
                                    <w:sz w:val="20"/>
                                  </w:rPr>
                                </w:pPr>
                                <w:r>
                                  <w:rPr>
                                    <w:color w:val="000000"/>
                                    <w:sz w:val="20"/>
                                  </w:rPr>
                                  <w:t>Overførselssæt</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57" name="TextBox 1"/>
                        <wps:cNvSpPr txBox="1"/>
                        <wps:spPr>
                          <a:xfrm>
                            <a:off x="411758" y="1878139"/>
                            <a:ext cx="1256664" cy="384261"/>
                          </a:xfrm>
                          <a:prstGeom prst="rect">
                            <a:avLst/>
                          </a:prstGeom>
                          <a:noFill/>
                        </wps:spPr>
                        <wps:txbx>
                          <w:txbxContent>
                            <w:p w14:paraId="1768D9FC" w14:textId="77777777" w:rsidR="00FA5468" w:rsidRDefault="00FA5468" w:rsidP="00FA5468">
                              <w:pPr>
                                <w:jc w:val="center"/>
                                <w:rPr>
                                  <w:color w:val="000000"/>
                                  <w:kern w:val="24"/>
                                  <w:sz w:val="20"/>
                                </w:rPr>
                              </w:pPr>
                              <w:r>
                                <w:rPr>
                                  <w:color w:val="000000"/>
                                  <w:sz w:val="20"/>
                                </w:rPr>
                                <w:t>Figur 1</w:t>
                              </w:r>
                            </w:p>
                          </w:txbxContent>
                        </wps:txbx>
                        <wps:bodyPr wrap="square" rtlCol="0">
                          <a:noAutofit/>
                        </wps:bodyPr>
                      </wps:wsp>
                    </wpg:wgp>
                  </a:graphicData>
                </a:graphic>
              </wp:inline>
            </w:drawing>
          </mc:Choice>
          <mc:Fallback>
            <w:pict>
              <v:group w14:anchorId="2D7946CD" id="Group 1303732879" o:spid="_x0000_s1026" style="width:159pt;height:133.5pt;mso-position-horizontal-relative:char;mso-position-vertical-relative:line" coordsize="24137,2262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">
                <v:group id="Group 56" o:spid="_x0000_s1027" style="position:absolute;width:24137;height:18953" coordsize="24137,18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 o:spid="_x0000_s1028" type="#_x0000_t75" alt="A close-up of a hand holding a blue and black device&#10;&#10;Description automatically generated" style="position:absolute;width:17881;height:18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">
                    <v:imagedata r:id="rId9" o:title="A close-up of a hand holding a blue and black device&#10;&#10;Description automatically generated" croptop="11220f" cropbottom="16482f" cropright="10f"/>
                  </v:shape>
                  <v:shapetype id="_x0000_t202" coordsize="21600,21600" o:spt="202" path="m,l,21600r21600,l21600,xe">
                    <v:stroke joinstyle="miter"/>
                    <v:path gradientshapeok="t" o:connecttype="rect"/>
                  </v:shapetype>
                  <v:shape id="Text Box 12" o:spid="_x0000_s1029" type="#_x0000_t202" style="position:absolute;left:12438;top:6745;width:11699;height:7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" filled="f" stroked="f" strokeweight=".5pt">
                    <v:textbox>
                      <w:txbxContent>
                        <w:p w14:paraId="028783DF" w14:textId="77777777" w:rsidR="00FA5468" w:rsidRDefault="00FA5468" w:rsidP="00FA5468">
                          <w:pPr>
                            <w:jc w:val="center"/>
                            <w:rPr>
                              <w:color w:val="000000"/>
                              <w:kern w:val="24"/>
                              <w:sz w:val="20"/>
                            </w:rPr>
                          </w:pPr>
                          <w:r>
                            <w:rPr>
                              <w:color w:val="000000"/>
                              <w:sz w:val="20"/>
                            </w:rPr>
                            <w:t>Overførselssæt</w:t>
                          </w:r>
                        </w:p>
                      </w:txbxContent>
                    </v:textbox>
                  </v:shape>
                </v:group>
                <v:shape id="TextBox 1" o:spid="_x0000_s1030" type="#_x0000_t202" style="position:absolute;left:4117;top:18781;width:12567;height:3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1768D9FC" w14:textId="77777777" w:rsidR="00FA5468" w:rsidRDefault="00FA5468" w:rsidP="00FA5468">
                        <w:pPr>
                          <w:jc w:val="center"/>
                          <w:rPr>
                            <w:color w:val="000000"/>
                            <w:kern w:val="24"/>
                            <w:sz w:val="20"/>
                          </w:rPr>
                        </w:pPr>
                        <w:r>
                          <w:rPr>
                            <w:color w:val="000000"/>
                            <w:sz w:val="20"/>
                          </w:rPr>
                          <w:t>Figur 1</w:t>
                        </w:r>
                      </w:p>
                    </w:txbxContent>
                  </v:textbox>
                </v:shape>
                <w10:anchorlock/>
              </v:group>
            </w:pict>
          </mc:Fallback>
        </mc:AlternateContent>
      </w:r>
    </w:p>
    <w:p w14:paraId="6BE4C222" w14:textId="77777777" w:rsidR="00FA5468" w:rsidRPr="00C12A77" w:rsidRDefault="00FA5468" w:rsidP="000872EE">
      <w:pPr>
        <w:rPr>
          <w:sz w:val="24"/>
          <w:szCs w:val="24"/>
        </w:rPr>
      </w:pPr>
    </w:p>
    <w:p w14:paraId="41F88538" w14:textId="77777777" w:rsidR="00FA5468" w:rsidRPr="00C12A77" w:rsidRDefault="00FA5468" w:rsidP="002226C6">
      <w:pPr>
        <w:pStyle w:val="Listeafsnit"/>
        <w:numPr>
          <w:ilvl w:val="0"/>
          <w:numId w:val="18"/>
        </w:numPr>
        <w:ind w:left="1276" w:hanging="425"/>
        <w:rPr>
          <w:sz w:val="24"/>
          <w:szCs w:val="24"/>
        </w:rPr>
      </w:pPr>
      <w:r w:rsidRPr="00C12A77">
        <w:rPr>
          <w:sz w:val="24"/>
          <w:szCs w:val="24"/>
        </w:rPr>
        <w:t>Placer hætteglasset med solvens på en jævn, ren overflade og hold godt fast om det. Uden at fjerne blisterpakningen anbringes den blå del af overførselssættet oven på hætteglasset med solvens. Tryk lige ned med et fast tryk, indtil den klikker på plads (figur 2). Må ikke drejes under montering.</w:t>
      </w:r>
    </w:p>
    <w:p w14:paraId="04BE6D5C" w14:textId="77777777" w:rsidR="002226C6" w:rsidRPr="00C12A77" w:rsidRDefault="002226C6" w:rsidP="002226C6">
      <w:pPr>
        <w:ind w:left="851"/>
        <w:rPr>
          <w:i/>
          <w:iCs/>
          <w:sz w:val="24"/>
          <w:szCs w:val="24"/>
        </w:rPr>
      </w:pPr>
    </w:p>
    <w:p w14:paraId="761B7A5A" w14:textId="179330A8" w:rsidR="00FA5468" w:rsidRPr="00C12A77" w:rsidRDefault="00FA5468" w:rsidP="002226C6">
      <w:pPr>
        <w:ind w:left="851"/>
        <w:rPr>
          <w:i/>
          <w:iCs/>
          <w:sz w:val="24"/>
          <w:szCs w:val="24"/>
        </w:rPr>
      </w:pPr>
      <w:r w:rsidRPr="00C12A77">
        <w:rPr>
          <w:b/>
          <w:bCs/>
          <w:i/>
          <w:iCs/>
          <w:sz w:val="24"/>
          <w:szCs w:val="24"/>
        </w:rPr>
        <w:t>Bemærk:</w:t>
      </w:r>
      <w:r w:rsidRPr="00C12A77">
        <w:rPr>
          <w:b/>
          <w:bCs/>
          <w:i/>
          <w:iCs/>
          <w:sz w:val="24"/>
          <w:szCs w:val="24"/>
        </w:rPr>
        <w:br/>
      </w:r>
      <w:r w:rsidRPr="00C12A77">
        <w:rPr>
          <w:i/>
          <w:iCs/>
          <w:sz w:val="24"/>
          <w:szCs w:val="24"/>
        </w:rPr>
        <w:t>Overførselssættet skal først fastgøres til hætteglasset med solvens og derefter til flasken med frysetørret pulver. Ellers opstår tab af vakuum, og overførslen af solvensen finder ikke sted.</w:t>
      </w:r>
    </w:p>
    <w:p w14:paraId="1731B3B4" w14:textId="77777777" w:rsidR="00FA5468" w:rsidRPr="00C12A77" w:rsidRDefault="00FA5468" w:rsidP="000872EE">
      <w:pPr>
        <w:rPr>
          <w:sz w:val="24"/>
          <w:szCs w:val="24"/>
        </w:rPr>
      </w:pPr>
    </w:p>
    <w:p w14:paraId="68C7AE2B" w14:textId="77777777" w:rsidR="00FA5468" w:rsidRPr="00C12A77" w:rsidRDefault="00FA5468" w:rsidP="00F66CF5">
      <w:pPr>
        <w:ind w:left="1985"/>
        <w:rPr>
          <w:sz w:val="24"/>
          <w:szCs w:val="24"/>
        </w:rPr>
      </w:pPr>
      <w:r w:rsidRPr="00C12A77">
        <w:rPr>
          <w:noProof/>
          <w:sz w:val="24"/>
          <w:szCs w:val="24"/>
        </w:rPr>
        <mc:AlternateContent>
          <mc:Choice Requires="wpg">
            <w:drawing>
              <wp:inline distT="0" distB="0" distL="0" distR="0" wp14:anchorId="64517ED7" wp14:editId="33D7431E">
                <wp:extent cx="2054860" cy="1743075"/>
                <wp:effectExtent l="0" t="0" r="0" b="0"/>
                <wp:docPr id="1909918852" name="Group 1909918852"/>
                <wp:cNvGraphicFramePr/>
                <a:graphic xmlns:a="http://schemas.openxmlformats.org/drawingml/2006/main">
                  <a:graphicData uri="http://schemas.microsoft.com/office/word/2010/wordprocessingGroup">
                    <wpg:wgp>
                      <wpg:cNvGrpSpPr/>
                      <wpg:grpSpPr>
                        <a:xfrm>
                          <a:off x="0" y="0"/>
                          <a:ext cx="2054860" cy="1743075"/>
                          <a:chOff x="0" y="0"/>
                          <a:chExt cx="2055003" cy="1647855"/>
                        </a:xfrm>
                      </wpg:grpSpPr>
                      <wpg:grpSp>
                        <wpg:cNvPr id="51" name="Group 51"/>
                        <wpg:cNvGrpSpPr/>
                        <wpg:grpSpPr>
                          <a:xfrm>
                            <a:off x="0" y="0"/>
                            <a:ext cx="2055003" cy="1438223"/>
                            <a:chOff x="0" y="0"/>
                            <a:chExt cx="2055003" cy="1438223"/>
                          </a:xfrm>
                        </wpg:grpSpPr>
                        <pic:pic xmlns:pic="http://schemas.openxmlformats.org/drawingml/2006/picture">
                          <pic:nvPicPr>
                            <pic:cNvPr id="53" name="Picture 53" descr="A close-up of a water filter&#10;&#10;Description automatically generated"/>
                            <pic:cNvPicPr>
                              <a:picLocks noChangeAspect="1"/>
                            </pic:cNvPicPr>
                          </pic:nvPicPr>
                          <pic:blipFill rotWithShape="1">
                            <a:blip r:embed="rId10" cstate="print">
                              <a:extLst>
                                <a:ext uri="{28A0092B-C50C-407E-A947-70E740481C1C}">
                                  <a14:useLocalDpi xmlns:a14="http://schemas.microsoft.com/office/drawing/2010/main" val="0"/>
                                </a:ext>
                              </a:extLst>
                            </a:blip>
                            <a:srcRect l="-2" t="33653" r="9" b="25151"/>
                            <a:stretch/>
                          </pic:blipFill>
                          <pic:spPr>
                            <a:xfrm>
                              <a:off x="0" y="0"/>
                              <a:ext cx="1975237" cy="1438223"/>
                            </a:xfrm>
                            <a:prstGeom prst="rect">
                              <a:avLst/>
                            </a:prstGeom>
                          </pic:spPr>
                        </pic:pic>
                        <wps:wsp>
                          <wps:cNvPr id="54" name="Text Box 53"/>
                          <wps:cNvSpPr txBox="1">
                            <a:spLocks noChangeArrowheads="1"/>
                          </wps:cNvSpPr>
                          <wps:spPr bwMode="auto">
                            <a:xfrm>
                              <a:off x="1236488" y="949130"/>
                              <a:ext cx="818515" cy="381795"/>
                            </a:xfrm>
                            <a:prstGeom prst="rect">
                              <a:avLst/>
                            </a:prstGeom>
                            <a:noFill/>
                            <a:ln>
                              <a:noFill/>
                            </a:ln>
                          </wps:spPr>
                          <wps:txbx>
                            <w:txbxContent>
                              <w:p w14:paraId="2D4914AF" w14:textId="77777777" w:rsidR="00FA5468" w:rsidRDefault="00FA5468" w:rsidP="00FA5468">
                                <w:pPr>
                                  <w:rPr>
                                    <w:color w:val="000000"/>
                                    <w:kern w:val="24"/>
                                    <w:sz w:val="20"/>
                                  </w:rPr>
                                </w:pPr>
                                <w:r>
                                  <w:rPr>
                                    <w:color w:val="000000"/>
                                    <w:sz w:val="20"/>
                                  </w:rPr>
                                  <w:t>Hætteglas med solvens</w:t>
                                </w:r>
                              </w:p>
                            </w:txbxContent>
                          </wps:txbx>
                          <wps:bodyPr rot="0" vert="horz" wrap="square" lIns="91440" tIns="45720" rIns="91440" bIns="45720" anchor="t" anchorCtr="0" upright="1">
                            <a:noAutofit/>
                          </wps:bodyPr>
                        </wps:wsp>
                      </wpg:grpSp>
                      <wps:wsp>
                        <wps:cNvPr id="52" name="TextBox 1"/>
                        <wps:cNvSpPr txBox="1"/>
                        <wps:spPr>
                          <a:xfrm>
                            <a:off x="426670" y="1395760"/>
                            <a:ext cx="1256665" cy="252095"/>
                          </a:xfrm>
                          <a:prstGeom prst="rect">
                            <a:avLst/>
                          </a:prstGeom>
                          <a:noFill/>
                        </wps:spPr>
                        <wps:txbx>
                          <w:txbxContent>
                            <w:p w14:paraId="33D7E896" w14:textId="77777777" w:rsidR="00FA5468" w:rsidRDefault="00FA5468" w:rsidP="00FA5468">
                              <w:pPr>
                                <w:jc w:val="center"/>
                                <w:rPr>
                                  <w:color w:val="000000"/>
                                  <w:kern w:val="24"/>
                                  <w:sz w:val="20"/>
                                </w:rPr>
                              </w:pPr>
                              <w:r>
                                <w:rPr>
                                  <w:color w:val="000000"/>
                                  <w:sz w:val="20"/>
                                </w:rPr>
                                <w:t>Figur 2</w:t>
                              </w:r>
                            </w:p>
                          </w:txbxContent>
                        </wps:txbx>
                        <wps:bodyPr wrap="square" rtlCol="0">
                          <a:noAutofit/>
                        </wps:bodyPr>
                      </wps:wsp>
                    </wpg:wgp>
                  </a:graphicData>
                </a:graphic>
              </wp:inline>
            </w:drawing>
          </mc:Choice>
          <mc:Fallback>
            <w:pict>
              <v:group w14:anchorId="64517ED7" id="Group 1909918852" o:spid="_x0000_s1031" style="width:161.8pt;height:137.25pt;mso-position-horizontal-relative:char;mso-position-vertical-relative:line" coordsize="20550,164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">
                <v:group id="Group 51" o:spid="_x0000_s1032" style="position:absolute;width:20550;height:14382" coordsize="20550,1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Picture 53" o:spid="_x0000_s1033" type="#_x0000_t75" alt="A close-up of a water filter&#10;&#10;Description automatically generated" style="position:absolute;width:19752;height:14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">
                    <v:imagedata r:id="rId11" o:title="A close-up of a water filter&#10;&#10;Description automatically generated" croptop="22055f" cropbottom="16483f" cropleft="-1f" cropright="6f"/>
                  </v:shape>
                  <v:shape id="Text Box 53" o:spid="_x0000_s1034" type="#_x0000_t202" style="position:absolute;left:12364;top:9491;width:8186;height:3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2D4914AF" w14:textId="77777777" w:rsidR="00FA5468" w:rsidRDefault="00FA5468" w:rsidP="00FA5468">
                          <w:pPr>
                            <w:rPr>
                              <w:color w:val="000000"/>
                              <w:kern w:val="24"/>
                              <w:sz w:val="20"/>
                            </w:rPr>
                          </w:pPr>
                          <w:r>
                            <w:rPr>
                              <w:color w:val="000000"/>
                              <w:sz w:val="20"/>
                            </w:rPr>
                            <w:t>Hætteglas med solvens</w:t>
                          </w:r>
                        </w:p>
                      </w:txbxContent>
                    </v:textbox>
                  </v:shape>
                </v:group>
                <v:shape id="TextBox 1" o:spid="_x0000_s1035" type="#_x0000_t202" style="position:absolute;left:4266;top:13957;width:12567;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33D7E896" w14:textId="77777777" w:rsidR="00FA5468" w:rsidRDefault="00FA5468" w:rsidP="00FA5468">
                        <w:pPr>
                          <w:jc w:val="center"/>
                          <w:rPr>
                            <w:color w:val="000000"/>
                            <w:kern w:val="24"/>
                            <w:sz w:val="20"/>
                          </w:rPr>
                        </w:pPr>
                        <w:r>
                          <w:rPr>
                            <w:color w:val="000000"/>
                            <w:sz w:val="20"/>
                          </w:rPr>
                          <w:t>Figur 2</w:t>
                        </w:r>
                      </w:p>
                    </w:txbxContent>
                  </v:textbox>
                </v:shape>
                <w10:anchorlock/>
              </v:group>
            </w:pict>
          </mc:Fallback>
        </mc:AlternateContent>
      </w:r>
    </w:p>
    <w:p w14:paraId="472C1A76" w14:textId="77777777" w:rsidR="00FA5468" w:rsidRPr="00C12A77" w:rsidRDefault="00FA5468" w:rsidP="000872EE">
      <w:pPr>
        <w:rPr>
          <w:sz w:val="24"/>
          <w:szCs w:val="24"/>
        </w:rPr>
      </w:pPr>
    </w:p>
    <w:p w14:paraId="01FFFA69" w14:textId="77777777" w:rsidR="00FA5468" w:rsidRPr="00C12A77" w:rsidRDefault="00FA5468" w:rsidP="00F66CF5">
      <w:pPr>
        <w:pStyle w:val="Listeafsnit"/>
        <w:numPr>
          <w:ilvl w:val="0"/>
          <w:numId w:val="18"/>
        </w:numPr>
        <w:ind w:left="1276" w:hanging="425"/>
        <w:rPr>
          <w:sz w:val="24"/>
          <w:szCs w:val="24"/>
        </w:rPr>
      </w:pPr>
      <w:r w:rsidRPr="00C12A77">
        <w:rPr>
          <w:sz w:val="24"/>
          <w:szCs w:val="24"/>
        </w:rPr>
        <w:t>Mens der holdes fast i hætteglasset med solvens, fjernes blisterpakningen forsigtigt fra overførselssættet (</w:t>
      </w:r>
      <w:proofErr w:type="spellStart"/>
      <w:r w:rsidRPr="00C12A77">
        <w:rPr>
          <w:sz w:val="24"/>
          <w:szCs w:val="24"/>
        </w:rPr>
        <w:t>nextaro</w:t>
      </w:r>
      <w:proofErr w:type="spellEnd"/>
      <w:r w:rsidRPr="00C12A77">
        <w:rPr>
          <w:sz w:val="24"/>
          <w:szCs w:val="24"/>
        </w:rPr>
        <w:t>) ved at trække lodret opad. Sørg for, at overførselssættet er fast monteret på hætteglasset med solvens (figur 3).</w:t>
      </w:r>
    </w:p>
    <w:p w14:paraId="660B5D8E" w14:textId="77777777" w:rsidR="00F66CF5" w:rsidRPr="00C12A77" w:rsidRDefault="00F66CF5" w:rsidP="00F66CF5">
      <w:pPr>
        <w:pStyle w:val="Listeafsnit"/>
        <w:ind w:left="1276"/>
        <w:rPr>
          <w:sz w:val="24"/>
          <w:szCs w:val="24"/>
        </w:rPr>
      </w:pPr>
    </w:p>
    <w:p w14:paraId="543643F1" w14:textId="77777777" w:rsidR="00FA5468" w:rsidRPr="00C12A77" w:rsidRDefault="00FA5468" w:rsidP="00F66CF5">
      <w:pPr>
        <w:ind w:left="2410"/>
        <w:rPr>
          <w:sz w:val="24"/>
          <w:szCs w:val="24"/>
        </w:rPr>
      </w:pPr>
      <w:r w:rsidRPr="00C12A77">
        <w:rPr>
          <w:noProof/>
          <w:sz w:val="24"/>
          <w:szCs w:val="24"/>
        </w:rPr>
        <mc:AlternateContent>
          <mc:Choice Requires="wpg">
            <w:drawing>
              <wp:inline distT="0" distB="0" distL="0" distR="0" wp14:anchorId="208D31BC" wp14:editId="637A9BD5">
                <wp:extent cx="1946910" cy="1967230"/>
                <wp:effectExtent l="0" t="0" r="0" b="0"/>
                <wp:docPr id="2046238821" name="Group 2046238821"/>
                <wp:cNvGraphicFramePr/>
                <a:graphic xmlns:a="http://schemas.openxmlformats.org/drawingml/2006/main">
                  <a:graphicData uri="http://schemas.microsoft.com/office/word/2010/wordprocessingGroup">
                    <wpg:wgp>
                      <wpg:cNvGrpSpPr/>
                      <wpg:grpSpPr>
                        <a:xfrm>
                          <a:off x="0" y="0"/>
                          <a:ext cx="1946910" cy="1967230"/>
                          <a:chOff x="0" y="0"/>
                          <a:chExt cx="1947099" cy="1967449"/>
                        </a:xfrm>
                      </wpg:grpSpPr>
                      <wpg:grpSp>
                        <wpg:cNvPr id="46" name="Group 46"/>
                        <wpg:cNvGrpSpPr/>
                        <wpg:grpSpPr>
                          <a:xfrm>
                            <a:off x="0" y="0"/>
                            <a:ext cx="1947099" cy="1733550"/>
                            <a:chOff x="0" y="0"/>
                            <a:chExt cx="1947099" cy="1733550"/>
                          </a:xfrm>
                        </wpg:grpSpPr>
                        <pic:pic xmlns:pic="http://schemas.openxmlformats.org/drawingml/2006/picture">
                          <pic:nvPicPr>
                            <pic:cNvPr id="48" name="Picture 48" descr="A diagram of a bottle with a plastic cap&#10;&#10;Description automatically generated"/>
                            <pic:cNvPicPr>
                              <a:picLocks noChangeAspect="1"/>
                            </pic:cNvPicPr>
                          </pic:nvPicPr>
                          <pic:blipFill rotWithShape="1">
                            <a:blip r:embed="rId12" cstate="print">
                              <a:extLst>
                                <a:ext uri="{28A0092B-C50C-407E-A947-70E740481C1C}">
                                  <a14:useLocalDpi xmlns:a14="http://schemas.microsoft.com/office/drawing/2010/main" val="0"/>
                                </a:ext>
                              </a:extLst>
                            </a:blip>
                            <a:srcRect l="-3" t="22049" r="6" b="27182"/>
                            <a:stretch/>
                          </pic:blipFill>
                          <pic:spPr>
                            <a:xfrm>
                              <a:off x="0" y="0"/>
                              <a:ext cx="1860109" cy="1733550"/>
                            </a:xfrm>
                            <a:prstGeom prst="rect">
                              <a:avLst/>
                            </a:prstGeom>
                          </pic:spPr>
                        </pic:pic>
                        <wps:wsp>
                          <wps:cNvPr id="49" name="Text Box 53"/>
                          <wps:cNvSpPr txBox="1">
                            <a:spLocks noChangeArrowheads="1"/>
                          </wps:cNvSpPr>
                          <wps:spPr bwMode="auto">
                            <a:xfrm>
                              <a:off x="1128520" y="1291696"/>
                              <a:ext cx="818579" cy="383583"/>
                            </a:xfrm>
                            <a:prstGeom prst="rect">
                              <a:avLst/>
                            </a:prstGeom>
                            <a:noFill/>
                            <a:ln>
                              <a:noFill/>
                            </a:ln>
                          </wps:spPr>
                          <wps:txbx>
                            <w:txbxContent>
                              <w:p w14:paraId="6562BB02" w14:textId="77777777" w:rsidR="00FA5468" w:rsidRDefault="00FA5468" w:rsidP="00FA5468">
                                <w:pPr>
                                  <w:rPr>
                                    <w:color w:val="000000"/>
                                    <w:kern w:val="24"/>
                                    <w:sz w:val="20"/>
                                  </w:rPr>
                                </w:pPr>
                                <w:r>
                                  <w:rPr>
                                    <w:color w:val="000000"/>
                                    <w:sz w:val="20"/>
                                  </w:rPr>
                                  <w:t>Hætteglas med solvens</w:t>
                                </w:r>
                              </w:p>
                            </w:txbxContent>
                          </wps:txbx>
                          <wps:bodyPr rot="0" vert="horz" wrap="square" lIns="91440" tIns="45720" rIns="91440" bIns="45720" anchor="t" anchorCtr="0" upright="1">
                            <a:spAutoFit/>
                          </wps:bodyPr>
                        </wps:wsp>
                      </wpg:grpSp>
                      <wps:wsp>
                        <wps:cNvPr id="47" name="TextBox 1"/>
                        <wps:cNvSpPr txBox="1"/>
                        <wps:spPr>
                          <a:xfrm>
                            <a:off x="384283" y="1715354"/>
                            <a:ext cx="1256665" cy="252095"/>
                          </a:xfrm>
                          <a:prstGeom prst="rect">
                            <a:avLst/>
                          </a:prstGeom>
                          <a:noFill/>
                        </wps:spPr>
                        <wps:txbx>
                          <w:txbxContent>
                            <w:p w14:paraId="6B9BEE3C" w14:textId="77777777" w:rsidR="00FA5468" w:rsidRDefault="00FA5468" w:rsidP="00FA5468">
                              <w:pPr>
                                <w:jc w:val="center"/>
                                <w:rPr>
                                  <w:color w:val="000000"/>
                                  <w:kern w:val="24"/>
                                  <w:sz w:val="20"/>
                                </w:rPr>
                              </w:pPr>
                              <w:r>
                                <w:rPr>
                                  <w:color w:val="000000"/>
                                  <w:sz w:val="20"/>
                                </w:rPr>
                                <w:t>Figur 3</w:t>
                              </w:r>
                            </w:p>
                          </w:txbxContent>
                        </wps:txbx>
                        <wps:bodyPr wrap="square" rtlCol="0">
                          <a:noAutofit/>
                        </wps:bodyPr>
                      </wps:wsp>
                    </wpg:wgp>
                  </a:graphicData>
                </a:graphic>
              </wp:inline>
            </w:drawing>
          </mc:Choice>
          <mc:Fallback>
            <w:pict>
              <v:group w14:anchorId="208D31BC" id="Group 2046238821" o:spid="_x0000_s1036" style="width:153.3pt;height:154.9pt;mso-position-horizontal-relative:char;mso-position-vertical-relative:line" coordsize="19470,1967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">
                <v:group id="Group 46" o:spid="_x0000_s1037" style="position:absolute;width:19470;height:17335" coordsize="19470,1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Picture 48" o:spid="_x0000_s1038" type="#_x0000_t75" alt="A diagram of a bottle with a plastic cap&#10;&#10;Description automatically generated" style="position:absolute;width:18601;height:17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">
                    <v:imagedata r:id="rId13" o:title="A diagram of a bottle with a plastic cap&#10;&#10;Description automatically generated" croptop="14450f" cropbottom="17814f" cropleft="-2f" cropright="4f"/>
                  </v:shape>
                  <v:shape id="Text Box 53" o:spid="_x0000_s1039" type="#_x0000_t202" style="position:absolute;left:11285;top:12916;width:8185;height:3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" filled="f" stroked="f">
                    <v:textbox style="mso-fit-shape-to-text:t">
                      <w:txbxContent>
                        <w:p w14:paraId="6562BB02" w14:textId="77777777" w:rsidR="00FA5468" w:rsidRDefault="00FA5468" w:rsidP="00FA5468">
                          <w:pPr>
                            <w:rPr>
                              <w:color w:val="000000"/>
                              <w:kern w:val="24"/>
                              <w:sz w:val="20"/>
                            </w:rPr>
                          </w:pPr>
                          <w:r>
                            <w:rPr>
                              <w:color w:val="000000"/>
                              <w:sz w:val="20"/>
                            </w:rPr>
                            <w:t>Hætteglas med solvens</w:t>
                          </w:r>
                        </w:p>
                      </w:txbxContent>
                    </v:textbox>
                  </v:shape>
                </v:group>
                <v:shape id="TextBox 1" o:spid="_x0000_s1040" type="#_x0000_t202" style="position:absolute;left:3842;top:17153;width:12567;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14:paraId="6B9BEE3C" w14:textId="77777777" w:rsidR="00FA5468" w:rsidRDefault="00FA5468" w:rsidP="00FA5468">
                        <w:pPr>
                          <w:jc w:val="center"/>
                          <w:rPr>
                            <w:color w:val="000000"/>
                            <w:kern w:val="24"/>
                            <w:sz w:val="20"/>
                          </w:rPr>
                        </w:pPr>
                        <w:r>
                          <w:rPr>
                            <w:color w:val="000000"/>
                            <w:sz w:val="20"/>
                          </w:rPr>
                          <w:t>Figur 3</w:t>
                        </w:r>
                      </w:p>
                    </w:txbxContent>
                  </v:textbox>
                </v:shape>
                <w10:anchorlock/>
              </v:group>
            </w:pict>
          </mc:Fallback>
        </mc:AlternateContent>
      </w:r>
    </w:p>
    <w:p w14:paraId="5733234F" w14:textId="77777777" w:rsidR="00FA5468" w:rsidRPr="00C12A77" w:rsidRDefault="00FA5468" w:rsidP="000872EE">
      <w:pPr>
        <w:rPr>
          <w:sz w:val="24"/>
          <w:szCs w:val="24"/>
        </w:rPr>
      </w:pPr>
    </w:p>
    <w:p w14:paraId="5FDE6F41" w14:textId="77777777" w:rsidR="00FA5468" w:rsidRPr="00C12A77" w:rsidRDefault="00FA5468" w:rsidP="00F66CF5">
      <w:pPr>
        <w:pStyle w:val="Listeafsnit"/>
        <w:numPr>
          <w:ilvl w:val="0"/>
          <w:numId w:val="18"/>
        </w:numPr>
        <w:ind w:left="1276" w:hanging="425"/>
        <w:rPr>
          <w:sz w:val="24"/>
          <w:szCs w:val="24"/>
        </w:rPr>
      </w:pPr>
      <w:r w:rsidRPr="00C12A77">
        <w:rPr>
          <w:sz w:val="24"/>
          <w:szCs w:val="24"/>
        </w:rPr>
        <w:t>Placer flasken med solvens (</w:t>
      </w:r>
      <w:proofErr w:type="spellStart"/>
      <w:r w:rsidRPr="00C12A77">
        <w:rPr>
          <w:sz w:val="24"/>
          <w:szCs w:val="24"/>
        </w:rPr>
        <w:t>Fibryga</w:t>
      </w:r>
      <w:proofErr w:type="spellEnd"/>
      <w:r w:rsidRPr="00C12A77">
        <w:rPr>
          <w:sz w:val="24"/>
          <w:szCs w:val="24"/>
        </w:rPr>
        <w:t xml:space="preserve">) på en jævn, ren overflade, og hold godt fast om den. Tag hætteglasset med solvens med det påsatte overførselssæt og vend det på hovedet. Placer den hvide del af overførselssættets tilslutning oven på flasken med </w:t>
      </w:r>
      <w:r w:rsidRPr="00C12A77">
        <w:rPr>
          <w:sz w:val="24"/>
          <w:szCs w:val="24"/>
        </w:rPr>
        <w:lastRenderedPageBreak/>
        <w:t>pulver (</w:t>
      </w:r>
      <w:proofErr w:type="spellStart"/>
      <w:r w:rsidRPr="00C12A77">
        <w:rPr>
          <w:sz w:val="24"/>
          <w:szCs w:val="24"/>
        </w:rPr>
        <w:t>Fibryga</w:t>
      </w:r>
      <w:proofErr w:type="spellEnd"/>
      <w:r w:rsidRPr="00C12A77">
        <w:rPr>
          <w:sz w:val="24"/>
          <w:szCs w:val="24"/>
        </w:rPr>
        <w:t>), og tryk den godt ned, indtil den klikker på plads (figur 4). Må ikke drejes under montering. Solvensen vil automatisk strømme ind i flasken med pulver (</w:t>
      </w:r>
      <w:proofErr w:type="spellStart"/>
      <w:r w:rsidRPr="00C12A77">
        <w:rPr>
          <w:sz w:val="24"/>
          <w:szCs w:val="24"/>
        </w:rPr>
        <w:t>Fibryga</w:t>
      </w:r>
      <w:proofErr w:type="spellEnd"/>
      <w:r w:rsidRPr="00C12A77">
        <w:rPr>
          <w:sz w:val="24"/>
          <w:szCs w:val="24"/>
        </w:rPr>
        <w:t>).</w:t>
      </w:r>
    </w:p>
    <w:p w14:paraId="735EFD7B" w14:textId="77777777" w:rsidR="00FA5468" w:rsidRPr="00C12A77" w:rsidRDefault="00FA5468" w:rsidP="000872EE">
      <w:pPr>
        <w:rPr>
          <w:sz w:val="24"/>
          <w:szCs w:val="24"/>
        </w:rPr>
      </w:pPr>
    </w:p>
    <w:p w14:paraId="1E2F54F7" w14:textId="77777777" w:rsidR="00FA5468" w:rsidRPr="00C12A77" w:rsidRDefault="00FA5468" w:rsidP="00F66CF5">
      <w:pPr>
        <w:ind w:left="2410"/>
        <w:rPr>
          <w:sz w:val="24"/>
          <w:szCs w:val="24"/>
        </w:rPr>
      </w:pPr>
      <w:r w:rsidRPr="00C12A77">
        <w:rPr>
          <w:noProof/>
          <w:sz w:val="24"/>
          <w:szCs w:val="24"/>
        </w:rPr>
        <mc:AlternateContent>
          <mc:Choice Requires="wpg">
            <w:drawing>
              <wp:inline distT="0" distB="0" distL="0" distR="0" wp14:anchorId="69A3C5DE" wp14:editId="504E7CB0">
                <wp:extent cx="2060575" cy="2157095"/>
                <wp:effectExtent l="0" t="0" r="0" b="0"/>
                <wp:docPr id="287012423" name="Group 287012423"/>
                <wp:cNvGraphicFramePr/>
                <a:graphic xmlns:a="http://schemas.openxmlformats.org/drawingml/2006/main">
                  <a:graphicData uri="http://schemas.microsoft.com/office/word/2010/wordprocessingGroup">
                    <wpg:wgp>
                      <wpg:cNvGrpSpPr/>
                      <wpg:grpSpPr>
                        <a:xfrm>
                          <a:off x="0" y="0"/>
                          <a:ext cx="2060575" cy="2157095"/>
                          <a:chOff x="0" y="0"/>
                          <a:chExt cx="2061170" cy="2157095"/>
                        </a:xfrm>
                      </wpg:grpSpPr>
                      <pic:pic xmlns:pic="http://schemas.openxmlformats.org/drawingml/2006/picture">
                        <pic:nvPicPr>
                          <pic:cNvPr id="41" name="Picture 41" descr="A drawing of a blender&#10;&#10;Description automatically generated"/>
                          <pic:cNvPicPr>
                            <a:picLocks noChangeAspect="1"/>
                          </pic:cNvPicPr>
                        </pic:nvPicPr>
                        <pic:blipFill rotWithShape="1">
                          <a:blip r:embed="rId14" cstate="print">
                            <a:extLst>
                              <a:ext uri="{28A0092B-C50C-407E-A947-70E740481C1C}">
                                <a14:useLocalDpi xmlns:a14="http://schemas.microsoft.com/office/drawing/2010/main" val="0"/>
                              </a:ext>
                            </a:extLst>
                          </a:blip>
                          <a:srcRect t="13635" r="8" b="26891"/>
                          <a:stretch/>
                        </pic:blipFill>
                        <pic:spPr>
                          <a:xfrm>
                            <a:off x="0" y="0"/>
                            <a:ext cx="1788160" cy="1952625"/>
                          </a:xfrm>
                          <a:prstGeom prst="rect">
                            <a:avLst/>
                          </a:prstGeom>
                        </pic:spPr>
                      </pic:pic>
                      <wps:wsp>
                        <wps:cNvPr id="42" name="Text Box 53"/>
                        <wps:cNvSpPr txBox="1">
                          <a:spLocks noChangeArrowheads="1"/>
                        </wps:cNvSpPr>
                        <wps:spPr bwMode="auto">
                          <a:xfrm>
                            <a:off x="1085537" y="161925"/>
                            <a:ext cx="818116" cy="383540"/>
                          </a:xfrm>
                          <a:prstGeom prst="rect">
                            <a:avLst/>
                          </a:prstGeom>
                          <a:noFill/>
                          <a:ln>
                            <a:noFill/>
                          </a:ln>
                        </wps:spPr>
                        <wps:txbx>
                          <w:txbxContent>
                            <w:p w14:paraId="6163D275" w14:textId="77777777" w:rsidR="00FA5468" w:rsidRDefault="00FA5468" w:rsidP="00FA5468">
                              <w:pPr>
                                <w:rPr>
                                  <w:color w:val="000000"/>
                                  <w:kern w:val="24"/>
                                  <w:sz w:val="20"/>
                                </w:rPr>
                              </w:pPr>
                              <w:r>
                                <w:rPr>
                                  <w:color w:val="000000"/>
                                  <w:sz w:val="20"/>
                                </w:rPr>
                                <w:t>Hætteglas med solvens</w:t>
                              </w:r>
                            </w:p>
                          </w:txbxContent>
                        </wps:txbx>
                        <wps:bodyPr rot="0" vert="horz" wrap="square" lIns="91440" tIns="45720" rIns="91440" bIns="45720" anchor="t" anchorCtr="0" upright="1">
                          <a:spAutoFit/>
                        </wps:bodyPr>
                      </wps:wsp>
                      <wps:wsp>
                        <wps:cNvPr id="43" name="Text Box 34"/>
                        <wps:cNvSpPr txBox="1"/>
                        <wps:spPr>
                          <a:xfrm>
                            <a:off x="1085850" y="1257300"/>
                            <a:ext cx="975320" cy="4743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335C7A" w14:textId="77777777" w:rsidR="00FA5468" w:rsidRDefault="00FA5468" w:rsidP="00FA5468">
                              <w:pPr>
                                <w:rPr>
                                  <w:color w:val="000000"/>
                                  <w:kern w:val="24"/>
                                  <w:sz w:val="20"/>
                                </w:rPr>
                              </w:pPr>
                              <w:r>
                                <w:rPr>
                                  <w:color w:val="000000"/>
                                  <w:sz w:val="20"/>
                                </w:rPr>
                                <w:t xml:space="preserve">Flaske med </w:t>
                              </w:r>
                              <w:r w:rsidRPr="00183FA2">
                                <w:rPr>
                                  <w:color w:val="000000"/>
                                  <w:sz w:val="20"/>
                                </w:rPr>
                                <w:t>F</w:t>
                              </w:r>
                              <w:r>
                                <w:rPr>
                                  <w:color w:val="000000"/>
                                  <w:sz w:val="20"/>
                                </w:rPr>
                                <w:t>ibryga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4" name="TextBox 1">
                          <a:extLst>
                            <a:ext uri="{FF2B5EF4-FFF2-40B4-BE49-F238E27FC236}">
                              <a16:creationId xmlns:a16="http://schemas.microsoft.com/office/drawing/2014/main" id="{D4932D8D-6097-1C4C-F995-64AB9680AB06}"/>
                            </a:ext>
                          </a:extLst>
                        </wps:cNvPr>
                        <wps:cNvSpPr txBox="1"/>
                        <wps:spPr>
                          <a:xfrm>
                            <a:off x="342900" y="1905000"/>
                            <a:ext cx="1256665" cy="252095"/>
                          </a:xfrm>
                          <a:prstGeom prst="rect">
                            <a:avLst/>
                          </a:prstGeom>
                          <a:noFill/>
                        </wps:spPr>
                        <wps:txbx>
                          <w:txbxContent>
                            <w:p w14:paraId="52CD2B25" w14:textId="77777777" w:rsidR="00FA5468" w:rsidRDefault="00FA5468" w:rsidP="00FA5468">
                              <w:pPr>
                                <w:jc w:val="center"/>
                                <w:rPr>
                                  <w:color w:val="000000"/>
                                  <w:kern w:val="24"/>
                                  <w:sz w:val="20"/>
                                </w:rPr>
                              </w:pPr>
                              <w:r>
                                <w:rPr>
                                  <w:color w:val="000000"/>
                                  <w:sz w:val="20"/>
                                </w:rPr>
                                <w:t>Figur 4</w:t>
                              </w:r>
                            </w:p>
                          </w:txbxContent>
                        </wps:txbx>
                        <wps:bodyPr wrap="square" rtlCol="0">
                          <a:noAutofit/>
                        </wps:bodyPr>
                      </wps:wsp>
                    </wpg:wgp>
                  </a:graphicData>
                </a:graphic>
              </wp:inline>
            </w:drawing>
          </mc:Choice>
          <mc:Fallback>
            <w:pict>
              <v:group w14:anchorId="69A3C5DE" id="Group 287012423" o:spid="_x0000_s1041" style="width:162.25pt;height:169.85pt;mso-position-horizontal-relative:char;mso-position-vertical-relative:line" coordsize="20611,215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y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">
                <v:shape id="Picture 41" o:spid="_x0000_s1042" type="#_x0000_t75" alt="A drawing of a blender&#10;&#10;Description automatically generated" style="position:absolute;width:17881;height:19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">
                  <v:imagedata r:id="rId15" o:title="A drawing of a blender&#10;&#10;Description automatically generated" croptop="8936f" cropbottom="17623f" cropright="5f"/>
                </v:shape>
                <v:shape id="Text Box 53" o:spid="_x0000_s1043" type="#_x0000_t202" style="position:absolute;left:10855;top:1619;width:8181;height: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" filled="f" stroked="f">
                  <v:textbox style="mso-fit-shape-to-text:t">
                    <w:txbxContent>
                      <w:p w14:paraId="6163D275" w14:textId="77777777" w:rsidR="00FA5468" w:rsidRDefault="00FA5468" w:rsidP="00FA5468">
                        <w:pPr>
                          <w:rPr>
                            <w:color w:val="000000"/>
                            <w:kern w:val="24"/>
                            <w:sz w:val="20"/>
                          </w:rPr>
                        </w:pPr>
                        <w:r>
                          <w:rPr>
                            <w:color w:val="000000"/>
                            <w:sz w:val="20"/>
                          </w:rPr>
                          <w:t>Hætteglas med solvens</w:t>
                        </w:r>
                      </w:p>
                    </w:txbxContent>
                  </v:textbox>
                </v:shape>
                <v:shape id="Text Box 34" o:spid="_x0000_s1044" type="#_x0000_t202" style="position:absolute;left:10858;top:12573;width:9753;height:4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14:paraId="4F335C7A" w14:textId="77777777" w:rsidR="00FA5468" w:rsidRDefault="00FA5468" w:rsidP="00FA5468">
                        <w:pPr>
                          <w:rPr>
                            <w:color w:val="000000"/>
                            <w:kern w:val="24"/>
                            <w:sz w:val="20"/>
                          </w:rPr>
                        </w:pPr>
                        <w:r>
                          <w:rPr>
                            <w:color w:val="000000"/>
                            <w:sz w:val="20"/>
                          </w:rPr>
                          <w:t xml:space="preserve">Flaske med </w:t>
                        </w:r>
                        <w:r w:rsidRPr="00183FA2">
                          <w:rPr>
                            <w:color w:val="000000"/>
                            <w:sz w:val="20"/>
                          </w:rPr>
                          <w:t>F</w:t>
                        </w:r>
                        <w:r>
                          <w:rPr>
                            <w:color w:val="000000"/>
                            <w:sz w:val="20"/>
                          </w:rPr>
                          <w:t>ibryga</w:t>
                        </w:r>
                      </w:p>
                    </w:txbxContent>
                  </v:textbox>
                </v:shape>
                <v:shape id="TextBox 1" o:spid="_x0000_s1045" type="#_x0000_t202" style="position:absolute;left:3429;top:19050;width:12566;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52CD2B25" w14:textId="77777777" w:rsidR="00FA5468" w:rsidRDefault="00FA5468" w:rsidP="00FA5468">
                        <w:pPr>
                          <w:jc w:val="center"/>
                          <w:rPr>
                            <w:color w:val="000000"/>
                            <w:kern w:val="24"/>
                            <w:sz w:val="20"/>
                          </w:rPr>
                        </w:pPr>
                        <w:r>
                          <w:rPr>
                            <w:color w:val="000000"/>
                            <w:sz w:val="20"/>
                          </w:rPr>
                          <w:t>Figur 4</w:t>
                        </w:r>
                      </w:p>
                    </w:txbxContent>
                  </v:textbox>
                </v:shape>
                <w10:anchorlock/>
              </v:group>
            </w:pict>
          </mc:Fallback>
        </mc:AlternateContent>
      </w:r>
    </w:p>
    <w:p w14:paraId="30C24FD0" w14:textId="77777777" w:rsidR="00FA5468" w:rsidRPr="00C12A77" w:rsidRDefault="00FA5468" w:rsidP="000872EE">
      <w:pPr>
        <w:rPr>
          <w:sz w:val="24"/>
          <w:szCs w:val="24"/>
        </w:rPr>
      </w:pPr>
    </w:p>
    <w:p w14:paraId="297CB3C2" w14:textId="77777777" w:rsidR="00FA5468" w:rsidRPr="00C12A77" w:rsidRDefault="00FA5468" w:rsidP="00F66CF5">
      <w:pPr>
        <w:pStyle w:val="Listeafsnit"/>
        <w:numPr>
          <w:ilvl w:val="0"/>
          <w:numId w:val="18"/>
        </w:numPr>
        <w:ind w:left="1276" w:hanging="425"/>
        <w:rPr>
          <w:sz w:val="24"/>
          <w:szCs w:val="24"/>
        </w:rPr>
      </w:pPr>
      <w:r w:rsidRPr="00C12A77">
        <w:rPr>
          <w:sz w:val="24"/>
          <w:szCs w:val="24"/>
        </w:rPr>
        <w:t xml:space="preserve">Mens hætteglasset med solvens stadig er påsat, hvirvles flasken med </w:t>
      </w:r>
      <w:proofErr w:type="spellStart"/>
      <w:r w:rsidRPr="00C12A77">
        <w:rPr>
          <w:sz w:val="24"/>
          <w:szCs w:val="24"/>
        </w:rPr>
        <w:t>Fibryga</w:t>
      </w:r>
      <w:proofErr w:type="spellEnd"/>
      <w:r w:rsidRPr="00C12A77" w:rsidDel="00660140">
        <w:rPr>
          <w:sz w:val="24"/>
          <w:szCs w:val="24"/>
        </w:rPr>
        <w:t xml:space="preserve"> </w:t>
      </w:r>
      <w:r w:rsidRPr="00C12A77">
        <w:rPr>
          <w:sz w:val="24"/>
          <w:szCs w:val="24"/>
        </w:rPr>
        <w:t>forsigtigt rundt, indtil pulveret er helt opløst. For at undgå skumdannelse må flasken ikke rystes. Pulveret bør være helt opløst inden for ca. 5 minutter. Det må ikke tage mere end 20 minutter at opløse pulveret. Hvis pulveret ikke er opløst inden for 20 minutter, skal produktet kasseres.</w:t>
      </w:r>
    </w:p>
    <w:p w14:paraId="3008E11C" w14:textId="3DA2DB5C" w:rsidR="00FA5468" w:rsidRPr="00C12A77" w:rsidRDefault="00FA5468" w:rsidP="00F66CF5">
      <w:pPr>
        <w:pStyle w:val="Listeafsnit"/>
        <w:numPr>
          <w:ilvl w:val="0"/>
          <w:numId w:val="18"/>
        </w:numPr>
        <w:ind w:left="1276" w:hanging="425"/>
        <w:rPr>
          <w:sz w:val="24"/>
          <w:szCs w:val="24"/>
        </w:rPr>
      </w:pPr>
      <w:r w:rsidRPr="00C12A77">
        <w:rPr>
          <w:sz w:val="24"/>
          <w:szCs w:val="24"/>
        </w:rPr>
        <w:t>I det sjældne tilfælde at det ikke-</w:t>
      </w:r>
      <w:proofErr w:type="spellStart"/>
      <w:r w:rsidRPr="00C12A77">
        <w:rPr>
          <w:sz w:val="24"/>
          <w:szCs w:val="24"/>
        </w:rPr>
        <w:t>rekonstituerede</w:t>
      </w:r>
      <w:proofErr w:type="spellEnd"/>
      <w:r w:rsidRPr="00C12A77">
        <w:rPr>
          <w:sz w:val="24"/>
          <w:szCs w:val="24"/>
        </w:rPr>
        <w:t xml:space="preserve"> pulver observeres flydende under overførslen af vandet til injektionsvæsker eller at </w:t>
      </w:r>
      <w:proofErr w:type="spellStart"/>
      <w:r w:rsidRPr="00C12A77">
        <w:rPr>
          <w:sz w:val="24"/>
          <w:szCs w:val="24"/>
        </w:rPr>
        <w:t>rekonstitutionstiden</w:t>
      </w:r>
      <w:proofErr w:type="spellEnd"/>
      <w:r w:rsidRPr="00C12A77">
        <w:rPr>
          <w:sz w:val="24"/>
          <w:szCs w:val="24"/>
        </w:rPr>
        <w:t xml:space="preserve"> uventet forlænges, kan opløsningsprocessen fremskyndes ved en mere kraftig vandret agitation af hætteglasset.</w:t>
      </w:r>
    </w:p>
    <w:p w14:paraId="5FB0BB86" w14:textId="77777777" w:rsidR="00FA5468" w:rsidRPr="00C12A77" w:rsidRDefault="00FA5468" w:rsidP="00F66CF5">
      <w:pPr>
        <w:pStyle w:val="Listeafsnit"/>
        <w:numPr>
          <w:ilvl w:val="0"/>
          <w:numId w:val="18"/>
        </w:numPr>
        <w:ind w:left="1276" w:hanging="425"/>
        <w:rPr>
          <w:sz w:val="24"/>
          <w:szCs w:val="24"/>
        </w:rPr>
      </w:pPr>
      <w:bookmarkStart w:id="8" w:name="_Hlk148542747"/>
      <w:r w:rsidRPr="00C12A77">
        <w:rPr>
          <w:sz w:val="24"/>
          <w:szCs w:val="24"/>
        </w:rPr>
        <w:t xml:space="preserve">Når </w:t>
      </w:r>
      <w:proofErr w:type="spellStart"/>
      <w:r w:rsidRPr="00C12A77">
        <w:rPr>
          <w:sz w:val="24"/>
          <w:szCs w:val="24"/>
        </w:rPr>
        <w:t>rekonstitutionen</w:t>
      </w:r>
      <w:proofErr w:type="spellEnd"/>
      <w:r w:rsidRPr="00C12A77">
        <w:rPr>
          <w:sz w:val="24"/>
          <w:szCs w:val="24"/>
        </w:rPr>
        <w:t xml:space="preserve"> er komplet, skrues overførselssættet (blå del) mod uret i to dele (figur 5). Rør ikke ved Luer </w:t>
      </w:r>
      <w:proofErr w:type="spellStart"/>
      <w:r w:rsidRPr="00C12A77">
        <w:rPr>
          <w:sz w:val="24"/>
          <w:szCs w:val="24"/>
        </w:rPr>
        <w:t>lock</w:t>
      </w:r>
      <w:proofErr w:type="spellEnd"/>
      <w:r w:rsidRPr="00C12A77">
        <w:rPr>
          <w:sz w:val="24"/>
          <w:szCs w:val="24"/>
        </w:rPr>
        <w:t>-tilslutningen på den hvide del af overførselssættet.</w:t>
      </w:r>
      <w:bookmarkEnd w:id="8"/>
    </w:p>
    <w:p w14:paraId="22CD99DB" w14:textId="77777777" w:rsidR="00F66CF5" w:rsidRPr="00C12A77" w:rsidRDefault="00F66CF5" w:rsidP="00F66CF5">
      <w:pPr>
        <w:pStyle w:val="Listeafsnit"/>
        <w:ind w:left="1276"/>
        <w:rPr>
          <w:sz w:val="24"/>
          <w:szCs w:val="24"/>
        </w:rPr>
      </w:pPr>
    </w:p>
    <w:p w14:paraId="1A16E10B" w14:textId="77777777" w:rsidR="00FA5468" w:rsidRPr="00C12A77" w:rsidRDefault="00FA5468" w:rsidP="00F66CF5">
      <w:pPr>
        <w:ind w:left="2410"/>
        <w:rPr>
          <w:sz w:val="24"/>
          <w:szCs w:val="24"/>
        </w:rPr>
      </w:pPr>
      <w:r w:rsidRPr="00C12A77">
        <w:rPr>
          <w:noProof/>
          <w:sz w:val="24"/>
          <w:szCs w:val="24"/>
        </w:rPr>
        <mc:AlternateContent>
          <mc:Choice Requires="wpg">
            <w:drawing>
              <wp:inline distT="0" distB="0" distL="0" distR="0" wp14:anchorId="2E379C93" wp14:editId="45CABB5E">
                <wp:extent cx="2201591" cy="2234565"/>
                <wp:effectExtent l="0" t="0" r="0" b="0"/>
                <wp:docPr id="1205506282" name="Group 1205506282"/>
                <wp:cNvGraphicFramePr/>
                <a:graphic xmlns:a="http://schemas.openxmlformats.org/drawingml/2006/main">
                  <a:graphicData uri="http://schemas.microsoft.com/office/word/2010/wordprocessingGroup">
                    <wpg:wgp>
                      <wpg:cNvGrpSpPr/>
                      <wpg:grpSpPr>
                        <a:xfrm>
                          <a:off x="0" y="0"/>
                          <a:ext cx="2201591" cy="2234565"/>
                          <a:chOff x="0" y="0"/>
                          <a:chExt cx="2201908" cy="2234434"/>
                        </a:xfrm>
                      </wpg:grpSpPr>
                      <wpg:grpSp>
                        <wpg:cNvPr id="35" name="Group 35"/>
                        <wpg:cNvGrpSpPr/>
                        <wpg:grpSpPr>
                          <a:xfrm>
                            <a:off x="0" y="0"/>
                            <a:ext cx="2201908" cy="1962312"/>
                            <a:chOff x="0" y="0"/>
                            <a:chExt cx="2201908" cy="1962312"/>
                          </a:xfrm>
                        </wpg:grpSpPr>
                        <pic:pic xmlns:pic="http://schemas.openxmlformats.org/drawingml/2006/picture">
                          <pic:nvPicPr>
                            <pic:cNvPr id="37" name="Picture 37" descr="A diagram of a bottle&#10;&#10;Description automatically generated"/>
                            <pic:cNvPicPr>
                              <a:picLocks noChangeAspect="1"/>
                            </pic:cNvPicPr>
                          </pic:nvPicPr>
                          <pic:blipFill rotWithShape="1">
                            <a:blip r:embed="rId16" cstate="print">
                              <a:extLst>
                                <a:ext uri="{28A0092B-C50C-407E-A947-70E740481C1C}">
                                  <a14:useLocalDpi xmlns:a14="http://schemas.microsoft.com/office/drawing/2010/main" val="0"/>
                                </a:ext>
                              </a:extLst>
                            </a:blip>
                            <a:srcRect t="12796" r="14" b="27436"/>
                            <a:stretch/>
                          </pic:blipFill>
                          <pic:spPr>
                            <a:xfrm>
                              <a:off x="0" y="0"/>
                              <a:ext cx="1788168" cy="1962312"/>
                            </a:xfrm>
                            <a:prstGeom prst="rect">
                              <a:avLst/>
                            </a:prstGeom>
                          </pic:spPr>
                        </pic:pic>
                        <wps:wsp>
                          <wps:cNvPr id="38" name="Text Box 39"/>
                          <wps:cNvSpPr txBox="1">
                            <a:spLocks noChangeArrowheads="1"/>
                          </wps:cNvSpPr>
                          <wps:spPr bwMode="auto">
                            <a:xfrm>
                              <a:off x="1244272" y="66762"/>
                              <a:ext cx="894080" cy="516255"/>
                            </a:xfrm>
                            <a:prstGeom prst="rect">
                              <a:avLst/>
                            </a:prstGeom>
                            <a:noFill/>
                            <a:ln>
                              <a:noFill/>
                            </a:ln>
                          </wps:spPr>
                          <wps:txbx>
                            <w:txbxContent>
                              <w:p w14:paraId="3B7D8819" w14:textId="77777777" w:rsidR="00FA5468" w:rsidRDefault="00FA5468" w:rsidP="00FA5468">
                                <w:pPr>
                                  <w:rPr>
                                    <w:color w:val="000000"/>
                                    <w:kern w:val="24"/>
                                    <w:sz w:val="20"/>
                                  </w:rPr>
                                </w:pPr>
                                <w:r>
                                  <w:rPr>
                                    <w:color w:val="000000"/>
                                    <w:sz w:val="20"/>
                                  </w:rPr>
                                  <w:t>Tomt hætteglas med solvens</w:t>
                                </w:r>
                              </w:p>
                            </w:txbxContent>
                          </wps:txbx>
                          <wps:bodyPr rot="0" vert="horz" wrap="square" lIns="91440" tIns="45720" rIns="91440" bIns="45720" anchor="t" anchorCtr="0" upright="1">
                            <a:noAutofit/>
                          </wps:bodyPr>
                        </wps:wsp>
                        <wps:wsp>
                          <wps:cNvPr id="39" name="Text Box 17"/>
                          <wps:cNvSpPr txBox="1"/>
                          <wps:spPr>
                            <a:xfrm>
                              <a:off x="1087692" y="1306440"/>
                              <a:ext cx="1114216" cy="56579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60D634" w14:textId="77777777" w:rsidR="00FA5468" w:rsidRDefault="00FA5468" w:rsidP="00FA5468">
                                <w:pPr>
                                  <w:rPr>
                                    <w:color w:val="000000"/>
                                    <w:kern w:val="24"/>
                                    <w:sz w:val="20"/>
                                  </w:rPr>
                                </w:pPr>
                                <w:r>
                                  <w:rPr>
                                    <w:color w:val="000000"/>
                                    <w:sz w:val="20"/>
                                  </w:rPr>
                                  <w:t xml:space="preserve">Rekonstitueret flaske med </w:t>
                                </w:r>
                                <w:r w:rsidRPr="00183FA2">
                                  <w:rPr>
                                    <w:color w:val="000000"/>
                                    <w:sz w:val="20"/>
                                  </w:rPr>
                                  <w:t>F</w:t>
                                </w:r>
                                <w:r>
                                  <w:rPr>
                                    <w:color w:val="000000"/>
                                    <w:sz w:val="20"/>
                                  </w:rPr>
                                  <w:t>ibryga</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36" name="TextBox 1"/>
                        <wps:cNvSpPr txBox="1"/>
                        <wps:spPr>
                          <a:xfrm>
                            <a:off x="316854" y="1982339"/>
                            <a:ext cx="1256665" cy="252095"/>
                          </a:xfrm>
                          <a:prstGeom prst="rect">
                            <a:avLst/>
                          </a:prstGeom>
                          <a:noFill/>
                        </wps:spPr>
                        <wps:txbx>
                          <w:txbxContent>
                            <w:p w14:paraId="2542A362" w14:textId="77777777" w:rsidR="00FA5468" w:rsidRDefault="00FA5468" w:rsidP="00FA5468">
                              <w:pPr>
                                <w:jc w:val="center"/>
                                <w:rPr>
                                  <w:color w:val="000000"/>
                                  <w:kern w:val="24"/>
                                  <w:sz w:val="20"/>
                                </w:rPr>
                              </w:pPr>
                              <w:r>
                                <w:rPr>
                                  <w:color w:val="000000"/>
                                  <w:sz w:val="20"/>
                                </w:rPr>
                                <w:t>Figur 5</w:t>
                              </w:r>
                            </w:p>
                          </w:txbxContent>
                        </wps:txbx>
                        <wps:bodyPr wrap="square" rtlCol="0">
                          <a:noAutofit/>
                        </wps:bodyPr>
                      </wps:wsp>
                    </wpg:wgp>
                  </a:graphicData>
                </a:graphic>
              </wp:inline>
            </w:drawing>
          </mc:Choice>
          <mc:Fallback>
            <w:pict>
              <v:group w14:anchorId="2E379C93" id="Group 1205506282" o:spid="_x0000_s1046" style="width:173.35pt;height:175.95pt;mso-position-horizontal-relative:char;mso-position-vertical-relative:line" coordsize="22019,223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8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">
                <v:group id="Group 35" o:spid="_x0000_s1047" style="position:absolute;width:22019;height:19623" coordsize="22019,19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Picture 37" o:spid="_x0000_s1048" type="#_x0000_t75" alt="A diagram of a bottle&#10;&#10;Description automatically generated" style="position:absolute;width:17881;height:19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">
                    <v:imagedata r:id="rId17" o:title="A diagram of a bottle&#10;&#10;Description automatically generated" croptop="8386f" cropbottom="17980f" cropright="9f"/>
                  </v:shape>
                  <v:shape id="Text Box 39" o:spid="_x0000_s1049" type="#_x0000_t202" style="position:absolute;left:12442;top:667;width:8941;height:5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14:paraId="3B7D8819" w14:textId="77777777" w:rsidR="00FA5468" w:rsidRDefault="00FA5468" w:rsidP="00FA5468">
                          <w:pPr>
                            <w:rPr>
                              <w:color w:val="000000"/>
                              <w:kern w:val="24"/>
                              <w:sz w:val="20"/>
                            </w:rPr>
                          </w:pPr>
                          <w:r>
                            <w:rPr>
                              <w:color w:val="000000"/>
                              <w:sz w:val="20"/>
                            </w:rPr>
                            <w:t>Tomt hætteglas med solvens</w:t>
                          </w:r>
                        </w:p>
                      </w:txbxContent>
                    </v:textbox>
                  </v:shape>
                  <v:shape id="Text Box 17" o:spid="_x0000_s1050" type="#_x0000_t202" style="position:absolute;left:10876;top:13064;width:11143;height:5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9yxgAAANsAAAAPAAAAZHJzL2Rvd25yZXYueG1sRI9Ba8JA&#10;FITvgv9heYXedNNI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DpjvcsYAAADbAAAA&#10;DwAAAAAAAAAAAAAAAAAHAgAAZHJzL2Rvd25yZXYueG1sUEsFBgAAAAADAAMAtwAAAPoCAAAAAA==&#10;" filled="f" stroked="f" strokeweight=".5pt">
                    <v:textbox>
                      <w:txbxContent>
                        <w:p w14:paraId="3E60D634" w14:textId="77777777" w:rsidR="00FA5468" w:rsidRDefault="00FA5468" w:rsidP="00FA5468">
                          <w:pPr>
                            <w:rPr>
                              <w:color w:val="000000"/>
                              <w:kern w:val="24"/>
                              <w:sz w:val="20"/>
                            </w:rPr>
                          </w:pPr>
                          <w:r>
                            <w:rPr>
                              <w:color w:val="000000"/>
                              <w:sz w:val="20"/>
                            </w:rPr>
                            <w:t xml:space="preserve">Rekonstitueret flaske med </w:t>
                          </w:r>
                          <w:r w:rsidRPr="00183FA2">
                            <w:rPr>
                              <w:color w:val="000000"/>
                              <w:sz w:val="20"/>
                            </w:rPr>
                            <w:t>F</w:t>
                          </w:r>
                          <w:r>
                            <w:rPr>
                              <w:color w:val="000000"/>
                              <w:sz w:val="20"/>
                            </w:rPr>
                            <w:t>ibryga</w:t>
                          </w:r>
                        </w:p>
                      </w:txbxContent>
                    </v:textbox>
                  </v:shape>
                </v:group>
                <v:shape id="TextBox 1" o:spid="_x0000_s1051" type="#_x0000_t202" style="position:absolute;left:3168;top:19823;width:12567;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2542A362" w14:textId="77777777" w:rsidR="00FA5468" w:rsidRDefault="00FA5468" w:rsidP="00FA5468">
                        <w:pPr>
                          <w:jc w:val="center"/>
                          <w:rPr>
                            <w:color w:val="000000"/>
                            <w:kern w:val="24"/>
                            <w:sz w:val="20"/>
                          </w:rPr>
                        </w:pPr>
                        <w:r>
                          <w:rPr>
                            <w:color w:val="000000"/>
                            <w:sz w:val="20"/>
                          </w:rPr>
                          <w:t>Figur 5</w:t>
                        </w:r>
                      </w:p>
                    </w:txbxContent>
                  </v:textbox>
                </v:shape>
                <w10:anchorlock/>
              </v:group>
            </w:pict>
          </mc:Fallback>
        </mc:AlternateContent>
      </w:r>
    </w:p>
    <w:p w14:paraId="59A3E0D5" w14:textId="77777777" w:rsidR="00FA5468" w:rsidRPr="00C12A77" w:rsidRDefault="00FA5468" w:rsidP="000872EE">
      <w:pPr>
        <w:rPr>
          <w:sz w:val="24"/>
          <w:szCs w:val="24"/>
        </w:rPr>
      </w:pPr>
    </w:p>
    <w:p w14:paraId="7EF52690" w14:textId="77777777" w:rsidR="00FA5468" w:rsidRPr="00C12A77" w:rsidRDefault="00FA5468" w:rsidP="00F66CF5">
      <w:pPr>
        <w:pStyle w:val="Listeafsnit"/>
        <w:numPr>
          <w:ilvl w:val="0"/>
          <w:numId w:val="18"/>
        </w:numPr>
        <w:ind w:left="1276" w:hanging="425"/>
        <w:rPr>
          <w:sz w:val="24"/>
          <w:szCs w:val="24"/>
        </w:rPr>
      </w:pPr>
      <w:r w:rsidRPr="00C12A77">
        <w:rPr>
          <w:sz w:val="24"/>
          <w:szCs w:val="24"/>
        </w:rPr>
        <w:t>Kassér det tomme hætteglas med solvens sammen med den blå del af overførselssættet.</w:t>
      </w:r>
    </w:p>
    <w:p w14:paraId="6D422D8F" w14:textId="77777777" w:rsidR="00F66CF5" w:rsidRPr="00C12A77" w:rsidRDefault="00F66CF5" w:rsidP="000872EE">
      <w:pPr>
        <w:rPr>
          <w:sz w:val="24"/>
          <w:szCs w:val="24"/>
        </w:rPr>
      </w:pPr>
    </w:p>
    <w:p w14:paraId="1DD564B1" w14:textId="72922FD7" w:rsidR="00FA5468" w:rsidRPr="00C12A77" w:rsidRDefault="00FA5468" w:rsidP="00F66CF5">
      <w:pPr>
        <w:ind w:left="851"/>
        <w:rPr>
          <w:b/>
          <w:bCs/>
          <w:i/>
          <w:iCs/>
          <w:sz w:val="24"/>
          <w:szCs w:val="24"/>
        </w:rPr>
      </w:pPr>
      <w:r w:rsidRPr="00C12A77">
        <w:rPr>
          <w:b/>
          <w:bCs/>
          <w:i/>
          <w:iCs/>
          <w:sz w:val="24"/>
          <w:szCs w:val="24"/>
        </w:rPr>
        <w:t>Administration</w:t>
      </w:r>
    </w:p>
    <w:p w14:paraId="1E848FE0" w14:textId="77777777" w:rsidR="00FA5468" w:rsidRPr="00C12A77" w:rsidRDefault="00FA5468" w:rsidP="00F30F35">
      <w:pPr>
        <w:pStyle w:val="Listeafsnit"/>
        <w:numPr>
          <w:ilvl w:val="0"/>
          <w:numId w:val="20"/>
        </w:numPr>
        <w:ind w:left="1276" w:hanging="425"/>
        <w:rPr>
          <w:sz w:val="24"/>
          <w:szCs w:val="24"/>
        </w:rPr>
      </w:pPr>
      <w:r w:rsidRPr="00C12A77">
        <w:rPr>
          <w:sz w:val="24"/>
          <w:szCs w:val="24"/>
        </w:rPr>
        <w:t xml:space="preserve">Sæt forsigtigt en sprøjte på Luer </w:t>
      </w:r>
      <w:proofErr w:type="spellStart"/>
      <w:r w:rsidRPr="00C12A77">
        <w:rPr>
          <w:sz w:val="24"/>
          <w:szCs w:val="24"/>
        </w:rPr>
        <w:t>lock</w:t>
      </w:r>
      <w:proofErr w:type="spellEnd"/>
      <w:r w:rsidRPr="00C12A77">
        <w:rPr>
          <w:sz w:val="24"/>
          <w:szCs w:val="24"/>
        </w:rPr>
        <w:t>-tilslutningen på den hvide del af overførselssættet (figur 6).</w:t>
      </w:r>
    </w:p>
    <w:p w14:paraId="5E905958" w14:textId="77777777" w:rsidR="00FA5468" w:rsidRPr="00C12A77" w:rsidRDefault="00FA5468" w:rsidP="00F30F35">
      <w:pPr>
        <w:pStyle w:val="Listeafsnit"/>
        <w:numPr>
          <w:ilvl w:val="0"/>
          <w:numId w:val="20"/>
        </w:numPr>
        <w:ind w:left="1276" w:hanging="425"/>
        <w:rPr>
          <w:sz w:val="24"/>
          <w:szCs w:val="24"/>
        </w:rPr>
      </w:pPr>
      <w:r w:rsidRPr="00C12A77">
        <w:rPr>
          <w:sz w:val="24"/>
          <w:szCs w:val="24"/>
        </w:rPr>
        <w:t xml:space="preserve">Vend </w:t>
      </w:r>
      <w:proofErr w:type="spellStart"/>
      <w:r w:rsidRPr="00C12A77">
        <w:rPr>
          <w:sz w:val="24"/>
          <w:szCs w:val="24"/>
        </w:rPr>
        <w:t>Fibryga</w:t>
      </w:r>
      <w:proofErr w:type="spellEnd"/>
      <w:r w:rsidRPr="00C12A77">
        <w:rPr>
          <w:sz w:val="24"/>
          <w:szCs w:val="24"/>
        </w:rPr>
        <w:t>-flasken på hovedet, og træk opløsningen ind i sprøjten (figur 7).</w:t>
      </w:r>
    </w:p>
    <w:p w14:paraId="0DAD10F0" w14:textId="77777777" w:rsidR="00F30F35" w:rsidRPr="00C12A77" w:rsidRDefault="00F30F35" w:rsidP="00F30F35">
      <w:pPr>
        <w:pStyle w:val="Listeafsnit"/>
        <w:ind w:left="1276"/>
        <w:rPr>
          <w:sz w:val="24"/>
          <w:szCs w:val="24"/>
        </w:rPr>
      </w:pPr>
    </w:p>
    <w:p w14:paraId="62C05E0F" w14:textId="77777777" w:rsidR="00FA5468" w:rsidRPr="00C12A77" w:rsidRDefault="00FA5468" w:rsidP="00C12A77">
      <w:pPr>
        <w:ind w:left="851"/>
        <w:rPr>
          <w:sz w:val="24"/>
          <w:szCs w:val="24"/>
        </w:rPr>
      </w:pPr>
      <w:r w:rsidRPr="00C12A77">
        <w:rPr>
          <w:noProof/>
          <w:sz w:val="24"/>
          <w:szCs w:val="24"/>
        </w:rPr>
        <w:lastRenderedPageBreak/>
        <mc:AlternateContent>
          <mc:Choice Requires="wpg">
            <w:drawing>
              <wp:inline distT="0" distB="0" distL="0" distR="0" wp14:anchorId="5F7EDAE2" wp14:editId="1F3B3344">
                <wp:extent cx="2228850" cy="2416175"/>
                <wp:effectExtent l="0" t="0" r="0" b="0"/>
                <wp:docPr id="1515978717" name="Group 1515978717"/>
                <wp:cNvGraphicFramePr/>
                <a:graphic xmlns:a="http://schemas.openxmlformats.org/drawingml/2006/main">
                  <a:graphicData uri="http://schemas.microsoft.com/office/word/2010/wordprocessingGroup">
                    <wpg:wgp>
                      <wpg:cNvGrpSpPr/>
                      <wpg:grpSpPr>
                        <a:xfrm>
                          <a:off x="0" y="0"/>
                          <a:ext cx="2228850" cy="2416175"/>
                          <a:chOff x="0" y="0"/>
                          <a:chExt cx="2229288" cy="2416203"/>
                        </a:xfrm>
                      </wpg:grpSpPr>
                      <wpg:grpSp>
                        <wpg:cNvPr id="25" name="Group 25"/>
                        <wpg:cNvGrpSpPr/>
                        <wpg:grpSpPr>
                          <a:xfrm>
                            <a:off x="0" y="0"/>
                            <a:ext cx="2229288" cy="2209803"/>
                            <a:chOff x="0" y="0"/>
                            <a:chExt cx="2229288" cy="2209803"/>
                          </a:xfrm>
                        </wpg:grpSpPr>
                        <pic:pic xmlns:pic="http://schemas.openxmlformats.org/drawingml/2006/picture">
                          <pic:nvPicPr>
                            <pic:cNvPr id="27" name="Picture 27" descr="A syringe with a needle&#10;&#10;Description automatically generated"/>
                            <pic:cNvPicPr>
                              <a:picLocks noChangeAspect="1"/>
                            </pic:cNvPicPr>
                          </pic:nvPicPr>
                          <pic:blipFill rotWithShape="1">
                            <a:blip r:embed="rId18" cstate="print">
                              <a:extLst>
                                <a:ext uri="{28A0092B-C50C-407E-A947-70E740481C1C}">
                                  <a14:useLocalDpi xmlns:a14="http://schemas.microsoft.com/office/drawing/2010/main" val="0"/>
                                </a:ext>
                              </a:extLst>
                            </a:blip>
                            <a:srcRect l="1" t="7253" r="3" b="23990"/>
                            <a:stretch/>
                          </pic:blipFill>
                          <pic:spPr>
                            <a:xfrm>
                              <a:off x="0" y="0"/>
                              <a:ext cx="1750653" cy="2209803"/>
                            </a:xfrm>
                            <a:prstGeom prst="rect">
                              <a:avLst/>
                            </a:prstGeom>
                          </pic:spPr>
                        </pic:pic>
                        <wps:wsp>
                          <wps:cNvPr id="28" name="Text Box 17"/>
                          <wps:cNvSpPr txBox="1"/>
                          <wps:spPr>
                            <a:xfrm>
                              <a:off x="1122473" y="248769"/>
                              <a:ext cx="1106815" cy="56766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5AB78F" w14:textId="77777777" w:rsidR="00FA5468" w:rsidRDefault="00FA5468" w:rsidP="00FA5468">
                                <w:pPr>
                                  <w:rPr>
                                    <w:color w:val="000000"/>
                                    <w:kern w:val="24"/>
                                    <w:sz w:val="20"/>
                                  </w:rPr>
                                </w:pPr>
                                <w:r>
                                  <w:rPr>
                                    <w:color w:val="000000"/>
                                    <w:sz w:val="20"/>
                                  </w:rPr>
                                  <w:t xml:space="preserve">Rekonstitueret flaske med </w:t>
                                </w:r>
                                <w:r w:rsidRPr="00183FA2">
                                  <w:rPr>
                                    <w:color w:val="000000"/>
                                    <w:sz w:val="20"/>
                                  </w:rPr>
                                  <w:t>F</w:t>
                                </w:r>
                                <w:r>
                                  <w:rPr>
                                    <w:color w:val="000000"/>
                                    <w:sz w:val="20"/>
                                  </w:rPr>
                                  <w:t>ibryga</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26" name="TextBox 1"/>
                        <wps:cNvSpPr txBox="1"/>
                        <wps:spPr>
                          <a:xfrm>
                            <a:off x="408718" y="2164108"/>
                            <a:ext cx="1256665" cy="252095"/>
                          </a:xfrm>
                          <a:prstGeom prst="rect">
                            <a:avLst/>
                          </a:prstGeom>
                          <a:noFill/>
                        </wps:spPr>
                        <wps:txbx>
                          <w:txbxContent>
                            <w:p w14:paraId="19D16FD6" w14:textId="77777777" w:rsidR="00FA5468" w:rsidRDefault="00FA5468" w:rsidP="00FA5468">
                              <w:pPr>
                                <w:jc w:val="center"/>
                                <w:rPr>
                                  <w:color w:val="000000"/>
                                  <w:kern w:val="24"/>
                                  <w:sz w:val="20"/>
                                </w:rPr>
                              </w:pPr>
                              <w:r>
                                <w:rPr>
                                  <w:color w:val="000000"/>
                                  <w:sz w:val="20"/>
                                </w:rPr>
                                <w:t>Figur 7</w:t>
                              </w:r>
                            </w:p>
                          </w:txbxContent>
                        </wps:txbx>
                        <wps:bodyPr wrap="square" rtlCol="0">
                          <a:noAutofit/>
                        </wps:bodyPr>
                      </wps:wsp>
                    </wpg:wgp>
                  </a:graphicData>
                </a:graphic>
              </wp:inline>
            </w:drawing>
          </mc:Choice>
          <mc:Fallback>
            <w:pict>
              <v:group w14:anchorId="5F7EDAE2" id="Group 1515978717" o:spid="_x0000_s1052" style="width:175.5pt;height:190.25pt;mso-position-horizontal-relative:char;mso-position-vertical-relative:line" coordsize="22292,241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8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">
                <v:group id="Group 25" o:spid="_x0000_s1053" style="position:absolute;width:22292;height:22098" coordsize="22292,22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Picture 27" o:spid="_x0000_s1054" type="#_x0000_t75" alt="A syringe with a needle&#10;&#10;Description automatically generated" style="position:absolute;width:17506;height:22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">
                    <v:imagedata r:id="rId19" o:title="A syringe with a needle&#10;&#10;Description automatically generated" croptop="4753f" cropbottom="15722f" cropleft="1f" cropright="2f"/>
                  </v:shape>
                  <v:shape id="Text Box 17" o:spid="_x0000_s1055" type="#_x0000_t202" style="position:absolute;left:11224;top:2487;width:11068;height:5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165AB78F" w14:textId="77777777" w:rsidR="00FA5468" w:rsidRDefault="00FA5468" w:rsidP="00FA5468">
                          <w:pPr>
                            <w:rPr>
                              <w:color w:val="000000"/>
                              <w:kern w:val="24"/>
                              <w:sz w:val="20"/>
                            </w:rPr>
                          </w:pPr>
                          <w:r>
                            <w:rPr>
                              <w:color w:val="000000"/>
                              <w:sz w:val="20"/>
                            </w:rPr>
                            <w:t xml:space="preserve">Rekonstitueret flaske med </w:t>
                          </w:r>
                          <w:r w:rsidRPr="00183FA2">
                            <w:rPr>
                              <w:color w:val="000000"/>
                              <w:sz w:val="20"/>
                            </w:rPr>
                            <w:t>F</w:t>
                          </w:r>
                          <w:r>
                            <w:rPr>
                              <w:color w:val="000000"/>
                              <w:sz w:val="20"/>
                            </w:rPr>
                            <w:t>ibryga</w:t>
                          </w:r>
                        </w:p>
                      </w:txbxContent>
                    </v:textbox>
                  </v:shape>
                </v:group>
                <v:shape id="TextBox 1" o:spid="_x0000_s1056" type="#_x0000_t202" style="position:absolute;left:4087;top:21641;width:12566;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19D16FD6" w14:textId="77777777" w:rsidR="00FA5468" w:rsidRDefault="00FA5468" w:rsidP="00FA5468">
                        <w:pPr>
                          <w:jc w:val="center"/>
                          <w:rPr>
                            <w:color w:val="000000"/>
                            <w:kern w:val="24"/>
                            <w:sz w:val="20"/>
                          </w:rPr>
                        </w:pPr>
                        <w:r>
                          <w:rPr>
                            <w:color w:val="000000"/>
                            <w:sz w:val="20"/>
                          </w:rPr>
                          <w:t>Figur 7</w:t>
                        </w:r>
                      </w:p>
                    </w:txbxContent>
                  </v:textbox>
                </v:shape>
                <w10:anchorlock/>
              </v:group>
            </w:pict>
          </mc:Fallback>
        </mc:AlternateContent>
      </w:r>
      <w:r w:rsidRPr="00C12A77">
        <w:rPr>
          <w:noProof/>
          <w:sz w:val="24"/>
          <w:szCs w:val="24"/>
        </w:rPr>
        <mc:AlternateContent>
          <mc:Choice Requires="wpg">
            <w:drawing>
              <wp:inline distT="0" distB="0" distL="0" distR="0" wp14:anchorId="35FAA4E4" wp14:editId="7626D21F">
                <wp:extent cx="2057400" cy="2397125"/>
                <wp:effectExtent l="0" t="0" r="0" b="0"/>
                <wp:docPr id="1684672000" name="Group 1684672000"/>
                <wp:cNvGraphicFramePr/>
                <a:graphic xmlns:a="http://schemas.openxmlformats.org/drawingml/2006/main">
                  <a:graphicData uri="http://schemas.microsoft.com/office/word/2010/wordprocessingGroup">
                    <wpg:wgp>
                      <wpg:cNvGrpSpPr/>
                      <wpg:grpSpPr>
                        <a:xfrm>
                          <a:off x="0" y="0"/>
                          <a:ext cx="2057400" cy="2397125"/>
                          <a:chOff x="0" y="0"/>
                          <a:chExt cx="2057666" cy="2397365"/>
                        </a:xfrm>
                      </wpg:grpSpPr>
                      <wpg:grpSp>
                        <wpg:cNvPr id="30" name="Group 30"/>
                        <wpg:cNvGrpSpPr/>
                        <wpg:grpSpPr>
                          <a:xfrm>
                            <a:off x="0" y="0"/>
                            <a:ext cx="2057666" cy="2145087"/>
                            <a:chOff x="0" y="0"/>
                            <a:chExt cx="2057666" cy="2145087"/>
                          </a:xfrm>
                        </wpg:grpSpPr>
                        <pic:pic xmlns:pic="http://schemas.openxmlformats.org/drawingml/2006/picture">
                          <pic:nvPicPr>
                            <pic:cNvPr id="32" name="Picture 32" descr="A close-up of a dropper&#10;&#10;Description automatically generated"/>
                            <pic:cNvPicPr>
                              <a:picLocks noChangeAspect="1"/>
                            </pic:cNvPicPr>
                          </pic:nvPicPr>
                          <pic:blipFill rotWithShape="1">
                            <a:blip r:embed="rId20" cstate="print">
                              <a:extLst>
                                <a:ext uri="{28A0092B-C50C-407E-A947-70E740481C1C}">
                                  <a14:useLocalDpi xmlns:a14="http://schemas.microsoft.com/office/drawing/2010/main" val="0"/>
                                </a:ext>
                              </a:extLst>
                            </a:blip>
                            <a:srcRect l="2" t="7834" r="11" b="26831"/>
                            <a:stretch/>
                          </pic:blipFill>
                          <pic:spPr>
                            <a:xfrm>
                              <a:off x="0" y="0"/>
                              <a:ext cx="1788194" cy="2145087"/>
                            </a:xfrm>
                            <a:prstGeom prst="rect">
                              <a:avLst/>
                            </a:prstGeom>
                          </pic:spPr>
                        </pic:pic>
                        <wps:wsp>
                          <wps:cNvPr id="33" name="Text Box 17"/>
                          <wps:cNvSpPr txBox="1"/>
                          <wps:spPr>
                            <a:xfrm>
                              <a:off x="969272" y="1442340"/>
                              <a:ext cx="1088394" cy="56627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2A4949" w14:textId="77777777" w:rsidR="00FA5468" w:rsidRDefault="00FA5468" w:rsidP="00FA5468">
                                <w:pPr>
                                  <w:rPr>
                                    <w:color w:val="000000"/>
                                    <w:kern w:val="24"/>
                                    <w:sz w:val="20"/>
                                  </w:rPr>
                                </w:pPr>
                                <w:r>
                                  <w:rPr>
                                    <w:color w:val="000000"/>
                                    <w:sz w:val="20"/>
                                  </w:rPr>
                                  <w:t xml:space="preserve">Rekonstitueret flaske med </w:t>
                                </w:r>
                                <w:r w:rsidRPr="00183FA2">
                                  <w:rPr>
                                    <w:color w:val="000000"/>
                                    <w:sz w:val="20"/>
                                  </w:rPr>
                                  <w:t>F</w:t>
                                </w:r>
                                <w:r>
                                  <w:rPr>
                                    <w:color w:val="000000"/>
                                    <w:sz w:val="20"/>
                                  </w:rPr>
                                  <w:t>ibryga</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31" name="TextBox 1"/>
                        <wps:cNvSpPr txBox="1"/>
                        <wps:spPr>
                          <a:xfrm>
                            <a:off x="236844" y="2145270"/>
                            <a:ext cx="1256665" cy="252095"/>
                          </a:xfrm>
                          <a:prstGeom prst="rect">
                            <a:avLst/>
                          </a:prstGeom>
                          <a:noFill/>
                        </wps:spPr>
                        <wps:txbx>
                          <w:txbxContent>
                            <w:p w14:paraId="65966E47" w14:textId="77777777" w:rsidR="00FA5468" w:rsidRDefault="00FA5468" w:rsidP="00FA5468">
                              <w:pPr>
                                <w:jc w:val="center"/>
                                <w:rPr>
                                  <w:color w:val="000000"/>
                                  <w:kern w:val="24"/>
                                  <w:sz w:val="20"/>
                                </w:rPr>
                              </w:pPr>
                              <w:r>
                                <w:rPr>
                                  <w:color w:val="000000"/>
                                  <w:sz w:val="20"/>
                                </w:rPr>
                                <w:t>Figur 6</w:t>
                              </w:r>
                            </w:p>
                          </w:txbxContent>
                        </wps:txbx>
                        <wps:bodyPr wrap="square" rtlCol="0">
                          <a:noAutofit/>
                        </wps:bodyPr>
                      </wps:wsp>
                    </wpg:wgp>
                  </a:graphicData>
                </a:graphic>
              </wp:inline>
            </w:drawing>
          </mc:Choice>
          <mc:Fallback>
            <w:pict>
              <v:group w14:anchorId="35FAA4E4" id="Group 1684672000" o:spid="_x0000_s1057" style="width:162pt;height:188.75pt;mso-position-horizontal-relative:char;mso-position-vertical-relative:line" coordsize="20576,239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">
                <v:group id="Group 30" o:spid="_x0000_s1058" style="position:absolute;width:20576;height:21450" coordsize="20576,2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Picture 32" o:spid="_x0000_s1059" type="#_x0000_t75" alt="A close-up of a dropper&#10;&#10;Description automatically generated" style="position:absolute;width:17881;height:214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">
                    <v:imagedata r:id="rId21" o:title="A close-up of a dropper&#10;&#10;Description automatically generated" croptop="5134f" cropbottom="17584f" cropleft="1f" cropright="7f"/>
                  </v:shape>
                  <v:shape id="Text Box 17" o:spid="_x0000_s1060" type="#_x0000_t202" style="position:absolute;left:9692;top:14423;width:10884;height:5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iYxQAAANsAAAAPAAAAZHJzL2Rvd25yZXYueG1sRI9Pi8Iw&#10;FMTvgt8hPGFvmqoo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BvcNiYxQAAANsAAAAP&#10;AAAAAAAAAAAAAAAAAAcCAABkcnMvZG93bnJldi54bWxQSwUGAAAAAAMAAwC3AAAA+QIAAAAA&#10;" filled="f" stroked="f" strokeweight=".5pt">
                    <v:textbox>
                      <w:txbxContent>
                        <w:p w14:paraId="582A4949" w14:textId="77777777" w:rsidR="00FA5468" w:rsidRDefault="00FA5468" w:rsidP="00FA5468">
                          <w:pPr>
                            <w:rPr>
                              <w:color w:val="000000"/>
                              <w:kern w:val="24"/>
                              <w:sz w:val="20"/>
                            </w:rPr>
                          </w:pPr>
                          <w:r>
                            <w:rPr>
                              <w:color w:val="000000"/>
                              <w:sz w:val="20"/>
                            </w:rPr>
                            <w:t xml:space="preserve">Rekonstitueret flaske med </w:t>
                          </w:r>
                          <w:r w:rsidRPr="00183FA2">
                            <w:rPr>
                              <w:color w:val="000000"/>
                              <w:sz w:val="20"/>
                            </w:rPr>
                            <w:t>F</w:t>
                          </w:r>
                          <w:r>
                            <w:rPr>
                              <w:color w:val="000000"/>
                              <w:sz w:val="20"/>
                            </w:rPr>
                            <w:t>ibryga</w:t>
                          </w:r>
                        </w:p>
                      </w:txbxContent>
                    </v:textbox>
                  </v:shape>
                </v:group>
                <v:shape id="TextBox 1" o:spid="_x0000_s1061" type="#_x0000_t202" style="position:absolute;left:2368;top:21452;width:12567;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65966E47" w14:textId="77777777" w:rsidR="00FA5468" w:rsidRDefault="00FA5468" w:rsidP="00FA5468">
                        <w:pPr>
                          <w:jc w:val="center"/>
                          <w:rPr>
                            <w:color w:val="000000"/>
                            <w:kern w:val="24"/>
                            <w:sz w:val="20"/>
                          </w:rPr>
                        </w:pPr>
                        <w:r>
                          <w:rPr>
                            <w:color w:val="000000"/>
                            <w:sz w:val="20"/>
                          </w:rPr>
                          <w:t>Figur 6</w:t>
                        </w:r>
                      </w:p>
                    </w:txbxContent>
                  </v:textbox>
                </v:shape>
                <w10:anchorlock/>
              </v:group>
            </w:pict>
          </mc:Fallback>
        </mc:AlternateContent>
      </w:r>
    </w:p>
    <w:p w14:paraId="337210A0" w14:textId="77777777" w:rsidR="00FA5468" w:rsidRPr="00C12A77" w:rsidRDefault="00FA5468" w:rsidP="000872EE">
      <w:pPr>
        <w:rPr>
          <w:sz w:val="24"/>
          <w:szCs w:val="24"/>
        </w:rPr>
      </w:pPr>
    </w:p>
    <w:p w14:paraId="39F490EF" w14:textId="77777777" w:rsidR="00FA5468" w:rsidRDefault="00FA5468" w:rsidP="00F30F35">
      <w:pPr>
        <w:pStyle w:val="Listeafsnit"/>
        <w:numPr>
          <w:ilvl w:val="0"/>
          <w:numId w:val="20"/>
        </w:numPr>
        <w:ind w:left="1276" w:hanging="425"/>
        <w:rPr>
          <w:sz w:val="24"/>
          <w:szCs w:val="24"/>
        </w:rPr>
      </w:pPr>
      <w:r w:rsidRPr="00C12A77">
        <w:rPr>
          <w:sz w:val="24"/>
          <w:szCs w:val="24"/>
        </w:rPr>
        <w:t>Når opløsningen er overført, skal der holdes godt fast i sprøjtens cylinder (med sprøjtestemplet vendende nedad) mens sprøjten fjernes fra overførselssættet (figur 8).</w:t>
      </w:r>
    </w:p>
    <w:p w14:paraId="5480D0E1" w14:textId="77777777" w:rsidR="00C12A77" w:rsidRPr="00C12A77" w:rsidRDefault="00C12A77" w:rsidP="00C12A77">
      <w:pPr>
        <w:pStyle w:val="Listeafsnit"/>
        <w:ind w:left="1276"/>
        <w:rPr>
          <w:sz w:val="24"/>
          <w:szCs w:val="24"/>
        </w:rPr>
      </w:pPr>
    </w:p>
    <w:p w14:paraId="7668ED40" w14:textId="77777777" w:rsidR="00FA5468" w:rsidRPr="00C12A77" w:rsidRDefault="00FA5468" w:rsidP="002C63EF">
      <w:pPr>
        <w:ind w:left="1418"/>
        <w:rPr>
          <w:sz w:val="24"/>
          <w:szCs w:val="24"/>
        </w:rPr>
      </w:pPr>
      <w:r w:rsidRPr="00C12A77">
        <w:rPr>
          <w:noProof/>
          <w:sz w:val="24"/>
          <w:szCs w:val="24"/>
        </w:rPr>
        <mc:AlternateContent>
          <mc:Choice Requires="wpg">
            <w:drawing>
              <wp:inline distT="0" distB="0" distL="0" distR="0" wp14:anchorId="3CCEBF85" wp14:editId="4EDA6FB9">
                <wp:extent cx="2342515" cy="2746375"/>
                <wp:effectExtent l="0" t="0" r="0" b="0"/>
                <wp:docPr id="1665874477" name="Group 1665874477"/>
                <wp:cNvGraphicFramePr/>
                <a:graphic xmlns:a="http://schemas.openxmlformats.org/drawingml/2006/main">
                  <a:graphicData uri="http://schemas.microsoft.com/office/word/2010/wordprocessingGroup">
                    <wpg:wgp>
                      <wpg:cNvGrpSpPr/>
                      <wpg:grpSpPr>
                        <a:xfrm>
                          <a:off x="0" y="0"/>
                          <a:ext cx="2342515" cy="2746375"/>
                          <a:chOff x="0" y="0"/>
                          <a:chExt cx="2342321" cy="2746813"/>
                        </a:xfrm>
                      </wpg:grpSpPr>
                      <wpg:grpSp>
                        <wpg:cNvPr id="20" name="Group 20"/>
                        <wpg:cNvGrpSpPr/>
                        <wpg:grpSpPr>
                          <a:xfrm>
                            <a:off x="0" y="0"/>
                            <a:ext cx="2342321" cy="2430346"/>
                            <a:chOff x="0" y="0"/>
                            <a:chExt cx="2342321" cy="2430346"/>
                          </a:xfrm>
                        </wpg:grpSpPr>
                        <pic:pic xmlns:pic="http://schemas.openxmlformats.org/drawingml/2006/picture">
                          <pic:nvPicPr>
                            <pic:cNvPr id="22" name="Picture 22" descr="A diagram of a syringe&#10;&#10;Description automatically generated"/>
                            <pic:cNvPicPr>
                              <a:picLocks noChangeAspect="1"/>
                            </pic:cNvPicPr>
                          </pic:nvPicPr>
                          <pic:blipFill rotWithShape="1">
                            <a:blip r:embed="rId22" cstate="print">
                              <a:extLst>
                                <a:ext uri="{28A0092B-C50C-407E-A947-70E740481C1C}">
                                  <a14:useLocalDpi xmlns:a14="http://schemas.microsoft.com/office/drawing/2010/main" val="0"/>
                                </a:ext>
                              </a:extLst>
                            </a:blip>
                            <a:srcRect t="8703" r="4" b="5888"/>
                            <a:stretch/>
                          </pic:blipFill>
                          <pic:spPr>
                            <a:xfrm>
                              <a:off x="0" y="0"/>
                              <a:ext cx="1550024" cy="2430346"/>
                            </a:xfrm>
                            <a:prstGeom prst="rect">
                              <a:avLst/>
                            </a:prstGeom>
                          </pic:spPr>
                        </pic:pic>
                        <wps:wsp>
                          <wps:cNvPr id="23" name="Text Box 8"/>
                          <wps:cNvSpPr txBox="1"/>
                          <wps:spPr>
                            <a:xfrm>
                              <a:off x="1323781" y="559790"/>
                              <a:ext cx="1018540"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C9BA47" w14:textId="77777777" w:rsidR="00FA5468" w:rsidRPr="00183FA2" w:rsidRDefault="00FA5468" w:rsidP="00FA5468">
                                <w:pPr>
                                  <w:rPr>
                                    <w:color w:val="000000"/>
                                    <w:kern w:val="24"/>
                                    <w:sz w:val="20"/>
                                  </w:rPr>
                                </w:pPr>
                                <w:r w:rsidRPr="00183FA2">
                                  <w:rPr>
                                    <w:color w:val="000000"/>
                                    <w:sz w:val="20"/>
                                  </w:rPr>
                                  <w:t>Tom flaske med F</w:t>
                                </w:r>
                                <w:r>
                                  <w:rPr>
                                    <w:color w:val="000000"/>
                                    <w:sz w:val="20"/>
                                  </w:rPr>
                                  <w:t>ibryga</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21" name="TextBox 1"/>
                        <wps:cNvSpPr txBox="1"/>
                        <wps:spPr>
                          <a:xfrm>
                            <a:off x="475085" y="2494718"/>
                            <a:ext cx="886933" cy="252095"/>
                          </a:xfrm>
                          <a:prstGeom prst="rect">
                            <a:avLst/>
                          </a:prstGeom>
                          <a:noFill/>
                        </wps:spPr>
                        <wps:txbx>
                          <w:txbxContent>
                            <w:p w14:paraId="483B4829" w14:textId="77777777" w:rsidR="00FA5468" w:rsidRDefault="00FA5468" w:rsidP="00FA5468">
                              <w:pPr>
                                <w:rPr>
                                  <w:color w:val="000000"/>
                                  <w:kern w:val="24"/>
                                  <w:sz w:val="20"/>
                                </w:rPr>
                              </w:pPr>
                              <w:r>
                                <w:rPr>
                                  <w:color w:val="000000"/>
                                  <w:sz w:val="20"/>
                                </w:rPr>
                                <w:t>Figur 8</w:t>
                              </w:r>
                            </w:p>
                          </w:txbxContent>
                        </wps:txbx>
                        <wps:bodyPr wrap="square" rtlCol="0">
                          <a:noAutofit/>
                        </wps:bodyPr>
                      </wps:wsp>
                    </wpg:wgp>
                  </a:graphicData>
                </a:graphic>
              </wp:inline>
            </w:drawing>
          </mc:Choice>
          <mc:Fallback>
            <w:pict>
              <v:group w14:anchorId="3CCEBF85" id="Group 1665874477" o:spid="_x0000_s1062" style="width:184.45pt;height:216.25pt;mso-position-horizontal-relative:char;mso-position-vertical-relative:line" coordsize="23423,274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">
                <v:group id="Group 20" o:spid="_x0000_s1063" style="position:absolute;width:23423;height:24303" coordsize="23423,24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Picture 22" o:spid="_x0000_s1064" type="#_x0000_t75" alt="A diagram of a syringe&#10;&#10;Description automatically generated" style="position:absolute;width:15500;height:24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">
                    <v:imagedata r:id="rId23" o:title="A diagram of a syringe&#10;&#10;Description automatically generated" croptop="5704f" cropbottom="3859f" cropright="3f"/>
                  </v:shape>
                  <v:shape id="Text Box 8" o:spid="_x0000_s1065" type="#_x0000_t202" style="position:absolute;left:13237;top:5597;width:10186;height:4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56C9BA47" w14:textId="77777777" w:rsidR="00FA5468" w:rsidRPr="00183FA2" w:rsidRDefault="00FA5468" w:rsidP="00FA5468">
                          <w:pPr>
                            <w:rPr>
                              <w:color w:val="000000"/>
                              <w:kern w:val="24"/>
                              <w:sz w:val="20"/>
                            </w:rPr>
                          </w:pPr>
                          <w:r w:rsidRPr="00183FA2">
                            <w:rPr>
                              <w:color w:val="000000"/>
                              <w:sz w:val="20"/>
                            </w:rPr>
                            <w:t>Tom flaske med F</w:t>
                          </w:r>
                          <w:r>
                            <w:rPr>
                              <w:color w:val="000000"/>
                              <w:sz w:val="20"/>
                            </w:rPr>
                            <w:t>ibryga</w:t>
                          </w:r>
                        </w:p>
                      </w:txbxContent>
                    </v:textbox>
                  </v:shape>
                </v:group>
                <v:shape id="TextBox 1" o:spid="_x0000_s1066" type="#_x0000_t202" style="position:absolute;left:4750;top:24947;width:8870;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483B4829" w14:textId="77777777" w:rsidR="00FA5468" w:rsidRDefault="00FA5468" w:rsidP="00FA5468">
                        <w:pPr>
                          <w:rPr>
                            <w:color w:val="000000"/>
                            <w:kern w:val="24"/>
                            <w:sz w:val="20"/>
                          </w:rPr>
                        </w:pPr>
                        <w:r>
                          <w:rPr>
                            <w:color w:val="000000"/>
                            <w:sz w:val="20"/>
                          </w:rPr>
                          <w:t>Figur 8</w:t>
                        </w:r>
                      </w:p>
                    </w:txbxContent>
                  </v:textbox>
                </v:shape>
                <w10:anchorlock/>
              </v:group>
            </w:pict>
          </mc:Fallback>
        </mc:AlternateContent>
      </w:r>
    </w:p>
    <w:p w14:paraId="5DC4ECBE" w14:textId="77777777" w:rsidR="002C63EF" w:rsidRPr="00C12A77" w:rsidRDefault="002C63EF" w:rsidP="000872EE">
      <w:pPr>
        <w:rPr>
          <w:sz w:val="24"/>
          <w:szCs w:val="24"/>
        </w:rPr>
      </w:pPr>
    </w:p>
    <w:p w14:paraId="46BA9275" w14:textId="484D6FC0" w:rsidR="00FA5468" w:rsidRPr="00C12A77" w:rsidRDefault="00FA5468" w:rsidP="002C63EF">
      <w:pPr>
        <w:pStyle w:val="Listeafsnit"/>
        <w:numPr>
          <w:ilvl w:val="0"/>
          <w:numId w:val="20"/>
        </w:numPr>
        <w:ind w:left="1276" w:hanging="425"/>
        <w:rPr>
          <w:sz w:val="24"/>
          <w:szCs w:val="24"/>
        </w:rPr>
      </w:pPr>
      <w:r w:rsidRPr="00C12A77">
        <w:rPr>
          <w:sz w:val="24"/>
          <w:szCs w:val="24"/>
        </w:rPr>
        <w:t xml:space="preserve">Den hvide del af overførselssættet bortskaffes sammen med den tomme </w:t>
      </w:r>
      <w:proofErr w:type="spellStart"/>
      <w:r w:rsidRPr="00C12A77">
        <w:rPr>
          <w:sz w:val="24"/>
          <w:szCs w:val="24"/>
        </w:rPr>
        <w:t>Fibryga</w:t>
      </w:r>
      <w:proofErr w:type="spellEnd"/>
      <w:r w:rsidRPr="00C12A77">
        <w:rPr>
          <w:sz w:val="24"/>
          <w:szCs w:val="24"/>
        </w:rPr>
        <w:t>-flaske.</w:t>
      </w:r>
    </w:p>
    <w:p w14:paraId="7E917448" w14:textId="77777777" w:rsidR="00FA5468" w:rsidRPr="00C12A77" w:rsidRDefault="00FA5468" w:rsidP="002C63EF">
      <w:pPr>
        <w:ind w:left="851"/>
        <w:rPr>
          <w:sz w:val="24"/>
          <w:szCs w:val="24"/>
        </w:rPr>
      </w:pPr>
    </w:p>
    <w:p w14:paraId="2D26EFEF" w14:textId="77777777" w:rsidR="00FA5468" w:rsidRPr="00C12A77" w:rsidRDefault="00FA5468" w:rsidP="002C63EF">
      <w:pPr>
        <w:ind w:left="851"/>
        <w:rPr>
          <w:sz w:val="24"/>
          <w:szCs w:val="24"/>
        </w:rPr>
      </w:pPr>
      <w:r w:rsidRPr="00C12A77">
        <w:rPr>
          <w:sz w:val="24"/>
          <w:szCs w:val="24"/>
        </w:rPr>
        <w:t xml:space="preserve">Det anbefales at bruge et standardinfusionssæt til intravenøs indgivelse af den </w:t>
      </w:r>
      <w:proofErr w:type="spellStart"/>
      <w:r w:rsidRPr="00C12A77">
        <w:rPr>
          <w:sz w:val="24"/>
          <w:szCs w:val="24"/>
        </w:rPr>
        <w:t>rekonstituerede</w:t>
      </w:r>
      <w:proofErr w:type="spellEnd"/>
      <w:r w:rsidRPr="00C12A77">
        <w:rPr>
          <w:sz w:val="24"/>
          <w:szCs w:val="24"/>
        </w:rPr>
        <w:t xml:space="preserve"> opløsning ved stuetemperatur.</w:t>
      </w:r>
    </w:p>
    <w:p w14:paraId="49CF6E61" w14:textId="77777777" w:rsidR="00FA5468" w:rsidRPr="00C12A77" w:rsidRDefault="00FA5468" w:rsidP="002C63EF">
      <w:pPr>
        <w:ind w:left="851"/>
        <w:rPr>
          <w:sz w:val="24"/>
          <w:szCs w:val="24"/>
        </w:rPr>
      </w:pPr>
    </w:p>
    <w:p w14:paraId="35CA4ED0" w14:textId="77777777" w:rsidR="00FA5468" w:rsidRPr="00C12A77" w:rsidRDefault="00FA5468" w:rsidP="002C63EF">
      <w:pPr>
        <w:ind w:left="851"/>
        <w:rPr>
          <w:sz w:val="24"/>
          <w:szCs w:val="24"/>
        </w:rPr>
      </w:pPr>
      <w:r w:rsidRPr="00C12A77">
        <w:rPr>
          <w:sz w:val="24"/>
          <w:szCs w:val="24"/>
        </w:rPr>
        <w:t>Ikke anvendt lægemiddel samt affald heraf skal bortskaffes i henhold til lokale retningslinjer.</w:t>
      </w:r>
    </w:p>
    <w:p w14:paraId="2D3E57A8" w14:textId="77777777" w:rsidR="00411BA9" w:rsidRPr="00C12A77" w:rsidRDefault="00411BA9" w:rsidP="002C63EF">
      <w:pPr>
        <w:ind w:left="851"/>
        <w:rPr>
          <w:sz w:val="24"/>
          <w:szCs w:val="24"/>
        </w:rPr>
      </w:pPr>
    </w:p>
    <w:p w14:paraId="4BB5968E" w14:textId="77777777" w:rsidR="00411BA9" w:rsidRPr="00C12A77" w:rsidRDefault="00411BA9" w:rsidP="00411BA9">
      <w:pPr>
        <w:ind w:left="851" w:hanging="851"/>
        <w:rPr>
          <w:b/>
          <w:sz w:val="24"/>
          <w:szCs w:val="24"/>
        </w:rPr>
      </w:pPr>
      <w:r w:rsidRPr="00C12A77">
        <w:rPr>
          <w:b/>
          <w:sz w:val="24"/>
          <w:szCs w:val="24"/>
        </w:rPr>
        <w:t>7.</w:t>
      </w:r>
      <w:r w:rsidRPr="00C12A77">
        <w:rPr>
          <w:b/>
          <w:sz w:val="24"/>
          <w:szCs w:val="24"/>
        </w:rPr>
        <w:tab/>
        <w:t>INDEHAVER AF MARKEDSFØRINGSTILLADELSEN</w:t>
      </w:r>
    </w:p>
    <w:p w14:paraId="105DAD37" w14:textId="77777777" w:rsidR="00411BA9" w:rsidRPr="00C12A77" w:rsidRDefault="00411BA9" w:rsidP="00411BA9">
      <w:pPr>
        <w:pStyle w:val="Default"/>
        <w:ind w:left="851"/>
        <w:rPr>
          <w:color w:val="auto"/>
          <w:lang w:val="da-DK"/>
        </w:rPr>
      </w:pPr>
      <w:proofErr w:type="spellStart"/>
      <w:r w:rsidRPr="00C12A77">
        <w:rPr>
          <w:color w:val="auto"/>
          <w:lang w:val="da-DK"/>
        </w:rPr>
        <w:t>Octapharma</w:t>
      </w:r>
      <w:proofErr w:type="spellEnd"/>
      <w:r w:rsidRPr="00C12A77">
        <w:rPr>
          <w:color w:val="auto"/>
          <w:lang w:val="da-DK"/>
        </w:rPr>
        <w:t xml:space="preserve"> AB</w:t>
      </w:r>
    </w:p>
    <w:p w14:paraId="74CAD278" w14:textId="77777777" w:rsidR="00411BA9" w:rsidRPr="00C12A77" w:rsidRDefault="00411BA9" w:rsidP="00411BA9">
      <w:pPr>
        <w:pStyle w:val="Default"/>
        <w:ind w:left="851"/>
        <w:rPr>
          <w:color w:val="auto"/>
          <w:lang w:val="da-DK"/>
        </w:rPr>
      </w:pPr>
      <w:r w:rsidRPr="00C12A77">
        <w:rPr>
          <w:color w:val="auto"/>
          <w:lang w:val="da-DK"/>
        </w:rPr>
        <w:t xml:space="preserve">Lars </w:t>
      </w:r>
      <w:proofErr w:type="spellStart"/>
      <w:r w:rsidRPr="00C12A77">
        <w:rPr>
          <w:color w:val="auto"/>
          <w:lang w:val="da-DK"/>
        </w:rPr>
        <w:t>Forssells</w:t>
      </w:r>
      <w:proofErr w:type="spellEnd"/>
      <w:r w:rsidRPr="00C12A77">
        <w:rPr>
          <w:color w:val="auto"/>
          <w:lang w:val="da-DK"/>
        </w:rPr>
        <w:t xml:space="preserve"> </w:t>
      </w:r>
      <w:proofErr w:type="spellStart"/>
      <w:r w:rsidRPr="00C12A77">
        <w:rPr>
          <w:color w:val="auto"/>
          <w:lang w:val="da-DK"/>
        </w:rPr>
        <w:t>gata</w:t>
      </w:r>
      <w:proofErr w:type="spellEnd"/>
      <w:r w:rsidRPr="00C12A77">
        <w:rPr>
          <w:color w:val="auto"/>
          <w:lang w:val="da-DK"/>
        </w:rPr>
        <w:t xml:space="preserve"> 23</w:t>
      </w:r>
    </w:p>
    <w:p w14:paraId="23F94E57" w14:textId="77777777" w:rsidR="00411BA9" w:rsidRPr="00C12A77" w:rsidRDefault="00411BA9" w:rsidP="00411BA9">
      <w:pPr>
        <w:pStyle w:val="Default"/>
        <w:ind w:left="851"/>
        <w:rPr>
          <w:color w:val="auto"/>
          <w:lang w:val="da-DK"/>
        </w:rPr>
      </w:pPr>
      <w:r w:rsidRPr="00C12A77">
        <w:rPr>
          <w:color w:val="auto"/>
          <w:lang w:val="da-DK"/>
        </w:rPr>
        <w:t>S-112 75 Stockholm</w:t>
      </w:r>
    </w:p>
    <w:p w14:paraId="2E3F261D" w14:textId="77777777" w:rsidR="00411BA9" w:rsidRPr="00C12A77" w:rsidRDefault="00411BA9" w:rsidP="00411BA9">
      <w:pPr>
        <w:pStyle w:val="Default"/>
        <w:ind w:left="851"/>
        <w:rPr>
          <w:color w:val="auto"/>
          <w:lang w:val="da-DK"/>
        </w:rPr>
      </w:pPr>
      <w:r w:rsidRPr="00C12A77">
        <w:rPr>
          <w:color w:val="auto"/>
          <w:lang w:val="da-DK"/>
        </w:rPr>
        <w:t xml:space="preserve">Sverige </w:t>
      </w:r>
    </w:p>
    <w:p w14:paraId="47A5FD74" w14:textId="6CDA1A88" w:rsidR="00C12A77" w:rsidRDefault="00C12A77">
      <w:pPr>
        <w:rPr>
          <w:sz w:val="24"/>
          <w:szCs w:val="24"/>
          <w:lang w:eastAsia="de-AT"/>
        </w:rPr>
      </w:pPr>
      <w:r>
        <w:br w:type="page"/>
      </w:r>
    </w:p>
    <w:p w14:paraId="0638C899" w14:textId="77777777" w:rsidR="00411BA9" w:rsidRPr="00C12A77" w:rsidRDefault="00411BA9" w:rsidP="00411BA9">
      <w:pPr>
        <w:pStyle w:val="Default"/>
        <w:ind w:left="851"/>
        <w:rPr>
          <w:color w:val="auto"/>
          <w:lang w:val="da-DK"/>
        </w:rPr>
      </w:pPr>
    </w:p>
    <w:p w14:paraId="45F91997" w14:textId="77777777" w:rsidR="00411BA9" w:rsidRPr="00C12A77" w:rsidRDefault="00411BA9" w:rsidP="00411BA9">
      <w:pPr>
        <w:pStyle w:val="Default"/>
        <w:ind w:left="851"/>
        <w:rPr>
          <w:b/>
          <w:color w:val="auto"/>
          <w:lang w:val="da-DK"/>
        </w:rPr>
      </w:pPr>
      <w:r w:rsidRPr="00C12A77">
        <w:rPr>
          <w:b/>
          <w:color w:val="auto"/>
          <w:lang w:val="da-DK"/>
        </w:rPr>
        <w:t>Repræsentant</w:t>
      </w:r>
    </w:p>
    <w:p w14:paraId="00579684" w14:textId="77777777" w:rsidR="00411BA9" w:rsidRPr="00C12A77" w:rsidRDefault="00411BA9" w:rsidP="00411BA9">
      <w:pPr>
        <w:pStyle w:val="Default"/>
        <w:ind w:left="851"/>
        <w:rPr>
          <w:color w:val="auto"/>
          <w:lang w:val="da-DK"/>
        </w:rPr>
      </w:pPr>
      <w:proofErr w:type="spellStart"/>
      <w:r w:rsidRPr="00C12A77">
        <w:rPr>
          <w:color w:val="auto"/>
          <w:lang w:val="da-DK"/>
        </w:rPr>
        <w:t>Octapharma</w:t>
      </w:r>
      <w:proofErr w:type="spellEnd"/>
      <w:r w:rsidRPr="00C12A77">
        <w:rPr>
          <w:color w:val="auto"/>
          <w:lang w:val="da-DK"/>
        </w:rPr>
        <w:t xml:space="preserve"> </w:t>
      </w:r>
      <w:proofErr w:type="spellStart"/>
      <w:r w:rsidRPr="00C12A77">
        <w:rPr>
          <w:color w:val="auto"/>
          <w:lang w:val="da-DK"/>
        </w:rPr>
        <w:t>Pharmazeutika</w:t>
      </w:r>
      <w:proofErr w:type="spellEnd"/>
      <w:r w:rsidRPr="00C12A77">
        <w:rPr>
          <w:color w:val="auto"/>
          <w:lang w:val="da-DK"/>
        </w:rPr>
        <w:t xml:space="preserve"> </w:t>
      </w:r>
      <w:proofErr w:type="spellStart"/>
      <w:r w:rsidRPr="00C12A77">
        <w:rPr>
          <w:color w:val="auto"/>
          <w:lang w:val="da-DK"/>
        </w:rPr>
        <w:t>Produktionsges.m.b.H</w:t>
      </w:r>
      <w:proofErr w:type="spellEnd"/>
    </w:p>
    <w:p w14:paraId="3B360591" w14:textId="77777777" w:rsidR="00411BA9" w:rsidRPr="00C12A77" w:rsidRDefault="00411BA9" w:rsidP="00411BA9">
      <w:pPr>
        <w:pStyle w:val="Default"/>
        <w:ind w:left="851"/>
        <w:rPr>
          <w:color w:val="auto"/>
          <w:lang w:val="da-DK"/>
        </w:rPr>
      </w:pPr>
      <w:proofErr w:type="spellStart"/>
      <w:r w:rsidRPr="00C12A77">
        <w:rPr>
          <w:color w:val="auto"/>
          <w:lang w:val="da-DK"/>
        </w:rPr>
        <w:t>Oberlaaer</w:t>
      </w:r>
      <w:proofErr w:type="spellEnd"/>
      <w:r w:rsidRPr="00C12A77">
        <w:rPr>
          <w:color w:val="auto"/>
          <w:lang w:val="da-DK"/>
        </w:rPr>
        <w:t xml:space="preserve"> Str. 235</w:t>
      </w:r>
    </w:p>
    <w:p w14:paraId="22806DB0" w14:textId="77777777" w:rsidR="00411BA9" w:rsidRPr="00C12A77" w:rsidRDefault="00411BA9" w:rsidP="00411BA9">
      <w:pPr>
        <w:pStyle w:val="Default"/>
        <w:ind w:left="851"/>
        <w:rPr>
          <w:color w:val="auto"/>
          <w:lang w:val="da-DK"/>
        </w:rPr>
      </w:pPr>
      <w:r w:rsidRPr="00C12A77">
        <w:rPr>
          <w:color w:val="auto"/>
          <w:lang w:val="da-DK"/>
        </w:rPr>
        <w:t>1100 Vienna</w:t>
      </w:r>
    </w:p>
    <w:p w14:paraId="33FCAAEA" w14:textId="77777777" w:rsidR="00411BA9" w:rsidRPr="00C12A77" w:rsidRDefault="00411BA9" w:rsidP="00411BA9">
      <w:pPr>
        <w:pStyle w:val="Default"/>
        <w:ind w:left="851"/>
        <w:rPr>
          <w:color w:val="auto"/>
          <w:lang w:val="da-DK"/>
        </w:rPr>
      </w:pPr>
      <w:r w:rsidRPr="00C12A77">
        <w:rPr>
          <w:color w:val="auto"/>
          <w:lang w:val="da-DK"/>
        </w:rPr>
        <w:t>Østrig</w:t>
      </w:r>
    </w:p>
    <w:p w14:paraId="7F35B2C3" w14:textId="77777777" w:rsidR="00411BA9" w:rsidRPr="00C12A77" w:rsidRDefault="00411BA9" w:rsidP="00411BA9">
      <w:pPr>
        <w:ind w:left="851" w:hanging="851"/>
        <w:rPr>
          <w:sz w:val="24"/>
          <w:szCs w:val="24"/>
        </w:rPr>
      </w:pPr>
    </w:p>
    <w:p w14:paraId="4A17E849" w14:textId="77777777" w:rsidR="00411BA9" w:rsidRPr="00C12A77" w:rsidRDefault="00411BA9" w:rsidP="00411BA9">
      <w:pPr>
        <w:ind w:left="851" w:hanging="851"/>
        <w:rPr>
          <w:b/>
          <w:sz w:val="24"/>
          <w:szCs w:val="24"/>
        </w:rPr>
      </w:pPr>
      <w:r w:rsidRPr="00C12A77">
        <w:rPr>
          <w:b/>
          <w:sz w:val="24"/>
          <w:szCs w:val="24"/>
        </w:rPr>
        <w:t>8.</w:t>
      </w:r>
      <w:r w:rsidRPr="00C12A77">
        <w:rPr>
          <w:b/>
          <w:sz w:val="24"/>
          <w:szCs w:val="24"/>
        </w:rPr>
        <w:tab/>
        <w:t>MARKEDSFØRINGSTILLADELSESNUMMER (</w:t>
      </w:r>
      <w:r w:rsidR="00A54C09" w:rsidRPr="00C12A77">
        <w:rPr>
          <w:b/>
          <w:sz w:val="24"/>
          <w:szCs w:val="24"/>
        </w:rPr>
        <w:t>-</w:t>
      </w:r>
      <w:r w:rsidRPr="00C12A77">
        <w:rPr>
          <w:b/>
          <w:sz w:val="24"/>
          <w:szCs w:val="24"/>
        </w:rPr>
        <w:t>NUMRE)</w:t>
      </w:r>
    </w:p>
    <w:p w14:paraId="035D40A8" w14:textId="77777777" w:rsidR="00556F8B" w:rsidRPr="00556F8B" w:rsidRDefault="00556F8B" w:rsidP="002C63EF">
      <w:pPr>
        <w:ind w:left="851"/>
        <w:jc w:val="both"/>
        <w:rPr>
          <w:sz w:val="24"/>
          <w:szCs w:val="24"/>
        </w:rPr>
      </w:pPr>
      <w:r w:rsidRPr="00556F8B">
        <w:rPr>
          <w:sz w:val="24"/>
          <w:szCs w:val="24"/>
        </w:rPr>
        <w:t>1 g: 58312</w:t>
      </w:r>
    </w:p>
    <w:p w14:paraId="2B860C0E" w14:textId="1E54F206" w:rsidR="00556F8B" w:rsidRPr="00556F8B" w:rsidRDefault="00556F8B" w:rsidP="002C63EF">
      <w:pPr>
        <w:ind w:left="851"/>
        <w:jc w:val="both"/>
        <w:rPr>
          <w:sz w:val="24"/>
          <w:szCs w:val="24"/>
        </w:rPr>
      </w:pPr>
      <w:r w:rsidRPr="00556F8B">
        <w:rPr>
          <w:sz w:val="24"/>
          <w:szCs w:val="24"/>
        </w:rPr>
        <w:t>2 g: 74022</w:t>
      </w:r>
    </w:p>
    <w:p w14:paraId="68ADC3BA" w14:textId="77777777" w:rsidR="00A54C09" w:rsidRPr="00C12A77" w:rsidRDefault="00A54C09" w:rsidP="00411BA9">
      <w:pPr>
        <w:ind w:left="851" w:hanging="851"/>
        <w:jc w:val="both"/>
        <w:rPr>
          <w:sz w:val="24"/>
          <w:szCs w:val="24"/>
        </w:rPr>
      </w:pPr>
    </w:p>
    <w:p w14:paraId="6D3A9AE6" w14:textId="77777777" w:rsidR="00411BA9" w:rsidRPr="00C12A77" w:rsidRDefault="00411BA9" w:rsidP="00411BA9">
      <w:pPr>
        <w:ind w:left="851" w:hanging="851"/>
        <w:rPr>
          <w:b/>
          <w:sz w:val="24"/>
          <w:szCs w:val="24"/>
        </w:rPr>
      </w:pPr>
      <w:r w:rsidRPr="00C12A77">
        <w:rPr>
          <w:b/>
          <w:sz w:val="24"/>
          <w:szCs w:val="24"/>
        </w:rPr>
        <w:t>9.</w:t>
      </w:r>
      <w:r w:rsidRPr="00C12A77">
        <w:rPr>
          <w:b/>
          <w:sz w:val="24"/>
          <w:szCs w:val="24"/>
        </w:rPr>
        <w:tab/>
        <w:t>DATO FOR FØRSTE MARKEDSFØRINGSTILLADELSE</w:t>
      </w:r>
    </w:p>
    <w:p w14:paraId="7C554BB5" w14:textId="77777777" w:rsidR="00411BA9" w:rsidRPr="00C12A77" w:rsidRDefault="00411BA9" w:rsidP="00411BA9">
      <w:pPr>
        <w:ind w:left="851"/>
        <w:rPr>
          <w:sz w:val="24"/>
          <w:szCs w:val="24"/>
        </w:rPr>
      </w:pPr>
      <w:r w:rsidRPr="00C12A77">
        <w:rPr>
          <w:sz w:val="24"/>
          <w:szCs w:val="24"/>
        </w:rPr>
        <w:t>7. september 2017</w:t>
      </w:r>
    </w:p>
    <w:p w14:paraId="6F465D28" w14:textId="77777777" w:rsidR="00411BA9" w:rsidRPr="00C12A77" w:rsidRDefault="00411BA9" w:rsidP="00411BA9">
      <w:pPr>
        <w:ind w:left="851" w:hanging="851"/>
        <w:rPr>
          <w:sz w:val="24"/>
          <w:szCs w:val="24"/>
        </w:rPr>
      </w:pPr>
    </w:p>
    <w:p w14:paraId="7970B1DA" w14:textId="77777777" w:rsidR="00411BA9" w:rsidRPr="00C12A77" w:rsidRDefault="00411BA9" w:rsidP="00411BA9">
      <w:pPr>
        <w:ind w:left="851" w:hanging="851"/>
        <w:rPr>
          <w:b/>
          <w:sz w:val="24"/>
          <w:szCs w:val="24"/>
        </w:rPr>
      </w:pPr>
      <w:r w:rsidRPr="00C12A77">
        <w:rPr>
          <w:b/>
          <w:sz w:val="24"/>
          <w:szCs w:val="24"/>
        </w:rPr>
        <w:t>10.</w:t>
      </w:r>
      <w:r w:rsidRPr="00C12A77">
        <w:rPr>
          <w:b/>
          <w:sz w:val="24"/>
          <w:szCs w:val="24"/>
        </w:rPr>
        <w:tab/>
        <w:t>DATO FOR ÆNDRING AF TEKSTEN</w:t>
      </w:r>
    </w:p>
    <w:p w14:paraId="6C9DD0E6" w14:textId="1B2F3613" w:rsidR="009260DE" w:rsidRPr="00C12A77" w:rsidRDefault="002C63EF" w:rsidP="002C63EF">
      <w:pPr>
        <w:ind w:left="851"/>
        <w:rPr>
          <w:sz w:val="24"/>
          <w:szCs w:val="24"/>
        </w:rPr>
      </w:pPr>
      <w:r w:rsidRPr="00C12A77">
        <w:rPr>
          <w:sz w:val="24"/>
          <w:szCs w:val="24"/>
        </w:rPr>
        <w:t>1</w:t>
      </w:r>
      <w:r w:rsidR="00A54C09" w:rsidRPr="00C12A77">
        <w:rPr>
          <w:sz w:val="24"/>
          <w:szCs w:val="24"/>
        </w:rPr>
        <w:t xml:space="preserve">. </w:t>
      </w:r>
      <w:r w:rsidRPr="00C12A77">
        <w:rPr>
          <w:sz w:val="24"/>
          <w:szCs w:val="24"/>
        </w:rPr>
        <w:t>juni</w:t>
      </w:r>
      <w:r w:rsidR="00A54C09" w:rsidRPr="00C12A77">
        <w:rPr>
          <w:sz w:val="24"/>
          <w:szCs w:val="24"/>
        </w:rPr>
        <w:t xml:space="preserve"> 202</w:t>
      </w:r>
      <w:r w:rsidRPr="00C12A77">
        <w:rPr>
          <w:sz w:val="24"/>
          <w:szCs w:val="24"/>
        </w:rPr>
        <w:t>6</w:t>
      </w:r>
    </w:p>
    <w:sectPr w:rsidR="009260DE" w:rsidRPr="00C12A77" w:rsidSect="000259B9">
      <w:footerReference w:type="default" r:id="rId24"/>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4C23E" w14:textId="77777777" w:rsidR="00411BA9" w:rsidRDefault="00411BA9">
      <w:r>
        <w:separator/>
      </w:r>
    </w:p>
  </w:endnote>
  <w:endnote w:type="continuationSeparator" w:id="0">
    <w:p w14:paraId="630F9C89" w14:textId="77777777" w:rsidR="00411BA9" w:rsidRDefault="00411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4EA5E" w14:textId="77777777" w:rsidR="000259B9" w:rsidRDefault="000259B9">
    <w:pPr>
      <w:pStyle w:val="Sidefod"/>
      <w:pBdr>
        <w:bottom w:val="single" w:sz="6" w:space="1" w:color="auto"/>
      </w:pBdr>
    </w:pPr>
  </w:p>
  <w:p w14:paraId="34CFE27A" w14:textId="77777777" w:rsidR="000259B9" w:rsidRDefault="000259B9" w:rsidP="00C42586">
    <w:pPr>
      <w:pStyle w:val="Sidefod"/>
      <w:tabs>
        <w:tab w:val="clear" w:pos="4819"/>
        <w:tab w:val="left" w:pos="8505"/>
      </w:tabs>
      <w:rPr>
        <w:i/>
        <w:sz w:val="18"/>
        <w:szCs w:val="18"/>
      </w:rPr>
    </w:pPr>
  </w:p>
  <w:p w14:paraId="2630435B" w14:textId="289C0EA5"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556F8B">
      <w:rPr>
        <w:i/>
        <w:noProof/>
        <w:sz w:val="18"/>
        <w:szCs w:val="18"/>
      </w:rPr>
      <w:t>Fibryga, pulver og solvens til injektions--infusionsvæske, opløsning 1 g og 2 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13D18" w14:textId="77777777" w:rsidR="00411BA9" w:rsidRDefault="00411BA9">
      <w:r>
        <w:separator/>
      </w:r>
    </w:p>
  </w:footnote>
  <w:footnote w:type="continuationSeparator" w:id="0">
    <w:p w14:paraId="45DB75BC" w14:textId="77777777" w:rsidR="00411BA9" w:rsidRDefault="00411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467E"/>
    <w:multiLevelType w:val="hybridMultilevel"/>
    <w:tmpl w:val="2F229B7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AE52D59"/>
    <w:multiLevelType w:val="hybridMultilevel"/>
    <w:tmpl w:val="C0480F86"/>
    <w:lvl w:ilvl="0" w:tplc="FFFFFFFF">
      <w:start w:val="1"/>
      <w:numFmt w:val="decimal"/>
      <w:lvlText w:val="%1."/>
      <w:lvlJc w:val="left"/>
      <w:pPr>
        <w:ind w:left="1571"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214A444E"/>
    <w:multiLevelType w:val="hybridMultilevel"/>
    <w:tmpl w:val="59360420"/>
    <w:lvl w:ilvl="0" w:tplc="719C0E46">
      <w:start w:val="1"/>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4" w15:restartNumberingAfterBreak="0">
    <w:nsid w:val="27E82DDF"/>
    <w:multiLevelType w:val="hybridMultilevel"/>
    <w:tmpl w:val="5402680C"/>
    <w:lvl w:ilvl="0" w:tplc="0DB65898">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7"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8" w15:restartNumberingAfterBreak="0">
    <w:nsid w:val="41314333"/>
    <w:multiLevelType w:val="hybridMultilevel"/>
    <w:tmpl w:val="8AD810CE"/>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9" w15:restartNumberingAfterBreak="0">
    <w:nsid w:val="419D6942"/>
    <w:multiLevelType w:val="hybridMultilevel"/>
    <w:tmpl w:val="AD5C1812"/>
    <w:lvl w:ilvl="0" w:tplc="719C0E46">
      <w:start w:val="1"/>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0"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5964259E"/>
    <w:multiLevelType w:val="hybridMultilevel"/>
    <w:tmpl w:val="CF7ED2B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Times New Roman"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Times New Roman"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Times New Roman" w:hint="default"/>
      </w:rPr>
    </w:lvl>
    <w:lvl w:ilvl="8" w:tplc="0C070005">
      <w:start w:val="1"/>
      <w:numFmt w:val="bullet"/>
      <w:lvlText w:val=""/>
      <w:lvlJc w:val="left"/>
      <w:pPr>
        <w:ind w:left="6480" w:hanging="360"/>
      </w:pPr>
      <w:rPr>
        <w:rFonts w:ascii="Wingdings" w:hAnsi="Wingdings" w:hint="default"/>
      </w:rPr>
    </w:lvl>
  </w:abstractNum>
  <w:abstractNum w:abstractNumId="12" w15:restartNumberingAfterBreak="0">
    <w:nsid w:val="64BC5A26"/>
    <w:multiLevelType w:val="hybridMultilevel"/>
    <w:tmpl w:val="77741814"/>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13" w15:restartNumberingAfterBreak="0">
    <w:nsid w:val="69D73BD9"/>
    <w:multiLevelType w:val="hybridMultilevel"/>
    <w:tmpl w:val="877E630E"/>
    <w:lvl w:ilvl="0" w:tplc="719C0E46">
      <w:start w:val="1"/>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4" w15:restartNumberingAfterBreak="0">
    <w:nsid w:val="6B7E15A4"/>
    <w:multiLevelType w:val="hybridMultilevel"/>
    <w:tmpl w:val="4F861B3C"/>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5" w15:restartNumberingAfterBreak="0">
    <w:nsid w:val="6DA2247E"/>
    <w:multiLevelType w:val="hybridMultilevel"/>
    <w:tmpl w:val="6CD81D3E"/>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6" w15:restartNumberingAfterBreak="0">
    <w:nsid w:val="6F2E78A4"/>
    <w:multiLevelType w:val="hybridMultilevel"/>
    <w:tmpl w:val="36D044D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72950C06"/>
    <w:multiLevelType w:val="hybridMultilevel"/>
    <w:tmpl w:val="D43CB8EC"/>
    <w:lvl w:ilvl="0" w:tplc="0406000F">
      <w:start w:val="1"/>
      <w:numFmt w:val="decimal"/>
      <w:lvlText w:val="%1."/>
      <w:lvlJc w:val="left"/>
      <w:pPr>
        <w:ind w:left="1571" w:hanging="360"/>
      </w:pPr>
    </w:lvl>
    <w:lvl w:ilvl="1" w:tplc="04060019" w:tentative="1">
      <w:start w:val="1"/>
      <w:numFmt w:val="lowerLetter"/>
      <w:lvlText w:val="%2."/>
      <w:lvlJc w:val="left"/>
      <w:pPr>
        <w:ind w:left="2291" w:hanging="360"/>
      </w:pPr>
    </w:lvl>
    <w:lvl w:ilvl="2" w:tplc="0406001B" w:tentative="1">
      <w:start w:val="1"/>
      <w:numFmt w:val="lowerRoman"/>
      <w:lvlText w:val="%3."/>
      <w:lvlJc w:val="right"/>
      <w:pPr>
        <w:ind w:left="3011" w:hanging="180"/>
      </w:pPr>
    </w:lvl>
    <w:lvl w:ilvl="3" w:tplc="0406000F" w:tentative="1">
      <w:start w:val="1"/>
      <w:numFmt w:val="decimal"/>
      <w:lvlText w:val="%4."/>
      <w:lvlJc w:val="left"/>
      <w:pPr>
        <w:ind w:left="3731" w:hanging="360"/>
      </w:pPr>
    </w:lvl>
    <w:lvl w:ilvl="4" w:tplc="04060019" w:tentative="1">
      <w:start w:val="1"/>
      <w:numFmt w:val="lowerLetter"/>
      <w:lvlText w:val="%5."/>
      <w:lvlJc w:val="left"/>
      <w:pPr>
        <w:ind w:left="4451" w:hanging="360"/>
      </w:pPr>
    </w:lvl>
    <w:lvl w:ilvl="5" w:tplc="0406001B" w:tentative="1">
      <w:start w:val="1"/>
      <w:numFmt w:val="lowerRoman"/>
      <w:lvlText w:val="%6."/>
      <w:lvlJc w:val="right"/>
      <w:pPr>
        <w:ind w:left="5171" w:hanging="180"/>
      </w:pPr>
    </w:lvl>
    <w:lvl w:ilvl="6" w:tplc="0406000F" w:tentative="1">
      <w:start w:val="1"/>
      <w:numFmt w:val="decimal"/>
      <w:lvlText w:val="%7."/>
      <w:lvlJc w:val="left"/>
      <w:pPr>
        <w:ind w:left="5891" w:hanging="360"/>
      </w:pPr>
    </w:lvl>
    <w:lvl w:ilvl="7" w:tplc="04060019" w:tentative="1">
      <w:start w:val="1"/>
      <w:numFmt w:val="lowerLetter"/>
      <w:lvlText w:val="%8."/>
      <w:lvlJc w:val="left"/>
      <w:pPr>
        <w:ind w:left="6611" w:hanging="360"/>
      </w:pPr>
    </w:lvl>
    <w:lvl w:ilvl="8" w:tplc="0406001B" w:tentative="1">
      <w:start w:val="1"/>
      <w:numFmt w:val="lowerRoman"/>
      <w:lvlText w:val="%9."/>
      <w:lvlJc w:val="right"/>
      <w:pPr>
        <w:ind w:left="7331" w:hanging="180"/>
      </w:pPr>
    </w:lvl>
  </w:abstractNum>
  <w:abstractNum w:abstractNumId="18" w15:restartNumberingAfterBreak="0">
    <w:nsid w:val="7316580C"/>
    <w:multiLevelType w:val="hybridMultilevel"/>
    <w:tmpl w:val="2E8AE4D2"/>
    <w:lvl w:ilvl="0" w:tplc="719C0E46">
      <w:start w:val="1"/>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num w:numId="1" w16cid:durableId="205364959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835410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4918304">
    <w:abstractNumId w:val="1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9951093">
    <w:abstractNumId w:val="5"/>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3028939">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3461393">
    <w:abstractNumId w:val="16"/>
  </w:num>
  <w:num w:numId="7" w16cid:durableId="778187001">
    <w:abstractNumId w:val="3"/>
  </w:num>
  <w:num w:numId="8" w16cid:durableId="585916245">
    <w:abstractNumId w:val="9"/>
  </w:num>
  <w:num w:numId="9" w16cid:durableId="1587881513">
    <w:abstractNumId w:val="11"/>
  </w:num>
  <w:num w:numId="10" w16cid:durableId="554896364">
    <w:abstractNumId w:val="12"/>
  </w:num>
  <w:num w:numId="11" w16cid:durableId="18657022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68428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3600567">
    <w:abstractNumId w:val="3"/>
  </w:num>
  <w:num w:numId="14" w16cid:durableId="569463143">
    <w:abstractNumId w:val="9"/>
  </w:num>
  <w:num w:numId="15" w16cid:durableId="1532263785">
    <w:abstractNumId w:val="18"/>
  </w:num>
  <w:num w:numId="16" w16cid:durableId="376509196">
    <w:abstractNumId w:val="13"/>
  </w:num>
  <w:num w:numId="17" w16cid:durableId="1673991822">
    <w:abstractNumId w:val="15"/>
  </w:num>
  <w:num w:numId="18" w16cid:durableId="1073426524">
    <w:abstractNumId w:val="17"/>
  </w:num>
  <w:num w:numId="19" w16cid:durableId="1925340559">
    <w:abstractNumId w:val="0"/>
  </w:num>
  <w:num w:numId="20" w16cid:durableId="1453404621">
    <w:abstractNumId w:val="14"/>
  </w:num>
  <w:num w:numId="21" w16cid:durableId="1131292698">
    <w:abstractNumId w:val="4"/>
  </w:num>
  <w:num w:numId="22" w16cid:durableId="381639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BA9"/>
    <w:rsid w:val="000259B9"/>
    <w:rsid w:val="00041491"/>
    <w:rsid w:val="00050D16"/>
    <w:rsid w:val="00074F2A"/>
    <w:rsid w:val="000872EE"/>
    <w:rsid w:val="000A1CA8"/>
    <w:rsid w:val="000A466B"/>
    <w:rsid w:val="000B058C"/>
    <w:rsid w:val="000E4EE6"/>
    <w:rsid w:val="001454E2"/>
    <w:rsid w:val="00206CE8"/>
    <w:rsid w:val="0021526C"/>
    <w:rsid w:val="002226C6"/>
    <w:rsid w:val="00252288"/>
    <w:rsid w:val="00273769"/>
    <w:rsid w:val="00283A2B"/>
    <w:rsid w:val="002B30AD"/>
    <w:rsid w:val="002C2C01"/>
    <w:rsid w:val="002C63EF"/>
    <w:rsid w:val="002D1AF2"/>
    <w:rsid w:val="00314A5A"/>
    <w:rsid w:val="00366AEE"/>
    <w:rsid w:val="00377916"/>
    <w:rsid w:val="003A29AE"/>
    <w:rsid w:val="003A32D7"/>
    <w:rsid w:val="003B4074"/>
    <w:rsid w:val="003C769A"/>
    <w:rsid w:val="003F1838"/>
    <w:rsid w:val="00411BA9"/>
    <w:rsid w:val="0044075B"/>
    <w:rsid w:val="0045746C"/>
    <w:rsid w:val="004746F8"/>
    <w:rsid w:val="0049104B"/>
    <w:rsid w:val="004C0CFA"/>
    <w:rsid w:val="004E3B12"/>
    <w:rsid w:val="00532310"/>
    <w:rsid w:val="00556F8B"/>
    <w:rsid w:val="00560ECC"/>
    <w:rsid w:val="00565F0F"/>
    <w:rsid w:val="00594A86"/>
    <w:rsid w:val="00596D86"/>
    <w:rsid w:val="005B0334"/>
    <w:rsid w:val="005D1EB6"/>
    <w:rsid w:val="00637F5A"/>
    <w:rsid w:val="006560B1"/>
    <w:rsid w:val="006756DD"/>
    <w:rsid w:val="00724AB9"/>
    <w:rsid w:val="00737275"/>
    <w:rsid w:val="00740EEC"/>
    <w:rsid w:val="0078011A"/>
    <w:rsid w:val="00782AF4"/>
    <w:rsid w:val="00790EE7"/>
    <w:rsid w:val="007A755C"/>
    <w:rsid w:val="007B6649"/>
    <w:rsid w:val="0081546F"/>
    <w:rsid w:val="0082576E"/>
    <w:rsid w:val="00907F75"/>
    <w:rsid w:val="009260DE"/>
    <w:rsid w:val="0093258A"/>
    <w:rsid w:val="00946F45"/>
    <w:rsid w:val="009B2611"/>
    <w:rsid w:val="009C7BA3"/>
    <w:rsid w:val="009D1F5A"/>
    <w:rsid w:val="00A13A18"/>
    <w:rsid w:val="00A54C09"/>
    <w:rsid w:val="00B003BF"/>
    <w:rsid w:val="00B06A7D"/>
    <w:rsid w:val="00B373D7"/>
    <w:rsid w:val="00B57A5B"/>
    <w:rsid w:val="00B60714"/>
    <w:rsid w:val="00B6413B"/>
    <w:rsid w:val="00C12A77"/>
    <w:rsid w:val="00C36276"/>
    <w:rsid w:val="00C36C87"/>
    <w:rsid w:val="00C42586"/>
    <w:rsid w:val="00C60CCD"/>
    <w:rsid w:val="00C84483"/>
    <w:rsid w:val="00C95551"/>
    <w:rsid w:val="00CB20D7"/>
    <w:rsid w:val="00D020B0"/>
    <w:rsid w:val="00D11748"/>
    <w:rsid w:val="00D13517"/>
    <w:rsid w:val="00D24A18"/>
    <w:rsid w:val="00D35802"/>
    <w:rsid w:val="00D366CF"/>
    <w:rsid w:val="00D566BD"/>
    <w:rsid w:val="00E108AA"/>
    <w:rsid w:val="00E113EA"/>
    <w:rsid w:val="00E31812"/>
    <w:rsid w:val="00E33ECD"/>
    <w:rsid w:val="00E3749A"/>
    <w:rsid w:val="00E7437F"/>
    <w:rsid w:val="00E865B8"/>
    <w:rsid w:val="00EC0B9B"/>
    <w:rsid w:val="00ED5E9F"/>
    <w:rsid w:val="00F04428"/>
    <w:rsid w:val="00F30F35"/>
    <w:rsid w:val="00F66CF5"/>
    <w:rsid w:val="00F66D4F"/>
    <w:rsid w:val="00FA5468"/>
    <w:rsid w:val="00FB6D01"/>
    <w:rsid w:val="00FC42C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B031A0"/>
  <w15:chartTrackingRefBased/>
  <w15:docId w15:val="{610D6648-AE76-4BDC-B32A-47886A670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paragraph" w:styleId="Overskrift5">
    <w:name w:val="heading 5"/>
    <w:basedOn w:val="Default"/>
    <w:next w:val="Normal"/>
    <w:link w:val="Overskrift5Tegn"/>
    <w:uiPriority w:val="9"/>
    <w:semiHidden/>
    <w:unhideWhenUsed/>
    <w:qFormat/>
    <w:rsid w:val="00411BA9"/>
    <w:pPr>
      <w:spacing w:before="120" w:after="120" w:line="312" w:lineRule="auto"/>
      <w:ind w:left="426" w:hanging="426"/>
      <w:jc w:val="both"/>
      <w:outlineLvl w:val="4"/>
    </w:pPr>
    <w:rPr>
      <w:color w:val="auto"/>
      <w:sz w:val="22"/>
      <w:szCs w:val="22"/>
      <w:u w:val="single"/>
      <w:lang w:val="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uiPriority w:val="99"/>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customStyle="1" w:styleId="Overskrift5Tegn">
    <w:name w:val="Overskrift 5 Tegn"/>
    <w:basedOn w:val="Standardskrifttypeiafsnit"/>
    <w:link w:val="Overskrift5"/>
    <w:uiPriority w:val="9"/>
    <w:semiHidden/>
    <w:rsid w:val="00411BA9"/>
    <w:rPr>
      <w:sz w:val="22"/>
      <w:szCs w:val="22"/>
      <w:u w:val="single"/>
      <w:lang w:val="en-US" w:eastAsia="de-AT"/>
    </w:rPr>
  </w:style>
  <w:style w:type="paragraph" w:customStyle="1" w:styleId="Default">
    <w:name w:val="Default"/>
    <w:rsid w:val="00411BA9"/>
    <w:pPr>
      <w:widowControl w:val="0"/>
      <w:autoSpaceDE w:val="0"/>
      <w:autoSpaceDN w:val="0"/>
      <w:adjustRightInd w:val="0"/>
    </w:pPr>
    <w:rPr>
      <w:color w:val="000000"/>
      <w:sz w:val="24"/>
      <w:szCs w:val="24"/>
      <w:lang w:val="de-AT" w:eastAsia="de-AT"/>
    </w:rPr>
  </w:style>
  <w:style w:type="character" w:customStyle="1" w:styleId="ATextBerichtChar">
    <w:name w:val="A_Text_Bericht Char"/>
    <w:link w:val="ATextBericht"/>
    <w:locked/>
    <w:rsid w:val="00411BA9"/>
    <w:rPr>
      <w:sz w:val="24"/>
      <w:lang w:val="en-GB" w:eastAsia="de-DE"/>
    </w:rPr>
  </w:style>
  <w:style w:type="paragraph" w:customStyle="1" w:styleId="ATextBericht">
    <w:name w:val="A_Text_Bericht"/>
    <w:basedOn w:val="Normal"/>
    <w:link w:val="ATextBerichtChar"/>
    <w:qFormat/>
    <w:rsid w:val="00411BA9"/>
    <w:pPr>
      <w:spacing w:before="120" w:after="60"/>
      <w:jc w:val="both"/>
    </w:pPr>
    <w:rPr>
      <w:sz w:val="24"/>
      <w:lang w:val="en-GB" w:eastAsia="de-DE"/>
    </w:rPr>
  </w:style>
  <w:style w:type="paragraph" w:customStyle="1" w:styleId="Table">
    <w:name w:val="Table"/>
    <w:basedOn w:val="Brdtekst2"/>
    <w:qFormat/>
    <w:rsid w:val="00411BA9"/>
    <w:pPr>
      <w:spacing w:before="40" w:after="20" w:line="240" w:lineRule="auto"/>
      <w:jc w:val="both"/>
    </w:pPr>
    <w:rPr>
      <w:rFonts w:ascii="Arial" w:hAnsi="Arial" w:cs="Arial"/>
      <w:noProof/>
      <w:sz w:val="18"/>
      <w:szCs w:val="18"/>
      <w:lang w:val="en-US" w:eastAsia="de-DE"/>
    </w:rPr>
  </w:style>
  <w:style w:type="paragraph" w:customStyle="1" w:styleId="Tablefootnote">
    <w:name w:val="Table footnote"/>
    <w:basedOn w:val="Default"/>
    <w:qFormat/>
    <w:rsid w:val="00411BA9"/>
    <w:pPr>
      <w:spacing w:before="120" w:after="120"/>
      <w:contextualSpacing/>
      <w:jc w:val="both"/>
    </w:pPr>
    <w:rPr>
      <w:rFonts w:ascii="Arial" w:hAnsi="Arial" w:cs="Arial"/>
      <w:color w:val="auto"/>
      <w:sz w:val="18"/>
      <w:szCs w:val="18"/>
      <w:lang w:val="en-US"/>
    </w:rPr>
  </w:style>
  <w:style w:type="paragraph" w:styleId="Brdtekst2">
    <w:name w:val="Body Text 2"/>
    <w:basedOn w:val="Normal"/>
    <w:link w:val="Brdtekst2Tegn"/>
    <w:uiPriority w:val="99"/>
    <w:semiHidden/>
    <w:unhideWhenUsed/>
    <w:rsid w:val="00411BA9"/>
    <w:pPr>
      <w:spacing w:after="120" w:line="480" w:lineRule="auto"/>
    </w:pPr>
  </w:style>
  <w:style w:type="character" w:customStyle="1" w:styleId="Brdtekst2Tegn">
    <w:name w:val="Brødtekst 2 Tegn"/>
    <w:basedOn w:val="Standardskrifttypeiafsnit"/>
    <w:link w:val="Brdtekst2"/>
    <w:uiPriority w:val="99"/>
    <w:semiHidden/>
    <w:rsid w:val="00411BA9"/>
    <w:rPr>
      <w:sz w:val="23"/>
      <w:lang w:eastAsia="en-US"/>
    </w:rPr>
  </w:style>
  <w:style w:type="paragraph" w:styleId="Listeafsnit">
    <w:name w:val="List Paragraph"/>
    <w:basedOn w:val="Normal"/>
    <w:uiPriority w:val="34"/>
    <w:qFormat/>
    <w:rsid w:val="00411BA9"/>
    <w:pPr>
      <w:ind w:left="720"/>
      <w:contextualSpacing/>
    </w:pPr>
  </w:style>
  <w:style w:type="character" w:customStyle="1" w:styleId="TextZchn">
    <w:name w:val="Text Zchn"/>
    <w:basedOn w:val="Standardskrifttypeiafsnit"/>
    <w:link w:val="Text"/>
    <w:locked/>
    <w:rsid w:val="00FA5468"/>
    <w:rPr>
      <w:rFonts w:ascii="Helvetica" w:eastAsia="SimSun" w:hAnsi="Helvetica"/>
      <w:lang w:eastAsia="de-DE"/>
    </w:rPr>
  </w:style>
  <w:style w:type="paragraph" w:customStyle="1" w:styleId="Text">
    <w:name w:val="Text"/>
    <w:basedOn w:val="Normal"/>
    <w:link w:val="TextZchn"/>
    <w:qFormat/>
    <w:rsid w:val="00FA5468"/>
    <w:pPr>
      <w:spacing w:after="120"/>
    </w:pPr>
    <w:rPr>
      <w:rFonts w:ascii="Helvetica" w:eastAsia="SimSun" w:hAnsi="Helvetica"/>
      <w:sz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5955">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66482983">
      <w:bodyDiv w:val="1"/>
      <w:marLeft w:val="0"/>
      <w:marRight w:val="0"/>
      <w:marTop w:val="0"/>
      <w:marBottom w:val="0"/>
      <w:divBdr>
        <w:top w:val="none" w:sz="0" w:space="0" w:color="auto"/>
        <w:left w:val="none" w:sz="0" w:space="0" w:color="auto"/>
        <w:bottom w:val="none" w:sz="0" w:space="0" w:color="auto"/>
        <w:right w:val="none" w:sz="0" w:space="0" w:color="auto"/>
      </w:divBdr>
    </w:div>
    <w:div w:id="358045979">
      <w:bodyDiv w:val="1"/>
      <w:marLeft w:val="0"/>
      <w:marRight w:val="0"/>
      <w:marTop w:val="0"/>
      <w:marBottom w:val="0"/>
      <w:divBdr>
        <w:top w:val="none" w:sz="0" w:space="0" w:color="auto"/>
        <w:left w:val="none" w:sz="0" w:space="0" w:color="auto"/>
        <w:bottom w:val="none" w:sz="0" w:space="0" w:color="auto"/>
        <w:right w:val="none" w:sz="0" w:space="0" w:color="auto"/>
      </w:divBdr>
    </w:div>
    <w:div w:id="472451780">
      <w:bodyDiv w:val="1"/>
      <w:marLeft w:val="0"/>
      <w:marRight w:val="0"/>
      <w:marTop w:val="0"/>
      <w:marBottom w:val="0"/>
      <w:divBdr>
        <w:top w:val="none" w:sz="0" w:space="0" w:color="auto"/>
        <w:left w:val="none" w:sz="0" w:space="0" w:color="auto"/>
        <w:bottom w:val="none" w:sz="0" w:space="0" w:color="auto"/>
        <w:right w:val="none" w:sz="0" w:space="0" w:color="auto"/>
      </w:divBdr>
    </w:div>
    <w:div w:id="547954944">
      <w:bodyDiv w:val="1"/>
      <w:marLeft w:val="0"/>
      <w:marRight w:val="0"/>
      <w:marTop w:val="0"/>
      <w:marBottom w:val="0"/>
      <w:divBdr>
        <w:top w:val="none" w:sz="0" w:space="0" w:color="auto"/>
        <w:left w:val="none" w:sz="0" w:space="0" w:color="auto"/>
        <w:bottom w:val="none" w:sz="0" w:space="0" w:color="auto"/>
        <w:right w:val="none" w:sz="0" w:space="0" w:color="auto"/>
      </w:divBdr>
    </w:div>
    <w:div w:id="576326943">
      <w:bodyDiv w:val="1"/>
      <w:marLeft w:val="0"/>
      <w:marRight w:val="0"/>
      <w:marTop w:val="0"/>
      <w:marBottom w:val="0"/>
      <w:divBdr>
        <w:top w:val="none" w:sz="0" w:space="0" w:color="auto"/>
        <w:left w:val="none" w:sz="0" w:space="0" w:color="auto"/>
        <w:bottom w:val="none" w:sz="0" w:space="0" w:color="auto"/>
        <w:right w:val="none" w:sz="0" w:space="0" w:color="auto"/>
      </w:divBdr>
    </w:div>
    <w:div w:id="709888530">
      <w:bodyDiv w:val="1"/>
      <w:marLeft w:val="0"/>
      <w:marRight w:val="0"/>
      <w:marTop w:val="0"/>
      <w:marBottom w:val="0"/>
      <w:divBdr>
        <w:top w:val="none" w:sz="0" w:space="0" w:color="auto"/>
        <w:left w:val="none" w:sz="0" w:space="0" w:color="auto"/>
        <w:bottom w:val="none" w:sz="0" w:space="0" w:color="auto"/>
        <w:right w:val="none" w:sz="0" w:space="0" w:color="auto"/>
      </w:divBdr>
    </w:div>
    <w:div w:id="1126393749">
      <w:bodyDiv w:val="1"/>
      <w:marLeft w:val="0"/>
      <w:marRight w:val="0"/>
      <w:marTop w:val="0"/>
      <w:marBottom w:val="0"/>
      <w:divBdr>
        <w:top w:val="none" w:sz="0" w:space="0" w:color="auto"/>
        <w:left w:val="none" w:sz="0" w:space="0" w:color="auto"/>
        <w:bottom w:val="none" w:sz="0" w:space="0" w:color="auto"/>
        <w:right w:val="none" w:sz="0" w:space="0" w:color="auto"/>
      </w:divBdr>
    </w:div>
    <w:div w:id="1190336398">
      <w:bodyDiv w:val="1"/>
      <w:marLeft w:val="0"/>
      <w:marRight w:val="0"/>
      <w:marTop w:val="0"/>
      <w:marBottom w:val="0"/>
      <w:divBdr>
        <w:top w:val="none" w:sz="0" w:space="0" w:color="auto"/>
        <w:left w:val="none" w:sz="0" w:space="0" w:color="auto"/>
        <w:bottom w:val="none" w:sz="0" w:space="0" w:color="auto"/>
        <w:right w:val="none" w:sz="0" w:space="0" w:color="auto"/>
      </w:divBdr>
    </w:div>
    <w:div w:id="1240018807">
      <w:bodyDiv w:val="1"/>
      <w:marLeft w:val="0"/>
      <w:marRight w:val="0"/>
      <w:marTop w:val="0"/>
      <w:marBottom w:val="0"/>
      <w:divBdr>
        <w:top w:val="none" w:sz="0" w:space="0" w:color="auto"/>
        <w:left w:val="none" w:sz="0" w:space="0" w:color="auto"/>
        <w:bottom w:val="none" w:sz="0" w:space="0" w:color="auto"/>
        <w:right w:val="none" w:sz="0" w:space="0" w:color="auto"/>
      </w:divBdr>
    </w:div>
    <w:div w:id="1270820736">
      <w:bodyDiv w:val="1"/>
      <w:marLeft w:val="0"/>
      <w:marRight w:val="0"/>
      <w:marTop w:val="0"/>
      <w:marBottom w:val="0"/>
      <w:divBdr>
        <w:top w:val="none" w:sz="0" w:space="0" w:color="auto"/>
        <w:left w:val="none" w:sz="0" w:space="0" w:color="auto"/>
        <w:bottom w:val="none" w:sz="0" w:space="0" w:color="auto"/>
        <w:right w:val="none" w:sz="0" w:space="0" w:color="auto"/>
      </w:divBdr>
    </w:div>
    <w:div w:id="1406999164">
      <w:bodyDiv w:val="1"/>
      <w:marLeft w:val="0"/>
      <w:marRight w:val="0"/>
      <w:marTop w:val="0"/>
      <w:marBottom w:val="0"/>
      <w:divBdr>
        <w:top w:val="none" w:sz="0" w:space="0" w:color="auto"/>
        <w:left w:val="none" w:sz="0" w:space="0" w:color="auto"/>
        <w:bottom w:val="none" w:sz="0" w:space="0" w:color="auto"/>
        <w:right w:val="none" w:sz="0" w:space="0" w:color="auto"/>
      </w:divBdr>
    </w:div>
    <w:div w:id="1407997173">
      <w:bodyDiv w:val="1"/>
      <w:marLeft w:val="0"/>
      <w:marRight w:val="0"/>
      <w:marTop w:val="0"/>
      <w:marBottom w:val="0"/>
      <w:divBdr>
        <w:top w:val="none" w:sz="0" w:space="0" w:color="auto"/>
        <w:left w:val="none" w:sz="0" w:space="0" w:color="auto"/>
        <w:bottom w:val="none" w:sz="0" w:space="0" w:color="auto"/>
        <w:right w:val="none" w:sz="0" w:space="0" w:color="auto"/>
      </w:divBdr>
    </w:div>
    <w:div w:id="1592276166">
      <w:bodyDiv w:val="1"/>
      <w:marLeft w:val="0"/>
      <w:marRight w:val="0"/>
      <w:marTop w:val="0"/>
      <w:marBottom w:val="0"/>
      <w:divBdr>
        <w:top w:val="none" w:sz="0" w:space="0" w:color="auto"/>
        <w:left w:val="none" w:sz="0" w:space="0" w:color="auto"/>
        <w:bottom w:val="none" w:sz="0" w:space="0" w:color="auto"/>
        <w:right w:val="none" w:sz="0" w:space="0" w:color="auto"/>
      </w:divBdr>
    </w:div>
    <w:div w:id="1618677497">
      <w:bodyDiv w:val="1"/>
      <w:marLeft w:val="0"/>
      <w:marRight w:val="0"/>
      <w:marTop w:val="0"/>
      <w:marBottom w:val="0"/>
      <w:divBdr>
        <w:top w:val="none" w:sz="0" w:space="0" w:color="auto"/>
        <w:left w:val="none" w:sz="0" w:space="0" w:color="auto"/>
        <w:bottom w:val="none" w:sz="0" w:space="0" w:color="auto"/>
        <w:right w:val="none" w:sz="0" w:space="0" w:color="auto"/>
      </w:divBdr>
    </w:div>
    <w:div w:id="1751728328">
      <w:bodyDiv w:val="1"/>
      <w:marLeft w:val="0"/>
      <w:marRight w:val="0"/>
      <w:marTop w:val="0"/>
      <w:marBottom w:val="0"/>
      <w:divBdr>
        <w:top w:val="none" w:sz="0" w:space="0" w:color="auto"/>
        <w:left w:val="none" w:sz="0" w:space="0" w:color="auto"/>
        <w:bottom w:val="none" w:sz="0" w:space="0" w:color="auto"/>
        <w:right w:val="none" w:sz="0" w:space="0" w:color="auto"/>
      </w:divBdr>
    </w:div>
    <w:div w:id="1824542257">
      <w:bodyDiv w:val="1"/>
      <w:marLeft w:val="0"/>
      <w:marRight w:val="0"/>
      <w:marTop w:val="0"/>
      <w:marBottom w:val="0"/>
      <w:divBdr>
        <w:top w:val="none" w:sz="0" w:space="0" w:color="auto"/>
        <w:left w:val="none" w:sz="0" w:space="0" w:color="auto"/>
        <w:bottom w:val="none" w:sz="0" w:space="0" w:color="auto"/>
        <w:right w:val="none" w:sz="0" w:space="0" w:color="auto"/>
      </w:divBdr>
    </w:div>
    <w:div w:id="200712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15</Pages>
  <Words>3913</Words>
  <Characters>24539</Characters>
  <Application>Microsoft Office Word</Application>
  <DocSecurity>0</DocSecurity>
  <Lines>204</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2025053585, MT for 2 g</dc:description>
  <cp:lastModifiedBy>Gitte Jørgensen</cp:lastModifiedBy>
  <cp:revision>12</cp:revision>
  <cp:lastPrinted>2012-08-22T08:53:00Z</cp:lastPrinted>
  <dcterms:created xsi:type="dcterms:W3CDTF">2026-06-01T06:33:00Z</dcterms:created>
  <dcterms:modified xsi:type="dcterms:W3CDTF">2026-06-01T10:59:00Z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