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02739" w:rsidRDefault="00902739" w:rsidP="00902739">
      <w:pPr>
        <w:rPr>
          <w:sz w:val="24"/>
          <w:szCs w:val="24"/>
        </w:rPr>
      </w:pPr>
      <w:r w:rsidRPr="008F49E1">
        <w:rPr>
          <w:noProof/>
          <w:sz w:val="24"/>
          <w:szCs w:val="24"/>
          <w:lang w:eastAsia="da-DK"/>
        </w:rPr>
        <w:drawing>
          <wp:inline distT="0" distB="0" distL="0" distR="0" wp14:anchorId="0F19EE38" wp14:editId="70D49ED3">
            <wp:extent cx="2430780" cy="683657"/>
            <wp:effectExtent l="0" t="0" r="7620" b="2540"/>
            <wp:docPr id="3"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h\AppData\Local\Microsoft\Windows\Temporary Internet Files\Content.Outlook\3DQ1N8R9\LMST_auto_stor.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466698" cy="693759"/>
                    </a:xfrm>
                    <a:prstGeom prst="rect">
                      <a:avLst/>
                    </a:prstGeom>
                    <a:noFill/>
                    <a:ln>
                      <a:noFill/>
                    </a:ln>
                  </pic:spPr>
                </pic:pic>
              </a:graphicData>
            </a:graphic>
          </wp:inline>
        </w:drawing>
      </w:r>
    </w:p>
    <w:p w:rsidR="008F071C" w:rsidRPr="008F49E1" w:rsidRDefault="008F071C" w:rsidP="00902739">
      <w:pPr>
        <w:rPr>
          <w:sz w:val="24"/>
          <w:szCs w:val="24"/>
        </w:rPr>
      </w:pPr>
    </w:p>
    <w:p w:rsidR="00902739" w:rsidRPr="00907F75" w:rsidRDefault="00902739" w:rsidP="00902739">
      <w:pPr>
        <w:pStyle w:val="Titel"/>
        <w:tabs>
          <w:tab w:val="right" w:pos="9356"/>
        </w:tabs>
        <w:jc w:val="left"/>
        <w:rPr>
          <w:b w:val="0"/>
          <w:sz w:val="23"/>
          <w:lang w:eastAsia="en-US"/>
        </w:rPr>
      </w:pPr>
      <w:r>
        <w:rPr>
          <w:b w:val="0"/>
          <w:sz w:val="23"/>
          <w:lang w:eastAsia="en-US"/>
        </w:rPr>
        <w:tab/>
      </w:r>
      <w:r w:rsidR="0067436F">
        <w:rPr>
          <w:szCs w:val="24"/>
        </w:rPr>
        <w:t>24. april 2025</w:t>
      </w:r>
    </w:p>
    <w:p w:rsidR="00953A3D" w:rsidRDefault="00953A3D" w:rsidP="00902739">
      <w:pPr>
        <w:pStyle w:val="Titel"/>
        <w:tabs>
          <w:tab w:val="left" w:pos="8222"/>
        </w:tabs>
        <w:jc w:val="left"/>
        <w:rPr>
          <w:b w:val="0"/>
        </w:rPr>
      </w:pPr>
    </w:p>
    <w:p w:rsidR="00C62386" w:rsidRDefault="00C62386" w:rsidP="00902739">
      <w:pPr>
        <w:pStyle w:val="Titel"/>
        <w:tabs>
          <w:tab w:val="left" w:pos="8222"/>
        </w:tabs>
        <w:jc w:val="left"/>
        <w:rPr>
          <w:b w:val="0"/>
        </w:rPr>
      </w:pPr>
    </w:p>
    <w:p w:rsidR="00902739" w:rsidRPr="00EC0B9B" w:rsidRDefault="00902739" w:rsidP="00902739">
      <w:pPr>
        <w:jc w:val="center"/>
        <w:rPr>
          <w:b/>
          <w:sz w:val="24"/>
          <w:szCs w:val="24"/>
        </w:rPr>
      </w:pPr>
      <w:r w:rsidRPr="00EC0B9B">
        <w:rPr>
          <w:b/>
          <w:sz w:val="24"/>
          <w:szCs w:val="24"/>
        </w:rPr>
        <w:t>PRODUKTRESUMÉ</w:t>
      </w:r>
    </w:p>
    <w:p w:rsidR="00902739" w:rsidRPr="00EC0B9B" w:rsidRDefault="00902739" w:rsidP="00902739">
      <w:pPr>
        <w:jc w:val="center"/>
        <w:rPr>
          <w:b/>
          <w:sz w:val="24"/>
          <w:szCs w:val="24"/>
        </w:rPr>
      </w:pPr>
    </w:p>
    <w:p w:rsidR="00902739" w:rsidRPr="00EC0B9B" w:rsidRDefault="00902739" w:rsidP="00902739">
      <w:pPr>
        <w:jc w:val="center"/>
        <w:rPr>
          <w:b/>
          <w:sz w:val="24"/>
          <w:szCs w:val="24"/>
        </w:rPr>
      </w:pPr>
      <w:r w:rsidRPr="00EC0B9B">
        <w:rPr>
          <w:b/>
          <w:sz w:val="24"/>
          <w:szCs w:val="24"/>
        </w:rPr>
        <w:t>for</w:t>
      </w:r>
    </w:p>
    <w:p w:rsidR="00902739" w:rsidRPr="00EC0B9B" w:rsidRDefault="00902739" w:rsidP="00902739">
      <w:pPr>
        <w:jc w:val="center"/>
        <w:rPr>
          <w:b/>
          <w:sz w:val="24"/>
          <w:szCs w:val="24"/>
        </w:rPr>
      </w:pPr>
    </w:p>
    <w:p w:rsidR="00902739" w:rsidRPr="0049104B" w:rsidRDefault="00902739" w:rsidP="00902739">
      <w:pPr>
        <w:jc w:val="center"/>
        <w:rPr>
          <w:b/>
          <w:sz w:val="24"/>
          <w:szCs w:val="24"/>
        </w:rPr>
      </w:pPr>
      <w:proofErr w:type="spellStart"/>
      <w:r>
        <w:rPr>
          <w:b/>
          <w:sz w:val="24"/>
          <w:szCs w:val="24"/>
        </w:rPr>
        <w:t>Gliclazid</w:t>
      </w:r>
      <w:proofErr w:type="spellEnd"/>
      <w:r>
        <w:rPr>
          <w:b/>
          <w:sz w:val="24"/>
          <w:szCs w:val="24"/>
        </w:rPr>
        <w:t xml:space="preserve"> "</w:t>
      </w:r>
      <w:proofErr w:type="spellStart"/>
      <w:r>
        <w:rPr>
          <w:b/>
          <w:sz w:val="24"/>
          <w:szCs w:val="24"/>
        </w:rPr>
        <w:t>Krka</w:t>
      </w:r>
      <w:proofErr w:type="spellEnd"/>
      <w:r>
        <w:rPr>
          <w:b/>
          <w:sz w:val="24"/>
          <w:szCs w:val="24"/>
        </w:rPr>
        <w:t xml:space="preserve"> d.d.", tabletter med modificeret udløsning</w:t>
      </w:r>
    </w:p>
    <w:p w:rsidR="00902739" w:rsidRPr="00EC0B9B" w:rsidRDefault="00902739" w:rsidP="00902739">
      <w:pPr>
        <w:jc w:val="both"/>
        <w:rPr>
          <w:sz w:val="24"/>
          <w:szCs w:val="24"/>
        </w:rPr>
      </w:pPr>
    </w:p>
    <w:p w:rsidR="00902739" w:rsidRPr="00774BA8" w:rsidRDefault="00902739" w:rsidP="00902739">
      <w:pPr>
        <w:ind w:left="851" w:hanging="851"/>
        <w:jc w:val="both"/>
        <w:rPr>
          <w:sz w:val="24"/>
          <w:szCs w:val="24"/>
        </w:rPr>
      </w:pPr>
    </w:p>
    <w:p w:rsidR="00902739" w:rsidRPr="00774BA8" w:rsidRDefault="00902739" w:rsidP="00902739">
      <w:pPr>
        <w:ind w:left="851" w:hanging="851"/>
        <w:rPr>
          <w:b/>
          <w:sz w:val="24"/>
          <w:szCs w:val="24"/>
        </w:rPr>
      </w:pPr>
      <w:r w:rsidRPr="00774BA8">
        <w:rPr>
          <w:b/>
          <w:sz w:val="24"/>
          <w:szCs w:val="24"/>
        </w:rPr>
        <w:t>0.</w:t>
      </w:r>
      <w:r w:rsidRPr="00774BA8">
        <w:rPr>
          <w:b/>
          <w:sz w:val="24"/>
          <w:szCs w:val="24"/>
        </w:rPr>
        <w:tab/>
        <w:t>D.SP.NR.</w:t>
      </w:r>
    </w:p>
    <w:p w:rsidR="00902739" w:rsidRPr="00774BA8" w:rsidRDefault="00902739" w:rsidP="00902739">
      <w:pPr>
        <w:ind w:left="851" w:hanging="851"/>
        <w:rPr>
          <w:sz w:val="24"/>
          <w:szCs w:val="24"/>
        </w:rPr>
      </w:pPr>
      <w:r w:rsidRPr="00774BA8">
        <w:rPr>
          <w:sz w:val="24"/>
          <w:szCs w:val="24"/>
        </w:rPr>
        <w:tab/>
        <w:t>28377</w:t>
      </w:r>
    </w:p>
    <w:p w:rsidR="00902739" w:rsidRPr="00774BA8" w:rsidRDefault="00902739" w:rsidP="00902739">
      <w:pPr>
        <w:ind w:left="851" w:hanging="851"/>
        <w:rPr>
          <w:sz w:val="24"/>
          <w:szCs w:val="24"/>
        </w:rPr>
      </w:pPr>
    </w:p>
    <w:p w:rsidR="00902739" w:rsidRPr="00774BA8" w:rsidRDefault="00902739" w:rsidP="00902739">
      <w:pPr>
        <w:ind w:left="851" w:hanging="851"/>
        <w:rPr>
          <w:b/>
          <w:sz w:val="24"/>
          <w:szCs w:val="24"/>
        </w:rPr>
      </w:pPr>
      <w:r w:rsidRPr="00774BA8">
        <w:rPr>
          <w:b/>
          <w:sz w:val="24"/>
          <w:szCs w:val="24"/>
        </w:rPr>
        <w:t>1.</w:t>
      </w:r>
      <w:r w:rsidRPr="00774BA8">
        <w:rPr>
          <w:b/>
          <w:sz w:val="24"/>
          <w:szCs w:val="24"/>
        </w:rPr>
        <w:tab/>
        <w:t>LÆGEMIDLETS NAVN</w:t>
      </w:r>
    </w:p>
    <w:p w:rsidR="00902739" w:rsidRPr="00774BA8" w:rsidRDefault="00902739" w:rsidP="00862DEF">
      <w:pPr>
        <w:ind w:left="851"/>
        <w:rPr>
          <w:sz w:val="24"/>
          <w:szCs w:val="24"/>
        </w:rPr>
      </w:pPr>
      <w:proofErr w:type="spellStart"/>
      <w:r w:rsidRPr="00774BA8">
        <w:rPr>
          <w:sz w:val="24"/>
          <w:szCs w:val="24"/>
        </w:rPr>
        <w:t>Gliclazid</w:t>
      </w:r>
      <w:proofErr w:type="spellEnd"/>
      <w:r w:rsidRPr="00774BA8">
        <w:rPr>
          <w:sz w:val="24"/>
          <w:szCs w:val="24"/>
        </w:rPr>
        <w:t xml:space="preserve"> </w:t>
      </w:r>
      <w:r>
        <w:rPr>
          <w:sz w:val="24"/>
          <w:szCs w:val="24"/>
        </w:rPr>
        <w:t>"</w:t>
      </w:r>
      <w:proofErr w:type="spellStart"/>
      <w:r>
        <w:rPr>
          <w:sz w:val="24"/>
          <w:szCs w:val="24"/>
        </w:rPr>
        <w:t>Krka</w:t>
      </w:r>
      <w:proofErr w:type="spellEnd"/>
      <w:r>
        <w:rPr>
          <w:sz w:val="24"/>
          <w:szCs w:val="24"/>
        </w:rPr>
        <w:t xml:space="preserve"> d.d."</w:t>
      </w:r>
    </w:p>
    <w:p w:rsidR="00902739" w:rsidRPr="00774BA8" w:rsidRDefault="00902739" w:rsidP="00902739">
      <w:pPr>
        <w:ind w:left="851" w:hanging="851"/>
        <w:rPr>
          <w:sz w:val="24"/>
          <w:szCs w:val="24"/>
        </w:rPr>
      </w:pPr>
      <w:r w:rsidRPr="00774BA8">
        <w:rPr>
          <w:sz w:val="24"/>
          <w:szCs w:val="24"/>
        </w:rPr>
        <w:tab/>
      </w:r>
    </w:p>
    <w:p w:rsidR="00902739" w:rsidRPr="00774BA8" w:rsidRDefault="00902739" w:rsidP="00902739">
      <w:pPr>
        <w:ind w:left="851" w:hanging="851"/>
        <w:rPr>
          <w:b/>
          <w:sz w:val="24"/>
          <w:szCs w:val="24"/>
        </w:rPr>
      </w:pPr>
      <w:r w:rsidRPr="00774BA8">
        <w:rPr>
          <w:b/>
          <w:sz w:val="24"/>
          <w:szCs w:val="24"/>
        </w:rPr>
        <w:t>2.</w:t>
      </w:r>
      <w:r w:rsidRPr="00774BA8">
        <w:rPr>
          <w:b/>
          <w:sz w:val="24"/>
          <w:szCs w:val="24"/>
        </w:rPr>
        <w:tab/>
        <w:t>KVALITATIV OG KVANTITATIV SAMMENSÆTNING</w:t>
      </w:r>
    </w:p>
    <w:p w:rsidR="00902739" w:rsidRPr="00BC2811" w:rsidRDefault="00902739" w:rsidP="00BC2811">
      <w:pPr>
        <w:ind w:left="851"/>
        <w:rPr>
          <w:sz w:val="24"/>
          <w:szCs w:val="24"/>
        </w:rPr>
      </w:pPr>
      <w:r w:rsidRPr="00BC2811">
        <w:rPr>
          <w:sz w:val="24"/>
          <w:szCs w:val="24"/>
        </w:rPr>
        <w:t xml:space="preserve">30 mg: Hver tablet med modificeret udløsning indeholder 30 mg </w:t>
      </w:r>
      <w:proofErr w:type="spellStart"/>
      <w:r w:rsidRPr="00BC2811">
        <w:rPr>
          <w:sz w:val="24"/>
          <w:szCs w:val="24"/>
        </w:rPr>
        <w:t>gliclazid</w:t>
      </w:r>
      <w:proofErr w:type="spellEnd"/>
      <w:r w:rsidRPr="00BC2811">
        <w:rPr>
          <w:sz w:val="24"/>
          <w:szCs w:val="24"/>
        </w:rPr>
        <w:t>.</w:t>
      </w:r>
    </w:p>
    <w:p w:rsidR="00902739" w:rsidRPr="00BC2811" w:rsidRDefault="00902739" w:rsidP="00BC2811">
      <w:pPr>
        <w:ind w:left="851"/>
        <w:rPr>
          <w:sz w:val="24"/>
          <w:szCs w:val="24"/>
        </w:rPr>
      </w:pPr>
      <w:r w:rsidRPr="00BC2811">
        <w:rPr>
          <w:sz w:val="24"/>
          <w:szCs w:val="24"/>
        </w:rPr>
        <w:t xml:space="preserve">60 mg: Hver tablet med modificeret udløsning indeholder 60 mg </w:t>
      </w:r>
      <w:proofErr w:type="spellStart"/>
      <w:r w:rsidRPr="00BC2811">
        <w:rPr>
          <w:sz w:val="24"/>
          <w:szCs w:val="24"/>
        </w:rPr>
        <w:t>gliclazid</w:t>
      </w:r>
      <w:proofErr w:type="spellEnd"/>
      <w:r w:rsidRPr="00BC2811">
        <w:rPr>
          <w:sz w:val="24"/>
          <w:szCs w:val="24"/>
        </w:rPr>
        <w:t>.</w:t>
      </w:r>
    </w:p>
    <w:p w:rsidR="00902739" w:rsidRPr="00BC2811" w:rsidRDefault="00902739" w:rsidP="00BC2811">
      <w:pPr>
        <w:ind w:left="851"/>
        <w:rPr>
          <w:sz w:val="24"/>
          <w:szCs w:val="24"/>
        </w:rPr>
      </w:pPr>
      <w:r w:rsidRPr="00BC2811">
        <w:rPr>
          <w:sz w:val="24"/>
          <w:szCs w:val="24"/>
        </w:rPr>
        <w:tab/>
      </w:r>
    </w:p>
    <w:p w:rsidR="00902739" w:rsidRPr="00BC2811" w:rsidRDefault="00902739" w:rsidP="00BC2811">
      <w:pPr>
        <w:ind w:left="851"/>
        <w:rPr>
          <w:sz w:val="24"/>
          <w:szCs w:val="24"/>
        </w:rPr>
      </w:pPr>
      <w:r w:rsidRPr="00BC2811">
        <w:rPr>
          <w:sz w:val="24"/>
          <w:szCs w:val="24"/>
          <w:u w:val="single"/>
        </w:rPr>
        <w:t>Hjælpestof, som behandleren skal være opmærksom på</w:t>
      </w:r>
    </w:p>
    <w:p w:rsidR="00902739" w:rsidRPr="00BC2811" w:rsidRDefault="00902739" w:rsidP="00BC2811">
      <w:pPr>
        <w:ind w:left="851"/>
        <w:rPr>
          <w:sz w:val="24"/>
          <w:szCs w:val="24"/>
        </w:rPr>
      </w:pPr>
      <w:r w:rsidRPr="00BC2811">
        <w:rPr>
          <w:sz w:val="24"/>
          <w:szCs w:val="24"/>
        </w:rPr>
        <w:t xml:space="preserve">30 mg: Hver tablet med modificeret udløsning indeholder 73,5 mg </w:t>
      </w:r>
      <w:proofErr w:type="spellStart"/>
      <w:r w:rsidRPr="00BC2811">
        <w:rPr>
          <w:sz w:val="24"/>
          <w:szCs w:val="24"/>
        </w:rPr>
        <w:t>lactosemonohydrat</w:t>
      </w:r>
      <w:proofErr w:type="spellEnd"/>
      <w:r w:rsidRPr="00BC2811">
        <w:rPr>
          <w:sz w:val="24"/>
          <w:szCs w:val="24"/>
        </w:rPr>
        <w:t>.</w:t>
      </w:r>
    </w:p>
    <w:p w:rsidR="00902739" w:rsidRPr="00BC2811" w:rsidRDefault="00902739" w:rsidP="00BC2811">
      <w:pPr>
        <w:ind w:left="851"/>
        <w:rPr>
          <w:sz w:val="24"/>
          <w:szCs w:val="24"/>
        </w:rPr>
      </w:pPr>
      <w:r w:rsidRPr="00BC2811">
        <w:rPr>
          <w:sz w:val="24"/>
          <w:szCs w:val="24"/>
        </w:rPr>
        <w:t xml:space="preserve">60 mg: Hver tablet med modificeret udløsning indeholder 93,4 mg </w:t>
      </w:r>
      <w:proofErr w:type="spellStart"/>
      <w:r w:rsidRPr="00BC2811">
        <w:rPr>
          <w:sz w:val="24"/>
          <w:szCs w:val="24"/>
        </w:rPr>
        <w:t>lactosemonohydrat</w:t>
      </w:r>
      <w:proofErr w:type="spellEnd"/>
      <w:r w:rsidRPr="00BC2811">
        <w:rPr>
          <w:sz w:val="24"/>
          <w:szCs w:val="24"/>
        </w:rPr>
        <w:t>.</w:t>
      </w:r>
    </w:p>
    <w:p w:rsidR="00902739" w:rsidRPr="00774BA8" w:rsidRDefault="00902739" w:rsidP="00862DEF">
      <w:pPr>
        <w:ind w:left="851"/>
        <w:rPr>
          <w:sz w:val="24"/>
          <w:szCs w:val="24"/>
        </w:rPr>
      </w:pPr>
    </w:p>
    <w:p w:rsidR="00902739" w:rsidRPr="00774BA8" w:rsidRDefault="00902739" w:rsidP="00862DEF">
      <w:pPr>
        <w:ind w:left="851"/>
        <w:rPr>
          <w:sz w:val="24"/>
          <w:szCs w:val="24"/>
        </w:rPr>
      </w:pPr>
      <w:r w:rsidRPr="00774BA8">
        <w:rPr>
          <w:sz w:val="24"/>
          <w:szCs w:val="24"/>
        </w:rPr>
        <w:t>Alle hjælpestoffer er anført under pkt. 6.1.</w:t>
      </w:r>
    </w:p>
    <w:p w:rsidR="00902739" w:rsidRPr="00774BA8" w:rsidRDefault="00902739" w:rsidP="00862DEF">
      <w:pPr>
        <w:ind w:left="851"/>
        <w:rPr>
          <w:sz w:val="24"/>
          <w:szCs w:val="24"/>
        </w:rPr>
      </w:pPr>
    </w:p>
    <w:p w:rsidR="00902739" w:rsidRPr="00774BA8" w:rsidRDefault="00902739" w:rsidP="00902739">
      <w:pPr>
        <w:ind w:left="851" w:hanging="851"/>
        <w:rPr>
          <w:b/>
          <w:sz w:val="24"/>
          <w:szCs w:val="24"/>
        </w:rPr>
      </w:pPr>
      <w:r w:rsidRPr="00774BA8">
        <w:rPr>
          <w:b/>
          <w:sz w:val="24"/>
          <w:szCs w:val="24"/>
        </w:rPr>
        <w:t>3.</w:t>
      </w:r>
      <w:r w:rsidRPr="00774BA8">
        <w:rPr>
          <w:b/>
          <w:sz w:val="24"/>
          <w:szCs w:val="24"/>
        </w:rPr>
        <w:tab/>
        <w:t>LÆGEMIDDELFORM</w:t>
      </w:r>
    </w:p>
    <w:p w:rsidR="00902739" w:rsidRPr="00774BA8" w:rsidRDefault="00902739" w:rsidP="00902739">
      <w:pPr>
        <w:ind w:left="851"/>
        <w:rPr>
          <w:sz w:val="24"/>
          <w:szCs w:val="24"/>
        </w:rPr>
      </w:pPr>
      <w:r w:rsidRPr="00774BA8">
        <w:rPr>
          <w:sz w:val="24"/>
          <w:szCs w:val="24"/>
        </w:rPr>
        <w:t>Tablet</w:t>
      </w:r>
      <w:r>
        <w:rPr>
          <w:sz w:val="24"/>
          <w:szCs w:val="24"/>
        </w:rPr>
        <w:t>ter med modificeret udløsning</w:t>
      </w:r>
    </w:p>
    <w:p w:rsidR="00902739" w:rsidRPr="00774BA8" w:rsidRDefault="00902739" w:rsidP="00902739">
      <w:pPr>
        <w:ind w:left="851"/>
        <w:rPr>
          <w:sz w:val="24"/>
          <w:szCs w:val="24"/>
        </w:rPr>
      </w:pPr>
    </w:p>
    <w:p w:rsidR="00902739" w:rsidRPr="00431252" w:rsidRDefault="00902739" w:rsidP="00902739">
      <w:pPr>
        <w:ind w:left="851"/>
        <w:rPr>
          <w:sz w:val="24"/>
          <w:szCs w:val="24"/>
          <w:u w:val="single"/>
        </w:rPr>
      </w:pPr>
      <w:r w:rsidRPr="00431252">
        <w:rPr>
          <w:sz w:val="24"/>
          <w:szCs w:val="24"/>
          <w:u w:val="single"/>
        </w:rPr>
        <w:t>30 mg</w:t>
      </w:r>
    </w:p>
    <w:p w:rsidR="00902739" w:rsidRPr="001E5485" w:rsidRDefault="00902739" w:rsidP="00902739">
      <w:pPr>
        <w:ind w:left="851"/>
        <w:rPr>
          <w:sz w:val="24"/>
          <w:szCs w:val="24"/>
        </w:rPr>
      </w:pPr>
      <w:r w:rsidRPr="001E5485">
        <w:rPr>
          <w:sz w:val="24"/>
          <w:szCs w:val="24"/>
        </w:rPr>
        <w:t xml:space="preserve">Hvide til næsten hvide, ovale, let </w:t>
      </w:r>
      <w:proofErr w:type="spellStart"/>
      <w:r w:rsidRPr="001E5485">
        <w:rPr>
          <w:sz w:val="24"/>
          <w:szCs w:val="24"/>
        </w:rPr>
        <w:t>bikonvekse</w:t>
      </w:r>
      <w:proofErr w:type="spellEnd"/>
      <w:r w:rsidRPr="001E5485">
        <w:rPr>
          <w:sz w:val="24"/>
          <w:szCs w:val="24"/>
        </w:rPr>
        <w:t xml:space="preserve"> tabletter med skrå kanter.</w:t>
      </w:r>
    </w:p>
    <w:p w:rsidR="00902739" w:rsidRPr="001E5485" w:rsidRDefault="00902739" w:rsidP="00902739">
      <w:pPr>
        <w:ind w:left="851"/>
        <w:rPr>
          <w:sz w:val="24"/>
          <w:szCs w:val="24"/>
        </w:rPr>
      </w:pPr>
      <w:r w:rsidRPr="001E5485">
        <w:rPr>
          <w:sz w:val="24"/>
          <w:szCs w:val="24"/>
        </w:rPr>
        <w:t xml:space="preserve">Tabletstørrelse: Længde: 11 mm, tykkelse: 2,8-3,8 mm; tabletvægt: ca. 0,16 g. </w:t>
      </w:r>
    </w:p>
    <w:p w:rsidR="00902739" w:rsidRPr="001E5485" w:rsidRDefault="00902739" w:rsidP="00902739">
      <w:pPr>
        <w:ind w:left="851"/>
        <w:rPr>
          <w:sz w:val="24"/>
          <w:szCs w:val="24"/>
        </w:rPr>
      </w:pPr>
    </w:p>
    <w:p w:rsidR="00902739" w:rsidRPr="001E5485" w:rsidRDefault="00902739" w:rsidP="00902739">
      <w:pPr>
        <w:ind w:left="851"/>
        <w:rPr>
          <w:sz w:val="24"/>
          <w:szCs w:val="24"/>
          <w:u w:val="single"/>
        </w:rPr>
      </w:pPr>
      <w:r w:rsidRPr="001E5485">
        <w:rPr>
          <w:sz w:val="24"/>
          <w:szCs w:val="24"/>
          <w:u w:val="single"/>
        </w:rPr>
        <w:t>60 mg</w:t>
      </w:r>
    </w:p>
    <w:p w:rsidR="00902739" w:rsidRPr="001E5485" w:rsidRDefault="00902739" w:rsidP="00902739">
      <w:pPr>
        <w:ind w:left="851"/>
        <w:rPr>
          <w:sz w:val="24"/>
          <w:szCs w:val="24"/>
        </w:rPr>
      </w:pPr>
      <w:r w:rsidRPr="001E5485">
        <w:rPr>
          <w:sz w:val="24"/>
          <w:szCs w:val="24"/>
        </w:rPr>
        <w:t xml:space="preserve">Hvide til næsten hvide, ovale, </w:t>
      </w:r>
      <w:proofErr w:type="spellStart"/>
      <w:r w:rsidRPr="001E5485">
        <w:rPr>
          <w:sz w:val="24"/>
          <w:szCs w:val="24"/>
        </w:rPr>
        <w:t>bikonvekse</w:t>
      </w:r>
      <w:proofErr w:type="spellEnd"/>
      <w:r w:rsidRPr="001E5485">
        <w:rPr>
          <w:sz w:val="24"/>
          <w:szCs w:val="24"/>
        </w:rPr>
        <w:t xml:space="preserve"> tabletter.</w:t>
      </w:r>
    </w:p>
    <w:p w:rsidR="00902739" w:rsidRPr="001E5485" w:rsidRDefault="00902739" w:rsidP="00902739">
      <w:pPr>
        <w:ind w:left="851"/>
        <w:rPr>
          <w:sz w:val="24"/>
          <w:szCs w:val="24"/>
        </w:rPr>
      </w:pPr>
      <w:r w:rsidRPr="001E5485">
        <w:rPr>
          <w:sz w:val="24"/>
          <w:szCs w:val="24"/>
        </w:rPr>
        <w:t>Tabletstørrelse: Længde: 13 mm, tykkelse: 3,5-4,9 mm; tabletvægt: ca. 0,32 g.</w:t>
      </w:r>
    </w:p>
    <w:p w:rsidR="00902739" w:rsidRPr="00774BA8" w:rsidRDefault="00902739" w:rsidP="00902739">
      <w:pPr>
        <w:ind w:left="851" w:hanging="851"/>
        <w:rPr>
          <w:sz w:val="24"/>
          <w:szCs w:val="24"/>
        </w:rPr>
      </w:pPr>
    </w:p>
    <w:p w:rsidR="00902739" w:rsidRPr="00774BA8" w:rsidRDefault="00902739" w:rsidP="00902739">
      <w:pPr>
        <w:ind w:left="851" w:hanging="851"/>
        <w:rPr>
          <w:sz w:val="24"/>
          <w:szCs w:val="24"/>
        </w:rPr>
      </w:pPr>
    </w:p>
    <w:p w:rsidR="00902739" w:rsidRPr="00774BA8" w:rsidRDefault="00902739" w:rsidP="00902739">
      <w:pPr>
        <w:ind w:left="851" w:hanging="851"/>
        <w:rPr>
          <w:b/>
          <w:sz w:val="24"/>
          <w:szCs w:val="24"/>
        </w:rPr>
      </w:pPr>
      <w:r w:rsidRPr="00774BA8">
        <w:rPr>
          <w:b/>
          <w:sz w:val="24"/>
          <w:szCs w:val="24"/>
        </w:rPr>
        <w:t>4.</w:t>
      </w:r>
      <w:r w:rsidRPr="00774BA8">
        <w:rPr>
          <w:b/>
          <w:sz w:val="24"/>
          <w:szCs w:val="24"/>
        </w:rPr>
        <w:tab/>
        <w:t>KLINISKE OPLYSNINGER</w:t>
      </w:r>
    </w:p>
    <w:p w:rsidR="00902739" w:rsidRPr="00774BA8" w:rsidRDefault="00902739" w:rsidP="00902739">
      <w:pPr>
        <w:ind w:left="851" w:hanging="851"/>
        <w:rPr>
          <w:b/>
          <w:sz w:val="24"/>
          <w:szCs w:val="24"/>
        </w:rPr>
      </w:pPr>
    </w:p>
    <w:p w:rsidR="00902739" w:rsidRPr="00774BA8" w:rsidRDefault="00902739" w:rsidP="00902739">
      <w:pPr>
        <w:ind w:left="851" w:hanging="851"/>
        <w:rPr>
          <w:b/>
          <w:sz w:val="24"/>
          <w:szCs w:val="24"/>
          <w:u w:val="single"/>
        </w:rPr>
      </w:pPr>
      <w:r w:rsidRPr="00774BA8">
        <w:rPr>
          <w:b/>
          <w:sz w:val="24"/>
          <w:szCs w:val="24"/>
        </w:rPr>
        <w:t>4.1</w:t>
      </w:r>
      <w:r w:rsidRPr="00774BA8">
        <w:rPr>
          <w:b/>
          <w:sz w:val="24"/>
          <w:szCs w:val="24"/>
        </w:rPr>
        <w:tab/>
        <w:t>Terapeutiske indikationer</w:t>
      </w:r>
    </w:p>
    <w:p w:rsidR="00902739" w:rsidRPr="00774BA8" w:rsidRDefault="00902739" w:rsidP="00902739">
      <w:pPr>
        <w:ind w:left="851" w:hanging="851"/>
        <w:rPr>
          <w:sz w:val="24"/>
          <w:szCs w:val="24"/>
        </w:rPr>
      </w:pPr>
      <w:r w:rsidRPr="00774BA8">
        <w:rPr>
          <w:sz w:val="24"/>
          <w:szCs w:val="24"/>
        </w:rPr>
        <w:tab/>
        <w:t>Ikke-insulinkrævende diabetes (type 2), hos voksne, når kostomlægning, motion og vægtreduktion alene ikke er tilstrækkeligt til at kontrollere blodsukkerbalancen.</w:t>
      </w:r>
    </w:p>
    <w:p w:rsidR="00902739" w:rsidRDefault="00902739" w:rsidP="00902739">
      <w:pPr>
        <w:rPr>
          <w:sz w:val="24"/>
          <w:szCs w:val="24"/>
        </w:rPr>
      </w:pPr>
      <w:r>
        <w:rPr>
          <w:sz w:val="24"/>
          <w:szCs w:val="24"/>
        </w:rPr>
        <w:br w:type="page"/>
      </w:r>
    </w:p>
    <w:p w:rsidR="00902739" w:rsidRPr="00774BA8" w:rsidRDefault="00902739" w:rsidP="00902739">
      <w:pPr>
        <w:ind w:left="851" w:hanging="851"/>
        <w:rPr>
          <w:sz w:val="24"/>
          <w:szCs w:val="24"/>
        </w:rPr>
      </w:pPr>
    </w:p>
    <w:p w:rsidR="00902739" w:rsidRPr="00774BA8" w:rsidRDefault="00902739" w:rsidP="00902739">
      <w:pPr>
        <w:ind w:left="851" w:hanging="851"/>
        <w:rPr>
          <w:b/>
          <w:sz w:val="24"/>
          <w:szCs w:val="24"/>
        </w:rPr>
      </w:pPr>
      <w:r w:rsidRPr="00774BA8">
        <w:rPr>
          <w:b/>
          <w:sz w:val="24"/>
          <w:szCs w:val="24"/>
        </w:rPr>
        <w:t>4.2</w:t>
      </w:r>
      <w:r w:rsidRPr="00774BA8">
        <w:rPr>
          <w:b/>
          <w:sz w:val="24"/>
          <w:szCs w:val="24"/>
        </w:rPr>
        <w:tab/>
        <w:t>Dosering og indgivelsesmåde</w:t>
      </w:r>
    </w:p>
    <w:p w:rsidR="00902739" w:rsidRDefault="00902739" w:rsidP="00902739">
      <w:pPr>
        <w:ind w:left="851" w:hanging="851"/>
        <w:rPr>
          <w:sz w:val="24"/>
          <w:szCs w:val="24"/>
        </w:rPr>
      </w:pPr>
      <w:r w:rsidRPr="00774BA8">
        <w:rPr>
          <w:sz w:val="24"/>
          <w:szCs w:val="24"/>
        </w:rPr>
        <w:tab/>
      </w:r>
    </w:p>
    <w:p w:rsidR="00902739" w:rsidRPr="005E6DDA" w:rsidRDefault="00902739" w:rsidP="00902739">
      <w:pPr>
        <w:ind w:left="851"/>
        <w:rPr>
          <w:b/>
          <w:sz w:val="24"/>
          <w:szCs w:val="24"/>
        </w:rPr>
      </w:pPr>
      <w:r w:rsidRPr="005E6DDA">
        <w:rPr>
          <w:b/>
          <w:sz w:val="24"/>
          <w:szCs w:val="24"/>
        </w:rPr>
        <w:t>Dosering</w:t>
      </w:r>
    </w:p>
    <w:p w:rsidR="00902739" w:rsidRPr="00774BA8" w:rsidRDefault="00902739" w:rsidP="00902739">
      <w:pPr>
        <w:ind w:left="851"/>
        <w:rPr>
          <w:sz w:val="24"/>
          <w:szCs w:val="24"/>
        </w:rPr>
      </w:pPr>
      <w:r w:rsidRPr="00774BA8">
        <w:rPr>
          <w:sz w:val="24"/>
          <w:szCs w:val="24"/>
        </w:rPr>
        <w:t xml:space="preserve">Den daglige dosis kan variere mellem 30 og 120 mg, der tages oralt </w:t>
      </w:r>
      <w:r>
        <w:rPr>
          <w:sz w:val="24"/>
          <w:szCs w:val="24"/>
        </w:rPr>
        <w:t>en</w:t>
      </w:r>
      <w:r w:rsidRPr="00774BA8">
        <w:rPr>
          <w:sz w:val="24"/>
          <w:szCs w:val="24"/>
        </w:rPr>
        <w:t xml:space="preserve"> gang </w:t>
      </w:r>
      <w:r>
        <w:rPr>
          <w:sz w:val="24"/>
          <w:szCs w:val="24"/>
        </w:rPr>
        <w:t>daglig</w:t>
      </w:r>
      <w:r w:rsidRPr="00774BA8">
        <w:rPr>
          <w:sz w:val="24"/>
          <w:szCs w:val="24"/>
        </w:rPr>
        <w:t xml:space="preserve"> i forbindelse med morgenmåltidet.</w:t>
      </w:r>
    </w:p>
    <w:p w:rsidR="00902739" w:rsidRPr="00774BA8" w:rsidRDefault="00902739" w:rsidP="00902739">
      <w:pPr>
        <w:ind w:left="851"/>
        <w:rPr>
          <w:sz w:val="24"/>
          <w:szCs w:val="24"/>
        </w:rPr>
      </w:pPr>
    </w:p>
    <w:p w:rsidR="00902739" w:rsidRPr="00774BA8" w:rsidRDefault="00902739" w:rsidP="00902739">
      <w:pPr>
        <w:ind w:left="851"/>
        <w:rPr>
          <w:sz w:val="24"/>
          <w:szCs w:val="24"/>
        </w:rPr>
      </w:pPr>
      <w:r w:rsidRPr="00774BA8">
        <w:rPr>
          <w:sz w:val="24"/>
          <w:szCs w:val="24"/>
        </w:rPr>
        <w:t>Hvis man glemmer at tage en dosis, må dosis ikke øges den følgende dag.</w:t>
      </w:r>
    </w:p>
    <w:p w:rsidR="00902739" w:rsidRPr="00774BA8" w:rsidRDefault="00902739" w:rsidP="00902739">
      <w:pPr>
        <w:ind w:left="851"/>
        <w:rPr>
          <w:sz w:val="24"/>
          <w:szCs w:val="24"/>
        </w:rPr>
      </w:pPr>
    </w:p>
    <w:p w:rsidR="00902739" w:rsidRDefault="00902739" w:rsidP="00902739">
      <w:pPr>
        <w:ind w:left="851"/>
        <w:rPr>
          <w:sz w:val="24"/>
          <w:szCs w:val="24"/>
        </w:rPr>
      </w:pPr>
      <w:r>
        <w:rPr>
          <w:sz w:val="24"/>
          <w:szCs w:val="24"/>
        </w:rPr>
        <w:t xml:space="preserve">Som for et hvilket som helst </w:t>
      </w:r>
      <w:proofErr w:type="spellStart"/>
      <w:r>
        <w:rPr>
          <w:sz w:val="24"/>
          <w:szCs w:val="24"/>
        </w:rPr>
        <w:t>hypoglykæmisk</w:t>
      </w:r>
      <w:proofErr w:type="spellEnd"/>
      <w:r>
        <w:rPr>
          <w:sz w:val="24"/>
          <w:szCs w:val="24"/>
        </w:rPr>
        <w:t xml:space="preserve"> middel bør doseringen tilpasses individuelt til den enkelte patient afhængigt af den metaboliske respons (blodsukker, HbA</w:t>
      </w:r>
      <w:r>
        <w:rPr>
          <w:sz w:val="24"/>
          <w:szCs w:val="24"/>
          <w:vertAlign w:val="subscript"/>
        </w:rPr>
        <w:t>1c</w:t>
      </w:r>
      <w:r>
        <w:rPr>
          <w:sz w:val="24"/>
          <w:szCs w:val="24"/>
        </w:rPr>
        <w:t>).</w:t>
      </w:r>
    </w:p>
    <w:p w:rsidR="00902739" w:rsidRPr="00774BA8" w:rsidRDefault="00902739" w:rsidP="00902739">
      <w:pPr>
        <w:ind w:left="851"/>
        <w:rPr>
          <w:sz w:val="24"/>
          <w:szCs w:val="24"/>
        </w:rPr>
      </w:pPr>
    </w:p>
    <w:p w:rsidR="00902739" w:rsidRPr="005E6DDA" w:rsidRDefault="00902739" w:rsidP="00902739">
      <w:pPr>
        <w:ind w:left="851"/>
        <w:rPr>
          <w:sz w:val="24"/>
          <w:szCs w:val="24"/>
          <w:u w:val="single"/>
        </w:rPr>
      </w:pPr>
      <w:r w:rsidRPr="005E6DDA">
        <w:rPr>
          <w:sz w:val="24"/>
          <w:szCs w:val="24"/>
          <w:u w:val="single"/>
        </w:rPr>
        <w:t xml:space="preserve">Initialdosis </w:t>
      </w:r>
    </w:p>
    <w:p w:rsidR="00902739" w:rsidRPr="00774BA8" w:rsidRDefault="00902739" w:rsidP="00902739">
      <w:pPr>
        <w:ind w:left="851"/>
        <w:rPr>
          <w:sz w:val="24"/>
          <w:szCs w:val="24"/>
        </w:rPr>
      </w:pPr>
      <w:r w:rsidRPr="00774BA8">
        <w:rPr>
          <w:sz w:val="24"/>
          <w:szCs w:val="24"/>
        </w:rPr>
        <w:t>Den anbefale</w:t>
      </w:r>
      <w:r>
        <w:rPr>
          <w:sz w:val="24"/>
          <w:szCs w:val="24"/>
        </w:rPr>
        <w:t>de initialdosis er 30 mg daglig</w:t>
      </w:r>
      <w:r w:rsidRPr="00774BA8">
        <w:rPr>
          <w:sz w:val="24"/>
          <w:szCs w:val="24"/>
        </w:rPr>
        <w:t xml:space="preserve">. </w:t>
      </w:r>
    </w:p>
    <w:p w:rsidR="00902739" w:rsidRPr="00774BA8" w:rsidRDefault="00902739" w:rsidP="00902739">
      <w:pPr>
        <w:ind w:left="851"/>
        <w:rPr>
          <w:sz w:val="24"/>
          <w:szCs w:val="24"/>
        </w:rPr>
      </w:pPr>
      <w:r w:rsidRPr="00774BA8">
        <w:rPr>
          <w:sz w:val="24"/>
          <w:szCs w:val="24"/>
        </w:rPr>
        <w:t>Hvis dette giver et tilfredsstillende blodsukkerniveau, kan denne dosering anvendes som vedligeholdelsesdosis.</w:t>
      </w:r>
    </w:p>
    <w:p w:rsidR="00902739" w:rsidRDefault="00902739" w:rsidP="00902739">
      <w:pPr>
        <w:ind w:left="851"/>
        <w:rPr>
          <w:sz w:val="24"/>
          <w:szCs w:val="24"/>
        </w:rPr>
      </w:pPr>
    </w:p>
    <w:p w:rsidR="00902739" w:rsidRPr="00774BA8" w:rsidRDefault="00902739" w:rsidP="00902739">
      <w:pPr>
        <w:ind w:left="851"/>
        <w:rPr>
          <w:sz w:val="24"/>
          <w:szCs w:val="24"/>
        </w:rPr>
      </w:pPr>
      <w:r w:rsidRPr="00774BA8">
        <w:rPr>
          <w:sz w:val="24"/>
          <w:szCs w:val="24"/>
        </w:rPr>
        <w:t xml:space="preserve">Hvis dette ikke giver et tilfredsstillende blodsukkerniveau, kan doseringen øges trinvist til 60, 90 eller 120 mg </w:t>
      </w:r>
      <w:r>
        <w:rPr>
          <w:sz w:val="24"/>
          <w:szCs w:val="24"/>
        </w:rPr>
        <w:t>daglig</w:t>
      </w:r>
      <w:r w:rsidRPr="00774BA8">
        <w:rPr>
          <w:sz w:val="24"/>
          <w:szCs w:val="24"/>
        </w:rPr>
        <w:t xml:space="preserve">. Der skal være et interval på mindst 1 måned mellem to dosisøgninger, undtagen for patienter hos hvem </w:t>
      </w:r>
      <w:proofErr w:type="spellStart"/>
      <w:r w:rsidRPr="00774BA8">
        <w:rPr>
          <w:sz w:val="24"/>
          <w:szCs w:val="24"/>
        </w:rPr>
        <w:t>blodglu</w:t>
      </w:r>
      <w:r>
        <w:rPr>
          <w:sz w:val="24"/>
          <w:szCs w:val="24"/>
        </w:rPr>
        <w:t>c</w:t>
      </w:r>
      <w:r w:rsidRPr="00774BA8">
        <w:rPr>
          <w:sz w:val="24"/>
          <w:szCs w:val="24"/>
        </w:rPr>
        <w:t>ose</w:t>
      </w:r>
      <w:proofErr w:type="spellEnd"/>
      <w:r w:rsidRPr="00774BA8">
        <w:rPr>
          <w:sz w:val="24"/>
          <w:szCs w:val="24"/>
        </w:rPr>
        <w:t xml:space="preserve"> ikke viser nogen form for reduktion efter 14 dages behandling. I sådanne tilfælde kan man øge doseringen ved slutningen af anden behandlingsuge.</w:t>
      </w:r>
    </w:p>
    <w:p w:rsidR="00902739" w:rsidRPr="00774BA8" w:rsidRDefault="00902739" w:rsidP="00902739">
      <w:pPr>
        <w:ind w:left="851"/>
        <w:rPr>
          <w:sz w:val="24"/>
          <w:szCs w:val="24"/>
        </w:rPr>
      </w:pPr>
      <w:r w:rsidRPr="00774BA8">
        <w:rPr>
          <w:sz w:val="24"/>
          <w:szCs w:val="24"/>
        </w:rPr>
        <w:t>Den anbefalede daglige maksimumdosis er 120 mg.</w:t>
      </w:r>
    </w:p>
    <w:p w:rsidR="00902739" w:rsidRPr="00774BA8" w:rsidRDefault="00902739" w:rsidP="00902739">
      <w:pPr>
        <w:ind w:left="851"/>
        <w:rPr>
          <w:sz w:val="24"/>
          <w:szCs w:val="24"/>
        </w:rPr>
      </w:pPr>
      <w:r w:rsidRPr="00774BA8">
        <w:rPr>
          <w:sz w:val="24"/>
          <w:szCs w:val="24"/>
        </w:rPr>
        <w:t xml:space="preserve">1 </w:t>
      </w:r>
      <w:proofErr w:type="spellStart"/>
      <w:r w:rsidRPr="00774BA8">
        <w:rPr>
          <w:sz w:val="24"/>
          <w:szCs w:val="24"/>
        </w:rPr>
        <w:t>Gliclazid</w:t>
      </w:r>
      <w:proofErr w:type="spellEnd"/>
      <w:r w:rsidRPr="00774BA8">
        <w:rPr>
          <w:sz w:val="24"/>
          <w:szCs w:val="24"/>
        </w:rPr>
        <w:t xml:space="preserve"> </w:t>
      </w:r>
      <w:r>
        <w:rPr>
          <w:sz w:val="24"/>
          <w:szCs w:val="24"/>
        </w:rPr>
        <w:t>"</w:t>
      </w:r>
      <w:proofErr w:type="spellStart"/>
      <w:r>
        <w:rPr>
          <w:sz w:val="24"/>
          <w:szCs w:val="24"/>
        </w:rPr>
        <w:t>Krka</w:t>
      </w:r>
      <w:proofErr w:type="spellEnd"/>
      <w:r>
        <w:rPr>
          <w:sz w:val="24"/>
          <w:szCs w:val="24"/>
        </w:rPr>
        <w:t xml:space="preserve"> d.d."</w:t>
      </w:r>
      <w:r w:rsidRPr="00774BA8">
        <w:rPr>
          <w:sz w:val="24"/>
          <w:szCs w:val="24"/>
        </w:rPr>
        <w:t xml:space="preserve"> 60 mg tablet svarer til 2 </w:t>
      </w:r>
      <w:proofErr w:type="spellStart"/>
      <w:r w:rsidRPr="00774BA8">
        <w:rPr>
          <w:sz w:val="24"/>
          <w:szCs w:val="24"/>
        </w:rPr>
        <w:t>Gliclazid</w:t>
      </w:r>
      <w:proofErr w:type="spellEnd"/>
      <w:r w:rsidRPr="00774BA8">
        <w:rPr>
          <w:sz w:val="24"/>
          <w:szCs w:val="24"/>
        </w:rPr>
        <w:t xml:space="preserve"> </w:t>
      </w:r>
      <w:r>
        <w:rPr>
          <w:sz w:val="24"/>
          <w:szCs w:val="24"/>
        </w:rPr>
        <w:t>"</w:t>
      </w:r>
      <w:proofErr w:type="spellStart"/>
      <w:r>
        <w:rPr>
          <w:sz w:val="24"/>
          <w:szCs w:val="24"/>
        </w:rPr>
        <w:t>Krka</w:t>
      </w:r>
      <w:proofErr w:type="spellEnd"/>
      <w:r>
        <w:rPr>
          <w:sz w:val="24"/>
          <w:szCs w:val="24"/>
        </w:rPr>
        <w:t xml:space="preserve"> d.d."</w:t>
      </w:r>
      <w:r w:rsidRPr="00774BA8">
        <w:rPr>
          <w:sz w:val="24"/>
          <w:szCs w:val="24"/>
        </w:rPr>
        <w:t xml:space="preserve"> 30 mg tabletter. </w:t>
      </w:r>
    </w:p>
    <w:p w:rsidR="00902739" w:rsidRPr="00774BA8" w:rsidRDefault="00902739" w:rsidP="00902739">
      <w:pPr>
        <w:ind w:left="851"/>
        <w:rPr>
          <w:sz w:val="24"/>
          <w:szCs w:val="24"/>
        </w:rPr>
      </w:pPr>
    </w:p>
    <w:p w:rsidR="00902739" w:rsidRPr="00006933" w:rsidRDefault="00902739" w:rsidP="00902739">
      <w:pPr>
        <w:ind w:left="851"/>
        <w:rPr>
          <w:sz w:val="24"/>
          <w:szCs w:val="24"/>
          <w:u w:val="single"/>
        </w:rPr>
      </w:pPr>
      <w:r w:rsidRPr="00006933">
        <w:rPr>
          <w:sz w:val="24"/>
          <w:szCs w:val="24"/>
          <w:u w:val="single"/>
        </w:rPr>
        <w:t xml:space="preserve">Skift fra </w:t>
      </w:r>
      <w:proofErr w:type="spellStart"/>
      <w:r w:rsidRPr="00006933">
        <w:rPr>
          <w:sz w:val="24"/>
          <w:szCs w:val="24"/>
          <w:u w:val="single"/>
        </w:rPr>
        <w:t>gliclazid</w:t>
      </w:r>
      <w:proofErr w:type="spellEnd"/>
      <w:r w:rsidRPr="00006933">
        <w:rPr>
          <w:sz w:val="24"/>
          <w:szCs w:val="24"/>
          <w:u w:val="single"/>
        </w:rPr>
        <w:t xml:space="preserve"> 80 mg tabletter til </w:t>
      </w:r>
      <w:proofErr w:type="spellStart"/>
      <w:r w:rsidRPr="00006933">
        <w:rPr>
          <w:sz w:val="24"/>
          <w:szCs w:val="24"/>
          <w:u w:val="single"/>
        </w:rPr>
        <w:t>Gliclazid</w:t>
      </w:r>
      <w:proofErr w:type="spellEnd"/>
      <w:r w:rsidRPr="00006933">
        <w:rPr>
          <w:sz w:val="24"/>
          <w:szCs w:val="24"/>
          <w:u w:val="single"/>
        </w:rPr>
        <w:t xml:space="preserve"> </w:t>
      </w:r>
      <w:r>
        <w:rPr>
          <w:sz w:val="24"/>
          <w:szCs w:val="24"/>
          <w:u w:val="single"/>
        </w:rPr>
        <w:t>"</w:t>
      </w:r>
      <w:proofErr w:type="spellStart"/>
      <w:r>
        <w:rPr>
          <w:sz w:val="24"/>
          <w:szCs w:val="24"/>
          <w:u w:val="single"/>
        </w:rPr>
        <w:t>Krka</w:t>
      </w:r>
      <w:proofErr w:type="spellEnd"/>
      <w:r>
        <w:rPr>
          <w:sz w:val="24"/>
          <w:szCs w:val="24"/>
          <w:u w:val="single"/>
        </w:rPr>
        <w:t xml:space="preserve"> d.d."</w:t>
      </w:r>
      <w:r w:rsidRPr="00006933">
        <w:rPr>
          <w:sz w:val="24"/>
          <w:szCs w:val="24"/>
          <w:u w:val="single"/>
        </w:rPr>
        <w:t xml:space="preserve"> 30 mg og 60 mg tabletter med modificeret udløsning</w:t>
      </w:r>
    </w:p>
    <w:p w:rsidR="00902739" w:rsidRDefault="00902739" w:rsidP="00902739">
      <w:pPr>
        <w:ind w:left="851"/>
        <w:rPr>
          <w:sz w:val="24"/>
          <w:szCs w:val="24"/>
        </w:rPr>
      </w:pPr>
      <w:r>
        <w:rPr>
          <w:sz w:val="24"/>
          <w:szCs w:val="24"/>
        </w:rPr>
        <w:t xml:space="preserve">1 tablet </w:t>
      </w:r>
      <w:proofErr w:type="spellStart"/>
      <w:r>
        <w:rPr>
          <w:sz w:val="24"/>
          <w:szCs w:val="24"/>
        </w:rPr>
        <w:t>gliclazid</w:t>
      </w:r>
      <w:proofErr w:type="spellEnd"/>
      <w:r>
        <w:rPr>
          <w:sz w:val="24"/>
          <w:szCs w:val="24"/>
        </w:rPr>
        <w:t xml:space="preserve"> 80 mg svarer til 1 tablet </w:t>
      </w:r>
      <w:proofErr w:type="spellStart"/>
      <w:r>
        <w:rPr>
          <w:sz w:val="24"/>
          <w:szCs w:val="24"/>
        </w:rPr>
        <w:t>Gliclazid</w:t>
      </w:r>
      <w:proofErr w:type="spellEnd"/>
      <w:r>
        <w:rPr>
          <w:sz w:val="24"/>
          <w:szCs w:val="24"/>
        </w:rPr>
        <w:t xml:space="preserve"> "</w:t>
      </w:r>
      <w:proofErr w:type="spellStart"/>
      <w:r>
        <w:rPr>
          <w:sz w:val="24"/>
          <w:szCs w:val="24"/>
        </w:rPr>
        <w:t>Krka</w:t>
      </w:r>
      <w:proofErr w:type="spellEnd"/>
      <w:r>
        <w:rPr>
          <w:sz w:val="24"/>
          <w:szCs w:val="24"/>
        </w:rPr>
        <w:t xml:space="preserve"> d.d." 30 mg tablet med modificeret udløsning. Det er derfor muligt at foretage dette skift med omhyggelig kontrol af blodsukkerniveauet.</w:t>
      </w:r>
    </w:p>
    <w:p w:rsidR="00902739" w:rsidRPr="00774BA8" w:rsidRDefault="00902739" w:rsidP="00902739">
      <w:pPr>
        <w:ind w:left="851"/>
        <w:rPr>
          <w:sz w:val="24"/>
          <w:szCs w:val="24"/>
        </w:rPr>
      </w:pPr>
    </w:p>
    <w:p w:rsidR="00902739" w:rsidRPr="00006933" w:rsidRDefault="00902739" w:rsidP="00902739">
      <w:pPr>
        <w:ind w:left="851"/>
        <w:rPr>
          <w:sz w:val="24"/>
          <w:szCs w:val="24"/>
          <w:u w:val="single"/>
        </w:rPr>
      </w:pPr>
      <w:r w:rsidRPr="00006933">
        <w:rPr>
          <w:sz w:val="24"/>
          <w:szCs w:val="24"/>
          <w:u w:val="single"/>
        </w:rPr>
        <w:t xml:space="preserve">Skift fra et andet oralt </w:t>
      </w:r>
      <w:proofErr w:type="spellStart"/>
      <w:r w:rsidRPr="00006933">
        <w:rPr>
          <w:sz w:val="24"/>
          <w:szCs w:val="24"/>
          <w:u w:val="single"/>
        </w:rPr>
        <w:t>antidiabetikum</w:t>
      </w:r>
      <w:proofErr w:type="spellEnd"/>
      <w:r w:rsidRPr="00006933">
        <w:rPr>
          <w:sz w:val="24"/>
          <w:szCs w:val="24"/>
          <w:u w:val="single"/>
        </w:rPr>
        <w:t xml:space="preserve"> til </w:t>
      </w:r>
      <w:proofErr w:type="spellStart"/>
      <w:r w:rsidRPr="00006933">
        <w:rPr>
          <w:sz w:val="24"/>
          <w:szCs w:val="24"/>
          <w:u w:val="single"/>
        </w:rPr>
        <w:t>Gliclazid</w:t>
      </w:r>
      <w:proofErr w:type="spellEnd"/>
      <w:r w:rsidRPr="00006933">
        <w:rPr>
          <w:sz w:val="24"/>
          <w:szCs w:val="24"/>
          <w:u w:val="single"/>
        </w:rPr>
        <w:t xml:space="preserve"> </w:t>
      </w:r>
      <w:r>
        <w:rPr>
          <w:sz w:val="24"/>
          <w:szCs w:val="24"/>
          <w:u w:val="single"/>
        </w:rPr>
        <w:t>"</w:t>
      </w:r>
      <w:proofErr w:type="spellStart"/>
      <w:r>
        <w:rPr>
          <w:sz w:val="24"/>
          <w:szCs w:val="24"/>
          <w:u w:val="single"/>
        </w:rPr>
        <w:t>Krka</w:t>
      </w:r>
      <w:proofErr w:type="spellEnd"/>
      <w:r>
        <w:rPr>
          <w:sz w:val="24"/>
          <w:szCs w:val="24"/>
          <w:u w:val="single"/>
        </w:rPr>
        <w:t xml:space="preserve"> d.d."</w:t>
      </w:r>
    </w:p>
    <w:p w:rsidR="00902739" w:rsidRPr="00774BA8" w:rsidRDefault="00902739" w:rsidP="00902739">
      <w:pPr>
        <w:ind w:left="851"/>
        <w:rPr>
          <w:sz w:val="24"/>
          <w:szCs w:val="24"/>
        </w:rPr>
      </w:pPr>
      <w:proofErr w:type="spellStart"/>
      <w:r w:rsidRPr="00774BA8">
        <w:rPr>
          <w:sz w:val="24"/>
          <w:szCs w:val="24"/>
        </w:rPr>
        <w:t>Gliclazid</w:t>
      </w:r>
      <w:proofErr w:type="spellEnd"/>
      <w:r w:rsidRPr="00774BA8">
        <w:rPr>
          <w:sz w:val="24"/>
          <w:szCs w:val="24"/>
        </w:rPr>
        <w:t xml:space="preserve"> </w:t>
      </w:r>
      <w:r>
        <w:rPr>
          <w:sz w:val="24"/>
          <w:szCs w:val="24"/>
        </w:rPr>
        <w:t>"</w:t>
      </w:r>
      <w:proofErr w:type="spellStart"/>
      <w:r>
        <w:rPr>
          <w:sz w:val="24"/>
          <w:szCs w:val="24"/>
        </w:rPr>
        <w:t>Krka</w:t>
      </w:r>
      <w:proofErr w:type="spellEnd"/>
      <w:r>
        <w:rPr>
          <w:sz w:val="24"/>
          <w:szCs w:val="24"/>
        </w:rPr>
        <w:t xml:space="preserve"> d.d."</w:t>
      </w:r>
      <w:r w:rsidRPr="00774BA8">
        <w:rPr>
          <w:sz w:val="24"/>
          <w:szCs w:val="24"/>
        </w:rPr>
        <w:t xml:space="preserve"> tabletter kan erstatte anden oral antidiabetisk behandling. Ved skift til </w:t>
      </w:r>
      <w:proofErr w:type="spellStart"/>
      <w:r w:rsidRPr="00774BA8">
        <w:rPr>
          <w:sz w:val="24"/>
          <w:szCs w:val="24"/>
        </w:rPr>
        <w:t>Gliclazid</w:t>
      </w:r>
      <w:proofErr w:type="spellEnd"/>
      <w:r w:rsidRPr="00774BA8">
        <w:rPr>
          <w:sz w:val="24"/>
          <w:szCs w:val="24"/>
        </w:rPr>
        <w:t xml:space="preserve"> </w:t>
      </w:r>
      <w:r>
        <w:rPr>
          <w:sz w:val="24"/>
          <w:szCs w:val="24"/>
        </w:rPr>
        <w:t>"</w:t>
      </w:r>
      <w:proofErr w:type="spellStart"/>
      <w:r>
        <w:rPr>
          <w:sz w:val="24"/>
          <w:szCs w:val="24"/>
        </w:rPr>
        <w:t>Krka</w:t>
      </w:r>
      <w:proofErr w:type="spellEnd"/>
      <w:r>
        <w:rPr>
          <w:sz w:val="24"/>
          <w:szCs w:val="24"/>
        </w:rPr>
        <w:t xml:space="preserve"> d.d."</w:t>
      </w:r>
      <w:r w:rsidRPr="00774BA8">
        <w:rPr>
          <w:sz w:val="24"/>
          <w:szCs w:val="24"/>
        </w:rPr>
        <w:t xml:space="preserve"> bør dosering og halveringstid for det tidligere </w:t>
      </w:r>
      <w:proofErr w:type="spellStart"/>
      <w:r w:rsidRPr="00774BA8">
        <w:rPr>
          <w:sz w:val="24"/>
          <w:szCs w:val="24"/>
        </w:rPr>
        <w:t>antidiabetikum</w:t>
      </w:r>
      <w:proofErr w:type="spellEnd"/>
      <w:r w:rsidRPr="00774BA8">
        <w:rPr>
          <w:sz w:val="24"/>
          <w:szCs w:val="24"/>
        </w:rPr>
        <w:t xml:space="preserve"> tages i betragtning. </w:t>
      </w:r>
    </w:p>
    <w:p w:rsidR="00902739" w:rsidRPr="00774BA8" w:rsidRDefault="00902739" w:rsidP="00902739">
      <w:pPr>
        <w:ind w:left="851"/>
        <w:rPr>
          <w:sz w:val="24"/>
          <w:szCs w:val="24"/>
        </w:rPr>
      </w:pPr>
      <w:r w:rsidRPr="00774BA8">
        <w:rPr>
          <w:sz w:val="24"/>
          <w:szCs w:val="24"/>
        </w:rPr>
        <w:t>En overgangsperiode er almindeligvis ikke nødvendig. Der bør anvendes en initialdosis på 30 mg, som justeres til at passe patientens blodsukkerrespons, som nævnt ovenfor.</w:t>
      </w:r>
    </w:p>
    <w:p w:rsidR="00902739" w:rsidRPr="00774BA8" w:rsidRDefault="00902739" w:rsidP="00902739">
      <w:pPr>
        <w:ind w:left="851"/>
        <w:rPr>
          <w:sz w:val="24"/>
          <w:szCs w:val="24"/>
        </w:rPr>
      </w:pPr>
      <w:r w:rsidRPr="00774BA8">
        <w:rPr>
          <w:sz w:val="24"/>
          <w:szCs w:val="24"/>
        </w:rPr>
        <w:t xml:space="preserve">Ved skift fra et </w:t>
      </w:r>
      <w:proofErr w:type="spellStart"/>
      <w:r w:rsidRPr="00774BA8">
        <w:rPr>
          <w:sz w:val="24"/>
          <w:szCs w:val="24"/>
        </w:rPr>
        <w:t>hypoglykæmisk</w:t>
      </w:r>
      <w:proofErr w:type="spellEnd"/>
      <w:r w:rsidRPr="00774BA8">
        <w:rPr>
          <w:sz w:val="24"/>
          <w:szCs w:val="24"/>
        </w:rPr>
        <w:t xml:space="preserve"> </w:t>
      </w:r>
      <w:proofErr w:type="spellStart"/>
      <w:r w:rsidRPr="00774BA8">
        <w:rPr>
          <w:sz w:val="24"/>
          <w:szCs w:val="24"/>
        </w:rPr>
        <w:t>sulfonylurinstof</w:t>
      </w:r>
      <w:proofErr w:type="spellEnd"/>
      <w:r w:rsidRPr="00774BA8">
        <w:rPr>
          <w:sz w:val="24"/>
          <w:szCs w:val="24"/>
        </w:rPr>
        <w:t xml:space="preserve"> med en forlænget halveringstid kan det være nødvendigt med en periode uden behandling på nogle få dage, for at undgå en </w:t>
      </w:r>
      <w:proofErr w:type="gramStart"/>
      <w:r w:rsidRPr="00774BA8">
        <w:rPr>
          <w:sz w:val="24"/>
          <w:szCs w:val="24"/>
        </w:rPr>
        <w:t>additiv effekt</w:t>
      </w:r>
      <w:proofErr w:type="gramEnd"/>
      <w:r w:rsidRPr="00774BA8">
        <w:rPr>
          <w:sz w:val="24"/>
          <w:szCs w:val="24"/>
        </w:rPr>
        <w:t xml:space="preserve"> af de to midler, som kan medføre hypoglykæmi. Den til initiering af behandling beskrevne procedure bør også anvendes ved skift til behandling med </w:t>
      </w:r>
      <w:proofErr w:type="spellStart"/>
      <w:r w:rsidRPr="00774BA8">
        <w:rPr>
          <w:sz w:val="24"/>
          <w:szCs w:val="24"/>
        </w:rPr>
        <w:t>Gliclazid</w:t>
      </w:r>
      <w:proofErr w:type="spellEnd"/>
      <w:r w:rsidRPr="00774BA8">
        <w:rPr>
          <w:sz w:val="24"/>
          <w:szCs w:val="24"/>
        </w:rPr>
        <w:t xml:space="preserve"> </w:t>
      </w:r>
      <w:r>
        <w:rPr>
          <w:sz w:val="24"/>
          <w:szCs w:val="24"/>
        </w:rPr>
        <w:t>"</w:t>
      </w:r>
      <w:proofErr w:type="spellStart"/>
      <w:r>
        <w:rPr>
          <w:sz w:val="24"/>
          <w:szCs w:val="24"/>
        </w:rPr>
        <w:t>Krka</w:t>
      </w:r>
      <w:proofErr w:type="spellEnd"/>
      <w:r>
        <w:rPr>
          <w:sz w:val="24"/>
          <w:szCs w:val="24"/>
        </w:rPr>
        <w:t xml:space="preserve"> d.d."</w:t>
      </w:r>
      <w:r w:rsidRPr="00774BA8">
        <w:rPr>
          <w:sz w:val="24"/>
          <w:szCs w:val="24"/>
        </w:rPr>
        <w:t xml:space="preserve"> </w:t>
      </w:r>
      <w:r w:rsidRPr="00774BA8">
        <w:rPr>
          <w:i/>
          <w:sz w:val="24"/>
          <w:szCs w:val="24"/>
        </w:rPr>
        <w:t>dvs.</w:t>
      </w:r>
      <w:r w:rsidRPr="00774BA8">
        <w:rPr>
          <w:sz w:val="24"/>
          <w:szCs w:val="24"/>
        </w:rPr>
        <w:t xml:space="preserve"> en initialdosis på 30 mg </w:t>
      </w:r>
      <w:r>
        <w:rPr>
          <w:sz w:val="24"/>
          <w:szCs w:val="24"/>
        </w:rPr>
        <w:t>daglig</w:t>
      </w:r>
      <w:r w:rsidRPr="00774BA8">
        <w:rPr>
          <w:sz w:val="24"/>
          <w:szCs w:val="24"/>
        </w:rPr>
        <w:t>, efterfulgt af trinvis stigning i dosis, afhængig af det metaboliske respons.</w:t>
      </w:r>
    </w:p>
    <w:p w:rsidR="00902739" w:rsidRPr="00774BA8" w:rsidRDefault="00902739" w:rsidP="00902739">
      <w:pPr>
        <w:ind w:left="851"/>
        <w:rPr>
          <w:sz w:val="24"/>
          <w:szCs w:val="24"/>
        </w:rPr>
      </w:pPr>
    </w:p>
    <w:p w:rsidR="00902739" w:rsidRPr="00CB5BCC" w:rsidRDefault="00902739" w:rsidP="00902739">
      <w:pPr>
        <w:ind w:left="851"/>
        <w:rPr>
          <w:sz w:val="24"/>
          <w:szCs w:val="24"/>
          <w:u w:val="single"/>
        </w:rPr>
      </w:pPr>
      <w:r w:rsidRPr="00CB5BCC">
        <w:rPr>
          <w:sz w:val="24"/>
          <w:szCs w:val="24"/>
          <w:u w:val="single"/>
        </w:rPr>
        <w:t xml:space="preserve">Kombinationsbehandling med andre </w:t>
      </w:r>
      <w:proofErr w:type="spellStart"/>
      <w:r w:rsidRPr="00CB5BCC">
        <w:rPr>
          <w:sz w:val="24"/>
          <w:szCs w:val="24"/>
          <w:u w:val="single"/>
        </w:rPr>
        <w:t>antidiabetika</w:t>
      </w:r>
      <w:proofErr w:type="spellEnd"/>
    </w:p>
    <w:p w:rsidR="00902739" w:rsidRPr="00774BA8" w:rsidRDefault="00902739" w:rsidP="00902739">
      <w:pPr>
        <w:ind w:left="851"/>
        <w:rPr>
          <w:sz w:val="24"/>
          <w:szCs w:val="24"/>
        </w:rPr>
      </w:pPr>
      <w:proofErr w:type="spellStart"/>
      <w:r w:rsidRPr="00774BA8">
        <w:rPr>
          <w:sz w:val="24"/>
          <w:szCs w:val="24"/>
        </w:rPr>
        <w:t>Gliclazid</w:t>
      </w:r>
      <w:proofErr w:type="spellEnd"/>
      <w:r w:rsidRPr="00774BA8">
        <w:rPr>
          <w:sz w:val="24"/>
          <w:szCs w:val="24"/>
        </w:rPr>
        <w:t xml:space="preserve"> </w:t>
      </w:r>
      <w:r>
        <w:rPr>
          <w:sz w:val="24"/>
          <w:szCs w:val="24"/>
        </w:rPr>
        <w:t>"</w:t>
      </w:r>
      <w:proofErr w:type="spellStart"/>
      <w:r>
        <w:rPr>
          <w:sz w:val="24"/>
          <w:szCs w:val="24"/>
        </w:rPr>
        <w:t>Krka</w:t>
      </w:r>
      <w:proofErr w:type="spellEnd"/>
      <w:r>
        <w:rPr>
          <w:sz w:val="24"/>
          <w:szCs w:val="24"/>
        </w:rPr>
        <w:t xml:space="preserve"> d.d."</w:t>
      </w:r>
      <w:r w:rsidRPr="00774BA8">
        <w:rPr>
          <w:sz w:val="24"/>
          <w:szCs w:val="24"/>
        </w:rPr>
        <w:t xml:space="preserve"> kan gives i kombination med </w:t>
      </w:r>
      <w:proofErr w:type="spellStart"/>
      <w:r w:rsidRPr="00774BA8">
        <w:rPr>
          <w:sz w:val="24"/>
          <w:szCs w:val="24"/>
        </w:rPr>
        <w:t>biguanider</w:t>
      </w:r>
      <w:proofErr w:type="spellEnd"/>
      <w:r w:rsidRPr="00774BA8">
        <w:rPr>
          <w:sz w:val="24"/>
          <w:szCs w:val="24"/>
        </w:rPr>
        <w:t>, α-</w:t>
      </w:r>
      <w:proofErr w:type="spellStart"/>
      <w:r w:rsidRPr="00774BA8">
        <w:rPr>
          <w:sz w:val="24"/>
          <w:szCs w:val="24"/>
        </w:rPr>
        <w:t>glucosidasehæmmere</w:t>
      </w:r>
      <w:proofErr w:type="spellEnd"/>
      <w:r w:rsidRPr="00774BA8">
        <w:rPr>
          <w:sz w:val="24"/>
          <w:szCs w:val="24"/>
        </w:rPr>
        <w:t xml:space="preserve"> eller insulin.</w:t>
      </w:r>
    </w:p>
    <w:p w:rsidR="00902739" w:rsidRPr="00774BA8" w:rsidRDefault="00902739" w:rsidP="00902739">
      <w:pPr>
        <w:ind w:left="851"/>
        <w:rPr>
          <w:sz w:val="24"/>
          <w:szCs w:val="24"/>
        </w:rPr>
      </w:pPr>
      <w:r w:rsidRPr="00774BA8">
        <w:rPr>
          <w:sz w:val="24"/>
          <w:szCs w:val="24"/>
        </w:rPr>
        <w:t xml:space="preserve">Hos patienter, som ikke er tilstrækkeligt kontrollerede med </w:t>
      </w:r>
      <w:proofErr w:type="spellStart"/>
      <w:r w:rsidRPr="00774BA8">
        <w:rPr>
          <w:sz w:val="24"/>
          <w:szCs w:val="24"/>
        </w:rPr>
        <w:t>Gliclazid</w:t>
      </w:r>
      <w:proofErr w:type="spellEnd"/>
      <w:r w:rsidRPr="00774BA8">
        <w:rPr>
          <w:sz w:val="24"/>
          <w:szCs w:val="24"/>
        </w:rPr>
        <w:t xml:space="preserve"> </w:t>
      </w:r>
      <w:r>
        <w:rPr>
          <w:sz w:val="24"/>
          <w:szCs w:val="24"/>
        </w:rPr>
        <w:t>"</w:t>
      </w:r>
      <w:proofErr w:type="spellStart"/>
      <w:r>
        <w:rPr>
          <w:sz w:val="24"/>
          <w:szCs w:val="24"/>
        </w:rPr>
        <w:t>Krka</w:t>
      </w:r>
      <w:proofErr w:type="spellEnd"/>
      <w:r>
        <w:rPr>
          <w:sz w:val="24"/>
          <w:szCs w:val="24"/>
        </w:rPr>
        <w:t xml:space="preserve"> d.d."</w:t>
      </w:r>
      <w:r w:rsidRPr="00774BA8">
        <w:rPr>
          <w:sz w:val="24"/>
          <w:szCs w:val="24"/>
        </w:rPr>
        <w:t>, kan samtidig insulinbehandling initieres under tæt medicinsk supervision.</w:t>
      </w:r>
    </w:p>
    <w:p w:rsidR="00902739" w:rsidRDefault="00902739" w:rsidP="00902739">
      <w:pPr>
        <w:rPr>
          <w:sz w:val="24"/>
          <w:szCs w:val="24"/>
        </w:rPr>
      </w:pPr>
      <w:r>
        <w:rPr>
          <w:sz w:val="24"/>
          <w:szCs w:val="24"/>
        </w:rPr>
        <w:br w:type="page"/>
      </w:r>
    </w:p>
    <w:p w:rsidR="00902739" w:rsidRPr="00774BA8" w:rsidRDefault="00902739" w:rsidP="00902739">
      <w:pPr>
        <w:ind w:left="851"/>
        <w:rPr>
          <w:sz w:val="24"/>
          <w:szCs w:val="24"/>
        </w:rPr>
      </w:pPr>
    </w:p>
    <w:p w:rsidR="00902739" w:rsidRPr="00CB5BCC" w:rsidRDefault="00902739" w:rsidP="00902739">
      <w:pPr>
        <w:ind w:left="851"/>
        <w:rPr>
          <w:sz w:val="24"/>
          <w:szCs w:val="24"/>
          <w:u w:val="single"/>
        </w:rPr>
      </w:pPr>
      <w:r w:rsidRPr="00CB5BCC">
        <w:rPr>
          <w:sz w:val="24"/>
          <w:szCs w:val="24"/>
          <w:u w:val="single"/>
        </w:rPr>
        <w:t>Særlige populationer</w:t>
      </w:r>
    </w:p>
    <w:p w:rsidR="00902739" w:rsidRDefault="00902739" w:rsidP="00902739">
      <w:pPr>
        <w:ind w:left="851"/>
        <w:rPr>
          <w:i/>
          <w:sz w:val="24"/>
          <w:szCs w:val="24"/>
        </w:rPr>
      </w:pPr>
    </w:p>
    <w:p w:rsidR="00902739" w:rsidRPr="00774BA8" w:rsidRDefault="00902739" w:rsidP="00902739">
      <w:pPr>
        <w:ind w:left="851"/>
        <w:rPr>
          <w:i/>
          <w:sz w:val="24"/>
          <w:szCs w:val="24"/>
        </w:rPr>
      </w:pPr>
      <w:r w:rsidRPr="00774BA8">
        <w:rPr>
          <w:i/>
          <w:sz w:val="24"/>
          <w:szCs w:val="24"/>
        </w:rPr>
        <w:t xml:space="preserve">Ældre patienter </w:t>
      </w:r>
    </w:p>
    <w:p w:rsidR="00902739" w:rsidRPr="00774BA8" w:rsidRDefault="00902739" w:rsidP="00902739">
      <w:pPr>
        <w:ind w:left="851"/>
        <w:rPr>
          <w:sz w:val="24"/>
          <w:szCs w:val="24"/>
        </w:rPr>
      </w:pPr>
      <w:proofErr w:type="spellStart"/>
      <w:r w:rsidRPr="00774BA8">
        <w:rPr>
          <w:sz w:val="24"/>
          <w:szCs w:val="24"/>
        </w:rPr>
        <w:t>Gliclazid</w:t>
      </w:r>
      <w:proofErr w:type="spellEnd"/>
      <w:r w:rsidRPr="00774BA8">
        <w:rPr>
          <w:sz w:val="24"/>
          <w:szCs w:val="24"/>
        </w:rPr>
        <w:t xml:space="preserve"> </w:t>
      </w:r>
      <w:r>
        <w:rPr>
          <w:sz w:val="24"/>
          <w:szCs w:val="24"/>
        </w:rPr>
        <w:t>"</w:t>
      </w:r>
      <w:proofErr w:type="spellStart"/>
      <w:r>
        <w:rPr>
          <w:sz w:val="24"/>
          <w:szCs w:val="24"/>
        </w:rPr>
        <w:t>Krka</w:t>
      </w:r>
      <w:proofErr w:type="spellEnd"/>
      <w:r>
        <w:rPr>
          <w:sz w:val="24"/>
          <w:szCs w:val="24"/>
        </w:rPr>
        <w:t xml:space="preserve"> d.d."</w:t>
      </w:r>
      <w:r w:rsidRPr="00774BA8">
        <w:rPr>
          <w:sz w:val="24"/>
          <w:szCs w:val="24"/>
        </w:rPr>
        <w:t xml:space="preserve"> bør anvendes med samme doseringsskema, som anbefales til patienter under 65 år.</w:t>
      </w:r>
    </w:p>
    <w:p w:rsidR="00902739" w:rsidRPr="00774BA8" w:rsidRDefault="00902739" w:rsidP="00902739">
      <w:pPr>
        <w:ind w:left="851"/>
        <w:rPr>
          <w:sz w:val="24"/>
          <w:szCs w:val="24"/>
        </w:rPr>
      </w:pPr>
    </w:p>
    <w:p w:rsidR="00902739" w:rsidRPr="00774BA8" w:rsidRDefault="00902739" w:rsidP="00902739">
      <w:pPr>
        <w:ind w:left="851"/>
        <w:rPr>
          <w:i/>
          <w:sz w:val="24"/>
          <w:szCs w:val="24"/>
        </w:rPr>
      </w:pPr>
      <w:r>
        <w:rPr>
          <w:i/>
          <w:sz w:val="24"/>
          <w:szCs w:val="24"/>
        </w:rPr>
        <w:t>Nedsat</w:t>
      </w:r>
      <w:r w:rsidRPr="00774BA8">
        <w:rPr>
          <w:i/>
          <w:sz w:val="24"/>
          <w:szCs w:val="24"/>
        </w:rPr>
        <w:t xml:space="preserve"> nyrefunktion</w:t>
      </w:r>
    </w:p>
    <w:p w:rsidR="00902739" w:rsidRPr="00774BA8" w:rsidRDefault="00902739" w:rsidP="00902739">
      <w:pPr>
        <w:ind w:left="851"/>
        <w:rPr>
          <w:sz w:val="24"/>
          <w:szCs w:val="24"/>
        </w:rPr>
      </w:pPr>
      <w:r w:rsidRPr="00774BA8">
        <w:rPr>
          <w:sz w:val="24"/>
          <w:szCs w:val="24"/>
        </w:rPr>
        <w:t>Til patienter med let til moderat nyreinsufficiens kan samme doseringsskema anvendes som hos patienter med normal nyrefunktion under nøje patientmonitorering. Disse data er dokumenteret i kliniske afprøvninger.</w:t>
      </w:r>
    </w:p>
    <w:p w:rsidR="00902739" w:rsidRPr="00774BA8" w:rsidRDefault="00902739" w:rsidP="00902739">
      <w:pPr>
        <w:ind w:left="851"/>
        <w:rPr>
          <w:sz w:val="24"/>
          <w:szCs w:val="24"/>
        </w:rPr>
      </w:pPr>
    </w:p>
    <w:p w:rsidR="00902739" w:rsidRPr="00774BA8" w:rsidRDefault="00902739" w:rsidP="00902739">
      <w:pPr>
        <w:ind w:left="851"/>
        <w:rPr>
          <w:i/>
          <w:sz w:val="24"/>
          <w:szCs w:val="24"/>
        </w:rPr>
      </w:pPr>
      <w:r w:rsidRPr="00774BA8">
        <w:rPr>
          <w:i/>
          <w:sz w:val="24"/>
          <w:szCs w:val="24"/>
        </w:rPr>
        <w:t>Patienter med risiko for hypoglykæmi</w:t>
      </w:r>
    </w:p>
    <w:p w:rsidR="00902739" w:rsidRPr="00774BA8" w:rsidRDefault="00902739" w:rsidP="00902739">
      <w:pPr>
        <w:numPr>
          <w:ilvl w:val="1"/>
          <w:numId w:val="6"/>
        </w:numPr>
        <w:tabs>
          <w:tab w:val="clear" w:pos="1440"/>
        </w:tabs>
        <w:ind w:left="1134" w:hanging="283"/>
        <w:rPr>
          <w:sz w:val="24"/>
          <w:szCs w:val="24"/>
        </w:rPr>
      </w:pPr>
      <w:r w:rsidRPr="00774BA8">
        <w:rPr>
          <w:sz w:val="24"/>
          <w:szCs w:val="24"/>
        </w:rPr>
        <w:t>underernæring eller fejlernæring,</w:t>
      </w:r>
    </w:p>
    <w:p w:rsidR="00902739" w:rsidRDefault="00902739" w:rsidP="00902739">
      <w:pPr>
        <w:numPr>
          <w:ilvl w:val="1"/>
          <w:numId w:val="6"/>
        </w:numPr>
        <w:tabs>
          <w:tab w:val="clear" w:pos="1440"/>
        </w:tabs>
        <w:ind w:left="1134" w:hanging="283"/>
        <w:rPr>
          <w:sz w:val="24"/>
          <w:szCs w:val="24"/>
        </w:rPr>
      </w:pPr>
      <w:r w:rsidRPr="003202A4">
        <w:rPr>
          <w:sz w:val="24"/>
          <w:szCs w:val="24"/>
        </w:rPr>
        <w:t>endokrine sygdomme, som er alvorlige eller dårligt kontrollerede (</w:t>
      </w:r>
      <w:proofErr w:type="spellStart"/>
      <w:r w:rsidRPr="003202A4">
        <w:rPr>
          <w:sz w:val="24"/>
          <w:szCs w:val="24"/>
        </w:rPr>
        <w:t>adenohypofysær</w:t>
      </w:r>
      <w:proofErr w:type="spellEnd"/>
      <w:r w:rsidRPr="003202A4">
        <w:rPr>
          <w:sz w:val="24"/>
          <w:szCs w:val="24"/>
        </w:rPr>
        <w:t xml:space="preserve"> insufficiens, </w:t>
      </w:r>
      <w:proofErr w:type="spellStart"/>
      <w:r w:rsidRPr="003202A4">
        <w:rPr>
          <w:sz w:val="24"/>
          <w:szCs w:val="24"/>
        </w:rPr>
        <w:t>hypotyreose</w:t>
      </w:r>
      <w:proofErr w:type="spellEnd"/>
      <w:r w:rsidRPr="003202A4">
        <w:rPr>
          <w:sz w:val="24"/>
          <w:szCs w:val="24"/>
        </w:rPr>
        <w:t xml:space="preserve">, </w:t>
      </w:r>
      <w:proofErr w:type="spellStart"/>
      <w:r w:rsidRPr="003202A4">
        <w:rPr>
          <w:sz w:val="24"/>
          <w:szCs w:val="24"/>
        </w:rPr>
        <w:t>kortikotrop</w:t>
      </w:r>
      <w:proofErr w:type="spellEnd"/>
      <w:r w:rsidRPr="003202A4">
        <w:rPr>
          <w:sz w:val="24"/>
          <w:szCs w:val="24"/>
        </w:rPr>
        <w:t xml:space="preserve"> insufficiens),</w:t>
      </w:r>
    </w:p>
    <w:p w:rsidR="00902739" w:rsidRPr="003202A4" w:rsidRDefault="00902739" w:rsidP="00902739">
      <w:pPr>
        <w:numPr>
          <w:ilvl w:val="1"/>
          <w:numId w:val="6"/>
        </w:numPr>
        <w:tabs>
          <w:tab w:val="clear" w:pos="1440"/>
        </w:tabs>
        <w:ind w:left="1134" w:hanging="283"/>
        <w:rPr>
          <w:sz w:val="24"/>
          <w:szCs w:val="24"/>
        </w:rPr>
      </w:pPr>
      <w:r w:rsidRPr="003202A4">
        <w:rPr>
          <w:sz w:val="24"/>
          <w:szCs w:val="24"/>
        </w:rPr>
        <w:t xml:space="preserve">ophør med langvarig og/eller højdosis </w:t>
      </w:r>
      <w:proofErr w:type="spellStart"/>
      <w:r w:rsidRPr="003202A4">
        <w:rPr>
          <w:sz w:val="24"/>
          <w:szCs w:val="24"/>
        </w:rPr>
        <w:t>kortikosteroidbehandling</w:t>
      </w:r>
      <w:proofErr w:type="spellEnd"/>
      <w:r w:rsidRPr="003202A4">
        <w:rPr>
          <w:sz w:val="24"/>
          <w:szCs w:val="24"/>
        </w:rPr>
        <w:t>,</w:t>
      </w:r>
    </w:p>
    <w:p w:rsidR="00902739" w:rsidRPr="00774BA8" w:rsidRDefault="00902739" w:rsidP="00902739">
      <w:pPr>
        <w:numPr>
          <w:ilvl w:val="1"/>
          <w:numId w:val="6"/>
        </w:numPr>
        <w:tabs>
          <w:tab w:val="clear" w:pos="1440"/>
        </w:tabs>
        <w:ind w:left="1134" w:hanging="283"/>
        <w:rPr>
          <w:sz w:val="24"/>
          <w:szCs w:val="24"/>
        </w:rPr>
      </w:pPr>
      <w:r w:rsidRPr="00774BA8">
        <w:rPr>
          <w:sz w:val="24"/>
          <w:szCs w:val="24"/>
        </w:rPr>
        <w:t xml:space="preserve">alvorlig </w:t>
      </w:r>
      <w:proofErr w:type="spellStart"/>
      <w:r w:rsidRPr="00774BA8">
        <w:rPr>
          <w:sz w:val="24"/>
          <w:szCs w:val="24"/>
        </w:rPr>
        <w:t>vaskulær</w:t>
      </w:r>
      <w:proofErr w:type="spellEnd"/>
      <w:r w:rsidRPr="00774BA8">
        <w:rPr>
          <w:sz w:val="24"/>
          <w:szCs w:val="24"/>
        </w:rPr>
        <w:t xml:space="preserve"> sygdom (svær </w:t>
      </w:r>
      <w:proofErr w:type="spellStart"/>
      <w:r w:rsidRPr="00774BA8">
        <w:rPr>
          <w:sz w:val="24"/>
          <w:szCs w:val="24"/>
        </w:rPr>
        <w:t>koronar</w:t>
      </w:r>
      <w:proofErr w:type="spellEnd"/>
      <w:r w:rsidRPr="00774BA8">
        <w:rPr>
          <w:sz w:val="24"/>
          <w:szCs w:val="24"/>
        </w:rPr>
        <w:t xml:space="preserve"> hjertesygdom, alvorlig </w:t>
      </w:r>
      <w:proofErr w:type="spellStart"/>
      <w:r w:rsidRPr="00774BA8">
        <w:rPr>
          <w:sz w:val="24"/>
          <w:szCs w:val="24"/>
        </w:rPr>
        <w:t>carotidbeskadigelse</w:t>
      </w:r>
      <w:proofErr w:type="spellEnd"/>
      <w:r w:rsidRPr="00774BA8">
        <w:rPr>
          <w:sz w:val="24"/>
          <w:szCs w:val="24"/>
        </w:rPr>
        <w:t xml:space="preserve">, diffus </w:t>
      </w:r>
      <w:proofErr w:type="spellStart"/>
      <w:r w:rsidRPr="00774BA8">
        <w:rPr>
          <w:sz w:val="24"/>
          <w:szCs w:val="24"/>
        </w:rPr>
        <w:t>vaskulær</w:t>
      </w:r>
      <w:proofErr w:type="spellEnd"/>
      <w:r w:rsidRPr="00774BA8">
        <w:rPr>
          <w:sz w:val="24"/>
          <w:szCs w:val="24"/>
        </w:rPr>
        <w:t xml:space="preserve"> sygdom).</w:t>
      </w:r>
    </w:p>
    <w:p w:rsidR="00902739" w:rsidRPr="00774BA8" w:rsidRDefault="00902739" w:rsidP="00902739">
      <w:pPr>
        <w:ind w:left="851"/>
        <w:rPr>
          <w:sz w:val="24"/>
          <w:szCs w:val="24"/>
        </w:rPr>
      </w:pPr>
      <w:r w:rsidRPr="00774BA8">
        <w:rPr>
          <w:sz w:val="24"/>
          <w:szCs w:val="24"/>
        </w:rPr>
        <w:t xml:space="preserve">Det anbefales at starte behandlingen med den laveste initialdosis på 30 mg </w:t>
      </w:r>
      <w:r>
        <w:rPr>
          <w:sz w:val="24"/>
          <w:szCs w:val="24"/>
        </w:rPr>
        <w:t>daglig</w:t>
      </w:r>
    </w:p>
    <w:p w:rsidR="00902739" w:rsidRPr="00774BA8" w:rsidRDefault="00902739" w:rsidP="00902739">
      <w:pPr>
        <w:ind w:left="851"/>
        <w:rPr>
          <w:sz w:val="24"/>
          <w:szCs w:val="24"/>
        </w:rPr>
      </w:pPr>
    </w:p>
    <w:p w:rsidR="00902739" w:rsidRPr="00774BA8" w:rsidRDefault="00902739" w:rsidP="00902739">
      <w:pPr>
        <w:ind w:left="851"/>
        <w:rPr>
          <w:i/>
          <w:sz w:val="24"/>
          <w:szCs w:val="24"/>
        </w:rPr>
      </w:pPr>
      <w:r w:rsidRPr="00774BA8">
        <w:rPr>
          <w:i/>
          <w:sz w:val="24"/>
          <w:szCs w:val="24"/>
        </w:rPr>
        <w:t>Pædiatrisk population</w:t>
      </w:r>
    </w:p>
    <w:p w:rsidR="00902739" w:rsidRDefault="00902739" w:rsidP="00902739">
      <w:pPr>
        <w:ind w:left="851"/>
        <w:rPr>
          <w:sz w:val="24"/>
          <w:szCs w:val="24"/>
        </w:rPr>
      </w:pPr>
      <w:r w:rsidRPr="00774BA8">
        <w:rPr>
          <w:sz w:val="24"/>
          <w:szCs w:val="24"/>
        </w:rPr>
        <w:t xml:space="preserve">Sikkerhed og virkning af </w:t>
      </w:r>
      <w:proofErr w:type="spellStart"/>
      <w:r w:rsidRPr="00774BA8">
        <w:rPr>
          <w:sz w:val="24"/>
          <w:szCs w:val="24"/>
        </w:rPr>
        <w:t>Gliclazid</w:t>
      </w:r>
      <w:proofErr w:type="spellEnd"/>
      <w:r w:rsidRPr="00774BA8">
        <w:rPr>
          <w:sz w:val="24"/>
          <w:szCs w:val="24"/>
        </w:rPr>
        <w:t xml:space="preserve"> </w:t>
      </w:r>
      <w:r>
        <w:rPr>
          <w:sz w:val="24"/>
          <w:szCs w:val="24"/>
        </w:rPr>
        <w:t>"</w:t>
      </w:r>
      <w:proofErr w:type="spellStart"/>
      <w:r>
        <w:rPr>
          <w:sz w:val="24"/>
          <w:szCs w:val="24"/>
        </w:rPr>
        <w:t>Krka</w:t>
      </w:r>
      <w:proofErr w:type="spellEnd"/>
      <w:r>
        <w:rPr>
          <w:sz w:val="24"/>
          <w:szCs w:val="24"/>
        </w:rPr>
        <w:t xml:space="preserve"> d.d."</w:t>
      </w:r>
      <w:r w:rsidRPr="00774BA8">
        <w:rPr>
          <w:sz w:val="24"/>
          <w:szCs w:val="24"/>
        </w:rPr>
        <w:t xml:space="preserve"> hos børn og teenagere er ikke klarlagt. Der foreligger ingen data vedrørende børn.</w:t>
      </w:r>
    </w:p>
    <w:p w:rsidR="00902739" w:rsidRDefault="00902739" w:rsidP="00902739">
      <w:pPr>
        <w:ind w:left="851"/>
        <w:rPr>
          <w:sz w:val="24"/>
          <w:szCs w:val="24"/>
        </w:rPr>
      </w:pPr>
    </w:p>
    <w:p w:rsidR="00902739" w:rsidRPr="00CB5BCC" w:rsidRDefault="00902739" w:rsidP="00902739">
      <w:pPr>
        <w:ind w:left="851"/>
        <w:rPr>
          <w:b/>
          <w:sz w:val="24"/>
          <w:szCs w:val="24"/>
        </w:rPr>
      </w:pPr>
      <w:r w:rsidRPr="00CB5BCC">
        <w:rPr>
          <w:b/>
          <w:sz w:val="24"/>
          <w:szCs w:val="24"/>
        </w:rPr>
        <w:t>Administration</w:t>
      </w:r>
    </w:p>
    <w:p w:rsidR="00902739" w:rsidRDefault="00902739" w:rsidP="00902739">
      <w:pPr>
        <w:ind w:left="851"/>
        <w:rPr>
          <w:sz w:val="24"/>
          <w:szCs w:val="24"/>
        </w:rPr>
      </w:pPr>
      <w:proofErr w:type="spellStart"/>
      <w:r>
        <w:rPr>
          <w:sz w:val="24"/>
          <w:szCs w:val="24"/>
        </w:rPr>
        <w:t>Gliclazid</w:t>
      </w:r>
      <w:proofErr w:type="spellEnd"/>
      <w:r>
        <w:rPr>
          <w:sz w:val="24"/>
          <w:szCs w:val="24"/>
        </w:rPr>
        <w:t xml:space="preserve"> ”</w:t>
      </w:r>
      <w:proofErr w:type="spellStart"/>
      <w:r>
        <w:rPr>
          <w:sz w:val="24"/>
          <w:szCs w:val="24"/>
        </w:rPr>
        <w:t>Krka</w:t>
      </w:r>
      <w:proofErr w:type="spellEnd"/>
      <w:r>
        <w:rPr>
          <w:sz w:val="24"/>
          <w:szCs w:val="24"/>
        </w:rPr>
        <w:t xml:space="preserve"> d.d.” tages som en enkeltdosis i forbindelse med morgenmåltidet.</w:t>
      </w:r>
    </w:p>
    <w:p w:rsidR="00902739" w:rsidRDefault="00902739" w:rsidP="00902739">
      <w:pPr>
        <w:ind w:left="851"/>
        <w:rPr>
          <w:sz w:val="24"/>
          <w:szCs w:val="24"/>
        </w:rPr>
      </w:pPr>
      <w:r>
        <w:rPr>
          <w:sz w:val="24"/>
          <w:szCs w:val="24"/>
        </w:rPr>
        <w:t>Det anbefales at synke tabletten hel uden at tygge eller knuse den.</w:t>
      </w:r>
    </w:p>
    <w:p w:rsidR="00902739" w:rsidRPr="00CB5BCC" w:rsidRDefault="00902739" w:rsidP="00902739">
      <w:pPr>
        <w:ind w:left="851"/>
        <w:rPr>
          <w:sz w:val="24"/>
          <w:szCs w:val="24"/>
        </w:rPr>
      </w:pPr>
    </w:p>
    <w:p w:rsidR="00902739" w:rsidRPr="00774BA8" w:rsidRDefault="00902739" w:rsidP="00902739">
      <w:pPr>
        <w:ind w:left="851" w:hanging="851"/>
        <w:rPr>
          <w:b/>
          <w:sz w:val="24"/>
          <w:szCs w:val="24"/>
        </w:rPr>
      </w:pPr>
      <w:r w:rsidRPr="00774BA8">
        <w:rPr>
          <w:b/>
          <w:sz w:val="24"/>
          <w:szCs w:val="24"/>
        </w:rPr>
        <w:t>4.3</w:t>
      </w:r>
      <w:r w:rsidRPr="00774BA8">
        <w:rPr>
          <w:b/>
          <w:sz w:val="24"/>
          <w:szCs w:val="24"/>
        </w:rPr>
        <w:tab/>
        <w:t>Kontraindikationer</w:t>
      </w:r>
    </w:p>
    <w:p w:rsidR="00902739" w:rsidRPr="00774BA8" w:rsidRDefault="00902739" w:rsidP="00902739">
      <w:pPr>
        <w:numPr>
          <w:ilvl w:val="0"/>
          <w:numId w:val="7"/>
        </w:numPr>
        <w:ind w:left="1134" w:hanging="283"/>
        <w:rPr>
          <w:sz w:val="24"/>
          <w:szCs w:val="24"/>
        </w:rPr>
      </w:pPr>
      <w:r w:rsidRPr="00774BA8">
        <w:rPr>
          <w:sz w:val="24"/>
          <w:szCs w:val="24"/>
        </w:rPr>
        <w:t xml:space="preserve">overfølsomhed over for </w:t>
      </w:r>
      <w:proofErr w:type="spellStart"/>
      <w:r w:rsidRPr="00774BA8">
        <w:rPr>
          <w:sz w:val="24"/>
          <w:szCs w:val="24"/>
        </w:rPr>
        <w:t>gliclazid</w:t>
      </w:r>
      <w:proofErr w:type="spellEnd"/>
      <w:r w:rsidRPr="00774BA8">
        <w:rPr>
          <w:sz w:val="24"/>
          <w:szCs w:val="24"/>
        </w:rPr>
        <w:t xml:space="preserve">, eller over for et eller flere af hjælpestofferne anført i pkt. 6.1, andre </w:t>
      </w:r>
      <w:proofErr w:type="spellStart"/>
      <w:r w:rsidRPr="00774BA8">
        <w:rPr>
          <w:sz w:val="24"/>
          <w:szCs w:val="24"/>
        </w:rPr>
        <w:t>sulfonylurinstoffer</w:t>
      </w:r>
      <w:proofErr w:type="spellEnd"/>
      <w:r w:rsidRPr="00774BA8">
        <w:rPr>
          <w:sz w:val="24"/>
          <w:szCs w:val="24"/>
        </w:rPr>
        <w:t xml:space="preserve"> eller sulfonamider,</w:t>
      </w:r>
    </w:p>
    <w:p w:rsidR="00902739" w:rsidRPr="00774BA8" w:rsidRDefault="00902739" w:rsidP="00902739">
      <w:pPr>
        <w:numPr>
          <w:ilvl w:val="0"/>
          <w:numId w:val="7"/>
        </w:numPr>
        <w:ind w:left="1134" w:hanging="283"/>
        <w:rPr>
          <w:sz w:val="24"/>
          <w:szCs w:val="24"/>
        </w:rPr>
      </w:pPr>
      <w:r w:rsidRPr="00774BA8">
        <w:rPr>
          <w:sz w:val="24"/>
          <w:szCs w:val="24"/>
        </w:rPr>
        <w:t>type 1-diabetes,</w:t>
      </w:r>
    </w:p>
    <w:p w:rsidR="00902739" w:rsidRPr="00774BA8" w:rsidRDefault="00902739" w:rsidP="00902739">
      <w:pPr>
        <w:numPr>
          <w:ilvl w:val="0"/>
          <w:numId w:val="7"/>
        </w:numPr>
        <w:ind w:left="1134" w:hanging="283"/>
        <w:rPr>
          <w:sz w:val="24"/>
          <w:szCs w:val="24"/>
        </w:rPr>
      </w:pPr>
      <w:proofErr w:type="spellStart"/>
      <w:r w:rsidRPr="00774BA8">
        <w:rPr>
          <w:sz w:val="24"/>
          <w:szCs w:val="24"/>
        </w:rPr>
        <w:t>præcoma</w:t>
      </w:r>
      <w:proofErr w:type="spellEnd"/>
      <w:r w:rsidRPr="00774BA8">
        <w:rPr>
          <w:sz w:val="24"/>
          <w:szCs w:val="24"/>
        </w:rPr>
        <w:t xml:space="preserve"> </w:t>
      </w:r>
      <w:proofErr w:type="spellStart"/>
      <w:r w:rsidRPr="00774BA8">
        <w:rPr>
          <w:sz w:val="24"/>
          <w:szCs w:val="24"/>
        </w:rPr>
        <w:t>diabeticum</w:t>
      </w:r>
      <w:proofErr w:type="spellEnd"/>
      <w:r w:rsidRPr="00774BA8">
        <w:rPr>
          <w:sz w:val="24"/>
          <w:szCs w:val="24"/>
        </w:rPr>
        <w:t xml:space="preserve"> og </w:t>
      </w:r>
      <w:proofErr w:type="spellStart"/>
      <w:r w:rsidRPr="00774BA8">
        <w:rPr>
          <w:sz w:val="24"/>
          <w:szCs w:val="24"/>
        </w:rPr>
        <w:t>coma</w:t>
      </w:r>
      <w:proofErr w:type="spellEnd"/>
      <w:r w:rsidRPr="00774BA8">
        <w:rPr>
          <w:sz w:val="24"/>
          <w:szCs w:val="24"/>
        </w:rPr>
        <w:t xml:space="preserve"> </w:t>
      </w:r>
      <w:proofErr w:type="spellStart"/>
      <w:r w:rsidRPr="00774BA8">
        <w:rPr>
          <w:sz w:val="24"/>
          <w:szCs w:val="24"/>
        </w:rPr>
        <w:t>diabeticum</w:t>
      </w:r>
      <w:proofErr w:type="spellEnd"/>
      <w:r w:rsidRPr="00774BA8">
        <w:rPr>
          <w:sz w:val="24"/>
          <w:szCs w:val="24"/>
        </w:rPr>
        <w:t xml:space="preserve">, diabetisk </w:t>
      </w:r>
      <w:proofErr w:type="spellStart"/>
      <w:r w:rsidRPr="00774BA8">
        <w:rPr>
          <w:sz w:val="24"/>
          <w:szCs w:val="24"/>
        </w:rPr>
        <w:t>ketoacidose</w:t>
      </w:r>
      <w:proofErr w:type="spellEnd"/>
      <w:r w:rsidRPr="00774BA8">
        <w:rPr>
          <w:sz w:val="24"/>
          <w:szCs w:val="24"/>
        </w:rPr>
        <w:t>,</w:t>
      </w:r>
    </w:p>
    <w:p w:rsidR="00902739" w:rsidRPr="00774BA8" w:rsidRDefault="00902739" w:rsidP="00902739">
      <w:pPr>
        <w:numPr>
          <w:ilvl w:val="0"/>
          <w:numId w:val="7"/>
        </w:numPr>
        <w:ind w:left="1134" w:hanging="283"/>
        <w:rPr>
          <w:sz w:val="24"/>
          <w:szCs w:val="24"/>
        </w:rPr>
      </w:pPr>
      <w:r w:rsidRPr="00774BA8">
        <w:rPr>
          <w:sz w:val="24"/>
          <w:szCs w:val="24"/>
        </w:rPr>
        <w:t xml:space="preserve">svær </w:t>
      </w:r>
      <w:proofErr w:type="spellStart"/>
      <w:r w:rsidRPr="00774BA8">
        <w:rPr>
          <w:sz w:val="24"/>
          <w:szCs w:val="24"/>
        </w:rPr>
        <w:t>renal</w:t>
      </w:r>
      <w:proofErr w:type="spellEnd"/>
      <w:r w:rsidRPr="00774BA8">
        <w:rPr>
          <w:sz w:val="24"/>
          <w:szCs w:val="24"/>
        </w:rPr>
        <w:t xml:space="preserve"> eller </w:t>
      </w:r>
      <w:proofErr w:type="spellStart"/>
      <w:r w:rsidRPr="00774BA8">
        <w:rPr>
          <w:sz w:val="24"/>
          <w:szCs w:val="24"/>
        </w:rPr>
        <w:t>hepatisk</w:t>
      </w:r>
      <w:proofErr w:type="spellEnd"/>
      <w:r w:rsidRPr="00774BA8">
        <w:rPr>
          <w:sz w:val="24"/>
          <w:szCs w:val="24"/>
        </w:rPr>
        <w:t xml:space="preserve"> insufficiens, i disse tilfælde anbefales det at anvende insulin,</w:t>
      </w:r>
    </w:p>
    <w:p w:rsidR="00902739" w:rsidRPr="00774BA8" w:rsidRDefault="00902739" w:rsidP="00902739">
      <w:pPr>
        <w:numPr>
          <w:ilvl w:val="0"/>
          <w:numId w:val="7"/>
        </w:numPr>
        <w:ind w:left="1134" w:hanging="283"/>
        <w:rPr>
          <w:sz w:val="24"/>
          <w:szCs w:val="24"/>
        </w:rPr>
      </w:pPr>
      <w:r w:rsidRPr="00774BA8">
        <w:rPr>
          <w:sz w:val="24"/>
          <w:szCs w:val="24"/>
        </w:rPr>
        <w:t xml:space="preserve">behandling med </w:t>
      </w:r>
      <w:proofErr w:type="spellStart"/>
      <w:r w:rsidRPr="00774BA8">
        <w:rPr>
          <w:sz w:val="24"/>
          <w:szCs w:val="24"/>
        </w:rPr>
        <w:t>miconazol</w:t>
      </w:r>
      <w:proofErr w:type="spellEnd"/>
      <w:r w:rsidRPr="00774BA8">
        <w:rPr>
          <w:sz w:val="24"/>
          <w:szCs w:val="24"/>
        </w:rPr>
        <w:t xml:space="preserve"> (se pkt. 4.5),</w:t>
      </w:r>
    </w:p>
    <w:p w:rsidR="00902739" w:rsidRPr="00774BA8" w:rsidRDefault="00902739" w:rsidP="00902739">
      <w:pPr>
        <w:numPr>
          <w:ilvl w:val="0"/>
          <w:numId w:val="7"/>
        </w:numPr>
        <w:ind w:left="1134" w:hanging="283"/>
        <w:rPr>
          <w:sz w:val="24"/>
          <w:szCs w:val="24"/>
        </w:rPr>
      </w:pPr>
      <w:r w:rsidRPr="00774BA8">
        <w:rPr>
          <w:sz w:val="24"/>
          <w:szCs w:val="24"/>
        </w:rPr>
        <w:t>amning (se pkt. 4.6).</w:t>
      </w:r>
    </w:p>
    <w:p w:rsidR="00902739" w:rsidRPr="00774BA8" w:rsidRDefault="00902739" w:rsidP="00902739">
      <w:pPr>
        <w:ind w:left="851" w:hanging="851"/>
        <w:rPr>
          <w:sz w:val="24"/>
          <w:szCs w:val="24"/>
        </w:rPr>
      </w:pPr>
    </w:p>
    <w:p w:rsidR="00902739" w:rsidRPr="00774BA8" w:rsidRDefault="00902739" w:rsidP="00902739">
      <w:pPr>
        <w:ind w:left="851" w:hanging="851"/>
        <w:rPr>
          <w:b/>
          <w:sz w:val="24"/>
          <w:szCs w:val="24"/>
        </w:rPr>
      </w:pPr>
      <w:r w:rsidRPr="00774BA8">
        <w:rPr>
          <w:b/>
          <w:sz w:val="24"/>
          <w:szCs w:val="24"/>
        </w:rPr>
        <w:t>4.4</w:t>
      </w:r>
      <w:r w:rsidRPr="00774BA8">
        <w:rPr>
          <w:b/>
          <w:sz w:val="24"/>
          <w:szCs w:val="24"/>
        </w:rPr>
        <w:tab/>
        <w:t>Særlige advarsler og forsigtighedsregler vedrørende brugen</w:t>
      </w:r>
    </w:p>
    <w:p w:rsidR="00902739" w:rsidRDefault="00902739" w:rsidP="00902739">
      <w:pPr>
        <w:ind w:left="851" w:hanging="851"/>
        <w:rPr>
          <w:sz w:val="24"/>
          <w:szCs w:val="24"/>
        </w:rPr>
      </w:pPr>
    </w:p>
    <w:p w:rsidR="00902739" w:rsidRPr="00774BA8" w:rsidRDefault="00902739" w:rsidP="00902739">
      <w:pPr>
        <w:ind w:left="851" w:hanging="851"/>
        <w:rPr>
          <w:sz w:val="24"/>
          <w:szCs w:val="24"/>
        </w:rPr>
      </w:pPr>
      <w:r w:rsidRPr="00774BA8">
        <w:rPr>
          <w:sz w:val="24"/>
          <w:szCs w:val="24"/>
        </w:rPr>
        <w:tab/>
      </w:r>
      <w:r w:rsidRPr="00774BA8">
        <w:rPr>
          <w:sz w:val="24"/>
          <w:szCs w:val="24"/>
          <w:u w:val="single"/>
        </w:rPr>
        <w:t>Hypoglykæmi</w:t>
      </w:r>
    </w:p>
    <w:p w:rsidR="00902739" w:rsidRPr="00774BA8" w:rsidRDefault="00902739" w:rsidP="00902739">
      <w:pPr>
        <w:ind w:left="851" w:hanging="851"/>
        <w:rPr>
          <w:sz w:val="24"/>
          <w:szCs w:val="24"/>
        </w:rPr>
      </w:pPr>
      <w:r>
        <w:rPr>
          <w:sz w:val="24"/>
          <w:szCs w:val="24"/>
        </w:rPr>
        <w:tab/>
      </w:r>
      <w:r w:rsidRPr="00774BA8">
        <w:rPr>
          <w:sz w:val="24"/>
          <w:szCs w:val="24"/>
        </w:rPr>
        <w:t xml:space="preserve">Denne behandling bør kun ordineres, hvis patienten kan indtage regelmæssige måltider (herunder morgenmad). Det er vigtigt at have en regelmæssig indtagelse af kulhydrat som følge af en øget risiko for hypoglykæmi, hvis et måltid tages senere, hvis der indtages en utilstrækkelig mængde føde, eller hvis føden har lavt indhold af kulhydrat. Hypoglykæmi forekommer oftest ved kaloriefattig kost, efter langvarig eller hård anstrengelse, alkoholindtagelse, eller hvis der anvendes en kombination af </w:t>
      </w:r>
      <w:proofErr w:type="spellStart"/>
      <w:r w:rsidRPr="00774BA8">
        <w:rPr>
          <w:sz w:val="24"/>
          <w:szCs w:val="24"/>
        </w:rPr>
        <w:t>antidiabetika</w:t>
      </w:r>
      <w:proofErr w:type="spellEnd"/>
      <w:r w:rsidRPr="00774BA8">
        <w:rPr>
          <w:sz w:val="24"/>
          <w:szCs w:val="24"/>
        </w:rPr>
        <w:t>.</w:t>
      </w:r>
    </w:p>
    <w:p w:rsidR="00902739" w:rsidRPr="00774BA8" w:rsidRDefault="00902739" w:rsidP="00902739">
      <w:pPr>
        <w:ind w:left="851" w:hanging="851"/>
        <w:rPr>
          <w:sz w:val="24"/>
          <w:szCs w:val="24"/>
        </w:rPr>
      </w:pPr>
    </w:p>
    <w:p w:rsidR="00902739" w:rsidRPr="00774BA8" w:rsidRDefault="00902739" w:rsidP="00902739">
      <w:pPr>
        <w:ind w:left="851" w:hanging="851"/>
        <w:rPr>
          <w:sz w:val="24"/>
          <w:szCs w:val="24"/>
        </w:rPr>
      </w:pPr>
      <w:r>
        <w:rPr>
          <w:sz w:val="24"/>
          <w:szCs w:val="24"/>
        </w:rPr>
        <w:tab/>
      </w:r>
      <w:r w:rsidRPr="00774BA8">
        <w:rPr>
          <w:sz w:val="24"/>
          <w:szCs w:val="24"/>
        </w:rPr>
        <w:t xml:space="preserve">Hypoglykæmi kan forekomme efter administration af </w:t>
      </w:r>
      <w:proofErr w:type="spellStart"/>
      <w:r w:rsidRPr="00774BA8">
        <w:rPr>
          <w:sz w:val="24"/>
          <w:szCs w:val="24"/>
        </w:rPr>
        <w:t>sulfonylurinstoffer</w:t>
      </w:r>
      <w:proofErr w:type="spellEnd"/>
      <w:r w:rsidRPr="00774BA8">
        <w:rPr>
          <w:sz w:val="24"/>
          <w:szCs w:val="24"/>
        </w:rPr>
        <w:t xml:space="preserve"> (se pkt. 4.8). Nogle tilfælde kan være alvorlige og langvarige. Det kan blive nødvendigt med hospitalsindlæggelse, og </w:t>
      </w:r>
      <w:proofErr w:type="spellStart"/>
      <w:r w:rsidRPr="00774BA8">
        <w:rPr>
          <w:sz w:val="24"/>
          <w:szCs w:val="24"/>
        </w:rPr>
        <w:t>glu</w:t>
      </w:r>
      <w:r>
        <w:rPr>
          <w:sz w:val="24"/>
          <w:szCs w:val="24"/>
        </w:rPr>
        <w:t>c</w:t>
      </w:r>
      <w:r w:rsidRPr="00774BA8">
        <w:rPr>
          <w:sz w:val="24"/>
          <w:szCs w:val="24"/>
        </w:rPr>
        <w:t>oseadministration</w:t>
      </w:r>
      <w:proofErr w:type="spellEnd"/>
      <w:r w:rsidRPr="00774BA8">
        <w:rPr>
          <w:sz w:val="24"/>
          <w:szCs w:val="24"/>
        </w:rPr>
        <w:t xml:space="preserve"> kan være nødvendig i flere dage.</w:t>
      </w:r>
    </w:p>
    <w:p w:rsidR="00902739" w:rsidRPr="00774BA8" w:rsidRDefault="00902739" w:rsidP="00902739">
      <w:pPr>
        <w:ind w:left="851" w:hanging="851"/>
        <w:rPr>
          <w:sz w:val="24"/>
          <w:szCs w:val="24"/>
        </w:rPr>
      </w:pPr>
      <w:r>
        <w:rPr>
          <w:sz w:val="24"/>
          <w:szCs w:val="24"/>
        </w:rPr>
        <w:lastRenderedPageBreak/>
        <w:tab/>
      </w:r>
      <w:r w:rsidRPr="00774BA8">
        <w:rPr>
          <w:sz w:val="24"/>
          <w:szCs w:val="24"/>
        </w:rPr>
        <w:t>En omhyggelig selektion af patienter, af den anvendte dosis og klar patientinformation er nødvendig for at reducere risikoen for hypoglykæmiske tilfælde.</w:t>
      </w:r>
      <w:r w:rsidRPr="00774BA8">
        <w:rPr>
          <w:sz w:val="24"/>
          <w:szCs w:val="24"/>
        </w:rPr>
        <w:br/>
      </w:r>
    </w:p>
    <w:p w:rsidR="00902739" w:rsidRPr="00774BA8" w:rsidRDefault="00902739" w:rsidP="00902739">
      <w:pPr>
        <w:ind w:left="851" w:hanging="851"/>
        <w:rPr>
          <w:sz w:val="24"/>
          <w:szCs w:val="24"/>
        </w:rPr>
      </w:pPr>
      <w:r>
        <w:rPr>
          <w:sz w:val="24"/>
          <w:szCs w:val="24"/>
        </w:rPr>
        <w:tab/>
      </w:r>
      <w:r w:rsidRPr="00774BA8">
        <w:rPr>
          <w:sz w:val="24"/>
          <w:szCs w:val="24"/>
        </w:rPr>
        <w:t>Faktorer som øger risikoen for hypoglykæmi:</w:t>
      </w:r>
    </w:p>
    <w:p w:rsidR="00902739" w:rsidRPr="00774BA8" w:rsidRDefault="00902739" w:rsidP="00902739">
      <w:pPr>
        <w:numPr>
          <w:ilvl w:val="0"/>
          <w:numId w:val="8"/>
        </w:numPr>
        <w:tabs>
          <w:tab w:val="clear" w:pos="720"/>
        </w:tabs>
        <w:ind w:left="1134" w:hanging="283"/>
        <w:rPr>
          <w:sz w:val="24"/>
          <w:szCs w:val="24"/>
        </w:rPr>
      </w:pPr>
      <w:r w:rsidRPr="00774BA8">
        <w:rPr>
          <w:sz w:val="24"/>
          <w:szCs w:val="24"/>
        </w:rPr>
        <w:t>patienten nægter eller (særlig hos ældre patienter) er ikke i stand til at samarbejde</w:t>
      </w:r>
    </w:p>
    <w:p w:rsidR="00902739" w:rsidRPr="00774BA8" w:rsidRDefault="00902739" w:rsidP="00902739">
      <w:pPr>
        <w:numPr>
          <w:ilvl w:val="0"/>
          <w:numId w:val="8"/>
        </w:numPr>
        <w:tabs>
          <w:tab w:val="clear" w:pos="720"/>
        </w:tabs>
        <w:ind w:left="1134" w:hanging="283"/>
        <w:rPr>
          <w:sz w:val="24"/>
          <w:szCs w:val="24"/>
        </w:rPr>
      </w:pPr>
      <w:r w:rsidRPr="00774BA8">
        <w:rPr>
          <w:sz w:val="24"/>
          <w:szCs w:val="24"/>
        </w:rPr>
        <w:t>underernæring, uregelmæssige måltider, udeladelse af måltider, perioder med faste eller kostændringer</w:t>
      </w:r>
    </w:p>
    <w:p w:rsidR="00902739" w:rsidRPr="00774BA8" w:rsidRDefault="00902739" w:rsidP="00902739">
      <w:pPr>
        <w:numPr>
          <w:ilvl w:val="0"/>
          <w:numId w:val="8"/>
        </w:numPr>
        <w:tabs>
          <w:tab w:val="clear" w:pos="720"/>
        </w:tabs>
        <w:ind w:left="1134" w:hanging="283"/>
        <w:rPr>
          <w:sz w:val="24"/>
          <w:szCs w:val="24"/>
        </w:rPr>
      </w:pPr>
      <w:r w:rsidRPr="00774BA8">
        <w:rPr>
          <w:sz w:val="24"/>
          <w:szCs w:val="24"/>
        </w:rPr>
        <w:t>uligevægt mellem motion og indtagelse af kulhydrater</w:t>
      </w:r>
    </w:p>
    <w:p w:rsidR="00902739" w:rsidRPr="00774BA8" w:rsidRDefault="00902739" w:rsidP="00902739">
      <w:pPr>
        <w:numPr>
          <w:ilvl w:val="0"/>
          <w:numId w:val="8"/>
        </w:numPr>
        <w:tabs>
          <w:tab w:val="clear" w:pos="720"/>
        </w:tabs>
        <w:ind w:left="1134" w:hanging="283"/>
        <w:rPr>
          <w:sz w:val="24"/>
          <w:szCs w:val="24"/>
        </w:rPr>
      </w:pPr>
      <w:r w:rsidRPr="00774BA8">
        <w:rPr>
          <w:sz w:val="24"/>
          <w:szCs w:val="24"/>
        </w:rPr>
        <w:t>nyreinsufficien</w:t>
      </w:r>
      <w:r>
        <w:rPr>
          <w:sz w:val="24"/>
          <w:szCs w:val="24"/>
        </w:rPr>
        <w:t>s</w:t>
      </w:r>
    </w:p>
    <w:p w:rsidR="00902739" w:rsidRPr="00774BA8" w:rsidRDefault="00902739" w:rsidP="00902739">
      <w:pPr>
        <w:numPr>
          <w:ilvl w:val="0"/>
          <w:numId w:val="8"/>
        </w:numPr>
        <w:tabs>
          <w:tab w:val="clear" w:pos="720"/>
        </w:tabs>
        <w:ind w:left="1134" w:hanging="283"/>
        <w:rPr>
          <w:sz w:val="24"/>
          <w:szCs w:val="24"/>
        </w:rPr>
      </w:pPr>
      <w:r w:rsidRPr="00774BA8">
        <w:rPr>
          <w:sz w:val="24"/>
          <w:szCs w:val="24"/>
        </w:rPr>
        <w:t>alvorlig leverinsufficiens</w:t>
      </w:r>
    </w:p>
    <w:p w:rsidR="00902739" w:rsidRPr="00774BA8" w:rsidRDefault="00902739" w:rsidP="00902739">
      <w:pPr>
        <w:numPr>
          <w:ilvl w:val="0"/>
          <w:numId w:val="8"/>
        </w:numPr>
        <w:tabs>
          <w:tab w:val="clear" w:pos="720"/>
        </w:tabs>
        <w:ind w:left="1134" w:hanging="283"/>
        <w:rPr>
          <w:sz w:val="24"/>
          <w:szCs w:val="24"/>
        </w:rPr>
      </w:pPr>
      <w:r w:rsidRPr="00774BA8">
        <w:rPr>
          <w:sz w:val="24"/>
          <w:szCs w:val="24"/>
        </w:rPr>
        <w:t xml:space="preserve">overdosis af </w:t>
      </w:r>
      <w:proofErr w:type="spellStart"/>
      <w:r w:rsidRPr="00774BA8">
        <w:rPr>
          <w:sz w:val="24"/>
          <w:szCs w:val="24"/>
        </w:rPr>
        <w:t>Gliclazid</w:t>
      </w:r>
      <w:proofErr w:type="spellEnd"/>
      <w:r w:rsidRPr="00774BA8">
        <w:rPr>
          <w:sz w:val="24"/>
          <w:szCs w:val="24"/>
        </w:rPr>
        <w:t xml:space="preserve"> </w:t>
      </w:r>
      <w:r>
        <w:rPr>
          <w:sz w:val="24"/>
          <w:szCs w:val="24"/>
        </w:rPr>
        <w:t>"</w:t>
      </w:r>
      <w:proofErr w:type="spellStart"/>
      <w:r>
        <w:rPr>
          <w:sz w:val="24"/>
          <w:szCs w:val="24"/>
        </w:rPr>
        <w:t>Krka</w:t>
      </w:r>
      <w:proofErr w:type="spellEnd"/>
      <w:r>
        <w:rPr>
          <w:sz w:val="24"/>
          <w:szCs w:val="24"/>
        </w:rPr>
        <w:t xml:space="preserve"> d.d."</w:t>
      </w:r>
    </w:p>
    <w:p w:rsidR="00902739" w:rsidRPr="00774BA8" w:rsidRDefault="00902739" w:rsidP="00902739">
      <w:pPr>
        <w:numPr>
          <w:ilvl w:val="0"/>
          <w:numId w:val="8"/>
        </w:numPr>
        <w:tabs>
          <w:tab w:val="clear" w:pos="720"/>
        </w:tabs>
        <w:ind w:left="1134" w:hanging="283"/>
        <w:rPr>
          <w:sz w:val="24"/>
          <w:szCs w:val="24"/>
        </w:rPr>
      </w:pPr>
      <w:r w:rsidRPr="00774BA8">
        <w:rPr>
          <w:sz w:val="24"/>
          <w:szCs w:val="24"/>
        </w:rPr>
        <w:t xml:space="preserve">visse endokrine sygdomme: sygdomme i </w:t>
      </w:r>
      <w:proofErr w:type="spellStart"/>
      <w:r w:rsidRPr="00774BA8">
        <w:rPr>
          <w:sz w:val="24"/>
          <w:szCs w:val="24"/>
        </w:rPr>
        <w:t>tyreoidea</w:t>
      </w:r>
      <w:proofErr w:type="spellEnd"/>
      <w:r w:rsidRPr="00774BA8">
        <w:rPr>
          <w:sz w:val="24"/>
          <w:szCs w:val="24"/>
        </w:rPr>
        <w:t xml:space="preserve">, </w:t>
      </w:r>
      <w:proofErr w:type="spellStart"/>
      <w:r w:rsidRPr="00774BA8">
        <w:rPr>
          <w:sz w:val="24"/>
          <w:szCs w:val="24"/>
        </w:rPr>
        <w:t>adenohypofysær</w:t>
      </w:r>
      <w:proofErr w:type="spellEnd"/>
      <w:r w:rsidRPr="00774BA8">
        <w:rPr>
          <w:sz w:val="24"/>
          <w:szCs w:val="24"/>
        </w:rPr>
        <w:t xml:space="preserve"> insufficiens og </w:t>
      </w:r>
      <w:proofErr w:type="spellStart"/>
      <w:r w:rsidRPr="00774BA8">
        <w:rPr>
          <w:sz w:val="24"/>
          <w:szCs w:val="24"/>
        </w:rPr>
        <w:t>adrenal</w:t>
      </w:r>
      <w:proofErr w:type="spellEnd"/>
      <w:r w:rsidRPr="00774BA8">
        <w:rPr>
          <w:sz w:val="24"/>
          <w:szCs w:val="24"/>
        </w:rPr>
        <w:t xml:space="preserve"> insufficiens</w:t>
      </w:r>
    </w:p>
    <w:p w:rsidR="00902739" w:rsidRPr="00774BA8" w:rsidRDefault="00902739" w:rsidP="00902739">
      <w:pPr>
        <w:numPr>
          <w:ilvl w:val="0"/>
          <w:numId w:val="8"/>
        </w:numPr>
        <w:tabs>
          <w:tab w:val="clear" w:pos="720"/>
        </w:tabs>
        <w:ind w:left="1134" w:hanging="283"/>
        <w:rPr>
          <w:sz w:val="24"/>
          <w:szCs w:val="24"/>
        </w:rPr>
      </w:pPr>
      <w:r w:rsidRPr="00774BA8">
        <w:rPr>
          <w:sz w:val="24"/>
          <w:szCs w:val="24"/>
        </w:rPr>
        <w:t>samtidig administration af visse andre lægemidler (se pkt. 4.5).</w:t>
      </w:r>
    </w:p>
    <w:p w:rsidR="00902739" w:rsidRPr="00774BA8" w:rsidRDefault="00902739" w:rsidP="00902739">
      <w:pPr>
        <w:ind w:left="851" w:hanging="851"/>
        <w:rPr>
          <w:sz w:val="24"/>
          <w:szCs w:val="24"/>
        </w:rPr>
      </w:pPr>
    </w:p>
    <w:p w:rsidR="00902739" w:rsidRPr="00774BA8" w:rsidRDefault="00902739" w:rsidP="00902739">
      <w:pPr>
        <w:ind w:left="851"/>
        <w:rPr>
          <w:sz w:val="24"/>
          <w:szCs w:val="24"/>
        </w:rPr>
      </w:pPr>
      <w:r w:rsidRPr="00774BA8">
        <w:rPr>
          <w:sz w:val="24"/>
          <w:szCs w:val="24"/>
          <w:u w:val="single"/>
        </w:rPr>
        <w:t>Nyre- og leverinsufficiens</w:t>
      </w:r>
    </w:p>
    <w:p w:rsidR="00902739" w:rsidRPr="00774BA8" w:rsidRDefault="00902739" w:rsidP="00902739">
      <w:pPr>
        <w:ind w:left="851"/>
        <w:rPr>
          <w:sz w:val="24"/>
          <w:szCs w:val="24"/>
        </w:rPr>
      </w:pPr>
      <w:proofErr w:type="spellStart"/>
      <w:r w:rsidRPr="00774BA8">
        <w:rPr>
          <w:sz w:val="24"/>
          <w:szCs w:val="24"/>
        </w:rPr>
        <w:t>Gliclazids</w:t>
      </w:r>
      <w:proofErr w:type="spellEnd"/>
      <w:r w:rsidRPr="00774BA8">
        <w:rPr>
          <w:sz w:val="24"/>
          <w:szCs w:val="24"/>
        </w:rPr>
        <w:t xml:space="preserve"> farmakokinetik og/eller </w:t>
      </w:r>
      <w:proofErr w:type="spellStart"/>
      <w:r w:rsidRPr="00774BA8">
        <w:rPr>
          <w:sz w:val="24"/>
          <w:szCs w:val="24"/>
        </w:rPr>
        <w:t>farmakodynamik</w:t>
      </w:r>
      <w:proofErr w:type="spellEnd"/>
      <w:r w:rsidRPr="00774BA8">
        <w:rPr>
          <w:sz w:val="24"/>
          <w:szCs w:val="24"/>
        </w:rPr>
        <w:t xml:space="preserve"> kan påvirkes hos patienter med leverinsufficiens eller </w:t>
      </w:r>
      <w:proofErr w:type="gramStart"/>
      <w:r w:rsidRPr="00774BA8">
        <w:rPr>
          <w:sz w:val="24"/>
          <w:szCs w:val="24"/>
        </w:rPr>
        <w:t>alvorlig nyresvigt</w:t>
      </w:r>
      <w:proofErr w:type="gramEnd"/>
      <w:r w:rsidRPr="00774BA8">
        <w:rPr>
          <w:sz w:val="24"/>
          <w:szCs w:val="24"/>
        </w:rPr>
        <w:t xml:space="preserve">. Hypoglykæmiske tilfælde kan hos disse patienter være af længere varighed, og sufficient </w:t>
      </w:r>
      <w:proofErr w:type="spellStart"/>
      <w:r w:rsidRPr="00774BA8">
        <w:rPr>
          <w:sz w:val="24"/>
          <w:szCs w:val="24"/>
        </w:rPr>
        <w:t>behandling</w:t>
      </w:r>
      <w:r w:rsidRPr="00774BA8">
        <w:rPr>
          <w:vanish/>
          <w:sz w:val="24"/>
          <w:szCs w:val="24"/>
        </w:rPr>
        <w:t xml:space="preserve"> </w:t>
      </w:r>
      <w:r w:rsidRPr="00774BA8">
        <w:rPr>
          <w:sz w:val="24"/>
          <w:szCs w:val="24"/>
        </w:rPr>
        <w:t>bør</w:t>
      </w:r>
      <w:proofErr w:type="spellEnd"/>
      <w:r w:rsidRPr="00774BA8">
        <w:rPr>
          <w:sz w:val="24"/>
          <w:szCs w:val="24"/>
        </w:rPr>
        <w:t xml:space="preserve"> i så tilfælde initieres.</w:t>
      </w:r>
    </w:p>
    <w:p w:rsidR="00902739" w:rsidRPr="00774BA8" w:rsidRDefault="00902739" w:rsidP="00902739">
      <w:pPr>
        <w:ind w:left="851"/>
        <w:rPr>
          <w:sz w:val="24"/>
          <w:szCs w:val="24"/>
        </w:rPr>
      </w:pPr>
    </w:p>
    <w:p w:rsidR="00902739" w:rsidRPr="00774BA8" w:rsidRDefault="00902739" w:rsidP="00902739">
      <w:pPr>
        <w:ind w:left="851"/>
        <w:rPr>
          <w:sz w:val="24"/>
          <w:szCs w:val="24"/>
        </w:rPr>
      </w:pPr>
      <w:r w:rsidRPr="00774BA8">
        <w:rPr>
          <w:sz w:val="24"/>
          <w:szCs w:val="24"/>
          <w:u w:val="single"/>
        </w:rPr>
        <w:t>Patientinformation</w:t>
      </w:r>
    </w:p>
    <w:p w:rsidR="00902739" w:rsidRPr="00774BA8" w:rsidRDefault="00902739" w:rsidP="00902739">
      <w:pPr>
        <w:ind w:left="851"/>
        <w:rPr>
          <w:sz w:val="24"/>
          <w:szCs w:val="24"/>
        </w:rPr>
      </w:pPr>
      <w:r w:rsidRPr="00774BA8">
        <w:rPr>
          <w:sz w:val="24"/>
          <w:szCs w:val="24"/>
        </w:rPr>
        <w:t>Patienter og familie bør informeres om risikoen for hypoglykæmi samt om symptomerne (se pkt. 4.8), behandling og de faktorer, som prædisponerer for udvikling af denne tilstand.</w:t>
      </w:r>
    </w:p>
    <w:p w:rsidR="00902739" w:rsidRPr="00774BA8" w:rsidRDefault="00902739" w:rsidP="00902739">
      <w:pPr>
        <w:ind w:left="851"/>
        <w:rPr>
          <w:sz w:val="24"/>
          <w:szCs w:val="24"/>
        </w:rPr>
      </w:pPr>
      <w:r w:rsidRPr="00774BA8">
        <w:rPr>
          <w:sz w:val="24"/>
          <w:szCs w:val="24"/>
        </w:rPr>
        <w:t xml:space="preserve">Patienten bør informeres om vigtigheden af at følge en diæt, at motionere regelmæssigt og af regelmæssig kontrol af blodsukkerniveauet. </w:t>
      </w:r>
    </w:p>
    <w:p w:rsidR="00902739" w:rsidRPr="00774BA8" w:rsidRDefault="00902739" w:rsidP="00902739">
      <w:pPr>
        <w:ind w:left="851"/>
        <w:rPr>
          <w:sz w:val="24"/>
          <w:szCs w:val="24"/>
        </w:rPr>
      </w:pPr>
    </w:p>
    <w:p w:rsidR="00902739" w:rsidRPr="00774BA8" w:rsidRDefault="00902739" w:rsidP="00902739">
      <w:pPr>
        <w:ind w:left="851"/>
        <w:rPr>
          <w:sz w:val="24"/>
          <w:szCs w:val="24"/>
        </w:rPr>
      </w:pPr>
      <w:r w:rsidRPr="00774BA8">
        <w:rPr>
          <w:sz w:val="24"/>
          <w:szCs w:val="24"/>
          <w:u w:val="single"/>
        </w:rPr>
        <w:t xml:space="preserve">Dårlig </w:t>
      </w:r>
      <w:proofErr w:type="spellStart"/>
      <w:r w:rsidRPr="00774BA8">
        <w:rPr>
          <w:sz w:val="24"/>
          <w:szCs w:val="24"/>
          <w:u w:val="single"/>
        </w:rPr>
        <w:t>glykæmisk</w:t>
      </w:r>
      <w:proofErr w:type="spellEnd"/>
      <w:r w:rsidRPr="00774BA8">
        <w:rPr>
          <w:sz w:val="24"/>
          <w:szCs w:val="24"/>
          <w:u w:val="single"/>
        </w:rPr>
        <w:t xml:space="preserve"> kontrol</w:t>
      </w:r>
      <w:r w:rsidRPr="00774BA8">
        <w:rPr>
          <w:sz w:val="24"/>
          <w:szCs w:val="24"/>
        </w:rPr>
        <w:t xml:space="preserve"> </w:t>
      </w:r>
    </w:p>
    <w:p w:rsidR="00902739" w:rsidRDefault="00902739" w:rsidP="00902739">
      <w:pPr>
        <w:ind w:left="851"/>
        <w:rPr>
          <w:sz w:val="24"/>
          <w:szCs w:val="24"/>
        </w:rPr>
      </w:pPr>
      <w:r>
        <w:rPr>
          <w:sz w:val="24"/>
          <w:szCs w:val="24"/>
        </w:rPr>
        <w:t xml:space="preserve">Følgende faktorer kan påvirke den stabile </w:t>
      </w:r>
      <w:proofErr w:type="spellStart"/>
      <w:r>
        <w:rPr>
          <w:sz w:val="24"/>
          <w:szCs w:val="24"/>
        </w:rPr>
        <w:t>glykæmiske</w:t>
      </w:r>
      <w:proofErr w:type="spellEnd"/>
      <w:r>
        <w:rPr>
          <w:sz w:val="24"/>
          <w:szCs w:val="24"/>
        </w:rPr>
        <w:t xml:space="preserve"> status hos patienter i behandling for diabetes: præparater med perikon</w:t>
      </w:r>
      <w:r>
        <w:rPr>
          <w:i/>
          <w:sz w:val="24"/>
          <w:szCs w:val="24"/>
        </w:rPr>
        <w:t xml:space="preserve"> (</w:t>
      </w:r>
      <w:proofErr w:type="spellStart"/>
      <w:r>
        <w:rPr>
          <w:i/>
          <w:sz w:val="24"/>
          <w:szCs w:val="24"/>
        </w:rPr>
        <w:t>Hypericum</w:t>
      </w:r>
      <w:proofErr w:type="spellEnd"/>
      <w:r>
        <w:rPr>
          <w:i/>
          <w:sz w:val="24"/>
          <w:szCs w:val="24"/>
        </w:rPr>
        <w:t xml:space="preserve"> </w:t>
      </w:r>
      <w:proofErr w:type="spellStart"/>
      <w:r>
        <w:rPr>
          <w:i/>
          <w:sz w:val="24"/>
          <w:szCs w:val="24"/>
        </w:rPr>
        <w:t>perforatum</w:t>
      </w:r>
      <w:proofErr w:type="spellEnd"/>
      <w:r>
        <w:rPr>
          <w:i/>
          <w:sz w:val="24"/>
          <w:szCs w:val="24"/>
        </w:rPr>
        <w:t xml:space="preserve">) </w:t>
      </w:r>
      <w:r>
        <w:rPr>
          <w:sz w:val="24"/>
          <w:szCs w:val="24"/>
        </w:rPr>
        <w:t>(se pkt. 4.5), feber, traumer, infektioner eller kirurgiske indgreb. I visse tilfælde kan det være nødvendigt at give insulin.</w:t>
      </w:r>
    </w:p>
    <w:p w:rsidR="00902739" w:rsidRDefault="00902739" w:rsidP="00902739">
      <w:pPr>
        <w:ind w:left="851"/>
        <w:rPr>
          <w:sz w:val="24"/>
          <w:szCs w:val="24"/>
        </w:rPr>
      </w:pPr>
    </w:p>
    <w:p w:rsidR="00902739" w:rsidRDefault="00902739" w:rsidP="00902739">
      <w:pPr>
        <w:ind w:left="851"/>
        <w:rPr>
          <w:sz w:val="24"/>
          <w:szCs w:val="24"/>
        </w:rPr>
      </w:pPr>
      <w:r w:rsidRPr="00774BA8">
        <w:rPr>
          <w:sz w:val="24"/>
          <w:szCs w:val="24"/>
        </w:rPr>
        <w:t xml:space="preserve">Den hypoglykæmiske virkning af alle orale </w:t>
      </w:r>
      <w:proofErr w:type="spellStart"/>
      <w:r w:rsidRPr="00774BA8">
        <w:rPr>
          <w:sz w:val="24"/>
          <w:szCs w:val="24"/>
        </w:rPr>
        <w:t>antidiabetika</w:t>
      </w:r>
      <w:proofErr w:type="spellEnd"/>
      <w:r w:rsidRPr="00774BA8">
        <w:rPr>
          <w:sz w:val="24"/>
          <w:szCs w:val="24"/>
        </w:rPr>
        <w:t xml:space="preserve">, herunder også </w:t>
      </w:r>
      <w:proofErr w:type="spellStart"/>
      <w:r w:rsidRPr="00774BA8">
        <w:rPr>
          <w:sz w:val="24"/>
          <w:szCs w:val="24"/>
        </w:rPr>
        <w:t>gliclazid</w:t>
      </w:r>
      <w:proofErr w:type="spellEnd"/>
      <w:r w:rsidRPr="00774BA8">
        <w:rPr>
          <w:sz w:val="24"/>
          <w:szCs w:val="24"/>
        </w:rPr>
        <w:t>, aftager med tiden hos mange patienter. Dette kan skyldes en forværring af diabetestilstanden eller en reduceret respons på behandlingen. Dette fænomen kaldes sekundær ineffektivitet, til forskel fra primær ineffektivitet, hvor et aktivt stof er ineffektivt fra første anvendelse. Inden det vurderes at patienten hører til gruppen med sekundær ineffektivitet, bør mulighederne for en justering af dosis undersøges. Man bør ligeledes kontrollere, om patienten har overholdt diæten.</w:t>
      </w:r>
    </w:p>
    <w:p w:rsidR="00902739" w:rsidRDefault="00902739" w:rsidP="00902739">
      <w:pPr>
        <w:ind w:left="851"/>
        <w:rPr>
          <w:sz w:val="24"/>
          <w:szCs w:val="24"/>
        </w:rPr>
      </w:pPr>
    </w:p>
    <w:p w:rsidR="00902739" w:rsidRDefault="00902739" w:rsidP="00902739">
      <w:pPr>
        <w:widowControl w:val="0"/>
        <w:ind w:left="851"/>
        <w:rPr>
          <w:sz w:val="24"/>
          <w:szCs w:val="24"/>
          <w:u w:val="single"/>
        </w:rPr>
      </w:pPr>
      <w:proofErr w:type="spellStart"/>
      <w:r>
        <w:rPr>
          <w:sz w:val="24"/>
          <w:szCs w:val="24"/>
          <w:u w:val="single"/>
        </w:rPr>
        <w:t>Dysglykæmi</w:t>
      </w:r>
      <w:proofErr w:type="spellEnd"/>
    </w:p>
    <w:p w:rsidR="00902739" w:rsidRDefault="00902739" w:rsidP="00902739">
      <w:pPr>
        <w:ind w:left="851"/>
        <w:rPr>
          <w:sz w:val="24"/>
          <w:szCs w:val="24"/>
        </w:rPr>
      </w:pPr>
      <w:r>
        <w:rPr>
          <w:sz w:val="24"/>
          <w:szCs w:val="24"/>
        </w:rPr>
        <w:t xml:space="preserve">Hos diabetespatienter, der fik samtidig behandling med </w:t>
      </w:r>
      <w:proofErr w:type="spellStart"/>
      <w:r>
        <w:rPr>
          <w:sz w:val="24"/>
          <w:szCs w:val="24"/>
        </w:rPr>
        <w:t>fluorquinoloner</w:t>
      </w:r>
      <w:proofErr w:type="spellEnd"/>
      <w:r>
        <w:rPr>
          <w:sz w:val="24"/>
          <w:szCs w:val="24"/>
        </w:rPr>
        <w:t xml:space="preserve">, er der set forstyrrelser i blodsukkeret, herunder hypoglykæmi og </w:t>
      </w:r>
      <w:proofErr w:type="spellStart"/>
      <w:r>
        <w:rPr>
          <w:sz w:val="24"/>
          <w:szCs w:val="24"/>
        </w:rPr>
        <w:t>hyperglykæmi</w:t>
      </w:r>
      <w:proofErr w:type="spellEnd"/>
      <w:r>
        <w:rPr>
          <w:sz w:val="24"/>
          <w:szCs w:val="24"/>
        </w:rPr>
        <w:t xml:space="preserve">. Det er især set hos ældre patienter. Det anbefales, at monitorere blodsukkeret omhyggeligt hos alle patienter, der får </w:t>
      </w:r>
      <w:proofErr w:type="spellStart"/>
      <w:r>
        <w:rPr>
          <w:sz w:val="24"/>
          <w:szCs w:val="24"/>
        </w:rPr>
        <w:t>gliclazid</w:t>
      </w:r>
      <w:proofErr w:type="spellEnd"/>
      <w:r>
        <w:rPr>
          <w:sz w:val="24"/>
          <w:szCs w:val="24"/>
        </w:rPr>
        <w:t xml:space="preserve"> og </w:t>
      </w:r>
      <w:proofErr w:type="spellStart"/>
      <w:r>
        <w:rPr>
          <w:sz w:val="24"/>
          <w:szCs w:val="24"/>
        </w:rPr>
        <w:t>fluorquinoloner</w:t>
      </w:r>
      <w:proofErr w:type="spellEnd"/>
      <w:r>
        <w:rPr>
          <w:sz w:val="24"/>
          <w:szCs w:val="24"/>
        </w:rPr>
        <w:t xml:space="preserve"> samtidigt.</w:t>
      </w:r>
    </w:p>
    <w:p w:rsidR="00902739" w:rsidRPr="00774BA8" w:rsidRDefault="00902739" w:rsidP="00902739">
      <w:pPr>
        <w:ind w:left="851"/>
        <w:rPr>
          <w:sz w:val="24"/>
          <w:szCs w:val="24"/>
        </w:rPr>
      </w:pPr>
    </w:p>
    <w:p w:rsidR="00902739" w:rsidRPr="00774BA8" w:rsidRDefault="00902739" w:rsidP="00902739">
      <w:pPr>
        <w:ind w:left="851"/>
        <w:rPr>
          <w:sz w:val="24"/>
          <w:szCs w:val="24"/>
        </w:rPr>
      </w:pPr>
      <w:r w:rsidRPr="00774BA8">
        <w:rPr>
          <w:sz w:val="24"/>
          <w:szCs w:val="24"/>
          <w:u w:val="single"/>
        </w:rPr>
        <w:t>Laboratoriekontrol</w:t>
      </w:r>
      <w:r w:rsidRPr="00774BA8">
        <w:rPr>
          <w:sz w:val="24"/>
          <w:szCs w:val="24"/>
        </w:rPr>
        <w:t xml:space="preserve"> </w:t>
      </w:r>
    </w:p>
    <w:p w:rsidR="00902739" w:rsidRPr="00774BA8" w:rsidRDefault="00902739" w:rsidP="00902739">
      <w:pPr>
        <w:ind w:left="851"/>
        <w:rPr>
          <w:sz w:val="24"/>
          <w:szCs w:val="24"/>
        </w:rPr>
      </w:pPr>
      <w:r w:rsidRPr="00774BA8">
        <w:rPr>
          <w:sz w:val="24"/>
          <w:szCs w:val="24"/>
        </w:rPr>
        <w:t xml:space="preserve">Måling af </w:t>
      </w:r>
      <w:proofErr w:type="spellStart"/>
      <w:r w:rsidRPr="00774BA8">
        <w:rPr>
          <w:sz w:val="24"/>
          <w:szCs w:val="24"/>
        </w:rPr>
        <w:t>glykeret</w:t>
      </w:r>
      <w:proofErr w:type="spellEnd"/>
      <w:r w:rsidRPr="00774BA8">
        <w:rPr>
          <w:sz w:val="24"/>
          <w:szCs w:val="24"/>
        </w:rPr>
        <w:t xml:space="preserve"> hæmoglobin (eller blodsukker målt på fastende veneblod) anbefales ved evaluering af den </w:t>
      </w:r>
      <w:proofErr w:type="spellStart"/>
      <w:r w:rsidRPr="00774BA8">
        <w:rPr>
          <w:sz w:val="24"/>
          <w:szCs w:val="24"/>
        </w:rPr>
        <w:t>glykæmiske</w:t>
      </w:r>
      <w:proofErr w:type="spellEnd"/>
      <w:r w:rsidRPr="00774BA8">
        <w:rPr>
          <w:sz w:val="24"/>
          <w:szCs w:val="24"/>
        </w:rPr>
        <w:t xml:space="preserve"> kontrol.</w:t>
      </w:r>
      <w:r w:rsidRPr="00774BA8">
        <w:rPr>
          <w:b/>
          <w:i/>
          <w:sz w:val="24"/>
          <w:szCs w:val="24"/>
        </w:rPr>
        <w:t xml:space="preserve"> </w:t>
      </w:r>
      <w:r w:rsidRPr="00774BA8">
        <w:rPr>
          <w:sz w:val="24"/>
          <w:szCs w:val="24"/>
        </w:rPr>
        <w:t>Selvmonitorering af blodsukkeret kan også være nyttigt.</w:t>
      </w:r>
    </w:p>
    <w:p w:rsidR="00902739" w:rsidRPr="00774BA8" w:rsidRDefault="00902739" w:rsidP="00902739">
      <w:pPr>
        <w:ind w:left="851"/>
        <w:rPr>
          <w:i/>
          <w:sz w:val="24"/>
          <w:szCs w:val="24"/>
        </w:rPr>
      </w:pPr>
    </w:p>
    <w:p w:rsidR="00902739" w:rsidRPr="00774BA8" w:rsidRDefault="00902739" w:rsidP="00902739">
      <w:pPr>
        <w:ind w:left="851"/>
        <w:rPr>
          <w:sz w:val="24"/>
          <w:szCs w:val="24"/>
        </w:rPr>
      </w:pPr>
      <w:r w:rsidRPr="00774BA8">
        <w:rPr>
          <w:sz w:val="24"/>
          <w:szCs w:val="24"/>
        </w:rPr>
        <w:lastRenderedPageBreak/>
        <w:t xml:space="preserve">Behandling af patienter, som har G6PD-mangel, med </w:t>
      </w:r>
      <w:proofErr w:type="spellStart"/>
      <w:r w:rsidRPr="00774BA8">
        <w:rPr>
          <w:sz w:val="24"/>
          <w:szCs w:val="24"/>
        </w:rPr>
        <w:t>sulfonylurinstoffer</w:t>
      </w:r>
      <w:proofErr w:type="spellEnd"/>
      <w:r w:rsidRPr="00774BA8">
        <w:rPr>
          <w:sz w:val="24"/>
          <w:szCs w:val="24"/>
        </w:rPr>
        <w:t xml:space="preserve"> kan medføre </w:t>
      </w:r>
      <w:proofErr w:type="spellStart"/>
      <w:r w:rsidRPr="00774BA8">
        <w:rPr>
          <w:sz w:val="24"/>
          <w:szCs w:val="24"/>
        </w:rPr>
        <w:t>hæmolytisk</w:t>
      </w:r>
      <w:proofErr w:type="spellEnd"/>
      <w:r w:rsidRPr="00774BA8">
        <w:rPr>
          <w:sz w:val="24"/>
          <w:szCs w:val="24"/>
        </w:rPr>
        <w:t xml:space="preserve"> anæmi. Da </w:t>
      </w:r>
      <w:proofErr w:type="spellStart"/>
      <w:r w:rsidRPr="00774BA8">
        <w:rPr>
          <w:sz w:val="24"/>
          <w:szCs w:val="24"/>
        </w:rPr>
        <w:t>gliclazid</w:t>
      </w:r>
      <w:proofErr w:type="spellEnd"/>
      <w:r w:rsidRPr="00774BA8">
        <w:rPr>
          <w:sz w:val="24"/>
          <w:szCs w:val="24"/>
        </w:rPr>
        <w:t xml:space="preserve"> tilhører gruppen af </w:t>
      </w:r>
      <w:proofErr w:type="spellStart"/>
      <w:r w:rsidRPr="00774BA8">
        <w:rPr>
          <w:sz w:val="24"/>
          <w:szCs w:val="24"/>
        </w:rPr>
        <w:t>sulfonylurinstoffer</w:t>
      </w:r>
      <w:proofErr w:type="spellEnd"/>
      <w:r w:rsidRPr="00774BA8">
        <w:rPr>
          <w:sz w:val="24"/>
          <w:szCs w:val="24"/>
        </w:rPr>
        <w:t xml:space="preserve">, bør der udvises forsigtighed ved behandling af patienter med G6PD-mangel. En behandling med et alternativ, som ikke er et </w:t>
      </w:r>
      <w:proofErr w:type="spellStart"/>
      <w:r w:rsidRPr="00774BA8">
        <w:rPr>
          <w:sz w:val="24"/>
          <w:szCs w:val="24"/>
        </w:rPr>
        <w:t>sulfonylurinstof</w:t>
      </w:r>
      <w:proofErr w:type="spellEnd"/>
      <w:r w:rsidRPr="00774BA8">
        <w:rPr>
          <w:sz w:val="24"/>
          <w:szCs w:val="24"/>
        </w:rPr>
        <w:t>, bør overvejes.</w:t>
      </w:r>
    </w:p>
    <w:p w:rsidR="00902739" w:rsidRPr="00774BA8" w:rsidRDefault="00902739" w:rsidP="00902739">
      <w:pPr>
        <w:ind w:left="851"/>
        <w:rPr>
          <w:sz w:val="24"/>
          <w:szCs w:val="24"/>
        </w:rPr>
      </w:pPr>
    </w:p>
    <w:p w:rsidR="005C1980" w:rsidRPr="00456465" w:rsidRDefault="005C1980" w:rsidP="005C1980">
      <w:pPr>
        <w:widowControl w:val="0"/>
        <w:ind w:left="851"/>
        <w:rPr>
          <w:sz w:val="24"/>
          <w:szCs w:val="24"/>
          <w:u w:val="single"/>
        </w:rPr>
      </w:pPr>
      <w:bookmarkStart w:id="0" w:name="_Hlk32497228"/>
      <w:r w:rsidRPr="002D6748">
        <w:rPr>
          <w:sz w:val="24"/>
          <w:szCs w:val="24"/>
          <w:u w:val="single"/>
        </w:rPr>
        <w:t xml:space="preserve">Patienter, der har </w:t>
      </w:r>
      <w:proofErr w:type="spellStart"/>
      <w:r w:rsidRPr="002D6748">
        <w:rPr>
          <w:sz w:val="24"/>
          <w:szCs w:val="24"/>
          <w:u w:val="single"/>
        </w:rPr>
        <w:t>porfyri</w:t>
      </w:r>
      <w:proofErr w:type="spellEnd"/>
    </w:p>
    <w:p w:rsidR="005C1980" w:rsidRPr="00456465" w:rsidRDefault="005C1980" w:rsidP="005C1980">
      <w:pPr>
        <w:widowControl w:val="0"/>
        <w:ind w:left="851"/>
        <w:rPr>
          <w:sz w:val="24"/>
          <w:szCs w:val="24"/>
        </w:rPr>
      </w:pPr>
      <w:r w:rsidRPr="00456465">
        <w:rPr>
          <w:sz w:val="24"/>
          <w:szCs w:val="24"/>
        </w:rPr>
        <w:t xml:space="preserve">Der er blevet beskrevet tilfælde af akut </w:t>
      </w:r>
      <w:proofErr w:type="spellStart"/>
      <w:r w:rsidRPr="00456465">
        <w:rPr>
          <w:sz w:val="24"/>
          <w:szCs w:val="24"/>
        </w:rPr>
        <w:t>porfyri</w:t>
      </w:r>
      <w:proofErr w:type="spellEnd"/>
      <w:r w:rsidRPr="00456465">
        <w:rPr>
          <w:sz w:val="24"/>
          <w:szCs w:val="24"/>
        </w:rPr>
        <w:t xml:space="preserve"> med nogle andre </w:t>
      </w:r>
      <w:proofErr w:type="spellStart"/>
      <w:r w:rsidRPr="00456465">
        <w:rPr>
          <w:sz w:val="24"/>
          <w:szCs w:val="24"/>
        </w:rPr>
        <w:t>sulfonylurinstoffer</w:t>
      </w:r>
      <w:proofErr w:type="spellEnd"/>
      <w:r w:rsidRPr="00456465">
        <w:rPr>
          <w:sz w:val="24"/>
          <w:szCs w:val="24"/>
        </w:rPr>
        <w:t xml:space="preserve"> hos patienter, der har </w:t>
      </w:r>
      <w:proofErr w:type="spellStart"/>
      <w:r w:rsidRPr="00456465">
        <w:rPr>
          <w:sz w:val="24"/>
          <w:szCs w:val="24"/>
        </w:rPr>
        <w:t>porfyri</w:t>
      </w:r>
      <w:proofErr w:type="spellEnd"/>
      <w:r w:rsidRPr="00456465">
        <w:rPr>
          <w:sz w:val="24"/>
          <w:szCs w:val="24"/>
        </w:rPr>
        <w:t>.</w:t>
      </w:r>
      <w:bookmarkEnd w:id="0"/>
    </w:p>
    <w:p w:rsidR="005C1980" w:rsidRPr="00774BA8" w:rsidRDefault="005C1980" w:rsidP="005C1980">
      <w:pPr>
        <w:ind w:left="851"/>
        <w:rPr>
          <w:sz w:val="24"/>
          <w:szCs w:val="24"/>
        </w:rPr>
      </w:pPr>
    </w:p>
    <w:p w:rsidR="005C1980" w:rsidRPr="00774BA8" w:rsidRDefault="005C1980" w:rsidP="005C1980">
      <w:pPr>
        <w:ind w:left="851"/>
        <w:rPr>
          <w:sz w:val="24"/>
          <w:szCs w:val="24"/>
          <w:u w:val="single"/>
        </w:rPr>
      </w:pPr>
      <w:proofErr w:type="spellStart"/>
      <w:r>
        <w:rPr>
          <w:sz w:val="24"/>
          <w:szCs w:val="24"/>
          <w:u w:val="single"/>
        </w:rPr>
        <w:t>Lactose</w:t>
      </w:r>
      <w:proofErr w:type="spellEnd"/>
    </w:p>
    <w:p w:rsidR="005C1980" w:rsidRPr="00774BA8" w:rsidRDefault="005C1980" w:rsidP="005C1980">
      <w:pPr>
        <w:ind w:left="851"/>
        <w:rPr>
          <w:i/>
          <w:sz w:val="24"/>
          <w:szCs w:val="24"/>
        </w:rPr>
      </w:pPr>
      <w:r w:rsidRPr="00774BA8">
        <w:rPr>
          <w:sz w:val="24"/>
          <w:szCs w:val="24"/>
        </w:rPr>
        <w:t xml:space="preserve">Bør ikke anvendes til patienter med </w:t>
      </w:r>
      <w:r w:rsidRPr="004203D0">
        <w:rPr>
          <w:sz w:val="24"/>
          <w:szCs w:val="24"/>
        </w:rPr>
        <w:t>hereditær</w:t>
      </w:r>
      <w:r w:rsidRPr="00774BA8" w:rsidDel="00C057FB">
        <w:rPr>
          <w:sz w:val="24"/>
          <w:szCs w:val="24"/>
        </w:rPr>
        <w:t xml:space="preserve"> </w:t>
      </w:r>
      <w:proofErr w:type="spellStart"/>
      <w:r w:rsidRPr="00774BA8">
        <w:rPr>
          <w:sz w:val="24"/>
          <w:szCs w:val="24"/>
        </w:rPr>
        <w:t>galac</w:t>
      </w:r>
      <w:r w:rsidRPr="00774BA8">
        <w:rPr>
          <w:sz w:val="24"/>
          <w:szCs w:val="24"/>
        </w:rPr>
        <w:softHyphen/>
        <w:t>tose</w:t>
      </w:r>
      <w:r w:rsidRPr="00774BA8">
        <w:rPr>
          <w:sz w:val="24"/>
          <w:szCs w:val="24"/>
        </w:rPr>
        <w:softHyphen/>
        <w:t>intolerans</w:t>
      </w:r>
      <w:proofErr w:type="spellEnd"/>
      <w:r w:rsidRPr="00774BA8">
        <w:rPr>
          <w:sz w:val="24"/>
          <w:szCs w:val="24"/>
        </w:rPr>
        <w:t xml:space="preserve">, </w:t>
      </w:r>
      <w:r>
        <w:rPr>
          <w:sz w:val="24"/>
          <w:szCs w:val="24"/>
        </w:rPr>
        <w:t xml:space="preserve">total </w:t>
      </w:r>
      <w:proofErr w:type="spellStart"/>
      <w:r w:rsidRPr="00774BA8">
        <w:rPr>
          <w:sz w:val="24"/>
          <w:szCs w:val="24"/>
        </w:rPr>
        <w:t>lactase</w:t>
      </w:r>
      <w:r w:rsidRPr="00774BA8">
        <w:rPr>
          <w:sz w:val="24"/>
          <w:szCs w:val="24"/>
        </w:rPr>
        <w:softHyphen/>
        <w:t>mangel</w:t>
      </w:r>
      <w:proofErr w:type="spellEnd"/>
      <w:r w:rsidRPr="00774BA8">
        <w:rPr>
          <w:sz w:val="24"/>
          <w:szCs w:val="24"/>
        </w:rPr>
        <w:t xml:space="preserve"> eller </w:t>
      </w:r>
      <w:proofErr w:type="spellStart"/>
      <w:r w:rsidRPr="00774BA8">
        <w:rPr>
          <w:sz w:val="24"/>
          <w:szCs w:val="24"/>
        </w:rPr>
        <w:t>glucose</w:t>
      </w:r>
      <w:proofErr w:type="spellEnd"/>
      <w:r w:rsidRPr="00774BA8">
        <w:rPr>
          <w:sz w:val="24"/>
          <w:szCs w:val="24"/>
        </w:rPr>
        <w:t>/</w:t>
      </w:r>
      <w:proofErr w:type="spellStart"/>
      <w:r w:rsidRPr="00774BA8">
        <w:rPr>
          <w:sz w:val="24"/>
          <w:szCs w:val="24"/>
        </w:rPr>
        <w:t>galactose</w:t>
      </w:r>
      <w:r w:rsidRPr="00774BA8">
        <w:rPr>
          <w:sz w:val="24"/>
          <w:szCs w:val="24"/>
        </w:rPr>
        <w:softHyphen/>
        <w:t>malab</w:t>
      </w:r>
      <w:r w:rsidRPr="00774BA8">
        <w:rPr>
          <w:sz w:val="24"/>
          <w:szCs w:val="24"/>
        </w:rPr>
        <w:softHyphen/>
        <w:t>sorp</w:t>
      </w:r>
      <w:r w:rsidRPr="00774BA8">
        <w:rPr>
          <w:sz w:val="24"/>
          <w:szCs w:val="24"/>
        </w:rPr>
        <w:softHyphen/>
        <w:t>tion</w:t>
      </w:r>
      <w:proofErr w:type="spellEnd"/>
      <w:r w:rsidRPr="00774BA8">
        <w:rPr>
          <w:sz w:val="24"/>
          <w:szCs w:val="24"/>
        </w:rPr>
        <w:t>.</w:t>
      </w:r>
    </w:p>
    <w:p w:rsidR="00902739" w:rsidRPr="00774BA8" w:rsidRDefault="00902739" w:rsidP="00902739">
      <w:pPr>
        <w:rPr>
          <w:sz w:val="24"/>
          <w:szCs w:val="24"/>
        </w:rPr>
      </w:pPr>
    </w:p>
    <w:p w:rsidR="00902739" w:rsidRDefault="00902739" w:rsidP="00902739">
      <w:pPr>
        <w:ind w:left="851" w:hanging="851"/>
        <w:rPr>
          <w:b/>
          <w:sz w:val="24"/>
          <w:szCs w:val="24"/>
        </w:rPr>
      </w:pPr>
      <w:r w:rsidRPr="00774BA8">
        <w:rPr>
          <w:b/>
          <w:sz w:val="24"/>
          <w:szCs w:val="24"/>
        </w:rPr>
        <w:t>4.5</w:t>
      </w:r>
      <w:r w:rsidRPr="00774BA8">
        <w:rPr>
          <w:b/>
          <w:sz w:val="24"/>
          <w:szCs w:val="24"/>
        </w:rPr>
        <w:tab/>
        <w:t>Interaktion med andre lægemidler og andre former for interaktion</w:t>
      </w:r>
    </w:p>
    <w:p w:rsidR="00902739" w:rsidRPr="00774BA8" w:rsidRDefault="00902739" w:rsidP="005122EE">
      <w:pPr>
        <w:ind w:left="851"/>
        <w:rPr>
          <w:b/>
          <w:sz w:val="24"/>
          <w:szCs w:val="24"/>
        </w:rPr>
      </w:pPr>
    </w:p>
    <w:p w:rsidR="00902739" w:rsidRPr="003C208C" w:rsidRDefault="00902739" w:rsidP="005122EE">
      <w:pPr>
        <w:ind w:left="851"/>
        <w:rPr>
          <w:b/>
          <w:i/>
          <w:sz w:val="24"/>
          <w:szCs w:val="24"/>
        </w:rPr>
      </w:pPr>
      <w:r w:rsidRPr="003C208C">
        <w:rPr>
          <w:b/>
          <w:sz w:val="24"/>
          <w:szCs w:val="24"/>
        </w:rPr>
        <w:t>Følgende lægemidler kan øge risikoen for hypoglykæmi</w:t>
      </w:r>
    </w:p>
    <w:p w:rsidR="00902739" w:rsidRDefault="00902739" w:rsidP="005122EE">
      <w:pPr>
        <w:ind w:left="851"/>
        <w:rPr>
          <w:i/>
          <w:sz w:val="24"/>
          <w:szCs w:val="24"/>
        </w:rPr>
      </w:pPr>
      <w:r>
        <w:rPr>
          <w:i/>
          <w:sz w:val="24"/>
          <w:szCs w:val="24"/>
        </w:rPr>
        <w:tab/>
      </w:r>
    </w:p>
    <w:p w:rsidR="00902739" w:rsidRPr="00A3478C" w:rsidRDefault="00902739" w:rsidP="005122EE">
      <w:pPr>
        <w:ind w:left="851"/>
        <w:rPr>
          <w:sz w:val="24"/>
          <w:szCs w:val="24"/>
          <w:u w:val="single"/>
        </w:rPr>
      </w:pPr>
      <w:r w:rsidRPr="00A3478C">
        <w:rPr>
          <w:sz w:val="24"/>
          <w:szCs w:val="24"/>
          <w:u w:val="single"/>
        </w:rPr>
        <w:t>Kontraindiceret kombination</w:t>
      </w:r>
    </w:p>
    <w:p w:rsidR="005122EE" w:rsidRDefault="00902739" w:rsidP="005122EE">
      <w:pPr>
        <w:ind w:left="851"/>
        <w:rPr>
          <w:b/>
          <w:sz w:val="24"/>
          <w:szCs w:val="24"/>
        </w:rPr>
      </w:pPr>
      <w:r>
        <w:rPr>
          <w:b/>
          <w:sz w:val="24"/>
          <w:szCs w:val="24"/>
        </w:rPr>
        <w:tab/>
      </w:r>
    </w:p>
    <w:p w:rsidR="007211F5" w:rsidRPr="007211F5" w:rsidRDefault="00902739" w:rsidP="005122EE">
      <w:pPr>
        <w:ind w:left="851"/>
        <w:rPr>
          <w:i/>
          <w:sz w:val="24"/>
          <w:szCs w:val="24"/>
        </w:rPr>
      </w:pPr>
      <w:proofErr w:type="spellStart"/>
      <w:r w:rsidRPr="007211F5">
        <w:rPr>
          <w:i/>
          <w:sz w:val="24"/>
          <w:szCs w:val="24"/>
        </w:rPr>
        <w:t>Miconazol</w:t>
      </w:r>
      <w:proofErr w:type="spellEnd"/>
      <w:r w:rsidRPr="007211F5">
        <w:rPr>
          <w:i/>
          <w:sz w:val="24"/>
          <w:szCs w:val="24"/>
        </w:rPr>
        <w:t xml:space="preserve"> (systemisk administration, </w:t>
      </w:r>
      <w:proofErr w:type="spellStart"/>
      <w:r w:rsidRPr="007211F5">
        <w:rPr>
          <w:i/>
          <w:sz w:val="24"/>
          <w:szCs w:val="24"/>
        </w:rPr>
        <w:t>bukkal</w:t>
      </w:r>
      <w:proofErr w:type="spellEnd"/>
      <w:r w:rsidRPr="007211F5">
        <w:rPr>
          <w:i/>
          <w:sz w:val="24"/>
          <w:szCs w:val="24"/>
        </w:rPr>
        <w:t xml:space="preserve"> gel)</w:t>
      </w:r>
    </w:p>
    <w:p w:rsidR="00902739" w:rsidRPr="00774BA8" w:rsidRDefault="00902739" w:rsidP="005122EE">
      <w:pPr>
        <w:ind w:left="851"/>
        <w:rPr>
          <w:sz w:val="24"/>
          <w:szCs w:val="24"/>
        </w:rPr>
      </w:pPr>
      <w:r>
        <w:rPr>
          <w:sz w:val="24"/>
          <w:szCs w:val="24"/>
        </w:rPr>
        <w:t>Ø</w:t>
      </w:r>
      <w:r w:rsidRPr="00774BA8">
        <w:rPr>
          <w:sz w:val="24"/>
          <w:szCs w:val="24"/>
        </w:rPr>
        <w:t>ger den hypoglykæmiske virkning resulterende i mulige hypoglykæmiske symptomer, herunder koma.</w:t>
      </w:r>
    </w:p>
    <w:p w:rsidR="00902739" w:rsidRPr="00774BA8" w:rsidRDefault="00902739" w:rsidP="005122EE">
      <w:pPr>
        <w:ind w:left="851"/>
        <w:rPr>
          <w:sz w:val="24"/>
          <w:szCs w:val="24"/>
        </w:rPr>
      </w:pPr>
    </w:p>
    <w:p w:rsidR="00902739" w:rsidRPr="00A3478C" w:rsidRDefault="00902739" w:rsidP="005122EE">
      <w:pPr>
        <w:ind w:left="851"/>
        <w:rPr>
          <w:sz w:val="24"/>
          <w:szCs w:val="24"/>
          <w:u w:val="single"/>
        </w:rPr>
      </w:pPr>
      <w:r w:rsidRPr="00A3478C">
        <w:rPr>
          <w:bCs/>
          <w:iCs/>
          <w:sz w:val="24"/>
          <w:szCs w:val="24"/>
          <w:u w:val="single"/>
        </w:rPr>
        <w:t xml:space="preserve">Kombinationer, der </w:t>
      </w:r>
      <w:r w:rsidRPr="00A3478C">
        <w:rPr>
          <w:sz w:val="24"/>
          <w:szCs w:val="24"/>
          <w:u w:val="single"/>
        </w:rPr>
        <w:t>frarådes</w:t>
      </w:r>
    </w:p>
    <w:p w:rsidR="007211F5" w:rsidRDefault="007211F5" w:rsidP="005122EE">
      <w:pPr>
        <w:ind w:left="851"/>
        <w:rPr>
          <w:b/>
          <w:sz w:val="24"/>
          <w:szCs w:val="24"/>
        </w:rPr>
      </w:pPr>
    </w:p>
    <w:p w:rsidR="007211F5" w:rsidRPr="007211F5" w:rsidRDefault="00902739" w:rsidP="005122EE">
      <w:pPr>
        <w:ind w:left="851"/>
        <w:rPr>
          <w:i/>
          <w:sz w:val="24"/>
          <w:szCs w:val="24"/>
        </w:rPr>
      </w:pPr>
      <w:proofErr w:type="spellStart"/>
      <w:r w:rsidRPr="007211F5">
        <w:rPr>
          <w:i/>
          <w:sz w:val="24"/>
          <w:szCs w:val="24"/>
        </w:rPr>
        <w:t>Phenylbutazon</w:t>
      </w:r>
      <w:proofErr w:type="spellEnd"/>
      <w:r w:rsidRPr="007211F5">
        <w:rPr>
          <w:i/>
          <w:sz w:val="24"/>
          <w:szCs w:val="24"/>
        </w:rPr>
        <w:t xml:space="preserve"> (systemisk administration)</w:t>
      </w:r>
    </w:p>
    <w:p w:rsidR="00902739" w:rsidRPr="00774BA8" w:rsidRDefault="00902739" w:rsidP="005122EE">
      <w:pPr>
        <w:ind w:left="851"/>
        <w:rPr>
          <w:sz w:val="24"/>
          <w:szCs w:val="24"/>
        </w:rPr>
      </w:pPr>
      <w:r w:rsidRPr="00774BA8">
        <w:rPr>
          <w:sz w:val="24"/>
          <w:szCs w:val="24"/>
        </w:rPr>
        <w:t xml:space="preserve">Øger </w:t>
      </w:r>
      <w:proofErr w:type="spellStart"/>
      <w:r w:rsidRPr="00774BA8">
        <w:rPr>
          <w:sz w:val="24"/>
          <w:szCs w:val="24"/>
        </w:rPr>
        <w:t>sulfonylurinstoffernes</w:t>
      </w:r>
      <w:proofErr w:type="spellEnd"/>
      <w:r w:rsidRPr="00774BA8">
        <w:rPr>
          <w:sz w:val="24"/>
          <w:szCs w:val="24"/>
        </w:rPr>
        <w:t xml:space="preserve"> hypoglykæmiske virkning (blokerer deres binding til plasma</w:t>
      </w:r>
      <w:r w:rsidRPr="00774BA8">
        <w:rPr>
          <w:sz w:val="24"/>
          <w:szCs w:val="24"/>
        </w:rPr>
        <w:softHyphen/>
        <w:t xml:space="preserve">proteiner og/eller reducerer eliminationen). Det tilrådes at anvende et andet antiinflammatorisk middel. I modsat fald bør patienten informeres, og vigtigheden af egenkontrol af </w:t>
      </w:r>
      <w:proofErr w:type="spellStart"/>
      <w:r w:rsidRPr="00774BA8">
        <w:rPr>
          <w:sz w:val="24"/>
          <w:szCs w:val="24"/>
        </w:rPr>
        <w:t>blodglu</w:t>
      </w:r>
      <w:r>
        <w:rPr>
          <w:sz w:val="24"/>
          <w:szCs w:val="24"/>
        </w:rPr>
        <w:t>c</w:t>
      </w:r>
      <w:r w:rsidRPr="00774BA8">
        <w:rPr>
          <w:sz w:val="24"/>
          <w:szCs w:val="24"/>
        </w:rPr>
        <w:t>ose</w:t>
      </w:r>
      <w:proofErr w:type="spellEnd"/>
      <w:r w:rsidRPr="00774BA8">
        <w:rPr>
          <w:sz w:val="24"/>
          <w:szCs w:val="24"/>
        </w:rPr>
        <w:t xml:space="preserve"> bør understreges. Dosis bør om muligt justeres under den antiinflammatoriske behandling og efter dens afslutning.</w:t>
      </w:r>
    </w:p>
    <w:p w:rsidR="00902739" w:rsidRPr="00774BA8" w:rsidRDefault="00902739" w:rsidP="005122EE">
      <w:pPr>
        <w:ind w:left="851"/>
        <w:rPr>
          <w:sz w:val="24"/>
          <w:szCs w:val="24"/>
        </w:rPr>
      </w:pPr>
    </w:p>
    <w:p w:rsidR="007211F5" w:rsidRPr="00A95729" w:rsidRDefault="00902739" w:rsidP="005122EE">
      <w:pPr>
        <w:ind w:left="851"/>
        <w:rPr>
          <w:i/>
          <w:sz w:val="24"/>
          <w:szCs w:val="24"/>
        </w:rPr>
      </w:pPr>
      <w:r w:rsidRPr="00A95729">
        <w:rPr>
          <w:i/>
          <w:sz w:val="24"/>
          <w:szCs w:val="24"/>
        </w:rPr>
        <w:t>Alkohol</w:t>
      </w:r>
    </w:p>
    <w:p w:rsidR="00902739" w:rsidRDefault="00902739" w:rsidP="005122EE">
      <w:pPr>
        <w:ind w:left="851"/>
        <w:rPr>
          <w:b/>
          <w:iCs/>
          <w:sz w:val="24"/>
          <w:szCs w:val="24"/>
        </w:rPr>
      </w:pPr>
      <w:r>
        <w:rPr>
          <w:sz w:val="24"/>
          <w:szCs w:val="24"/>
        </w:rPr>
        <w:t xml:space="preserve">Kan forstærke den hypoglykæmiske reaktion (gennem hæmning af kompensatoriske reaktioner), hvilket kan medføre </w:t>
      </w:r>
      <w:proofErr w:type="spellStart"/>
      <w:r>
        <w:rPr>
          <w:sz w:val="24"/>
          <w:szCs w:val="24"/>
        </w:rPr>
        <w:t>hypoglykæmisk</w:t>
      </w:r>
      <w:proofErr w:type="spellEnd"/>
      <w:r>
        <w:rPr>
          <w:sz w:val="24"/>
          <w:szCs w:val="24"/>
        </w:rPr>
        <w:t xml:space="preserve"> koma. </w:t>
      </w:r>
      <w:r>
        <w:rPr>
          <w:iCs/>
          <w:sz w:val="24"/>
          <w:szCs w:val="24"/>
          <w:lang w:eastAsia="da-DK"/>
        </w:rPr>
        <w:t>Alkohol og lægemidler med alkohol bør undgås.</w:t>
      </w:r>
    </w:p>
    <w:p w:rsidR="00902739" w:rsidRPr="00092247" w:rsidRDefault="00902739" w:rsidP="005122EE">
      <w:pPr>
        <w:ind w:left="851"/>
        <w:rPr>
          <w:i/>
          <w:sz w:val="24"/>
          <w:szCs w:val="24"/>
        </w:rPr>
      </w:pPr>
    </w:p>
    <w:p w:rsidR="00902739" w:rsidRPr="00A3478C" w:rsidRDefault="00902739" w:rsidP="005122EE">
      <w:pPr>
        <w:ind w:left="851"/>
        <w:rPr>
          <w:sz w:val="24"/>
          <w:szCs w:val="24"/>
          <w:u w:val="single"/>
        </w:rPr>
      </w:pPr>
      <w:r w:rsidRPr="00A3478C">
        <w:rPr>
          <w:sz w:val="24"/>
          <w:szCs w:val="24"/>
          <w:u w:val="single"/>
        </w:rPr>
        <w:t>Kombinationer, der skal anvendes med forsigtighed</w:t>
      </w:r>
    </w:p>
    <w:p w:rsidR="00902739" w:rsidRPr="00774BA8" w:rsidRDefault="00902739" w:rsidP="005122EE">
      <w:pPr>
        <w:ind w:left="851"/>
        <w:rPr>
          <w:sz w:val="24"/>
          <w:szCs w:val="24"/>
        </w:rPr>
      </w:pPr>
      <w:r w:rsidRPr="00774BA8">
        <w:rPr>
          <w:sz w:val="24"/>
          <w:szCs w:val="24"/>
        </w:rPr>
        <w:t>Forstærkning af den hypoglykæmiske virkning, og dermed i nogle tilfælde hypoglykæmi, kan forekomme, når</w:t>
      </w:r>
      <w:r>
        <w:rPr>
          <w:sz w:val="24"/>
          <w:szCs w:val="24"/>
        </w:rPr>
        <w:t xml:space="preserve"> følgende lægemidler indtages: A</w:t>
      </w:r>
      <w:r w:rsidRPr="00774BA8">
        <w:rPr>
          <w:sz w:val="24"/>
          <w:szCs w:val="24"/>
        </w:rPr>
        <w:t xml:space="preserve">ndre antidiabetiske lægemidler (insulin, </w:t>
      </w:r>
      <w:proofErr w:type="spellStart"/>
      <w:r w:rsidRPr="00774BA8">
        <w:rPr>
          <w:sz w:val="24"/>
          <w:szCs w:val="24"/>
        </w:rPr>
        <w:t>acarbose</w:t>
      </w:r>
      <w:proofErr w:type="spellEnd"/>
      <w:r w:rsidRPr="00774BA8">
        <w:rPr>
          <w:sz w:val="24"/>
          <w:szCs w:val="24"/>
        </w:rPr>
        <w:t xml:space="preserve">, </w:t>
      </w:r>
      <w:proofErr w:type="spellStart"/>
      <w:r w:rsidRPr="00774BA8">
        <w:rPr>
          <w:sz w:val="24"/>
          <w:szCs w:val="24"/>
        </w:rPr>
        <w:t>metformin</w:t>
      </w:r>
      <w:proofErr w:type="spellEnd"/>
      <w:r w:rsidRPr="00774BA8">
        <w:rPr>
          <w:sz w:val="24"/>
          <w:szCs w:val="24"/>
        </w:rPr>
        <w:t xml:space="preserve">, </w:t>
      </w:r>
      <w:proofErr w:type="spellStart"/>
      <w:r w:rsidRPr="00774BA8">
        <w:rPr>
          <w:sz w:val="24"/>
          <w:szCs w:val="24"/>
        </w:rPr>
        <w:t>thiazolidinedioner</w:t>
      </w:r>
      <w:proofErr w:type="spellEnd"/>
      <w:r w:rsidRPr="00774BA8">
        <w:rPr>
          <w:sz w:val="24"/>
          <w:szCs w:val="24"/>
        </w:rPr>
        <w:t>, dipeptidylpeptidase-4-hæmmere, GLP-1 receptoragonister), β-</w:t>
      </w:r>
      <w:proofErr w:type="spellStart"/>
      <w:r w:rsidRPr="00774BA8">
        <w:rPr>
          <w:sz w:val="24"/>
          <w:szCs w:val="24"/>
        </w:rPr>
        <w:t>blokkere</w:t>
      </w:r>
      <w:proofErr w:type="spellEnd"/>
      <w:r w:rsidRPr="00774BA8">
        <w:rPr>
          <w:sz w:val="24"/>
          <w:szCs w:val="24"/>
        </w:rPr>
        <w:t xml:space="preserve">, </w:t>
      </w:r>
      <w:proofErr w:type="spellStart"/>
      <w:r w:rsidRPr="00774BA8">
        <w:rPr>
          <w:sz w:val="24"/>
          <w:szCs w:val="24"/>
        </w:rPr>
        <w:t>fluconazol</w:t>
      </w:r>
      <w:proofErr w:type="spellEnd"/>
      <w:r w:rsidRPr="00774BA8">
        <w:rPr>
          <w:sz w:val="24"/>
          <w:szCs w:val="24"/>
        </w:rPr>
        <w:t>, ACE-</w:t>
      </w:r>
      <w:proofErr w:type="spellStart"/>
      <w:r w:rsidRPr="00774BA8">
        <w:rPr>
          <w:sz w:val="24"/>
          <w:szCs w:val="24"/>
        </w:rPr>
        <w:t>hæmmere</w:t>
      </w:r>
      <w:proofErr w:type="spellEnd"/>
      <w:r w:rsidRPr="00774BA8">
        <w:rPr>
          <w:sz w:val="24"/>
          <w:szCs w:val="24"/>
        </w:rPr>
        <w:t xml:space="preserve"> (</w:t>
      </w:r>
      <w:proofErr w:type="spellStart"/>
      <w:r w:rsidRPr="00774BA8">
        <w:rPr>
          <w:sz w:val="24"/>
          <w:szCs w:val="24"/>
        </w:rPr>
        <w:t>captopril</w:t>
      </w:r>
      <w:proofErr w:type="spellEnd"/>
      <w:r w:rsidRPr="00774BA8">
        <w:rPr>
          <w:sz w:val="24"/>
          <w:szCs w:val="24"/>
        </w:rPr>
        <w:t xml:space="preserve">, </w:t>
      </w:r>
      <w:proofErr w:type="spellStart"/>
      <w:r w:rsidRPr="00774BA8">
        <w:rPr>
          <w:sz w:val="24"/>
          <w:szCs w:val="24"/>
        </w:rPr>
        <w:t>enalapril</w:t>
      </w:r>
      <w:proofErr w:type="spellEnd"/>
      <w:r w:rsidRPr="00774BA8">
        <w:rPr>
          <w:sz w:val="24"/>
          <w:szCs w:val="24"/>
        </w:rPr>
        <w:t>), H</w:t>
      </w:r>
      <w:r w:rsidRPr="00774BA8">
        <w:rPr>
          <w:sz w:val="24"/>
          <w:szCs w:val="24"/>
          <w:vertAlign w:val="subscript"/>
        </w:rPr>
        <w:t>2</w:t>
      </w:r>
      <w:r w:rsidRPr="00774BA8">
        <w:rPr>
          <w:sz w:val="24"/>
          <w:szCs w:val="24"/>
        </w:rPr>
        <w:t>-receptorantagonister, MAO-</w:t>
      </w:r>
      <w:proofErr w:type="spellStart"/>
      <w:r w:rsidRPr="00774BA8">
        <w:rPr>
          <w:sz w:val="24"/>
          <w:szCs w:val="24"/>
        </w:rPr>
        <w:t>hæmmere</w:t>
      </w:r>
      <w:proofErr w:type="spellEnd"/>
      <w:r w:rsidRPr="00774BA8">
        <w:rPr>
          <w:sz w:val="24"/>
          <w:szCs w:val="24"/>
        </w:rPr>
        <w:t xml:space="preserve">, sulfonamider, </w:t>
      </w:r>
      <w:proofErr w:type="spellStart"/>
      <w:r w:rsidRPr="00774BA8">
        <w:rPr>
          <w:sz w:val="24"/>
          <w:szCs w:val="24"/>
        </w:rPr>
        <w:t>clarithromycin</w:t>
      </w:r>
      <w:proofErr w:type="spellEnd"/>
      <w:r w:rsidRPr="00774BA8">
        <w:rPr>
          <w:sz w:val="24"/>
          <w:szCs w:val="24"/>
        </w:rPr>
        <w:t xml:space="preserve"> og non-</w:t>
      </w:r>
      <w:proofErr w:type="spellStart"/>
      <w:r w:rsidRPr="00774BA8">
        <w:rPr>
          <w:sz w:val="24"/>
          <w:szCs w:val="24"/>
        </w:rPr>
        <w:t>steroide</w:t>
      </w:r>
      <w:proofErr w:type="spellEnd"/>
      <w:r w:rsidRPr="00774BA8">
        <w:rPr>
          <w:sz w:val="24"/>
          <w:szCs w:val="24"/>
        </w:rPr>
        <w:t xml:space="preserve"> antiinflammatoriske stoffer.</w:t>
      </w:r>
    </w:p>
    <w:p w:rsidR="00A95729" w:rsidRDefault="00A95729">
      <w:pPr>
        <w:rPr>
          <w:sz w:val="24"/>
          <w:szCs w:val="24"/>
        </w:rPr>
      </w:pPr>
      <w:r>
        <w:rPr>
          <w:sz w:val="24"/>
          <w:szCs w:val="24"/>
        </w:rPr>
        <w:br w:type="page"/>
      </w:r>
    </w:p>
    <w:p w:rsidR="00902739" w:rsidRPr="00A95729" w:rsidRDefault="00902739" w:rsidP="005122EE">
      <w:pPr>
        <w:ind w:left="851"/>
        <w:rPr>
          <w:sz w:val="24"/>
          <w:szCs w:val="24"/>
        </w:rPr>
      </w:pPr>
    </w:p>
    <w:p w:rsidR="00902739" w:rsidRPr="00A3478C" w:rsidRDefault="00902739" w:rsidP="007211F5">
      <w:pPr>
        <w:ind w:left="851"/>
        <w:rPr>
          <w:b/>
          <w:i/>
          <w:sz w:val="24"/>
          <w:szCs w:val="24"/>
        </w:rPr>
      </w:pPr>
      <w:r w:rsidRPr="00A3478C">
        <w:rPr>
          <w:b/>
          <w:sz w:val="24"/>
          <w:szCs w:val="24"/>
        </w:rPr>
        <w:t xml:space="preserve">Følgende lægemidler kan medføre </w:t>
      </w:r>
      <w:proofErr w:type="spellStart"/>
      <w:r w:rsidRPr="00A3478C">
        <w:rPr>
          <w:b/>
          <w:sz w:val="24"/>
          <w:szCs w:val="24"/>
        </w:rPr>
        <w:t>hyperglykæmi</w:t>
      </w:r>
      <w:proofErr w:type="spellEnd"/>
    </w:p>
    <w:p w:rsidR="00902739" w:rsidRDefault="00902739" w:rsidP="005122EE">
      <w:pPr>
        <w:ind w:left="851"/>
        <w:rPr>
          <w:i/>
          <w:sz w:val="24"/>
          <w:szCs w:val="24"/>
        </w:rPr>
      </w:pPr>
      <w:r>
        <w:rPr>
          <w:i/>
          <w:sz w:val="24"/>
          <w:szCs w:val="24"/>
        </w:rPr>
        <w:tab/>
      </w:r>
    </w:p>
    <w:p w:rsidR="00902739" w:rsidRPr="00A3478C" w:rsidRDefault="00902739" w:rsidP="005122EE">
      <w:pPr>
        <w:ind w:left="851"/>
        <w:rPr>
          <w:sz w:val="24"/>
          <w:szCs w:val="24"/>
          <w:u w:val="single"/>
        </w:rPr>
      </w:pPr>
      <w:r w:rsidRPr="00A3478C">
        <w:rPr>
          <w:sz w:val="24"/>
          <w:szCs w:val="24"/>
          <w:u w:val="single"/>
        </w:rPr>
        <w:t>Kombinationer, der frarådes</w:t>
      </w:r>
    </w:p>
    <w:p w:rsidR="007211F5" w:rsidRDefault="007211F5" w:rsidP="005122EE">
      <w:pPr>
        <w:ind w:left="851"/>
        <w:rPr>
          <w:b/>
          <w:sz w:val="24"/>
          <w:szCs w:val="24"/>
        </w:rPr>
      </w:pPr>
    </w:p>
    <w:p w:rsidR="00A95729" w:rsidRPr="00A95729" w:rsidRDefault="00902739" w:rsidP="005122EE">
      <w:pPr>
        <w:ind w:left="851"/>
        <w:rPr>
          <w:i/>
          <w:sz w:val="24"/>
          <w:szCs w:val="24"/>
        </w:rPr>
      </w:pPr>
      <w:proofErr w:type="spellStart"/>
      <w:r w:rsidRPr="00A95729">
        <w:rPr>
          <w:i/>
          <w:sz w:val="24"/>
          <w:szCs w:val="24"/>
        </w:rPr>
        <w:t>Danazol</w:t>
      </w:r>
      <w:proofErr w:type="spellEnd"/>
    </w:p>
    <w:p w:rsidR="00902739" w:rsidRPr="00774BA8" w:rsidRDefault="00902739" w:rsidP="005122EE">
      <w:pPr>
        <w:ind w:left="851"/>
        <w:rPr>
          <w:sz w:val="24"/>
          <w:szCs w:val="24"/>
        </w:rPr>
      </w:pPr>
      <w:proofErr w:type="spellStart"/>
      <w:r w:rsidRPr="00774BA8">
        <w:rPr>
          <w:sz w:val="24"/>
          <w:szCs w:val="24"/>
        </w:rPr>
        <w:t>Danazol</w:t>
      </w:r>
      <w:proofErr w:type="spellEnd"/>
      <w:r w:rsidRPr="00774BA8">
        <w:rPr>
          <w:sz w:val="24"/>
          <w:szCs w:val="24"/>
        </w:rPr>
        <w:t xml:space="preserve"> har en </w:t>
      </w:r>
      <w:proofErr w:type="spellStart"/>
      <w:r w:rsidRPr="00774BA8">
        <w:rPr>
          <w:sz w:val="24"/>
          <w:szCs w:val="24"/>
        </w:rPr>
        <w:t>diabetogen</w:t>
      </w:r>
      <w:proofErr w:type="spellEnd"/>
      <w:r w:rsidRPr="00774BA8">
        <w:rPr>
          <w:sz w:val="24"/>
          <w:szCs w:val="24"/>
        </w:rPr>
        <w:t xml:space="preserve"> effekt.</w:t>
      </w:r>
    </w:p>
    <w:p w:rsidR="00902739" w:rsidRPr="00774BA8" w:rsidRDefault="00902739" w:rsidP="005122EE">
      <w:pPr>
        <w:ind w:left="851"/>
        <w:rPr>
          <w:sz w:val="24"/>
          <w:szCs w:val="24"/>
        </w:rPr>
      </w:pPr>
      <w:r w:rsidRPr="00774BA8">
        <w:rPr>
          <w:sz w:val="24"/>
          <w:szCs w:val="24"/>
        </w:rPr>
        <w:t xml:space="preserve">Hvis samtidig anvendelse ikke kan undgås, skal patienten informeres om vigtigheden af kontrol af blod og urin for sukker. Det kan være nødvendigt at justere dosis af det antidiabetiske middel under behandlingen med </w:t>
      </w:r>
      <w:proofErr w:type="spellStart"/>
      <w:r w:rsidRPr="00774BA8">
        <w:rPr>
          <w:sz w:val="24"/>
          <w:szCs w:val="24"/>
        </w:rPr>
        <w:t>danazol</w:t>
      </w:r>
      <w:proofErr w:type="spellEnd"/>
      <w:r w:rsidRPr="00774BA8">
        <w:rPr>
          <w:sz w:val="24"/>
          <w:szCs w:val="24"/>
        </w:rPr>
        <w:t xml:space="preserve"> samt efter denne behandlings ophør.</w:t>
      </w:r>
    </w:p>
    <w:p w:rsidR="00902739" w:rsidRPr="00774BA8" w:rsidRDefault="00902739" w:rsidP="005122EE">
      <w:pPr>
        <w:ind w:left="851"/>
        <w:rPr>
          <w:sz w:val="24"/>
          <w:szCs w:val="24"/>
        </w:rPr>
      </w:pPr>
    </w:p>
    <w:p w:rsidR="00902739" w:rsidRPr="00A3478C" w:rsidRDefault="00902739" w:rsidP="005122EE">
      <w:pPr>
        <w:ind w:left="851"/>
        <w:rPr>
          <w:sz w:val="24"/>
          <w:szCs w:val="24"/>
          <w:u w:val="single"/>
        </w:rPr>
      </w:pPr>
      <w:r w:rsidRPr="00A3478C">
        <w:rPr>
          <w:sz w:val="24"/>
          <w:szCs w:val="24"/>
          <w:u w:val="single"/>
        </w:rPr>
        <w:t>Kombinationer, der bør anvendes med forsigtighed</w:t>
      </w:r>
    </w:p>
    <w:p w:rsidR="00E22A52" w:rsidRDefault="00E22A52" w:rsidP="005122EE">
      <w:pPr>
        <w:ind w:left="851"/>
        <w:rPr>
          <w:b/>
          <w:sz w:val="24"/>
          <w:szCs w:val="24"/>
        </w:rPr>
      </w:pPr>
    </w:p>
    <w:p w:rsidR="00E22A52" w:rsidRPr="00E22A52" w:rsidRDefault="00902739" w:rsidP="00E22A52">
      <w:pPr>
        <w:ind w:left="851"/>
        <w:rPr>
          <w:i/>
          <w:sz w:val="24"/>
          <w:szCs w:val="24"/>
        </w:rPr>
      </w:pPr>
      <w:proofErr w:type="spellStart"/>
      <w:r w:rsidRPr="00E22A52">
        <w:rPr>
          <w:i/>
          <w:sz w:val="24"/>
          <w:szCs w:val="24"/>
        </w:rPr>
        <w:t>Chlorpromazin</w:t>
      </w:r>
      <w:proofErr w:type="spellEnd"/>
      <w:r w:rsidRPr="00E22A52">
        <w:rPr>
          <w:i/>
          <w:sz w:val="24"/>
          <w:szCs w:val="24"/>
        </w:rPr>
        <w:t xml:space="preserve"> (</w:t>
      </w:r>
      <w:proofErr w:type="spellStart"/>
      <w:r w:rsidRPr="00E22A52">
        <w:rPr>
          <w:i/>
          <w:sz w:val="24"/>
          <w:szCs w:val="24"/>
        </w:rPr>
        <w:t>neuroleptikum</w:t>
      </w:r>
      <w:proofErr w:type="spellEnd"/>
      <w:r w:rsidRPr="00E22A52">
        <w:rPr>
          <w:i/>
          <w:sz w:val="24"/>
          <w:szCs w:val="24"/>
        </w:rPr>
        <w:t>)</w:t>
      </w:r>
    </w:p>
    <w:p w:rsidR="00902739" w:rsidRPr="00774BA8" w:rsidRDefault="00902739" w:rsidP="005122EE">
      <w:pPr>
        <w:ind w:left="851"/>
        <w:rPr>
          <w:sz w:val="24"/>
          <w:szCs w:val="24"/>
        </w:rPr>
      </w:pPr>
      <w:r>
        <w:rPr>
          <w:sz w:val="24"/>
          <w:szCs w:val="24"/>
        </w:rPr>
        <w:t>V</w:t>
      </w:r>
      <w:r w:rsidRPr="00774BA8">
        <w:rPr>
          <w:sz w:val="24"/>
          <w:szCs w:val="24"/>
        </w:rPr>
        <w:t xml:space="preserve">ed høje doser (&gt;100 mg </w:t>
      </w:r>
      <w:proofErr w:type="spellStart"/>
      <w:r w:rsidRPr="00774BA8">
        <w:rPr>
          <w:sz w:val="24"/>
          <w:szCs w:val="24"/>
        </w:rPr>
        <w:t>chlorpromazin</w:t>
      </w:r>
      <w:proofErr w:type="spellEnd"/>
      <w:r w:rsidRPr="00774BA8">
        <w:rPr>
          <w:sz w:val="24"/>
          <w:szCs w:val="24"/>
        </w:rPr>
        <w:t xml:space="preserve"> </w:t>
      </w:r>
      <w:r>
        <w:rPr>
          <w:sz w:val="24"/>
          <w:szCs w:val="24"/>
        </w:rPr>
        <w:t>daglig</w:t>
      </w:r>
      <w:r w:rsidRPr="00774BA8">
        <w:rPr>
          <w:sz w:val="24"/>
          <w:szCs w:val="24"/>
        </w:rPr>
        <w:t>) ses øgede blodsukkerværdier (reduceret insulinsekretion).</w:t>
      </w:r>
    </w:p>
    <w:p w:rsidR="00902739" w:rsidRPr="00774BA8" w:rsidRDefault="00902739" w:rsidP="005122EE">
      <w:pPr>
        <w:ind w:left="851"/>
        <w:rPr>
          <w:sz w:val="24"/>
          <w:szCs w:val="24"/>
        </w:rPr>
      </w:pPr>
      <w:r w:rsidRPr="00774BA8">
        <w:rPr>
          <w:sz w:val="24"/>
          <w:szCs w:val="24"/>
        </w:rPr>
        <w:t xml:space="preserve">Patienten skal advares og informeres om nødvendigheden for blodsukkerkontrol. Det kan være nødvendigt at justere dosis af det antidiabetiske aktive stof under og efter behandlingen med dette </w:t>
      </w:r>
      <w:proofErr w:type="spellStart"/>
      <w:r w:rsidRPr="00774BA8">
        <w:rPr>
          <w:sz w:val="24"/>
          <w:szCs w:val="24"/>
        </w:rPr>
        <w:t>neuroleptikum</w:t>
      </w:r>
      <w:proofErr w:type="spellEnd"/>
      <w:r w:rsidRPr="00774BA8">
        <w:rPr>
          <w:sz w:val="24"/>
          <w:szCs w:val="24"/>
        </w:rPr>
        <w:t>.</w:t>
      </w:r>
    </w:p>
    <w:p w:rsidR="00902739" w:rsidRPr="00774BA8" w:rsidRDefault="00902739" w:rsidP="005122EE">
      <w:pPr>
        <w:ind w:left="851"/>
        <w:rPr>
          <w:sz w:val="24"/>
          <w:szCs w:val="24"/>
        </w:rPr>
      </w:pPr>
    </w:p>
    <w:p w:rsidR="00E22A52" w:rsidRPr="00E22A52" w:rsidRDefault="00902739" w:rsidP="005122EE">
      <w:pPr>
        <w:ind w:left="851"/>
        <w:rPr>
          <w:i/>
          <w:sz w:val="24"/>
          <w:szCs w:val="24"/>
        </w:rPr>
      </w:pPr>
      <w:proofErr w:type="spellStart"/>
      <w:r w:rsidRPr="00E22A52">
        <w:rPr>
          <w:i/>
          <w:sz w:val="24"/>
          <w:szCs w:val="24"/>
        </w:rPr>
        <w:t>Glukokortikoider</w:t>
      </w:r>
      <w:proofErr w:type="spellEnd"/>
      <w:r w:rsidRPr="00E22A52">
        <w:rPr>
          <w:i/>
          <w:sz w:val="24"/>
          <w:szCs w:val="24"/>
        </w:rPr>
        <w:t xml:space="preserve"> (systemisk og lokal administration: </w:t>
      </w:r>
      <w:proofErr w:type="spellStart"/>
      <w:r w:rsidRPr="00E22A52">
        <w:rPr>
          <w:i/>
          <w:sz w:val="24"/>
          <w:szCs w:val="24"/>
        </w:rPr>
        <w:t>Intra-artikulære</w:t>
      </w:r>
      <w:proofErr w:type="spellEnd"/>
      <w:r w:rsidRPr="00E22A52">
        <w:rPr>
          <w:i/>
          <w:sz w:val="24"/>
          <w:szCs w:val="24"/>
        </w:rPr>
        <w:t xml:space="preserve">, </w:t>
      </w:r>
      <w:proofErr w:type="spellStart"/>
      <w:r w:rsidRPr="00E22A52">
        <w:rPr>
          <w:i/>
          <w:sz w:val="24"/>
          <w:szCs w:val="24"/>
        </w:rPr>
        <w:t>kutane</w:t>
      </w:r>
      <w:proofErr w:type="spellEnd"/>
      <w:r w:rsidRPr="00E22A52">
        <w:rPr>
          <w:i/>
          <w:sz w:val="24"/>
          <w:szCs w:val="24"/>
        </w:rPr>
        <w:t xml:space="preserve"> og </w:t>
      </w:r>
      <w:proofErr w:type="spellStart"/>
      <w:r w:rsidRPr="00E22A52">
        <w:rPr>
          <w:i/>
          <w:sz w:val="24"/>
          <w:szCs w:val="24"/>
        </w:rPr>
        <w:t>rektale</w:t>
      </w:r>
      <w:proofErr w:type="spellEnd"/>
      <w:r w:rsidRPr="00E22A52">
        <w:rPr>
          <w:i/>
          <w:sz w:val="24"/>
          <w:szCs w:val="24"/>
        </w:rPr>
        <w:t xml:space="preserve"> præparater) og </w:t>
      </w:r>
      <w:proofErr w:type="spellStart"/>
      <w:r w:rsidRPr="00E22A52">
        <w:rPr>
          <w:i/>
          <w:sz w:val="24"/>
          <w:szCs w:val="24"/>
        </w:rPr>
        <w:t>tetracosactrin</w:t>
      </w:r>
      <w:proofErr w:type="spellEnd"/>
    </w:p>
    <w:p w:rsidR="00902739" w:rsidRPr="00774BA8" w:rsidRDefault="00902739" w:rsidP="005122EE">
      <w:pPr>
        <w:ind w:left="851"/>
        <w:rPr>
          <w:sz w:val="24"/>
          <w:szCs w:val="24"/>
        </w:rPr>
      </w:pPr>
      <w:r w:rsidRPr="00774BA8">
        <w:rPr>
          <w:sz w:val="24"/>
          <w:szCs w:val="24"/>
        </w:rPr>
        <w:t xml:space="preserve">Øget blodsukkerniveau samt undertiden </w:t>
      </w:r>
      <w:proofErr w:type="spellStart"/>
      <w:r w:rsidRPr="00774BA8">
        <w:rPr>
          <w:sz w:val="24"/>
          <w:szCs w:val="24"/>
        </w:rPr>
        <w:t>ketose</w:t>
      </w:r>
      <w:proofErr w:type="spellEnd"/>
      <w:r w:rsidRPr="00774BA8">
        <w:rPr>
          <w:sz w:val="24"/>
          <w:szCs w:val="24"/>
        </w:rPr>
        <w:t xml:space="preserve"> (nedsat tolerance over for kulhydrater pga. </w:t>
      </w:r>
      <w:proofErr w:type="spellStart"/>
      <w:r w:rsidRPr="00774BA8">
        <w:rPr>
          <w:sz w:val="24"/>
          <w:szCs w:val="24"/>
        </w:rPr>
        <w:t>glukokortikoider</w:t>
      </w:r>
      <w:proofErr w:type="spellEnd"/>
      <w:r w:rsidRPr="00774BA8">
        <w:rPr>
          <w:sz w:val="24"/>
          <w:szCs w:val="24"/>
        </w:rPr>
        <w:t>).</w:t>
      </w:r>
    </w:p>
    <w:p w:rsidR="00902739" w:rsidRPr="00774BA8" w:rsidRDefault="00902739" w:rsidP="005122EE">
      <w:pPr>
        <w:ind w:left="851"/>
        <w:rPr>
          <w:sz w:val="24"/>
          <w:szCs w:val="24"/>
        </w:rPr>
      </w:pPr>
      <w:r w:rsidRPr="00774BA8">
        <w:rPr>
          <w:sz w:val="24"/>
          <w:szCs w:val="24"/>
        </w:rPr>
        <w:t xml:space="preserve">Patienten skal advares og informeres om nødvendigheden af blodsukkerkontrollen, specielt i starten af behandlingen. Det kan være nødvendigt at justere dosis af det antidiabetiske aktive stof under og efter behandlingen med </w:t>
      </w:r>
      <w:proofErr w:type="spellStart"/>
      <w:r w:rsidRPr="00774BA8">
        <w:rPr>
          <w:sz w:val="24"/>
          <w:szCs w:val="24"/>
        </w:rPr>
        <w:t>gluko</w:t>
      </w:r>
      <w:r w:rsidRPr="00774BA8">
        <w:rPr>
          <w:sz w:val="24"/>
          <w:szCs w:val="24"/>
        </w:rPr>
        <w:softHyphen/>
        <w:t>kortikoider</w:t>
      </w:r>
      <w:proofErr w:type="spellEnd"/>
      <w:r w:rsidRPr="00774BA8">
        <w:rPr>
          <w:sz w:val="24"/>
          <w:szCs w:val="24"/>
        </w:rPr>
        <w:t>.</w:t>
      </w:r>
    </w:p>
    <w:p w:rsidR="00902739" w:rsidRPr="00774BA8" w:rsidRDefault="00902739" w:rsidP="005122EE">
      <w:pPr>
        <w:ind w:left="851"/>
        <w:rPr>
          <w:sz w:val="24"/>
          <w:szCs w:val="24"/>
        </w:rPr>
      </w:pPr>
    </w:p>
    <w:p w:rsidR="00902739" w:rsidRPr="00E22A52" w:rsidRDefault="00902739" w:rsidP="005122EE">
      <w:pPr>
        <w:ind w:left="851"/>
        <w:rPr>
          <w:i/>
          <w:sz w:val="24"/>
          <w:szCs w:val="24"/>
          <w:lang w:val="en-US"/>
        </w:rPr>
      </w:pPr>
      <w:proofErr w:type="spellStart"/>
      <w:r w:rsidRPr="00E22A52">
        <w:rPr>
          <w:i/>
          <w:sz w:val="24"/>
          <w:szCs w:val="24"/>
          <w:lang w:val="en-US"/>
        </w:rPr>
        <w:t>Ritodrin</w:t>
      </w:r>
      <w:proofErr w:type="spellEnd"/>
      <w:r w:rsidRPr="00E22A52">
        <w:rPr>
          <w:i/>
          <w:sz w:val="24"/>
          <w:szCs w:val="24"/>
          <w:lang w:val="en-US"/>
        </w:rPr>
        <w:t xml:space="preserve">, salbutamol, </w:t>
      </w:r>
      <w:proofErr w:type="spellStart"/>
      <w:r w:rsidRPr="00E22A52">
        <w:rPr>
          <w:i/>
          <w:sz w:val="24"/>
          <w:szCs w:val="24"/>
          <w:lang w:val="en-US"/>
        </w:rPr>
        <w:t>terbutalin</w:t>
      </w:r>
      <w:proofErr w:type="spellEnd"/>
      <w:r w:rsidRPr="00E22A52">
        <w:rPr>
          <w:i/>
          <w:sz w:val="24"/>
          <w:szCs w:val="24"/>
          <w:lang w:val="en-US"/>
        </w:rPr>
        <w:t xml:space="preserve"> (</w:t>
      </w:r>
      <w:proofErr w:type="spellStart"/>
      <w:r w:rsidRPr="00E22A52">
        <w:rPr>
          <w:i/>
          <w:sz w:val="24"/>
          <w:szCs w:val="24"/>
          <w:lang w:val="sv-SE"/>
        </w:rPr>
        <w:t>i.v</w:t>
      </w:r>
      <w:proofErr w:type="spellEnd"/>
      <w:r w:rsidRPr="00E22A52">
        <w:rPr>
          <w:i/>
          <w:sz w:val="24"/>
          <w:szCs w:val="24"/>
          <w:lang w:val="sv-SE"/>
        </w:rPr>
        <w:t>.</w:t>
      </w:r>
      <w:r w:rsidRPr="00E22A52">
        <w:rPr>
          <w:i/>
          <w:sz w:val="24"/>
          <w:szCs w:val="24"/>
          <w:lang w:val="en-US"/>
        </w:rPr>
        <w:t>)</w:t>
      </w:r>
    </w:p>
    <w:p w:rsidR="00902739" w:rsidRDefault="00902739" w:rsidP="005122EE">
      <w:pPr>
        <w:ind w:left="851"/>
        <w:rPr>
          <w:sz w:val="24"/>
          <w:szCs w:val="24"/>
        </w:rPr>
      </w:pPr>
      <w:r w:rsidRPr="00774BA8">
        <w:rPr>
          <w:sz w:val="24"/>
          <w:szCs w:val="24"/>
        </w:rPr>
        <w:t>Forhøjet blodsukker på grund af β-2-stimulation. Patienten skal advares og informeres om nødvendigheden for blodsukkerkontrol. Om nødvendigt skiftes til insulin.</w:t>
      </w:r>
    </w:p>
    <w:p w:rsidR="00902739" w:rsidRDefault="00902739" w:rsidP="005122EE">
      <w:pPr>
        <w:ind w:left="851"/>
        <w:rPr>
          <w:sz w:val="24"/>
          <w:szCs w:val="24"/>
        </w:rPr>
      </w:pPr>
    </w:p>
    <w:p w:rsidR="00902739" w:rsidRPr="00E22A52" w:rsidRDefault="00902739" w:rsidP="005122EE">
      <w:pPr>
        <w:widowControl w:val="0"/>
        <w:tabs>
          <w:tab w:val="left" w:pos="851"/>
          <w:tab w:val="left" w:pos="1134"/>
          <w:tab w:val="left" w:pos="6096"/>
        </w:tabs>
        <w:ind w:left="851"/>
        <w:rPr>
          <w:i/>
          <w:iCs/>
          <w:sz w:val="24"/>
          <w:szCs w:val="24"/>
        </w:rPr>
      </w:pPr>
      <w:r w:rsidRPr="00E22A52">
        <w:rPr>
          <w:i/>
          <w:iCs/>
          <w:sz w:val="24"/>
          <w:szCs w:val="24"/>
        </w:rPr>
        <w:t>Præparater med perikon (</w:t>
      </w:r>
      <w:proofErr w:type="spellStart"/>
      <w:r w:rsidRPr="00E22A52">
        <w:rPr>
          <w:i/>
          <w:iCs/>
          <w:sz w:val="24"/>
          <w:szCs w:val="24"/>
        </w:rPr>
        <w:t>Hypericum</w:t>
      </w:r>
      <w:proofErr w:type="spellEnd"/>
      <w:r w:rsidRPr="00E22A52">
        <w:rPr>
          <w:i/>
          <w:iCs/>
          <w:sz w:val="24"/>
          <w:szCs w:val="24"/>
        </w:rPr>
        <w:t xml:space="preserve"> </w:t>
      </w:r>
      <w:proofErr w:type="spellStart"/>
      <w:r w:rsidRPr="00E22A52">
        <w:rPr>
          <w:i/>
          <w:iCs/>
          <w:sz w:val="24"/>
          <w:szCs w:val="24"/>
        </w:rPr>
        <w:t>perforatum</w:t>
      </w:r>
      <w:proofErr w:type="spellEnd"/>
      <w:r w:rsidRPr="00E22A52">
        <w:rPr>
          <w:i/>
          <w:iCs/>
          <w:sz w:val="24"/>
          <w:szCs w:val="24"/>
        </w:rPr>
        <w:t>)</w:t>
      </w:r>
    </w:p>
    <w:p w:rsidR="00902739" w:rsidRDefault="00902739" w:rsidP="005122EE">
      <w:pPr>
        <w:widowControl w:val="0"/>
        <w:tabs>
          <w:tab w:val="left" w:pos="851"/>
          <w:tab w:val="left" w:pos="1134"/>
          <w:tab w:val="left" w:pos="6096"/>
        </w:tabs>
        <w:ind w:left="851"/>
        <w:rPr>
          <w:iCs/>
          <w:sz w:val="24"/>
          <w:szCs w:val="24"/>
        </w:rPr>
      </w:pPr>
      <w:proofErr w:type="spellStart"/>
      <w:r>
        <w:rPr>
          <w:iCs/>
          <w:sz w:val="24"/>
          <w:szCs w:val="24"/>
        </w:rPr>
        <w:t>Gliclazideksponeringen</w:t>
      </w:r>
      <w:proofErr w:type="spellEnd"/>
      <w:r>
        <w:rPr>
          <w:iCs/>
          <w:sz w:val="24"/>
          <w:szCs w:val="24"/>
        </w:rPr>
        <w:t xml:space="preserve"> nedsættes af perikon. Vigtigheden af blodsukkerkontrol skal understreges.</w:t>
      </w:r>
    </w:p>
    <w:p w:rsidR="00902739" w:rsidRDefault="00902739" w:rsidP="005122EE">
      <w:pPr>
        <w:widowControl w:val="0"/>
        <w:tabs>
          <w:tab w:val="left" w:pos="851"/>
          <w:tab w:val="left" w:pos="1134"/>
          <w:tab w:val="left" w:pos="6096"/>
        </w:tabs>
        <w:ind w:left="851"/>
        <w:rPr>
          <w:iCs/>
          <w:sz w:val="24"/>
          <w:szCs w:val="24"/>
          <w:u w:val="single"/>
        </w:rPr>
      </w:pPr>
    </w:p>
    <w:p w:rsidR="00902739" w:rsidRPr="00733781" w:rsidRDefault="00902739" w:rsidP="005122EE">
      <w:pPr>
        <w:widowControl w:val="0"/>
        <w:tabs>
          <w:tab w:val="left" w:pos="851"/>
          <w:tab w:val="left" w:pos="1134"/>
          <w:tab w:val="left" w:pos="6096"/>
        </w:tabs>
        <w:ind w:left="851"/>
        <w:rPr>
          <w:b/>
          <w:iCs/>
          <w:sz w:val="24"/>
          <w:szCs w:val="24"/>
        </w:rPr>
      </w:pPr>
      <w:r w:rsidRPr="00733781">
        <w:rPr>
          <w:b/>
          <w:iCs/>
          <w:sz w:val="24"/>
          <w:szCs w:val="24"/>
        </w:rPr>
        <w:t xml:space="preserve">Følgende præparater kan forårsage </w:t>
      </w:r>
      <w:proofErr w:type="spellStart"/>
      <w:r w:rsidRPr="00733781">
        <w:rPr>
          <w:b/>
          <w:iCs/>
          <w:sz w:val="24"/>
          <w:szCs w:val="24"/>
        </w:rPr>
        <w:t>dysglykæmi</w:t>
      </w:r>
      <w:proofErr w:type="spellEnd"/>
    </w:p>
    <w:p w:rsidR="00733781" w:rsidRDefault="00733781" w:rsidP="005122EE">
      <w:pPr>
        <w:widowControl w:val="0"/>
        <w:tabs>
          <w:tab w:val="left" w:pos="851"/>
          <w:tab w:val="left" w:pos="1134"/>
          <w:tab w:val="left" w:pos="6096"/>
        </w:tabs>
        <w:ind w:left="851"/>
        <w:rPr>
          <w:iCs/>
          <w:sz w:val="24"/>
          <w:szCs w:val="24"/>
          <w:u w:val="single"/>
        </w:rPr>
      </w:pPr>
    </w:p>
    <w:p w:rsidR="00902739" w:rsidRPr="00833860" w:rsidRDefault="00902739" w:rsidP="005122EE">
      <w:pPr>
        <w:widowControl w:val="0"/>
        <w:tabs>
          <w:tab w:val="left" w:pos="851"/>
          <w:tab w:val="left" w:pos="1134"/>
          <w:tab w:val="left" w:pos="6096"/>
        </w:tabs>
        <w:ind w:left="851"/>
        <w:rPr>
          <w:iCs/>
          <w:sz w:val="24"/>
          <w:szCs w:val="24"/>
          <w:u w:val="single"/>
        </w:rPr>
      </w:pPr>
      <w:r w:rsidRPr="00833860">
        <w:rPr>
          <w:iCs/>
          <w:sz w:val="24"/>
          <w:szCs w:val="24"/>
          <w:u w:val="single"/>
        </w:rPr>
        <w:t>Kombinationer, der skal anvendes med forsigtighed</w:t>
      </w:r>
    </w:p>
    <w:p w:rsidR="00833860" w:rsidRDefault="00833860" w:rsidP="005122EE">
      <w:pPr>
        <w:widowControl w:val="0"/>
        <w:spacing w:line="260" w:lineRule="exact"/>
        <w:ind w:left="851"/>
        <w:rPr>
          <w:b/>
          <w:iCs/>
          <w:sz w:val="24"/>
          <w:szCs w:val="24"/>
        </w:rPr>
      </w:pPr>
    </w:p>
    <w:p w:rsidR="00833860" w:rsidRPr="00833860" w:rsidRDefault="00902739" w:rsidP="005122EE">
      <w:pPr>
        <w:widowControl w:val="0"/>
        <w:spacing w:line="260" w:lineRule="exact"/>
        <w:ind w:left="851"/>
        <w:rPr>
          <w:i/>
          <w:iCs/>
          <w:sz w:val="24"/>
          <w:szCs w:val="24"/>
        </w:rPr>
      </w:pPr>
      <w:proofErr w:type="spellStart"/>
      <w:r w:rsidRPr="00833860">
        <w:rPr>
          <w:i/>
          <w:iCs/>
          <w:sz w:val="24"/>
          <w:szCs w:val="24"/>
        </w:rPr>
        <w:t>Fluorquinoler</w:t>
      </w:r>
      <w:proofErr w:type="spellEnd"/>
    </w:p>
    <w:p w:rsidR="00902739" w:rsidRDefault="00833860" w:rsidP="005122EE">
      <w:pPr>
        <w:widowControl w:val="0"/>
        <w:spacing w:line="260" w:lineRule="exact"/>
        <w:ind w:left="851"/>
        <w:rPr>
          <w:sz w:val="24"/>
          <w:szCs w:val="24"/>
        </w:rPr>
      </w:pPr>
      <w:r>
        <w:rPr>
          <w:iCs/>
          <w:sz w:val="24"/>
          <w:szCs w:val="24"/>
        </w:rPr>
        <w:t>V</w:t>
      </w:r>
      <w:r w:rsidR="00902739">
        <w:rPr>
          <w:iCs/>
          <w:sz w:val="24"/>
          <w:szCs w:val="24"/>
        </w:rPr>
        <w:t xml:space="preserve">ed samtidig brug af </w:t>
      </w:r>
      <w:proofErr w:type="spellStart"/>
      <w:r w:rsidR="00902739">
        <w:rPr>
          <w:iCs/>
          <w:sz w:val="24"/>
          <w:szCs w:val="24"/>
        </w:rPr>
        <w:t>gliclazid</w:t>
      </w:r>
      <w:proofErr w:type="spellEnd"/>
      <w:r w:rsidR="00902739">
        <w:rPr>
          <w:iCs/>
          <w:sz w:val="24"/>
          <w:szCs w:val="24"/>
        </w:rPr>
        <w:t xml:space="preserve"> og </w:t>
      </w:r>
      <w:proofErr w:type="spellStart"/>
      <w:r w:rsidR="00902739">
        <w:rPr>
          <w:iCs/>
          <w:sz w:val="24"/>
          <w:szCs w:val="24"/>
        </w:rPr>
        <w:t>fluorquinolon</w:t>
      </w:r>
      <w:proofErr w:type="spellEnd"/>
      <w:r w:rsidR="00902739">
        <w:rPr>
          <w:iCs/>
          <w:sz w:val="24"/>
          <w:szCs w:val="24"/>
        </w:rPr>
        <w:t xml:space="preserve"> skal patienten advares om risikoen for </w:t>
      </w:r>
      <w:proofErr w:type="spellStart"/>
      <w:r w:rsidR="00902739">
        <w:rPr>
          <w:iCs/>
          <w:sz w:val="24"/>
          <w:szCs w:val="24"/>
        </w:rPr>
        <w:t>dysglykæmi</w:t>
      </w:r>
      <w:proofErr w:type="spellEnd"/>
      <w:r w:rsidR="00902739">
        <w:rPr>
          <w:iCs/>
          <w:sz w:val="24"/>
          <w:szCs w:val="24"/>
        </w:rPr>
        <w:t>, og vigtigheden af blodsukkerkontrol skal understreges.</w:t>
      </w:r>
    </w:p>
    <w:p w:rsidR="00902739" w:rsidRPr="003202A4" w:rsidRDefault="00902739" w:rsidP="005122EE">
      <w:pPr>
        <w:ind w:left="851"/>
        <w:rPr>
          <w:sz w:val="24"/>
          <w:szCs w:val="24"/>
        </w:rPr>
      </w:pPr>
    </w:p>
    <w:p w:rsidR="00902739" w:rsidRPr="00833860" w:rsidRDefault="00902739" w:rsidP="00833860">
      <w:pPr>
        <w:ind w:left="851"/>
        <w:rPr>
          <w:sz w:val="24"/>
          <w:szCs w:val="24"/>
          <w:u w:val="single"/>
        </w:rPr>
      </w:pPr>
      <w:r w:rsidRPr="00833860">
        <w:rPr>
          <w:iCs/>
          <w:sz w:val="24"/>
          <w:szCs w:val="24"/>
          <w:u w:val="single"/>
        </w:rPr>
        <w:t>Kombinationer, som skal overvejes</w:t>
      </w:r>
    </w:p>
    <w:p w:rsidR="00902739" w:rsidRDefault="00902739" w:rsidP="005122EE">
      <w:pPr>
        <w:ind w:left="851"/>
        <w:rPr>
          <w:b/>
          <w:sz w:val="24"/>
          <w:szCs w:val="24"/>
        </w:rPr>
      </w:pPr>
      <w:r>
        <w:rPr>
          <w:b/>
          <w:sz w:val="24"/>
          <w:szCs w:val="24"/>
        </w:rPr>
        <w:tab/>
      </w:r>
    </w:p>
    <w:p w:rsidR="00902739" w:rsidRPr="00833860" w:rsidRDefault="00902739" w:rsidP="005122EE">
      <w:pPr>
        <w:ind w:left="851"/>
        <w:rPr>
          <w:i/>
          <w:sz w:val="24"/>
          <w:szCs w:val="24"/>
        </w:rPr>
      </w:pPr>
      <w:proofErr w:type="spellStart"/>
      <w:r w:rsidRPr="00833860">
        <w:rPr>
          <w:i/>
          <w:sz w:val="24"/>
          <w:szCs w:val="24"/>
        </w:rPr>
        <w:t>Antikoagulantia</w:t>
      </w:r>
      <w:proofErr w:type="spellEnd"/>
      <w:r w:rsidRPr="00833860">
        <w:rPr>
          <w:i/>
          <w:sz w:val="24"/>
          <w:szCs w:val="24"/>
        </w:rPr>
        <w:t xml:space="preserve"> (</w:t>
      </w:r>
      <w:proofErr w:type="spellStart"/>
      <w:r w:rsidRPr="00833860">
        <w:rPr>
          <w:i/>
          <w:sz w:val="24"/>
          <w:szCs w:val="24"/>
        </w:rPr>
        <w:t>warfarin</w:t>
      </w:r>
      <w:proofErr w:type="spellEnd"/>
      <w:r w:rsidRPr="00833860">
        <w:rPr>
          <w:i/>
          <w:sz w:val="24"/>
          <w:szCs w:val="24"/>
        </w:rPr>
        <w:t xml:space="preserve"> osv.)</w:t>
      </w:r>
    </w:p>
    <w:p w:rsidR="00902739" w:rsidRPr="00774BA8" w:rsidRDefault="00902739" w:rsidP="005122EE">
      <w:pPr>
        <w:ind w:left="851"/>
        <w:rPr>
          <w:sz w:val="24"/>
          <w:szCs w:val="24"/>
        </w:rPr>
      </w:pPr>
      <w:proofErr w:type="spellStart"/>
      <w:r w:rsidRPr="00774BA8">
        <w:rPr>
          <w:sz w:val="24"/>
          <w:szCs w:val="24"/>
        </w:rPr>
        <w:t>Sulfonylurinstoffer</w:t>
      </w:r>
      <w:proofErr w:type="spellEnd"/>
      <w:r w:rsidRPr="00774BA8">
        <w:rPr>
          <w:sz w:val="24"/>
          <w:szCs w:val="24"/>
        </w:rPr>
        <w:t xml:space="preserve"> kan føre til en forstærkning af antikoagulationen under samtidig behandling. </w:t>
      </w:r>
    </w:p>
    <w:p w:rsidR="00902739" w:rsidRPr="00774BA8" w:rsidRDefault="00902739" w:rsidP="005122EE">
      <w:pPr>
        <w:ind w:left="851"/>
        <w:rPr>
          <w:sz w:val="24"/>
          <w:szCs w:val="24"/>
        </w:rPr>
      </w:pPr>
      <w:r w:rsidRPr="00774BA8">
        <w:rPr>
          <w:sz w:val="24"/>
          <w:szCs w:val="24"/>
        </w:rPr>
        <w:t xml:space="preserve">Justering af den antikoagulerende behandling kan være nødvendig. </w:t>
      </w:r>
    </w:p>
    <w:p w:rsidR="00902739" w:rsidRPr="00774BA8" w:rsidRDefault="00902739" w:rsidP="00902739">
      <w:pPr>
        <w:ind w:left="851" w:hanging="851"/>
        <w:rPr>
          <w:sz w:val="24"/>
          <w:szCs w:val="24"/>
        </w:rPr>
      </w:pPr>
    </w:p>
    <w:p w:rsidR="00902739" w:rsidRPr="00774BA8" w:rsidRDefault="00902739" w:rsidP="00902739">
      <w:pPr>
        <w:ind w:left="851" w:hanging="851"/>
        <w:rPr>
          <w:b/>
          <w:sz w:val="24"/>
          <w:szCs w:val="24"/>
        </w:rPr>
      </w:pPr>
      <w:r w:rsidRPr="00774BA8">
        <w:rPr>
          <w:b/>
          <w:sz w:val="24"/>
          <w:szCs w:val="24"/>
        </w:rPr>
        <w:t>4.6</w:t>
      </w:r>
      <w:r w:rsidRPr="00774BA8">
        <w:rPr>
          <w:b/>
          <w:sz w:val="24"/>
          <w:szCs w:val="24"/>
        </w:rPr>
        <w:tab/>
        <w:t>Graviditet og amning</w:t>
      </w:r>
    </w:p>
    <w:p w:rsidR="00902739" w:rsidRDefault="00902739" w:rsidP="00902739">
      <w:pPr>
        <w:ind w:left="851" w:hanging="851"/>
        <w:rPr>
          <w:sz w:val="24"/>
          <w:szCs w:val="24"/>
        </w:rPr>
      </w:pPr>
    </w:p>
    <w:p w:rsidR="00902739" w:rsidRPr="00774BA8" w:rsidRDefault="00902739" w:rsidP="00902739">
      <w:pPr>
        <w:ind w:left="851" w:hanging="851"/>
        <w:rPr>
          <w:sz w:val="24"/>
          <w:szCs w:val="24"/>
          <w:u w:val="single"/>
        </w:rPr>
      </w:pPr>
      <w:r w:rsidRPr="00774BA8">
        <w:rPr>
          <w:sz w:val="24"/>
          <w:szCs w:val="24"/>
        </w:rPr>
        <w:tab/>
      </w:r>
      <w:r w:rsidRPr="00774BA8">
        <w:rPr>
          <w:sz w:val="24"/>
          <w:szCs w:val="24"/>
          <w:u w:val="single"/>
        </w:rPr>
        <w:t>Graviditet</w:t>
      </w:r>
    </w:p>
    <w:p w:rsidR="00902739" w:rsidRPr="00774BA8" w:rsidRDefault="00902739" w:rsidP="00902739">
      <w:pPr>
        <w:ind w:left="851" w:hanging="851"/>
        <w:rPr>
          <w:sz w:val="24"/>
          <w:szCs w:val="24"/>
        </w:rPr>
      </w:pPr>
      <w:r>
        <w:rPr>
          <w:sz w:val="24"/>
          <w:szCs w:val="24"/>
        </w:rPr>
        <w:tab/>
      </w:r>
      <w:r w:rsidRPr="00774BA8">
        <w:rPr>
          <w:sz w:val="24"/>
          <w:szCs w:val="24"/>
        </w:rPr>
        <w:t xml:space="preserve">Der er ingen </w:t>
      </w:r>
      <w:r>
        <w:rPr>
          <w:sz w:val="24"/>
          <w:szCs w:val="24"/>
        </w:rPr>
        <w:t>eller begrænsede data (under 300 graviditetsudfald) for</w:t>
      </w:r>
      <w:r w:rsidRPr="00774BA8">
        <w:rPr>
          <w:sz w:val="24"/>
          <w:szCs w:val="24"/>
        </w:rPr>
        <w:t xml:space="preserve"> brug af </w:t>
      </w:r>
      <w:proofErr w:type="spellStart"/>
      <w:r w:rsidRPr="00774BA8">
        <w:rPr>
          <w:sz w:val="24"/>
          <w:szCs w:val="24"/>
        </w:rPr>
        <w:t>gliclazid</w:t>
      </w:r>
      <w:proofErr w:type="spellEnd"/>
      <w:r>
        <w:rPr>
          <w:sz w:val="24"/>
          <w:szCs w:val="24"/>
        </w:rPr>
        <w:t xml:space="preserve"> til gravide kvinder</w:t>
      </w:r>
      <w:r w:rsidRPr="00774BA8">
        <w:rPr>
          <w:sz w:val="24"/>
          <w:szCs w:val="24"/>
        </w:rPr>
        <w:t xml:space="preserve">. Der er få data med andre </w:t>
      </w:r>
      <w:proofErr w:type="spellStart"/>
      <w:r w:rsidRPr="00774BA8">
        <w:rPr>
          <w:sz w:val="24"/>
          <w:szCs w:val="24"/>
        </w:rPr>
        <w:t>sulfonylurinstoffer</w:t>
      </w:r>
      <w:proofErr w:type="spellEnd"/>
      <w:r w:rsidRPr="00774BA8">
        <w:rPr>
          <w:sz w:val="24"/>
          <w:szCs w:val="24"/>
        </w:rPr>
        <w:t>.</w:t>
      </w:r>
    </w:p>
    <w:p w:rsidR="00902739" w:rsidRDefault="00902739" w:rsidP="00902739">
      <w:pPr>
        <w:ind w:left="851" w:hanging="851"/>
        <w:rPr>
          <w:sz w:val="24"/>
          <w:szCs w:val="24"/>
        </w:rPr>
      </w:pPr>
      <w:r>
        <w:rPr>
          <w:sz w:val="24"/>
          <w:szCs w:val="24"/>
        </w:rPr>
        <w:tab/>
      </w:r>
      <w:r w:rsidRPr="00774BA8">
        <w:rPr>
          <w:sz w:val="24"/>
          <w:szCs w:val="24"/>
        </w:rPr>
        <w:t xml:space="preserve">I dyrestudier er </w:t>
      </w:r>
      <w:proofErr w:type="spellStart"/>
      <w:r w:rsidRPr="00774BA8">
        <w:rPr>
          <w:sz w:val="24"/>
          <w:szCs w:val="24"/>
        </w:rPr>
        <w:t>gliclazid</w:t>
      </w:r>
      <w:proofErr w:type="spellEnd"/>
      <w:r w:rsidRPr="00774BA8">
        <w:rPr>
          <w:sz w:val="24"/>
          <w:szCs w:val="24"/>
        </w:rPr>
        <w:t xml:space="preserve"> ikke </w:t>
      </w:r>
      <w:proofErr w:type="spellStart"/>
      <w:r w:rsidRPr="00774BA8">
        <w:rPr>
          <w:sz w:val="24"/>
          <w:szCs w:val="24"/>
        </w:rPr>
        <w:t>teratogent</w:t>
      </w:r>
      <w:proofErr w:type="spellEnd"/>
      <w:r>
        <w:rPr>
          <w:sz w:val="24"/>
          <w:szCs w:val="24"/>
        </w:rPr>
        <w:t xml:space="preserve"> (se pkt. 5.3</w:t>
      </w:r>
      <w:r w:rsidRPr="00774BA8">
        <w:rPr>
          <w:sz w:val="24"/>
          <w:szCs w:val="24"/>
        </w:rPr>
        <w:t>).</w:t>
      </w:r>
    </w:p>
    <w:p w:rsidR="00902739" w:rsidRPr="00774BA8" w:rsidRDefault="00902739" w:rsidP="00902739">
      <w:pPr>
        <w:ind w:left="851" w:hanging="851"/>
        <w:rPr>
          <w:sz w:val="24"/>
          <w:szCs w:val="24"/>
        </w:rPr>
      </w:pPr>
      <w:r>
        <w:rPr>
          <w:sz w:val="24"/>
          <w:szCs w:val="24"/>
        </w:rPr>
        <w:tab/>
        <w:t xml:space="preserve">Som en </w:t>
      </w:r>
      <w:r w:rsidRPr="007E2A9E">
        <w:rPr>
          <w:sz w:val="24"/>
          <w:szCs w:val="24"/>
        </w:rPr>
        <w:t>sikkerhedsforanstaltning</w:t>
      </w:r>
      <w:r>
        <w:rPr>
          <w:sz w:val="24"/>
          <w:szCs w:val="24"/>
        </w:rPr>
        <w:t xml:space="preserve"> er det bedst at undgå brug af </w:t>
      </w:r>
      <w:proofErr w:type="spellStart"/>
      <w:r>
        <w:rPr>
          <w:sz w:val="24"/>
          <w:szCs w:val="24"/>
        </w:rPr>
        <w:t>gliclazid</w:t>
      </w:r>
      <w:proofErr w:type="spellEnd"/>
      <w:r>
        <w:rPr>
          <w:sz w:val="24"/>
          <w:szCs w:val="24"/>
        </w:rPr>
        <w:t xml:space="preserve"> under graviditet.</w:t>
      </w:r>
    </w:p>
    <w:p w:rsidR="00902739" w:rsidRPr="00774BA8" w:rsidRDefault="00902739" w:rsidP="00902739">
      <w:pPr>
        <w:ind w:left="851" w:hanging="851"/>
        <w:rPr>
          <w:sz w:val="24"/>
          <w:szCs w:val="24"/>
        </w:rPr>
      </w:pPr>
      <w:r>
        <w:rPr>
          <w:sz w:val="24"/>
          <w:szCs w:val="24"/>
        </w:rPr>
        <w:tab/>
      </w:r>
      <w:r w:rsidRPr="00774BA8">
        <w:rPr>
          <w:sz w:val="24"/>
          <w:szCs w:val="24"/>
        </w:rPr>
        <w:t>Diabeteskontrol bør tilstræbes før tidspunktet for befrugtningen for at mindske risikoen for misdannelser forbundet med ukontrolleret diabetes.</w:t>
      </w:r>
    </w:p>
    <w:p w:rsidR="00902739" w:rsidRPr="00774BA8" w:rsidRDefault="00902739" w:rsidP="00902739">
      <w:pPr>
        <w:ind w:left="851" w:hanging="851"/>
        <w:rPr>
          <w:sz w:val="24"/>
          <w:szCs w:val="24"/>
        </w:rPr>
      </w:pPr>
      <w:r>
        <w:rPr>
          <w:sz w:val="24"/>
          <w:szCs w:val="24"/>
        </w:rPr>
        <w:tab/>
      </w:r>
      <w:r w:rsidRPr="00774BA8">
        <w:rPr>
          <w:sz w:val="24"/>
          <w:szCs w:val="24"/>
        </w:rPr>
        <w:t xml:space="preserve">Orale </w:t>
      </w:r>
      <w:proofErr w:type="spellStart"/>
      <w:r w:rsidRPr="00774BA8">
        <w:rPr>
          <w:sz w:val="24"/>
          <w:szCs w:val="24"/>
        </w:rPr>
        <w:t>antidiabetika</w:t>
      </w:r>
      <w:proofErr w:type="spellEnd"/>
      <w:r w:rsidRPr="00774BA8">
        <w:rPr>
          <w:sz w:val="24"/>
          <w:szCs w:val="24"/>
        </w:rPr>
        <w:t xml:space="preserve"> er ikke egnede under graviditet. Insulin er førstevalg til behandling af diabetes under graviditet. Det anbefales, at behandling med orale </w:t>
      </w:r>
      <w:proofErr w:type="spellStart"/>
      <w:r w:rsidRPr="00774BA8">
        <w:rPr>
          <w:sz w:val="24"/>
          <w:szCs w:val="24"/>
        </w:rPr>
        <w:t>antidiabetika</w:t>
      </w:r>
      <w:proofErr w:type="spellEnd"/>
      <w:r w:rsidRPr="00774BA8">
        <w:rPr>
          <w:sz w:val="24"/>
          <w:szCs w:val="24"/>
        </w:rPr>
        <w:t xml:space="preserve"> ændres til insulin før forsøg på graviditet, eller så snart graviditeten opdages.</w:t>
      </w:r>
    </w:p>
    <w:p w:rsidR="00902739" w:rsidRPr="00774BA8" w:rsidRDefault="00902739" w:rsidP="00902739">
      <w:pPr>
        <w:ind w:left="851" w:hanging="851"/>
        <w:rPr>
          <w:sz w:val="24"/>
          <w:szCs w:val="24"/>
          <w:u w:val="single"/>
        </w:rPr>
      </w:pPr>
    </w:p>
    <w:p w:rsidR="00902739" w:rsidRPr="00774BA8" w:rsidRDefault="00902739" w:rsidP="00902739">
      <w:pPr>
        <w:ind w:left="851"/>
        <w:rPr>
          <w:sz w:val="24"/>
          <w:szCs w:val="24"/>
          <w:u w:val="single"/>
        </w:rPr>
      </w:pPr>
      <w:r w:rsidRPr="00774BA8">
        <w:rPr>
          <w:sz w:val="24"/>
          <w:szCs w:val="24"/>
          <w:u w:val="single"/>
        </w:rPr>
        <w:t>Amning</w:t>
      </w:r>
    </w:p>
    <w:p w:rsidR="00902739" w:rsidRPr="00774BA8" w:rsidRDefault="00902739" w:rsidP="00902739">
      <w:pPr>
        <w:ind w:left="851"/>
        <w:rPr>
          <w:sz w:val="24"/>
          <w:szCs w:val="24"/>
        </w:rPr>
      </w:pPr>
      <w:r w:rsidRPr="00774BA8">
        <w:rPr>
          <w:sz w:val="24"/>
          <w:szCs w:val="24"/>
        </w:rPr>
        <w:t xml:space="preserve">Det vides ikke, om </w:t>
      </w:r>
      <w:proofErr w:type="spellStart"/>
      <w:r w:rsidRPr="00774BA8">
        <w:rPr>
          <w:sz w:val="24"/>
          <w:szCs w:val="24"/>
        </w:rPr>
        <w:t>gliclazid</w:t>
      </w:r>
      <w:proofErr w:type="spellEnd"/>
      <w:r w:rsidRPr="00774BA8">
        <w:rPr>
          <w:sz w:val="24"/>
          <w:szCs w:val="24"/>
        </w:rPr>
        <w:t xml:space="preserve"> eller dets metabolitter udskilles i human mælk. Af hensyn til risikoen for neonatal hypoglykæmi er lægemidlet kontraindiceret hos den ammende kvinde. </w:t>
      </w:r>
      <w:r>
        <w:rPr>
          <w:sz w:val="24"/>
          <w:szCs w:val="24"/>
        </w:rPr>
        <w:t>En risiko for de nyfødte/spædbørn kan ikke udelukkes</w:t>
      </w:r>
      <w:r w:rsidRPr="00774BA8">
        <w:rPr>
          <w:sz w:val="24"/>
          <w:szCs w:val="24"/>
        </w:rPr>
        <w:t xml:space="preserve">. </w:t>
      </w:r>
    </w:p>
    <w:p w:rsidR="00902739" w:rsidRDefault="00902739" w:rsidP="00902739">
      <w:pPr>
        <w:rPr>
          <w:sz w:val="24"/>
          <w:szCs w:val="24"/>
        </w:rPr>
      </w:pPr>
    </w:p>
    <w:p w:rsidR="00FB76AA" w:rsidRPr="00BF1F16" w:rsidRDefault="00FB76AA" w:rsidP="00FB76AA">
      <w:pPr>
        <w:ind w:left="851"/>
        <w:rPr>
          <w:sz w:val="24"/>
          <w:szCs w:val="24"/>
          <w:u w:val="single"/>
        </w:rPr>
      </w:pPr>
      <w:r w:rsidRPr="00BF1F16">
        <w:rPr>
          <w:sz w:val="24"/>
          <w:szCs w:val="24"/>
          <w:u w:val="single"/>
        </w:rPr>
        <w:t>Fertilitet</w:t>
      </w:r>
    </w:p>
    <w:p w:rsidR="00FB76AA" w:rsidRDefault="00FB76AA" w:rsidP="00FB76AA">
      <w:pPr>
        <w:ind w:left="851"/>
        <w:rPr>
          <w:sz w:val="24"/>
          <w:szCs w:val="24"/>
        </w:rPr>
      </w:pPr>
      <w:r w:rsidRPr="004A363B">
        <w:rPr>
          <w:sz w:val="24"/>
          <w:szCs w:val="24"/>
        </w:rPr>
        <w:t>Der er ikke set nogen effekt på fertiliteten eller reproduktionsevnen hos han- og hunrotter</w:t>
      </w:r>
      <w:r>
        <w:rPr>
          <w:sz w:val="24"/>
          <w:szCs w:val="24"/>
          <w:u w:val="single"/>
        </w:rPr>
        <w:t xml:space="preserve"> </w:t>
      </w:r>
      <w:r>
        <w:rPr>
          <w:sz w:val="24"/>
          <w:szCs w:val="24"/>
        </w:rPr>
        <w:t>(se pkt. 5.3</w:t>
      </w:r>
      <w:r w:rsidRPr="00774BA8">
        <w:rPr>
          <w:sz w:val="24"/>
          <w:szCs w:val="24"/>
        </w:rPr>
        <w:t>).</w:t>
      </w:r>
    </w:p>
    <w:p w:rsidR="00902739" w:rsidRPr="00774BA8" w:rsidRDefault="00902739" w:rsidP="00902739">
      <w:pPr>
        <w:ind w:left="851" w:hanging="851"/>
        <w:rPr>
          <w:sz w:val="24"/>
          <w:szCs w:val="24"/>
        </w:rPr>
      </w:pPr>
    </w:p>
    <w:p w:rsidR="00902739" w:rsidRPr="00774BA8" w:rsidRDefault="00902739" w:rsidP="00902739">
      <w:pPr>
        <w:ind w:left="851" w:hanging="851"/>
        <w:rPr>
          <w:b/>
          <w:sz w:val="24"/>
          <w:szCs w:val="24"/>
        </w:rPr>
      </w:pPr>
      <w:r w:rsidRPr="00774BA8">
        <w:rPr>
          <w:b/>
          <w:sz w:val="24"/>
          <w:szCs w:val="24"/>
        </w:rPr>
        <w:t>4.7</w:t>
      </w:r>
      <w:r w:rsidRPr="00774BA8">
        <w:rPr>
          <w:b/>
          <w:sz w:val="24"/>
          <w:szCs w:val="24"/>
        </w:rPr>
        <w:tab/>
        <w:t>Virkninger på evnen til at føre motorkøretøj eller betjene maskiner</w:t>
      </w:r>
    </w:p>
    <w:p w:rsidR="00902739" w:rsidRDefault="00902739" w:rsidP="00902739">
      <w:pPr>
        <w:ind w:left="851" w:hanging="851"/>
        <w:rPr>
          <w:sz w:val="24"/>
          <w:szCs w:val="24"/>
        </w:rPr>
      </w:pPr>
      <w:r w:rsidRPr="00774BA8">
        <w:rPr>
          <w:sz w:val="24"/>
          <w:szCs w:val="24"/>
        </w:rPr>
        <w:tab/>
      </w:r>
      <w:r>
        <w:rPr>
          <w:sz w:val="24"/>
          <w:szCs w:val="24"/>
        </w:rPr>
        <w:t>Ikke mærkning.</w:t>
      </w:r>
    </w:p>
    <w:p w:rsidR="00902739" w:rsidRPr="00774BA8" w:rsidRDefault="00902739" w:rsidP="00902739">
      <w:pPr>
        <w:ind w:left="851" w:hanging="851"/>
        <w:rPr>
          <w:sz w:val="24"/>
          <w:szCs w:val="24"/>
        </w:rPr>
      </w:pPr>
      <w:r>
        <w:rPr>
          <w:sz w:val="24"/>
          <w:szCs w:val="24"/>
        </w:rPr>
        <w:tab/>
      </w:r>
      <w:proofErr w:type="spellStart"/>
      <w:r w:rsidRPr="00774BA8">
        <w:rPr>
          <w:sz w:val="24"/>
          <w:szCs w:val="24"/>
        </w:rPr>
        <w:t>Gliclazid</w:t>
      </w:r>
      <w:proofErr w:type="spellEnd"/>
      <w:r w:rsidRPr="00774BA8">
        <w:rPr>
          <w:sz w:val="24"/>
          <w:szCs w:val="24"/>
        </w:rPr>
        <w:t xml:space="preserve"> </w:t>
      </w:r>
      <w:r>
        <w:rPr>
          <w:sz w:val="24"/>
          <w:szCs w:val="24"/>
        </w:rPr>
        <w:t>"</w:t>
      </w:r>
      <w:proofErr w:type="spellStart"/>
      <w:r>
        <w:rPr>
          <w:sz w:val="24"/>
          <w:szCs w:val="24"/>
        </w:rPr>
        <w:t>Krka</w:t>
      </w:r>
      <w:proofErr w:type="spellEnd"/>
      <w:r>
        <w:rPr>
          <w:sz w:val="24"/>
          <w:szCs w:val="24"/>
        </w:rPr>
        <w:t xml:space="preserve"> d.d."</w:t>
      </w:r>
      <w:r w:rsidRPr="00774BA8">
        <w:rPr>
          <w:sz w:val="24"/>
          <w:szCs w:val="24"/>
        </w:rPr>
        <w:t xml:space="preserve"> påvirker ikke eller kun i ubetydelige grad evnen til at føre motorkøretøj eller betjene maskiner. Patienterne bør gøres opmærksom på symptomerne på hypoglykæmi og bør være forsigtige, når de fører motorkøretøj og ved betjening af maskiner – specielt i begyndelsen af behandlingen.</w:t>
      </w:r>
    </w:p>
    <w:p w:rsidR="00902739" w:rsidRPr="00774BA8" w:rsidRDefault="00902739" w:rsidP="00902739">
      <w:pPr>
        <w:ind w:left="851" w:hanging="851"/>
        <w:rPr>
          <w:sz w:val="24"/>
          <w:szCs w:val="24"/>
        </w:rPr>
      </w:pPr>
    </w:p>
    <w:p w:rsidR="00902739" w:rsidRPr="00774BA8" w:rsidRDefault="00902739" w:rsidP="00902739">
      <w:pPr>
        <w:ind w:left="851" w:hanging="851"/>
        <w:rPr>
          <w:b/>
          <w:sz w:val="24"/>
          <w:szCs w:val="24"/>
        </w:rPr>
      </w:pPr>
      <w:r w:rsidRPr="00774BA8">
        <w:rPr>
          <w:b/>
          <w:sz w:val="24"/>
          <w:szCs w:val="24"/>
        </w:rPr>
        <w:t>4.8</w:t>
      </w:r>
      <w:r w:rsidRPr="00774BA8">
        <w:rPr>
          <w:b/>
          <w:sz w:val="24"/>
          <w:szCs w:val="24"/>
        </w:rPr>
        <w:tab/>
        <w:t>Bivirkninger</w:t>
      </w:r>
    </w:p>
    <w:p w:rsidR="00902739" w:rsidRPr="00DE3378" w:rsidRDefault="00902739" w:rsidP="00902739">
      <w:pPr>
        <w:ind w:left="851" w:hanging="851"/>
        <w:rPr>
          <w:spacing w:val="-3"/>
          <w:sz w:val="24"/>
          <w:szCs w:val="24"/>
        </w:rPr>
      </w:pPr>
      <w:r w:rsidRPr="00774BA8">
        <w:rPr>
          <w:sz w:val="24"/>
          <w:szCs w:val="24"/>
        </w:rPr>
        <w:tab/>
      </w:r>
      <w:r w:rsidRPr="00DE3378">
        <w:rPr>
          <w:spacing w:val="-3"/>
          <w:sz w:val="24"/>
          <w:szCs w:val="24"/>
        </w:rPr>
        <w:t xml:space="preserve">Baseret på erfaringerne med </w:t>
      </w:r>
      <w:proofErr w:type="spellStart"/>
      <w:r w:rsidRPr="00DE3378">
        <w:rPr>
          <w:spacing w:val="-3"/>
          <w:sz w:val="24"/>
          <w:szCs w:val="24"/>
        </w:rPr>
        <w:t>gliclazid</w:t>
      </w:r>
      <w:proofErr w:type="spellEnd"/>
      <w:r w:rsidRPr="00DE3378">
        <w:rPr>
          <w:spacing w:val="-3"/>
          <w:sz w:val="24"/>
          <w:szCs w:val="24"/>
        </w:rPr>
        <w:t xml:space="preserve"> er følgende bivirkninger rapporteret.</w:t>
      </w:r>
    </w:p>
    <w:p w:rsidR="00902739" w:rsidRPr="00092247" w:rsidRDefault="00902739" w:rsidP="00902739">
      <w:pPr>
        <w:ind w:left="851"/>
        <w:rPr>
          <w:sz w:val="24"/>
          <w:szCs w:val="24"/>
        </w:rPr>
      </w:pPr>
    </w:p>
    <w:p w:rsidR="00902739" w:rsidRPr="0038638B" w:rsidRDefault="00902739" w:rsidP="00902739">
      <w:pPr>
        <w:ind w:left="851"/>
        <w:rPr>
          <w:b/>
          <w:sz w:val="24"/>
          <w:szCs w:val="24"/>
        </w:rPr>
      </w:pPr>
      <w:r w:rsidRPr="0038638B">
        <w:rPr>
          <w:b/>
          <w:sz w:val="24"/>
          <w:szCs w:val="24"/>
        </w:rPr>
        <w:t>Beskrivelse af udvalgte bivirkninger</w:t>
      </w:r>
    </w:p>
    <w:p w:rsidR="00902739" w:rsidRPr="00774BA8" w:rsidRDefault="00902739" w:rsidP="00902739">
      <w:pPr>
        <w:ind w:left="851" w:hanging="851"/>
        <w:rPr>
          <w:sz w:val="24"/>
          <w:szCs w:val="24"/>
        </w:rPr>
      </w:pPr>
    </w:p>
    <w:p w:rsidR="00902739" w:rsidRPr="00774BA8" w:rsidRDefault="00902739" w:rsidP="00902739">
      <w:pPr>
        <w:ind w:left="851"/>
        <w:rPr>
          <w:bCs/>
          <w:sz w:val="24"/>
          <w:szCs w:val="24"/>
        </w:rPr>
      </w:pPr>
      <w:r w:rsidRPr="00774BA8">
        <w:rPr>
          <w:bCs/>
          <w:sz w:val="24"/>
          <w:szCs w:val="24"/>
          <w:u w:val="single"/>
        </w:rPr>
        <w:t xml:space="preserve">Hypoglykæmi </w:t>
      </w:r>
    </w:p>
    <w:p w:rsidR="00902739" w:rsidRPr="0038638B" w:rsidRDefault="00902739" w:rsidP="00902739">
      <w:pPr>
        <w:ind w:left="851"/>
        <w:rPr>
          <w:bCs/>
          <w:sz w:val="24"/>
          <w:szCs w:val="24"/>
        </w:rPr>
      </w:pPr>
      <w:r w:rsidRPr="0038638B">
        <w:rPr>
          <w:bCs/>
          <w:sz w:val="24"/>
          <w:szCs w:val="24"/>
        </w:rPr>
        <w:t xml:space="preserve">Den hyppigste bivirkning ved </w:t>
      </w:r>
      <w:proofErr w:type="spellStart"/>
      <w:r w:rsidRPr="0038638B">
        <w:rPr>
          <w:bCs/>
          <w:sz w:val="24"/>
          <w:szCs w:val="24"/>
        </w:rPr>
        <w:t>gliclazid</w:t>
      </w:r>
      <w:proofErr w:type="spellEnd"/>
      <w:r w:rsidRPr="0038638B">
        <w:rPr>
          <w:bCs/>
          <w:sz w:val="24"/>
          <w:szCs w:val="24"/>
        </w:rPr>
        <w:t xml:space="preserve"> er hypoglykæmi.</w:t>
      </w:r>
    </w:p>
    <w:p w:rsidR="00902739" w:rsidRDefault="00902739" w:rsidP="00902739">
      <w:pPr>
        <w:ind w:left="851"/>
        <w:rPr>
          <w:sz w:val="24"/>
          <w:szCs w:val="24"/>
        </w:rPr>
      </w:pPr>
    </w:p>
    <w:p w:rsidR="00902739" w:rsidRPr="00774BA8" w:rsidRDefault="00902739" w:rsidP="00902739">
      <w:pPr>
        <w:ind w:left="851"/>
        <w:rPr>
          <w:sz w:val="24"/>
          <w:szCs w:val="24"/>
        </w:rPr>
      </w:pPr>
      <w:r w:rsidRPr="00774BA8">
        <w:rPr>
          <w:sz w:val="24"/>
          <w:szCs w:val="24"/>
        </w:rPr>
        <w:t xml:space="preserve">Som ved andre </w:t>
      </w:r>
      <w:proofErr w:type="spellStart"/>
      <w:r w:rsidRPr="00774BA8">
        <w:rPr>
          <w:sz w:val="24"/>
          <w:szCs w:val="24"/>
        </w:rPr>
        <w:t>sulfonylurinstoffer</w:t>
      </w:r>
      <w:proofErr w:type="spellEnd"/>
      <w:r w:rsidRPr="00774BA8">
        <w:rPr>
          <w:sz w:val="24"/>
          <w:szCs w:val="24"/>
        </w:rPr>
        <w:t xml:space="preserve"> kan behandling med </w:t>
      </w:r>
      <w:proofErr w:type="spellStart"/>
      <w:r w:rsidRPr="00774BA8">
        <w:rPr>
          <w:sz w:val="24"/>
          <w:szCs w:val="24"/>
        </w:rPr>
        <w:t>Gliclazid</w:t>
      </w:r>
      <w:proofErr w:type="spellEnd"/>
      <w:r w:rsidRPr="00774BA8">
        <w:rPr>
          <w:sz w:val="24"/>
          <w:szCs w:val="24"/>
        </w:rPr>
        <w:t xml:space="preserve"> </w:t>
      </w:r>
      <w:r>
        <w:rPr>
          <w:sz w:val="24"/>
          <w:szCs w:val="24"/>
        </w:rPr>
        <w:t>"</w:t>
      </w:r>
      <w:proofErr w:type="spellStart"/>
      <w:r>
        <w:rPr>
          <w:sz w:val="24"/>
          <w:szCs w:val="24"/>
        </w:rPr>
        <w:t>Krka</w:t>
      </w:r>
      <w:proofErr w:type="spellEnd"/>
      <w:r>
        <w:rPr>
          <w:sz w:val="24"/>
          <w:szCs w:val="24"/>
        </w:rPr>
        <w:t xml:space="preserve"> d.d."</w:t>
      </w:r>
      <w:r w:rsidRPr="00774BA8">
        <w:rPr>
          <w:sz w:val="24"/>
          <w:szCs w:val="24"/>
        </w:rPr>
        <w:t xml:space="preserve"> medføre hypo</w:t>
      </w:r>
      <w:r w:rsidRPr="00774BA8">
        <w:rPr>
          <w:sz w:val="24"/>
          <w:szCs w:val="24"/>
        </w:rPr>
        <w:softHyphen/>
        <w:t>glykæmi, hvis måltider indtages med uregelmæssige mellemrum, og specielt hvis måltider springes over. Mulige symptomer på hypoglykæmi kan være: hovedpine, kraftig sult, kvalme, opkastninger, træthed, søvnforstyrrelser, agitation, aggressivitet, koncentrations</w:t>
      </w:r>
      <w:r>
        <w:rPr>
          <w:sz w:val="24"/>
          <w:szCs w:val="24"/>
        </w:rPr>
        <w:softHyphen/>
      </w:r>
      <w:r w:rsidRPr="00774BA8">
        <w:rPr>
          <w:sz w:val="24"/>
          <w:szCs w:val="24"/>
        </w:rPr>
        <w:t xml:space="preserve">besvær, nedsat årvågenhed og nedsat reaktionsevne, depression, konfusion, tale- og synsforstyrrelser, afasi, </w:t>
      </w:r>
      <w:proofErr w:type="spellStart"/>
      <w:r w:rsidRPr="00774BA8">
        <w:rPr>
          <w:sz w:val="24"/>
          <w:szCs w:val="24"/>
        </w:rPr>
        <w:t>tremor</w:t>
      </w:r>
      <w:proofErr w:type="spellEnd"/>
      <w:r w:rsidRPr="00774BA8">
        <w:rPr>
          <w:sz w:val="24"/>
          <w:szCs w:val="24"/>
        </w:rPr>
        <w:t>, pareser, føleforstyrrelser, svimmelhed, kraftesløshed, tab af selvkontrol, delirium, konvulsioner, overfladisk respiration, bradykardi, sløvhed og bevidsthedstab, som kan føre til koma og dødelig udgang.</w:t>
      </w:r>
    </w:p>
    <w:p w:rsidR="00902739" w:rsidRPr="00774BA8" w:rsidRDefault="00902739" w:rsidP="00902739">
      <w:pPr>
        <w:ind w:left="851"/>
        <w:rPr>
          <w:sz w:val="24"/>
          <w:szCs w:val="24"/>
        </w:rPr>
      </w:pPr>
      <w:r w:rsidRPr="00774BA8">
        <w:rPr>
          <w:sz w:val="24"/>
          <w:szCs w:val="24"/>
        </w:rPr>
        <w:t xml:space="preserve">Desuden kan tegn på </w:t>
      </w:r>
      <w:proofErr w:type="spellStart"/>
      <w:r w:rsidRPr="00774BA8">
        <w:rPr>
          <w:sz w:val="24"/>
          <w:szCs w:val="24"/>
        </w:rPr>
        <w:t>adrenerg</w:t>
      </w:r>
      <w:proofErr w:type="spellEnd"/>
      <w:r w:rsidRPr="00774BA8">
        <w:rPr>
          <w:sz w:val="24"/>
          <w:szCs w:val="24"/>
        </w:rPr>
        <w:t xml:space="preserve"> mod-</w:t>
      </w:r>
      <w:proofErr w:type="spellStart"/>
      <w:r w:rsidRPr="00774BA8">
        <w:rPr>
          <w:sz w:val="24"/>
          <w:szCs w:val="24"/>
        </w:rPr>
        <w:t>regulation</w:t>
      </w:r>
      <w:proofErr w:type="spellEnd"/>
      <w:r w:rsidRPr="00774BA8">
        <w:rPr>
          <w:sz w:val="24"/>
          <w:szCs w:val="24"/>
        </w:rPr>
        <w:t xml:space="preserve"> ses: </w:t>
      </w:r>
      <w:r w:rsidR="00CE7380">
        <w:rPr>
          <w:sz w:val="24"/>
          <w:szCs w:val="24"/>
        </w:rPr>
        <w:t>K</w:t>
      </w:r>
      <w:r w:rsidRPr="00774BA8">
        <w:rPr>
          <w:sz w:val="24"/>
          <w:szCs w:val="24"/>
        </w:rPr>
        <w:t xml:space="preserve">raftig svedtendens, klam hud, angst, </w:t>
      </w:r>
      <w:proofErr w:type="spellStart"/>
      <w:r w:rsidRPr="00774BA8">
        <w:rPr>
          <w:sz w:val="24"/>
          <w:szCs w:val="24"/>
        </w:rPr>
        <w:t>takykardi</w:t>
      </w:r>
      <w:proofErr w:type="spellEnd"/>
      <w:r w:rsidRPr="00774BA8">
        <w:rPr>
          <w:sz w:val="24"/>
          <w:szCs w:val="24"/>
        </w:rPr>
        <w:t xml:space="preserve">, hypertension, hjertebanken, angina pectoris og </w:t>
      </w:r>
      <w:proofErr w:type="spellStart"/>
      <w:r w:rsidRPr="00774BA8">
        <w:rPr>
          <w:sz w:val="24"/>
          <w:szCs w:val="24"/>
        </w:rPr>
        <w:t>hjertearytmi</w:t>
      </w:r>
      <w:proofErr w:type="spellEnd"/>
      <w:r w:rsidRPr="00774BA8">
        <w:rPr>
          <w:sz w:val="24"/>
          <w:szCs w:val="24"/>
        </w:rPr>
        <w:t>.</w:t>
      </w:r>
    </w:p>
    <w:p w:rsidR="00902739" w:rsidRPr="00774BA8" w:rsidRDefault="00902739" w:rsidP="00902739">
      <w:pPr>
        <w:ind w:left="851"/>
        <w:rPr>
          <w:sz w:val="24"/>
          <w:szCs w:val="24"/>
        </w:rPr>
      </w:pPr>
      <w:r w:rsidRPr="00774BA8">
        <w:rPr>
          <w:sz w:val="24"/>
          <w:szCs w:val="24"/>
        </w:rPr>
        <w:t xml:space="preserve">Symptomerne forsvinder som regel efter indtagelse af kulhydrater (sukker). Derimod har kunstige sødemidler ingen effekt. Erfaring med andre </w:t>
      </w:r>
      <w:proofErr w:type="spellStart"/>
      <w:r w:rsidRPr="00774BA8">
        <w:rPr>
          <w:sz w:val="24"/>
          <w:szCs w:val="24"/>
        </w:rPr>
        <w:t>sulfonylurinstoffer</w:t>
      </w:r>
      <w:proofErr w:type="spellEnd"/>
      <w:r w:rsidRPr="00774BA8">
        <w:rPr>
          <w:sz w:val="24"/>
          <w:szCs w:val="24"/>
        </w:rPr>
        <w:t xml:space="preserve"> viser, at uanset at der initialt tages effektive forholdsregler, kan hypoglykæmi vende tilbage.</w:t>
      </w:r>
    </w:p>
    <w:p w:rsidR="00902739" w:rsidRPr="00774BA8" w:rsidRDefault="00902739" w:rsidP="00902739">
      <w:pPr>
        <w:ind w:left="851"/>
        <w:rPr>
          <w:sz w:val="24"/>
          <w:szCs w:val="24"/>
        </w:rPr>
      </w:pPr>
      <w:r w:rsidRPr="00774BA8">
        <w:rPr>
          <w:sz w:val="24"/>
          <w:szCs w:val="24"/>
        </w:rPr>
        <w:lastRenderedPageBreak/>
        <w:t xml:space="preserve">Ved et alvorligt eller langvarigt </w:t>
      </w:r>
      <w:proofErr w:type="spellStart"/>
      <w:r w:rsidRPr="00774BA8">
        <w:rPr>
          <w:sz w:val="24"/>
          <w:szCs w:val="24"/>
        </w:rPr>
        <w:t>hypoglykæmisk</w:t>
      </w:r>
      <w:proofErr w:type="spellEnd"/>
      <w:r w:rsidRPr="00774BA8">
        <w:rPr>
          <w:sz w:val="24"/>
          <w:szCs w:val="24"/>
        </w:rPr>
        <w:t xml:space="preserve"> tilfælde, og selv om det midlertidigt lader sig kontrollere ved indtagelse af sukker, er akut medicinsk behandling eller hospitalsindlæggelse nødvendig.</w:t>
      </w:r>
    </w:p>
    <w:p w:rsidR="00902739" w:rsidRPr="00774BA8" w:rsidRDefault="00902739" w:rsidP="00902739">
      <w:pPr>
        <w:ind w:left="851"/>
        <w:rPr>
          <w:sz w:val="24"/>
          <w:szCs w:val="24"/>
        </w:rPr>
      </w:pPr>
    </w:p>
    <w:p w:rsidR="00902739" w:rsidRDefault="00902739" w:rsidP="00902739">
      <w:pPr>
        <w:ind w:left="851"/>
        <w:rPr>
          <w:sz w:val="24"/>
          <w:szCs w:val="24"/>
          <w:u w:val="single"/>
        </w:rPr>
      </w:pPr>
      <w:r>
        <w:rPr>
          <w:sz w:val="24"/>
          <w:szCs w:val="24"/>
          <w:u w:val="single"/>
        </w:rPr>
        <w:t>Andre bivirkninger</w:t>
      </w:r>
    </w:p>
    <w:p w:rsidR="00902739" w:rsidRDefault="00902739" w:rsidP="00902739">
      <w:pPr>
        <w:ind w:left="851"/>
        <w:rPr>
          <w:sz w:val="24"/>
          <w:szCs w:val="24"/>
        </w:rPr>
      </w:pPr>
    </w:p>
    <w:p w:rsidR="004061E5" w:rsidRPr="004061E5" w:rsidRDefault="00902739" w:rsidP="00902739">
      <w:pPr>
        <w:ind w:left="851"/>
        <w:rPr>
          <w:i/>
          <w:sz w:val="24"/>
          <w:szCs w:val="24"/>
        </w:rPr>
      </w:pPr>
      <w:r w:rsidRPr="004061E5">
        <w:rPr>
          <w:i/>
          <w:sz w:val="24"/>
          <w:szCs w:val="24"/>
        </w:rPr>
        <w:t>Mave-tarm-kanalen</w:t>
      </w:r>
    </w:p>
    <w:p w:rsidR="00902739" w:rsidRPr="00774BA8" w:rsidRDefault="00902739" w:rsidP="00902739">
      <w:pPr>
        <w:ind w:left="851"/>
        <w:rPr>
          <w:sz w:val="24"/>
          <w:szCs w:val="24"/>
        </w:rPr>
      </w:pPr>
      <w:proofErr w:type="spellStart"/>
      <w:r w:rsidRPr="00774BA8">
        <w:rPr>
          <w:sz w:val="24"/>
          <w:szCs w:val="24"/>
        </w:rPr>
        <w:t>Gastrointestinale</w:t>
      </w:r>
      <w:proofErr w:type="spellEnd"/>
      <w:r w:rsidRPr="00774BA8">
        <w:rPr>
          <w:sz w:val="24"/>
          <w:szCs w:val="24"/>
        </w:rPr>
        <w:t xml:space="preserve"> gener, der omfattede mavesmerter, kvalme, opkastning, dyspepsi, diarré og forstoppelse er rapporteret. Disse kan undgås eller minimeres ved at indtage </w:t>
      </w:r>
      <w:proofErr w:type="spellStart"/>
      <w:r w:rsidRPr="00774BA8">
        <w:rPr>
          <w:sz w:val="24"/>
          <w:szCs w:val="24"/>
        </w:rPr>
        <w:t>gliclazid</w:t>
      </w:r>
      <w:proofErr w:type="spellEnd"/>
      <w:r w:rsidRPr="00774BA8">
        <w:rPr>
          <w:sz w:val="24"/>
          <w:szCs w:val="24"/>
        </w:rPr>
        <w:t xml:space="preserve"> i forbindelse med morgenmåltidet.</w:t>
      </w:r>
    </w:p>
    <w:p w:rsidR="00902739" w:rsidRPr="00774BA8" w:rsidRDefault="00902739" w:rsidP="00902739">
      <w:pPr>
        <w:ind w:left="851"/>
        <w:rPr>
          <w:sz w:val="24"/>
          <w:szCs w:val="24"/>
        </w:rPr>
      </w:pPr>
    </w:p>
    <w:p w:rsidR="00902739" w:rsidRPr="0038638B" w:rsidRDefault="00902739" w:rsidP="00902739">
      <w:pPr>
        <w:ind w:left="851"/>
        <w:rPr>
          <w:sz w:val="24"/>
          <w:szCs w:val="24"/>
          <w:u w:val="single"/>
        </w:rPr>
      </w:pPr>
      <w:r w:rsidRPr="0038638B">
        <w:rPr>
          <w:sz w:val="24"/>
          <w:szCs w:val="24"/>
          <w:u w:val="single"/>
        </w:rPr>
        <w:t>Følgende bivirkninger hører ti</w:t>
      </w:r>
      <w:r>
        <w:rPr>
          <w:sz w:val="24"/>
          <w:szCs w:val="24"/>
          <w:u w:val="single"/>
        </w:rPr>
        <w:t>l de mere sjældent rapporterede</w:t>
      </w:r>
    </w:p>
    <w:p w:rsidR="00902739" w:rsidRPr="00774BA8" w:rsidRDefault="00902739" w:rsidP="00902739">
      <w:pPr>
        <w:ind w:left="851"/>
        <w:rPr>
          <w:sz w:val="24"/>
          <w:szCs w:val="24"/>
        </w:rPr>
      </w:pPr>
    </w:p>
    <w:p w:rsidR="004061E5" w:rsidRPr="004061E5" w:rsidRDefault="00902739" w:rsidP="00902739">
      <w:pPr>
        <w:ind w:left="851"/>
        <w:rPr>
          <w:i/>
          <w:sz w:val="24"/>
          <w:szCs w:val="24"/>
        </w:rPr>
      </w:pPr>
      <w:r w:rsidRPr="004061E5">
        <w:rPr>
          <w:i/>
          <w:sz w:val="24"/>
          <w:szCs w:val="24"/>
        </w:rPr>
        <w:t>Hud og subkutane væv</w:t>
      </w:r>
    </w:p>
    <w:p w:rsidR="00902739" w:rsidRPr="00774BA8" w:rsidRDefault="00902739" w:rsidP="00902739">
      <w:pPr>
        <w:ind w:left="851"/>
        <w:rPr>
          <w:sz w:val="24"/>
          <w:szCs w:val="24"/>
        </w:rPr>
      </w:pPr>
      <w:r>
        <w:rPr>
          <w:sz w:val="24"/>
          <w:szCs w:val="24"/>
        </w:rPr>
        <w:t>U</w:t>
      </w:r>
      <w:r w:rsidRPr="00774BA8">
        <w:rPr>
          <w:sz w:val="24"/>
          <w:szCs w:val="24"/>
        </w:rPr>
        <w:t xml:space="preserve">dslæt, kløe, </w:t>
      </w:r>
      <w:proofErr w:type="spellStart"/>
      <w:r w:rsidRPr="00774BA8">
        <w:rPr>
          <w:sz w:val="24"/>
          <w:szCs w:val="24"/>
        </w:rPr>
        <w:t>urticaria</w:t>
      </w:r>
      <w:proofErr w:type="spellEnd"/>
      <w:r w:rsidRPr="00774BA8">
        <w:rPr>
          <w:sz w:val="24"/>
          <w:szCs w:val="24"/>
        </w:rPr>
        <w:t xml:space="preserve">, </w:t>
      </w:r>
      <w:proofErr w:type="spellStart"/>
      <w:r w:rsidRPr="00774BA8">
        <w:rPr>
          <w:sz w:val="24"/>
          <w:szCs w:val="24"/>
        </w:rPr>
        <w:t>erytem</w:t>
      </w:r>
      <w:proofErr w:type="spellEnd"/>
      <w:r w:rsidRPr="00774BA8">
        <w:rPr>
          <w:sz w:val="24"/>
          <w:szCs w:val="24"/>
        </w:rPr>
        <w:t xml:space="preserve">, </w:t>
      </w:r>
      <w:proofErr w:type="spellStart"/>
      <w:r w:rsidRPr="00774BA8">
        <w:rPr>
          <w:sz w:val="24"/>
          <w:szCs w:val="24"/>
        </w:rPr>
        <w:t>angioødem</w:t>
      </w:r>
      <w:proofErr w:type="spellEnd"/>
      <w:r w:rsidRPr="00774BA8">
        <w:rPr>
          <w:sz w:val="24"/>
          <w:szCs w:val="24"/>
        </w:rPr>
        <w:t xml:space="preserve">, </w:t>
      </w:r>
      <w:proofErr w:type="spellStart"/>
      <w:r w:rsidRPr="00774BA8">
        <w:rPr>
          <w:sz w:val="24"/>
          <w:szCs w:val="24"/>
        </w:rPr>
        <w:t>makulopapulært</w:t>
      </w:r>
      <w:proofErr w:type="spellEnd"/>
      <w:r w:rsidRPr="00774BA8">
        <w:rPr>
          <w:sz w:val="24"/>
          <w:szCs w:val="24"/>
        </w:rPr>
        <w:t xml:space="preserve"> udslæt, </w:t>
      </w:r>
      <w:proofErr w:type="spellStart"/>
      <w:r w:rsidRPr="00774BA8">
        <w:rPr>
          <w:sz w:val="24"/>
          <w:szCs w:val="24"/>
        </w:rPr>
        <w:t>bulløse</w:t>
      </w:r>
      <w:proofErr w:type="spellEnd"/>
      <w:r w:rsidRPr="00774BA8">
        <w:rPr>
          <w:sz w:val="24"/>
          <w:szCs w:val="24"/>
        </w:rPr>
        <w:t xml:space="preserve"> reaktioner (såsom </w:t>
      </w:r>
      <w:proofErr w:type="spellStart"/>
      <w:r w:rsidRPr="00774BA8">
        <w:rPr>
          <w:sz w:val="24"/>
          <w:szCs w:val="24"/>
        </w:rPr>
        <w:t>Stevens-Johnson</w:t>
      </w:r>
      <w:r>
        <w:rPr>
          <w:sz w:val="24"/>
          <w:szCs w:val="24"/>
        </w:rPr>
        <w:t>'s</w:t>
      </w:r>
      <w:proofErr w:type="spellEnd"/>
      <w:r w:rsidRPr="00774BA8">
        <w:rPr>
          <w:sz w:val="24"/>
          <w:szCs w:val="24"/>
        </w:rPr>
        <w:t xml:space="preserve"> syndrom</w:t>
      </w:r>
      <w:r w:rsidR="004061E5">
        <w:rPr>
          <w:sz w:val="24"/>
          <w:szCs w:val="24"/>
        </w:rPr>
        <w:t>,</w:t>
      </w:r>
      <w:r w:rsidRPr="00774BA8">
        <w:rPr>
          <w:sz w:val="24"/>
          <w:szCs w:val="24"/>
        </w:rPr>
        <w:t xml:space="preserve"> toksisk </w:t>
      </w:r>
      <w:proofErr w:type="spellStart"/>
      <w:r w:rsidRPr="00774BA8">
        <w:rPr>
          <w:sz w:val="24"/>
          <w:szCs w:val="24"/>
        </w:rPr>
        <w:t>epidermal</w:t>
      </w:r>
      <w:proofErr w:type="spellEnd"/>
      <w:r w:rsidRPr="00774BA8">
        <w:rPr>
          <w:sz w:val="24"/>
          <w:szCs w:val="24"/>
        </w:rPr>
        <w:t xml:space="preserve"> </w:t>
      </w:r>
      <w:proofErr w:type="spellStart"/>
      <w:r w:rsidRPr="00774BA8">
        <w:rPr>
          <w:sz w:val="24"/>
          <w:szCs w:val="24"/>
        </w:rPr>
        <w:t>nekrolyse</w:t>
      </w:r>
      <w:proofErr w:type="spellEnd"/>
      <w:r w:rsidR="004061E5">
        <w:rPr>
          <w:sz w:val="24"/>
          <w:szCs w:val="24"/>
        </w:rPr>
        <w:t xml:space="preserve"> og </w:t>
      </w:r>
      <w:r w:rsidR="004061E5" w:rsidRPr="00180232">
        <w:rPr>
          <w:sz w:val="24"/>
          <w:szCs w:val="24"/>
        </w:rPr>
        <w:t xml:space="preserve">autoimmune, </w:t>
      </w:r>
      <w:proofErr w:type="spellStart"/>
      <w:r w:rsidR="004061E5" w:rsidRPr="00180232">
        <w:rPr>
          <w:sz w:val="24"/>
          <w:szCs w:val="24"/>
        </w:rPr>
        <w:t>bulløse</w:t>
      </w:r>
      <w:proofErr w:type="spellEnd"/>
      <w:r w:rsidR="004061E5" w:rsidRPr="00180232">
        <w:rPr>
          <w:sz w:val="24"/>
          <w:szCs w:val="24"/>
        </w:rPr>
        <w:t xml:space="preserve"> sygdomme</w:t>
      </w:r>
      <w:r w:rsidRPr="00774BA8">
        <w:rPr>
          <w:sz w:val="24"/>
          <w:szCs w:val="24"/>
        </w:rPr>
        <w:t>)</w:t>
      </w:r>
      <w:r w:rsidRPr="00DE3378">
        <w:rPr>
          <w:sz w:val="24"/>
          <w:szCs w:val="24"/>
        </w:rPr>
        <w:t xml:space="preserve"> og, i meget sjældne tilfælde, lægemiddelrelateret udslæt med </w:t>
      </w:r>
      <w:proofErr w:type="spellStart"/>
      <w:r w:rsidRPr="00DE3378">
        <w:rPr>
          <w:sz w:val="24"/>
          <w:szCs w:val="24"/>
        </w:rPr>
        <w:t>eosinofili</w:t>
      </w:r>
      <w:proofErr w:type="spellEnd"/>
      <w:r w:rsidRPr="00DE3378">
        <w:rPr>
          <w:sz w:val="24"/>
          <w:szCs w:val="24"/>
        </w:rPr>
        <w:t xml:space="preserve"> og systemiske symptomer (DRESS)</w:t>
      </w:r>
      <w:r w:rsidRPr="00774BA8">
        <w:rPr>
          <w:sz w:val="24"/>
          <w:szCs w:val="24"/>
        </w:rPr>
        <w:t>.</w:t>
      </w:r>
    </w:p>
    <w:p w:rsidR="00902739" w:rsidRPr="00774BA8" w:rsidRDefault="00902739" w:rsidP="00902739">
      <w:pPr>
        <w:ind w:left="851"/>
        <w:rPr>
          <w:sz w:val="24"/>
          <w:szCs w:val="24"/>
        </w:rPr>
      </w:pPr>
    </w:p>
    <w:p w:rsidR="00CE7380" w:rsidRPr="00CE7380" w:rsidRDefault="00902739" w:rsidP="00902739">
      <w:pPr>
        <w:ind w:left="851"/>
        <w:rPr>
          <w:i/>
          <w:sz w:val="24"/>
          <w:szCs w:val="24"/>
        </w:rPr>
      </w:pPr>
      <w:r w:rsidRPr="00CE7380">
        <w:rPr>
          <w:i/>
          <w:sz w:val="24"/>
          <w:szCs w:val="24"/>
        </w:rPr>
        <w:t>Blod og lymfesystem</w:t>
      </w:r>
    </w:p>
    <w:p w:rsidR="00902739" w:rsidRPr="00774BA8" w:rsidRDefault="00902739" w:rsidP="00902739">
      <w:pPr>
        <w:ind w:left="851"/>
        <w:rPr>
          <w:sz w:val="24"/>
          <w:szCs w:val="24"/>
        </w:rPr>
      </w:pPr>
      <w:r>
        <w:rPr>
          <w:sz w:val="24"/>
          <w:szCs w:val="24"/>
        </w:rPr>
        <w:t>H</w:t>
      </w:r>
      <w:r w:rsidRPr="00774BA8">
        <w:rPr>
          <w:sz w:val="24"/>
          <w:szCs w:val="24"/>
        </w:rPr>
        <w:t xml:space="preserve">æmatologiske ændringer er sjældne. Disse ændringer kan omfatte anæmi, </w:t>
      </w:r>
      <w:proofErr w:type="spellStart"/>
      <w:r w:rsidRPr="00774BA8">
        <w:rPr>
          <w:sz w:val="24"/>
          <w:szCs w:val="24"/>
        </w:rPr>
        <w:t>leukopeni</w:t>
      </w:r>
      <w:proofErr w:type="spellEnd"/>
      <w:r w:rsidRPr="00774BA8">
        <w:rPr>
          <w:sz w:val="24"/>
          <w:szCs w:val="24"/>
        </w:rPr>
        <w:t xml:space="preserve">, </w:t>
      </w:r>
      <w:proofErr w:type="spellStart"/>
      <w:r w:rsidRPr="00774BA8">
        <w:rPr>
          <w:sz w:val="24"/>
          <w:szCs w:val="24"/>
        </w:rPr>
        <w:t>trombocytopeni</w:t>
      </w:r>
      <w:proofErr w:type="spellEnd"/>
      <w:r w:rsidRPr="00774BA8">
        <w:rPr>
          <w:sz w:val="24"/>
          <w:szCs w:val="24"/>
        </w:rPr>
        <w:t xml:space="preserve"> og </w:t>
      </w:r>
      <w:proofErr w:type="spellStart"/>
      <w:r w:rsidRPr="00774BA8">
        <w:rPr>
          <w:sz w:val="24"/>
          <w:szCs w:val="24"/>
        </w:rPr>
        <w:t>granulocytopeni</w:t>
      </w:r>
      <w:proofErr w:type="spellEnd"/>
      <w:r w:rsidRPr="00774BA8">
        <w:rPr>
          <w:sz w:val="24"/>
          <w:szCs w:val="24"/>
        </w:rPr>
        <w:t>.</w:t>
      </w:r>
      <w:r w:rsidRPr="00774BA8">
        <w:rPr>
          <w:i/>
          <w:sz w:val="24"/>
          <w:szCs w:val="24"/>
        </w:rPr>
        <w:t xml:space="preserve"> </w:t>
      </w:r>
      <w:r w:rsidRPr="00774BA8">
        <w:rPr>
          <w:sz w:val="24"/>
          <w:szCs w:val="24"/>
        </w:rPr>
        <w:t>Disse ændringer forsvinder som regel ved behandlingsstop.</w:t>
      </w:r>
      <w:r w:rsidRPr="00774BA8">
        <w:rPr>
          <w:i/>
          <w:sz w:val="24"/>
          <w:szCs w:val="24"/>
        </w:rPr>
        <w:t xml:space="preserve"> </w:t>
      </w:r>
    </w:p>
    <w:p w:rsidR="00902739" w:rsidRPr="00774BA8" w:rsidRDefault="00902739" w:rsidP="00902739">
      <w:pPr>
        <w:ind w:left="851"/>
        <w:rPr>
          <w:sz w:val="24"/>
          <w:szCs w:val="24"/>
        </w:rPr>
      </w:pPr>
    </w:p>
    <w:p w:rsidR="00CE7380" w:rsidRPr="00CE7380" w:rsidRDefault="00902739" w:rsidP="00902739">
      <w:pPr>
        <w:ind w:left="851"/>
        <w:rPr>
          <w:i/>
          <w:sz w:val="24"/>
          <w:szCs w:val="24"/>
        </w:rPr>
      </w:pPr>
      <w:r w:rsidRPr="00CE7380">
        <w:rPr>
          <w:i/>
          <w:sz w:val="24"/>
          <w:szCs w:val="24"/>
        </w:rPr>
        <w:t>Lever og galdeveje</w:t>
      </w:r>
    </w:p>
    <w:p w:rsidR="00902739" w:rsidRPr="00774BA8" w:rsidRDefault="00CE7380" w:rsidP="00902739">
      <w:pPr>
        <w:ind w:left="851"/>
        <w:rPr>
          <w:sz w:val="24"/>
          <w:szCs w:val="24"/>
        </w:rPr>
      </w:pPr>
      <w:r>
        <w:rPr>
          <w:sz w:val="24"/>
          <w:szCs w:val="24"/>
        </w:rPr>
        <w:t>F</w:t>
      </w:r>
      <w:r w:rsidR="00902739" w:rsidRPr="00774BA8">
        <w:rPr>
          <w:sz w:val="24"/>
          <w:szCs w:val="24"/>
        </w:rPr>
        <w:t xml:space="preserve">orhøjede leverenzymer (ASAT, ALAT, alkalisk </w:t>
      </w:r>
      <w:proofErr w:type="spellStart"/>
      <w:r w:rsidR="00902739" w:rsidRPr="00774BA8">
        <w:rPr>
          <w:sz w:val="24"/>
          <w:szCs w:val="24"/>
        </w:rPr>
        <w:t>phosphatase</w:t>
      </w:r>
      <w:proofErr w:type="spellEnd"/>
      <w:r w:rsidR="00902739" w:rsidRPr="00774BA8">
        <w:rPr>
          <w:sz w:val="24"/>
          <w:szCs w:val="24"/>
        </w:rPr>
        <w:t xml:space="preserve">), hepatitis (enkeltstående rapporter). Behandlingen skal afbrydes hvis </w:t>
      </w:r>
      <w:proofErr w:type="spellStart"/>
      <w:r w:rsidR="00902739" w:rsidRPr="00774BA8">
        <w:rPr>
          <w:sz w:val="24"/>
          <w:szCs w:val="24"/>
        </w:rPr>
        <w:t>kolestatisk</w:t>
      </w:r>
      <w:proofErr w:type="spellEnd"/>
      <w:r w:rsidR="00902739" w:rsidRPr="00774BA8">
        <w:rPr>
          <w:sz w:val="24"/>
          <w:szCs w:val="24"/>
        </w:rPr>
        <w:t xml:space="preserve"> </w:t>
      </w:r>
      <w:proofErr w:type="spellStart"/>
      <w:r w:rsidR="00902739" w:rsidRPr="00774BA8">
        <w:rPr>
          <w:sz w:val="24"/>
          <w:szCs w:val="24"/>
        </w:rPr>
        <w:t>ikterus</w:t>
      </w:r>
      <w:proofErr w:type="spellEnd"/>
      <w:r w:rsidR="00902739" w:rsidRPr="00774BA8">
        <w:rPr>
          <w:sz w:val="24"/>
          <w:szCs w:val="24"/>
        </w:rPr>
        <w:t xml:space="preserve"> optræder.</w:t>
      </w:r>
    </w:p>
    <w:p w:rsidR="00902739" w:rsidRPr="00774BA8" w:rsidRDefault="00902739" w:rsidP="00902739">
      <w:pPr>
        <w:ind w:left="851"/>
        <w:rPr>
          <w:sz w:val="24"/>
          <w:szCs w:val="24"/>
        </w:rPr>
      </w:pPr>
      <w:r w:rsidRPr="00774BA8">
        <w:rPr>
          <w:sz w:val="24"/>
          <w:szCs w:val="24"/>
        </w:rPr>
        <w:t>Disse symptomer forsvinder som regel ved afbrydelse af behandlingen.</w:t>
      </w:r>
    </w:p>
    <w:p w:rsidR="00902739" w:rsidRPr="00774BA8" w:rsidRDefault="00902739" w:rsidP="00902739">
      <w:pPr>
        <w:ind w:left="851"/>
        <w:rPr>
          <w:sz w:val="24"/>
          <w:szCs w:val="24"/>
        </w:rPr>
      </w:pPr>
    </w:p>
    <w:p w:rsidR="00CE7380" w:rsidRPr="00CE7380" w:rsidRDefault="00902739" w:rsidP="00902739">
      <w:pPr>
        <w:ind w:left="851"/>
        <w:rPr>
          <w:i/>
          <w:sz w:val="24"/>
          <w:szCs w:val="24"/>
        </w:rPr>
      </w:pPr>
      <w:r w:rsidRPr="00CE7380">
        <w:rPr>
          <w:i/>
          <w:sz w:val="24"/>
          <w:szCs w:val="24"/>
        </w:rPr>
        <w:t>Øjne</w:t>
      </w:r>
    </w:p>
    <w:p w:rsidR="00902739" w:rsidRPr="00774BA8" w:rsidRDefault="00902739" w:rsidP="00902739">
      <w:pPr>
        <w:ind w:left="851"/>
        <w:rPr>
          <w:sz w:val="24"/>
          <w:szCs w:val="24"/>
        </w:rPr>
      </w:pPr>
      <w:r w:rsidRPr="00774BA8">
        <w:rPr>
          <w:sz w:val="24"/>
          <w:szCs w:val="24"/>
        </w:rPr>
        <w:t>forbigående synsforstyrrelser kan forekomme specielt i begyndelsen af behandlingen på grund af ændring i blodsukkerniveauet.</w:t>
      </w:r>
    </w:p>
    <w:p w:rsidR="00902739" w:rsidRPr="00774BA8" w:rsidRDefault="00902739" w:rsidP="00902739">
      <w:pPr>
        <w:ind w:left="851"/>
        <w:rPr>
          <w:sz w:val="24"/>
          <w:szCs w:val="24"/>
        </w:rPr>
      </w:pPr>
    </w:p>
    <w:p w:rsidR="00CE7380" w:rsidRPr="00CE7380" w:rsidRDefault="00902739" w:rsidP="00902739">
      <w:pPr>
        <w:ind w:left="851"/>
        <w:rPr>
          <w:i/>
          <w:sz w:val="24"/>
          <w:szCs w:val="24"/>
        </w:rPr>
      </w:pPr>
      <w:r w:rsidRPr="00CE7380">
        <w:rPr>
          <w:i/>
          <w:sz w:val="24"/>
          <w:szCs w:val="24"/>
        </w:rPr>
        <w:t>Klasseeffekt</w:t>
      </w:r>
    </w:p>
    <w:p w:rsidR="00902739" w:rsidRDefault="00902739" w:rsidP="00902739">
      <w:pPr>
        <w:ind w:left="851"/>
        <w:rPr>
          <w:sz w:val="24"/>
          <w:szCs w:val="24"/>
        </w:rPr>
      </w:pPr>
      <w:r>
        <w:rPr>
          <w:sz w:val="24"/>
          <w:szCs w:val="24"/>
        </w:rPr>
        <w:t>S</w:t>
      </w:r>
      <w:r w:rsidRPr="00774BA8">
        <w:rPr>
          <w:sz w:val="24"/>
          <w:szCs w:val="24"/>
        </w:rPr>
        <w:t xml:space="preserve">om det er tilfældet for andre </w:t>
      </w:r>
      <w:proofErr w:type="spellStart"/>
      <w:r w:rsidRPr="00774BA8">
        <w:rPr>
          <w:sz w:val="24"/>
          <w:szCs w:val="24"/>
        </w:rPr>
        <w:t>sulfonylurinstoffer</w:t>
      </w:r>
      <w:proofErr w:type="spellEnd"/>
      <w:r w:rsidRPr="00774BA8">
        <w:rPr>
          <w:sz w:val="24"/>
          <w:szCs w:val="24"/>
        </w:rPr>
        <w:t>, er føl</w:t>
      </w:r>
      <w:r>
        <w:rPr>
          <w:sz w:val="24"/>
          <w:szCs w:val="24"/>
        </w:rPr>
        <w:t>gende bivirkninger observeret: T</w:t>
      </w:r>
      <w:r w:rsidRPr="00774BA8">
        <w:rPr>
          <w:sz w:val="24"/>
          <w:szCs w:val="24"/>
        </w:rPr>
        <w:t xml:space="preserve">ilfælde af </w:t>
      </w:r>
      <w:proofErr w:type="spellStart"/>
      <w:r w:rsidRPr="00774BA8">
        <w:rPr>
          <w:sz w:val="24"/>
          <w:szCs w:val="24"/>
        </w:rPr>
        <w:t>erytrocytopeni</w:t>
      </w:r>
      <w:proofErr w:type="spellEnd"/>
      <w:r w:rsidRPr="00774BA8">
        <w:rPr>
          <w:sz w:val="24"/>
          <w:szCs w:val="24"/>
        </w:rPr>
        <w:t xml:space="preserve">, </w:t>
      </w:r>
      <w:proofErr w:type="spellStart"/>
      <w:r w:rsidRPr="00774BA8">
        <w:rPr>
          <w:sz w:val="24"/>
          <w:szCs w:val="24"/>
        </w:rPr>
        <w:t>agranulocytose</w:t>
      </w:r>
      <w:proofErr w:type="spellEnd"/>
      <w:r w:rsidRPr="00774BA8">
        <w:rPr>
          <w:sz w:val="24"/>
          <w:szCs w:val="24"/>
        </w:rPr>
        <w:t xml:space="preserve">, </w:t>
      </w:r>
      <w:proofErr w:type="spellStart"/>
      <w:r w:rsidRPr="00774BA8">
        <w:rPr>
          <w:sz w:val="24"/>
          <w:szCs w:val="24"/>
        </w:rPr>
        <w:t>hæmolytisk</w:t>
      </w:r>
      <w:proofErr w:type="spellEnd"/>
      <w:r w:rsidRPr="00774BA8">
        <w:rPr>
          <w:sz w:val="24"/>
          <w:szCs w:val="24"/>
        </w:rPr>
        <w:t xml:space="preserve"> anæmi, </w:t>
      </w:r>
      <w:proofErr w:type="spellStart"/>
      <w:r w:rsidRPr="00774BA8">
        <w:rPr>
          <w:sz w:val="24"/>
          <w:szCs w:val="24"/>
        </w:rPr>
        <w:t>pancytopeni</w:t>
      </w:r>
      <w:proofErr w:type="spellEnd"/>
      <w:r w:rsidRPr="00774BA8">
        <w:rPr>
          <w:sz w:val="24"/>
          <w:szCs w:val="24"/>
        </w:rPr>
        <w:t xml:space="preserve">, allergisk </w:t>
      </w:r>
      <w:proofErr w:type="spellStart"/>
      <w:r w:rsidRPr="00774BA8">
        <w:rPr>
          <w:sz w:val="24"/>
          <w:szCs w:val="24"/>
        </w:rPr>
        <w:t>vaskulitis</w:t>
      </w:r>
      <w:proofErr w:type="spellEnd"/>
      <w:r w:rsidRPr="00774BA8">
        <w:rPr>
          <w:sz w:val="24"/>
          <w:szCs w:val="24"/>
        </w:rPr>
        <w:t xml:space="preserve">, </w:t>
      </w:r>
      <w:proofErr w:type="spellStart"/>
      <w:r w:rsidRPr="00774BA8">
        <w:rPr>
          <w:sz w:val="24"/>
          <w:szCs w:val="24"/>
        </w:rPr>
        <w:t>hyponatriæmi</w:t>
      </w:r>
      <w:proofErr w:type="spellEnd"/>
      <w:r w:rsidRPr="00774BA8">
        <w:rPr>
          <w:sz w:val="24"/>
          <w:szCs w:val="24"/>
        </w:rPr>
        <w:t xml:space="preserve">, forhøjede leverenzymtal, samt svækket leverfunktion (f.eks. </w:t>
      </w:r>
      <w:proofErr w:type="spellStart"/>
      <w:r w:rsidRPr="00774BA8">
        <w:rPr>
          <w:sz w:val="24"/>
          <w:szCs w:val="24"/>
        </w:rPr>
        <w:t>kolestase</w:t>
      </w:r>
      <w:proofErr w:type="spellEnd"/>
      <w:r w:rsidRPr="00774BA8">
        <w:rPr>
          <w:sz w:val="24"/>
          <w:szCs w:val="24"/>
        </w:rPr>
        <w:t xml:space="preserve"> og gulsot) og hepatitis, der aftog efter afbrydelse af behandlingen med </w:t>
      </w:r>
      <w:proofErr w:type="spellStart"/>
      <w:r w:rsidRPr="00774BA8">
        <w:rPr>
          <w:sz w:val="24"/>
          <w:szCs w:val="24"/>
        </w:rPr>
        <w:t>sulfonylurinstoffer</w:t>
      </w:r>
      <w:proofErr w:type="spellEnd"/>
      <w:r w:rsidRPr="00774BA8">
        <w:rPr>
          <w:sz w:val="24"/>
          <w:szCs w:val="24"/>
        </w:rPr>
        <w:t xml:space="preserve"> eller i enkeltstående tilfælde resulterede i livstruende leverinsufficiens.</w:t>
      </w:r>
    </w:p>
    <w:p w:rsidR="00902739" w:rsidRDefault="00902739" w:rsidP="00902739">
      <w:pPr>
        <w:ind w:left="851"/>
        <w:rPr>
          <w:sz w:val="24"/>
          <w:szCs w:val="24"/>
        </w:rPr>
      </w:pPr>
    </w:p>
    <w:p w:rsidR="00902739" w:rsidRPr="008F49E1" w:rsidRDefault="00902739" w:rsidP="00902739">
      <w:pPr>
        <w:autoSpaceDE w:val="0"/>
        <w:autoSpaceDN w:val="0"/>
        <w:ind w:left="851"/>
        <w:rPr>
          <w:sz w:val="24"/>
          <w:szCs w:val="24"/>
          <w:u w:val="single"/>
          <w:lang w:eastAsia="da-DK"/>
        </w:rPr>
      </w:pPr>
      <w:r w:rsidRPr="008F49E1">
        <w:rPr>
          <w:sz w:val="24"/>
          <w:szCs w:val="24"/>
          <w:u w:val="single"/>
          <w:lang w:eastAsia="da-DK"/>
        </w:rPr>
        <w:t>Indberetning af formodede bivirkninger</w:t>
      </w:r>
    </w:p>
    <w:p w:rsidR="00902739" w:rsidRPr="008F49E1" w:rsidRDefault="00902739" w:rsidP="00902739">
      <w:pPr>
        <w:ind w:left="851"/>
        <w:rPr>
          <w:sz w:val="24"/>
          <w:szCs w:val="24"/>
          <w:lang w:eastAsia="da-DK"/>
        </w:rPr>
      </w:pPr>
      <w:r w:rsidRPr="008F49E1">
        <w:rPr>
          <w:sz w:val="24"/>
          <w:szCs w:val="24"/>
          <w:lang w:eastAsia="da-DK"/>
        </w:rPr>
        <w:t>Når lægemidlet er godkendt, er indberetning af formodede bivirkninger vigtig. Det muliggør løbende overvågning af benefit/</w:t>
      </w:r>
      <w:proofErr w:type="spellStart"/>
      <w:r w:rsidRPr="008F49E1">
        <w:rPr>
          <w:sz w:val="24"/>
          <w:szCs w:val="24"/>
          <w:lang w:eastAsia="da-DK"/>
        </w:rPr>
        <w:t>risk</w:t>
      </w:r>
      <w:proofErr w:type="spellEnd"/>
      <w:r w:rsidRPr="008F49E1">
        <w:rPr>
          <w:sz w:val="24"/>
          <w:szCs w:val="24"/>
          <w:lang w:eastAsia="da-DK"/>
        </w:rPr>
        <w:t xml:space="preserve">-forholdet for lægemidlet. </w:t>
      </w:r>
      <w:r w:rsidR="009E6249">
        <w:rPr>
          <w:sz w:val="24"/>
          <w:szCs w:val="24"/>
          <w:lang w:eastAsia="da-DK"/>
        </w:rPr>
        <w:t>S</w:t>
      </w:r>
      <w:r w:rsidRPr="008F49E1">
        <w:rPr>
          <w:sz w:val="24"/>
          <w:szCs w:val="24"/>
          <w:lang w:eastAsia="da-DK"/>
        </w:rPr>
        <w:t>undhedsperson</w:t>
      </w:r>
      <w:r w:rsidR="009E6249">
        <w:rPr>
          <w:sz w:val="24"/>
          <w:szCs w:val="24"/>
          <w:lang w:eastAsia="da-DK"/>
        </w:rPr>
        <w:t>er</w:t>
      </w:r>
      <w:r w:rsidRPr="008F49E1">
        <w:rPr>
          <w:sz w:val="24"/>
          <w:szCs w:val="24"/>
          <w:lang w:eastAsia="da-DK"/>
        </w:rPr>
        <w:t xml:space="preserve"> anmodes om at indberette alle formodede bivirkninger via:</w:t>
      </w:r>
    </w:p>
    <w:p w:rsidR="00902739" w:rsidRPr="008F49E1" w:rsidRDefault="00902739" w:rsidP="00902739">
      <w:pPr>
        <w:ind w:left="851"/>
        <w:rPr>
          <w:sz w:val="24"/>
          <w:szCs w:val="24"/>
          <w:lang w:eastAsia="da-DK"/>
        </w:rPr>
      </w:pPr>
    </w:p>
    <w:p w:rsidR="00902739" w:rsidRPr="007A276A" w:rsidRDefault="00902739" w:rsidP="00902739">
      <w:pPr>
        <w:ind w:left="851"/>
        <w:rPr>
          <w:sz w:val="24"/>
          <w:szCs w:val="24"/>
          <w:lang w:eastAsia="da-DK"/>
        </w:rPr>
      </w:pPr>
      <w:r w:rsidRPr="007A276A">
        <w:rPr>
          <w:sz w:val="24"/>
          <w:szCs w:val="24"/>
          <w:lang w:eastAsia="da-DK"/>
        </w:rPr>
        <w:t>Lægemiddelstyrelsen</w:t>
      </w:r>
    </w:p>
    <w:p w:rsidR="00902739" w:rsidRPr="007A276A" w:rsidRDefault="00902739" w:rsidP="00902739">
      <w:pPr>
        <w:ind w:left="851"/>
        <w:rPr>
          <w:sz w:val="24"/>
          <w:szCs w:val="24"/>
          <w:lang w:eastAsia="da-DK"/>
        </w:rPr>
      </w:pPr>
      <w:r w:rsidRPr="007A276A">
        <w:rPr>
          <w:sz w:val="24"/>
          <w:szCs w:val="24"/>
          <w:lang w:eastAsia="da-DK"/>
        </w:rPr>
        <w:t>Axel Heides Gade 1</w:t>
      </w:r>
    </w:p>
    <w:p w:rsidR="00902739" w:rsidRPr="005D467E" w:rsidRDefault="00902739" w:rsidP="00902739">
      <w:pPr>
        <w:ind w:left="851"/>
        <w:rPr>
          <w:sz w:val="24"/>
          <w:szCs w:val="24"/>
          <w:lang w:eastAsia="da-DK"/>
        </w:rPr>
      </w:pPr>
      <w:r w:rsidRPr="005D467E">
        <w:rPr>
          <w:sz w:val="24"/>
          <w:szCs w:val="24"/>
          <w:lang w:eastAsia="da-DK"/>
        </w:rPr>
        <w:t>DK-2300 København S</w:t>
      </w:r>
    </w:p>
    <w:p w:rsidR="00902739" w:rsidRPr="00710851" w:rsidRDefault="00902739" w:rsidP="00902739">
      <w:pPr>
        <w:ind w:left="851"/>
        <w:rPr>
          <w:sz w:val="24"/>
          <w:szCs w:val="24"/>
          <w:lang w:eastAsia="da-DK"/>
        </w:rPr>
      </w:pPr>
      <w:r w:rsidRPr="00710851">
        <w:rPr>
          <w:sz w:val="24"/>
          <w:szCs w:val="24"/>
          <w:lang w:eastAsia="da-DK"/>
        </w:rPr>
        <w:t xml:space="preserve">Websted: </w:t>
      </w:r>
      <w:r w:rsidRPr="00710851">
        <w:rPr>
          <w:sz w:val="24"/>
          <w:lang w:eastAsia="da-DK"/>
        </w:rPr>
        <w:t>www.meldenbivirkning.dk</w:t>
      </w:r>
    </w:p>
    <w:p w:rsidR="00A36ACA" w:rsidRDefault="00A36ACA">
      <w:pPr>
        <w:rPr>
          <w:sz w:val="24"/>
          <w:szCs w:val="24"/>
          <w:lang w:eastAsia="da-DK"/>
        </w:rPr>
      </w:pPr>
      <w:r>
        <w:rPr>
          <w:szCs w:val="24"/>
        </w:rPr>
        <w:br w:type="page"/>
      </w:r>
    </w:p>
    <w:p w:rsidR="00902739" w:rsidRPr="00710851" w:rsidRDefault="00902739" w:rsidP="00902739">
      <w:pPr>
        <w:pStyle w:val="Sidehoved"/>
        <w:tabs>
          <w:tab w:val="clear" w:pos="4819"/>
          <w:tab w:val="clear" w:pos="9638"/>
        </w:tabs>
        <w:ind w:left="851" w:hanging="851"/>
        <w:rPr>
          <w:szCs w:val="24"/>
        </w:rPr>
      </w:pPr>
    </w:p>
    <w:p w:rsidR="00902739" w:rsidRPr="00774BA8" w:rsidRDefault="00902739" w:rsidP="00902739">
      <w:pPr>
        <w:ind w:left="851" w:hanging="851"/>
        <w:rPr>
          <w:b/>
          <w:sz w:val="24"/>
          <w:szCs w:val="24"/>
        </w:rPr>
      </w:pPr>
      <w:r w:rsidRPr="00774BA8">
        <w:rPr>
          <w:b/>
          <w:sz w:val="24"/>
          <w:szCs w:val="24"/>
        </w:rPr>
        <w:t>4.9</w:t>
      </w:r>
      <w:r w:rsidRPr="00774BA8">
        <w:rPr>
          <w:b/>
          <w:sz w:val="24"/>
          <w:szCs w:val="24"/>
        </w:rPr>
        <w:tab/>
        <w:t>Overdosering</w:t>
      </w:r>
    </w:p>
    <w:p w:rsidR="00902739" w:rsidRDefault="00902739" w:rsidP="00902739">
      <w:pPr>
        <w:ind w:left="851" w:hanging="851"/>
        <w:rPr>
          <w:sz w:val="24"/>
          <w:szCs w:val="24"/>
        </w:rPr>
      </w:pPr>
      <w:r w:rsidRPr="00774BA8">
        <w:rPr>
          <w:sz w:val="24"/>
          <w:szCs w:val="24"/>
        </w:rPr>
        <w:tab/>
      </w:r>
    </w:p>
    <w:p w:rsidR="00902739" w:rsidRPr="00943D7E" w:rsidRDefault="00902739" w:rsidP="00902739">
      <w:pPr>
        <w:ind w:left="851"/>
        <w:rPr>
          <w:sz w:val="24"/>
          <w:szCs w:val="24"/>
          <w:u w:val="single"/>
        </w:rPr>
      </w:pPr>
      <w:r w:rsidRPr="00943D7E">
        <w:rPr>
          <w:sz w:val="24"/>
          <w:szCs w:val="24"/>
          <w:u w:val="single"/>
        </w:rPr>
        <w:t>Symptomer</w:t>
      </w:r>
    </w:p>
    <w:p w:rsidR="00902739" w:rsidRPr="00774BA8" w:rsidRDefault="00902739" w:rsidP="00902739">
      <w:pPr>
        <w:ind w:left="851"/>
        <w:rPr>
          <w:sz w:val="24"/>
          <w:szCs w:val="24"/>
        </w:rPr>
      </w:pPr>
      <w:r w:rsidRPr="00774BA8">
        <w:rPr>
          <w:sz w:val="24"/>
          <w:szCs w:val="24"/>
        </w:rPr>
        <w:t xml:space="preserve">Overdosering af </w:t>
      </w:r>
      <w:proofErr w:type="spellStart"/>
      <w:r w:rsidRPr="00774BA8">
        <w:rPr>
          <w:sz w:val="24"/>
          <w:szCs w:val="24"/>
        </w:rPr>
        <w:t>sulfonylurinstoffer</w:t>
      </w:r>
      <w:proofErr w:type="spellEnd"/>
      <w:r w:rsidRPr="00774BA8">
        <w:rPr>
          <w:sz w:val="24"/>
          <w:szCs w:val="24"/>
        </w:rPr>
        <w:t xml:space="preserve"> kan medføre hypoglykæmi. Moderate symptomer på hypoglykæmi uden bevidsthedstab eller neurologiske symptomer skal korrigeres med indtagelse af kulhydrat, justering af dosis og/eller omlægning af spisevaner. En tæt kontrol bør udføres, indtil lægen føler sig sikker på, at patienten er uden for risiko.</w:t>
      </w:r>
    </w:p>
    <w:p w:rsidR="00902739" w:rsidRPr="00774BA8" w:rsidRDefault="00902739" w:rsidP="00902739">
      <w:pPr>
        <w:ind w:left="851" w:hanging="851"/>
        <w:rPr>
          <w:sz w:val="24"/>
          <w:szCs w:val="24"/>
        </w:rPr>
      </w:pPr>
    </w:p>
    <w:p w:rsidR="00902739" w:rsidRPr="00774BA8" w:rsidRDefault="00902739" w:rsidP="00902739">
      <w:pPr>
        <w:ind w:left="851" w:hanging="851"/>
        <w:rPr>
          <w:sz w:val="24"/>
          <w:szCs w:val="24"/>
        </w:rPr>
      </w:pPr>
      <w:r>
        <w:rPr>
          <w:sz w:val="24"/>
          <w:szCs w:val="24"/>
        </w:rPr>
        <w:tab/>
      </w:r>
      <w:r w:rsidRPr="00774BA8">
        <w:rPr>
          <w:sz w:val="24"/>
          <w:szCs w:val="24"/>
        </w:rPr>
        <w:t>Alvorlige symptomer på hypoglykæmi med koma, konvulsioner eller andre neurologiske symptomer kan optræde og kræver medicinsk behandling, der nødvendiggør akut hospitalisering.</w:t>
      </w:r>
    </w:p>
    <w:p w:rsidR="00902739" w:rsidRPr="00774BA8" w:rsidRDefault="00902739" w:rsidP="00902739">
      <w:pPr>
        <w:ind w:left="851" w:hanging="851"/>
        <w:rPr>
          <w:sz w:val="24"/>
          <w:szCs w:val="24"/>
        </w:rPr>
      </w:pPr>
    </w:p>
    <w:p w:rsidR="00902739" w:rsidRPr="00943D7E" w:rsidRDefault="00902739" w:rsidP="00902739">
      <w:pPr>
        <w:ind w:left="851" w:hanging="851"/>
        <w:rPr>
          <w:sz w:val="24"/>
          <w:szCs w:val="24"/>
          <w:u w:val="single"/>
        </w:rPr>
      </w:pPr>
      <w:r>
        <w:rPr>
          <w:sz w:val="24"/>
          <w:szCs w:val="24"/>
        </w:rPr>
        <w:tab/>
      </w:r>
      <w:r w:rsidRPr="00943D7E">
        <w:rPr>
          <w:sz w:val="24"/>
          <w:szCs w:val="24"/>
          <w:u w:val="single"/>
        </w:rPr>
        <w:t>Behandling</w:t>
      </w:r>
    </w:p>
    <w:p w:rsidR="00902739" w:rsidRPr="00774BA8" w:rsidRDefault="00902739" w:rsidP="00902739">
      <w:pPr>
        <w:ind w:left="851"/>
        <w:rPr>
          <w:sz w:val="24"/>
          <w:szCs w:val="24"/>
        </w:rPr>
      </w:pPr>
      <w:r w:rsidRPr="00774BA8">
        <w:rPr>
          <w:sz w:val="24"/>
          <w:szCs w:val="24"/>
        </w:rPr>
        <w:t xml:space="preserve">Hvis et </w:t>
      </w:r>
      <w:proofErr w:type="spellStart"/>
      <w:r w:rsidRPr="00774BA8">
        <w:rPr>
          <w:sz w:val="24"/>
          <w:szCs w:val="24"/>
        </w:rPr>
        <w:t>hypoglykæmisk</w:t>
      </w:r>
      <w:proofErr w:type="spellEnd"/>
      <w:r w:rsidRPr="00774BA8">
        <w:rPr>
          <w:sz w:val="24"/>
          <w:szCs w:val="24"/>
        </w:rPr>
        <w:t xml:space="preserve"> koma diagnosticeres eller mistænkes, bør patienten behandles med en hurtig intravenøs injektion af 50 ml koncentreret </w:t>
      </w:r>
      <w:proofErr w:type="spellStart"/>
      <w:r w:rsidRPr="00774BA8">
        <w:rPr>
          <w:sz w:val="24"/>
          <w:szCs w:val="24"/>
        </w:rPr>
        <w:t>glucoseopløsning</w:t>
      </w:r>
      <w:proofErr w:type="spellEnd"/>
      <w:r w:rsidRPr="00774BA8">
        <w:rPr>
          <w:sz w:val="24"/>
          <w:szCs w:val="24"/>
        </w:rPr>
        <w:t xml:space="preserve"> (20-30 %). Herefter kan fortsættes med en mindre koncentreret </w:t>
      </w:r>
      <w:proofErr w:type="spellStart"/>
      <w:r w:rsidRPr="00774BA8">
        <w:rPr>
          <w:sz w:val="24"/>
          <w:szCs w:val="24"/>
        </w:rPr>
        <w:t>glucoseopløsning</w:t>
      </w:r>
      <w:proofErr w:type="spellEnd"/>
      <w:r w:rsidRPr="00774BA8">
        <w:rPr>
          <w:sz w:val="24"/>
          <w:szCs w:val="24"/>
        </w:rPr>
        <w:t xml:space="preserve"> (10 %) i en kontinuerlig infusion med den hastighed, der er nødvendig for at opretholde et blodsukkerniveau over 1 g/l. Patienten bør nøje overvåges, og afhængigt af patientens aktuelle tilstand afgør lægen, om yderligere kontrol er nødvendig.</w:t>
      </w:r>
    </w:p>
    <w:p w:rsidR="00902739" w:rsidRPr="00774BA8" w:rsidRDefault="00902739" w:rsidP="00902739">
      <w:pPr>
        <w:ind w:left="851" w:hanging="851"/>
        <w:rPr>
          <w:sz w:val="24"/>
          <w:szCs w:val="24"/>
        </w:rPr>
      </w:pPr>
    </w:p>
    <w:p w:rsidR="00902739" w:rsidRPr="00774BA8" w:rsidRDefault="00902739" w:rsidP="00902739">
      <w:pPr>
        <w:ind w:left="851" w:hanging="851"/>
        <w:rPr>
          <w:sz w:val="24"/>
          <w:szCs w:val="24"/>
        </w:rPr>
      </w:pPr>
      <w:r>
        <w:rPr>
          <w:sz w:val="24"/>
          <w:szCs w:val="24"/>
        </w:rPr>
        <w:tab/>
      </w:r>
      <w:r w:rsidRPr="00774BA8">
        <w:rPr>
          <w:sz w:val="24"/>
          <w:szCs w:val="24"/>
        </w:rPr>
        <w:t xml:space="preserve">På grund af </w:t>
      </w:r>
      <w:proofErr w:type="spellStart"/>
      <w:r w:rsidRPr="00774BA8">
        <w:rPr>
          <w:sz w:val="24"/>
          <w:szCs w:val="24"/>
        </w:rPr>
        <w:t>gliclazids</w:t>
      </w:r>
      <w:proofErr w:type="spellEnd"/>
      <w:r w:rsidRPr="00774BA8">
        <w:rPr>
          <w:sz w:val="24"/>
          <w:szCs w:val="24"/>
        </w:rPr>
        <w:t xml:space="preserve"> kraftige proteinbinding har patienten ikke nytte af dialyse.</w:t>
      </w:r>
    </w:p>
    <w:p w:rsidR="00902739" w:rsidRPr="00774BA8" w:rsidRDefault="00902739" w:rsidP="00902739">
      <w:pPr>
        <w:ind w:left="851" w:hanging="851"/>
        <w:rPr>
          <w:sz w:val="24"/>
          <w:szCs w:val="24"/>
        </w:rPr>
      </w:pPr>
    </w:p>
    <w:p w:rsidR="00902739" w:rsidRPr="00774BA8" w:rsidRDefault="00902739" w:rsidP="00902739">
      <w:pPr>
        <w:ind w:left="851" w:hanging="851"/>
        <w:rPr>
          <w:b/>
          <w:sz w:val="24"/>
          <w:szCs w:val="24"/>
        </w:rPr>
      </w:pPr>
      <w:r w:rsidRPr="00774BA8">
        <w:rPr>
          <w:b/>
          <w:sz w:val="24"/>
          <w:szCs w:val="24"/>
        </w:rPr>
        <w:t>4.10</w:t>
      </w:r>
      <w:r w:rsidRPr="00774BA8">
        <w:rPr>
          <w:b/>
          <w:sz w:val="24"/>
          <w:szCs w:val="24"/>
        </w:rPr>
        <w:tab/>
        <w:t>Udlevering</w:t>
      </w:r>
    </w:p>
    <w:p w:rsidR="00902739" w:rsidRPr="00774BA8" w:rsidRDefault="00902739" w:rsidP="00902739">
      <w:pPr>
        <w:ind w:left="851" w:hanging="851"/>
        <w:rPr>
          <w:sz w:val="24"/>
          <w:szCs w:val="24"/>
        </w:rPr>
      </w:pPr>
      <w:r w:rsidRPr="00774BA8">
        <w:rPr>
          <w:sz w:val="24"/>
          <w:szCs w:val="24"/>
        </w:rPr>
        <w:tab/>
      </w:r>
      <w:r>
        <w:rPr>
          <w:sz w:val="24"/>
          <w:szCs w:val="24"/>
        </w:rPr>
        <w:t>B</w:t>
      </w:r>
    </w:p>
    <w:p w:rsidR="00902739" w:rsidRDefault="00902739" w:rsidP="00902739">
      <w:pPr>
        <w:rPr>
          <w:sz w:val="24"/>
          <w:szCs w:val="24"/>
        </w:rPr>
      </w:pPr>
    </w:p>
    <w:p w:rsidR="00902739" w:rsidRPr="00774BA8" w:rsidRDefault="00902739" w:rsidP="00902739">
      <w:pPr>
        <w:ind w:left="851" w:hanging="851"/>
        <w:rPr>
          <w:sz w:val="24"/>
          <w:szCs w:val="24"/>
        </w:rPr>
      </w:pPr>
    </w:p>
    <w:p w:rsidR="00902739" w:rsidRPr="00774BA8" w:rsidRDefault="00902739" w:rsidP="00902739">
      <w:pPr>
        <w:ind w:left="851" w:hanging="851"/>
        <w:rPr>
          <w:b/>
          <w:sz w:val="24"/>
          <w:szCs w:val="24"/>
        </w:rPr>
      </w:pPr>
      <w:r w:rsidRPr="00774BA8">
        <w:rPr>
          <w:b/>
          <w:sz w:val="24"/>
          <w:szCs w:val="24"/>
        </w:rPr>
        <w:t>5.</w:t>
      </w:r>
      <w:r w:rsidRPr="00774BA8">
        <w:rPr>
          <w:b/>
          <w:sz w:val="24"/>
          <w:szCs w:val="24"/>
        </w:rPr>
        <w:tab/>
        <w:t>FARMAKOLOGISKE EGENSKABER</w:t>
      </w:r>
    </w:p>
    <w:p w:rsidR="00902739" w:rsidRPr="00774BA8" w:rsidRDefault="00902739" w:rsidP="00902739">
      <w:pPr>
        <w:ind w:left="851" w:hanging="851"/>
        <w:rPr>
          <w:sz w:val="24"/>
          <w:szCs w:val="24"/>
        </w:rPr>
      </w:pPr>
    </w:p>
    <w:p w:rsidR="00902739" w:rsidRPr="00774BA8" w:rsidRDefault="00902739" w:rsidP="00902739">
      <w:pPr>
        <w:ind w:left="851" w:hanging="851"/>
        <w:rPr>
          <w:b/>
          <w:sz w:val="24"/>
          <w:szCs w:val="24"/>
        </w:rPr>
      </w:pPr>
      <w:r w:rsidRPr="00774BA8">
        <w:rPr>
          <w:b/>
          <w:sz w:val="24"/>
          <w:szCs w:val="24"/>
        </w:rPr>
        <w:t>5.0</w:t>
      </w:r>
      <w:r w:rsidRPr="00774BA8">
        <w:rPr>
          <w:b/>
          <w:sz w:val="24"/>
          <w:szCs w:val="24"/>
        </w:rPr>
        <w:tab/>
        <w:t>Terapeutisk klassifikation</w:t>
      </w:r>
    </w:p>
    <w:p w:rsidR="00902739" w:rsidRPr="00774BA8" w:rsidRDefault="00902739" w:rsidP="00902739">
      <w:pPr>
        <w:ind w:left="851" w:hanging="851"/>
        <w:rPr>
          <w:sz w:val="24"/>
          <w:szCs w:val="24"/>
        </w:rPr>
      </w:pPr>
      <w:r w:rsidRPr="00774BA8">
        <w:rPr>
          <w:sz w:val="24"/>
          <w:szCs w:val="24"/>
        </w:rPr>
        <w:tab/>
        <w:t>ATC-kode: A</w:t>
      </w:r>
      <w:r>
        <w:rPr>
          <w:sz w:val="24"/>
          <w:szCs w:val="24"/>
        </w:rPr>
        <w:t xml:space="preserve"> </w:t>
      </w:r>
      <w:r w:rsidRPr="00774BA8">
        <w:rPr>
          <w:sz w:val="24"/>
          <w:szCs w:val="24"/>
        </w:rPr>
        <w:t>10</w:t>
      </w:r>
      <w:r>
        <w:rPr>
          <w:sz w:val="24"/>
          <w:szCs w:val="24"/>
        </w:rPr>
        <w:t xml:space="preserve"> </w:t>
      </w:r>
      <w:r w:rsidRPr="00774BA8">
        <w:rPr>
          <w:sz w:val="24"/>
          <w:szCs w:val="24"/>
        </w:rPr>
        <w:t>BB</w:t>
      </w:r>
      <w:r>
        <w:rPr>
          <w:sz w:val="24"/>
          <w:szCs w:val="24"/>
        </w:rPr>
        <w:t xml:space="preserve"> </w:t>
      </w:r>
      <w:r w:rsidRPr="00774BA8">
        <w:rPr>
          <w:sz w:val="24"/>
          <w:szCs w:val="24"/>
        </w:rPr>
        <w:t>09</w:t>
      </w:r>
      <w:r>
        <w:rPr>
          <w:sz w:val="24"/>
          <w:szCs w:val="24"/>
        </w:rPr>
        <w:t>. Sulfonamider, urinstof</w:t>
      </w:r>
      <w:r w:rsidRPr="00774BA8">
        <w:rPr>
          <w:sz w:val="24"/>
          <w:szCs w:val="24"/>
        </w:rPr>
        <w:t>derivater</w:t>
      </w:r>
      <w:r>
        <w:rPr>
          <w:sz w:val="24"/>
          <w:szCs w:val="24"/>
        </w:rPr>
        <w:t>.</w:t>
      </w:r>
    </w:p>
    <w:p w:rsidR="00902739" w:rsidRPr="00774BA8" w:rsidRDefault="00902739" w:rsidP="00902739">
      <w:pPr>
        <w:ind w:left="851" w:hanging="851"/>
        <w:rPr>
          <w:sz w:val="24"/>
          <w:szCs w:val="24"/>
        </w:rPr>
      </w:pPr>
    </w:p>
    <w:p w:rsidR="00902739" w:rsidRPr="00774BA8" w:rsidRDefault="00902739" w:rsidP="00902739">
      <w:pPr>
        <w:ind w:left="851" w:hanging="851"/>
        <w:rPr>
          <w:b/>
          <w:sz w:val="24"/>
          <w:szCs w:val="24"/>
        </w:rPr>
      </w:pPr>
      <w:r w:rsidRPr="00774BA8">
        <w:rPr>
          <w:b/>
          <w:sz w:val="24"/>
          <w:szCs w:val="24"/>
        </w:rPr>
        <w:t>5.1</w:t>
      </w:r>
      <w:r w:rsidRPr="00774BA8">
        <w:rPr>
          <w:b/>
          <w:sz w:val="24"/>
          <w:szCs w:val="24"/>
        </w:rPr>
        <w:tab/>
      </w:r>
      <w:proofErr w:type="spellStart"/>
      <w:r w:rsidRPr="00774BA8">
        <w:rPr>
          <w:b/>
          <w:sz w:val="24"/>
          <w:szCs w:val="24"/>
        </w:rPr>
        <w:t>Farmakodynamiske</w:t>
      </w:r>
      <w:proofErr w:type="spellEnd"/>
      <w:r w:rsidRPr="00774BA8">
        <w:rPr>
          <w:b/>
          <w:sz w:val="24"/>
          <w:szCs w:val="24"/>
        </w:rPr>
        <w:t xml:space="preserve"> egenskaber</w:t>
      </w:r>
    </w:p>
    <w:p w:rsidR="00902739" w:rsidRPr="00774BA8" w:rsidRDefault="00902739" w:rsidP="00902739">
      <w:pPr>
        <w:ind w:left="851" w:hanging="851"/>
        <w:rPr>
          <w:sz w:val="24"/>
          <w:szCs w:val="24"/>
        </w:rPr>
      </w:pPr>
      <w:r w:rsidRPr="00774BA8">
        <w:rPr>
          <w:sz w:val="24"/>
          <w:szCs w:val="24"/>
        </w:rPr>
        <w:tab/>
      </w:r>
      <w:proofErr w:type="spellStart"/>
      <w:r w:rsidRPr="00774BA8">
        <w:rPr>
          <w:sz w:val="24"/>
          <w:szCs w:val="24"/>
        </w:rPr>
        <w:t>Gliclazid</w:t>
      </w:r>
      <w:proofErr w:type="spellEnd"/>
      <w:r w:rsidRPr="00774BA8">
        <w:rPr>
          <w:sz w:val="24"/>
          <w:szCs w:val="24"/>
        </w:rPr>
        <w:t xml:space="preserve"> er et </w:t>
      </w:r>
      <w:proofErr w:type="spellStart"/>
      <w:r w:rsidRPr="00774BA8">
        <w:rPr>
          <w:sz w:val="24"/>
          <w:szCs w:val="24"/>
        </w:rPr>
        <w:t>hypoglykæmisk</w:t>
      </w:r>
      <w:proofErr w:type="spellEnd"/>
      <w:r w:rsidRPr="00774BA8">
        <w:rPr>
          <w:sz w:val="24"/>
          <w:szCs w:val="24"/>
        </w:rPr>
        <w:t xml:space="preserve"> </w:t>
      </w:r>
      <w:proofErr w:type="spellStart"/>
      <w:r w:rsidRPr="00774BA8">
        <w:rPr>
          <w:sz w:val="24"/>
          <w:szCs w:val="24"/>
        </w:rPr>
        <w:t>sulfonylurinstof</w:t>
      </w:r>
      <w:proofErr w:type="spellEnd"/>
      <w:r w:rsidRPr="00774BA8">
        <w:rPr>
          <w:sz w:val="24"/>
          <w:szCs w:val="24"/>
        </w:rPr>
        <w:t xml:space="preserve">, oralt antidiabetisk aktivt stof, som har en kvælstofholdig </w:t>
      </w:r>
      <w:proofErr w:type="spellStart"/>
      <w:r w:rsidRPr="00774BA8">
        <w:rPr>
          <w:sz w:val="24"/>
          <w:szCs w:val="24"/>
        </w:rPr>
        <w:t>heterocyklisk</w:t>
      </w:r>
      <w:proofErr w:type="spellEnd"/>
      <w:r w:rsidRPr="00774BA8">
        <w:rPr>
          <w:sz w:val="24"/>
          <w:szCs w:val="24"/>
        </w:rPr>
        <w:t xml:space="preserve"> ring med en endocyklisk binding, hvilket adskiller det fra andre lægemidler i denne gruppe.</w:t>
      </w:r>
    </w:p>
    <w:p w:rsidR="00902739" w:rsidRPr="00774BA8" w:rsidRDefault="00902739" w:rsidP="00902739">
      <w:pPr>
        <w:ind w:left="851" w:hanging="851"/>
        <w:rPr>
          <w:sz w:val="24"/>
          <w:szCs w:val="24"/>
        </w:rPr>
      </w:pPr>
      <w:r>
        <w:rPr>
          <w:sz w:val="24"/>
          <w:szCs w:val="24"/>
        </w:rPr>
        <w:tab/>
      </w:r>
      <w:proofErr w:type="spellStart"/>
      <w:r w:rsidRPr="00774BA8">
        <w:rPr>
          <w:sz w:val="24"/>
          <w:szCs w:val="24"/>
        </w:rPr>
        <w:t>Gliclazid</w:t>
      </w:r>
      <w:proofErr w:type="spellEnd"/>
      <w:r w:rsidRPr="00774BA8">
        <w:rPr>
          <w:sz w:val="24"/>
          <w:szCs w:val="24"/>
        </w:rPr>
        <w:t xml:space="preserve"> sænker blodsukkerniveauet ved at stimulere sekretionen af insulin fra beta-cellerne i de Langerhanske øer. Øgning af den </w:t>
      </w:r>
      <w:proofErr w:type="spellStart"/>
      <w:r w:rsidRPr="00774BA8">
        <w:rPr>
          <w:sz w:val="24"/>
          <w:szCs w:val="24"/>
        </w:rPr>
        <w:t>postprandiale</w:t>
      </w:r>
      <w:proofErr w:type="spellEnd"/>
      <w:r w:rsidRPr="00774BA8">
        <w:rPr>
          <w:sz w:val="24"/>
          <w:szCs w:val="24"/>
        </w:rPr>
        <w:t xml:space="preserve"> insulin- og C-peptid- sekretion kan stadig observeres efter 2 års behandling.</w:t>
      </w:r>
    </w:p>
    <w:p w:rsidR="00902739" w:rsidRPr="00774BA8" w:rsidRDefault="00902739" w:rsidP="00902739">
      <w:pPr>
        <w:ind w:left="851"/>
        <w:rPr>
          <w:sz w:val="24"/>
          <w:szCs w:val="24"/>
        </w:rPr>
      </w:pPr>
      <w:r w:rsidRPr="00774BA8">
        <w:rPr>
          <w:sz w:val="24"/>
          <w:szCs w:val="24"/>
        </w:rPr>
        <w:t xml:space="preserve">Udover disse metaboliske egenskaber har </w:t>
      </w:r>
      <w:proofErr w:type="spellStart"/>
      <w:r w:rsidRPr="00774BA8">
        <w:rPr>
          <w:sz w:val="24"/>
          <w:szCs w:val="24"/>
        </w:rPr>
        <w:t>gliclazid</w:t>
      </w:r>
      <w:proofErr w:type="spellEnd"/>
      <w:r w:rsidRPr="00774BA8">
        <w:rPr>
          <w:sz w:val="24"/>
          <w:szCs w:val="24"/>
        </w:rPr>
        <w:t xml:space="preserve"> </w:t>
      </w:r>
      <w:proofErr w:type="spellStart"/>
      <w:r w:rsidRPr="00774BA8">
        <w:rPr>
          <w:sz w:val="24"/>
          <w:szCs w:val="24"/>
        </w:rPr>
        <w:t>hæmovaskulære</w:t>
      </w:r>
      <w:proofErr w:type="spellEnd"/>
      <w:r w:rsidRPr="00774BA8">
        <w:rPr>
          <w:sz w:val="24"/>
          <w:szCs w:val="24"/>
        </w:rPr>
        <w:t xml:space="preserve"> egenskaber.</w:t>
      </w:r>
    </w:p>
    <w:p w:rsidR="00902739" w:rsidRDefault="00902739" w:rsidP="00902739">
      <w:pPr>
        <w:ind w:left="851"/>
        <w:rPr>
          <w:bCs/>
          <w:sz w:val="24"/>
          <w:szCs w:val="24"/>
          <w:u w:val="single"/>
        </w:rPr>
      </w:pPr>
    </w:p>
    <w:p w:rsidR="00902739" w:rsidRPr="00774BA8" w:rsidRDefault="00902739" w:rsidP="00902739">
      <w:pPr>
        <w:ind w:left="851"/>
        <w:rPr>
          <w:bCs/>
          <w:sz w:val="24"/>
          <w:szCs w:val="24"/>
          <w:u w:val="single"/>
        </w:rPr>
      </w:pPr>
      <w:r w:rsidRPr="00774BA8">
        <w:rPr>
          <w:bCs/>
          <w:sz w:val="24"/>
          <w:szCs w:val="24"/>
          <w:u w:val="single"/>
        </w:rPr>
        <w:t>Effekt på insulinsekretion</w:t>
      </w:r>
    </w:p>
    <w:p w:rsidR="00902739" w:rsidRPr="00774BA8" w:rsidRDefault="00902739" w:rsidP="00902739">
      <w:pPr>
        <w:ind w:left="851"/>
        <w:rPr>
          <w:sz w:val="24"/>
          <w:szCs w:val="24"/>
        </w:rPr>
      </w:pPr>
      <w:r w:rsidRPr="00774BA8">
        <w:rPr>
          <w:sz w:val="24"/>
          <w:szCs w:val="24"/>
        </w:rPr>
        <w:t xml:space="preserve">Hos type 2-diabetikere genopretter </w:t>
      </w:r>
      <w:proofErr w:type="spellStart"/>
      <w:r w:rsidRPr="00774BA8">
        <w:rPr>
          <w:sz w:val="24"/>
          <w:szCs w:val="24"/>
        </w:rPr>
        <w:t>gliclazid</w:t>
      </w:r>
      <w:proofErr w:type="spellEnd"/>
      <w:r w:rsidRPr="00774BA8">
        <w:rPr>
          <w:sz w:val="24"/>
          <w:szCs w:val="24"/>
        </w:rPr>
        <w:t xml:space="preserve"> insulinets 1. fase sekretion som respons på </w:t>
      </w:r>
      <w:proofErr w:type="spellStart"/>
      <w:r w:rsidRPr="00774BA8">
        <w:rPr>
          <w:sz w:val="24"/>
          <w:szCs w:val="24"/>
        </w:rPr>
        <w:t>glu</w:t>
      </w:r>
      <w:r>
        <w:rPr>
          <w:sz w:val="24"/>
          <w:szCs w:val="24"/>
        </w:rPr>
        <w:t>c</w:t>
      </w:r>
      <w:r w:rsidRPr="00774BA8">
        <w:rPr>
          <w:sz w:val="24"/>
          <w:szCs w:val="24"/>
        </w:rPr>
        <w:t>ose</w:t>
      </w:r>
      <w:proofErr w:type="spellEnd"/>
      <w:r w:rsidRPr="00774BA8">
        <w:rPr>
          <w:sz w:val="24"/>
          <w:szCs w:val="24"/>
        </w:rPr>
        <w:t xml:space="preserve"> og øger også den sekundære insulinsekretionsfase. Som respons på et måltid eller en </w:t>
      </w:r>
      <w:proofErr w:type="spellStart"/>
      <w:r w:rsidRPr="00774BA8">
        <w:rPr>
          <w:sz w:val="24"/>
          <w:szCs w:val="24"/>
        </w:rPr>
        <w:t>glu</w:t>
      </w:r>
      <w:r>
        <w:rPr>
          <w:sz w:val="24"/>
          <w:szCs w:val="24"/>
        </w:rPr>
        <w:t>c</w:t>
      </w:r>
      <w:r w:rsidRPr="00774BA8">
        <w:rPr>
          <w:sz w:val="24"/>
          <w:szCs w:val="24"/>
        </w:rPr>
        <w:t>osestimulering</w:t>
      </w:r>
      <w:proofErr w:type="spellEnd"/>
      <w:r w:rsidRPr="00774BA8">
        <w:rPr>
          <w:sz w:val="24"/>
          <w:szCs w:val="24"/>
        </w:rPr>
        <w:t xml:space="preserve"> ses et øget insulinrespons. </w:t>
      </w:r>
    </w:p>
    <w:p w:rsidR="00902739" w:rsidRPr="00774BA8" w:rsidRDefault="00902739" w:rsidP="00902739">
      <w:pPr>
        <w:ind w:left="851"/>
        <w:rPr>
          <w:sz w:val="24"/>
          <w:szCs w:val="24"/>
          <w:u w:val="single"/>
        </w:rPr>
      </w:pPr>
    </w:p>
    <w:p w:rsidR="00902739" w:rsidRPr="00774BA8" w:rsidRDefault="00902739" w:rsidP="00902739">
      <w:pPr>
        <w:ind w:left="851"/>
        <w:rPr>
          <w:sz w:val="24"/>
          <w:szCs w:val="24"/>
        </w:rPr>
      </w:pPr>
      <w:proofErr w:type="spellStart"/>
      <w:r w:rsidRPr="00774BA8">
        <w:rPr>
          <w:sz w:val="24"/>
          <w:szCs w:val="24"/>
          <w:u w:val="single"/>
        </w:rPr>
        <w:t>Hæmovaskulære</w:t>
      </w:r>
      <w:proofErr w:type="spellEnd"/>
      <w:r w:rsidRPr="00774BA8">
        <w:rPr>
          <w:sz w:val="24"/>
          <w:szCs w:val="24"/>
          <w:u w:val="single"/>
        </w:rPr>
        <w:t xml:space="preserve"> egenskaber: </w:t>
      </w:r>
    </w:p>
    <w:p w:rsidR="00902739" w:rsidRPr="00774BA8" w:rsidRDefault="00902739" w:rsidP="00902739">
      <w:pPr>
        <w:ind w:left="851"/>
        <w:rPr>
          <w:sz w:val="24"/>
          <w:szCs w:val="24"/>
        </w:rPr>
      </w:pPr>
      <w:proofErr w:type="spellStart"/>
      <w:r w:rsidRPr="00774BA8">
        <w:rPr>
          <w:sz w:val="24"/>
          <w:szCs w:val="24"/>
        </w:rPr>
        <w:t>Gliclazid</w:t>
      </w:r>
      <w:proofErr w:type="spellEnd"/>
      <w:r w:rsidRPr="00774BA8">
        <w:rPr>
          <w:sz w:val="24"/>
          <w:szCs w:val="24"/>
        </w:rPr>
        <w:t xml:space="preserve"> reducerer dannelsen af </w:t>
      </w:r>
      <w:proofErr w:type="spellStart"/>
      <w:r w:rsidRPr="00774BA8">
        <w:rPr>
          <w:sz w:val="24"/>
          <w:szCs w:val="24"/>
        </w:rPr>
        <w:t>mikrotromber</w:t>
      </w:r>
      <w:proofErr w:type="spellEnd"/>
      <w:r w:rsidRPr="00774BA8">
        <w:rPr>
          <w:sz w:val="24"/>
          <w:szCs w:val="24"/>
        </w:rPr>
        <w:t xml:space="preserve"> ved hjælp af to mekanismer, som kan være impliceret i komplikationerne ved diabetes:</w:t>
      </w:r>
    </w:p>
    <w:p w:rsidR="00902739" w:rsidRPr="00774BA8" w:rsidRDefault="00902739" w:rsidP="00902739">
      <w:pPr>
        <w:numPr>
          <w:ilvl w:val="0"/>
          <w:numId w:val="10"/>
        </w:numPr>
        <w:tabs>
          <w:tab w:val="clear" w:pos="927"/>
          <w:tab w:val="num" w:pos="1134"/>
        </w:tabs>
        <w:ind w:left="1134" w:hanging="283"/>
        <w:rPr>
          <w:sz w:val="24"/>
          <w:szCs w:val="24"/>
        </w:rPr>
      </w:pPr>
      <w:r w:rsidRPr="00774BA8">
        <w:rPr>
          <w:sz w:val="24"/>
          <w:szCs w:val="24"/>
        </w:rPr>
        <w:t xml:space="preserve">en partiel </w:t>
      </w:r>
      <w:proofErr w:type="spellStart"/>
      <w:r w:rsidRPr="00774BA8">
        <w:rPr>
          <w:sz w:val="24"/>
          <w:szCs w:val="24"/>
        </w:rPr>
        <w:t>inhibering</w:t>
      </w:r>
      <w:proofErr w:type="spellEnd"/>
      <w:r w:rsidRPr="00774BA8">
        <w:rPr>
          <w:sz w:val="24"/>
          <w:szCs w:val="24"/>
        </w:rPr>
        <w:t xml:space="preserve"> af </w:t>
      </w:r>
      <w:proofErr w:type="spellStart"/>
      <w:r w:rsidRPr="00774BA8">
        <w:rPr>
          <w:sz w:val="24"/>
          <w:szCs w:val="24"/>
        </w:rPr>
        <w:t>trombocytternes</w:t>
      </w:r>
      <w:proofErr w:type="spellEnd"/>
      <w:r w:rsidRPr="00774BA8">
        <w:rPr>
          <w:sz w:val="24"/>
          <w:szCs w:val="24"/>
        </w:rPr>
        <w:t xml:space="preserve"> </w:t>
      </w:r>
      <w:proofErr w:type="spellStart"/>
      <w:r w:rsidRPr="00774BA8">
        <w:rPr>
          <w:sz w:val="24"/>
          <w:szCs w:val="24"/>
        </w:rPr>
        <w:t>aggregation</w:t>
      </w:r>
      <w:proofErr w:type="spellEnd"/>
      <w:r w:rsidRPr="00774BA8">
        <w:rPr>
          <w:sz w:val="24"/>
          <w:szCs w:val="24"/>
        </w:rPr>
        <w:t xml:space="preserve"> og adhæsion med reduktion af </w:t>
      </w:r>
      <w:proofErr w:type="spellStart"/>
      <w:r w:rsidRPr="00774BA8">
        <w:rPr>
          <w:sz w:val="24"/>
          <w:szCs w:val="24"/>
        </w:rPr>
        <w:t>trombocytaktiveringsmarkører</w:t>
      </w:r>
      <w:proofErr w:type="spellEnd"/>
      <w:r w:rsidRPr="00774BA8">
        <w:rPr>
          <w:sz w:val="24"/>
          <w:szCs w:val="24"/>
        </w:rPr>
        <w:t xml:space="preserve"> (β-</w:t>
      </w:r>
      <w:proofErr w:type="spellStart"/>
      <w:r w:rsidRPr="00774BA8">
        <w:rPr>
          <w:sz w:val="24"/>
          <w:szCs w:val="24"/>
        </w:rPr>
        <w:t>tromboglobulin</w:t>
      </w:r>
      <w:proofErr w:type="spellEnd"/>
      <w:r w:rsidRPr="00774BA8">
        <w:rPr>
          <w:sz w:val="24"/>
          <w:szCs w:val="24"/>
        </w:rPr>
        <w:t xml:space="preserve">, </w:t>
      </w:r>
      <w:proofErr w:type="spellStart"/>
      <w:r w:rsidRPr="00774BA8">
        <w:rPr>
          <w:sz w:val="24"/>
          <w:szCs w:val="24"/>
        </w:rPr>
        <w:t>tromboxan</w:t>
      </w:r>
      <w:proofErr w:type="spellEnd"/>
      <w:r w:rsidRPr="00774BA8">
        <w:rPr>
          <w:sz w:val="24"/>
          <w:szCs w:val="24"/>
        </w:rPr>
        <w:t xml:space="preserve"> B</w:t>
      </w:r>
      <w:r w:rsidRPr="00774BA8">
        <w:rPr>
          <w:sz w:val="24"/>
          <w:szCs w:val="24"/>
          <w:vertAlign w:val="subscript"/>
        </w:rPr>
        <w:t>2</w:t>
      </w:r>
      <w:r w:rsidRPr="00774BA8">
        <w:rPr>
          <w:sz w:val="24"/>
          <w:szCs w:val="24"/>
        </w:rPr>
        <w:t>).</w:t>
      </w:r>
    </w:p>
    <w:p w:rsidR="00902739" w:rsidRPr="00774BA8" w:rsidRDefault="00902739" w:rsidP="00902739">
      <w:pPr>
        <w:numPr>
          <w:ilvl w:val="0"/>
          <w:numId w:val="10"/>
        </w:numPr>
        <w:tabs>
          <w:tab w:val="clear" w:pos="927"/>
          <w:tab w:val="num" w:pos="1134"/>
        </w:tabs>
        <w:ind w:left="1134" w:hanging="283"/>
        <w:rPr>
          <w:sz w:val="24"/>
          <w:szCs w:val="24"/>
        </w:rPr>
      </w:pPr>
      <w:r w:rsidRPr="00774BA8">
        <w:rPr>
          <w:sz w:val="24"/>
          <w:szCs w:val="24"/>
        </w:rPr>
        <w:lastRenderedPageBreak/>
        <w:t xml:space="preserve">virkning på den </w:t>
      </w:r>
      <w:proofErr w:type="spellStart"/>
      <w:r w:rsidRPr="00774BA8">
        <w:rPr>
          <w:sz w:val="24"/>
          <w:szCs w:val="24"/>
        </w:rPr>
        <w:t>fibrinolytiske</w:t>
      </w:r>
      <w:proofErr w:type="spellEnd"/>
      <w:r w:rsidRPr="00774BA8">
        <w:rPr>
          <w:sz w:val="24"/>
          <w:szCs w:val="24"/>
        </w:rPr>
        <w:t xml:space="preserve"> aktivitet af det </w:t>
      </w:r>
      <w:proofErr w:type="spellStart"/>
      <w:r w:rsidRPr="00774BA8">
        <w:rPr>
          <w:sz w:val="24"/>
          <w:szCs w:val="24"/>
        </w:rPr>
        <w:t>vaskulære</w:t>
      </w:r>
      <w:proofErr w:type="spellEnd"/>
      <w:r w:rsidRPr="00774BA8">
        <w:rPr>
          <w:sz w:val="24"/>
          <w:szCs w:val="24"/>
        </w:rPr>
        <w:t xml:space="preserve"> </w:t>
      </w:r>
      <w:proofErr w:type="spellStart"/>
      <w:r w:rsidRPr="00774BA8">
        <w:rPr>
          <w:sz w:val="24"/>
          <w:szCs w:val="24"/>
        </w:rPr>
        <w:t>endotel</w:t>
      </w:r>
      <w:proofErr w:type="spellEnd"/>
      <w:r w:rsidRPr="00774BA8">
        <w:rPr>
          <w:sz w:val="24"/>
          <w:szCs w:val="24"/>
        </w:rPr>
        <w:t xml:space="preserve"> (øgning af t-PA-aktivitet).</w:t>
      </w:r>
    </w:p>
    <w:p w:rsidR="00902739" w:rsidRPr="00774BA8" w:rsidRDefault="00902739" w:rsidP="00902739">
      <w:pPr>
        <w:ind w:left="851" w:hanging="851"/>
        <w:rPr>
          <w:sz w:val="24"/>
          <w:szCs w:val="24"/>
        </w:rPr>
      </w:pPr>
    </w:p>
    <w:p w:rsidR="00902739" w:rsidRPr="00774BA8" w:rsidRDefault="00902739" w:rsidP="00902739">
      <w:pPr>
        <w:ind w:left="851" w:hanging="851"/>
        <w:rPr>
          <w:b/>
          <w:sz w:val="24"/>
          <w:szCs w:val="24"/>
        </w:rPr>
      </w:pPr>
      <w:r w:rsidRPr="00774BA8">
        <w:rPr>
          <w:b/>
          <w:sz w:val="24"/>
          <w:szCs w:val="24"/>
        </w:rPr>
        <w:t>5.2</w:t>
      </w:r>
      <w:r w:rsidRPr="00774BA8">
        <w:rPr>
          <w:b/>
          <w:sz w:val="24"/>
          <w:szCs w:val="24"/>
        </w:rPr>
        <w:tab/>
      </w:r>
      <w:proofErr w:type="spellStart"/>
      <w:r w:rsidRPr="00774BA8">
        <w:rPr>
          <w:b/>
          <w:sz w:val="24"/>
          <w:szCs w:val="24"/>
        </w:rPr>
        <w:t>Farmakokinetiske</w:t>
      </w:r>
      <w:proofErr w:type="spellEnd"/>
      <w:r w:rsidRPr="00774BA8">
        <w:rPr>
          <w:b/>
          <w:sz w:val="24"/>
          <w:szCs w:val="24"/>
        </w:rPr>
        <w:t xml:space="preserve"> egenskaber</w:t>
      </w:r>
    </w:p>
    <w:p w:rsidR="00902739" w:rsidRDefault="00902739" w:rsidP="00902739">
      <w:pPr>
        <w:ind w:left="851" w:hanging="851"/>
        <w:rPr>
          <w:sz w:val="24"/>
          <w:szCs w:val="24"/>
        </w:rPr>
      </w:pPr>
    </w:p>
    <w:p w:rsidR="00902739" w:rsidRPr="00774BA8" w:rsidRDefault="00902739" w:rsidP="00902739">
      <w:pPr>
        <w:ind w:left="851"/>
        <w:rPr>
          <w:sz w:val="24"/>
          <w:szCs w:val="24"/>
          <w:u w:val="single"/>
        </w:rPr>
      </w:pPr>
      <w:r w:rsidRPr="00774BA8">
        <w:rPr>
          <w:sz w:val="24"/>
          <w:szCs w:val="24"/>
          <w:u w:val="single"/>
        </w:rPr>
        <w:t>Absorption</w:t>
      </w:r>
    </w:p>
    <w:p w:rsidR="00902739" w:rsidRPr="00774BA8" w:rsidRDefault="00902739" w:rsidP="00902739">
      <w:pPr>
        <w:ind w:left="851"/>
        <w:rPr>
          <w:sz w:val="24"/>
          <w:szCs w:val="24"/>
        </w:rPr>
      </w:pPr>
      <w:r w:rsidRPr="00774BA8">
        <w:rPr>
          <w:sz w:val="24"/>
          <w:szCs w:val="24"/>
        </w:rPr>
        <w:t>Efter indgift stiger plasmakoncentrationen progressivt de første 6 timer. Herefter ses et plateau mellem 6 til 12 timer efter indgift.</w:t>
      </w:r>
    </w:p>
    <w:p w:rsidR="00902739" w:rsidRPr="00774BA8" w:rsidRDefault="00902739" w:rsidP="00902739">
      <w:pPr>
        <w:ind w:left="851"/>
        <w:rPr>
          <w:sz w:val="24"/>
          <w:szCs w:val="24"/>
        </w:rPr>
      </w:pPr>
      <w:r w:rsidRPr="00774BA8">
        <w:rPr>
          <w:sz w:val="24"/>
          <w:szCs w:val="24"/>
        </w:rPr>
        <w:t xml:space="preserve">Der er lave </w:t>
      </w:r>
      <w:proofErr w:type="spellStart"/>
      <w:r w:rsidRPr="00774BA8">
        <w:rPr>
          <w:sz w:val="24"/>
          <w:szCs w:val="24"/>
        </w:rPr>
        <w:t>intra</w:t>
      </w:r>
      <w:proofErr w:type="spellEnd"/>
      <w:r w:rsidRPr="00774BA8">
        <w:rPr>
          <w:sz w:val="24"/>
          <w:szCs w:val="24"/>
        </w:rPr>
        <w:t>-individuelle variationer.</w:t>
      </w:r>
    </w:p>
    <w:p w:rsidR="00902739" w:rsidRPr="00774BA8" w:rsidRDefault="00902739" w:rsidP="00902739">
      <w:pPr>
        <w:ind w:left="851"/>
        <w:rPr>
          <w:sz w:val="24"/>
          <w:szCs w:val="24"/>
        </w:rPr>
      </w:pPr>
      <w:proofErr w:type="spellStart"/>
      <w:r w:rsidRPr="00774BA8">
        <w:rPr>
          <w:sz w:val="24"/>
          <w:szCs w:val="24"/>
        </w:rPr>
        <w:t>Gliclazid</w:t>
      </w:r>
      <w:proofErr w:type="spellEnd"/>
      <w:r w:rsidRPr="00774BA8">
        <w:rPr>
          <w:sz w:val="24"/>
          <w:szCs w:val="24"/>
        </w:rPr>
        <w:t xml:space="preserve"> absorberes fuldstændigt. Indtagelse af føde ændrer ikke absorptionshastigheden eller -graden.</w:t>
      </w:r>
    </w:p>
    <w:p w:rsidR="00902739" w:rsidRPr="00774BA8" w:rsidRDefault="00902739" w:rsidP="00902739">
      <w:pPr>
        <w:ind w:left="851"/>
        <w:rPr>
          <w:sz w:val="24"/>
          <w:szCs w:val="24"/>
        </w:rPr>
      </w:pPr>
    </w:p>
    <w:p w:rsidR="00902739" w:rsidRPr="00774BA8" w:rsidRDefault="00902739" w:rsidP="00902739">
      <w:pPr>
        <w:ind w:left="851"/>
        <w:rPr>
          <w:sz w:val="24"/>
          <w:szCs w:val="24"/>
          <w:u w:val="single"/>
        </w:rPr>
      </w:pPr>
      <w:r w:rsidRPr="00774BA8">
        <w:rPr>
          <w:sz w:val="24"/>
          <w:szCs w:val="24"/>
          <w:u w:val="single"/>
        </w:rPr>
        <w:t>Distribution</w:t>
      </w:r>
    </w:p>
    <w:p w:rsidR="00902739" w:rsidRPr="00774BA8" w:rsidRDefault="00902739" w:rsidP="00902739">
      <w:pPr>
        <w:ind w:left="851"/>
        <w:rPr>
          <w:sz w:val="24"/>
          <w:szCs w:val="24"/>
        </w:rPr>
      </w:pPr>
      <w:r w:rsidRPr="00774BA8">
        <w:rPr>
          <w:sz w:val="24"/>
          <w:szCs w:val="24"/>
        </w:rPr>
        <w:t xml:space="preserve">Proteinbindingsgraden er ca. 95 %. Fordelingsvolumen er omtrent 30 l. </w:t>
      </w:r>
    </w:p>
    <w:p w:rsidR="00902739" w:rsidRPr="00774BA8" w:rsidRDefault="00902739" w:rsidP="00902739">
      <w:pPr>
        <w:ind w:left="851"/>
        <w:rPr>
          <w:sz w:val="24"/>
          <w:szCs w:val="24"/>
        </w:rPr>
      </w:pPr>
      <w:r w:rsidRPr="00774BA8">
        <w:rPr>
          <w:sz w:val="24"/>
          <w:szCs w:val="24"/>
        </w:rPr>
        <w:t xml:space="preserve">En enkelt daglig dosis af </w:t>
      </w:r>
      <w:proofErr w:type="spellStart"/>
      <w:r w:rsidRPr="00774BA8">
        <w:rPr>
          <w:sz w:val="24"/>
          <w:szCs w:val="24"/>
        </w:rPr>
        <w:t>Gliclazid</w:t>
      </w:r>
      <w:proofErr w:type="spellEnd"/>
      <w:r w:rsidRPr="00774BA8">
        <w:rPr>
          <w:sz w:val="24"/>
          <w:szCs w:val="24"/>
        </w:rPr>
        <w:t xml:space="preserve"> </w:t>
      </w:r>
      <w:r>
        <w:rPr>
          <w:sz w:val="24"/>
          <w:szCs w:val="24"/>
        </w:rPr>
        <w:t>"</w:t>
      </w:r>
      <w:proofErr w:type="spellStart"/>
      <w:r>
        <w:rPr>
          <w:sz w:val="24"/>
          <w:szCs w:val="24"/>
        </w:rPr>
        <w:t>Krka</w:t>
      </w:r>
      <w:proofErr w:type="spellEnd"/>
      <w:r>
        <w:rPr>
          <w:sz w:val="24"/>
          <w:szCs w:val="24"/>
        </w:rPr>
        <w:t xml:space="preserve"> d.d."</w:t>
      </w:r>
      <w:r w:rsidRPr="00774BA8">
        <w:rPr>
          <w:sz w:val="24"/>
          <w:szCs w:val="24"/>
        </w:rPr>
        <w:t xml:space="preserve"> giver en effektiv plasmakoncentration af </w:t>
      </w:r>
      <w:proofErr w:type="spellStart"/>
      <w:r w:rsidRPr="00774BA8">
        <w:rPr>
          <w:sz w:val="24"/>
          <w:szCs w:val="24"/>
        </w:rPr>
        <w:t>gliclazid</w:t>
      </w:r>
      <w:proofErr w:type="spellEnd"/>
      <w:r w:rsidRPr="00774BA8">
        <w:rPr>
          <w:sz w:val="24"/>
          <w:szCs w:val="24"/>
        </w:rPr>
        <w:t xml:space="preserve"> i 24 timer.</w:t>
      </w:r>
    </w:p>
    <w:p w:rsidR="00902739" w:rsidRPr="00774BA8" w:rsidRDefault="00902739" w:rsidP="00902739">
      <w:pPr>
        <w:ind w:left="851"/>
        <w:rPr>
          <w:sz w:val="24"/>
          <w:szCs w:val="24"/>
        </w:rPr>
      </w:pPr>
    </w:p>
    <w:p w:rsidR="00902739" w:rsidRPr="00774BA8" w:rsidRDefault="00902739" w:rsidP="00902739">
      <w:pPr>
        <w:ind w:left="851"/>
        <w:rPr>
          <w:sz w:val="24"/>
          <w:szCs w:val="24"/>
          <w:u w:val="single"/>
        </w:rPr>
      </w:pPr>
      <w:r w:rsidRPr="00774BA8">
        <w:rPr>
          <w:sz w:val="24"/>
          <w:szCs w:val="24"/>
          <w:u w:val="single"/>
        </w:rPr>
        <w:t>Biotransformation</w:t>
      </w:r>
    </w:p>
    <w:p w:rsidR="00902739" w:rsidRPr="00774BA8" w:rsidRDefault="00902739" w:rsidP="00902739">
      <w:pPr>
        <w:ind w:left="851"/>
        <w:rPr>
          <w:sz w:val="24"/>
          <w:szCs w:val="24"/>
        </w:rPr>
      </w:pPr>
      <w:proofErr w:type="spellStart"/>
      <w:r w:rsidRPr="00774BA8">
        <w:rPr>
          <w:sz w:val="24"/>
          <w:szCs w:val="24"/>
        </w:rPr>
        <w:t>Gliclazid</w:t>
      </w:r>
      <w:proofErr w:type="spellEnd"/>
      <w:r w:rsidRPr="00774BA8">
        <w:rPr>
          <w:sz w:val="24"/>
          <w:szCs w:val="24"/>
        </w:rPr>
        <w:t xml:space="preserve"> </w:t>
      </w:r>
      <w:proofErr w:type="spellStart"/>
      <w:r w:rsidRPr="00774BA8">
        <w:rPr>
          <w:sz w:val="24"/>
          <w:szCs w:val="24"/>
        </w:rPr>
        <w:t>metaboliseres</w:t>
      </w:r>
      <w:proofErr w:type="spellEnd"/>
      <w:r w:rsidRPr="00774BA8">
        <w:rPr>
          <w:sz w:val="24"/>
          <w:szCs w:val="24"/>
        </w:rPr>
        <w:t xml:space="preserve"> overvejende via leveren og udskilles hovedsageligt gennem urinen: </w:t>
      </w:r>
      <w:r>
        <w:rPr>
          <w:sz w:val="24"/>
          <w:szCs w:val="24"/>
        </w:rPr>
        <w:t>M</w:t>
      </w:r>
      <w:r w:rsidRPr="00774BA8">
        <w:rPr>
          <w:sz w:val="24"/>
          <w:szCs w:val="24"/>
        </w:rPr>
        <w:t xml:space="preserve">indre end 1 % genfindes </w:t>
      </w:r>
      <w:proofErr w:type="spellStart"/>
      <w:r w:rsidRPr="00774BA8">
        <w:rPr>
          <w:sz w:val="24"/>
          <w:szCs w:val="24"/>
        </w:rPr>
        <w:t>uomdannet</w:t>
      </w:r>
      <w:proofErr w:type="spellEnd"/>
      <w:r w:rsidRPr="00774BA8">
        <w:rPr>
          <w:sz w:val="24"/>
          <w:szCs w:val="24"/>
        </w:rPr>
        <w:t>. Der er ikke fundet aktive metabolit</w:t>
      </w:r>
      <w:r>
        <w:rPr>
          <w:sz w:val="24"/>
          <w:szCs w:val="24"/>
        </w:rPr>
        <w:t>t</w:t>
      </w:r>
      <w:r w:rsidRPr="00774BA8">
        <w:rPr>
          <w:sz w:val="24"/>
          <w:szCs w:val="24"/>
        </w:rPr>
        <w:t>er i plasma.</w:t>
      </w:r>
    </w:p>
    <w:p w:rsidR="00902739" w:rsidRPr="00774BA8" w:rsidRDefault="00902739" w:rsidP="00902739">
      <w:pPr>
        <w:ind w:left="851"/>
        <w:rPr>
          <w:sz w:val="24"/>
          <w:szCs w:val="24"/>
        </w:rPr>
      </w:pPr>
    </w:p>
    <w:p w:rsidR="00902739" w:rsidRPr="00774BA8" w:rsidRDefault="00902739" w:rsidP="00902739">
      <w:pPr>
        <w:ind w:left="851"/>
        <w:rPr>
          <w:sz w:val="24"/>
          <w:szCs w:val="24"/>
          <w:u w:val="single"/>
        </w:rPr>
      </w:pPr>
      <w:r w:rsidRPr="00774BA8">
        <w:rPr>
          <w:sz w:val="24"/>
          <w:szCs w:val="24"/>
          <w:u w:val="single"/>
        </w:rPr>
        <w:t>Elimination</w:t>
      </w:r>
    </w:p>
    <w:p w:rsidR="00902739" w:rsidRPr="00774BA8" w:rsidRDefault="00902739" w:rsidP="00902739">
      <w:pPr>
        <w:ind w:left="851"/>
        <w:rPr>
          <w:sz w:val="24"/>
          <w:szCs w:val="24"/>
        </w:rPr>
      </w:pPr>
      <w:proofErr w:type="spellStart"/>
      <w:r w:rsidRPr="00774BA8">
        <w:rPr>
          <w:sz w:val="24"/>
          <w:szCs w:val="24"/>
        </w:rPr>
        <w:t>Gliclazids</w:t>
      </w:r>
      <w:proofErr w:type="spellEnd"/>
      <w:r w:rsidRPr="00774BA8">
        <w:rPr>
          <w:sz w:val="24"/>
          <w:szCs w:val="24"/>
        </w:rPr>
        <w:t xml:space="preserve"> halveringstid varierer mellem 12 og 20 timer</w:t>
      </w:r>
      <w:r>
        <w:rPr>
          <w:sz w:val="24"/>
          <w:szCs w:val="24"/>
        </w:rPr>
        <w:t>.</w:t>
      </w:r>
    </w:p>
    <w:p w:rsidR="00902739" w:rsidRPr="00774BA8" w:rsidRDefault="00902739" w:rsidP="00902739">
      <w:pPr>
        <w:ind w:left="851"/>
        <w:rPr>
          <w:sz w:val="24"/>
          <w:szCs w:val="24"/>
        </w:rPr>
      </w:pPr>
    </w:p>
    <w:p w:rsidR="00902739" w:rsidRPr="00774BA8" w:rsidRDefault="00902739" w:rsidP="00902739">
      <w:pPr>
        <w:ind w:left="851"/>
        <w:rPr>
          <w:sz w:val="24"/>
          <w:szCs w:val="24"/>
          <w:u w:val="single"/>
        </w:rPr>
      </w:pPr>
      <w:r w:rsidRPr="00774BA8">
        <w:rPr>
          <w:sz w:val="24"/>
          <w:szCs w:val="24"/>
          <w:u w:val="single"/>
        </w:rPr>
        <w:t>Linearitet/non-linearitet</w:t>
      </w:r>
    </w:p>
    <w:p w:rsidR="00902739" w:rsidRPr="00774BA8" w:rsidRDefault="00902739" w:rsidP="00902739">
      <w:pPr>
        <w:ind w:left="851"/>
        <w:rPr>
          <w:sz w:val="24"/>
          <w:szCs w:val="24"/>
        </w:rPr>
      </w:pPr>
      <w:r w:rsidRPr="00774BA8">
        <w:rPr>
          <w:sz w:val="24"/>
          <w:szCs w:val="24"/>
        </w:rPr>
        <w:t>Forholdet mellem den administrerede dosis, som går op til 120 mg, og arealet under koncentrationskurven som funktion af tiden, er lineært.</w:t>
      </w:r>
    </w:p>
    <w:p w:rsidR="00902739" w:rsidRPr="00774BA8" w:rsidRDefault="00902739" w:rsidP="00902739">
      <w:pPr>
        <w:ind w:left="851"/>
        <w:rPr>
          <w:sz w:val="24"/>
          <w:szCs w:val="24"/>
        </w:rPr>
      </w:pPr>
    </w:p>
    <w:p w:rsidR="00902739" w:rsidRPr="002E2E14" w:rsidRDefault="00902739" w:rsidP="00902739">
      <w:pPr>
        <w:ind w:left="851"/>
        <w:rPr>
          <w:sz w:val="24"/>
          <w:szCs w:val="24"/>
          <w:u w:val="single"/>
        </w:rPr>
      </w:pPr>
      <w:r w:rsidRPr="002E2E14">
        <w:rPr>
          <w:sz w:val="24"/>
          <w:szCs w:val="24"/>
          <w:u w:val="single"/>
        </w:rPr>
        <w:t>Særlige populationer</w:t>
      </w:r>
    </w:p>
    <w:p w:rsidR="00902739" w:rsidRDefault="00902739" w:rsidP="00902739">
      <w:pPr>
        <w:ind w:left="851"/>
        <w:rPr>
          <w:i/>
          <w:sz w:val="24"/>
          <w:szCs w:val="24"/>
        </w:rPr>
      </w:pPr>
    </w:p>
    <w:p w:rsidR="00902739" w:rsidRPr="002E2E14" w:rsidRDefault="00902739" w:rsidP="00902739">
      <w:pPr>
        <w:ind w:left="851"/>
        <w:rPr>
          <w:i/>
          <w:sz w:val="24"/>
          <w:szCs w:val="24"/>
        </w:rPr>
      </w:pPr>
      <w:r w:rsidRPr="002E2E14">
        <w:rPr>
          <w:i/>
          <w:sz w:val="24"/>
          <w:szCs w:val="24"/>
        </w:rPr>
        <w:t>Ældre</w:t>
      </w:r>
    </w:p>
    <w:p w:rsidR="00902739" w:rsidRPr="00774BA8" w:rsidRDefault="00902739" w:rsidP="00902739">
      <w:pPr>
        <w:ind w:left="851"/>
        <w:rPr>
          <w:sz w:val="24"/>
          <w:szCs w:val="24"/>
        </w:rPr>
      </w:pPr>
      <w:r w:rsidRPr="00774BA8">
        <w:rPr>
          <w:sz w:val="24"/>
          <w:szCs w:val="24"/>
        </w:rPr>
        <w:t xml:space="preserve">Ingen kliniske signifikante ændringer i </w:t>
      </w:r>
      <w:proofErr w:type="spellStart"/>
      <w:r w:rsidRPr="00774BA8">
        <w:rPr>
          <w:sz w:val="24"/>
          <w:szCs w:val="24"/>
        </w:rPr>
        <w:t>farmakokinetiske</w:t>
      </w:r>
      <w:proofErr w:type="spellEnd"/>
      <w:r w:rsidRPr="00774BA8">
        <w:rPr>
          <w:sz w:val="24"/>
          <w:szCs w:val="24"/>
        </w:rPr>
        <w:t xml:space="preserve"> parametre er observeres hos ældre.</w:t>
      </w:r>
    </w:p>
    <w:p w:rsidR="00902739" w:rsidRPr="00774BA8" w:rsidRDefault="00902739" w:rsidP="00902739">
      <w:pPr>
        <w:ind w:left="851" w:hanging="851"/>
        <w:rPr>
          <w:sz w:val="24"/>
          <w:szCs w:val="24"/>
        </w:rPr>
      </w:pPr>
    </w:p>
    <w:p w:rsidR="00902739" w:rsidRPr="00774BA8" w:rsidRDefault="00902739" w:rsidP="00902739">
      <w:pPr>
        <w:ind w:left="851" w:hanging="851"/>
        <w:rPr>
          <w:b/>
          <w:sz w:val="24"/>
          <w:szCs w:val="24"/>
        </w:rPr>
      </w:pPr>
      <w:r w:rsidRPr="00774BA8">
        <w:rPr>
          <w:b/>
          <w:sz w:val="24"/>
          <w:szCs w:val="24"/>
        </w:rPr>
        <w:t>5.3</w:t>
      </w:r>
      <w:r w:rsidRPr="00774BA8">
        <w:rPr>
          <w:b/>
          <w:sz w:val="24"/>
          <w:szCs w:val="24"/>
        </w:rPr>
        <w:tab/>
        <w:t>Prækliniske sikkerhedsdata</w:t>
      </w:r>
    </w:p>
    <w:p w:rsidR="00902739" w:rsidRPr="00774BA8" w:rsidRDefault="00902739" w:rsidP="00902739">
      <w:pPr>
        <w:ind w:left="851" w:hanging="851"/>
        <w:rPr>
          <w:sz w:val="24"/>
          <w:szCs w:val="24"/>
        </w:rPr>
      </w:pPr>
      <w:r w:rsidRPr="00774BA8">
        <w:rPr>
          <w:sz w:val="24"/>
          <w:szCs w:val="24"/>
        </w:rPr>
        <w:tab/>
        <w:t>Prækliniske data viser ingen særlig risiko for mennesker vurderet ud fra konventionelle studier af toksicitet efter gentagne doser og genotoksicitet. Der er ikke udført langtids</w:t>
      </w:r>
      <w:r w:rsidRPr="00774BA8">
        <w:rPr>
          <w:sz w:val="24"/>
          <w:szCs w:val="24"/>
        </w:rPr>
        <w:softHyphen/>
        <w:t xml:space="preserve">studier af </w:t>
      </w:r>
      <w:proofErr w:type="spellStart"/>
      <w:r w:rsidRPr="00774BA8">
        <w:rPr>
          <w:sz w:val="24"/>
          <w:szCs w:val="24"/>
        </w:rPr>
        <w:t>karcinogenicitet</w:t>
      </w:r>
      <w:proofErr w:type="spellEnd"/>
      <w:r w:rsidRPr="00774BA8">
        <w:rPr>
          <w:sz w:val="24"/>
          <w:szCs w:val="24"/>
        </w:rPr>
        <w:t xml:space="preserve">. Der er ikke fundet forandringer på grund af </w:t>
      </w:r>
      <w:proofErr w:type="spellStart"/>
      <w:r w:rsidRPr="00774BA8">
        <w:rPr>
          <w:sz w:val="24"/>
          <w:szCs w:val="24"/>
        </w:rPr>
        <w:t>teratogenicitet</w:t>
      </w:r>
      <w:proofErr w:type="spellEnd"/>
      <w:r w:rsidRPr="00774BA8">
        <w:rPr>
          <w:sz w:val="24"/>
          <w:szCs w:val="24"/>
        </w:rPr>
        <w:t xml:space="preserve"> i dyreforsøg, men lavere </w:t>
      </w:r>
      <w:proofErr w:type="spellStart"/>
      <w:r w:rsidRPr="00774BA8">
        <w:rPr>
          <w:sz w:val="24"/>
          <w:szCs w:val="24"/>
        </w:rPr>
        <w:t>føtal</w:t>
      </w:r>
      <w:proofErr w:type="spellEnd"/>
      <w:r w:rsidRPr="00774BA8">
        <w:rPr>
          <w:sz w:val="24"/>
          <w:szCs w:val="24"/>
        </w:rPr>
        <w:t xml:space="preserve"> legemsvægt er observeret hos dyr, som fik doser, der var 25 gange højere end den anbefalede </w:t>
      </w:r>
      <w:bookmarkStart w:id="1" w:name="OLE_LINK2"/>
      <w:r w:rsidRPr="00774BA8">
        <w:rPr>
          <w:sz w:val="24"/>
          <w:szCs w:val="24"/>
        </w:rPr>
        <w:t>maksimaldosis</w:t>
      </w:r>
      <w:bookmarkEnd w:id="1"/>
      <w:r w:rsidRPr="00774BA8">
        <w:rPr>
          <w:sz w:val="24"/>
          <w:szCs w:val="24"/>
        </w:rPr>
        <w:t xml:space="preserve"> for mennesker. </w:t>
      </w:r>
      <w:r>
        <w:rPr>
          <w:sz w:val="24"/>
          <w:szCs w:val="24"/>
        </w:rPr>
        <w:t xml:space="preserve">Fertiliteten og reproduktionsevnen var ikke påvirket efter behandling med </w:t>
      </w:r>
      <w:proofErr w:type="spellStart"/>
      <w:r>
        <w:rPr>
          <w:sz w:val="24"/>
          <w:szCs w:val="24"/>
        </w:rPr>
        <w:t>gliclazid</w:t>
      </w:r>
      <w:proofErr w:type="spellEnd"/>
      <w:r>
        <w:rPr>
          <w:sz w:val="24"/>
          <w:szCs w:val="24"/>
        </w:rPr>
        <w:t xml:space="preserve"> i dyrestudier</w:t>
      </w:r>
      <w:r w:rsidRPr="00774BA8">
        <w:rPr>
          <w:sz w:val="24"/>
          <w:szCs w:val="24"/>
        </w:rPr>
        <w:t xml:space="preserve">. </w:t>
      </w:r>
    </w:p>
    <w:p w:rsidR="00902739" w:rsidRPr="00774BA8" w:rsidRDefault="00902739" w:rsidP="00902739">
      <w:pPr>
        <w:ind w:left="851" w:hanging="851"/>
        <w:rPr>
          <w:sz w:val="24"/>
          <w:szCs w:val="24"/>
        </w:rPr>
      </w:pPr>
    </w:p>
    <w:p w:rsidR="00902739" w:rsidRPr="00774BA8" w:rsidRDefault="00902739" w:rsidP="00902739">
      <w:pPr>
        <w:ind w:left="851" w:hanging="851"/>
        <w:rPr>
          <w:sz w:val="24"/>
          <w:szCs w:val="24"/>
        </w:rPr>
      </w:pPr>
    </w:p>
    <w:p w:rsidR="00902739" w:rsidRPr="00774BA8" w:rsidRDefault="00902739" w:rsidP="00902739">
      <w:pPr>
        <w:ind w:left="851" w:hanging="851"/>
        <w:rPr>
          <w:b/>
          <w:sz w:val="24"/>
          <w:szCs w:val="24"/>
        </w:rPr>
      </w:pPr>
      <w:r w:rsidRPr="00774BA8">
        <w:rPr>
          <w:b/>
          <w:sz w:val="24"/>
          <w:szCs w:val="24"/>
        </w:rPr>
        <w:t>6.</w:t>
      </w:r>
      <w:r w:rsidRPr="00774BA8">
        <w:rPr>
          <w:b/>
          <w:sz w:val="24"/>
          <w:szCs w:val="24"/>
        </w:rPr>
        <w:tab/>
        <w:t>FARMACEUTISKE OPLYSNINGER</w:t>
      </w:r>
    </w:p>
    <w:p w:rsidR="00902739" w:rsidRPr="00774BA8" w:rsidRDefault="00902739" w:rsidP="00902739">
      <w:pPr>
        <w:ind w:left="851" w:hanging="851"/>
        <w:rPr>
          <w:b/>
          <w:sz w:val="24"/>
          <w:szCs w:val="24"/>
        </w:rPr>
      </w:pPr>
    </w:p>
    <w:p w:rsidR="00902739" w:rsidRPr="00774BA8" w:rsidRDefault="00902739" w:rsidP="00902739">
      <w:pPr>
        <w:ind w:left="851" w:hanging="851"/>
        <w:rPr>
          <w:b/>
          <w:sz w:val="24"/>
          <w:szCs w:val="24"/>
        </w:rPr>
      </w:pPr>
      <w:r w:rsidRPr="00774BA8">
        <w:rPr>
          <w:b/>
          <w:sz w:val="24"/>
          <w:szCs w:val="24"/>
        </w:rPr>
        <w:t>6.1</w:t>
      </w:r>
      <w:r w:rsidRPr="00774BA8">
        <w:rPr>
          <w:b/>
          <w:sz w:val="24"/>
          <w:szCs w:val="24"/>
        </w:rPr>
        <w:tab/>
        <w:t>Hjælpestoffer</w:t>
      </w:r>
    </w:p>
    <w:p w:rsidR="00902739" w:rsidRDefault="00902739" w:rsidP="00902739">
      <w:pPr>
        <w:ind w:left="851" w:hanging="851"/>
        <w:rPr>
          <w:sz w:val="24"/>
          <w:szCs w:val="24"/>
        </w:rPr>
      </w:pPr>
      <w:r w:rsidRPr="00774BA8">
        <w:rPr>
          <w:sz w:val="24"/>
          <w:szCs w:val="24"/>
        </w:rPr>
        <w:tab/>
      </w:r>
    </w:p>
    <w:p w:rsidR="00902739" w:rsidRPr="009935A9" w:rsidRDefault="00902739" w:rsidP="00902739">
      <w:pPr>
        <w:ind w:left="851"/>
        <w:rPr>
          <w:sz w:val="24"/>
          <w:szCs w:val="24"/>
          <w:u w:val="single"/>
        </w:rPr>
      </w:pPr>
      <w:r w:rsidRPr="009935A9">
        <w:rPr>
          <w:sz w:val="24"/>
          <w:szCs w:val="24"/>
          <w:u w:val="single"/>
        </w:rPr>
        <w:t>30 mg</w:t>
      </w:r>
    </w:p>
    <w:p w:rsidR="00902739" w:rsidRPr="00774BA8" w:rsidRDefault="00902739" w:rsidP="00902739">
      <w:pPr>
        <w:ind w:left="851"/>
        <w:rPr>
          <w:sz w:val="24"/>
          <w:szCs w:val="24"/>
        </w:rPr>
      </w:pPr>
      <w:proofErr w:type="spellStart"/>
      <w:r w:rsidRPr="00774BA8">
        <w:rPr>
          <w:sz w:val="24"/>
          <w:szCs w:val="24"/>
        </w:rPr>
        <w:t>Hypromellose</w:t>
      </w:r>
      <w:proofErr w:type="spellEnd"/>
    </w:p>
    <w:p w:rsidR="00902739" w:rsidRPr="00774BA8" w:rsidRDefault="00902739" w:rsidP="00902739">
      <w:pPr>
        <w:ind w:left="851"/>
        <w:rPr>
          <w:sz w:val="24"/>
          <w:szCs w:val="24"/>
        </w:rPr>
      </w:pPr>
      <w:proofErr w:type="spellStart"/>
      <w:r w:rsidRPr="00774BA8">
        <w:rPr>
          <w:sz w:val="24"/>
          <w:szCs w:val="24"/>
        </w:rPr>
        <w:t>Calciumcarbonat</w:t>
      </w:r>
      <w:proofErr w:type="spellEnd"/>
    </w:p>
    <w:p w:rsidR="00902739" w:rsidRPr="00774BA8" w:rsidRDefault="00902739" w:rsidP="00902739">
      <w:pPr>
        <w:ind w:left="851"/>
        <w:rPr>
          <w:sz w:val="24"/>
          <w:szCs w:val="24"/>
        </w:rPr>
      </w:pPr>
      <w:proofErr w:type="spellStart"/>
      <w:r w:rsidRPr="00774BA8">
        <w:rPr>
          <w:sz w:val="24"/>
          <w:szCs w:val="24"/>
        </w:rPr>
        <w:t>Lactosemonohydrat</w:t>
      </w:r>
      <w:proofErr w:type="spellEnd"/>
    </w:p>
    <w:p w:rsidR="00902739" w:rsidRPr="00774BA8" w:rsidRDefault="00902739" w:rsidP="00902739">
      <w:pPr>
        <w:ind w:left="851"/>
        <w:rPr>
          <w:sz w:val="24"/>
          <w:szCs w:val="24"/>
        </w:rPr>
      </w:pPr>
      <w:proofErr w:type="spellStart"/>
      <w:r w:rsidRPr="00774BA8">
        <w:rPr>
          <w:sz w:val="24"/>
          <w:szCs w:val="24"/>
        </w:rPr>
        <w:lastRenderedPageBreak/>
        <w:t>Silica</w:t>
      </w:r>
      <w:proofErr w:type="spellEnd"/>
      <w:r w:rsidRPr="00774BA8">
        <w:rPr>
          <w:sz w:val="24"/>
          <w:szCs w:val="24"/>
        </w:rPr>
        <w:t xml:space="preserve">, kolloid vandfri </w:t>
      </w:r>
    </w:p>
    <w:p w:rsidR="00902739" w:rsidRPr="00774BA8" w:rsidRDefault="00902739" w:rsidP="00902739">
      <w:pPr>
        <w:ind w:left="851"/>
        <w:rPr>
          <w:sz w:val="24"/>
          <w:szCs w:val="24"/>
        </w:rPr>
      </w:pPr>
      <w:proofErr w:type="spellStart"/>
      <w:r w:rsidRPr="00774BA8">
        <w:rPr>
          <w:sz w:val="24"/>
          <w:szCs w:val="24"/>
        </w:rPr>
        <w:t>Magnesiumstearat</w:t>
      </w:r>
      <w:proofErr w:type="spellEnd"/>
    </w:p>
    <w:p w:rsidR="00902739" w:rsidRPr="00774BA8" w:rsidRDefault="00902739" w:rsidP="00902739">
      <w:pPr>
        <w:ind w:left="851"/>
        <w:rPr>
          <w:sz w:val="24"/>
          <w:szCs w:val="24"/>
        </w:rPr>
      </w:pPr>
    </w:p>
    <w:p w:rsidR="00902739" w:rsidRPr="009935A9" w:rsidRDefault="00902739" w:rsidP="00902739">
      <w:pPr>
        <w:ind w:left="851"/>
        <w:rPr>
          <w:sz w:val="24"/>
          <w:szCs w:val="24"/>
          <w:u w:val="single"/>
        </w:rPr>
      </w:pPr>
      <w:r w:rsidRPr="009935A9">
        <w:rPr>
          <w:sz w:val="24"/>
          <w:szCs w:val="24"/>
          <w:u w:val="single"/>
        </w:rPr>
        <w:t>60 mg</w:t>
      </w:r>
    </w:p>
    <w:p w:rsidR="00902739" w:rsidRPr="00774BA8" w:rsidRDefault="00902739" w:rsidP="00902739">
      <w:pPr>
        <w:ind w:left="851"/>
        <w:rPr>
          <w:sz w:val="24"/>
          <w:szCs w:val="24"/>
        </w:rPr>
      </w:pPr>
      <w:proofErr w:type="spellStart"/>
      <w:r w:rsidRPr="00774BA8">
        <w:rPr>
          <w:sz w:val="24"/>
          <w:szCs w:val="24"/>
        </w:rPr>
        <w:t>Hypromellose</w:t>
      </w:r>
      <w:proofErr w:type="spellEnd"/>
    </w:p>
    <w:p w:rsidR="00902739" w:rsidRPr="00774BA8" w:rsidRDefault="00902739" w:rsidP="00902739">
      <w:pPr>
        <w:ind w:left="851"/>
        <w:rPr>
          <w:sz w:val="24"/>
          <w:szCs w:val="24"/>
        </w:rPr>
      </w:pPr>
      <w:proofErr w:type="spellStart"/>
      <w:r w:rsidRPr="00774BA8">
        <w:rPr>
          <w:sz w:val="24"/>
          <w:szCs w:val="24"/>
        </w:rPr>
        <w:t>Lactosemonohydrat</w:t>
      </w:r>
      <w:proofErr w:type="spellEnd"/>
    </w:p>
    <w:p w:rsidR="00902739" w:rsidRPr="00774BA8" w:rsidRDefault="00902739" w:rsidP="00902739">
      <w:pPr>
        <w:ind w:left="851"/>
        <w:rPr>
          <w:sz w:val="24"/>
          <w:szCs w:val="24"/>
        </w:rPr>
      </w:pPr>
      <w:proofErr w:type="spellStart"/>
      <w:r w:rsidRPr="00774BA8">
        <w:rPr>
          <w:sz w:val="24"/>
          <w:szCs w:val="24"/>
        </w:rPr>
        <w:t>Silica</w:t>
      </w:r>
      <w:proofErr w:type="spellEnd"/>
      <w:r w:rsidRPr="00774BA8">
        <w:rPr>
          <w:sz w:val="24"/>
          <w:szCs w:val="24"/>
        </w:rPr>
        <w:t xml:space="preserve">, kolloid vandfri </w:t>
      </w:r>
    </w:p>
    <w:p w:rsidR="00902739" w:rsidRPr="00774BA8" w:rsidRDefault="00902739" w:rsidP="00902739">
      <w:pPr>
        <w:ind w:left="851"/>
        <w:rPr>
          <w:sz w:val="24"/>
          <w:szCs w:val="24"/>
        </w:rPr>
      </w:pPr>
      <w:proofErr w:type="spellStart"/>
      <w:r w:rsidRPr="00774BA8">
        <w:rPr>
          <w:sz w:val="24"/>
          <w:szCs w:val="24"/>
        </w:rPr>
        <w:t>Magnesiumstearat</w:t>
      </w:r>
      <w:proofErr w:type="spellEnd"/>
    </w:p>
    <w:p w:rsidR="00902739" w:rsidRPr="00774BA8" w:rsidRDefault="00902739" w:rsidP="00902739">
      <w:pPr>
        <w:ind w:left="851" w:hanging="851"/>
        <w:rPr>
          <w:sz w:val="24"/>
          <w:szCs w:val="24"/>
        </w:rPr>
      </w:pPr>
    </w:p>
    <w:p w:rsidR="00902739" w:rsidRPr="00774BA8" w:rsidRDefault="00902739" w:rsidP="00902739">
      <w:pPr>
        <w:ind w:left="851" w:hanging="851"/>
        <w:rPr>
          <w:b/>
          <w:sz w:val="24"/>
          <w:szCs w:val="24"/>
        </w:rPr>
      </w:pPr>
      <w:r w:rsidRPr="00774BA8">
        <w:rPr>
          <w:b/>
          <w:sz w:val="24"/>
          <w:szCs w:val="24"/>
        </w:rPr>
        <w:t>6.2</w:t>
      </w:r>
      <w:r w:rsidRPr="00774BA8">
        <w:rPr>
          <w:b/>
          <w:sz w:val="24"/>
          <w:szCs w:val="24"/>
        </w:rPr>
        <w:tab/>
        <w:t>Uforligeligheder</w:t>
      </w:r>
    </w:p>
    <w:p w:rsidR="00902739" w:rsidRPr="00774BA8" w:rsidRDefault="00902739" w:rsidP="00902739">
      <w:pPr>
        <w:ind w:left="851" w:hanging="851"/>
        <w:rPr>
          <w:sz w:val="24"/>
          <w:szCs w:val="24"/>
        </w:rPr>
      </w:pPr>
      <w:r w:rsidRPr="00774BA8">
        <w:rPr>
          <w:sz w:val="24"/>
          <w:szCs w:val="24"/>
        </w:rPr>
        <w:tab/>
        <w:t>Ikke relevant.</w:t>
      </w:r>
    </w:p>
    <w:p w:rsidR="00902739" w:rsidRPr="00774BA8" w:rsidRDefault="00902739" w:rsidP="00902739">
      <w:pPr>
        <w:ind w:left="851" w:hanging="851"/>
        <w:rPr>
          <w:sz w:val="24"/>
          <w:szCs w:val="24"/>
        </w:rPr>
      </w:pPr>
    </w:p>
    <w:p w:rsidR="00902739" w:rsidRPr="00774BA8" w:rsidRDefault="00902739" w:rsidP="00902739">
      <w:pPr>
        <w:ind w:left="851" w:hanging="851"/>
        <w:rPr>
          <w:b/>
          <w:sz w:val="24"/>
          <w:szCs w:val="24"/>
        </w:rPr>
      </w:pPr>
      <w:r w:rsidRPr="00774BA8">
        <w:rPr>
          <w:b/>
          <w:sz w:val="24"/>
          <w:szCs w:val="24"/>
        </w:rPr>
        <w:t>6.3</w:t>
      </w:r>
      <w:r w:rsidRPr="00774BA8">
        <w:rPr>
          <w:b/>
          <w:sz w:val="24"/>
          <w:szCs w:val="24"/>
        </w:rPr>
        <w:tab/>
        <w:t>Opbevaringstid</w:t>
      </w:r>
    </w:p>
    <w:p w:rsidR="00902739" w:rsidRDefault="00902739" w:rsidP="00902739">
      <w:pPr>
        <w:ind w:left="851" w:hanging="851"/>
        <w:rPr>
          <w:sz w:val="24"/>
          <w:szCs w:val="24"/>
        </w:rPr>
      </w:pPr>
      <w:r w:rsidRPr="00774BA8">
        <w:rPr>
          <w:sz w:val="24"/>
          <w:szCs w:val="24"/>
        </w:rPr>
        <w:tab/>
      </w:r>
    </w:p>
    <w:p w:rsidR="00902739" w:rsidRDefault="00902739" w:rsidP="00902739">
      <w:pPr>
        <w:ind w:left="851"/>
        <w:rPr>
          <w:sz w:val="24"/>
          <w:szCs w:val="24"/>
          <w:u w:val="single"/>
        </w:rPr>
      </w:pPr>
      <w:r>
        <w:rPr>
          <w:sz w:val="24"/>
          <w:szCs w:val="24"/>
          <w:u w:val="single"/>
        </w:rPr>
        <w:t>30 mg</w:t>
      </w:r>
    </w:p>
    <w:p w:rsidR="00902739" w:rsidRDefault="00902739" w:rsidP="00902739">
      <w:pPr>
        <w:ind w:left="851" w:hanging="851"/>
        <w:rPr>
          <w:sz w:val="24"/>
          <w:szCs w:val="24"/>
        </w:rPr>
      </w:pPr>
      <w:r>
        <w:rPr>
          <w:sz w:val="24"/>
          <w:szCs w:val="24"/>
        </w:rPr>
        <w:tab/>
        <w:t>5 år.</w:t>
      </w:r>
    </w:p>
    <w:p w:rsidR="00902739" w:rsidRPr="00774BA8" w:rsidRDefault="00902739" w:rsidP="00902739">
      <w:pPr>
        <w:ind w:left="851" w:hanging="851"/>
        <w:rPr>
          <w:sz w:val="24"/>
          <w:szCs w:val="24"/>
        </w:rPr>
      </w:pPr>
    </w:p>
    <w:p w:rsidR="0067436F" w:rsidRDefault="0067436F" w:rsidP="0067436F">
      <w:pPr>
        <w:ind w:left="851"/>
        <w:rPr>
          <w:sz w:val="24"/>
          <w:szCs w:val="24"/>
          <w:u w:val="single"/>
        </w:rPr>
      </w:pPr>
      <w:r>
        <w:rPr>
          <w:sz w:val="24"/>
          <w:szCs w:val="24"/>
          <w:u w:val="single"/>
        </w:rPr>
        <w:t>60 mg</w:t>
      </w:r>
    </w:p>
    <w:p w:rsidR="0067436F" w:rsidRDefault="0067436F" w:rsidP="0067436F">
      <w:pPr>
        <w:ind w:left="851"/>
        <w:rPr>
          <w:sz w:val="24"/>
          <w:szCs w:val="24"/>
        </w:rPr>
      </w:pPr>
      <w:r>
        <w:rPr>
          <w:sz w:val="24"/>
          <w:szCs w:val="24"/>
        </w:rPr>
        <w:t>3 år.</w:t>
      </w:r>
    </w:p>
    <w:p w:rsidR="00902739" w:rsidRPr="00774BA8" w:rsidRDefault="00902739" w:rsidP="00902739">
      <w:pPr>
        <w:ind w:left="851" w:hanging="851"/>
        <w:rPr>
          <w:sz w:val="24"/>
          <w:szCs w:val="24"/>
        </w:rPr>
      </w:pPr>
    </w:p>
    <w:p w:rsidR="00902739" w:rsidRPr="00774BA8" w:rsidRDefault="00902739" w:rsidP="00902739">
      <w:pPr>
        <w:ind w:left="851" w:hanging="851"/>
        <w:rPr>
          <w:b/>
          <w:sz w:val="24"/>
          <w:szCs w:val="24"/>
        </w:rPr>
      </w:pPr>
      <w:r w:rsidRPr="00774BA8">
        <w:rPr>
          <w:b/>
          <w:sz w:val="24"/>
          <w:szCs w:val="24"/>
        </w:rPr>
        <w:t>6.4</w:t>
      </w:r>
      <w:r w:rsidRPr="00774BA8">
        <w:rPr>
          <w:b/>
          <w:sz w:val="24"/>
          <w:szCs w:val="24"/>
        </w:rPr>
        <w:tab/>
        <w:t>Særlige opbevaringsforhold</w:t>
      </w:r>
    </w:p>
    <w:p w:rsidR="00902739" w:rsidRPr="00774BA8" w:rsidRDefault="00902739" w:rsidP="00902739">
      <w:pPr>
        <w:ind w:left="851" w:hanging="851"/>
        <w:rPr>
          <w:sz w:val="24"/>
          <w:szCs w:val="24"/>
        </w:rPr>
      </w:pPr>
      <w:r w:rsidRPr="00774BA8">
        <w:rPr>
          <w:sz w:val="24"/>
          <w:szCs w:val="24"/>
        </w:rPr>
        <w:tab/>
        <w:t>Dette lægemiddel kræver ingen særlige forholdsregler vedrørende opbevaringen.</w:t>
      </w:r>
    </w:p>
    <w:p w:rsidR="00902739" w:rsidRPr="00774BA8" w:rsidRDefault="00902739" w:rsidP="00902739">
      <w:pPr>
        <w:ind w:left="851" w:hanging="851"/>
        <w:rPr>
          <w:sz w:val="24"/>
          <w:szCs w:val="24"/>
        </w:rPr>
      </w:pPr>
    </w:p>
    <w:p w:rsidR="00902739" w:rsidRPr="00774BA8" w:rsidRDefault="00902739" w:rsidP="00902739">
      <w:pPr>
        <w:ind w:left="851" w:hanging="851"/>
        <w:rPr>
          <w:b/>
          <w:sz w:val="24"/>
          <w:szCs w:val="24"/>
        </w:rPr>
      </w:pPr>
      <w:r w:rsidRPr="00774BA8">
        <w:rPr>
          <w:b/>
          <w:sz w:val="24"/>
          <w:szCs w:val="24"/>
        </w:rPr>
        <w:t>6.5</w:t>
      </w:r>
      <w:r w:rsidRPr="00774BA8">
        <w:rPr>
          <w:b/>
          <w:sz w:val="24"/>
          <w:szCs w:val="24"/>
        </w:rPr>
        <w:tab/>
        <w:t>Emballagetyper og pakningsstørrelser</w:t>
      </w:r>
    </w:p>
    <w:p w:rsidR="00902739" w:rsidRDefault="00902739" w:rsidP="0009472C">
      <w:pPr>
        <w:rPr>
          <w:sz w:val="24"/>
          <w:szCs w:val="24"/>
        </w:rPr>
      </w:pPr>
    </w:p>
    <w:p w:rsidR="00902739" w:rsidRPr="00786A5C" w:rsidRDefault="00902739" w:rsidP="00902739">
      <w:pPr>
        <w:ind w:left="851"/>
        <w:rPr>
          <w:sz w:val="24"/>
          <w:szCs w:val="24"/>
          <w:u w:val="single"/>
        </w:rPr>
      </w:pPr>
      <w:r w:rsidRPr="00786A5C">
        <w:rPr>
          <w:sz w:val="24"/>
          <w:szCs w:val="24"/>
          <w:u w:val="single"/>
        </w:rPr>
        <w:t>OPA/ALU/PVC-folie//Alufolie</w:t>
      </w:r>
      <w:r>
        <w:rPr>
          <w:sz w:val="24"/>
          <w:szCs w:val="24"/>
          <w:u w:val="single"/>
        </w:rPr>
        <w:t xml:space="preserve"> blisterpakning</w:t>
      </w:r>
    </w:p>
    <w:p w:rsidR="00902739" w:rsidRDefault="00902739" w:rsidP="00902739">
      <w:pPr>
        <w:ind w:left="851"/>
        <w:rPr>
          <w:sz w:val="24"/>
          <w:szCs w:val="24"/>
        </w:rPr>
      </w:pPr>
      <w:r w:rsidRPr="00FA53CC">
        <w:rPr>
          <w:i/>
          <w:sz w:val="24"/>
          <w:szCs w:val="24"/>
        </w:rPr>
        <w:t>Pakningsstørrelser</w:t>
      </w:r>
    </w:p>
    <w:p w:rsidR="00902739" w:rsidRDefault="00902739" w:rsidP="00902739">
      <w:pPr>
        <w:ind w:left="851"/>
        <w:rPr>
          <w:sz w:val="24"/>
          <w:szCs w:val="24"/>
        </w:rPr>
      </w:pPr>
      <w:r>
        <w:rPr>
          <w:sz w:val="24"/>
          <w:szCs w:val="24"/>
        </w:rPr>
        <w:t>60 mg: 30, 60 og 90 stk.</w:t>
      </w:r>
    </w:p>
    <w:p w:rsidR="00902739" w:rsidRDefault="00902739" w:rsidP="0067436F">
      <w:pPr>
        <w:rPr>
          <w:sz w:val="24"/>
          <w:szCs w:val="24"/>
        </w:rPr>
      </w:pPr>
    </w:p>
    <w:p w:rsidR="00902739" w:rsidRPr="00467809" w:rsidRDefault="00902739" w:rsidP="00902739">
      <w:pPr>
        <w:ind w:left="851"/>
        <w:rPr>
          <w:sz w:val="24"/>
          <w:szCs w:val="24"/>
          <w:u w:val="single"/>
        </w:rPr>
      </w:pPr>
      <w:r w:rsidRPr="00467809">
        <w:rPr>
          <w:sz w:val="24"/>
          <w:szCs w:val="24"/>
          <w:u w:val="single"/>
        </w:rPr>
        <w:t>OPA/</w:t>
      </w:r>
      <w:proofErr w:type="spellStart"/>
      <w:r w:rsidRPr="00467809">
        <w:rPr>
          <w:sz w:val="24"/>
          <w:szCs w:val="24"/>
          <w:u w:val="single"/>
        </w:rPr>
        <w:t>Alu</w:t>
      </w:r>
      <w:proofErr w:type="spellEnd"/>
      <w:r w:rsidRPr="00467809">
        <w:rPr>
          <w:sz w:val="24"/>
          <w:szCs w:val="24"/>
          <w:u w:val="single"/>
        </w:rPr>
        <w:t>/PVC//Alufolie blisterpakning</w:t>
      </w:r>
    </w:p>
    <w:p w:rsidR="00BE78B2" w:rsidRDefault="00BE78B2" w:rsidP="00BE78B2">
      <w:pPr>
        <w:ind w:left="851"/>
        <w:rPr>
          <w:sz w:val="24"/>
          <w:szCs w:val="24"/>
        </w:rPr>
      </w:pPr>
      <w:r w:rsidRPr="00FA53CC">
        <w:rPr>
          <w:i/>
          <w:sz w:val="24"/>
          <w:szCs w:val="24"/>
        </w:rPr>
        <w:t>Pakningsstørrelser</w:t>
      </w:r>
    </w:p>
    <w:p w:rsidR="00902739" w:rsidRDefault="00902739" w:rsidP="00902739">
      <w:pPr>
        <w:ind w:left="851"/>
        <w:rPr>
          <w:sz w:val="24"/>
          <w:szCs w:val="24"/>
        </w:rPr>
      </w:pPr>
      <w:r>
        <w:rPr>
          <w:sz w:val="24"/>
          <w:szCs w:val="24"/>
        </w:rPr>
        <w:t>30 mg</w:t>
      </w:r>
      <w:r w:rsidRPr="008F66F4">
        <w:rPr>
          <w:sz w:val="24"/>
          <w:szCs w:val="24"/>
        </w:rPr>
        <w:t xml:space="preserve">: 30, 60 </w:t>
      </w:r>
      <w:r>
        <w:rPr>
          <w:sz w:val="24"/>
          <w:szCs w:val="24"/>
        </w:rPr>
        <w:t>og</w:t>
      </w:r>
      <w:r w:rsidRPr="008F66F4">
        <w:rPr>
          <w:sz w:val="24"/>
          <w:szCs w:val="24"/>
        </w:rPr>
        <w:t xml:space="preserve"> 180 </w:t>
      </w:r>
      <w:r>
        <w:rPr>
          <w:sz w:val="24"/>
          <w:szCs w:val="24"/>
        </w:rPr>
        <w:t>stk.</w:t>
      </w:r>
    </w:p>
    <w:p w:rsidR="00902739" w:rsidRPr="00774BA8" w:rsidRDefault="00902739" w:rsidP="00902739">
      <w:pPr>
        <w:ind w:left="851"/>
        <w:rPr>
          <w:sz w:val="24"/>
          <w:szCs w:val="24"/>
        </w:rPr>
      </w:pPr>
    </w:p>
    <w:p w:rsidR="00902739" w:rsidRPr="00774BA8" w:rsidRDefault="00902739" w:rsidP="00902739">
      <w:pPr>
        <w:ind w:left="851"/>
        <w:rPr>
          <w:sz w:val="24"/>
          <w:szCs w:val="24"/>
        </w:rPr>
      </w:pPr>
      <w:r w:rsidRPr="00774BA8">
        <w:rPr>
          <w:sz w:val="24"/>
          <w:szCs w:val="24"/>
        </w:rPr>
        <w:t>Ikke alle pakningsstørrelser er nødvendigvis markedsført.</w:t>
      </w:r>
    </w:p>
    <w:p w:rsidR="00902739" w:rsidRPr="00774BA8" w:rsidRDefault="00902739" w:rsidP="00902739">
      <w:pPr>
        <w:ind w:left="851" w:hanging="851"/>
        <w:rPr>
          <w:sz w:val="24"/>
          <w:szCs w:val="24"/>
        </w:rPr>
      </w:pPr>
    </w:p>
    <w:p w:rsidR="00902739" w:rsidRPr="00774BA8" w:rsidRDefault="00902739" w:rsidP="00902739">
      <w:pPr>
        <w:ind w:left="851" w:hanging="851"/>
        <w:rPr>
          <w:b/>
          <w:sz w:val="24"/>
          <w:szCs w:val="24"/>
        </w:rPr>
      </w:pPr>
      <w:r w:rsidRPr="00774BA8">
        <w:rPr>
          <w:b/>
          <w:sz w:val="24"/>
          <w:szCs w:val="24"/>
        </w:rPr>
        <w:t>6.6</w:t>
      </w:r>
      <w:r w:rsidRPr="00774BA8">
        <w:rPr>
          <w:b/>
          <w:sz w:val="24"/>
          <w:szCs w:val="24"/>
        </w:rPr>
        <w:tab/>
        <w:t>Regler for destruktion og anden håndtering</w:t>
      </w:r>
    </w:p>
    <w:p w:rsidR="00902739" w:rsidRPr="00774BA8" w:rsidRDefault="00902739" w:rsidP="00902739">
      <w:pPr>
        <w:ind w:left="851" w:hanging="851"/>
        <w:rPr>
          <w:sz w:val="24"/>
          <w:szCs w:val="24"/>
        </w:rPr>
      </w:pPr>
      <w:r w:rsidRPr="00774BA8">
        <w:rPr>
          <w:sz w:val="24"/>
          <w:szCs w:val="24"/>
        </w:rPr>
        <w:tab/>
        <w:t>Ikke anvendt lægemiddel samt affald heraf skal bortskaffes i henhold til lokale retningslinjer.</w:t>
      </w:r>
    </w:p>
    <w:p w:rsidR="00BA43B0" w:rsidRDefault="00BA43B0">
      <w:pPr>
        <w:rPr>
          <w:sz w:val="24"/>
          <w:szCs w:val="24"/>
        </w:rPr>
      </w:pPr>
      <w:r>
        <w:rPr>
          <w:sz w:val="24"/>
          <w:szCs w:val="24"/>
        </w:rPr>
        <w:br w:type="page"/>
      </w:r>
    </w:p>
    <w:p w:rsidR="00902739" w:rsidRPr="00774BA8" w:rsidRDefault="00902739" w:rsidP="00902739">
      <w:pPr>
        <w:ind w:left="851" w:hanging="851"/>
        <w:jc w:val="both"/>
        <w:rPr>
          <w:sz w:val="24"/>
          <w:szCs w:val="24"/>
        </w:rPr>
      </w:pPr>
    </w:p>
    <w:p w:rsidR="00902739" w:rsidRPr="00774BA8" w:rsidRDefault="00902739" w:rsidP="00902739">
      <w:pPr>
        <w:ind w:left="851" w:hanging="851"/>
        <w:rPr>
          <w:b/>
          <w:sz w:val="24"/>
          <w:szCs w:val="24"/>
        </w:rPr>
      </w:pPr>
      <w:r w:rsidRPr="00774BA8">
        <w:rPr>
          <w:b/>
          <w:sz w:val="24"/>
          <w:szCs w:val="24"/>
        </w:rPr>
        <w:t>7.</w:t>
      </w:r>
      <w:r w:rsidRPr="00774BA8">
        <w:rPr>
          <w:b/>
          <w:sz w:val="24"/>
          <w:szCs w:val="24"/>
        </w:rPr>
        <w:tab/>
        <w:t>INDEHAVER AF MARKEDSFØRINGSTILLADELSEN</w:t>
      </w:r>
    </w:p>
    <w:p w:rsidR="00902739" w:rsidRPr="00DE0884" w:rsidRDefault="00902739" w:rsidP="00902739">
      <w:pPr>
        <w:ind w:left="851"/>
        <w:rPr>
          <w:sz w:val="24"/>
          <w:szCs w:val="24"/>
        </w:rPr>
      </w:pPr>
      <w:r>
        <w:rPr>
          <w:sz w:val="24"/>
          <w:szCs w:val="24"/>
        </w:rPr>
        <w:t>KRKA</w:t>
      </w:r>
      <w:r w:rsidRPr="00DE0884">
        <w:rPr>
          <w:sz w:val="24"/>
          <w:szCs w:val="24"/>
        </w:rPr>
        <w:t xml:space="preserve">, d.d., Novo </w:t>
      </w:r>
      <w:proofErr w:type="spellStart"/>
      <w:r w:rsidRPr="00DE0884">
        <w:rPr>
          <w:sz w:val="24"/>
          <w:szCs w:val="24"/>
        </w:rPr>
        <w:t>mesto</w:t>
      </w:r>
      <w:proofErr w:type="spellEnd"/>
    </w:p>
    <w:p w:rsidR="00902739" w:rsidRPr="00DE0884" w:rsidRDefault="00902739" w:rsidP="00902739">
      <w:pPr>
        <w:ind w:left="851"/>
        <w:rPr>
          <w:sz w:val="24"/>
          <w:szCs w:val="24"/>
        </w:rPr>
      </w:pPr>
      <w:proofErr w:type="spellStart"/>
      <w:r w:rsidRPr="00DE0884">
        <w:rPr>
          <w:sz w:val="24"/>
          <w:szCs w:val="24"/>
        </w:rPr>
        <w:t>Šmarješka</w:t>
      </w:r>
      <w:proofErr w:type="spellEnd"/>
      <w:r w:rsidRPr="00DE0884">
        <w:rPr>
          <w:sz w:val="24"/>
          <w:szCs w:val="24"/>
        </w:rPr>
        <w:t xml:space="preserve"> </w:t>
      </w:r>
      <w:proofErr w:type="spellStart"/>
      <w:r w:rsidRPr="00DE0884">
        <w:rPr>
          <w:sz w:val="24"/>
          <w:szCs w:val="24"/>
        </w:rPr>
        <w:t>cesta</w:t>
      </w:r>
      <w:proofErr w:type="spellEnd"/>
      <w:r w:rsidRPr="00DE0884">
        <w:rPr>
          <w:sz w:val="24"/>
          <w:szCs w:val="24"/>
        </w:rPr>
        <w:t xml:space="preserve"> 6</w:t>
      </w:r>
    </w:p>
    <w:p w:rsidR="00902739" w:rsidRPr="00DE0884" w:rsidRDefault="00902739" w:rsidP="00902739">
      <w:pPr>
        <w:ind w:left="851"/>
        <w:rPr>
          <w:sz w:val="24"/>
          <w:szCs w:val="24"/>
        </w:rPr>
      </w:pPr>
      <w:r w:rsidRPr="00DE0884">
        <w:rPr>
          <w:sz w:val="24"/>
          <w:szCs w:val="24"/>
        </w:rPr>
        <w:t xml:space="preserve">8501 Novo </w:t>
      </w:r>
      <w:proofErr w:type="spellStart"/>
      <w:r w:rsidRPr="00DE0884">
        <w:rPr>
          <w:sz w:val="24"/>
          <w:szCs w:val="24"/>
        </w:rPr>
        <w:t>mesto</w:t>
      </w:r>
      <w:proofErr w:type="spellEnd"/>
    </w:p>
    <w:p w:rsidR="00902739" w:rsidRPr="00DE0884" w:rsidRDefault="00902739" w:rsidP="00902739">
      <w:pPr>
        <w:ind w:left="851"/>
        <w:rPr>
          <w:sz w:val="24"/>
          <w:szCs w:val="24"/>
        </w:rPr>
      </w:pPr>
      <w:r w:rsidRPr="00DE0884">
        <w:rPr>
          <w:sz w:val="24"/>
          <w:szCs w:val="24"/>
        </w:rPr>
        <w:t>Slovenien</w:t>
      </w:r>
    </w:p>
    <w:p w:rsidR="00902739" w:rsidRPr="00774BA8" w:rsidRDefault="00902739" w:rsidP="00902739">
      <w:pPr>
        <w:ind w:left="851"/>
        <w:rPr>
          <w:sz w:val="24"/>
          <w:szCs w:val="24"/>
        </w:rPr>
      </w:pPr>
    </w:p>
    <w:p w:rsidR="00902739" w:rsidRPr="00774BA8" w:rsidRDefault="00902739" w:rsidP="00902739">
      <w:pPr>
        <w:ind w:left="851"/>
        <w:rPr>
          <w:sz w:val="24"/>
          <w:szCs w:val="24"/>
        </w:rPr>
      </w:pPr>
      <w:r w:rsidRPr="00774BA8">
        <w:rPr>
          <w:b/>
          <w:sz w:val="24"/>
          <w:szCs w:val="24"/>
        </w:rPr>
        <w:t>Repræsentant</w:t>
      </w:r>
    </w:p>
    <w:p w:rsidR="00902739" w:rsidRPr="00774BA8" w:rsidRDefault="00902739" w:rsidP="00902739">
      <w:pPr>
        <w:ind w:left="851"/>
        <w:rPr>
          <w:sz w:val="24"/>
          <w:szCs w:val="24"/>
        </w:rPr>
      </w:pPr>
      <w:r w:rsidRPr="00774BA8">
        <w:rPr>
          <w:sz w:val="24"/>
          <w:szCs w:val="24"/>
        </w:rPr>
        <w:t>KRKA Sverige AB</w:t>
      </w:r>
    </w:p>
    <w:p w:rsidR="00902739" w:rsidRPr="00774BA8" w:rsidRDefault="00902739" w:rsidP="00902739">
      <w:pPr>
        <w:ind w:left="851"/>
        <w:rPr>
          <w:sz w:val="24"/>
          <w:szCs w:val="24"/>
        </w:rPr>
      </w:pPr>
      <w:r w:rsidRPr="00774BA8">
        <w:rPr>
          <w:sz w:val="24"/>
          <w:szCs w:val="24"/>
        </w:rPr>
        <w:t>Göta Ark 175</w:t>
      </w:r>
    </w:p>
    <w:p w:rsidR="00902739" w:rsidRPr="00774BA8" w:rsidRDefault="00902739" w:rsidP="00902739">
      <w:pPr>
        <w:ind w:left="851"/>
        <w:rPr>
          <w:sz w:val="24"/>
          <w:szCs w:val="24"/>
        </w:rPr>
      </w:pPr>
      <w:r w:rsidRPr="00774BA8">
        <w:rPr>
          <w:sz w:val="24"/>
          <w:szCs w:val="24"/>
        </w:rPr>
        <w:t>118 72 Stockholm</w:t>
      </w:r>
    </w:p>
    <w:p w:rsidR="00902739" w:rsidRPr="00774BA8" w:rsidRDefault="00902739" w:rsidP="00902739">
      <w:pPr>
        <w:ind w:left="851"/>
        <w:rPr>
          <w:sz w:val="24"/>
          <w:szCs w:val="24"/>
        </w:rPr>
      </w:pPr>
      <w:r w:rsidRPr="00774BA8">
        <w:rPr>
          <w:sz w:val="24"/>
          <w:szCs w:val="24"/>
        </w:rPr>
        <w:t>Sverige</w:t>
      </w:r>
    </w:p>
    <w:p w:rsidR="00902739" w:rsidRPr="00774BA8" w:rsidRDefault="00902739" w:rsidP="00902739">
      <w:pPr>
        <w:ind w:left="851" w:hanging="851"/>
        <w:rPr>
          <w:sz w:val="24"/>
          <w:szCs w:val="24"/>
        </w:rPr>
      </w:pPr>
    </w:p>
    <w:p w:rsidR="00902739" w:rsidRPr="00774BA8" w:rsidRDefault="00902739" w:rsidP="00902739">
      <w:pPr>
        <w:ind w:left="851" w:hanging="851"/>
        <w:rPr>
          <w:b/>
          <w:sz w:val="24"/>
          <w:szCs w:val="24"/>
        </w:rPr>
      </w:pPr>
      <w:r w:rsidRPr="00774BA8">
        <w:rPr>
          <w:b/>
          <w:sz w:val="24"/>
          <w:szCs w:val="24"/>
        </w:rPr>
        <w:t>8.</w:t>
      </w:r>
      <w:r w:rsidRPr="00774BA8">
        <w:rPr>
          <w:b/>
          <w:sz w:val="24"/>
          <w:szCs w:val="24"/>
        </w:rPr>
        <w:tab/>
        <w:t>MARKEDSFØRINGSTILLADELSESNUMMER (NUMRE)</w:t>
      </w:r>
    </w:p>
    <w:p w:rsidR="00902739" w:rsidRPr="00774BA8" w:rsidRDefault="00902739" w:rsidP="00902739">
      <w:pPr>
        <w:tabs>
          <w:tab w:val="left" w:pos="1560"/>
        </w:tabs>
        <w:ind w:left="851" w:hanging="851"/>
        <w:rPr>
          <w:sz w:val="24"/>
          <w:szCs w:val="24"/>
        </w:rPr>
      </w:pPr>
      <w:r w:rsidRPr="00774BA8">
        <w:rPr>
          <w:sz w:val="24"/>
          <w:szCs w:val="24"/>
        </w:rPr>
        <w:tab/>
        <w:t>30 mg:</w:t>
      </w:r>
      <w:r>
        <w:rPr>
          <w:sz w:val="24"/>
          <w:szCs w:val="24"/>
        </w:rPr>
        <w:tab/>
        <w:t>50744</w:t>
      </w:r>
    </w:p>
    <w:p w:rsidR="00902739" w:rsidRPr="00774BA8" w:rsidRDefault="00902739" w:rsidP="00902739">
      <w:pPr>
        <w:tabs>
          <w:tab w:val="left" w:pos="1560"/>
        </w:tabs>
        <w:ind w:left="851" w:hanging="851"/>
        <w:rPr>
          <w:sz w:val="24"/>
          <w:szCs w:val="24"/>
        </w:rPr>
      </w:pPr>
      <w:r>
        <w:rPr>
          <w:sz w:val="24"/>
          <w:szCs w:val="24"/>
        </w:rPr>
        <w:tab/>
      </w:r>
      <w:r w:rsidRPr="00774BA8">
        <w:rPr>
          <w:sz w:val="24"/>
          <w:szCs w:val="24"/>
        </w:rPr>
        <w:t>60 mg:</w:t>
      </w:r>
      <w:r>
        <w:rPr>
          <w:sz w:val="24"/>
          <w:szCs w:val="24"/>
        </w:rPr>
        <w:tab/>
        <w:t>50745</w:t>
      </w:r>
    </w:p>
    <w:p w:rsidR="00902739" w:rsidRPr="00774BA8" w:rsidRDefault="00902739" w:rsidP="00902739">
      <w:pPr>
        <w:ind w:left="851" w:hanging="851"/>
        <w:jc w:val="both"/>
        <w:rPr>
          <w:sz w:val="24"/>
          <w:szCs w:val="24"/>
        </w:rPr>
      </w:pPr>
    </w:p>
    <w:p w:rsidR="00902739" w:rsidRPr="00774BA8" w:rsidRDefault="00902739" w:rsidP="00902739">
      <w:pPr>
        <w:ind w:left="851" w:hanging="851"/>
        <w:rPr>
          <w:b/>
          <w:sz w:val="24"/>
          <w:szCs w:val="24"/>
        </w:rPr>
      </w:pPr>
      <w:r w:rsidRPr="00774BA8">
        <w:rPr>
          <w:b/>
          <w:sz w:val="24"/>
          <w:szCs w:val="24"/>
        </w:rPr>
        <w:t>9.</w:t>
      </w:r>
      <w:r w:rsidRPr="00774BA8">
        <w:rPr>
          <w:b/>
          <w:sz w:val="24"/>
          <w:szCs w:val="24"/>
        </w:rPr>
        <w:tab/>
        <w:t>DATO FOR FØRSTE MARKEDSFØRINGSTILLADELSE</w:t>
      </w:r>
    </w:p>
    <w:p w:rsidR="00902739" w:rsidRPr="00774BA8" w:rsidRDefault="00902739" w:rsidP="00902739">
      <w:pPr>
        <w:ind w:left="851" w:hanging="851"/>
        <w:rPr>
          <w:sz w:val="24"/>
          <w:szCs w:val="24"/>
        </w:rPr>
      </w:pPr>
      <w:r w:rsidRPr="00774BA8">
        <w:rPr>
          <w:sz w:val="24"/>
          <w:szCs w:val="24"/>
        </w:rPr>
        <w:tab/>
        <w:t>2</w:t>
      </w:r>
      <w:r>
        <w:rPr>
          <w:sz w:val="24"/>
          <w:szCs w:val="24"/>
        </w:rPr>
        <w:t>2</w:t>
      </w:r>
      <w:r w:rsidRPr="00774BA8">
        <w:rPr>
          <w:sz w:val="24"/>
          <w:szCs w:val="24"/>
        </w:rPr>
        <w:t>. maj 2013</w:t>
      </w:r>
    </w:p>
    <w:p w:rsidR="00902739" w:rsidRPr="00774BA8" w:rsidRDefault="00902739" w:rsidP="00902739">
      <w:pPr>
        <w:ind w:left="851" w:hanging="851"/>
        <w:rPr>
          <w:sz w:val="24"/>
          <w:szCs w:val="24"/>
        </w:rPr>
      </w:pPr>
    </w:p>
    <w:p w:rsidR="00902739" w:rsidRPr="00774BA8" w:rsidRDefault="00902739" w:rsidP="00902739">
      <w:pPr>
        <w:ind w:left="851" w:hanging="851"/>
        <w:rPr>
          <w:b/>
          <w:sz w:val="24"/>
          <w:szCs w:val="24"/>
        </w:rPr>
      </w:pPr>
      <w:r w:rsidRPr="00774BA8">
        <w:rPr>
          <w:b/>
          <w:sz w:val="24"/>
          <w:szCs w:val="24"/>
        </w:rPr>
        <w:t>10.</w:t>
      </w:r>
      <w:r w:rsidRPr="00774BA8">
        <w:rPr>
          <w:b/>
          <w:sz w:val="24"/>
          <w:szCs w:val="24"/>
        </w:rPr>
        <w:tab/>
        <w:t>DATO FOR ÆNDRING AF TEKSTEN</w:t>
      </w:r>
    </w:p>
    <w:p w:rsidR="009260DE" w:rsidRPr="00902739" w:rsidRDefault="00902739" w:rsidP="009E6249">
      <w:pPr>
        <w:ind w:left="851" w:hanging="851"/>
      </w:pPr>
      <w:r w:rsidRPr="00774BA8">
        <w:rPr>
          <w:sz w:val="24"/>
          <w:szCs w:val="24"/>
        </w:rPr>
        <w:tab/>
      </w:r>
      <w:r w:rsidR="0067436F">
        <w:rPr>
          <w:sz w:val="24"/>
          <w:szCs w:val="24"/>
        </w:rPr>
        <w:t>24. april 2025</w:t>
      </w:r>
      <w:bookmarkStart w:id="2" w:name="_GoBack"/>
      <w:bookmarkEnd w:id="2"/>
    </w:p>
    <w:sectPr w:rsidR="009260DE" w:rsidRPr="00902739" w:rsidSect="000259B9">
      <w:footerReference w:type="default" r:id="rId8"/>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02739" w:rsidRDefault="00902739">
      <w:r>
        <w:separator/>
      </w:r>
    </w:p>
  </w:endnote>
  <w:endnote w:type="continuationSeparator" w:id="0">
    <w:p w:rsidR="00902739" w:rsidRDefault="009027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59169E">
      <w:rPr>
        <w:i/>
        <w:noProof/>
        <w:sz w:val="18"/>
        <w:szCs w:val="18"/>
      </w:rPr>
      <w:t>Gliclazid Krka d.d., tabletter med modificeret udløsning 30 mg og 60 mg</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02739" w:rsidRDefault="00902739">
      <w:r>
        <w:separator/>
      </w:r>
    </w:p>
  </w:footnote>
  <w:footnote w:type="continuationSeparator" w:id="0">
    <w:p w:rsidR="00902739" w:rsidRDefault="0090273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726EF2"/>
    <w:multiLevelType w:val="hybridMultilevel"/>
    <w:tmpl w:val="9B045696"/>
    <w:lvl w:ilvl="0" w:tplc="04060001">
      <w:start w:val="1"/>
      <w:numFmt w:val="bullet"/>
      <w:lvlText w:val=""/>
      <w:lvlJc w:val="left"/>
      <w:pPr>
        <w:ind w:left="1571" w:hanging="360"/>
      </w:pPr>
      <w:rPr>
        <w:rFonts w:ascii="Symbol" w:hAnsi="Symbol" w:hint="default"/>
      </w:rPr>
    </w:lvl>
    <w:lvl w:ilvl="1" w:tplc="04060003">
      <w:start w:val="1"/>
      <w:numFmt w:val="decimal"/>
      <w:lvlText w:val="%2."/>
      <w:lvlJc w:val="left"/>
      <w:pPr>
        <w:tabs>
          <w:tab w:val="num" w:pos="1440"/>
        </w:tabs>
        <w:ind w:left="1440" w:hanging="360"/>
      </w:pPr>
    </w:lvl>
    <w:lvl w:ilvl="2" w:tplc="04060005">
      <w:start w:val="1"/>
      <w:numFmt w:val="decimal"/>
      <w:lvlText w:val="%3."/>
      <w:lvlJc w:val="left"/>
      <w:pPr>
        <w:tabs>
          <w:tab w:val="num" w:pos="2160"/>
        </w:tabs>
        <w:ind w:left="2160" w:hanging="360"/>
      </w:pPr>
    </w:lvl>
    <w:lvl w:ilvl="3" w:tplc="04060001">
      <w:start w:val="1"/>
      <w:numFmt w:val="decimal"/>
      <w:lvlText w:val="%4."/>
      <w:lvlJc w:val="left"/>
      <w:pPr>
        <w:tabs>
          <w:tab w:val="num" w:pos="2880"/>
        </w:tabs>
        <w:ind w:left="2880" w:hanging="360"/>
      </w:pPr>
    </w:lvl>
    <w:lvl w:ilvl="4" w:tplc="04060003">
      <w:start w:val="1"/>
      <w:numFmt w:val="decimal"/>
      <w:lvlText w:val="%5."/>
      <w:lvlJc w:val="left"/>
      <w:pPr>
        <w:tabs>
          <w:tab w:val="num" w:pos="3600"/>
        </w:tabs>
        <w:ind w:left="3600" w:hanging="360"/>
      </w:pPr>
    </w:lvl>
    <w:lvl w:ilvl="5" w:tplc="04060005">
      <w:start w:val="1"/>
      <w:numFmt w:val="decimal"/>
      <w:lvlText w:val="%6."/>
      <w:lvlJc w:val="left"/>
      <w:pPr>
        <w:tabs>
          <w:tab w:val="num" w:pos="4320"/>
        </w:tabs>
        <w:ind w:left="4320" w:hanging="360"/>
      </w:pPr>
    </w:lvl>
    <w:lvl w:ilvl="6" w:tplc="04060001">
      <w:start w:val="1"/>
      <w:numFmt w:val="decimal"/>
      <w:lvlText w:val="%7."/>
      <w:lvlJc w:val="left"/>
      <w:pPr>
        <w:tabs>
          <w:tab w:val="num" w:pos="5040"/>
        </w:tabs>
        <w:ind w:left="5040" w:hanging="360"/>
      </w:pPr>
    </w:lvl>
    <w:lvl w:ilvl="7" w:tplc="04060003">
      <w:start w:val="1"/>
      <w:numFmt w:val="decimal"/>
      <w:lvlText w:val="%8."/>
      <w:lvlJc w:val="left"/>
      <w:pPr>
        <w:tabs>
          <w:tab w:val="num" w:pos="5760"/>
        </w:tabs>
        <w:ind w:left="5760" w:hanging="360"/>
      </w:pPr>
    </w:lvl>
    <w:lvl w:ilvl="8" w:tplc="04060005">
      <w:start w:val="1"/>
      <w:numFmt w:val="decimal"/>
      <w:lvlText w:val="%9."/>
      <w:lvlJc w:val="left"/>
      <w:pPr>
        <w:tabs>
          <w:tab w:val="num" w:pos="6480"/>
        </w:tabs>
        <w:ind w:left="6480" w:hanging="360"/>
      </w:pPr>
    </w:lvl>
  </w:abstractNum>
  <w:abstractNum w:abstractNumId="1"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1A1F47D5"/>
    <w:multiLevelType w:val="hybridMultilevel"/>
    <w:tmpl w:val="ECE0E852"/>
    <w:lvl w:ilvl="0" w:tplc="2E50311C">
      <w:start w:val="1"/>
      <w:numFmt w:val="bullet"/>
      <w:lvlText w:val=""/>
      <w:lvlJc w:val="left"/>
      <w:pPr>
        <w:tabs>
          <w:tab w:val="num" w:pos="1134"/>
        </w:tabs>
        <w:ind w:left="1134" w:hanging="567"/>
      </w:pPr>
      <w:rPr>
        <w:rFonts w:ascii="Symbol" w:hAnsi="Symbol" w:hint="default"/>
        <w:sz w:val="20"/>
      </w:rPr>
    </w:lvl>
    <w:lvl w:ilvl="1" w:tplc="D15AE5BA">
      <w:start w:val="1"/>
      <w:numFmt w:val="bullet"/>
      <w:lvlText w:val="-"/>
      <w:lvlJc w:val="left"/>
      <w:pPr>
        <w:tabs>
          <w:tab w:val="num" w:pos="1440"/>
        </w:tabs>
        <w:ind w:left="1440" w:hanging="360"/>
      </w:pPr>
      <w:rPr>
        <w:rFonts w:ascii="Times New Roman" w:eastAsia="Times New Roman" w:hAnsi="Times New Roman" w:cs="Times New Roman" w:hint="default"/>
      </w:r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3"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5"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6"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7" w15:restartNumberingAfterBreak="0">
    <w:nsid w:val="5EF51F39"/>
    <w:multiLevelType w:val="hybridMultilevel"/>
    <w:tmpl w:val="7A7687D2"/>
    <w:lvl w:ilvl="0" w:tplc="D8969F3A">
      <w:numFmt w:val="bullet"/>
      <w:lvlText w:val="-"/>
      <w:lvlJc w:val="left"/>
      <w:pPr>
        <w:tabs>
          <w:tab w:val="num" w:pos="720"/>
        </w:tabs>
        <w:ind w:left="720" w:hanging="360"/>
      </w:pPr>
      <w:rPr>
        <w:rFonts w:ascii="Times New Roman" w:eastAsia="Times New Roman" w:hAnsi="Times New Roman" w:cs="Times New Roman" w:hint="default"/>
      </w:rPr>
    </w:lvl>
    <w:lvl w:ilvl="1" w:tplc="04060003">
      <w:start w:val="1"/>
      <w:numFmt w:val="bullet"/>
      <w:lvlText w:val="o"/>
      <w:lvlJc w:val="left"/>
      <w:pPr>
        <w:tabs>
          <w:tab w:val="num" w:pos="1440"/>
        </w:tabs>
        <w:ind w:left="1440" w:hanging="360"/>
      </w:pPr>
      <w:rPr>
        <w:rFonts w:ascii="Courier New" w:hAnsi="Courier New" w:cs="Courier New" w:hint="default"/>
      </w:rPr>
    </w:lvl>
    <w:lvl w:ilvl="2" w:tplc="04060005">
      <w:start w:val="1"/>
      <w:numFmt w:val="decimal"/>
      <w:lvlText w:val="%3."/>
      <w:lvlJc w:val="left"/>
      <w:pPr>
        <w:tabs>
          <w:tab w:val="num" w:pos="2160"/>
        </w:tabs>
        <w:ind w:left="2160" w:hanging="360"/>
      </w:pPr>
    </w:lvl>
    <w:lvl w:ilvl="3" w:tplc="04060001">
      <w:start w:val="1"/>
      <w:numFmt w:val="decimal"/>
      <w:lvlText w:val="%4."/>
      <w:lvlJc w:val="left"/>
      <w:pPr>
        <w:tabs>
          <w:tab w:val="num" w:pos="2880"/>
        </w:tabs>
        <w:ind w:left="2880" w:hanging="360"/>
      </w:pPr>
    </w:lvl>
    <w:lvl w:ilvl="4" w:tplc="04060003">
      <w:start w:val="1"/>
      <w:numFmt w:val="decimal"/>
      <w:lvlText w:val="%5."/>
      <w:lvlJc w:val="left"/>
      <w:pPr>
        <w:tabs>
          <w:tab w:val="num" w:pos="3600"/>
        </w:tabs>
        <w:ind w:left="3600" w:hanging="360"/>
      </w:pPr>
    </w:lvl>
    <w:lvl w:ilvl="5" w:tplc="04060005">
      <w:start w:val="1"/>
      <w:numFmt w:val="decimal"/>
      <w:lvlText w:val="%6."/>
      <w:lvlJc w:val="left"/>
      <w:pPr>
        <w:tabs>
          <w:tab w:val="num" w:pos="4320"/>
        </w:tabs>
        <w:ind w:left="4320" w:hanging="360"/>
      </w:pPr>
    </w:lvl>
    <w:lvl w:ilvl="6" w:tplc="04060001">
      <w:start w:val="1"/>
      <w:numFmt w:val="decimal"/>
      <w:lvlText w:val="%7."/>
      <w:lvlJc w:val="left"/>
      <w:pPr>
        <w:tabs>
          <w:tab w:val="num" w:pos="5040"/>
        </w:tabs>
        <w:ind w:left="5040" w:hanging="360"/>
      </w:pPr>
    </w:lvl>
    <w:lvl w:ilvl="7" w:tplc="04060003">
      <w:start w:val="1"/>
      <w:numFmt w:val="decimal"/>
      <w:lvlText w:val="%8."/>
      <w:lvlJc w:val="left"/>
      <w:pPr>
        <w:tabs>
          <w:tab w:val="num" w:pos="5760"/>
        </w:tabs>
        <w:ind w:left="5760" w:hanging="360"/>
      </w:pPr>
    </w:lvl>
    <w:lvl w:ilvl="8" w:tplc="04060005">
      <w:start w:val="1"/>
      <w:numFmt w:val="decimal"/>
      <w:lvlText w:val="%9."/>
      <w:lvlJc w:val="left"/>
      <w:pPr>
        <w:tabs>
          <w:tab w:val="num" w:pos="6480"/>
        </w:tabs>
        <w:ind w:left="6480" w:hanging="360"/>
      </w:pPr>
    </w:lvl>
  </w:abstractNum>
  <w:abstractNum w:abstractNumId="8" w15:restartNumberingAfterBreak="0">
    <w:nsid w:val="6B766427"/>
    <w:multiLevelType w:val="hybridMultilevel"/>
    <w:tmpl w:val="0712AF90"/>
    <w:lvl w:ilvl="0" w:tplc="5F4ECFE4">
      <w:start w:val="1"/>
      <w:numFmt w:val="bullet"/>
      <w:lvlText w:val="-"/>
      <w:lvlJc w:val="left"/>
      <w:pPr>
        <w:tabs>
          <w:tab w:val="num" w:pos="927"/>
        </w:tabs>
        <w:ind w:left="887" w:hanging="320"/>
      </w:pPr>
      <w:rPr>
        <w:rFonts w:ascii="Times New Roman" w:hAnsi="Times New Roman" w:cs="Times New Roman" w:hint="default"/>
        <w:b/>
        <w:i w:val="0"/>
        <w:sz w:val="22"/>
      </w:rPr>
    </w:lvl>
    <w:lvl w:ilvl="1" w:tplc="2E50311C">
      <w:start w:val="1"/>
      <w:numFmt w:val="bullet"/>
      <w:lvlText w:val=""/>
      <w:lvlJc w:val="left"/>
      <w:pPr>
        <w:tabs>
          <w:tab w:val="num" w:pos="1081"/>
        </w:tabs>
        <w:ind w:left="1081" w:hanging="567"/>
      </w:pPr>
      <w:rPr>
        <w:rFonts w:ascii="Symbol" w:hAnsi="Symbol" w:hint="default"/>
        <w:sz w:val="20"/>
      </w:r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9" w15:restartNumberingAfterBreak="0">
    <w:nsid w:val="6C89098A"/>
    <w:multiLevelType w:val="multilevel"/>
    <w:tmpl w:val="9BAE0622"/>
    <w:lvl w:ilvl="0">
      <w:start w:val="1"/>
      <w:numFmt w:val="decimal"/>
      <w:lvlText w:val="%1)"/>
      <w:lvlJc w:val="left"/>
      <w:pPr>
        <w:tabs>
          <w:tab w:val="num" w:pos="2490"/>
        </w:tabs>
        <w:ind w:left="2490" w:hanging="360"/>
      </w:pPr>
      <w:rPr>
        <w:rFonts w:cs="Times New Roman"/>
        <w:b/>
        <w:i w:val="0"/>
        <w:strike w:val="0"/>
        <w:dstrike w:val="0"/>
        <w:u w:val="none"/>
        <w:effect w:val="none"/>
      </w:rPr>
    </w:lvl>
    <w:lvl w:ilvl="1">
      <w:numFmt w:val="decimal"/>
      <w:lvlText w:val=""/>
      <w:lvlJc w:val="left"/>
      <w:pPr>
        <w:tabs>
          <w:tab w:val="num" w:pos="1421"/>
        </w:tabs>
        <w:ind w:left="1421" w:firstLine="0"/>
      </w:pPr>
      <w:rPr>
        <w:rFonts w:cs="Times New Roman"/>
      </w:rPr>
    </w:lvl>
    <w:lvl w:ilvl="2">
      <w:numFmt w:val="decimal"/>
      <w:lvlText w:val=""/>
      <w:lvlJc w:val="left"/>
      <w:pPr>
        <w:tabs>
          <w:tab w:val="num" w:pos="1421"/>
        </w:tabs>
        <w:ind w:left="1421" w:firstLine="0"/>
      </w:pPr>
      <w:rPr>
        <w:rFonts w:cs="Times New Roman"/>
      </w:rPr>
    </w:lvl>
    <w:lvl w:ilvl="3">
      <w:numFmt w:val="decimal"/>
      <w:lvlText w:val=""/>
      <w:lvlJc w:val="left"/>
      <w:pPr>
        <w:tabs>
          <w:tab w:val="num" w:pos="1421"/>
        </w:tabs>
        <w:ind w:left="1421" w:firstLine="0"/>
      </w:pPr>
      <w:rPr>
        <w:rFonts w:cs="Times New Roman"/>
      </w:rPr>
    </w:lvl>
    <w:lvl w:ilvl="4">
      <w:numFmt w:val="decimal"/>
      <w:lvlText w:val=""/>
      <w:lvlJc w:val="left"/>
      <w:pPr>
        <w:tabs>
          <w:tab w:val="num" w:pos="1421"/>
        </w:tabs>
        <w:ind w:left="1421" w:firstLine="0"/>
      </w:pPr>
      <w:rPr>
        <w:rFonts w:cs="Times New Roman"/>
      </w:rPr>
    </w:lvl>
    <w:lvl w:ilvl="5">
      <w:numFmt w:val="decimal"/>
      <w:lvlText w:val=""/>
      <w:lvlJc w:val="left"/>
      <w:pPr>
        <w:tabs>
          <w:tab w:val="num" w:pos="1421"/>
        </w:tabs>
        <w:ind w:left="1421" w:firstLine="0"/>
      </w:pPr>
      <w:rPr>
        <w:rFonts w:cs="Times New Roman"/>
      </w:rPr>
    </w:lvl>
    <w:lvl w:ilvl="6">
      <w:numFmt w:val="decimal"/>
      <w:lvlText w:val=""/>
      <w:lvlJc w:val="left"/>
      <w:pPr>
        <w:tabs>
          <w:tab w:val="num" w:pos="1421"/>
        </w:tabs>
        <w:ind w:left="1421" w:firstLine="0"/>
      </w:pPr>
      <w:rPr>
        <w:rFonts w:cs="Times New Roman"/>
      </w:rPr>
    </w:lvl>
    <w:lvl w:ilvl="7">
      <w:numFmt w:val="decimal"/>
      <w:lvlText w:val=""/>
      <w:lvlJc w:val="left"/>
      <w:pPr>
        <w:tabs>
          <w:tab w:val="num" w:pos="1421"/>
        </w:tabs>
        <w:ind w:left="1421" w:firstLine="0"/>
      </w:pPr>
      <w:rPr>
        <w:rFonts w:cs="Times New Roman"/>
      </w:rPr>
    </w:lvl>
    <w:lvl w:ilvl="8">
      <w:numFmt w:val="decimal"/>
      <w:lvlText w:val=""/>
      <w:lvlJc w:val="left"/>
      <w:pPr>
        <w:tabs>
          <w:tab w:val="num" w:pos="1421"/>
        </w:tabs>
        <w:ind w:left="1421" w:firstLine="0"/>
      </w:pPr>
      <w:rPr>
        <w:rFonts w:cs="Times New Roman"/>
      </w:rPr>
    </w:lvl>
  </w:abstractNum>
  <w:num w:numId="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7"/>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lvlOverride w:ilvl="0">
      <w:startOverride w:val="1"/>
    </w:lvlOverride>
    <w:lvlOverride w:ilvl="1"/>
    <w:lvlOverride w:ilvl="2"/>
    <w:lvlOverride w:ilvl="3"/>
    <w:lvlOverride w:ilvl="4"/>
    <w:lvlOverride w:ilvl="5"/>
    <w:lvlOverride w:ilvl="6"/>
    <w:lvlOverride w:ilvl="7"/>
    <w:lvlOverride w:ilvl="8"/>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2739"/>
    <w:rsid w:val="000259B9"/>
    <w:rsid w:val="00041491"/>
    <w:rsid w:val="00050D16"/>
    <w:rsid w:val="00074F2A"/>
    <w:rsid w:val="0009472C"/>
    <w:rsid w:val="000A1CA8"/>
    <w:rsid w:val="000A466B"/>
    <w:rsid w:val="000B058C"/>
    <w:rsid w:val="000E4EE6"/>
    <w:rsid w:val="001454E2"/>
    <w:rsid w:val="00206CE8"/>
    <w:rsid w:val="0021526C"/>
    <w:rsid w:val="00283A2B"/>
    <w:rsid w:val="002B30AD"/>
    <w:rsid w:val="002C2C01"/>
    <w:rsid w:val="003A29AE"/>
    <w:rsid w:val="003A32D7"/>
    <w:rsid w:val="003B4074"/>
    <w:rsid w:val="003C769A"/>
    <w:rsid w:val="003F1838"/>
    <w:rsid w:val="004061E5"/>
    <w:rsid w:val="00453995"/>
    <w:rsid w:val="0045746C"/>
    <w:rsid w:val="00475736"/>
    <w:rsid w:val="004858BF"/>
    <w:rsid w:val="0049104B"/>
    <w:rsid w:val="004E3B12"/>
    <w:rsid w:val="005122EE"/>
    <w:rsid w:val="00532310"/>
    <w:rsid w:val="00560ECC"/>
    <w:rsid w:val="00565F0F"/>
    <w:rsid w:val="0059169E"/>
    <w:rsid w:val="00594A86"/>
    <w:rsid w:val="00596D86"/>
    <w:rsid w:val="005C1980"/>
    <w:rsid w:val="00637F5A"/>
    <w:rsid w:val="006560B1"/>
    <w:rsid w:val="0067436F"/>
    <w:rsid w:val="006756DD"/>
    <w:rsid w:val="006C53DE"/>
    <w:rsid w:val="00710851"/>
    <w:rsid w:val="007211F5"/>
    <w:rsid w:val="00733781"/>
    <w:rsid w:val="00737275"/>
    <w:rsid w:val="00740EEC"/>
    <w:rsid w:val="0078011A"/>
    <w:rsid w:val="00782AF4"/>
    <w:rsid w:val="00783D9F"/>
    <w:rsid w:val="00790EE7"/>
    <w:rsid w:val="007B6649"/>
    <w:rsid w:val="007C7CC6"/>
    <w:rsid w:val="0081546F"/>
    <w:rsid w:val="0082576E"/>
    <w:rsid w:val="00826A66"/>
    <w:rsid w:val="00833860"/>
    <w:rsid w:val="00862DEF"/>
    <w:rsid w:val="008E36C8"/>
    <w:rsid w:val="008F071C"/>
    <w:rsid w:val="00902739"/>
    <w:rsid w:val="00907F75"/>
    <w:rsid w:val="009260DE"/>
    <w:rsid w:val="0093258A"/>
    <w:rsid w:val="00953A3D"/>
    <w:rsid w:val="009B21C1"/>
    <w:rsid w:val="009C7BA3"/>
    <w:rsid w:val="009D1F5A"/>
    <w:rsid w:val="009E6249"/>
    <w:rsid w:val="00A36ACA"/>
    <w:rsid w:val="00A95729"/>
    <w:rsid w:val="00AE6654"/>
    <w:rsid w:val="00B003BF"/>
    <w:rsid w:val="00B373D7"/>
    <w:rsid w:val="00BA43B0"/>
    <w:rsid w:val="00BC2811"/>
    <w:rsid w:val="00BE78B2"/>
    <w:rsid w:val="00C36276"/>
    <w:rsid w:val="00C42586"/>
    <w:rsid w:val="00C60CCD"/>
    <w:rsid w:val="00C62386"/>
    <w:rsid w:val="00C65330"/>
    <w:rsid w:val="00C84483"/>
    <w:rsid w:val="00C95551"/>
    <w:rsid w:val="00CB20D7"/>
    <w:rsid w:val="00CE7380"/>
    <w:rsid w:val="00D020B0"/>
    <w:rsid w:val="00D11748"/>
    <w:rsid w:val="00D366CF"/>
    <w:rsid w:val="00E108AA"/>
    <w:rsid w:val="00E22A52"/>
    <w:rsid w:val="00E31812"/>
    <w:rsid w:val="00E3749A"/>
    <w:rsid w:val="00E7437F"/>
    <w:rsid w:val="00E865B8"/>
    <w:rsid w:val="00EC0B9B"/>
    <w:rsid w:val="00ED5E9F"/>
    <w:rsid w:val="00F66D4F"/>
    <w:rsid w:val="00FB6D01"/>
    <w:rsid w:val="00FB76AA"/>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2085922"/>
  <w15:chartTrackingRefBased/>
  <w15:docId w15:val="{DCED533C-960B-4A9A-AFC8-3266DAA242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12</Pages>
  <Words>2991</Words>
  <Characters>20325</Characters>
  <Application>Microsoft Office Word</Application>
  <DocSecurity>0</DocSecurity>
  <Lines>169</Lines>
  <Paragraphs>46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23270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Janni Weihrauch</dc:creator>
  <cp:keywords/>
  <dc:description>2025013061 punkt 6.3 + 6.5</dc:description>
  <cp:lastModifiedBy>Alexandra Wæver</cp:lastModifiedBy>
  <cp:revision>2</cp:revision>
  <cp:lastPrinted>2012-08-22T08:53:00Z</cp:lastPrinted>
  <dcterms:created xsi:type="dcterms:W3CDTF">2025-04-24T07:46:00Z</dcterms:created>
  <dcterms:modified xsi:type="dcterms:W3CDTF">2025-04-24T07:46:00Z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