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614" w:rsidRPr="008F49E1" w:rsidRDefault="002F5614" w:rsidP="002F5614">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55780607" wp14:editId="788C2E9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F5614" w:rsidRPr="00C84483" w:rsidRDefault="002F5614" w:rsidP="002F5614">
      <w:pPr>
        <w:pStyle w:val="Titel"/>
        <w:tabs>
          <w:tab w:val="right" w:pos="9356"/>
        </w:tabs>
        <w:jc w:val="left"/>
        <w:rPr>
          <w:b w:val="0"/>
          <w:szCs w:val="24"/>
          <w:lang w:eastAsia="en-US"/>
        </w:rPr>
      </w:pPr>
      <w:r w:rsidRPr="00C84483">
        <w:rPr>
          <w:b w:val="0"/>
          <w:szCs w:val="24"/>
          <w:lang w:eastAsia="en-US"/>
        </w:rPr>
        <w:tab/>
      </w:r>
      <w:r w:rsidR="004F60D8">
        <w:rPr>
          <w:szCs w:val="24"/>
        </w:rPr>
        <w:t>11</w:t>
      </w:r>
      <w:r w:rsidR="008D3F2B">
        <w:rPr>
          <w:szCs w:val="24"/>
        </w:rPr>
        <w:t xml:space="preserve">. </w:t>
      </w:r>
      <w:r w:rsidR="004F60D8">
        <w:rPr>
          <w:szCs w:val="24"/>
        </w:rPr>
        <w:t>august</w:t>
      </w:r>
      <w:r w:rsidR="008D3F2B">
        <w:rPr>
          <w:szCs w:val="24"/>
        </w:rPr>
        <w:t xml:space="preserve"> 202</w:t>
      </w:r>
      <w:r w:rsidR="004F60D8">
        <w:rPr>
          <w:szCs w:val="24"/>
        </w:rPr>
        <w:t>2</w:t>
      </w:r>
    </w:p>
    <w:p w:rsidR="002F5614" w:rsidRPr="00C84483" w:rsidRDefault="002F5614" w:rsidP="002F5614">
      <w:pPr>
        <w:pStyle w:val="Titel"/>
        <w:tabs>
          <w:tab w:val="left" w:pos="8222"/>
        </w:tabs>
        <w:jc w:val="left"/>
        <w:rPr>
          <w:b w:val="0"/>
          <w:szCs w:val="24"/>
        </w:rPr>
      </w:pPr>
    </w:p>
    <w:p w:rsidR="002F5614" w:rsidRPr="00C84483" w:rsidRDefault="002F5614" w:rsidP="002F5614">
      <w:pPr>
        <w:pStyle w:val="Titel"/>
        <w:jc w:val="left"/>
        <w:rPr>
          <w:b w:val="0"/>
          <w:szCs w:val="24"/>
        </w:rPr>
      </w:pPr>
    </w:p>
    <w:p w:rsidR="002F5614" w:rsidRPr="00C84483" w:rsidRDefault="002F5614" w:rsidP="002F5614">
      <w:pPr>
        <w:jc w:val="center"/>
        <w:rPr>
          <w:b/>
          <w:sz w:val="24"/>
          <w:szCs w:val="24"/>
        </w:rPr>
      </w:pPr>
      <w:r w:rsidRPr="00C84483">
        <w:rPr>
          <w:b/>
          <w:sz w:val="24"/>
          <w:szCs w:val="24"/>
        </w:rPr>
        <w:t>PRODUKTRESUMÉ</w:t>
      </w:r>
    </w:p>
    <w:p w:rsidR="002F5614" w:rsidRPr="00C84483" w:rsidRDefault="002F5614" w:rsidP="002F5614">
      <w:pPr>
        <w:jc w:val="center"/>
        <w:rPr>
          <w:b/>
          <w:sz w:val="24"/>
          <w:szCs w:val="24"/>
        </w:rPr>
      </w:pPr>
    </w:p>
    <w:p w:rsidR="002F5614" w:rsidRDefault="002F5614" w:rsidP="002F5614">
      <w:pPr>
        <w:jc w:val="center"/>
        <w:rPr>
          <w:b/>
          <w:sz w:val="24"/>
          <w:szCs w:val="24"/>
        </w:rPr>
      </w:pPr>
      <w:r w:rsidRPr="00C84483">
        <w:rPr>
          <w:b/>
          <w:sz w:val="24"/>
          <w:szCs w:val="24"/>
        </w:rPr>
        <w:t>for</w:t>
      </w:r>
    </w:p>
    <w:p w:rsidR="002F5614" w:rsidRPr="00C84483" w:rsidRDefault="002F5614" w:rsidP="002F5614">
      <w:pPr>
        <w:jc w:val="center"/>
        <w:rPr>
          <w:b/>
          <w:sz w:val="24"/>
          <w:szCs w:val="24"/>
        </w:rPr>
      </w:pPr>
    </w:p>
    <w:p w:rsidR="002F5614" w:rsidRPr="00C84483" w:rsidRDefault="002F5614" w:rsidP="002F5614">
      <w:pPr>
        <w:jc w:val="center"/>
        <w:rPr>
          <w:b/>
          <w:sz w:val="24"/>
          <w:szCs w:val="24"/>
        </w:rPr>
      </w:pPr>
      <w:proofErr w:type="spellStart"/>
      <w:r>
        <w:rPr>
          <w:b/>
          <w:sz w:val="24"/>
          <w:szCs w:val="24"/>
        </w:rPr>
        <w:t>Innovair</w:t>
      </w:r>
      <w:proofErr w:type="spellEnd"/>
      <w:r>
        <w:rPr>
          <w:b/>
          <w:sz w:val="24"/>
          <w:szCs w:val="24"/>
        </w:rPr>
        <w:t xml:space="preserve"> </w:t>
      </w:r>
      <w:proofErr w:type="spellStart"/>
      <w:r>
        <w:rPr>
          <w:b/>
          <w:sz w:val="24"/>
          <w:szCs w:val="24"/>
        </w:rPr>
        <w:t>Nexthaler</w:t>
      </w:r>
      <w:proofErr w:type="spellEnd"/>
      <w:r>
        <w:rPr>
          <w:b/>
          <w:sz w:val="24"/>
          <w:szCs w:val="24"/>
        </w:rPr>
        <w:t>, inhalationspulver 200+6 mikrogram/dosis</w:t>
      </w:r>
    </w:p>
    <w:p w:rsidR="002F5614" w:rsidRPr="00C84483" w:rsidRDefault="002F5614" w:rsidP="002F5614">
      <w:pPr>
        <w:jc w:val="both"/>
        <w:rPr>
          <w:sz w:val="24"/>
          <w:szCs w:val="24"/>
        </w:rPr>
      </w:pPr>
    </w:p>
    <w:p w:rsidR="002F5614" w:rsidRPr="00C84483" w:rsidRDefault="002F5614" w:rsidP="002F5614">
      <w:pPr>
        <w:jc w:val="both"/>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0.</w:t>
      </w:r>
      <w:r w:rsidRPr="00C84483">
        <w:rPr>
          <w:b/>
          <w:sz w:val="24"/>
          <w:szCs w:val="24"/>
        </w:rPr>
        <w:tab/>
        <w:t>D.SP.NR.</w:t>
      </w:r>
    </w:p>
    <w:p w:rsidR="002F5614" w:rsidRPr="00C84483" w:rsidRDefault="002F5614" w:rsidP="002F5614">
      <w:pPr>
        <w:tabs>
          <w:tab w:val="left" w:pos="851"/>
        </w:tabs>
        <w:ind w:left="851"/>
        <w:rPr>
          <w:sz w:val="24"/>
          <w:szCs w:val="24"/>
        </w:rPr>
      </w:pPr>
      <w:r>
        <w:rPr>
          <w:sz w:val="24"/>
          <w:szCs w:val="24"/>
        </w:rPr>
        <w:t>25568</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1.</w:t>
      </w:r>
      <w:r w:rsidRPr="00C84483">
        <w:rPr>
          <w:b/>
          <w:sz w:val="24"/>
          <w:szCs w:val="24"/>
        </w:rPr>
        <w:tab/>
        <w:t>LÆGEMIDLETS NAVN</w:t>
      </w:r>
    </w:p>
    <w:p w:rsidR="002F5614" w:rsidRPr="00C84483" w:rsidRDefault="002F5614" w:rsidP="002F5614">
      <w:pPr>
        <w:tabs>
          <w:tab w:val="left" w:pos="851"/>
        </w:tabs>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F5614" w:rsidRPr="00AF0CF1" w:rsidRDefault="002F5614" w:rsidP="002F5614">
      <w:pPr>
        <w:ind w:left="851"/>
        <w:rPr>
          <w:sz w:val="24"/>
          <w:szCs w:val="24"/>
        </w:rPr>
      </w:pPr>
      <w:bookmarkStart w:id="1" w:name="_Hlk489704955"/>
      <w:r w:rsidRPr="00AF0CF1">
        <w:rPr>
          <w:sz w:val="24"/>
          <w:szCs w:val="24"/>
        </w:rPr>
        <w:t>Hver afmålt dosis med 10 mg inhalationspulver indeholder:</w:t>
      </w:r>
    </w:p>
    <w:p w:rsidR="002F5614" w:rsidRPr="00AF0CF1" w:rsidRDefault="002F5614" w:rsidP="002F5614">
      <w:pPr>
        <w:ind w:left="851"/>
        <w:rPr>
          <w:sz w:val="24"/>
          <w:szCs w:val="24"/>
        </w:rPr>
      </w:pPr>
      <w:r w:rsidRPr="00AF0CF1">
        <w:rPr>
          <w:sz w:val="24"/>
          <w:szCs w:val="24"/>
        </w:rPr>
        <w:t xml:space="preserve">200 mikrogram </w:t>
      </w:r>
      <w:proofErr w:type="spellStart"/>
      <w:r w:rsidRPr="00AF0CF1">
        <w:rPr>
          <w:sz w:val="24"/>
          <w:szCs w:val="24"/>
        </w:rPr>
        <w:t>beclometasondipropionat</w:t>
      </w:r>
      <w:proofErr w:type="spellEnd"/>
      <w:r w:rsidRPr="00AF0CF1">
        <w:rPr>
          <w:sz w:val="24"/>
          <w:szCs w:val="24"/>
        </w:rPr>
        <w:t xml:space="preserve">, vandfri og 6 mikrogram </w:t>
      </w:r>
      <w:proofErr w:type="spellStart"/>
      <w:r w:rsidRPr="00AF0CF1">
        <w:rPr>
          <w:sz w:val="24"/>
          <w:szCs w:val="24"/>
        </w:rPr>
        <w:t>formoterolfumarat</w:t>
      </w:r>
      <w:r w:rsidRPr="00AF0CF1">
        <w:rPr>
          <w:sz w:val="24"/>
          <w:szCs w:val="24"/>
        </w:rPr>
        <w:softHyphen/>
        <w:t>dihydrat</w:t>
      </w:r>
      <w:proofErr w:type="spellEnd"/>
      <w:r w:rsidRPr="00AF0CF1">
        <w:rPr>
          <w:sz w:val="24"/>
          <w:szCs w:val="24"/>
        </w:rPr>
        <w:t xml:space="preserve">. </w:t>
      </w:r>
    </w:p>
    <w:bookmarkEnd w:id="1"/>
    <w:p w:rsidR="002F5614" w:rsidRDefault="002F5614" w:rsidP="002F5614">
      <w:pPr>
        <w:ind w:left="851"/>
        <w:rPr>
          <w:sz w:val="24"/>
          <w:szCs w:val="24"/>
        </w:rPr>
      </w:pPr>
      <w:r>
        <w:rPr>
          <w:sz w:val="24"/>
          <w:szCs w:val="24"/>
        </w:rPr>
        <w:t xml:space="preserve">Dette svarer til en afgivet dosis (den dosis der kommer ud af mundstykket) på 158,8 mikrogram </w:t>
      </w:r>
      <w:proofErr w:type="spellStart"/>
      <w:r>
        <w:rPr>
          <w:sz w:val="24"/>
          <w:szCs w:val="24"/>
        </w:rPr>
        <w:t>beclometasondipropionat</w:t>
      </w:r>
      <w:proofErr w:type="spellEnd"/>
      <w:r>
        <w:rPr>
          <w:sz w:val="24"/>
          <w:szCs w:val="24"/>
        </w:rPr>
        <w:t xml:space="preserve">, vandfri og 4,9 mikrogram </w:t>
      </w:r>
      <w:proofErr w:type="spellStart"/>
      <w:r>
        <w:rPr>
          <w:sz w:val="24"/>
          <w:szCs w:val="24"/>
        </w:rPr>
        <w:t>formoterolfumaratdihydrat</w:t>
      </w:r>
      <w:proofErr w:type="spellEnd"/>
      <w:r>
        <w:rPr>
          <w:sz w:val="24"/>
          <w:szCs w:val="24"/>
        </w:rPr>
        <w:t>.</w:t>
      </w:r>
    </w:p>
    <w:p w:rsidR="002F5614" w:rsidRPr="00AF0CF1" w:rsidRDefault="002F5614" w:rsidP="002F5614">
      <w:pPr>
        <w:suppressAutoHyphens/>
        <w:ind w:left="851"/>
        <w:rPr>
          <w:sz w:val="24"/>
          <w:szCs w:val="24"/>
        </w:rPr>
      </w:pPr>
      <w:r w:rsidRPr="00AF0CF1">
        <w:rPr>
          <w:sz w:val="24"/>
          <w:szCs w:val="24"/>
          <w:lang w:val="sv-SE"/>
        </w:rPr>
        <w:tab/>
      </w:r>
    </w:p>
    <w:p w:rsidR="002F5614" w:rsidRPr="002747FD" w:rsidRDefault="002F5614" w:rsidP="002F5614">
      <w:pPr>
        <w:pStyle w:val="EMEAEnBodyText"/>
        <w:autoSpaceDE w:val="0"/>
        <w:autoSpaceDN w:val="0"/>
        <w:adjustRightInd w:val="0"/>
        <w:spacing w:before="0" w:after="0"/>
        <w:ind w:left="851"/>
        <w:jc w:val="left"/>
        <w:rPr>
          <w:sz w:val="24"/>
          <w:szCs w:val="24"/>
          <w:u w:val="single"/>
          <w:lang w:val="da-DK"/>
        </w:rPr>
      </w:pPr>
      <w:r w:rsidRPr="002747FD">
        <w:rPr>
          <w:sz w:val="24"/>
          <w:szCs w:val="24"/>
          <w:u w:val="single"/>
          <w:lang w:val="da-DK"/>
        </w:rPr>
        <w:t>Hjælpestoffer, som beh</w:t>
      </w:r>
      <w:r>
        <w:rPr>
          <w:sz w:val="24"/>
          <w:szCs w:val="24"/>
          <w:u w:val="single"/>
          <w:lang w:val="da-DK"/>
        </w:rPr>
        <w:t>andleren skal være opmærksom på</w:t>
      </w:r>
    </w:p>
    <w:p w:rsidR="002F5614" w:rsidRPr="00AF0CF1" w:rsidRDefault="002F5614" w:rsidP="002F5614">
      <w:pPr>
        <w:pStyle w:val="EMEAEnBodyText"/>
        <w:autoSpaceDE w:val="0"/>
        <w:autoSpaceDN w:val="0"/>
        <w:adjustRightInd w:val="0"/>
        <w:spacing w:before="0" w:after="0"/>
        <w:ind w:left="851"/>
        <w:jc w:val="left"/>
        <w:rPr>
          <w:sz w:val="24"/>
          <w:szCs w:val="24"/>
          <w:lang w:val="da-DK"/>
        </w:rPr>
      </w:pPr>
      <w:r w:rsidRPr="00AF0CF1">
        <w:rPr>
          <w:sz w:val="24"/>
          <w:szCs w:val="24"/>
          <w:lang w:val="da-DK"/>
        </w:rPr>
        <w:t xml:space="preserve">Hver afmålt dosis indeholder 9,8 mg </w:t>
      </w:r>
      <w:proofErr w:type="spellStart"/>
      <w:r w:rsidRPr="00AF0CF1">
        <w:rPr>
          <w:sz w:val="24"/>
          <w:szCs w:val="24"/>
          <w:lang w:val="da-DK"/>
        </w:rPr>
        <w:t>lactosemonohydrat</w:t>
      </w:r>
      <w:proofErr w:type="spellEnd"/>
      <w:r w:rsidRPr="00AF0CF1">
        <w:rPr>
          <w:sz w:val="24"/>
          <w:szCs w:val="24"/>
          <w:lang w:val="da-DK"/>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Alle hjælpestoffer er anført under pkt. 6.1.</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3.</w:t>
      </w:r>
      <w:r w:rsidRPr="00C84483">
        <w:rPr>
          <w:b/>
          <w:sz w:val="24"/>
          <w:szCs w:val="24"/>
        </w:rPr>
        <w:tab/>
        <w:t>LÆGEMIDDELFORM</w:t>
      </w:r>
    </w:p>
    <w:p w:rsidR="002F5614" w:rsidRPr="00AF0CF1" w:rsidRDefault="002F5614" w:rsidP="002F5614">
      <w:pPr>
        <w:suppressAutoHyphens/>
        <w:ind w:left="851"/>
        <w:rPr>
          <w:sz w:val="24"/>
          <w:szCs w:val="24"/>
        </w:rPr>
      </w:pPr>
      <w:r w:rsidRPr="00AF0CF1">
        <w:rPr>
          <w:spacing w:val="-3"/>
          <w:sz w:val="24"/>
          <w:szCs w:val="24"/>
        </w:rPr>
        <w:t>Inhalationspulver</w:t>
      </w:r>
    </w:p>
    <w:p w:rsidR="002F5614" w:rsidRPr="00AF0CF1" w:rsidRDefault="002F5614" w:rsidP="002F5614">
      <w:pPr>
        <w:suppressAutoHyphens/>
        <w:ind w:left="851"/>
        <w:rPr>
          <w:sz w:val="24"/>
          <w:szCs w:val="24"/>
        </w:rPr>
      </w:pPr>
      <w:r w:rsidRPr="00AF0CF1">
        <w:rPr>
          <w:sz w:val="24"/>
          <w:szCs w:val="24"/>
        </w:rPr>
        <w:tab/>
      </w:r>
    </w:p>
    <w:p w:rsidR="002F5614" w:rsidRPr="00C84483" w:rsidRDefault="002F5614" w:rsidP="002F5614">
      <w:pPr>
        <w:suppressAutoHyphens/>
        <w:ind w:left="851"/>
        <w:rPr>
          <w:sz w:val="24"/>
          <w:szCs w:val="24"/>
        </w:rPr>
      </w:pPr>
      <w:r w:rsidRPr="00AF0CF1">
        <w:rPr>
          <w:sz w:val="24"/>
          <w:szCs w:val="24"/>
        </w:rPr>
        <w:t>Flerdosisinhalatoren indeholder et hvidt eller næsten hvidt pulver.</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w:t>
      </w:r>
      <w:r w:rsidRPr="00C84483">
        <w:rPr>
          <w:b/>
          <w:sz w:val="24"/>
          <w:szCs w:val="24"/>
        </w:rPr>
        <w:tab/>
        <w:t>KLINISKE OPLYSNINGER</w:t>
      </w:r>
    </w:p>
    <w:p w:rsidR="002F5614" w:rsidRPr="00C84483" w:rsidRDefault="002F5614" w:rsidP="002F5614">
      <w:pPr>
        <w:tabs>
          <w:tab w:val="left" w:pos="851"/>
        </w:tabs>
        <w:ind w:left="851"/>
        <w:rPr>
          <w:b/>
          <w:sz w:val="24"/>
          <w:szCs w:val="24"/>
        </w:rPr>
      </w:pPr>
    </w:p>
    <w:p w:rsidR="002F5614" w:rsidRPr="00C84483" w:rsidRDefault="002F5614" w:rsidP="002F561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F5614" w:rsidRPr="00AF0CF1" w:rsidRDefault="002F5614" w:rsidP="002F5614">
      <w:pPr>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indiceret til regelmæssig behandling af astma, hvor anvendelse af et kombinationsprodukt (</w:t>
      </w:r>
      <w:proofErr w:type="spellStart"/>
      <w:r w:rsidRPr="00AF0CF1">
        <w:rPr>
          <w:sz w:val="24"/>
          <w:szCs w:val="24"/>
        </w:rPr>
        <w:t>kortikosteroider</w:t>
      </w:r>
      <w:proofErr w:type="spellEnd"/>
      <w:r w:rsidRPr="00AF0CF1">
        <w:rPr>
          <w:sz w:val="24"/>
          <w:szCs w:val="24"/>
        </w:rPr>
        <w:t xml:space="preserve"> til inhalation og langtidsvirkende beta</w:t>
      </w:r>
      <w:r w:rsidRPr="00AF0CF1">
        <w:rPr>
          <w:sz w:val="24"/>
          <w:szCs w:val="24"/>
          <w:vertAlign w:val="subscript"/>
        </w:rPr>
        <w:t>2</w:t>
      </w:r>
      <w:r w:rsidRPr="00AF0CF1">
        <w:rPr>
          <w:sz w:val="24"/>
          <w:szCs w:val="24"/>
        </w:rPr>
        <w:t>-agonist) er hensigtsmæssig:</w:t>
      </w:r>
    </w:p>
    <w:p w:rsidR="002F5614" w:rsidRPr="00AF0CF1" w:rsidRDefault="002F5614" w:rsidP="002F5614">
      <w:pPr>
        <w:numPr>
          <w:ilvl w:val="0"/>
          <w:numId w:val="6"/>
        </w:numPr>
        <w:tabs>
          <w:tab w:val="clear" w:pos="1241"/>
        </w:tabs>
        <w:ind w:left="1134" w:hanging="283"/>
        <w:rPr>
          <w:sz w:val="24"/>
          <w:szCs w:val="24"/>
        </w:rPr>
      </w:pPr>
      <w:r w:rsidRPr="00AF0CF1">
        <w:rPr>
          <w:sz w:val="24"/>
          <w:szCs w:val="24"/>
        </w:rPr>
        <w:t xml:space="preserve">patienter, der ikke er velkontrollerede på </w:t>
      </w:r>
      <w:proofErr w:type="spellStart"/>
      <w:r w:rsidRPr="00AF0CF1">
        <w:rPr>
          <w:sz w:val="24"/>
          <w:szCs w:val="24"/>
        </w:rPr>
        <w:t>kortikosteroider</w:t>
      </w:r>
      <w:proofErr w:type="spellEnd"/>
      <w:r w:rsidRPr="00AF0CF1">
        <w:rPr>
          <w:sz w:val="24"/>
          <w:szCs w:val="24"/>
        </w:rPr>
        <w:t xml:space="preserve"> til inhalation og hurtigvirkende beta</w:t>
      </w:r>
      <w:r w:rsidRPr="00AF0CF1">
        <w:rPr>
          <w:sz w:val="24"/>
          <w:szCs w:val="24"/>
          <w:vertAlign w:val="subscript"/>
        </w:rPr>
        <w:t>2</w:t>
      </w:r>
      <w:r w:rsidRPr="00AF0CF1">
        <w:rPr>
          <w:sz w:val="24"/>
          <w:szCs w:val="24"/>
        </w:rPr>
        <w:t xml:space="preserve">-agonister til inhalation ved behov </w:t>
      </w:r>
    </w:p>
    <w:p w:rsidR="002F5614" w:rsidRPr="00AF0CF1" w:rsidRDefault="002F5614" w:rsidP="002F5614">
      <w:pPr>
        <w:ind w:left="1134" w:hanging="283"/>
        <w:rPr>
          <w:sz w:val="24"/>
          <w:szCs w:val="24"/>
        </w:rPr>
      </w:pPr>
      <w:r w:rsidRPr="00AF0CF1">
        <w:rPr>
          <w:sz w:val="24"/>
          <w:szCs w:val="24"/>
        </w:rPr>
        <w:t>eller</w:t>
      </w:r>
    </w:p>
    <w:p w:rsidR="002F5614" w:rsidRPr="00AF0CF1" w:rsidRDefault="002F5614" w:rsidP="002F5614">
      <w:pPr>
        <w:numPr>
          <w:ilvl w:val="0"/>
          <w:numId w:val="6"/>
        </w:numPr>
        <w:tabs>
          <w:tab w:val="clear" w:pos="1241"/>
        </w:tabs>
        <w:ind w:left="1134" w:hanging="283"/>
        <w:rPr>
          <w:sz w:val="24"/>
          <w:szCs w:val="24"/>
        </w:rPr>
      </w:pPr>
      <w:r w:rsidRPr="00AF0CF1">
        <w:rPr>
          <w:sz w:val="24"/>
          <w:szCs w:val="24"/>
        </w:rPr>
        <w:lastRenderedPageBreak/>
        <w:t xml:space="preserve">patienter, der allerede er velkontrollerede på både </w:t>
      </w:r>
      <w:proofErr w:type="spellStart"/>
      <w:r w:rsidRPr="00AF0CF1">
        <w:rPr>
          <w:sz w:val="24"/>
          <w:szCs w:val="24"/>
        </w:rPr>
        <w:t>kortikosteroider</w:t>
      </w:r>
      <w:proofErr w:type="spellEnd"/>
      <w:r w:rsidRPr="00AF0CF1">
        <w:rPr>
          <w:sz w:val="24"/>
          <w:szCs w:val="24"/>
        </w:rPr>
        <w:t xml:space="preserve"> til inhalation og langtidsvirkende beta</w:t>
      </w:r>
      <w:r w:rsidRPr="00AF0CF1">
        <w:rPr>
          <w:sz w:val="24"/>
          <w:szCs w:val="24"/>
          <w:vertAlign w:val="subscript"/>
        </w:rPr>
        <w:t>2</w:t>
      </w:r>
      <w:r w:rsidRPr="00AF0CF1">
        <w:rPr>
          <w:sz w:val="24"/>
          <w:szCs w:val="24"/>
        </w:rPr>
        <w:t>-agonister.</w:t>
      </w:r>
    </w:p>
    <w:p w:rsidR="002F5614" w:rsidRPr="00AF0CF1" w:rsidRDefault="002F5614" w:rsidP="002F5614">
      <w:pPr>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indiceret til voksne.</w:t>
      </w:r>
    </w:p>
    <w:p w:rsidR="002F5614" w:rsidRPr="00AF0CF1" w:rsidRDefault="002F5614" w:rsidP="002F5614">
      <w:pPr>
        <w:ind w:left="851"/>
        <w:rPr>
          <w:sz w:val="24"/>
          <w:szCs w:val="24"/>
        </w:rPr>
      </w:pPr>
      <w:r w:rsidRPr="00AF0CF1">
        <w:rPr>
          <w:sz w:val="24"/>
          <w:szCs w:val="24"/>
        </w:rPr>
        <w:tab/>
      </w:r>
    </w:p>
    <w:p w:rsidR="002F5614" w:rsidRPr="00C84483" w:rsidRDefault="002F5614" w:rsidP="002F5614">
      <w:pPr>
        <w:ind w:left="851"/>
        <w:rPr>
          <w:sz w:val="24"/>
          <w:szCs w:val="24"/>
        </w:rPr>
      </w:pPr>
      <w:r w:rsidRPr="00AF0CF1">
        <w:rPr>
          <w:sz w:val="24"/>
          <w:szCs w:val="24"/>
        </w:rPr>
        <w:t xml:space="preserve">Bemærk at der ikke foreligger relevante kliniske data vedrørende brug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til behandling af akutte astmaanfald.</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2F5614" w:rsidRDefault="002F5614" w:rsidP="002F5614">
      <w:pPr>
        <w:ind w:left="851"/>
        <w:rPr>
          <w:noProof/>
          <w:sz w:val="24"/>
          <w:szCs w:val="24"/>
          <w:u w:val="single"/>
        </w:rPr>
      </w:pPr>
    </w:p>
    <w:p w:rsidR="002F5614" w:rsidRDefault="002F5614" w:rsidP="002F5614">
      <w:pPr>
        <w:ind w:left="851"/>
        <w:rPr>
          <w:b/>
          <w:noProof/>
          <w:sz w:val="24"/>
          <w:szCs w:val="24"/>
        </w:rPr>
      </w:pPr>
      <w:r>
        <w:rPr>
          <w:b/>
          <w:noProof/>
          <w:sz w:val="24"/>
          <w:szCs w:val="24"/>
        </w:rPr>
        <w:t>Dosering</w:t>
      </w:r>
    </w:p>
    <w:p w:rsidR="002F5614" w:rsidRDefault="002F5614" w:rsidP="002F5614">
      <w:pPr>
        <w:ind w:left="851"/>
        <w:rPr>
          <w:noProof/>
          <w:sz w:val="24"/>
          <w:szCs w:val="24"/>
        </w:rPr>
      </w:pPr>
      <w:r>
        <w:rPr>
          <w:noProof/>
          <w:sz w:val="24"/>
          <w:szCs w:val="24"/>
        </w:rPr>
        <w:t>Innovair Nexthaler bør ikke anvendes ved initial behandling af astma Doseringen af Innovair Nexthaler er individuel og bør justeres efter sygdommens sværhedsgrad. Dette bør ikke kun overvejes, når behandling med et kombinationsprodukt indledes, men også ved justering af dosis. Hvis en patient har behov for en dosiskombination, som er forskellig fra den i kombinationsinhalatoren, bør der ordineres beta</w:t>
      </w:r>
      <w:r>
        <w:rPr>
          <w:noProof/>
          <w:sz w:val="24"/>
          <w:szCs w:val="24"/>
          <w:vertAlign w:val="subscript"/>
        </w:rPr>
        <w:t>2</w:t>
      </w:r>
      <w:r>
        <w:rPr>
          <w:noProof/>
          <w:sz w:val="24"/>
          <w:szCs w:val="24"/>
        </w:rPr>
        <w:t>-agonister og/eller kortikosteroider i passende doser i separate inhalatorer.</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 xml:space="preserve">På grund af den ekstra fine partikelstørrelsesfordeling skal dosis justeres, når patienter overgår til Innovair Nexthaler inhalationspulver fra en formulering, som ikke har denne ekstra fine partikelstørrelsesfordeling. Når patienter skifter fra tidligere behandlinger, bør det tages i betragtning, at den anbefalede daglige dosis af beclometasondipropionat med Innovair Nexthaler er lavere end den anbefalede dosis af tidligere anvendte beclometasondipropionat-holdige lægemidler uden ekstra fine partikler, og dosen skal justeres til den enkelte patient. </w:t>
      </w:r>
    </w:p>
    <w:p w:rsidR="002F5614" w:rsidRDefault="002F5614" w:rsidP="002F5614">
      <w:pPr>
        <w:ind w:left="851"/>
        <w:rPr>
          <w:b/>
          <w:i/>
          <w:noProof/>
          <w:sz w:val="24"/>
          <w:szCs w:val="24"/>
        </w:rPr>
      </w:pPr>
      <w:r>
        <w:rPr>
          <w:b/>
          <w:i/>
          <w:noProof/>
          <w:sz w:val="24"/>
          <w:szCs w:val="24"/>
        </w:rPr>
        <w:tab/>
      </w:r>
    </w:p>
    <w:p w:rsidR="002F5614" w:rsidRDefault="002F5614" w:rsidP="002F5614">
      <w:pPr>
        <w:ind w:left="851"/>
        <w:rPr>
          <w:noProof/>
          <w:sz w:val="24"/>
          <w:szCs w:val="24"/>
          <w:u w:val="single"/>
        </w:rPr>
      </w:pPr>
      <w:r>
        <w:rPr>
          <w:noProof/>
          <w:sz w:val="24"/>
          <w:szCs w:val="24"/>
          <w:u w:val="single"/>
        </w:rPr>
        <w:t>Anbefalede doser til voksne fra 18 år og ældre</w:t>
      </w:r>
    </w:p>
    <w:p w:rsidR="002F5614" w:rsidRDefault="002F5614" w:rsidP="002F5614">
      <w:pPr>
        <w:ind w:left="851"/>
        <w:rPr>
          <w:noProof/>
          <w:sz w:val="24"/>
          <w:szCs w:val="24"/>
        </w:rPr>
      </w:pPr>
      <w:r>
        <w:rPr>
          <w:noProof/>
          <w:sz w:val="24"/>
          <w:szCs w:val="24"/>
        </w:rPr>
        <w:t xml:space="preserve">To inhalationer to gange daglig. </w:t>
      </w:r>
    </w:p>
    <w:p w:rsidR="002F5614" w:rsidRDefault="002F5614" w:rsidP="002F5614">
      <w:pPr>
        <w:ind w:left="851"/>
        <w:rPr>
          <w:noProof/>
          <w:sz w:val="24"/>
          <w:szCs w:val="24"/>
        </w:rPr>
      </w:pPr>
      <w:r>
        <w:rPr>
          <w:noProof/>
          <w:sz w:val="24"/>
          <w:szCs w:val="24"/>
        </w:rPr>
        <w:t>Maksimumdosis er 4 inhalationer daglig.</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 xml:space="preserve">Patienterne bør løbende kontrolleres af en læge, så dosis af Innovair Nexthaler forbliver optimal og kun ændres i samråd med lægen. Dosis bør titreres til den laveste dosis, hvormed effektiv kontrol af symptomer kan fastholdes. Når kontrol af symptomerne kan vedligeholdes med den laveste anbefalede dosis, kan næste nedregulerende skridt eventuelt være at forsøge med kortikosteroid til inhalation alene. </w:t>
      </w:r>
    </w:p>
    <w:p w:rsidR="002F5614" w:rsidRDefault="002F5614" w:rsidP="002F5614">
      <w:pPr>
        <w:ind w:left="851"/>
        <w:rPr>
          <w:noProof/>
          <w:sz w:val="24"/>
          <w:szCs w:val="24"/>
        </w:rPr>
      </w:pPr>
      <w:r>
        <w:rPr>
          <w:noProof/>
          <w:sz w:val="24"/>
          <w:szCs w:val="24"/>
        </w:rPr>
        <w:t>Nexthaler-inhalatoren fås også med en lavere styrke af beclometasondipropionat til nedregulerende behandling (Innovair Nexthaler 100+6 mikrogram/dosis).</w:t>
      </w:r>
    </w:p>
    <w:p w:rsidR="002F5614" w:rsidRDefault="002F5614" w:rsidP="002F5614">
      <w:pPr>
        <w:ind w:left="851"/>
        <w:rPr>
          <w:noProof/>
          <w:sz w:val="24"/>
          <w:szCs w:val="24"/>
        </w:rPr>
      </w:pPr>
      <w:r>
        <w:rPr>
          <w:noProof/>
          <w:sz w:val="24"/>
          <w:szCs w:val="24"/>
        </w:rPr>
        <w:t>Patienterne skal gøres opmærksomme på, at de skal tage Innovair Nexthaler hver dag, også når de ikke har symptomer.</w:t>
      </w:r>
      <w:r>
        <w:rPr>
          <w:noProof/>
          <w:sz w:val="24"/>
          <w:szCs w:val="24"/>
        </w:rPr>
        <w:br/>
      </w:r>
    </w:p>
    <w:p w:rsidR="002F5614" w:rsidRDefault="002F5614" w:rsidP="002F5614">
      <w:pPr>
        <w:ind w:left="851"/>
        <w:rPr>
          <w:sz w:val="24"/>
          <w:szCs w:val="24"/>
        </w:rPr>
      </w:pPr>
      <w:r>
        <w:rPr>
          <w:noProof/>
          <w:sz w:val="24"/>
          <w:szCs w:val="24"/>
          <w:u w:val="single"/>
        </w:rPr>
        <w:t>Særlige populationer</w:t>
      </w:r>
      <w:r>
        <w:rPr>
          <w:b/>
          <w:noProof/>
          <w:sz w:val="24"/>
          <w:szCs w:val="24"/>
          <w:u w:val="single"/>
        </w:rPr>
        <w:br/>
      </w:r>
      <w:r>
        <w:rPr>
          <w:sz w:val="24"/>
          <w:szCs w:val="24"/>
        </w:rPr>
        <w:t xml:space="preserve">Det er ikke nødvendigt at justere dosis hos ældre. </w:t>
      </w:r>
    </w:p>
    <w:p w:rsidR="002F5614" w:rsidRDefault="002F5614" w:rsidP="002F5614">
      <w:pPr>
        <w:ind w:left="851"/>
        <w:rPr>
          <w:sz w:val="24"/>
          <w:szCs w:val="24"/>
        </w:rPr>
      </w:pPr>
      <w:r>
        <w:rPr>
          <w:sz w:val="24"/>
          <w:szCs w:val="24"/>
        </w:rPr>
        <w:t xml:space="preserve">Der foreligger ingen data vedrørende anvendelse af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hos patienter med nedsat lever- eller nyrefunktion (se pkt. 5.2). </w:t>
      </w:r>
    </w:p>
    <w:p w:rsidR="002F5614" w:rsidRDefault="002F5614" w:rsidP="002F5614">
      <w:pPr>
        <w:ind w:left="851"/>
        <w:rPr>
          <w:sz w:val="24"/>
          <w:szCs w:val="24"/>
        </w:rPr>
      </w:pPr>
    </w:p>
    <w:p w:rsidR="002F5614" w:rsidRDefault="002F5614" w:rsidP="002F5614">
      <w:pPr>
        <w:ind w:left="851"/>
        <w:rPr>
          <w:i/>
          <w:sz w:val="24"/>
          <w:szCs w:val="24"/>
        </w:rPr>
      </w:pPr>
      <w:r>
        <w:rPr>
          <w:i/>
          <w:sz w:val="24"/>
          <w:szCs w:val="24"/>
        </w:rPr>
        <w:t>Pædiatrisk population</w:t>
      </w:r>
    </w:p>
    <w:p w:rsidR="002F5614" w:rsidRDefault="002F5614" w:rsidP="002F5614">
      <w:pPr>
        <w:ind w:left="851"/>
        <w:rPr>
          <w:b/>
          <w:sz w:val="24"/>
          <w:szCs w:val="24"/>
        </w:rPr>
      </w:pPr>
      <w:proofErr w:type="spellStart"/>
      <w:r>
        <w:rPr>
          <w:b/>
          <w:sz w:val="24"/>
          <w:szCs w:val="24"/>
        </w:rPr>
        <w:t>Innovair</w:t>
      </w:r>
      <w:proofErr w:type="spellEnd"/>
      <w:r>
        <w:rPr>
          <w:b/>
          <w:sz w:val="24"/>
          <w:szCs w:val="24"/>
        </w:rPr>
        <w:t xml:space="preserve"> </w:t>
      </w:r>
      <w:proofErr w:type="spellStart"/>
      <w:r>
        <w:rPr>
          <w:b/>
          <w:sz w:val="24"/>
          <w:szCs w:val="24"/>
        </w:rPr>
        <w:t>Nexthaler</w:t>
      </w:r>
      <w:proofErr w:type="spellEnd"/>
      <w:r>
        <w:rPr>
          <w:b/>
          <w:sz w:val="24"/>
          <w:szCs w:val="24"/>
        </w:rPr>
        <w:t xml:space="preserve"> 200+6 mikrogram/dosis bør ikke anvendes til børn og unge under 18 år.</w:t>
      </w:r>
    </w:p>
    <w:p w:rsidR="002F5614" w:rsidRDefault="002F5614" w:rsidP="002F5614">
      <w:pPr>
        <w:ind w:left="851"/>
        <w:rPr>
          <w:sz w:val="24"/>
          <w:szCs w:val="24"/>
        </w:rPr>
      </w:pPr>
      <w:r>
        <w:rPr>
          <w:sz w:val="24"/>
          <w:szCs w:val="24"/>
        </w:rPr>
        <w:tab/>
      </w:r>
    </w:p>
    <w:p w:rsidR="002F5614" w:rsidRDefault="002F5614" w:rsidP="002F5614">
      <w:pPr>
        <w:ind w:left="851"/>
        <w:rPr>
          <w:b/>
          <w:sz w:val="24"/>
          <w:szCs w:val="24"/>
        </w:rPr>
      </w:pPr>
      <w:r>
        <w:rPr>
          <w:b/>
          <w:sz w:val="24"/>
          <w:szCs w:val="24"/>
        </w:rPr>
        <w:t>Administration</w:t>
      </w:r>
    </w:p>
    <w:p w:rsidR="002F5614" w:rsidRDefault="002F5614" w:rsidP="002F5614">
      <w:pPr>
        <w:ind w:left="851"/>
        <w:rPr>
          <w:noProof/>
          <w:sz w:val="24"/>
          <w:szCs w:val="24"/>
        </w:rPr>
      </w:pPr>
      <w:r>
        <w:rPr>
          <w:noProof/>
          <w:sz w:val="24"/>
          <w:szCs w:val="24"/>
        </w:rPr>
        <w:t>Innovair Nexthaler er til inhalationsbrug.</w:t>
      </w:r>
    </w:p>
    <w:p w:rsidR="002F5614" w:rsidRDefault="002F5614" w:rsidP="002F5614">
      <w:pPr>
        <w:ind w:left="851"/>
        <w:rPr>
          <w:noProof/>
          <w:sz w:val="24"/>
          <w:szCs w:val="24"/>
        </w:rPr>
      </w:pPr>
    </w:p>
    <w:p w:rsidR="002F5614" w:rsidRDefault="002F5614" w:rsidP="002F5614">
      <w:pPr>
        <w:ind w:left="851"/>
        <w:rPr>
          <w:noProof/>
          <w:sz w:val="24"/>
          <w:szCs w:val="24"/>
        </w:rPr>
      </w:pPr>
      <w:r>
        <w:rPr>
          <w:noProof/>
          <w:sz w:val="24"/>
          <w:szCs w:val="24"/>
        </w:rPr>
        <w:lastRenderedPageBreak/>
        <w:t>Nexthaler er en åndedrætsaktiveret inhalator. Det er påvist, at patienter med moderat og svær astma er i stand til at frembringe tilstrækkeligt inspiratorisk flow til at udløse dosen fra Nexthaler (se pkt. 5.1). Afgivelsen af Innovair Nexthaler med Nexthaler er flow</w:t>
      </w:r>
      <w:r>
        <w:rPr>
          <w:noProof/>
          <w:sz w:val="24"/>
          <w:szCs w:val="24"/>
        </w:rPr>
        <w:noBreakHyphen/>
        <w:t>uafhængig i det inspiratoriske flow-område, som denne patientpopulation kan opnå gennem inhalatoren.</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Vellykket behandling kræver korrekt anvendelse af Nexthaler-inhalatoren. Patienten bør rådes til at læse indlægssedlen omhyggeligt og til at følge brugsanvisningen i indlægssedlen. Se brugsanvisningen herunder:</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Det antal inhalationer, der vises i vinduet på underdelen, bliver ikke lavere, når patienten lukker låget, hvis patienten ikke har inhaleret igennem inhalatoren.</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Patienten skal instrueres i kun at åbne låget på inhalatoren, når det er nødvendigt. Hvis patienten åbner inhalatoren uden at inhalere og så lukker låget igen, bliver dosen flyttet tilbage til pulverreservoiret i inhalatoren; næstfølgende afmålte dosis kan inhaleres uden problemer.</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Patienterne bør skylle munden eller gurgle med vand eller børste tænder efter inhalation (se pkt. 4.4).</w:t>
      </w:r>
    </w:p>
    <w:p w:rsidR="002F5614" w:rsidRDefault="002F5614" w:rsidP="002F5614">
      <w:pPr>
        <w:ind w:left="851"/>
        <w:rPr>
          <w:noProof/>
          <w:sz w:val="24"/>
          <w:szCs w:val="24"/>
        </w:rPr>
      </w:pPr>
    </w:p>
    <w:p w:rsidR="002F5614" w:rsidRDefault="002F5614" w:rsidP="002F5614">
      <w:pPr>
        <w:ind w:firstLine="720"/>
        <w:rPr>
          <w:b/>
          <w:sz w:val="24"/>
          <w:szCs w:val="24"/>
          <w:lang w:eastAsia="it-IT"/>
        </w:rPr>
      </w:pPr>
      <w:r>
        <w:rPr>
          <w:b/>
          <w:sz w:val="24"/>
          <w:szCs w:val="24"/>
          <w:lang w:eastAsia="it-IT"/>
        </w:rPr>
        <w:t>BRUGSVEJLEDNING TIL NEXTHALER-INHALATOR</w:t>
      </w:r>
    </w:p>
    <w:p w:rsidR="002F5614" w:rsidRDefault="002F5614" w:rsidP="002F5614">
      <w:pPr>
        <w:rPr>
          <w:b/>
          <w:bCs/>
          <w:kern w:val="32"/>
          <w:sz w:val="24"/>
          <w:szCs w:val="24"/>
        </w:rPr>
      </w:pPr>
    </w:p>
    <w:p w:rsidR="002F5614" w:rsidRDefault="002F5614" w:rsidP="002F5614">
      <w:pPr>
        <w:ind w:left="1134" w:hanging="283"/>
        <w:rPr>
          <w:b/>
          <w:bCs/>
          <w:kern w:val="32"/>
          <w:sz w:val="24"/>
          <w:szCs w:val="24"/>
        </w:rPr>
      </w:pPr>
      <w:r>
        <w:rPr>
          <w:b/>
          <w:bCs/>
          <w:kern w:val="32"/>
          <w:sz w:val="24"/>
          <w:szCs w:val="24"/>
        </w:rPr>
        <w:t>A.</w:t>
      </w:r>
      <w:r>
        <w:rPr>
          <w:b/>
          <w:bCs/>
          <w:kern w:val="32"/>
          <w:sz w:val="24"/>
          <w:szCs w:val="24"/>
        </w:rPr>
        <w:tab/>
        <w:t>Indhold i pakningen</w:t>
      </w:r>
    </w:p>
    <w:p w:rsidR="002F5614" w:rsidRDefault="002F5614" w:rsidP="002F5614">
      <w:pPr>
        <w:ind w:left="851"/>
        <w:rPr>
          <w:rFonts w:eastAsia="Calibri"/>
          <w:sz w:val="24"/>
          <w:szCs w:val="24"/>
        </w:rPr>
      </w:pPr>
      <w:r>
        <w:rPr>
          <w:rFonts w:eastAsia="Calibri"/>
          <w:sz w:val="24"/>
          <w:szCs w:val="24"/>
        </w:rPr>
        <w:t>For information om hvad denne pakning indeholder, se sektion 6.5.</w:t>
      </w:r>
    </w:p>
    <w:p w:rsidR="002F5614" w:rsidRDefault="002F5614" w:rsidP="002F5614">
      <w:pPr>
        <w:ind w:left="851"/>
        <w:rPr>
          <w:rFonts w:eastAsia="Calibri"/>
          <w:sz w:val="24"/>
          <w:szCs w:val="24"/>
        </w:rPr>
      </w:pPr>
    </w:p>
    <w:p w:rsidR="002F5614" w:rsidRDefault="002F5614" w:rsidP="002F5614">
      <w:pPr>
        <w:ind w:left="851"/>
        <w:rPr>
          <w:rFonts w:eastAsia="Calibri"/>
          <w:b/>
          <w:sz w:val="24"/>
          <w:szCs w:val="24"/>
        </w:rPr>
      </w:pPr>
      <w:r>
        <w:rPr>
          <w:rFonts w:eastAsia="Calibri"/>
          <w:b/>
          <w:sz w:val="24"/>
          <w:szCs w:val="24"/>
        </w:rPr>
        <w:t>Hvis indholdet i pakningen ikke stemmer overens med beskrivelsen i sektion 6.5, skal du returnere inhalatoren til den person, der udleverede den, og få en ny.</w:t>
      </w:r>
    </w:p>
    <w:p w:rsidR="002F5614" w:rsidRDefault="002F5614" w:rsidP="002F5614">
      <w:pPr>
        <w:rPr>
          <w:b/>
          <w:bCs/>
          <w:kern w:val="32"/>
          <w:sz w:val="24"/>
          <w:szCs w:val="24"/>
        </w:rPr>
      </w:pPr>
    </w:p>
    <w:p w:rsidR="002F5614" w:rsidRDefault="002F5614" w:rsidP="002F5614">
      <w:pPr>
        <w:ind w:left="1134" w:hanging="283"/>
        <w:rPr>
          <w:b/>
          <w:bCs/>
          <w:kern w:val="32"/>
          <w:sz w:val="24"/>
          <w:szCs w:val="24"/>
        </w:rPr>
      </w:pPr>
      <w:r>
        <w:rPr>
          <w:b/>
          <w:bCs/>
          <w:kern w:val="32"/>
          <w:sz w:val="24"/>
          <w:szCs w:val="24"/>
        </w:rPr>
        <w:t xml:space="preserve">B. </w:t>
      </w:r>
      <w:r>
        <w:rPr>
          <w:b/>
          <w:bCs/>
          <w:kern w:val="32"/>
          <w:sz w:val="24"/>
          <w:szCs w:val="24"/>
        </w:rPr>
        <w:tab/>
        <w:t xml:space="preserve">Almene advarsler og forsigtighedsregler </w:t>
      </w:r>
    </w:p>
    <w:p w:rsidR="002F5614" w:rsidRDefault="002F5614" w:rsidP="002F5614">
      <w:pPr>
        <w:pStyle w:val="Listeafsnit"/>
        <w:numPr>
          <w:ilvl w:val="0"/>
          <w:numId w:val="8"/>
        </w:numPr>
        <w:spacing w:before="120"/>
        <w:ind w:left="1570" w:hanging="357"/>
        <w:rPr>
          <w:sz w:val="24"/>
          <w:szCs w:val="24"/>
        </w:rPr>
      </w:pPr>
      <w:r>
        <w:rPr>
          <w:b/>
          <w:sz w:val="24"/>
          <w:szCs w:val="24"/>
        </w:rPr>
        <w:t>Tag ikke</w:t>
      </w:r>
      <w:r>
        <w:rPr>
          <w:sz w:val="24"/>
          <w:szCs w:val="24"/>
        </w:rPr>
        <w:t xml:space="preserve"> inhalatoren ud af posen, hvis du ikke skal bruge den med det samme.</w:t>
      </w:r>
    </w:p>
    <w:p w:rsidR="002F5614" w:rsidRDefault="002F5614" w:rsidP="002F5614">
      <w:pPr>
        <w:pStyle w:val="Listeafsnit"/>
        <w:numPr>
          <w:ilvl w:val="0"/>
          <w:numId w:val="8"/>
        </w:numPr>
        <w:spacing w:before="120"/>
        <w:ind w:left="1570" w:hanging="357"/>
        <w:rPr>
          <w:sz w:val="24"/>
          <w:szCs w:val="24"/>
        </w:rPr>
      </w:pPr>
      <w:r>
        <w:rPr>
          <w:sz w:val="24"/>
          <w:szCs w:val="24"/>
        </w:rPr>
        <w:t>Brug kun inhalatoren som anvist.</w:t>
      </w:r>
    </w:p>
    <w:p w:rsidR="002F5614" w:rsidRDefault="002F5614" w:rsidP="002F5614">
      <w:pPr>
        <w:pStyle w:val="Listeafsnit"/>
        <w:numPr>
          <w:ilvl w:val="0"/>
          <w:numId w:val="8"/>
        </w:numPr>
        <w:spacing w:before="120"/>
        <w:ind w:left="1570" w:hanging="357"/>
        <w:rPr>
          <w:sz w:val="24"/>
          <w:szCs w:val="24"/>
        </w:rPr>
      </w:pPr>
      <w:r>
        <w:rPr>
          <w:sz w:val="24"/>
          <w:szCs w:val="24"/>
        </w:rPr>
        <w:t xml:space="preserve">Hold låget tillukket, indtil du skal tage en dosis fra inhalatoren. </w:t>
      </w:r>
    </w:p>
    <w:p w:rsidR="002F5614" w:rsidRDefault="002F5614" w:rsidP="002F5614">
      <w:pPr>
        <w:pStyle w:val="Listeafsnit"/>
        <w:numPr>
          <w:ilvl w:val="0"/>
          <w:numId w:val="8"/>
        </w:numPr>
        <w:spacing w:before="120"/>
        <w:ind w:left="1570" w:hanging="357"/>
        <w:rPr>
          <w:sz w:val="24"/>
          <w:szCs w:val="24"/>
        </w:rPr>
      </w:pPr>
      <w:r>
        <w:rPr>
          <w:sz w:val="24"/>
          <w:szCs w:val="24"/>
        </w:rPr>
        <w:t xml:space="preserve">Opbevar inhalatoren på et rent og tørt sted, når den ikke er i brug. </w:t>
      </w:r>
    </w:p>
    <w:p w:rsidR="002F5614" w:rsidRDefault="002F5614" w:rsidP="002F5614">
      <w:pPr>
        <w:pStyle w:val="Listeafsnit"/>
        <w:numPr>
          <w:ilvl w:val="0"/>
          <w:numId w:val="8"/>
        </w:numPr>
        <w:spacing w:before="120"/>
        <w:ind w:left="1570" w:hanging="357"/>
        <w:rPr>
          <w:sz w:val="24"/>
          <w:szCs w:val="24"/>
        </w:rPr>
      </w:pPr>
      <w:r>
        <w:rPr>
          <w:b/>
          <w:sz w:val="24"/>
          <w:szCs w:val="24"/>
        </w:rPr>
        <w:t>Forsøg aldrig</w:t>
      </w:r>
      <w:r>
        <w:rPr>
          <w:sz w:val="24"/>
          <w:szCs w:val="24"/>
        </w:rPr>
        <w:t xml:space="preserve"> at skille din </w:t>
      </w:r>
      <w:proofErr w:type="spellStart"/>
      <w:r>
        <w:rPr>
          <w:sz w:val="24"/>
          <w:szCs w:val="24"/>
        </w:rPr>
        <w:t>Nexthaler</w:t>
      </w:r>
      <w:proofErr w:type="spellEnd"/>
      <w:r>
        <w:rPr>
          <w:sz w:val="24"/>
          <w:szCs w:val="24"/>
        </w:rPr>
        <w:t>-inhalator ad.</w:t>
      </w:r>
    </w:p>
    <w:p w:rsidR="002F5614" w:rsidRDefault="002F5614" w:rsidP="002F5614">
      <w:pPr>
        <w:rPr>
          <w:b/>
          <w:bCs/>
          <w:kern w:val="32"/>
          <w:sz w:val="24"/>
          <w:szCs w:val="24"/>
        </w:rPr>
      </w:pPr>
    </w:p>
    <w:p w:rsidR="002F5614" w:rsidRDefault="002F5614" w:rsidP="002F5614">
      <w:pPr>
        <w:ind w:left="1134" w:hanging="283"/>
        <w:rPr>
          <w:b/>
          <w:bCs/>
          <w:kern w:val="32"/>
          <w:sz w:val="24"/>
          <w:szCs w:val="24"/>
        </w:rPr>
      </w:pPr>
      <w:r>
        <w:rPr>
          <w:b/>
          <w:bCs/>
          <w:kern w:val="32"/>
          <w:sz w:val="24"/>
          <w:szCs w:val="24"/>
        </w:rPr>
        <w:t>C.</w:t>
      </w:r>
      <w:r>
        <w:rPr>
          <w:b/>
          <w:bCs/>
          <w:kern w:val="32"/>
          <w:sz w:val="24"/>
          <w:szCs w:val="24"/>
        </w:rPr>
        <w:tab/>
      </w:r>
      <w:proofErr w:type="spellStart"/>
      <w:r>
        <w:rPr>
          <w:b/>
          <w:bCs/>
          <w:kern w:val="32"/>
          <w:sz w:val="24"/>
          <w:szCs w:val="24"/>
        </w:rPr>
        <w:t>Nexthaler</w:t>
      </w:r>
      <w:proofErr w:type="spellEnd"/>
      <w:r>
        <w:rPr>
          <w:b/>
          <w:bCs/>
          <w:kern w:val="32"/>
          <w:sz w:val="24"/>
          <w:szCs w:val="24"/>
        </w:rPr>
        <w:t>-inhalatorens vigtigste egenskaber</w:t>
      </w:r>
    </w:p>
    <w:p w:rsidR="002F5614" w:rsidRDefault="002F5614" w:rsidP="002F5614">
      <w:pPr>
        <w:keepNext/>
        <w:suppressAutoHyphens/>
        <w:ind w:left="851" w:hanging="851"/>
        <w:jc w:val="center"/>
        <w:rPr>
          <w:noProof/>
          <w:sz w:val="24"/>
          <w:szCs w:val="24"/>
          <w:lang w:eastAsia="en-GB"/>
        </w:rPr>
      </w:pPr>
      <w:r>
        <w:rPr>
          <w:noProof/>
          <w:lang w:eastAsia="da-DK"/>
        </w:rPr>
        <mc:AlternateContent>
          <mc:Choice Requires="wps">
            <w:drawing>
              <wp:anchor distT="0" distB="0" distL="114300" distR="114300" simplePos="0" relativeHeight="251661312" behindDoc="0" locked="0" layoutInCell="1" allowOverlap="1" wp14:anchorId="34E4D803" wp14:editId="4A3FAD8D">
                <wp:simplePos x="0" y="0"/>
                <wp:positionH relativeFrom="column">
                  <wp:posOffset>2136775</wp:posOffset>
                </wp:positionH>
                <wp:positionV relativeFrom="paragraph">
                  <wp:posOffset>300355</wp:posOffset>
                </wp:positionV>
                <wp:extent cx="650240" cy="250190"/>
                <wp:effectExtent l="0" t="0" r="16510" b="16510"/>
                <wp:wrapNone/>
                <wp:docPr id="19" name="Tekstfel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250190"/>
                        </a:xfrm>
                        <a:prstGeom prst="rect">
                          <a:avLst/>
                        </a:prstGeom>
                        <a:solidFill>
                          <a:srgbClr val="FFFFFF"/>
                        </a:solidFill>
                        <a:ln w="9525">
                          <a:solidFill>
                            <a:srgbClr val="000000"/>
                          </a:solidFill>
                          <a:miter lim="800000"/>
                          <a:headEnd/>
                          <a:tailEnd/>
                        </a:ln>
                      </wps:spPr>
                      <wps:txbx>
                        <w:txbxContent>
                          <w:p w:rsidR="002F5614" w:rsidRDefault="002F5614" w:rsidP="002F5614">
                            <w:pPr>
                              <w:jc w:val="center"/>
                            </w:pPr>
                            <w:r>
                              <w:t>Låg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E4D803" id="_x0000_t202" coordsize="21600,21600" o:spt="202" path="m,l,21600r21600,l21600,xe">
                <v:stroke joinstyle="miter"/>
                <v:path gradientshapeok="t" o:connecttype="rect"/>
              </v:shapetype>
              <v:shape id="Tekstfelt 19" o:spid="_x0000_s1026" type="#_x0000_t202" style="position:absolute;left:0;text-align:left;margin-left:168.25pt;margin-top:23.65pt;width:51.2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">
                <v:textbox>
                  <w:txbxContent>
                    <w:p w:rsidR="002F5614" w:rsidRDefault="002F5614" w:rsidP="002F5614">
                      <w:pPr>
                        <w:jc w:val="center"/>
                      </w:pPr>
                      <w:r>
                        <w:t>Låg</w:t>
                      </w:r>
                    </w:p>
                  </w:txbxContent>
                </v:textbox>
              </v:shape>
            </w:pict>
          </mc:Fallback>
        </mc:AlternateContent>
      </w:r>
      <w:r>
        <w:rPr>
          <w:noProof/>
          <w:lang w:eastAsia="da-DK"/>
        </w:rPr>
        <mc:AlternateContent>
          <mc:Choice Requires="wps">
            <w:drawing>
              <wp:anchor distT="0" distB="0" distL="114300" distR="114300" simplePos="0" relativeHeight="251660288" behindDoc="0" locked="0" layoutInCell="1" allowOverlap="1" wp14:anchorId="07F1D87C" wp14:editId="640AD3DA">
                <wp:simplePos x="0" y="0"/>
                <wp:positionH relativeFrom="column">
                  <wp:posOffset>993775</wp:posOffset>
                </wp:positionH>
                <wp:positionV relativeFrom="paragraph">
                  <wp:posOffset>141605</wp:posOffset>
                </wp:positionV>
                <wp:extent cx="915035" cy="400685"/>
                <wp:effectExtent l="0" t="0" r="18415" b="18415"/>
                <wp:wrapNone/>
                <wp:docPr id="18"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400685"/>
                        </a:xfrm>
                        <a:prstGeom prst="rect">
                          <a:avLst/>
                        </a:prstGeom>
                        <a:solidFill>
                          <a:srgbClr val="FFFFFF"/>
                        </a:solidFill>
                        <a:ln w="9525">
                          <a:solidFill>
                            <a:srgbClr val="000000"/>
                          </a:solidFill>
                          <a:miter lim="800000"/>
                          <a:headEnd/>
                          <a:tailEnd/>
                        </a:ln>
                      </wps:spPr>
                      <wps:txbx>
                        <w:txbxContent>
                          <w:p w:rsidR="002F5614" w:rsidRDefault="002F5614" w:rsidP="002F5614">
                            <w:pPr>
                              <w:jc w:val="center"/>
                            </w:pPr>
                            <w:r>
                              <w:t>Dosistællervindue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1D87C" id="Tekstfelt 18" o:spid="_x0000_s1027" type="#_x0000_t202" style="position:absolute;left:0;text-align:left;margin-left:78.25pt;margin-top:11.15pt;width:72.05pt;height:3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">
                <v:textbox>
                  <w:txbxContent>
                    <w:p w:rsidR="002F5614" w:rsidRDefault="002F5614" w:rsidP="002F5614">
                      <w:pPr>
                        <w:jc w:val="center"/>
                      </w:pPr>
                      <w:r>
                        <w:t>Dosistællervindue</w:t>
                      </w:r>
                    </w:p>
                  </w:txbxContent>
                </v:textbox>
              </v:shape>
            </w:pict>
          </mc:Fallback>
        </mc:AlternateContent>
      </w:r>
      <w:r>
        <w:rPr>
          <w:noProof/>
          <w:lang w:eastAsia="da-DK"/>
        </w:rPr>
        <mc:AlternateContent>
          <mc:Choice Requires="wps">
            <w:drawing>
              <wp:anchor distT="0" distB="0" distL="114300" distR="114300" simplePos="0" relativeHeight="251662336" behindDoc="0" locked="0" layoutInCell="1" allowOverlap="1" wp14:anchorId="0E6E44FD" wp14:editId="37595BE0">
                <wp:simplePos x="0" y="0"/>
                <wp:positionH relativeFrom="column">
                  <wp:posOffset>2987040</wp:posOffset>
                </wp:positionH>
                <wp:positionV relativeFrom="paragraph">
                  <wp:posOffset>291465</wp:posOffset>
                </wp:positionV>
                <wp:extent cx="972185" cy="259080"/>
                <wp:effectExtent l="0" t="0" r="18415" b="26670"/>
                <wp:wrapNone/>
                <wp:docPr id="17" name="Tekstfel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259080"/>
                        </a:xfrm>
                        <a:prstGeom prst="rect">
                          <a:avLst/>
                        </a:prstGeom>
                        <a:solidFill>
                          <a:srgbClr val="FFFFFF"/>
                        </a:solidFill>
                        <a:ln w="9525">
                          <a:solidFill>
                            <a:srgbClr val="000000"/>
                          </a:solidFill>
                          <a:miter lim="800000"/>
                          <a:headEnd/>
                          <a:tailEnd/>
                        </a:ln>
                      </wps:spPr>
                      <wps:txbx>
                        <w:txbxContent>
                          <w:p w:rsidR="002F5614" w:rsidRDefault="002F5614" w:rsidP="002F5614">
                            <w:pPr>
                              <w:jc w:val="center"/>
                            </w:pPr>
                            <w:r>
                              <w:t>Mundstykke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E44FD" id="Tekstfelt 17" o:spid="_x0000_s1028" type="#_x0000_t202" style="position:absolute;left:0;text-align:left;margin-left:235.2pt;margin-top:22.95pt;width:76.5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">
                <v:textbox>
                  <w:txbxContent>
                    <w:p w:rsidR="002F5614" w:rsidRDefault="002F5614" w:rsidP="002F5614">
                      <w:pPr>
                        <w:jc w:val="center"/>
                      </w:pPr>
                      <w:r>
                        <w:t>Mundstykke</w:t>
                      </w:r>
                    </w:p>
                  </w:txbxContent>
                </v:textbox>
              </v:shape>
            </w:pict>
          </mc:Fallback>
        </mc:AlternateContent>
      </w:r>
      <w:r>
        <w:rPr>
          <w:noProof/>
          <w:lang w:eastAsia="da-DK"/>
        </w:rPr>
        <mc:AlternateContent>
          <mc:Choice Requires="wps">
            <w:drawing>
              <wp:anchor distT="0" distB="0" distL="114300" distR="114300" simplePos="0" relativeHeight="251663360" behindDoc="0" locked="0" layoutInCell="1" allowOverlap="1" wp14:anchorId="7A268287" wp14:editId="326A734C">
                <wp:simplePos x="0" y="0"/>
                <wp:positionH relativeFrom="column">
                  <wp:posOffset>4068445</wp:posOffset>
                </wp:positionH>
                <wp:positionV relativeFrom="paragraph">
                  <wp:posOffset>382270</wp:posOffset>
                </wp:positionV>
                <wp:extent cx="754380" cy="316865"/>
                <wp:effectExtent l="0" t="0" r="26670" b="26035"/>
                <wp:wrapNone/>
                <wp:docPr id="16"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16865"/>
                        </a:xfrm>
                        <a:prstGeom prst="rect">
                          <a:avLst/>
                        </a:prstGeom>
                        <a:solidFill>
                          <a:srgbClr val="FFFFFF"/>
                        </a:solidFill>
                        <a:ln w="9525">
                          <a:solidFill>
                            <a:srgbClr val="000000"/>
                          </a:solidFill>
                          <a:miter lim="800000"/>
                          <a:headEnd/>
                          <a:tailEnd/>
                        </a:ln>
                      </wps:spPr>
                      <wps:txbx>
                        <w:txbxContent>
                          <w:p w:rsidR="002F5614" w:rsidRDefault="002F5614" w:rsidP="002F5614">
                            <w:pPr>
                              <w:jc w:val="center"/>
                            </w:pPr>
                            <w:r>
                              <w:t>Lufthul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68287" id="Tekstfelt 16" o:spid="_x0000_s1029" type="#_x0000_t202" style="position:absolute;left:0;text-align:left;margin-left:320.35pt;margin-top:30.1pt;width:59.4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">
                <v:textbox>
                  <w:txbxContent>
                    <w:p w:rsidR="002F5614" w:rsidRDefault="002F5614" w:rsidP="002F5614">
                      <w:pPr>
                        <w:jc w:val="center"/>
                      </w:pPr>
                      <w:r>
                        <w:t>Lufthul</w:t>
                      </w:r>
                    </w:p>
                  </w:txbxContent>
                </v:textbox>
              </v:shape>
            </w:pict>
          </mc:Fallback>
        </mc:AlternateContent>
      </w:r>
      <w:r>
        <w:rPr>
          <w:noProof/>
          <w:sz w:val="24"/>
          <w:szCs w:val="24"/>
          <w:lang w:eastAsia="da-DK"/>
        </w:rPr>
        <w:drawing>
          <wp:inline distT="0" distB="0" distL="0" distR="0" wp14:anchorId="38D606FF" wp14:editId="05D73D0E">
            <wp:extent cx="4019550" cy="1971675"/>
            <wp:effectExtent l="0" t="0" r="0" b="9525"/>
            <wp:docPr id="15" name="Billede 15" descr="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5" descr="Immagin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1971675"/>
                    </a:xfrm>
                    <a:prstGeom prst="rect">
                      <a:avLst/>
                    </a:prstGeom>
                    <a:noFill/>
                    <a:ln>
                      <a:noFill/>
                    </a:ln>
                  </pic:spPr>
                </pic:pic>
              </a:graphicData>
            </a:graphic>
          </wp:inline>
        </w:drawing>
      </w:r>
    </w:p>
    <w:p w:rsidR="002F5614" w:rsidRDefault="002F5614" w:rsidP="002F5614">
      <w:pPr>
        <w:ind w:left="851" w:hanging="851"/>
        <w:rPr>
          <w:sz w:val="24"/>
          <w:szCs w:val="24"/>
          <w:lang w:eastAsia="it-IT"/>
        </w:rPr>
      </w:pPr>
    </w:p>
    <w:p w:rsidR="002F5614" w:rsidRDefault="002F5614" w:rsidP="002F5614">
      <w:pPr>
        <w:ind w:firstLine="851"/>
        <w:rPr>
          <w:sz w:val="24"/>
          <w:szCs w:val="24"/>
          <w:lang w:eastAsia="it-IT"/>
        </w:rPr>
      </w:pPr>
      <w:r>
        <w:rPr>
          <w:sz w:val="24"/>
          <w:szCs w:val="24"/>
          <w:lang w:eastAsia="it-IT"/>
        </w:rPr>
        <w:t xml:space="preserve">Du tager en dosis fra din </w:t>
      </w:r>
      <w:proofErr w:type="spellStart"/>
      <w:r>
        <w:rPr>
          <w:sz w:val="24"/>
          <w:szCs w:val="24"/>
          <w:lang w:eastAsia="it-IT"/>
        </w:rPr>
        <w:t>Nexthaler</w:t>
      </w:r>
      <w:proofErr w:type="spellEnd"/>
      <w:r>
        <w:rPr>
          <w:sz w:val="24"/>
          <w:szCs w:val="24"/>
          <w:lang w:eastAsia="it-IT"/>
        </w:rPr>
        <w:t>-inhalator ved at følge tre simple trin: Åbn, inhaler, luk.</w:t>
      </w:r>
    </w:p>
    <w:p w:rsidR="002F5614" w:rsidRDefault="002F5614" w:rsidP="002F5614">
      <w:pPr>
        <w:rPr>
          <w:sz w:val="24"/>
          <w:szCs w:val="24"/>
          <w:lang w:eastAsia="it-IT"/>
        </w:rPr>
      </w:pPr>
    </w:p>
    <w:p w:rsidR="002F5614" w:rsidRDefault="002F5614" w:rsidP="002F5614">
      <w:pPr>
        <w:tabs>
          <w:tab w:val="left" w:pos="1134"/>
        </w:tabs>
        <w:spacing w:before="120"/>
        <w:ind w:left="1134" w:hanging="283"/>
        <w:rPr>
          <w:b/>
          <w:bCs/>
          <w:kern w:val="32"/>
          <w:sz w:val="24"/>
          <w:szCs w:val="24"/>
        </w:rPr>
      </w:pPr>
      <w:r>
        <w:rPr>
          <w:b/>
          <w:bCs/>
          <w:kern w:val="32"/>
          <w:sz w:val="24"/>
          <w:szCs w:val="24"/>
        </w:rPr>
        <w:t>D.</w:t>
      </w:r>
      <w:r>
        <w:rPr>
          <w:b/>
          <w:bCs/>
          <w:kern w:val="32"/>
          <w:sz w:val="24"/>
          <w:szCs w:val="24"/>
        </w:rPr>
        <w:tab/>
        <w:t xml:space="preserve">Det skal du gøre, før du burger en ny </w:t>
      </w:r>
      <w:proofErr w:type="spellStart"/>
      <w:r>
        <w:rPr>
          <w:b/>
          <w:bCs/>
          <w:kern w:val="32"/>
          <w:sz w:val="24"/>
          <w:szCs w:val="24"/>
        </w:rPr>
        <w:t>Nexthaler</w:t>
      </w:r>
      <w:proofErr w:type="spellEnd"/>
      <w:r>
        <w:rPr>
          <w:b/>
          <w:bCs/>
          <w:kern w:val="32"/>
          <w:sz w:val="24"/>
          <w:szCs w:val="24"/>
        </w:rPr>
        <w:t>-inhalator</w:t>
      </w:r>
    </w:p>
    <w:p w:rsidR="002F5614" w:rsidRDefault="002F5614" w:rsidP="002F5614">
      <w:pPr>
        <w:pStyle w:val="Listeafsnit"/>
        <w:numPr>
          <w:ilvl w:val="0"/>
          <w:numId w:val="9"/>
        </w:numPr>
        <w:spacing w:before="120"/>
        <w:rPr>
          <w:rFonts w:eastAsia="Calibri"/>
          <w:sz w:val="24"/>
          <w:szCs w:val="24"/>
        </w:rPr>
      </w:pPr>
      <w:r>
        <w:rPr>
          <w:rFonts w:eastAsia="Calibri"/>
          <w:b/>
          <w:sz w:val="24"/>
          <w:szCs w:val="24"/>
        </w:rPr>
        <w:t>Åbn posen, og tag inhalatoren ud.</w:t>
      </w:r>
      <w:r>
        <w:rPr>
          <w:rFonts w:eastAsia="Calibri"/>
          <w:b/>
          <w:color w:val="FF0000"/>
          <w:sz w:val="24"/>
          <w:szCs w:val="24"/>
        </w:rPr>
        <w:t xml:space="preserve"> </w:t>
      </w:r>
    </w:p>
    <w:p w:rsidR="002F5614" w:rsidRDefault="002F5614" w:rsidP="002F5614">
      <w:pPr>
        <w:pStyle w:val="Listeafsnit"/>
        <w:numPr>
          <w:ilvl w:val="1"/>
          <w:numId w:val="10"/>
        </w:numPr>
        <w:spacing w:before="120"/>
        <w:ind w:left="2007" w:hanging="357"/>
        <w:rPr>
          <w:rFonts w:eastAsia="Calibri"/>
          <w:sz w:val="24"/>
          <w:szCs w:val="24"/>
        </w:rPr>
      </w:pPr>
      <w:r>
        <w:rPr>
          <w:rFonts w:eastAsia="Calibri"/>
          <w:b/>
          <w:sz w:val="24"/>
          <w:szCs w:val="24"/>
        </w:rPr>
        <w:t>Brug ikke</w:t>
      </w:r>
      <w:r>
        <w:rPr>
          <w:rFonts w:eastAsia="Calibri"/>
          <w:sz w:val="24"/>
          <w:szCs w:val="24"/>
        </w:rPr>
        <w:t xml:space="preserve"> inhalatoren, hvis posen ikke er forseglet, eller hvis posen er i stykker – returnér den til den person, der udleverede den, og få en ny.</w:t>
      </w:r>
    </w:p>
    <w:p w:rsidR="002F5614" w:rsidRDefault="002F5614" w:rsidP="002F5614">
      <w:pPr>
        <w:pStyle w:val="Listeafsnit"/>
        <w:numPr>
          <w:ilvl w:val="1"/>
          <w:numId w:val="10"/>
        </w:numPr>
        <w:spacing w:before="120"/>
        <w:ind w:left="2008"/>
        <w:rPr>
          <w:rFonts w:eastAsia="Calibri"/>
          <w:sz w:val="24"/>
          <w:szCs w:val="24"/>
        </w:rPr>
      </w:pPr>
      <w:r>
        <w:rPr>
          <w:rFonts w:eastAsia="Calibri"/>
          <w:sz w:val="24"/>
          <w:szCs w:val="24"/>
        </w:rPr>
        <w:t>Notér datoen for åbningen af posen på etiketten på pakningen</w:t>
      </w:r>
    </w:p>
    <w:p w:rsidR="002F5614" w:rsidRDefault="002F5614" w:rsidP="002F5614">
      <w:pPr>
        <w:pStyle w:val="Listeafsnit"/>
        <w:numPr>
          <w:ilvl w:val="0"/>
          <w:numId w:val="9"/>
        </w:numPr>
        <w:spacing w:before="120"/>
        <w:ind w:left="1570" w:hanging="357"/>
        <w:rPr>
          <w:rFonts w:eastAsia="Calibri"/>
          <w:sz w:val="24"/>
          <w:szCs w:val="24"/>
        </w:rPr>
      </w:pPr>
      <w:r>
        <w:rPr>
          <w:rFonts w:eastAsia="Calibri"/>
          <w:b/>
          <w:sz w:val="24"/>
          <w:szCs w:val="24"/>
        </w:rPr>
        <w:t>Kontrollér inhalatoren.</w:t>
      </w:r>
      <w:r>
        <w:rPr>
          <w:rFonts w:eastAsia="Calibri"/>
          <w:sz w:val="24"/>
          <w:szCs w:val="24"/>
        </w:rPr>
        <w:t xml:space="preserve"> </w:t>
      </w:r>
    </w:p>
    <w:p w:rsidR="002F5614" w:rsidRDefault="002F5614" w:rsidP="002F5614">
      <w:pPr>
        <w:pStyle w:val="Listeafsnit"/>
        <w:numPr>
          <w:ilvl w:val="1"/>
          <w:numId w:val="10"/>
        </w:numPr>
        <w:spacing w:before="120"/>
        <w:ind w:left="2008"/>
        <w:rPr>
          <w:rFonts w:eastAsia="Calibri"/>
          <w:sz w:val="24"/>
          <w:szCs w:val="24"/>
        </w:rPr>
      </w:pPr>
      <w:r>
        <w:rPr>
          <w:rFonts w:eastAsia="Calibri"/>
          <w:sz w:val="24"/>
          <w:szCs w:val="24"/>
        </w:rPr>
        <w:t>Hvis inhalatoren ser defekt eller skadet ud, skal du returnere den til den person, der udleverede den, og få en ny.</w:t>
      </w:r>
    </w:p>
    <w:p w:rsidR="002F5614" w:rsidRDefault="002F5614" w:rsidP="002F5614">
      <w:pPr>
        <w:pStyle w:val="Listeafsnit"/>
        <w:numPr>
          <w:ilvl w:val="0"/>
          <w:numId w:val="9"/>
        </w:numPr>
        <w:spacing w:before="120"/>
        <w:rPr>
          <w:rFonts w:eastAsia="Calibri"/>
          <w:sz w:val="24"/>
          <w:szCs w:val="24"/>
        </w:rPr>
      </w:pPr>
      <w:r>
        <w:rPr>
          <w:rFonts w:eastAsia="Calibri"/>
          <w:b/>
          <w:sz w:val="24"/>
          <w:szCs w:val="24"/>
        </w:rPr>
        <w:t xml:space="preserve">Kontrollér dosistællervinduet. Hvis inhalatoren er helt ny, viser dosistællervinduet ”120”. </w:t>
      </w:r>
    </w:p>
    <w:p w:rsidR="002F5614" w:rsidRDefault="002F5614" w:rsidP="002F5614">
      <w:pPr>
        <w:pStyle w:val="Listeafsnit"/>
        <w:numPr>
          <w:ilvl w:val="1"/>
          <w:numId w:val="10"/>
        </w:numPr>
        <w:spacing w:before="120"/>
        <w:ind w:left="2008"/>
        <w:rPr>
          <w:rFonts w:eastAsia="Calibri"/>
          <w:sz w:val="24"/>
          <w:szCs w:val="24"/>
        </w:rPr>
      </w:pPr>
      <w:r>
        <w:rPr>
          <w:rFonts w:eastAsia="Calibri"/>
          <w:b/>
          <w:sz w:val="24"/>
          <w:szCs w:val="24"/>
        </w:rPr>
        <w:t>Brug ikke</w:t>
      </w:r>
      <w:r>
        <w:rPr>
          <w:rFonts w:eastAsia="Calibri"/>
          <w:sz w:val="24"/>
          <w:szCs w:val="24"/>
        </w:rPr>
        <w:t xml:space="preserve"> en ny inhalator, hvis tallet i vinduet er lavere end ”120” – returnér inhalatoren til den person, der udleverede den, og få en ny.</w:t>
      </w:r>
    </w:p>
    <w:p w:rsidR="002F5614" w:rsidRDefault="002F5614" w:rsidP="002F5614">
      <w:pPr>
        <w:pStyle w:val="Listeafsnit"/>
        <w:spacing w:before="120"/>
        <w:ind w:left="2008"/>
        <w:rPr>
          <w:rFonts w:eastAsia="Calibri"/>
          <w:sz w:val="24"/>
          <w:szCs w:val="24"/>
        </w:rPr>
      </w:pPr>
    </w:p>
    <w:p w:rsidR="002F5614" w:rsidRDefault="002F5614" w:rsidP="002F5614">
      <w:pPr>
        <w:suppressAutoHyphens/>
        <w:spacing w:before="120"/>
        <w:ind w:left="851" w:hanging="851"/>
        <w:jc w:val="center"/>
        <w:rPr>
          <w:rFonts w:eastAsia="Calibri"/>
          <w:noProof/>
          <w:sz w:val="24"/>
          <w:szCs w:val="24"/>
          <w:lang w:eastAsia="en-GB"/>
        </w:rPr>
      </w:pPr>
      <w:r>
        <w:rPr>
          <w:rFonts w:eastAsia="Calibri"/>
          <w:noProof/>
          <w:sz w:val="24"/>
          <w:szCs w:val="24"/>
          <w:lang w:eastAsia="da-DK"/>
        </w:rPr>
        <w:drawing>
          <wp:inline distT="0" distB="0" distL="0" distR="0" wp14:anchorId="2D4E0273" wp14:editId="24C0D0BE">
            <wp:extent cx="1609725" cy="1257300"/>
            <wp:effectExtent l="19050" t="19050" r="28575" b="1905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257300"/>
                    </a:xfrm>
                    <a:prstGeom prst="rect">
                      <a:avLst/>
                    </a:prstGeom>
                    <a:noFill/>
                    <a:ln w="19050" cmpd="sng">
                      <a:solidFill>
                        <a:srgbClr val="00B0F0"/>
                      </a:solidFill>
                      <a:miter lim="800000"/>
                      <a:headEnd/>
                      <a:tailEnd/>
                    </a:ln>
                    <a:effectLst/>
                  </pic:spPr>
                </pic:pic>
              </a:graphicData>
            </a:graphic>
          </wp:inline>
        </w:drawing>
      </w:r>
    </w:p>
    <w:p w:rsidR="002F5614" w:rsidRDefault="002F5614" w:rsidP="002F5614">
      <w:pPr>
        <w:suppressAutoHyphens/>
        <w:spacing w:before="120"/>
        <w:ind w:left="851" w:hanging="851"/>
        <w:jc w:val="center"/>
        <w:rPr>
          <w:rFonts w:eastAsia="Calibri"/>
          <w:color w:val="FF0000"/>
          <w:sz w:val="24"/>
          <w:szCs w:val="24"/>
        </w:rPr>
      </w:pPr>
    </w:p>
    <w:p w:rsidR="002F5614" w:rsidRDefault="002F5614" w:rsidP="002F5614">
      <w:pPr>
        <w:spacing w:before="120"/>
        <w:ind w:left="1134" w:hanging="283"/>
        <w:rPr>
          <w:b/>
          <w:sz w:val="24"/>
          <w:szCs w:val="24"/>
        </w:rPr>
      </w:pPr>
      <w:r>
        <w:rPr>
          <w:b/>
          <w:sz w:val="24"/>
          <w:szCs w:val="24"/>
        </w:rPr>
        <w:t xml:space="preserve">E. </w:t>
      </w:r>
      <w:r>
        <w:rPr>
          <w:b/>
          <w:sz w:val="24"/>
          <w:szCs w:val="24"/>
        </w:rPr>
        <w:tab/>
        <w:t xml:space="preserve">Sådan skal du bruge </w:t>
      </w:r>
      <w:proofErr w:type="spellStart"/>
      <w:r>
        <w:rPr>
          <w:b/>
          <w:sz w:val="24"/>
          <w:szCs w:val="24"/>
        </w:rPr>
        <w:t>Nexthaler</w:t>
      </w:r>
      <w:proofErr w:type="spellEnd"/>
      <w:r>
        <w:rPr>
          <w:b/>
          <w:sz w:val="24"/>
          <w:szCs w:val="24"/>
        </w:rPr>
        <w:t>-inhalatoren</w:t>
      </w:r>
    </w:p>
    <w:p w:rsidR="002F5614" w:rsidRDefault="002F5614" w:rsidP="002F5614">
      <w:pPr>
        <w:pStyle w:val="Listeafsnit"/>
        <w:numPr>
          <w:ilvl w:val="0"/>
          <w:numId w:val="8"/>
        </w:numPr>
        <w:spacing w:before="120"/>
        <w:rPr>
          <w:b/>
          <w:sz w:val="24"/>
          <w:szCs w:val="24"/>
        </w:rPr>
      </w:pPr>
      <w:r>
        <w:rPr>
          <w:sz w:val="24"/>
          <w:szCs w:val="24"/>
        </w:rPr>
        <w:t>Hvis du er usikker på om du får din dosis korrekt, kontakt din apoteker eller læge.</w:t>
      </w:r>
    </w:p>
    <w:p w:rsidR="002F5614" w:rsidRDefault="002F5614" w:rsidP="002F5614">
      <w:pPr>
        <w:pStyle w:val="Listeafsnit"/>
        <w:numPr>
          <w:ilvl w:val="0"/>
          <w:numId w:val="8"/>
        </w:numPr>
        <w:spacing w:before="120"/>
        <w:rPr>
          <w:rFonts w:eastAsia="Calibri"/>
          <w:sz w:val="24"/>
          <w:szCs w:val="24"/>
        </w:rPr>
      </w:pPr>
      <w:r>
        <w:rPr>
          <w:rFonts w:eastAsia="Calibri"/>
          <w:sz w:val="24"/>
          <w:szCs w:val="24"/>
        </w:rPr>
        <w:t>Hvis du ikke er sikker på, at dosistælleren er gået et tal ned efter en inhalation, skal du vente til tidspunktet for næste dosis og tage den som normalt. Du må ikke tage en ekstra dosis.</w:t>
      </w:r>
    </w:p>
    <w:p w:rsidR="002F5614" w:rsidRDefault="002F5614" w:rsidP="002F5614">
      <w:pPr>
        <w:rPr>
          <w:rFonts w:eastAsia="Calibri"/>
          <w:sz w:val="24"/>
          <w:szCs w:val="24"/>
        </w:rPr>
      </w:pPr>
    </w:p>
    <w:p w:rsidR="002F5614" w:rsidRDefault="002F5614" w:rsidP="002F5614">
      <w:pPr>
        <w:spacing w:before="120"/>
        <w:ind w:firstLine="1134"/>
        <w:rPr>
          <w:rFonts w:eastAsia="Calibri"/>
          <w:b/>
          <w:sz w:val="24"/>
          <w:szCs w:val="24"/>
        </w:rPr>
      </w:pPr>
      <w:r>
        <w:rPr>
          <w:rFonts w:eastAsia="Calibri"/>
          <w:b/>
          <w:sz w:val="24"/>
          <w:szCs w:val="24"/>
        </w:rPr>
        <w:t>E.1. Åbn</w:t>
      </w:r>
    </w:p>
    <w:p w:rsidR="002F5614" w:rsidRDefault="002F5614" w:rsidP="002F5614">
      <w:pPr>
        <w:pStyle w:val="Listeafsnit"/>
        <w:numPr>
          <w:ilvl w:val="0"/>
          <w:numId w:val="11"/>
        </w:numPr>
        <w:spacing w:before="120"/>
        <w:ind w:left="1778"/>
        <w:rPr>
          <w:rFonts w:eastAsia="Calibri"/>
          <w:b/>
          <w:sz w:val="24"/>
          <w:szCs w:val="24"/>
        </w:rPr>
      </w:pPr>
      <w:r>
        <w:rPr>
          <w:rFonts w:eastAsia="Calibri"/>
          <w:b/>
          <w:sz w:val="24"/>
          <w:szCs w:val="24"/>
        </w:rPr>
        <w:t xml:space="preserve">Anbring inhalatoren i stående stilling, </w:t>
      </w:r>
      <w:r>
        <w:rPr>
          <w:rFonts w:eastAsia="Calibri"/>
          <w:b/>
          <w:szCs w:val="22"/>
        </w:rPr>
        <w:t>og hold godt fast om den.</w:t>
      </w:r>
    </w:p>
    <w:p w:rsidR="002F5614" w:rsidRDefault="002F5614" w:rsidP="002F5614">
      <w:pPr>
        <w:pStyle w:val="Listeafsnit"/>
        <w:numPr>
          <w:ilvl w:val="0"/>
          <w:numId w:val="11"/>
        </w:numPr>
        <w:spacing w:before="120"/>
        <w:ind w:left="1778"/>
        <w:rPr>
          <w:rFonts w:eastAsia="Calibri"/>
          <w:b/>
          <w:sz w:val="24"/>
          <w:szCs w:val="24"/>
        </w:rPr>
      </w:pPr>
      <w:r>
        <w:rPr>
          <w:rFonts w:eastAsia="Calibri"/>
          <w:b/>
          <w:sz w:val="24"/>
          <w:szCs w:val="24"/>
        </w:rPr>
        <w:t>Kontrollér antallet af inhalationer tilbage: ethvert tal mellem ”1” og ”120” viser at der er inhalationer tilbage.</w:t>
      </w:r>
    </w:p>
    <w:p w:rsidR="002F5614" w:rsidRDefault="002F5614" w:rsidP="002F5614">
      <w:pPr>
        <w:pStyle w:val="Listeafsnit"/>
        <w:numPr>
          <w:ilvl w:val="2"/>
          <w:numId w:val="10"/>
        </w:numPr>
        <w:spacing w:before="120"/>
        <w:ind w:left="2728"/>
        <w:rPr>
          <w:rFonts w:eastAsia="Calibri"/>
          <w:sz w:val="24"/>
          <w:szCs w:val="24"/>
        </w:rPr>
      </w:pPr>
      <w:r>
        <w:rPr>
          <w:rFonts w:eastAsia="Calibri"/>
          <w:sz w:val="24"/>
          <w:szCs w:val="24"/>
        </w:rPr>
        <w:t>Hvis dosistællevinduet viser ”0” så er der ikke flere inhalationer tilbage. Bortskaf din inhaler og anskaf en ny.</w:t>
      </w:r>
    </w:p>
    <w:p w:rsidR="002F5614" w:rsidRDefault="002F5614" w:rsidP="002F5614">
      <w:pPr>
        <w:pStyle w:val="Listeafsnit"/>
        <w:keepNext/>
        <w:numPr>
          <w:ilvl w:val="0"/>
          <w:numId w:val="11"/>
        </w:numPr>
        <w:ind w:left="1775" w:hanging="357"/>
        <w:rPr>
          <w:rFonts w:eastAsia="Calibri"/>
          <w:b/>
          <w:sz w:val="24"/>
          <w:szCs w:val="24"/>
        </w:rPr>
      </w:pPr>
      <w:r>
        <w:rPr>
          <w:rFonts w:eastAsia="Calibri"/>
          <w:b/>
          <w:sz w:val="24"/>
          <w:szCs w:val="24"/>
        </w:rPr>
        <w:t>Åbn låget helt.</w:t>
      </w:r>
    </w:p>
    <w:p w:rsidR="002F5614" w:rsidRDefault="002F5614" w:rsidP="002F5614">
      <w:pPr>
        <w:suppressAutoHyphens/>
        <w:spacing w:before="120"/>
        <w:ind w:left="851" w:hanging="851"/>
        <w:jc w:val="center"/>
        <w:rPr>
          <w:rFonts w:eastAsia="Calibri"/>
          <w:b/>
          <w:sz w:val="24"/>
          <w:szCs w:val="24"/>
        </w:rPr>
      </w:pPr>
      <w:r>
        <w:rPr>
          <w:rFonts w:eastAsia="Calibri"/>
          <w:b/>
          <w:noProof/>
          <w:sz w:val="22"/>
          <w:szCs w:val="22"/>
          <w:lang w:eastAsia="da-DK"/>
        </w:rPr>
        <w:drawing>
          <wp:inline distT="0" distB="0" distL="0" distR="0" wp14:anchorId="1414D022" wp14:editId="7D816A49">
            <wp:extent cx="2828925" cy="1457325"/>
            <wp:effectExtent l="0" t="0" r="9525" b="9525"/>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1457325"/>
                    </a:xfrm>
                    <a:prstGeom prst="rect">
                      <a:avLst/>
                    </a:prstGeom>
                    <a:noFill/>
                    <a:ln>
                      <a:noFill/>
                    </a:ln>
                  </pic:spPr>
                </pic:pic>
              </a:graphicData>
            </a:graphic>
          </wp:inline>
        </w:drawing>
      </w:r>
    </w:p>
    <w:p w:rsidR="002F5614" w:rsidRDefault="002F5614" w:rsidP="002F5614">
      <w:pPr>
        <w:suppressAutoHyphens/>
        <w:spacing w:before="120"/>
        <w:ind w:left="1843" w:hanging="425"/>
        <w:jc w:val="center"/>
        <w:rPr>
          <w:rFonts w:eastAsia="Calibri"/>
          <w:b/>
          <w:sz w:val="24"/>
          <w:szCs w:val="24"/>
        </w:rPr>
      </w:pPr>
    </w:p>
    <w:p w:rsidR="002F5614" w:rsidRDefault="002F5614" w:rsidP="002F5614">
      <w:pPr>
        <w:pStyle w:val="Listeafsnit"/>
        <w:numPr>
          <w:ilvl w:val="0"/>
          <w:numId w:val="11"/>
        </w:numPr>
        <w:spacing w:before="120"/>
        <w:ind w:left="1775" w:hanging="357"/>
        <w:rPr>
          <w:rFonts w:eastAsia="Calibri"/>
          <w:b/>
          <w:sz w:val="24"/>
          <w:szCs w:val="24"/>
        </w:rPr>
      </w:pPr>
      <w:r>
        <w:rPr>
          <w:rFonts w:eastAsia="Calibri"/>
          <w:b/>
          <w:sz w:val="24"/>
          <w:szCs w:val="24"/>
        </w:rPr>
        <w:t>Inden du inhalerer, skal du puste så meget ud, som du kan uden at føle ubehag.</w:t>
      </w:r>
    </w:p>
    <w:p w:rsidR="002F5614" w:rsidRDefault="002F5614" w:rsidP="002F5614">
      <w:pPr>
        <w:pStyle w:val="Listeafsnit"/>
        <w:numPr>
          <w:ilvl w:val="0"/>
          <w:numId w:val="12"/>
        </w:numPr>
        <w:spacing w:before="120"/>
        <w:ind w:left="2268" w:hanging="425"/>
        <w:rPr>
          <w:rFonts w:eastAsia="Calibri"/>
          <w:sz w:val="24"/>
          <w:szCs w:val="24"/>
        </w:rPr>
      </w:pPr>
      <w:r>
        <w:rPr>
          <w:rFonts w:eastAsia="Calibri"/>
          <w:b/>
          <w:sz w:val="24"/>
          <w:szCs w:val="24"/>
        </w:rPr>
        <w:t>Pust</w:t>
      </w:r>
      <w:r>
        <w:rPr>
          <w:rFonts w:eastAsia="Calibri"/>
          <w:sz w:val="24"/>
          <w:szCs w:val="24"/>
        </w:rPr>
        <w:t xml:space="preserve"> </w:t>
      </w:r>
      <w:r>
        <w:rPr>
          <w:rFonts w:eastAsia="Calibri"/>
          <w:b/>
          <w:sz w:val="24"/>
          <w:szCs w:val="24"/>
        </w:rPr>
        <w:t>ikke</w:t>
      </w:r>
      <w:r>
        <w:rPr>
          <w:rFonts w:eastAsia="Calibri"/>
          <w:sz w:val="24"/>
          <w:szCs w:val="24"/>
        </w:rPr>
        <w:t xml:space="preserve"> ud gennem inhalatoren.</w:t>
      </w:r>
    </w:p>
    <w:p w:rsidR="002F5614" w:rsidRDefault="002F5614" w:rsidP="002F5614">
      <w:pPr>
        <w:rPr>
          <w:sz w:val="24"/>
          <w:szCs w:val="24"/>
          <w:lang w:eastAsia="it-IT"/>
        </w:rPr>
      </w:pPr>
    </w:p>
    <w:p w:rsidR="002F5614" w:rsidRDefault="002F5614" w:rsidP="002F5614">
      <w:pPr>
        <w:spacing w:before="120"/>
        <w:ind w:left="1134"/>
        <w:rPr>
          <w:rFonts w:eastAsia="Calibri"/>
          <w:b/>
          <w:bCs/>
          <w:kern w:val="32"/>
          <w:sz w:val="24"/>
          <w:szCs w:val="24"/>
        </w:rPr>
      </w:pPr>
      <w:r>
        <w:rPr>
          <w:rFonts w:eastAsia="Calibri"/>
          <w:b/>
          <w:bCs/>
          <w:kern w:val="32"/>
          <w:sz w:val="24"/>
          <w:szCs w:val="24"/>
        </w:rPr>
        <w:t>E.2 Inhaler</w:t>
      </w:r>
    </w:p>
    <w:p w:rsidR="002F5614" w:rsidRDefault="002F5614" w:rsidP="002F5614">
      <w:pPr>
        <w:spacing w:before="120"/>
        <w:ind w:left="1134" w:firstLine="284"/>
        <w:rPr>
          <w:rFonts w:eastAsia="Calibri"/>
          <w:b/>
          <w:bCs/>
          <w:kern w:val="32"/>
          <w:sz w:val="24"/>
          <w:szCs w:val="24"/>
        </w:rPr>
      </w:pPr>
      <w:r>
        <w:rPr>
          <w:rFonts w:eastAsia="Calibri"/>
          <w:b/>
          <w:bCs/>
          <w:kern w:val="32"/>
          <w:sz w:val="24"/>
          <w:szCs w:val="24"/>
        </w:rPr>
        <w:t>Om muligt skal du stå eller sidde oprejst, når du inhalerer.</w:t>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Tag inhalatoren op til munden, og anbring læberne omkring mundstykket.</w:t>
      </w:r>
    </w:p>
    <w:p w:rsidR="002F5614" w:rsidRDefault="002F5614" w:rsidP="002F5614">
      <w:pPr>
        <w:pStyle w:val="Listeafsnit"/>
        <w:numPr>
          <w:ilvl w:val="2"/>
          <w:numId w:val="12"/>
        </w:numPr>
        <w:spacing w:before="120"/>
        <w:rPr>
          <w:rFonts w:eastAsia="Calibri"/>
          <w:sz w:val="24"/>
          <w:szCs w:val="24"/>
        </w:rPr>
      </w:pPr>
      <w:r>
        <w:rPr>
          <w:rFonts w:eastAsia="Calibri"/>
          <w:b/>
          <w:sz w:val="24"/>
          <w:szCs w:val="24"/>
        </w:rPr>
        <w:t>Du må ikke</w:t>
      </w:r>
      <w:r>
        <w:rPr>
          <w:rFonts w:eastAsia="Calibri"/>
          <w:sz w:val="24"/>
          <w:szCs w:val="24"/>
        </w:rPr>
        <w:t xml:space="preserve"> dække for lufthullet, når du holder inhalatoren.</w:t>
      </w:r>
      <w:r>
        <w:rPr>
          <w:rFonts w:eastAsia="Calibri"/>
          <w:color w:val="FF0000"/>
          <w:sz w:val="24"/>
          <w:szCs w:val="24"/>
        </w:rPr>
        <w:t xml:space="preserve"> </w:t>
      </w:r>
    </w:p>
    <w:p w:rsidR="002F5614" w:rsidRDefault="002F5614" w:rsidP="002F5614">
      <w:pPr>
        <w:pStyle w:val="Listeafsnit"/>
        <w:numPr>
          <w:ilvl w:val="2"/>
          <w:numId w:val="12"/>
        </w:numPr>
        <w:spacing w:before="120"/>
        <w:rPr>
          <w:rFonts w:eastAsia="Calibri"/>
          <w:sz w:val="24"/>
          <w:szCs w:val="24"/>
        </w:rPr>
      </w:pPr>
      <w:r>
        <w:rPr>
          <w:rFonts w:eastAsia="Calibri"/>
          <w:b/>
          <w:sz w:val="24"/>
          <w:szCs w:val="24"/>
        </w:rPr>
        <w:t>Du må ikke</w:t>
      </w:r>
      <w:r>
        <w:rPr>
          <w:rFonts w:eastAsia="Calibri"/>
          <w:sz w:val="24"/>
          <w:szCs w:val="24"/>
        </w:rPr>
        <w:t xml:space="preserve"> inhalere gennem lufthullet.</w:t>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Tag en kraftig og dyb indånding gennem munden.</w:t>
      </w:r>
      <w:r>
        <w:rPr>
          <w:rFonts w:eastAsia="Calibri"/>
          <w:b/>
          <w:sz w:val="24"/>
          <w:szCs w:val="24"/>
          <w:lang w:eastAsia="it-IT"/>
        </w:rPr>
        <w:t xml:space="preserve"> </w:t>
      </w:r>
    </w:p>
    <w:p w:rsidR="002F5614" w:rsidRDefault="002F5614" w:rsidP="002F5614">
      <w:pPr>
        <w:pStyle w:val="Listeafsnit"/>
        <w:numPr>
          <w:ilvl w:val="0"/>
          <w:numId w:val="14"/>
        </w:numPr>
        <w:spacing w:before="120"/>
        <w:rPr>
          <w:rFonts w:eastAsia="Calibri"/>
          <w:sz w:val="24"/>
          <w:szCs w:val="24"/>
        </w:rPr>
      </w:pPr>
      <w:r>
        <w:rPr>
          <w:rFonts w:eastAsia="Calibri"/>
          <w:sz w:val="24"/>
          <w:szCs w:val="24"/>
        </w:rPr>
        <w:t>Du kan måske smage det, når du tager dosen.</w:t>
      </w:r>
    </w:p>
    <w:p w:rsidR="002F5614" w:rsidRDefault="002F5614" w:rsidP="002F5614">
      <w:pPr>
        <w:pStyle w:val="Listeafsnit"/>
        <w:numPr>
          <w:ilvl w:val="0"/>
          <w:numId w:val="14"/>
        </w:numPr>
        <w:spacing w:before="120"/>
        <w:rPr>
          <w:rFonts w:eastAsia="Calibri"/>
          <w:sz w:val="24"/>
          <w:szCs w:val="24"/>
        </w:rPr>
      </w:pPr>
      <w:r>
        <w:rPr>
          <w:rFonts w:eastAsia="Calibri"/>
          <w:sz w:val="24"/>
          <w:szCs w:val="24"/>
        </w:rPr>
        <w:t>Du kan måske høre eller føle et klik, når du tager dosen.</w:t>
      </w:r>
    </w:p>
    <w:p w:rsidR="002F5614" w:rsidRDefault="002F5614" w:rsidP="002F5614">
      <w:pPr>
        <w:pStyle w:val="Listeafsnit"/>
        <w:numPr>
          <w:ilvl w:val="0"/>
          <w:numId w:val="14"/>
        </w:numPr>
        <w:spacing w:before="120"/>
        <w:rPr>
          <w:rFonts w:eastAsia="Calibri"/>
          <w:sz w:val="24"/>
          <w:szCs w:val="24"/>
        </w:rPr>
      </w:pPr>
      <w:r>
        <w:rPr>
          <w:rFonts w:eastAsia="Calibri"/>
          <w:b/>
          <w:sz w:val="24"/>
          <w:szCs w:val="24"/>
        </w:rPr>
        <w:t>Du må ikke</w:t>
      </w:r>
      <w:r>
        <w:rPr>
          <w:rFonts w:eastAsia="Calibri"/>
          <w:sz w:val="24"/>
          <w:szCs w:val="24"/>
        </w:rPr>
        <w:t xml:space="preserve"> inhalere gennem næsen.</w:t>
      </w:r>
    </w:p>
    <w:p w:rsidR="002F5614" w:rsidRDefault="002F5614" w:rsidP="002F5614">
      <w:pPr>
        <w:pStyle w:val="Listeafsnit"/>
        <w:numPr>
          <w:ilvl w:val="0"/>
          <w:numId w:val="14"/>
        </w:numPr>
        <w:spacing w:before="120"/>
        <w:rPr>
          <w:rFonts w:eastAsia="Calibri"/>
          <w:sz w:val="24"/>
          <w:szCs w:val="24"/>
        </w:rPr>
      </w:pPr>
      <w:r>
        <w:rPr>
          <w:rFonts w:eastAsia="Calibri"/>
          <w:b/>
          <w:sz w:val="24"/>
          <w:szCs w:val="24"/>
        </w:rPr>
        <w:t>Du må ikke</w:t>
      </w:r>
      <w:r>
        <w:rPr>
          <w:rFonts w:eastAsia="Calibri"/>
          <w:sz w:val="24"/>
          <w:szCs w:val="24"/>
        </w:rPr>
        <w:t xml:space="preserve"> fjerne inhalatoren fra læberne under inhalationen.</w:t>
      </w:r>
    </w:p>
    <w:p w:rsidR="002F5614" w:rsidRDefault="002F5614" w:rsidP="002F5614">
      <w:pPr>
        <w:suppressAutoHyphens/>
        <w:ind w:left="851" w:hanging="851"/>
        <w:jc w:val="center"/>
        <w:rPr>
          <w:rFonts w:eastAsia="Calibri"/>
          <w:color w:val="FF0000"/>
          <w:sz w:val="24"/>
          <w:szCs w:val="24"/>
        </w:rPr>
      </w:pPr>
      <w:r>
        <w:rPr>
          <w:rFonts w:eastAsia="Calibri"/>
          <w:noProof/>
          <w:sz w:val="24"/>
          <w:szCs w:val="24"/>
          <w:lang w:eastAsia="da-DK"/>
        </w:rPr>
        <w:drawing>
          <wp:inline distT="0" distB="0" distL="0" distR="0" wp14:anchorId="68D76CBA" wp14:editId="2B72FF4D">
            <wp:extent cx="1447800" cy="1438275"/>
            <wp:effectExtent l="0" t="0" r="0" b="9525"/>
            <wp:docPr id="12" name="Billede 1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8" descr="Immagine"/>
                    <pic:cNvPicPr>
                      <a:picLocks noChangeAspect="1" noChangeArrowheads="1"/>
                    </pic:cNvPicPr>
                  </pic:nvPicPr>
                  <pic:blipFill>
                    <a:blip r:embed="rId11">
                      <a:extLst>
                        <a:ext uri="{28A0092B-C50C-407E-A947-70E740481C1C}">
                          <a14:useLocalDpi xmlns:a14="http://schemas.microsoft.com/office/drawing/2010/main" val="0"/>
                        </a:ext>
                      </a:extLst>
                    </a:blip>
                    <a:srcRect l="50551"/>
                    <a:stretch>
                      <a:fillRect/>
                    </a:stretch>
                  </pic:blipFill>
                  <pic:spPr bwMode="auto">
                    <a:xfrm>
                      <a:off x="0" y="0"/>
                      <a:ext cx="1447800" cy="1438275"/>
                    </a:xfrm>
                    <a:prstGeom prst="rect">
                      <a:avLst/>
                    </a:prstGeom>
                    <a:noFill/>
                    <a:ln>
                      <a:noFill/>
                    </a:ln>
                  </pic:spPr>
                </pic:pic>
              </a:graphicData>
            </a:graphic>
          </wp:inline>
        </w:drawing>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Tag inhalatoren væk fra munden.</w:t>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Hold vejret i 5 til 10 sekunder, eller så længe som du kan uden at føle ubehag.</w:t>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Pust langsomt ud.</w:t>
      </w:r>
    </w:p>
    <w:p w:rsidR="002F5614" w:rsidRDefault="002F5614" w:rsidP="002F5614">
      <w:pPr>
        <w:pStyle w:val="Listeafsnit"/>
        <w:numPr>
          <w:ilvl w:val="0"/>
          <w:numId w:val="15"/>
        </w:numPr>
        <w:spacing w:before="120"/>
        <w:ind w:left="1985" w:hanging="284"/>
        <w:rPr>
          <w:rFonts w:eastAsia="Calibri"/>
          <w:sz w:val="24"/>
          <w:szCs w:val="24"/>
        </w:rPr>
      </w:pPr>
      <w:r>
        <w:rPr>
          <w:rFonts w:eastAsia="Calibri"/>
          <w:b/>
          <w:sz w:val="24"/>
          <w:szCs w:val="24"/>
        </w:rPr>
        <w:t>Pust ikke</w:t>
      </w:r>
      <w:r>
        <w:rPr>
          <w:rFonts w:eastAsia="Calibri"/>
          <w:sz w:val="24"/>
          <w:szCs w:val="24"/>
        </w:rPr>
        <w:t xml:space="preserve"> ud gennem inhalatoren.</w:t>
      </w:r>
      <w:r>
        <w:rPr>
          <w:rFonts w:eastAsia="Calibri"/>
          <w:sz w:val="24"/>
          <w:szCs w:val="24"/>
        </w:rPr>
        <w:br/>
      </w:r>
    </w:p>
    <w:p w:rsidR="002F5614" w:rsidRDefault="002F5614" w:rsidP="002F5614">
      <w:pPr>
        <w:ind w:left="1134"/>
        <w:rPr>
          <w:rFonts w:eastAsia="Calibri"/>
          <w:b/>
          <w:bCs/>
          <w:kern w:val="32"/>
          <w:sz w:val="24"/>
          <w:szCs w:val="24"/>
        </w:rPr>
      </w:pPr>
      <w:r>
        <w:rPr>
          <w:rFonts w:eastAsia="Calibri"/>
          <w:b/>
          <w:bCs/>
          <w:kern w:val="32"/>
          <w:sz w:val="24"/>
          <w:szCs w:val="24"/>
        </w:rPr>
        <w:t xml:space="preserve">E.3. Luk </w:t>
      </w:r>
    </w:p>
    <w:p w:rsidR="002F5614" w:rsidRDefault="002F5614" w:rsidP="002F5614">
      <w:pPr>
        <w:pStyle w:val="Listeafsnit"/>
        <w:numPr>
          <w:ilvl w:val="0"/>
          <w:numId w:val="7"/>
        </w:numPr>
        <w:ind w:left="1778"/>
        <w:rPr>
          <w:rFonts w:eastAsia="Calibri"/>
          <w:b/>
          <w:sz w:val="24"/>
          <w:szCs w:val="24"/>
        </w:rPr>
      </w:pPr>
      <w:r>
        <w:rPr>
          <w:rFonts w:eastAsia="Calibri"/>
          <w:b/>
          <w:sz w:val="24"/>
          <w:szCs w:val="24"/>
        </w:rPr>
        <w:t>Anbring igen inhalatoren i stående stilling, og luk låget helt.</w:t>
      </w:r>
    </w:p>
    <w:p w:rsidR="002F5614" w:rsidRDefault="002F5614" w:rsidP="002F5614">
      <w:pPr>
        <w:pStyle w:val="Listeafsnit"/>
        <w:numPr>
          <w:ilvl w:val="0"/>
          <w:numId w:val="7"/>
        </w:numPr>
        <w:ind w:left="1778"/>
        <w:rPr>
          <w:rFonts w:eastAsia="Calibri"/>
          <w:b/>
          <w:sz w:val="24"/>
          <w:szCs w:val="24"/>
        </w:rPr>
      </w:pPr>
      <w:r>
        <w:rPr>
          <w:rFonts w:eastAsia="Calibri"/>
          <w:b/>
          <w:sz w:val="24"/>
          <w:szCs w:val="24"/>
        </w:rPr>
        <w:t>Kontrollér, at dosistælleren er gået et tal ned.</w:t>
      </w:r>
    </w:p>
    <w:p w:rsidR="002F5614" w:rsidRDefault="002F5614" w:rsidP="002F5614">
      <w:pPr>
        <w:suppressAutoHyphens/>
        <w:spacing w:before="120"/>
        <w:ind w:left="851" w:hanging="851"/>
        <w:jc w:val="center"/>
        <w:rPr>
          <w:rFonts w:eastAsia="Calibri"/>
          <w:b/>
          <w:sz w:val="24"/>
          <w:szCs w:val="24"/>
        </w:rPr>
      </w:pPr>
      <w:r>
        <w:rPr>
          <w:rFonts w:eastAsia="Calibri"/>
          <w:b/>
          <w:noProof/>
          <w:sz w:val="22"/>
          <w:szCs w:val="22"/>
          <w:lang w:eastAsia="da-DK"/>
        </w:rPr>
        <w:drawing>
          <wp:inline distT="0" distB="0" distL="0" distR="0" wp14:anchorId="75B8FDBE" wp14:editId="54EB5AE2">
            <wp:extent cx="2905125" cy="1457325"/>
            <wp:effectExtent l="0" t="0" r="9525" b="9525"/>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1457325"/>
                    </a:xfrm>
                    <a:prstGeom prst="rect">
                      <a:avLst/>
                    </a:prstGeom>
                    <a:noFill/>
                    <a:ln>
                      <a:noFill/>
                    </a:ln>
                  </pic:spPr>
                </pic:pic>
              </a:graphicData>
            </a:graphic>
          </wp:inline>
        </w:drawing>
      </w:r>
    </w:p>
    <w:p w:rsidR="002F5614" w:rsidRDefault="002F5614" w:rsidP="002F5614">
      <w:pPr>
        <w:pStyle w:val="Listeafsnit"/>
        <w:numPr>
          <w:ilvl w:val="0"/>
          <w:numId w:val="7"/>
        </w:numPr>
        <w:ind w:left="1778"/>
        <w:rPr>
          <w:rFonts w:eastAsia="Calibri"/>
          <w:b/>
          <w:sz w:val="24"/>
          <w:szCs w:val="24"/>
        </w:rPr>
      </w:pPr>
      <w:r>
        <w:rPr>
          <w:rFonts w:eastAsia="Calibri"/>
          <w:b/>
          <w:sz w:val="24"/>
          <w:szCs w:val="24"/>
        </w:rPr>
        <w:t>Hvis du skal tage endnu en dosis, skal du gentage trin E.1 til E.3.</w:t>
      </w:r>
    </w:p>
    <w:p w:rsidR="002F5614" w:rsidRDefault="002F5614" w:rsidP="002F5614">
      <w:pPr>
        <w:rPr>
          <w:bCs/>
          <w:kern w:val="32"/>
          <w:sz w:val="24"/>
          <w:szCs w:val="24"/>
        </w:rPr>
      </w:pPr>
    </w:p>
    <w:p w:rsidR="002F5614" w:rsidRDefault="002F5614" w:rsidP="002F5614">
      <w:pPr>
        <w:ind w:left="1134" w:hanging="283"/>
        <w:rPr>
          <w:b/>
          <w:bCs/>
          <w:kern w:val="32"/>
          <w:sz w:val="24"/>
          <w:szCs w:val="24"/>
        </w:rPr>
      </w:pPr>
      <w:r>
        <w:rPr>
          <w:b/>
          <w:bCs/>
          <w:kern w:val="32"/>
          <w:sz w:val="24"/>
          <w:szCs w:val="24"/>
        </w:rPr>
        <w:t xml:space="preserve">F. </w:t>
      </w:r>
      <w:r>
        <w:rPr>
          <w:b/>
          <w:bCs/>
          <w:kern w:val="32"/>
          <w:sz w:val="24"/>
          <w:szCs w:val="24"/>
        </w:rPr>
        <w:tab/>
        <w:t xml:space="preserve">Rengøring </w:t>
      </w:r>
    </w:p>
    <w:p w:rsidR="002F5614" w:rsidRDefault="002F5614" w:rsidP="002F5614">
      <w:pPr>
        <w:pStyle w:val="Listeafsnit"/>
        <w:numPr>
          <w:ilvl w:val="0"/>
          <w:numId w:val="16"/>
        </w:numPr>
        <w:spacing w:before="120"/>
        <w:rPr>
          <w:rFonts w:eastAsia="Calibri"/>
          <w:sz w:val="24"/>
          <w:szCs w:val="24"/>
        </w:rPr>
      </w:pPr>
      <w:r>
        <w:rPr>
          <w:rFonts w:eastAsia="Calibri"/>
          <w:sz w:val="24"/>
          <w:szCs w:val="24"/>
        </w:rPr>
        <w:t>Det er normalt ikke nødvendigt at rengøre inhalatoren.</w:t>
      </w:r>
    </w:p>
    <w:p w:rsidR="002F5614" w:rsidRDefault="002F5614" w:rsidP="002F5614">
      <w:pPr>
        <w:pStyle w:val="Listeafsnit"/>
        <w:numPr>
          <w:ilvl w:val="0"/>
          <w:numId w:val="16"/>
        </w:numPr>
        <w:spacing w:before="120"/>
        <w:rPr>
          <w:rFonts w:eastAsia="Calibri"/>
          <w:sz w:val="24"/>
          <w:szCs w:val="24"/>
        </w:rPr>
      </w:pPr>
      <w:r>
        <w:rPr>
          <w:rFonts w:eastAsia="Calibri"/>
          <w:sz w:val="24"/>
          <w:szCs w:val="24"/>
        </w:rPr>
        <w:t xml:space="preserve">Om nødvendigt kan du rengøre inhalatoren efter brug med en tør klud eller serviet. </w:t>
      </w:r>
    </w:p>
    <w:p w:rsidR="002F5614" w:rsidRDefault="002F5614" w:rsidP="002F5614">
      <w:pPr>
        <w:pStyle w:val="Listeafsnit"/>
        <w:numPr>
          <w:ilvl w:val="0"/>
          <w:numId w:val="17"/>
        </w:numPr>
        <w:spacing w:before="120"/>
        <w:rPr>
          <w:rFonts w:eastAsia="Calibri"/>
          <w:sz w:val="24"/>
          <w:szCs w:val="24"/>
        </w:rPr>
      </w:pPr>
      <w:r>
        <w:rPr>
          <w:rFonts w:eastAsia="Calibri"/>
          <w:sz w:val="24"/>
          <w:szCs w:val="24"/>
        </w:rPr>
        <w:t xml:space="preserve">Rengør </w:t>
      </w:r>
      <w:r>
        <w:rPr>
          <w:rFonts w:eastAsia="Calibri"/>
          <w:b/>
          <w:sz w:val="24"/>
          <w:szCs w:val="24"/>
        </w:rPr>
        <w:t>ikke</w:t>
      </w:r>
      <w:r>
        <w:rPr>
          <w:rFonts w:eastAsia="Calibri"/>
          <w:sz w:val="24"/>
          <w:szCs w:val="24"/>
        </w:rPr>
        <w:t xml:space="preserve"> inhalatoren med vand eller anden væske. Hold den tør.</w:t>
      </w:r>
    </w:p>
    <w:p w:rsidR="002F5614" w:rsidRDefault="002F5614" w:rsidP="002F5614">
      <w:pPr>
        <w:ind w:left="851"/>
        <w:rPr>
          <w:bCs/>
          <w:kern w:val="32"/>
          <w:sz w:val="24"/>
          <w:szCs w:val="24"/>
        </w:rPr>
      </w:pPr>
    </w:p>
    <w:p w:rsidR="002F5614" w:rsidRDefault="002F5614" w:rsidP="002F5614">
      <w:pPr>
        <w:spacing w:before="120"/>
        <w:ind w:left="1135" w:hanging="284"/>
        <w:rPr>
          <w:b/>
          <w:bCs/>
          <w:kern w:val="32"/>
          <w:sz w:val="24"/>
          <w:szCs w:val="24"/>
        </w:rPr>
      </w:pPr>
      <w:r>
        <w:rPr>
          <w:b/>
          <w:bCs/>
          <w:kern w:val="32"/>
          <w:sz w:val="24"/>
          <w:szCs w:val="24"/>
        </w:rPr>
        <w:t>G.</w:t>
      </w:r>
      <w:r>
        <w:rPr>
          <w:b/>
          <w:bCs/>
          <w:kern w:val="32"/>
          <w:sz w:val="24"/>
          <w:szCs w:val="24"/>
        </w:rPr>
        <w:tab/>
        <w:t>Opbevaring og bortskaffelse</w:t>
      </w:r>
    </w:p>
    <w:p w:rsidR="002F5614" w:rsidRDefault="002F5614" w:rsidP="002F5614">
      <w:pPr>
        <w:spacing w:before="120"/>
        <w:ind w:left="131" w:firstLine="720"/>
        <w:rPr>
          <w:sz w:val="24"/>
          <w:szCs w:val="24"/>
        </w:rPr>
      </w:pPr>
      <w:r>
        <w:rPr>
          <w:rFonts w:eastAsia="Calibri"/>
          <w:sz w:val="24"/>
          <w:szCs w:val="24"/>
        </w:rPr>
        <w:t>For information omkring opbevaring og bortskaffelse, se sektion 6.4 og 6.6</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4.3</w:t>
      </w:r>
      <w:r w:rsidRPr="00C84483">
        <w:rPr>
          <w:b/>
          <w:sz w:val="24"/>
          <w:szCs w:val="24"/>
        </w:rPr>
        <w:tab/>
        <w:t>Kontraindikationer</w:t>
      </w:r>
    </w:p>
    <w:p w:rsidR="002F5614" w:rsidRPr="00C84483" w:rsidRDefault="002F5614" w:rsidP="002F5614">
      <w:pPr>
        <w:ind w:left="851"/>
        <w:rPr>
          <w:sz w:val="24"/>
          <w:szCs w:val="24"/>
        </w:rPr>
      </w:pPr>
      <w:r w:rsidRPr="00AF0CF1">
        <w:rPr>
          <w:sz w:val="24"/>
          <w:szCs w:val="24"/>
        </w:rPr>
        <w:t>Overfølsomhed over for de aktive stoffer eller over for et eller flere af hjælpestofferne anført i pkt. 6.1.</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F5614" w:rsidRDefault="002F5614" w:rsidP="002F5614">
      <w:pPr>
        <w:suppressAutoHyphens/>
        <w:ind w:left="851"/>
        <w:rPr>
          <w:sz w:val="24"/>
          <w:szCs w:val="24"/>
        </w:rPr>
      </w:pPr>
      <w:r>
        <w:rPr>
          <w:sz w:val="24"/>
          <w:szCs w:val="24"/>
        </w:rPr>
        <w:t>Det anbefales at nedtrappe dosen, når behandlingen skal seponeres. Behandlingen bør ikke seponeres brat.</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Behandling af astma bør normalt følge et trinvist program, og patientens respons bør monitoreres klinisk og ved hjælp af lungefunktionstest.</w:t>
      </w:r>
    </w:p>
    <w:p w:rsidR="002F5614" w:rsidRDefault="002F5614" w:rsidP="002F5614">
      <w:pPr>
        <w:suppressAutoHyphens/>
        <w:ind w:left="851"/>
        <w:rPr>
          <w:sz w:val="24"/>
          <w:szCs w:val="24"/>
        </w:rPr>
      </w:pPr>
      <w:r>
        <w:rPr>
          <w:sz w:val="24"/>
          <w:szCs w:val="24"/>
        </w:rPr>
        <w:t xml:space="preserve">Hvis patienterne synes, at behandlingen ikke er effektiv, skal de søge læge. Stigende forbrug af </w:t>
      </w:r>
      <w:proofErr w:type="spellStart"/>
      <w:r>
        <w:rPr>
          <w:sz w:val="24"/>
          <w:szCs w:val="24"/>
        </w:rPr>
        <w:t>bronkodilatorer</w:t>
      </w:r>
      <w:proofErr w:type="spellEnd"/>
      <w:r>
        <w:rPr>
          <w:sz w:val="24"/>
          <w:szCs w:val="24"/>
        </w:rPr>
        <w:t xml:space="preserve"> med hurtigt indsættende effekt indikerer en forværring af den underliggende sygdom og berettiger en revurdering af astmabehandlingen. Pludselig og progressiv forværring af astmakontrollen er potentielt livstruende, og patienten bør øjeblikkeligt tilses af en læge. Det bør overvejes, om der er behov for at øge behandlingen med </w:t>
      </w:r>
      <w:proofErr w:type="spellStart"/>
      <w:r>
        <w:rPr>
          <w:sz w:val="24"/>
          <w:szCs w:val="24"/>
        </w:rPr>
        <w:t>kortikosteroider</w:t>
      </w:r>
      <w:proofErr w:type="spellEnd"/>
      <w:r>
        <w:rPr>
          <w:sz w:val="24"/>
          <w:szCs w:val="24"/>
        </w:rPr>
        <w:t>, enten som inhalationsbehandling eller oral behandling, eller antibiotikabehandling, hvis der er mistanke om en infektion.</w:t>
      </w:r>
    </w:p>
    <w:p w:rsidR="002F5614" w:rsidRDefault="002F5614" w:rsidP="002F5614">
      <w:pPr>
        <w:suppressAutoHyphens/>
        <w:ind w:left="851"/>
        <w:rPr>
          <w:sz w:val="24"/>
          <w:szCs w:val="24"/>
        </w:rPr>
      </w:pPr>
      <w:r>
        <w:rPr>
          <w:sz w:val="24"/>
          <w:szCs w:val="24"/>
        </w:rPr>
        <w:t xml:space="preserve">Patienter bør ikke initieres på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under en </w:t>
      </w:r>
      <w:proofErr w:type="spellStart"/>
      <w:r>
        <w:rPr>
          <w:sz w:val="24"/>
          <w:szCs w:val="24"/>
        </w:rPr>
        <w:t>eksacerbation</w:t>
      </w:r>
      <w:proofErr w:type="spellEnd"/>
      <w:r>
        <w:rPr>
          <w:sz w:val="24"/>
          <w:szCs w:val="24"/>
        </w:rPr>
        <w:t xml:space="preserve"> eller ved signifikant forværring eller akut forværret astma. Alvorlige astmarelaterede bivirkninger og </w:t>
      </w:r>
      <w:proofErr w:type="spellStart"/>
      <w:r>
        <w:rPr>
          <w:sz w:val="24"/>
          <w:szCs w:val="24"/>
        </w:rPr>
        <w:t>eksacerbationer</w:t>
      </w:r>
      <w:proofErr w:type="spellEnd"/>
      <w:r>
        <w:rPr>
          <w:sz w:val="24"/>
          <w:szCs w:val="24"/>
        </w:rPr>
        <w:t xml:space="preserve"> kan forekomme under behandling med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Patienter skal opfordres til at fortsætte behandlingen, men søge læge, hvis astmasymptomerne forbliver ukontrollerede eller bliver værre, efter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er initieret.</w:t>
      </w:r>
    </w:p>
    <w:p w:rsidR="002F5614" w:rsidRDefault="002F5614" w:rsidP="002F5614">
      <w:pPr>
        <w:suppressAutoHyphens/>
        <w:ind w:left="851"/>
        <w:rPr>
          <w:sz w:val="24"/>
          <w:szCs w:val="24"/>
        </w:rPr>
      </w:pPr>
      <w:r>
        <w:rPr>
          <w:sz w:val="24"/>
          <w:szCs w:val="24"/>
        </w:rPr>
        <w:t xml:space="preserve">Som ved anden inhalationsbehandling kan paradoks </w:t>
      </w:r>
      <w:proofErr w:type="spellStart"/>
      <w:r>
        <w:rPr>
          <w:sz w:val="24"/>
          <w:szCs w:val="24"/>
        </w:rPr>
        <w:t>bronkospasme</w:t>
      </w:r>
      <w:proofErr w:type="spellEnd"/>
      <w:r>
        <w:rPr>
          <w:sz w:val="24"/>
          <w:szCs w:val="24"/>
        </w:rPr>
        <w:t xml:space="preserve"> forekomme med akut øget </w:t>
      </w:r>
      <w:proofErr w:type="spellStart"/>
      <w:r>
        <w:rPr>
          <w:sz w:val="24"/>
          <w:szCs w:val="24"/>
        </w:rPr>
        <w:t>hvæsen</w:t>
      </w:r>
      <w:proofErr w:type="spellEnd"/>
      <w:r>
        <w:rPr>
          <w:sz w:val="24"/>
          <w:szCs w:val="24"/>
        </w:rPr>
        <w:t xml:space="preserve">, hoste og </w:t>
      </w:r>
      <w:proofErr w:type="spellStart"/>
      <w:r>
        <w:rPr>
          <w:sz w:val="24"/>
          <w:szCs w:val="24"/>
        </w:rPr>
        <w:t>stakåndethed</w:t>
      </w:r>
      <w:proofErr w:type="spellEnd"/>
      <w:r>
        <w:rPr>
          <w:sz w:val="24"/>
          <w:szCs w:val="24"/>
        </w:rPr>
        <w:t xml:space="preserve"> efter inhalation. Dette skal omgående behandles med en hurtigvirkende </w:t>
      </w:r>
      <w:proofErr w:type="spellStart"/>
      <w:r>
        <w:rPr>
          <w:sz w:val="24"/>
          <w:szCs w:val="24"/>
        </w:rPr>
        <w:t>bronkodilator</w:t>
      </w:r>
      <w:proofErr w:type="spellEnd"/>
      <w:r>
        <w:rPr>
          <w:sz w:val="24"/>
          <w:szCs w:val="24"/>
        </w:rPr>
        <w:t xml:space="preserve"> til inhalation.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skal omgående seponeres. Patienten skal vurderes, og der skal om nødvendigt gives anden behandling.</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er ikke beregnet til indledende behandling af astma.</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Patienter bør rådes til altid at have deres hurtigvirkende </w:t>
      </w:r>
      <w:proofErr w:type="spellStart"/>
      <w:r>
        <w:rPr>
          <w:sz w:val="24"/>
          <w:szCs w:val="24"/>
        </w:rPr>
        <w:t>bronkodilator</w:t>
      </w:r>
      <w:proofErr w:type="spellEnd"/>
      <w:r>
        <w:rPr>
          <w:sz w:val="24"/>
          <w:szCs w:val="24"/>
        </w:rPr>
        <w:t xml:space="preserve"> på sig til behandling af akutte astmaanfald.</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Patienter bør mindes om at tage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daglig som ordineret, også når de er symptomfri. </w:t>
      </w:r>
    </w:p>
    <w:p w:rsidR="002F5614" w:rsidRDefault="002F5614" w:rsidP="002F5614">
      <w:pPr>
        <w:suppressAutoHyphens/>
        <w:ind w:left="851"/>
        <w:rPr>
          <w:sz w:val="24"/>
          <w:szCs w:val="24"/>
        </w:rPr>
      </w:pPr>
    </w:p>
    <w:p w:rsidR="002F5614" w:rsidRDefault="002F5614" w:rsidP="002F5614">
      <w:pPr>
        <w:suppressAutoHyphens/>
        <w:ind w:left="851"/>
        <w:rPr>
          <w:sz w:val="24"/>
          <w:szCs w:val="24"/>
        </w:rPr>
      </w:pPr>
      <w:r>
        <w:rPr>
          <w:sz w:val="24"/>
          <w:szCs w:val="24"/>
        </w:rPr>
        <w:t xml:space="preserve">Når astmasymptomerne er under kontrol, kan det overvejes gradvist at reducere dosis af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Det er vigtigt at følge patienterne regelmæssigt under nedtrapning af behandlingen. Den laveste effektive dosis af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bør anvendes (se pkt. 4.2).</w:t>
      </w:r>
    </w:p>
    <w:p w:rsidR="002F5614" w:rsidRDefault="002F5614" w:rsidP="002F5614">
      <w:pPr>
        <w:suppressAutoHyphens/>
        <w:ind w:left="851"/>
        <w:rPr>
          <w:sz w:val="24"/>
          <w:szCs w:val="24"/>
        </w:rPr>
      </w:pPr>
      <w:r>
        <w:rPr>
          <w:sz w:val="24"/>
          <w:szCs w:val="24"/>
        </w:rPr>
        <w:tab/>
      </w:r>
    </w:p>
    <w:p w:rsidR="002F5614" w:rsidRDefault="002F5614" w:rsidP="002F5614">
      <w:pPr>
        <w:ind w:left="851"/>
        <w:rPr>
          <w:sz w:val="24"/>
          <w:szCs w:val="24"/>
        </w:rPr>
      </w:pPr>
      <w:r>
        <w:rPr>
          <w:sz w:val="24"/>
          <w:szCs w:val="24"/>
        </w:rPr>
        <w:t xml:space="preserve">Systemiske bivirkninger kan opstå efter anvendelse af </w:t>
      </w:r>
      <w:proofErr w:type="spellStart"/>
      <w:r>
        <w:rPr>
          <w:sz w:val="24"/>
          <w:szCs w:val="24"/>
        </w:rPr>
        <w:t>kortikosteroider</w:t>
      </w:r>
      <w:proofErr w:type="spellEnd"/>
      <w:r>
        <w:rPr>
          <w:sz w:val="24"/>
          <w:szCs w:val="24"/>
        </w:rPr>
        <w:t xml:space="preserve"> til inhalation, især ved høje doser givet i længere perioder. Disse bivirkninger er langt mindre sandsynlige end ved behandling med perorale </w:t>
      </w:r>
      <w:proofErr w:type="spellStart"/>
      <w:r>
        <w:rPr>
          <w:sz w:val="24"/>
          <w:szCs w:val="24"/>
        </w:rPr>
        <w:t>kortikosteroider</w:t>
      </w:r>
      <w:proofErr w:type="spellEnd"/>
      <w:r>
        <w:rPr>
          <w:sz w:val="24"/>
          <w:szCs w:val="24"/>
        </w:rPr>
        <w:t xml:space="preserve">. Eventuelle systemiske bivirkninger kan omfatte: </w:t>
      </w:r>
      <w:proofErr w:type="spellStart"/>
      <w:r>
        <w:rPr>
          <w:sz w:val="24"/>
          <w:szCs w:val="24"/>
        </w:rPr>
        <w:t>Cushings</w:t>
      </w:r>
      <w:proofErr w:type="spellEnd"/>
      <w:r>
        <w:rPr>
          <w:sz w:val="24"/>
          <w:szCs w:val="24"/>
        </w:rPr>
        <w:t xml:space="preserve"> syndrom, </w:t>
      </w:r>
      <w:proofErr w:type="spellStart"/>
      <w:r>
        <w:rPr>
          <w:sz w:val="24"/>
          <w:szCs w:val="24"/>
        </w:rPr>
        <w:t>Cushing</w:t>
      </w:r>
      <w:proofErr w:type="spellEnd"/>
      <w:r>
        <w:rPr>
          <w:sz w:val="24"/>
          <w:szCs w:val="24"/>
        </w:rPr>
        <w:t xml:space="preserve">-lignende træk, binyrebarksuppression, væksthæmning hos børn og unge, nedsat mineraltæthed i knogler, katarakt, </w:t>
      </w:r>
      <w:proofErr w:type="spellStart"/>
      <w:r>
        <w:rPr>
          <w:sz w:val="24"/>
          <w:szCs w:val="24"/>
        </w:rPr>
        <w:t>glaukom</w:t>
      </w:r>
      <w:proofErr w:type="spellEnd"/>
      <w:r>
        <w:rPr>
          <w:sz w:val="24"/>
          <w:szCs w:val="24"/>
        </w:rPr>
        <w:t xml:space="preserve"> og i sjældnere tilfælde en række psykiske og adfærdsrelaterede bivirkninger, herunder </w:t>
      </w:r>
      <w:proofErr w:type="spellStart"/>
      <w:r>
        <w:rPr>
          <w:sz w:val="24"/>
          <w:szCs w:val="24"/>
        </w:rPr>
        <w:t>psykomotorisk</w:t>
      </w:r>
      <w:proofErr w:type="spellEnd"/>
      <w:r>
        <w:rPr>
          <w:sz w:val="24"/>
          <w:szCs w:val="24"/>
        </w:rPr>
        <w:t xml:space="preserve"> hyperaktivitet, søvnforstyrrelser, angst, depression eller aggression (specielt hos børn). Derfor er det vigtigt, at dosis af </w:t>
      </w:r>
      <w:proofErr w:type="spellStart"/>
      <w:r>
        <w:rPr>
          <w:sz w:val="24"/>
          <w:szCs w:val="24"/>
        </w:rPr>
        <w:t>kortikosteroider</w:t>
      </w:r>
      <w:proofErr w:type="spellEnd"/>
      <w:r>
        <w:rPr>
          <w:sz w:val="24"/>
          <w:szCs w:val="24"/>
        </w:rPr>
        <w:t xml:space="preserve"> til inhalation titreres til den laveste dosis, der giver effektiv astmakontrol.</w:t>
      </w:r>
    </w:p>
    <w:p w:rsidR="002F5614" w:rsidRDefault="002F5614" w:rsidP="002F5614">
      <w:pPr>
        <w:suppressAutoHyphens/>
        <w:ind w:left="851"/>
        <w:rPr>
          <w:i/>
          <w:noProof/>
          <w:sz w:val="24"/>
          <w:szCs w:val="24"/>
        </w:rPr>
      </w:pPr>
      <w:r>
        <w:rPr>
          <w:i/>
          <w:noProof/>
          <w:sz w:val="24"/>
          <w:szCs w:val="24"/>
        </w:rPr>
        <w:tab/>
      </w:r>
    </w:p>
    <w:p w:rsidR="002F5614" w:rsidRDefault="002F5614" w:rsidP="002F5614">
      <w:pPr>
        <w:ind w:left="851"/>
        <w:rPr>
          <w:sz w:val="24"/>
          <w:szCs w:val="24"/>
        </w:rPr>
      </w:pPr>
      <w:r>
        <w:rPr>
          <w:sz w:val="24"/>
          <w:szCs w:val="24"/>
        </w:rPr>
        <w:t xml:space="preserve">Længerevarende behandling af patienter med høje doser af </w:t>
      </w:r>
      <w:proofErr w:type="spellStart"/>
      <w:r>
        <w:rPr>
          <w:sz w:val="24"/>
          <w:szCs w:val="24"/>
        </w:rPr>
        <w:t>kortikosteroider</w:t>
      </w:r>
      <w:proofErr w:type="spellEnd"/>
      <w:r>
        <w:rPr>
          <w:sz w:val="24"/>
          <w:szCs w:val="24"/>
        </w:rPr>
        <w:t xml:space="preserve"> til inhalation kan resultere i binyrebarksuppression og akut binyrebarkinsufficiens. Børn og unge under 16 år, som inhalerer højere doser af </w:t>
      </w:r>
      <w:proofErr w:type="spellStart"/>
      <w:r>
        <w:rPr>
          <w:sz w:val="24"/>
          <w:szCs w:val="24"/>
        </w:rPr>
        <w:t>beclometasondipropionat</w:t>
      </w:r>
      <w:proofErr w:type="spellEnd"/>
      <w:r>
        <w:rPr>
          <w:sz w:val="24"/>
          <w:szCs w:val="24"/>
        </w:rPr>
        <w:t xml:space="preserve"> end anbefalet, kan være særligt udsatte. Situationer, som potentielt kan udløse akut binyreinsufficiens, omfatter traumer, kirurgi, infektion eller hurtig dosisreduktion. Symptomerne på dette er typisk svage og kan omfatte anoreksi, </w:t>
      </w:r>
      <w:proofErr w:type="spellStart"/>
      <w:r>
        <w:rPr>
          <w:sz w:val="24"/>
          <w:szCs w:val="24"/>
        </w:rPr>
        <w:t>abdominalsmerter</w:t>
      </w:r>
      <w:proofErr w:type="spellEnd"/>
      <w:r>
        <w:rPr>
          <w:sz w:val="24"/>
          <w:szCs w:val="24"/>
        </w:rPr>
        <w:t xml:space="preserve">, vægttab, træthed, hovedpine, kvalme, opkastning, hypotension, nedsat bevidsthedsniveau, hypoglykæmi og krampeanfald. Yderligere systemisk behandling med </w:t>
      </w:r>
      <w:proofErr w:type="spellStart"/>
      <w:r>
        <w:rPr>
          <w:sz w:val="24"/>
          <w:szCs w:val="24"/>
        </w:rPr>
        <w:t>kortikosteroider</w:t>
      </w:r>
      <w:proofErr w:type="spellEnd"/>
      <w:r>
        <w:rPr>
          <w:sz w:val="24"/>
          <w:szCs w:val="24"/>
        </w:rPr>
        <w:t xml:space="preserve"> bør overvejes i perioder med stress eller </w:t>
      </w:r>
      <w:proofErr w:type="spellStart"/>
      <w:r>
        <w:rPr>
          <w:sz w:val="24"/>
          <w:szCs w:val="24"/>
        </w:rPr>
        <w:t>elektive</w:t>
      </w:r>
      <w:proofErr w:type="spellEnd"/>
      <w:r>
        <w:rPr>
          <w:sz w:val="24"/>
          <w:szCs w:val="24"/>
        </w:rPr>
        <w:t xml:space="preserve"> operationer.</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r>
        <w:rPr>
          <w:sz w:val="24"/>
          <w:szCs w:val="24"/>
        </w:rPr>
        <w:t xml:space="preserve">Patienter, som skifter fra perorale </w:t>
      </w:r>
      <w:proofErr w:type="spellStart"/>
      <w:r>
        <w:rPr>
          <w:sz w:val="24"/>
          <w:szCs w:val="24"/>
        </w:rPr>
        <w:t>kortikosteroider</w:t>
      </w:r>
      <w:proofErr w:type="spellEnd"/>
      <w:r>
        <w:rPr>
          <w:sz w:val="24"/>
          <w:szCs w:val="24"/>
        </w:rPr>
        <w:t xml:space="preserve"> til </w:t>
      </w:r>
      <w:proofErr w:type="spellStart"/>
      <w:r>
        <w:rPr>
          <w:sz w:val="24"/>
          <w:szCs w:val="24"/>
        </w:rPr>
        <w:t>kortikosteroider</w:t>
      </w:r>
      <w:proofErr w:type="spellEnd"/>
      <w:r>
        <w:rPr>
          <w:sz w:val="24"/>
          <w:szCs w:val="24"/>
        </w:rPr>
        <w:t xml:space="preserve"> til inhalation, kan være i risiko for nedsat binyrefunktion i længere tid. Patienter, som tidligere har haft akut behov for høje doser </w:t>
      </w:r>
      <w:proofErr w:type="spellStart"/>
      <w:r>
        <w:rPr>
          <w:sz w:val="24"/>
          <w:szCs w:val="24"/>
        </w:rPr>
        <w:t>kortikosteroider</w:t>
      </w:r>
      <w:proofErr w:type="spellEnd"/>
      <w:r>
        <w:rPr>
          <w:sz w:val="24"/>
          <w:szCs w:val="24"/>
        </w:rPr>
        <w:t xml:space="preserve"> til inhalation, eller som har fået langtidsbehandling med høje doser </w:t>
      </w:r>
      <w:proofErr w:type="spellStart"/>
      <w:r>
        <w:rPr>
          <w:sz w:val="24"/>
          <w:szCs w:val="24"/>
        </w:rPr>
        <w:t>kortikosteroider</w:t>
      </w:r>
      <w:proofErr w:type="spellEnd"/>
      <w:r>
        <w:rPr>
          <w:sz w:val="24"/>
          <w:szCs w:val="24"/>
        </w:rPr>
        <w:t xml:space="preserve"> til inhalation, kan også være i risikogruppen. Denne risiko for residualsvækkelse skal altid huskes i krisesituationer og ved </w:t>
      </w:r>
      <w:proofErr w:type="spellStart"/>
      <w:r>
        <w:rPr>
          <w:sz w:val="24"/>
          <w:szCs w:val="24"/>
        </w:rPr>
        <w:t>elektive</w:t>
      </w:r>
      <w:proofErr w:type="spellEnd"/>
      <w:r>
        <w:rPr>
          <w:sz w:val="24"/>
          <w:szCs w:val="24"/>
        </w:rPr>
        <w:t xml:space="preserve"> situationer, som sandsynligvis vil medføre stress, og passende behandling med </w:t>
      </w:r>
      <w:proofErr w:type="spellStart"/>
      <w:r>
        <w:rPr>
          <w:sz w:val="24"/>
          <w:szCs w:val="24"/>
        </w:rPr>
        <w:t>kortikosteroider</w:t>
      </w:r>
      <w:proofErr w:type="spellEnd"/>
      <w:r>
        <w:rPr>
          <w:sz w:val="24"/>
          <w:szCs w:val="24"/>
        </w:rPr>
        <w:t xml:space="preserve"> må overvejes. Graden af nedsat binyrefunktion kan kræve, at man må rådføre sig med en specialist før </w:t>
      </w:r>
      <w:proofErr w:type="spellStart"/>
      <w:r>
        <w:rPr>
          <w:sz w:val="24"/>
          <w:szCs w:val="24"/>
        </w:rPr>
        <w:t>elektive</w:t>
      </w:r>
      <w:proofErr w:type="spellEnd"/>
      <w:r>
        <w:rPr>
          <w:sz w:val="24"/>
          <w:szCs w:val="24"/>
        </w:rPr>
        <w:t xml:space="preserve"> operationer.</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bør administreres med forsigtighed hos patienter med aktiv eller latent lungetuberkulose, svampe- og virusinfektioner i luftvejene.</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bør anvendes med forsigtighed (hvilket kan inkludere monitorering) hos patienter med hjerterytmeforstyrrelser, især </w:t>
      </w:r>
      <w:proofErr w:type="spellStart"/>
      <w:r>
        <w:rPr>
          <w:sz w:val="24"/>
          <w:szCs w:val="24"/>
        </w:rPr>
        <w:t>atrioventrikulært</w:t>
      </w:r>
      <w:proofErr w:type="spellEnd"/>
      <w:r>
        <w:rPr>
          <w:sz w:val="24"/>
          <w:szCs w:val="24"/>
        </w:rPr>
        <w:t xml:space="preserve"> blok af tredje grad og </w:t>
      </w:r>
      <w:proofErr w:type="spellStart"/>
      <w:r>
        <w:rPr>
          <w:sz w:val="24"/>
          <w:szCs w:val="24"/>
        </w:rPr>
        <w:t>takyarytmi</w:t>
      </w:r>
      <w:proofErr w:type="spellEnd"/>
      <w:r>
        <w:rPr>
          <w:sz w:val="24"/>
          <w:szCs w:val="24"/>
        </w:rPr>
        <w:t xml:space="preserve">, idiopatisk </w:t>
      </w:r>
      <w:proofErr w:type="spellStart"/>
      <w:r>
        <w:rPr>
          <w:sz w:val="24"/>
          <w:szCs w:val="24"/>
        </w:rPr>
        <w:t>subvalvulær</w:t>
      </w:r>
      <w:proofErr w:type="spellEnd"/>
      <w:r>
        <w:rPr>
          <w:sz w:val="24"/>
          <w:szCs w:val="24"/>
        </w:rPr>
        <w:t xml:space="preserve"> aortastenose, </w:t>
      </w:r>
      <w:proofErr w:type="spellStart"/>
      <w:r>
        <w:rPr>
          <w:sz w:val="24"/>
          <w:szCs w:val="24"/>
        </w:rPr>
        <w:t>hypertrofisk</w:t>
      </w:r>
      <w:proofErr w:type="spellEnd"/>
      <w:r>
        <w:rPr>
          <w:sz w:val="24"/>
          <w:szCs w:val="24"/>
        </w:rPr>
        <w:t xml:space="preserve"> obstruktiv </w:t>
      </w:r>
      <w:proofErr w:type="spellStart"/>
      <w:r>
        <w:rPr>
          <w:sz w:val="24"/>
          <w:szCs w:val="24"/>
        </w:rPr>
        <w:t>kardiomyopati</w:t>
      </w:r>
      <w:proofErr w:type="spellEnd"/>
      <w:r>
        <w:rPr>
          <w:sz w:val="24"/>
          <w:szCs w:val="24"/>
        </w:rPr>
        <w:t xml:space="preserve">, iskæmisk hjertesygdom, svær hjerteinsufficiens, svær arteriel hypertension og </w:t>
      </w:r>
      <w:proofErr w:type="spellStart"/>
      <w:r>
        <w:rPr>
          <w:sz w:val="24"/>
          <w:szCs w:val="24"/>
        </w:rPr>
        <w:t>aneurisme</w:t>
      </w:r>
      <w:proofErr w:type="spellEnd"/>
      <w:r>
        <w:rPr>
          <w:sz w:val="24"/>
          <w:szCs w:val="24"/>
        </w:rPr>
        <w:t>.</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r>
        <w:rPr>
          <w:sz w:val="24"/>
          <w:szCs w:val="24"/>
        </w:rPr>
        <w:t xml:space="preserve">Der bør også udvises forsigtighed ved behandling af patienter med etableret eller formodet forlængelse af </w:t>
      </w:r>
      <w:proofErr w:type="spellStart"/>
      <w:r>
        <w:rPr>
          <w:sz w:val="24"/>
          <w:szCs w:val="24"/>
        </w:rPr>
        <w:t>QTc</w:t>
      </w:r>
      <w:proofErr w:type="spellEnd"/>
      <w:r>
        <w:rPr>
          <w:sz w:val="24"/>
          <w:szCs w:val="24"/>
        </w:rPr>
        <w:t>-intervallet, både kongenit og lægemiddelforårsaget (</w:t>
      </w:r>
      <w:proofErr w:type="spellStart"/>
      <w:r>
        <w:rPr>
          <w:sz w:val="24"/>
          <w:szCs w:val="24"/>
        </w:rPr>
        <w:t>QTc</w:t>
      </w:r>
      <w:proofErr w:type="spellEnd"/>
      <w:r>
        <w:rPr>
          <w:sz w:val="24"/>
          <w:szCs w:val="24"/>
        </w:rPr>
        <w:t xml:space="preserve"> &gt; 0,44 sekunder). </w:t>
      </w:r>
      <w:proofErr w:type="spellStart"/>
      <w:r>
        <w:rPr>
          <w:sz w:val="24"/>
          <w:szCs w:val="24"/>
        </w:rPr>
        <w:t>Formoterol</w:t>
      </w:r>
      <w:proofErr w:type="spellEnd"/>
      <w:r>
        <w:rPr>
          <w:sz w:val="24"/>
          <w:szCs w:val="24"/>
        </w:rPr>
        <w:t xml:space="preserve"> i sig selv kan forårsage forlængelse af </w:t>
      </w:r>
      <w:proofErr w:type="spellStart"/>
      <w:r>
        <w:rPr>
          <w:sz w:val="24"/>
          <w:szCs w:val="24"/>
        </w:rPr>
        <w:t>QTc</w:t>
      </w:r>
      <w:proofErr w:type="spellEnd"/>
      <w:r>
        <w:rPr>
          <w:sz w:val="24"/>
          <w:szCs w:val="24"/>
        </w:rPr>
        <w:t>-intervallet.</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r>
        <w:rPr>
          <w:sz w:val="24"/>
          <w:szCs w:val="24"/>
        </w:rPr>
        <w:t xml:space="preserve">Der bør også udvises forsigtighed, når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anvendes hos patienter med </w:t>
      </w:r>
      <w:proofErr w:type="spellStart"/>
      <w:r>
        <w:rPr>
          <w:sz w:val="24"/>
          <w:szCs w:val="24"/>
        </w:rPr>
        <w:t>tyrotoksikose</w:t>
      </w:r>
      <w:proofErr w:type="spellEnd"/>
      <w:r>
        <w:rPr>
          <w:sz w:val="24"/>
          <w:szCs w:val="24"/>
        </w:rPr>
        <w:t xml:space="preserve">, diabetes mellitus, </w:t>
      </w:r>
      <w:proofErr w:type="spellStart"/>
      <w:r>
        <w:rPr>
          <w:sz w:val="24"/>
          <w:szCs w:val="24"/>
        </w:rPr>
        <w:t>fæokromocytom</w:t>
      </w:r>
      <w:proofErr w:type="spellEnd"/>
      <w:r>
        <w:rPr>
          <w:sz w:val="24"/>
          <w:szCs w:val="24"/>
        </w:rPr>
        <w:t xml:space="preserve"> og ubehandlet </w:t>
      </w:r>
      <w:proofErr w:type="spellStart"/>
      <w:r>
        <w:rPr>
          <w:sz w:val="24"/>
          <w:szCs w:val="24"/>
        </w:rPr>
        <w:t>hypokaliæmi</w:t>
      </w:r>
      <w:proofErr w:type="spellEnd"/>
      <w:r>
        <w:rPr>
          <w:sz w:val="24"/>
          <w:szCs w:val="24"/>
        </w:rPr>
        <w:t>.</w:t>
      </w:r>
    </w:p>
    <w:p w:rsidR="002F5614" w:rsidRDefault="002F5614" w:rsidP="002F5614">
      <w:pPr>
        <w:suppressAutoHyphens/>
        <w:ind w:left="851"/>
        <w:rPr>
          <w:i/>
          <w:noProof/>
          <w:sz w:val="24"/>
          <w:szCs w:val="24"/>
        </w:rPr>
      </w:pPr>
      <w:r>
        <w:rPr>
          <w:i/>
          <w:noProof/>
          <w:sz w:val="24"/>
          <w:szCs w:val="24"/>
        </w:rPr>
        <w:tab/>
      </w:r>
    </w:p>
    <w:p w:rsidR="002F5614" w:rsidRDefault="002F5614" w:rsidP="002F5614">
      <w:pPr>
        <w:suppressAutoHyphens/>
        <w:ind w:left="851"/>
        <w:rPr>
          <w:sz w:val="24"/>
          <w:szCs w:val="24"/>
        </w:rPr>
      </w:pPr>
      <w:r>
        <w:rPr>
          <w:sz w:val="24"/>
          <w:szCs w:val="24"/>
        </w:rPr>
        <w:t>Behandling med beta</w:t>
      </w:r>
      <w:r>
        <w:rPr>
          <w:sz w:val="24"/>
          <w:szCs w:val="24"/>
          <w:vertAlign w:val="subscript"/>
        </w:rPr>
        <w:t>2</w:t>
      </w:r>
      <w:r>
        <w:rPr>
          <w:sz w:val="24"/>
          <w:szCs w:val="24"/>
        </w:rPr>
        <w:t xml:space="preserve">-agonister kan resultere i potentielt alvorlig </w:t>
      </w:r>
      <w:proofErr w:type="spellStart"/>
      <w:r>
        <w:rPr>
          <w:sz w:val="24"/>
          <w:szCs w:val="24"/>
        </w:rPr>
        <w:t>hypokaliæmi</w:t>
      </w:r>
      <w:proofErr w:type="spellEnd"/>
      <w:r>
        <w:rPr>
          <w:sz w:val="24"/>
          <w:szCs w:val="24"/>
        </w:rPr>
        <w:t xml:space="preserve">. Der bør udvises særlig forsigtighed i tilfælde af svær astma, da denne virkning kan blive forstærket af </w:t>
      </w:r>
      <w:proofErr w:type="spellStart"/>
      <w:r>
        <w:rPr>
          <w:sz w:val="24"/>
          <w:szCs w:val="24"/>
        </w:rPr>
        <w:t>hypoksi</w:t>
      </w:r>
      <w:proofErr w:type="spellEnd"/>
      <w:r>
        <w:rPr>
          <w:sz w:val="24"/>
          <w:szCs w:val="24"/>
        </w:rPr>
        <w:t xml:space="preserve">. </w:t>
      </w:r>
      <w:proofErr w:type="spellStart"/>
      <w:r>
        <w:rPr>
          <w:sz w:val="24"/>
          <w:szCs w:val="24"/>
        </w:rPr>
        <w:t>Hypokaliæmi</w:t>
      </w:r>
      <w:proofErr w:type="spellEnd"/>
      <w:r>
        <w:rPr>
          <w:sz w:val="24"/>
          <w:szCs w:val="24"/>
        </w:rPr>
        <w:t xml:space="preserve"> kan også blive forstærket af samtidig behandling med andre lægemidler, som kan forårsage </w:t>
      </w:r>
      <w:proofErr w:type="spellStart"/>
      <w:r>
        <w:rPr>
          <w:sz w:val="24"/>
          <w:szCs w:val="24"/>
        </w:rPr>
        <w:t>hypokaliæmi</w:t>
      </w:r>
      <w:proofErr w:type="spellEnd"/>
      <w:r>
        <w:rPr>
          <w:sz w:val="24"/>
          <w:szCs w:val="24"/>
        </w:rPr>
        <w:t xml:space="preserve">, såsom </w:t>
      </w:r>
      <w:proofErr w:type="spellStart"/>
      <w:r>
        <w:rPr>
          <w:sz w:val="24"/>
          <w:szCs w:val="24"/>
        </w:rPr>
        <w:t>xanthinderivater</w:t>
      </w:r>
      <w:proofErr w:type="spellEnd"/>
      <w:r>
        <w:rPr>
          <w:sz w:val="24"/>
          <w:szCs w:val="24"/>
        </w:rPr>
        <w:t xml:space="preserve">, steroider og </w:t>
      </w:r>
      <w:proofErr w:type="spellStart"/>
      <w:r>
        <w:rPr>
          <w:sz w:val="24"/>
          <w:szCs w:val="24"/>
        </w:rPr>
        <w:t>diuretika</w:t>
      </w:r>
      <w:proofErr w:type="spellEnd"/>
      <w:r>
        <w:rPr>
          <w:sz w:val="24"/>
          <w:szCs w:val="24"/>
        </w:rPr>
        <w:t xml:space="preserve"> (se pkt. 4.5). Der bør også udvises forsigtighed hos patienter med ustabil astma, som eventuelt bruger en række akutvirkende </w:t>
      </w:r>
      <w:proofErr w:type="spellStart"/>
      <w:r>
        <w:rPr>
          <w:sz w:val="24"/>
          <w:szCs w:val="24"/>
        </w:rPr>
        <w:t>bronkodilatorer</w:t>
      </w:r>
      <w:proofErr w:type="spellEnd"/>
      <w:r>
        <w:rPr>
          <w:sz w:val="24"/>
          <w:szCs w:val="24"/>
        </w:rPr>
        <w:t>. Det anbefales at overvåge serumkaliumniveauerne i sådanne situationer.</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Inhalation af </w:t>
      </w:r>
      <w:proofErr w:type="spellStart"/>
      <w:r>
        <w:rPr>
          <w:sz w:val="24"/>
          <w:szCs w:val="24"/>
        </w:rPr>
        <w:t>formoterol</w:t>
      </w:r>
      <w:proofErr w:type="spellEnd"/>
      <w:r>
        <w:rPr>
          <w:sz w:val="24"/>
          <w:szCs w:val="24"/>
        </w:rPr>
        <w:t xml:space="preserve"> kan forårsage en stigning i </w:t>
      </w:r>
      <w:proofErr w:type="spellStart"/>
      <w:r>
        <w:rPr>
          <w:sz w:val="24"/>
          <w:szCs w:val="24"/>
        </w:rPr>
        <w:t>blodglucoseniveauerne</w:t>
      </w:r>
      <w:proofErr w:type="spellEnd"/>
      <w:r>
        <w:rPr>
          <w:sz w:val="24"/>
          <w:szCs w:val="24"/>
        </w:rPr>
        <w:t xml:space="preserve">. Derfor bør </w:t>
      </w:r>
      <w:proofErr w:type="spellStart"/>
      <w:r>
        <w:rPr>
          <w:sz w:val="24"/>
          <w:szCs w:val="24"/>
        </w:rPr>
        <w:t>blodglucose</w:t>
      </w:r>
      <w:proofErr w:type="spellEnd"/>
      <w:r>
        <w:rPr>
          <w:sz w:val="24"/>
          <w:szCs w:val="24"/>
        </w:rPr>
        <w:t xml:space="preserve"> monitoreres nøje hos patienter med diabetes.</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Hvis der planlægges anæstesi med </w:t>
      </w:r>
      <w:proofErr w:type="spellStart"/>
      <w:r>
        <w:rPr>
          <w:sz w:val="24"/>
          <w:szCs w:val="24"/>
        </w:rPr>
        <w:t>halogenerede</w:t>
      </w:r>
      <w:proofErr w:type="spellEnd"/>
      <w:r>
        <w:rPr>
          <w:sz w:val="24"/>
          <w:szCs w:val="24"/>
        </w:rPr>
        <w:t xml:space="preserve"> </w:t>
      </w:r>
      <w:proofErr w:type="spellStart"/>
      <w:r>
        <w:rPr>
          <w:sz w:val="24"/>
          <w:szCs w:val="24"/>
        </w:rPr>
        <w:t>anæstetika</w:t>
      </w:r>
      <w:proofErr w:type="spellEnd"/>
      <w:r>
        <w:rPr>
          <w:sz w:val="24"/>
          <w:szCs w:val="24"/>
        </w:rPr>
        <w:t xml:space="preserve">, skal det sikres, at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ikke administreres i mindst 12 timer før start af anæstesien, da der er risiko for </w:t>
      </w:r>
      <w:proofErr w:type="spellStart"/>
      <w:r>
        <w:rPr>
          <w:sz w:val="24"/>
          <w:szCs w:val="24"/>
        </w:rPr>
        <w:t>hjertearytmier</w:t>
      </w:r>
      <w:proofErr w:type="spellEnd"/>
      <w:r>
        <w:rPr>
          <w:sz w:val="24"/>
          <w:szCs w:val="24"/>
        </w:rPr>
        <w:t>.</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Patienterne bør rådes til at skylle munden eller gurgle med vand eller børste tænder efter inhalation af den ordinerede dosis for at minimere risikoen for </w:t>
      </w:r>
      <w:proofErr w:type="spellStart"/>
      <w:r>
        <w:rPr>
          <w:sz w:val="24"/>
          <w:szCs w:val="24"/>
        </w:rPr>
        <w:t>orofaryngeale</w:t>
      </w:r>
      <w:proofErr w:type="spellEnd"/>
      <w:r>
        <w:rPr>
          <w:sz w:val="24"/>
          <w:szCs w:val="24"/>
        </w:rPr>
        <w:t xml:space="preserve"> svampeinfektioner og </w:t>
      </w:r>
      <w:proofErr w:type="spellStart"/>
      <w:r>
        <w:rPr>
          <w:sz w:val="24"/>
          <w:szCs w:val="24"/>
        </w:rPr>
        <w:t>dysfoni</w:t>
      </w:r>
      <w:proofErr w:type="spellEnd"/>
      <w:r>
        <w:rPr>
          <w:sz w:val="24"/>
          <w:szCs w:val="24"/>
        </w:rPr>
        <w:t>.</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Dette lægemiddel indeholder </w:t>
      </w:r>
      <w:proofErr w:type="spellStart"/>
      <w:r>
        <w:rPr>
          <w:sz w:val="24"/>
          <w:szCs w:val="24"/>
        </w:rPr>
        <w:t>lactose</w:t>
      </w:r>
      <w:proofErr w:type="spellEnd"/>
      <w:r>
        <w:rPr>
          <w:sz w:val="24"/>
          <w:szCs w:val="24"/>
        </w:rPr>
        <w:t xml:space="preserve">. </w:t>
      </w:r>
      <w:proofErr w:type="spellStart"/>
      <w:r>
        <w:rPr>
          <w:sz w:val="24"/>
          <w:szCs w:val="24"/>
        </w:rPr>
        <w:t>Lactose</w:t>
      </w:r>
      <w:proofErr w:type="spellEnd"/>
      <w:r>
        <w:rPr>
          <w:sz w:val="24"/>
          <w:szCs w:val="24"/>
        </w:rPr>
        <w:t xml:space="preserve"> indeholder små mængder af mælkeproteiner, som kan forårsage allergiske reaktioner. </w:t>
      </w:r>
      <w:r>
        <w:t xml:space="preserve">Bør ikke anvendes til patienter med hereditær </w:t>
      </w:r>
      <w:proofErr w:type="spellStart"/>
      <w:r>
        <w:t>galactoseintolerans</w:t>
      </w:r>
      <w:proofErr w:type="spellEnd"/>
      <w:r>
        <w:t xml:space="preserve">, total </w:t>
      </w:r>
      <w:proofErr w:type="spellStart"/>
      <w:r>
        <w:t>lactasemangel</w:t>
      </w:r>
      <w:proofErr w:type="spellEnd"/>
      <w:r>
        <w:t xml:space="preserve"> eller </w:t>
      </w:r>
      <w:proofErr w:type="spellStart"/>
      <w:r>
        <w:t>glucose</w:t>
      </w:r>
      <w:proofErr w:type="spellEnd"/>
      <w:r>
        <w:t>/</w:t>
      </w:r>
      <w:proofErr w:type="spellStart"/>
      <w:r>
        <w:t>galactosemalabsorption</w:t>
      </w:r>
      <w:proofErr w:type="spellEnd"/>
      <w:r>
        <w:t>.</w:t>
      </w:r>
    </w:p>
    <w:p w:rsidR="002F5614" w:rsidRDefault="002F5614" w:rsidP="002F5614">
      <w:pPr>
        <w:tabs>
          <w:tab w:val="left" w:pos="851"/>
        </w:tabs>
        <w:ind w:left="851"/>
        <w:rPr>
          <w:sz w:val="24"/>
          <w:szCs w:val="24"/>
        </w:rPr>
      </w:pPr>
    </w:p>
    <w:p w:rsidR="002F5614" w:rsidRDefault="002F5614" w:rsidP="002F5614">
      <w:pPr>
        <w:suppressAutoHyphens/>
        <w:ind w:left="851"/>
        <w:rPr>
          <w:sz w:val="24"/>
          <w:szCs w:val="24"/>
          <w:u w:val="single"/>
        </w:rPr>
      </w:pPr>
      <w:r>
        <w:rPr>
          <w:sz w:val="24"/>
          <w:szCs w:val="24"/>
          <w:u w:val="single"/>
        </w:rPr>
        <w:t>Synsforstyrrelser</w:t>
      </w:r>
    </w:p>
    <w:p w:rsidR="002F5614" w:rsidRDefault="002F5614" w:rsidP="002F5614">
      <w:pPr>
        <w:suppressAutoHyphens/>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chorioretinopati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F5614" w:rsidRPr="00283418" w:rsidRDefault="002F5614" w:rsidP="002F5614">
      <w:pPr>
        <w:suppressAutoHyphens/>
        <w:ind w:left="851"/>
        <w:rPr>
          <w:b/>
          <w:sz w:val="24"/>
          <w:szCs w:val="24"/>
        </w:rPr>
      </w:pPr>
    </w:p>
    <w:p w:rsidR="002F5614" w:rsidRPr="00FB1EDD" w:rsidRDefault="002F5614" w:rsidP="002F5614">
      <w:pPr>
        <w:suppressAutoHyphens/>
        <w:ind w:left="851"/>
        <w:rPr>
          <w:sz w:val="24"/>
          <w:szCs w:val="24"/>
          <w:u w:val="single"/>
        </w:rPr>
      </w:pPr>
      <w:proofErr w:type="spellStart"/>
      <w:r w:rsidRPr="00FB1EDD">
        <w:rPr>
          <w:sz w:val="24"/>
          <w:szCs w:val="24"/>
          <w:u w:val="single"/>
        </w:rPr>
        <w:t>Farmakokinetiske</w:t>
      </w:r>
      <w:proofErr w:type="spellEnd"/>
      <w:r w:rsidRPr="00FB1EDD">
        <w:rPr>
          <w:sz w:val="24"/>
          <w:szCs w:val="24"/>
          <w:u w:val="single"/>
        </w:rPr>
        <w:t xml:space="preserve"> interaktioner</w:t>
      </w:r>
    </w:p>
    <w:p w:rsidR="002F5614" w:rsidRPr="00AF0CF1" w:rsidRDefault="002F5614" w:rsidP="002F5614">
      <w:pPr>
        <w:suppressAutoHyphens/>
        <w:ind w:left="851"/>
        <w:rPr>
          <w:sz w:val="24"/>
          <w:szCs w:val="24"/>
        </w:rPr>
      </w:pPr>
      <w:proofErr w:type="spellStart"/>
      <w:r w:rsidRPr="00AF0CF1">
        <w:rPr>
          <w:sz w:val="24"/>
          <w:szCs w:val="24"/>
        </w:rPr>
        <w:t>Beclometasondipropionat</w:t>
      </w:r>
      <w:proofErr w:type="spellEnd"/>
      <w:r w:rsidRPr="00AF0CF1">
        <w:rPr>
          <w:sz w:val="24"/>
          <w:szCs w:val="24"/>
        </w:rPr>
        <w:t xml:space="preserve"> gennemgår en meget hurtig metabolisme via </w:t>
      </w:r>
      <w:proofErr w:type="spellStart"/>
      <w:r w:rsidRPr="00AF0CF1">
        <w:rPr>
          <w:sz w:val="24"/>
          <w:szCs w:val="24"/>
        </w:rPr>
        <w:t>esteraseenzymer</w:t>
      </w:r>
      <w:proofErr w:type="spellEnd"/>
      <w:r w:rsidRPr="00AF0CF1">
        <w:rPr>
          <w:sz w:val="24"/>
          <w:szCs w:val="24"/>
        </w:rPr>
        <w:t>.</w:t>
      </w:r>
    </w:p>
    <w:p w:rsidR="002F5614" w:rsidRPr="00AF0CF1" w:rsidRDefault="002F5614" w:rsidP="002F5614">
      <w:pPr>
        <w:suppressAutoHyphens/>
        <w:ind w:left="851"/>
        <w:rPr>
          <w:sz w:val="24"/>
          <w:szCs w:val="24"/>
        </w:rPr>
      </w:pPr>
    </w:p>
    <w:p w:rsidR="002F5614" w:rsidRPr="00AF0CF1" w:rsidRDefault="002F5614" w:rsidP="002F5614">
      <w:pPr>
        <w:suppressAutoHyphens/>
        <w:ind w:left="851"/>
        <w:rPr>
          <w:sz w:val="24"/>
          <w:szCs w:val="24"/>
        </w:rPr>
      </w:pPr>
      <w:proofErr w:type="spellStart"/>
      <w:r w:rsidRPr="00AF0CF1">
        <w:rPr>
          <w:sz w:val="24"/>
          <w:szCs w:val="24"/>
        </w:rPr>
        <w:t>Beclometason</w:t>
      </w:r>
      <w:proofErr w:type="spellEnd"/>
      <w:r w:rsidRPr="00AF0CF1">
        <w:rPr>
          <w:sz w:val="24"/>
          <w:szCs w:val="24"/>
        </w:rPr>
        <w:t xml:space="preserve"> er mindre afhængig af CYP3A-metabolisering end visse andre </w:t>
      </w:r>
      <w:proofErr w:type="spellStart"/>
      <w:r w:rsidRPr="00AF0CF1">
        <w:rPr>
          <w:sz w:val="24"/>
          <w:szCs w:val="24"/>
        </w:rPr>
        <w:t>kortikosteroider</w:t>
      </w:r>
      <w:proofErr w:type="spellEnd"/>
      <w:r w:rsidRPr="00AF0CF1">
        <w:rPr>
          <w:sz w:val="24"/>
          <w:szCs w:val="24"/>
        </w:rPr>
        <w:t xml:space="preserve">, og generelt er interaktion ikke sandsynlig. Muligheden for systemiske bivirkninger ved samtidig behandling med potente CYP3A-hæmmere (f.eks. </w:t>
      </w:r>
      <w:proofErr w:type="spellStart"/>
      <w:r w:rsidRPr="00AF0CF1">
        <w:rPr>
          <w:sz w:val="24"/>
          <w:szCs w:val="24"/>
        </w:rPr>
        <w:t>ritonavir</w:t>
      </w:r>
      <w:proofErr w:type="spellEnd"/>
      <w:r w:rsidRPr="00AF0CF1">
        <w:rPr>
          <w:sz w:val="24"/>
          <w:szCs w:val="24"/>
        </w:rPr>
        <w:t xml:space="preserve"> eller </w:t>
      </w:r>
      <w:proofErr w:type="spellStart"/>
      <w:r w:rsidRPr="00AF0CF1">
        <w:rPr>
          <w:sz w:val="24"/>
          <w:szCs w:val="24"/>
        </w:rPr>
        <w:t>cobicistat</w:t>
      </w:r>
      <w:proofErr w:type="spellEnd"/>
      <w:r w:rsidRPr="00AF0CF1">
        <w:rPr>
          <w:sz w:val="24"/>
          <w:szCs w:val="24"/>
        </w:rPr>
        <w:t>) kan dog ikke udelukkes, og der skal derfor udvises forsigtighed og sikres tilstrækkelig overvågning under behandling med disse stoffer.</w:t>
      </w:r>
    </w:p>
    <w:p w:rsidR="002F5614" w:rsidRPr="00AF0CF1" w:rsidRDefault="002F5614" w:rsidP="002F5614">
      <w:pPr>
        <w:ind w:left="851"/>
        <w:rPr>
          <w:sz w:val="24"/>
          <w:szCs w:val="24"/>
        </w:rPr>
      </w:pPr>
    </w:p>
    <w:p w:rsidR="002F5614" w:rsidRPr="00FB1EDD" w:rsidRDefault="002F5614" w:rsidP="002F5614">
      <w:pPr>
        <w:ind w:left="851"/>
        <w:rPr>
          <w:sz w:val="24"/>
          <w:szCs w:val="24"/>
          <w:u w:val="single"/>
        </w:rPr>
      </w:pPr>
      <w:proofErr w:type="spellStart"/>
      <w:r w:rsidRPr="00FB1EDD">
        <w:rPr>
          <w:sz w:val="24"/>
          <w:szCs w:val="24"/>
          <w:u w:val="single"/>
        </w:rPr>
        <w:t>Farmakodynamiske</w:t>
      </w:r>
      <w:proofErr w:type="spellEnd"/>
      <w:r w:rsidRPr="00FB1EDD">
        <w:rPr>
          <w:sz w:val="24"/>
          <w:szCs w:val="24"/>
          <w:u w:val="single"/>
        </w:rPr>
        <w:t xml:space="preserve"> interaktioner</w:t>
      </w:r>
    </w:p>
    <w:p w:rsidR="002F5614" w:rsidRPr="00AF0CF1" w:rsidRDefault="002F5614" w:rsidP="002F5614">
      <w:pPr>
        <w:ind w:left="851"/>
        <w:rPr>
          <w:sz w:val="24"/>
          <w:szCs w:val="24"/>
        </w:rPr>
      </w:pPr>
      <w:r w:rsidRPr="00AF0CF1">
        <w:rPr>
          <w:sz w:val="24"/>
          <w:szCs w:val="24"/>
        </w:rPr>
        <w:t xml:space="preserve">Betablokkere kan svække eller hæmme virkningen af </w:t>
      </w:r>
      <w:proofErr w:type="spellStart"/>
      <w:r w:rsidRPr="00AF0CF1">
        <w:rPr>
          <w:sz w:val="24"/>
          <w:szCs w:val="24"/>
        </w:rPr>
        <w:t>formoterol</w:t>
      </w:r>
      <w:proofErr w:type="spellEnd"/>
      <w:r w:rsidRPr="00AF0CF1">
        <w:rPr>
          <w:sz w:val="24"/>
          <w:szCs w:val="24"/>
        </w:rPr>
        <w:t xml:space="preserve">. Derfor bør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ikke gives sammen med betablokkere (inklusive øjendråber), medmindre der er tvingende årsager. </w:t>
      </w:r>
    </w:p>
    <w:p w:rsidR="002F5614" w:rsidRPr="00AF0CF1" w:rsidRDefault="002F5614" w:rsidP="002F5614">
      <w:pPr>
        <w:ind w:left="851"/>
        <w:rPr>
          <w:sz w:val="24"/>
          <w:szCs w:val="24"/>
        </w:rPr>
      </w:pPr>
      <w:r w:rsidRPr="00AF0CF1">
        <w:rPr>
          <w:sz w:val="24"/>
          <w:szCs w:val="24"/>
        </w:rPr>
        <w:t>Anvendelse af andre beta-</w:t>
      </w:r>
      <w:proofErr w:type="spellStart"/>
      <w:r w:rsidRPr="00AF0CF1">
        <w:rPr>
          <w:sz w:val="24"/>
          <w:szCs w:val="24"/>
        </w:rPr>
        <w:t>adrenerge</w:t>
      </w:r>
      <w:proofErr w:type="spellEnd"/>
      <w:r w:rsidRPr="00AF0CF1">
        <w:rPr>
          <w:sz w:val="24"/>
          <w:szCs w:val="24"/>
        </w:rPr>
        <w:t xml:space="preserve"> lægemidler have en potentielt </w:t>
      </w:r>
      <w:proofErr w:type="gramStart"/>
      <w:r w:rsidRPr="00AF0CF1">
        <w:rPr>
          <w:sz w:val="24"/>
          <w:szCs w:val="24"/>
        </w:rPr>
        <w:t>additiv virkning</w:t>
      </w:r>
      <w:proofErr w:type="gramEnd"/>
      <w:r w:rsidRPr="00AF0CF1">
        <w:rPr>
          <w:sz w:val="24"/>
          <w:szCs w:val="24"/>
        </w:rPr>
        <w:t xml:space="preserve">. Derfor skal der udvises forsigtighed, når </w:t>
      </w:r>
      <w:proofErr w:type="spellStart"/>
      <w:r w:rsidRPr="00AF0CF1">
        <w:rPr>
          <w:sz w:val="24"/>
          <w:szCs w:val="24"/>
        </w:rPr>
        <w:t>theophyllin</w:t>
      </w:r>
      <w:proofErr w:type="spellEnd"/>
      <w:r w:rsidRPr="00AF0CF1">
        <w:rPr>
          <w:sz w:val="24"/>
          <w:szCs w:val="24"/>
        </w:rPr>
        <w:t xml:space="preserve"> eller andre beta-</w:t>
      </w:r>
      <w:proofErr w:type="spellStart"/>
      <w:r w:rsidRPr="00AF0CF1">
        <w:rPr>
          <w:sz w:val="24"/>
          <w:szCs w:val="24"/>
        </w:rPr>
        <w:t>adrenerge</w:t>
      </w:r>
      <w:proofErr w:type="spellEnd"/>
      <w:r w:rsidRPr="00AF0CF1">
        <w:rPr>
          <w:sz w:val="24"/>
          <w:szCs w:val="24"/>
        </w:rPr>
        <w:t xml:space="preserve"> lægemidler ordineres samtidig med </w:t>
      </w:r>
      <w:proofErr w:type="spellStart"/>
      <w:r w:rsidRPr="00AF0CF1">
        <w:rPr>
          <w:sz w:val="24"/>
          <w:szCs w:val="24"/>
        </w:rPr>
        <w:t>formoterol</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 xml:space="preserve">Samtidig behandling med </w:t>
      </w:r>
      <w:proofErr w:type="spellStart"/>
      <w:r w:rsidRPr="00AF0CF1">
        <w:rPr>
          <w:sz w:val="24"/>
          <w:szCs w:val="24"/>
        </w:rPr>
        <w:t>quinidin</w:t>
      </w:r>
      <w:proofErr w:type="spellEnd"/>
      <w:r w:rsidRPr="00AF0CF1">
        <w:rPr>
          <w:sz w:val="24"/>
          <w:szCs w:val="24"/>
        </w:rPr>
        <w:t xml:space="preserve">, </w:t>
      </w:r>
      <w:proofErr w:type="spellStart"/>
      <w:r w:rsidRPr="00AF0CF1">
        <w:rPr>
          <w:sz w:val="24"/>
          <w:szCs w:val="24"/>
        </w:rPr>
        <w:t>disopyramid</w:t>
      </w:r>
      <w:proofErr w:type="spellEnd"/>
      <w:r w:rsidRPr="00AF0CF1">
        <w:rPr>
          <w:sz w:val="24"/>
          <w:szCs w:val="24"/>
        </w:rPr>
        <w:t xml:space="preserve">, </w:t>
      </w:r>
      <w:proofErr w:type="spellStart"/>
      <w:r w:rsidRPr="00AF0CF1">
        <w:rPr>
          <w:sz w:val="24"/>
          <w:szCs w:val="24"/>
        </w:rPr>
        <w:t>procainamid</w:t>
      </w:r>
      <w:proofErr w:type="spellEnd"/>
      <w:r w:rsidRPr="00AF0CF1">
        <w:rPr>
          <w:sz w:val="24"/>
          <w:szCs w:val="24"/>
        </w:rPr>
        <w:t xml:space="preserve">, </w:t>
      </w:r>
      <w:proofErr w:type="spellStart"/>
      <w:r w:rsidRPr="00AF0CF1">
        <w:rPr>
          <w:sz w:val="24"/>
          <w:szCs w:val="24"/>
        </w:rPr>
        <w:t>phenothiaziner</w:t>
      </w:r>
      <w:proofErr w:type="spellEnd"/>
      <w:r w:rsidRPr="00AF0CF1">
        <w:rPr>
          <w:sz w:val="24"/>
          <w:szCs w:val="24"/>
        </w:rPr>
        <w:t xml:space="preserve">, visse antihistaminer (f.eks. </w:t>
      </w:r>
      <w:proofErr w:type="spellStart"/>
      <w:r w:rsidRPr="00AF0CF1">
        <w:rPr>
          <w:sz w:val="24"/>
          <w:szCs w:val="24"/>
        </w:rPr>
        <w:t>terfenadin</w:t>
      </w:r>
      <w:proofErr w:type="spellEnd"/>
      <w:r w:rsidRPr="00AF0CF1">
        <w:rPr>
          <w:sz w:val="24"/>
          <w:szCs w:val="24"/>
        </w:rPr>
        <w:t xml:space="preserve">), </w:t>
      </w:r>
      <w:proofErr w:type="spellStart"/>
      <w:r w:rsidRPr="00AF0CF1">
        <w:rPr>
          <w:sz w:val="24"/>
          <w:szCs w:val="24"/>
        </w:rPr>
        <w:t>monoaminooxidasehæmmere</w:t>
      </w:r>
      <w:proofErr w:type="spellEnd"/>
      <w:r w:rsidRPr="00AF0CF1">
        <w:rPr>
          <w:sz w:val="24"/>
          <w:szCs w:val="24"/>
        </w:rPr>
        <w:t xml:space="preserve"> og tricykliske </w:t>
      </w:r>
      <w:proofErr w:type="spellStart"/>
      <w:r w:rsidRPr="00AF0CF1">
        <w:rPr>
          <w:sz w:val="24"/>
          <w:szCs w:val="24"/>
        </w:rPr>
        <w:t>antidepressiva</w:t>
      </w:r>
      <w:proofErr w:type="spellEnd"/>
      <w:r w:rsidRPr="00AF0CF1">
        <w:rPr>
          <w:sz w:val="24"/>
          <w:szCs w:val="24"/>
        </w:rPr>
        <w:t xml:space="preserve"> kan forlænge </w:t>
      </w:r>
      <w:proofErr w:type="spellStart"/>
      <w:r w:rsidRPr="00AF0CF1">
        <w:rPr>
          <w:sz w:val="24"/>
          <w:szCs w:val="24"/>
        </w:rPr>
        <w:t>QTc</w:t>
      </w:r>
      <w:proofErr w:type="spellEnd"/>
      <w:r w:rsidRPr="00AF0CF1">
        <w:rPr>
          <w:sz w:val="24"/>
          <w:szCs w:val="24"/>
        </w:rPr>
        <w:t xml:space="preserve">-intervallet og øge risikoen for </w:t>
      </w:r>
      <w:proofErr w:type="spellStart"/>
      <w:r w:rsidRPr="00AF0CF1">
        <w:rPr>
          <w:sz w:val="24"/>
          <w:szCs w:val="24"/>
        </w:rPr>
        <w:t>ventrikulære</w:t>
      </w:r>
      <w:proofErr w:type="spellEnd"/>
      <w:r w:rsidRPr="00AF0CF1">
        <w:rPr>
          <w:sz w:val="24"/>
          <w:szCs w:val="24"/>
        </w:rPr>
        <w:t xml:space="preserve"> </w:t>
      </w:r>
      <w:proofErr w:type="spellStart"/>
      <w:r w:rsidRPr="00AF0CF1">
        <w:rPr>
          <w:sz w:val="24"/>
          <w:szCs w:val="24"/>
        </w:rPr>
        <w:t>arytmier</w:t>
      </w:r>
      <w:proofErr w:type="spellEnd"/>
      <w:r w:rsidRPr="00AF0CF1">
        <w:rPr>
          <w:sz w:val="24"/>
          <w:szCs w:val="24"/>
        </w:rPr>
        <w:t>.</w:t>
      </w:r>
    </w:p>
    <w:p w:rsidR="002F5614" w:rsidRPr="00AF0CF1" w:rsidRDefault="002F5614" w:rsidP="002F5614">
      <w:pPr>
        <w:ind w:left="851"/>
        <w:rPr>
          <w:sz w:val="24"/>
          <w:szCs w:val="24"/>
        </w:rPr>
      </w:pPr>
    </w:p>
    <w:p w:rsidR="002F5614" w:rsidRPr="00AF0CF1" w:rsidRDefault="002F5614" w:rsidP="002F5614">
      <w:pPr>
        <w:ind w:left="851"/>
        <w:rPr>
          <w:sz w:val="24"/>
          <w:szCs w:val="24"/>
        </w:rPr>
      </w:pPr>
      <w:r w:rsidRPr="00AF0CF1">
        <w:rPr>
          <w:sz w:val="24"/>
          <w:szCs w:val="24"/>
        </w:rPr>
        <w:t>Desuden kan L-</w:t>
      </w:r>
      <w:proofErr w:type="spellStart"/>
      <w:r w:rsidRPr="00AF0CF1">
        <w:rPr>
          <w:sz w:val="24"/>
          <w:szCs w:val="24"/>
        </w:rPr>
        <w:t>dopa</w:t>
      </w:r>
      <w:proofErr w:type="spellEnd"/>
      <w:r w:rsidRPr="00AF0CF1">
        <w:rPr>
          <w:sz w:val="24"/>
          <w:szCs w:val="24"/>
        </w:rPr>
        <w:t>, L-</w:t>
      </w:r>
      <w:proofErr w:type="spellStart"/>
      <w:r w:rsidRPr="00AF0CF1">
        <w:rPr>
          <w:sz w:val="24"/>
          <w:szCs w:val="24"/>
        </w:rPr>
        <w:t>thyroxin</w:t>
      </w:r>
      <w:proofErr w:type="spellEnd"/>
      <w:r w:rsidRPr="00AF0CF1">
        <w:rPr>
          <w:sz w:val="24"/>
          <w:szCs w:val="24"/>
        </w:rPr>
        <w:t xml:space="preserve">, </w:t>
      </w:r>
      <w:proofErr w:type="spellStart"/>
      <w:r w:rsidRPr="00AF0CF1">
        <w:rPr>
          <w:sz w:val="24"/>
          <w:szCs w:val="24"/>
        </w:rPr>
        <w:t>oxytocin</w:t>
      </w:r>
      <w:proofErr w:type="spellEnd"/>
      <w:r w:rsidRPr="00AF0CF1">
        <w:rPr>
          <w:sz w:val="24"/>
          <w:szCs w:val="24"/>
        </w:rPr>
        <w:t xml:space="preserve"> og alkohol svække hjertets tolerance over for beta</w:t>
      </w:r>
      <w:r w:rsidRPr="00AF0CF1">
        <w:rPr>
          <w:sz w:val="24"/>
          <w:szCs w:val="24"/>
          <w:vertAlign w:val="subscript"/>
        </w:rPr>
        <w:t>2</w:t>
      </w:r>
      <w:r w:rsidRPr="00AF0CF1">
        <w:rPr>
          <w:sz w:val="24"/>
          <w:szCs w:val="24"/>
        </w:rPr>
        <w:t>-sympatomimetika.</w:t>
      </w:r>
    </w:p>
    <w:p w:rsidR="002F5614" w:rsidRPr="00AF0CF1" w:rsidRDefault="002F5614" w:rsidP="002F5614">
      <w:pPr>
        <w:ind w:left="851"/>
        <w:rPr>
          <w:sz w:val="24"/>
          <w:szCs w:val="24"/>
        </w:rPr>
      </w:pPr>
      <w:r w:rsidRPr="00AF0CF1">
        <w:rPr>
          <w:sz w:val="24"/>
          <w:szCs w:val="24"/>
        </w:rPr>
        <w:t xml:space="preserve">Samtidig behandling med </w:t>
      </w:r>
      <w:proofErr w:type="spellStart"/>
      <w:r w:rsidRPr="00AF0CF1">
        <w:rPr>
          <w:sz w:val="24"/>
          <w:szCs w:val="24"/>
        </w:rPr>
        <w:t>monoaminooxidasehæmmere</w:t>
      </w:r>
      <w:proofErr w:type="spellEnd"/>
      <w:r w:rsidRPr="00AF0CF1">
        <w:rPr>
          <w:sz w:val="24"/>
          <w:szCs w:val="24"/>
        </w:rPr>
        <w:t xml:space="preserve">, inklusive stoffer med lignende egenskaber, såsom </w:t>
      </w:r>
      <w:proofErr w:type="spellStart"/>
      <w:r w:rsidRPr="00AF0CF1">
        <w:rPr>
          <w:sz w:val="24"/>
          <w:szCs w:val="24"/>
        </w:rPr>
        <w:t>furazolidon</w:t>
      </w:r>
      <w:proofErr w:type="spellEnd"/>
      <w:r w:rsidRPr="00AF0CF1">
        <w:rPr>
          <w:sz w:val="24"/>
          <w:szCs w:val="24"/>
        </w:rPr>
        <w:t xml:space="preserve"> og </w:t>
      </w:r>
      <w:proofErr w:type="spellStart"/>
      <w:r w:rsidRPr="00AF0CF1">
        <w:rPr>
          <w:sz w:val="24"/>
          <w:szCs w:val="24"/>
        </w:rPr>
        <w:t>procarbazin</w:t>
      </w:r>
      <w:proofErr w:type="spellEnd"/>
      <w:r w:rsidRPr="00AF0CF1">
        <w:rPr>
          <w:sz w:val="24"/>
          <w:szCs w:val="24"/>
        </w:rPr>
        <w:t xml:space="preserve">, kan fremskynde </w:t>
      </w:r>
      <w:proofErr w:type="spellStart"/>
      <w:r w:rsidRPr="00AF0CF1">
        <w:rPr>
          <w:sz w:val="24"/>
          <w:szCs w:val="24"/>
        </w:rPr>
        <w:t>hypertensive</w:t>
      </w:r>
      <w:proofErr w:type="spellEnd"/>
      <w:r w:rsidRPr="00AF0CF1">
        <w:rPr>
          <w:sz w:val="24"/>
          <w:szCs w:val="24"/>
        </w:rPr>
        <w:t xml:space="preserve"> reaktioner.</w:t>
      </w:r>
    </w:p>
    <w:p w:rsidR="002F5614" w:rsidRPr="00AF0CF1" w:rsidRDefault="002F5614" w:rsidP="002F5614">
      <w:pPr>
        <w:ind w:left="851"/>
        <w:rPr>
          <w:sz w:val="24"/>
          <w:szCs w:val="24"/>
        </w:rPr>
      </w:pPr>
      <w:r w:rsidRPr="00AF0CF1">
        <w:rPr>
          <w:sz w:val="24"/>
          <w:szCs w:val="24"/>
        </w:rPr>
        <w:t xml:space="preserve">Der er øget risiko for </w:t>
      </w:r>
      <w:proofErr w:type="spellStart"/>
      <w:r w:rsidRPr="00AF0CF1">
        <w:rPr>
          <w:sz w:val="24"/>
          <w:szCs w:val="24"/>
        </w:rPr>
        <w:t>arytmier</w:t>
      </w:r>
      <w:proofErr w:type="spellEnd"/>
      <w:r w:rsidRPr="00AF0CF1">
        <w:rPr>
          <w:sz w:val="24"/>
          <w:szCs w:val="24"/>
        </w:rPr>
        <w:t xml:space="preserve"> hos patienter, der samtidig er i anæstesi med </w:t>
      </w:r>
      <w:proofErr w:type="spellStart"/>
      <w:r w:rsidRPr="00AF0CF1">
        <w:rPr>
          <w:sz w:val="24"/>
          <w:szCs w:val="24"/>
        </w:rPr>
        <w:t>halogenerede</w:t>
      </w:r>
      <w:proofErr w:type="spellEnd"/>
      <w:r w:rsidRPr="00AF0CF1">
        <w:rPr>
          <w:sz w:val="24"/>
          <w:szCs w:val="24"/>
        </w:rPr>
        <w:t xml:space="preserve"> </w:t>
      </w:r>
      <w:proofErr w:type="spellStart"/>
      <w:r w:rsidRPr="00AF0CF1">
        <w:rPr>
          <w:sz w:val="24"/>
          <w:szCs w:val="24"/>
        </w:rPr>
        <w:t>hydrocarboner</w:t>
      </w:r>
      <w:proofErr w:type="spellEnd"/>
      <w:r w:rsidRPr="00AF0CF1">
        <w:rPr>
          <w:sz w:val="24"/>
          <w:szCs w:val="24"/>
        </w:rPr>
        <w:t>.</w:t>
      </w:r>
    </w:p>
    <w:p w:rsidR="008D3F2B" w:rsidRDefault="002F5614" w:rsidP="004F60D8">
      <w:pPr>
        <w:ind w:left="851"/>
        <w:rPr>
          <w:sz w:val="24"/>
          <w:szCs w:val="24"/>
        </w:rPr>
      </w:pPr>
      <w:r w:rsidRPr="00AF0CF1">
        <w:rPr>
          <w:sz w:val="24"/>
          <w:szCs w:val="24"/>
        </w:rPr>
        <w:t xml:space="preserve">Samtidig behandling med </w:t>
      </w:r>
      <w:proofErr w:type="spellStart"/>
      <w:r w:rsidRPr="00AF0CF1">
        <w:rPr>
          <w:sz w:val="24"/>
          <w:szCs w:val="24"/>
        </w:rPr>
        <w:t>xanthinderivater</w:t>
      </w:r>
      <w:proofErr w:type="spellEnd"/>
      <w:r w:rsidRPr="00AF0CF1">
        <w:rPr>
          <w:sz w:val="24"/>
          <w:szCs w:val="24"/>
        </w:rPr>
        <w:t xml:space="preserve">, steroider eller </w:t>
      </w:r>
      <w:proofErr w:type="spellStart"/>
      <w:r w:rsidRPr="00AF0CF1">
        <w:rPr>
          <w:sz w:val="24"/>
          <w:szCs w:val="24"/>
        </w:rPr>
        <w:t>diuretika</w:t>
      </w:r>
      <w:proofErr w:type="spellEnd"/>
      <w:r w:rsidRPr="00AF0CF1">
        <w:rPr>
          <w:sz w:val="24"/>
          <w:szCs w:val="24"/>
        </w:rPr>
        <w:t xml:space="preserve"> kan forstærke en mulig </w:t>
      </w:r>
      <w:proofErr w:type="spellStart"/>
      <w:r w:rsidRPr="00AF0CF1">
        <w:rPr>
          <w:sz w:val="24"/>
          <w:szCs w:val="24"/>
        </w:rPr>
        <w:t>hypokaliæmisk</w:t>
      </w:r>
      <w:proofErr w:type="spellEnd"/>
      <w:r w:rsidRPr="00AF0CF1">
        <w:rPr>
          <w:sz w:val="24"/>
          <w:szCs w:val="24"/>
        </w:rPr>
        <w:t xml:space="preserve"> virkning af beta</w:t>
      </w:r>
      <w:r w:rsidRPr="00AF0CF1">
        <w:rPr>
          <w:sz w:val="24"/>
          <w:szCs w:val="24"/>
          <w:vertAlign w:val="subscript"/>
        </w:rPr>
        <w:t>2</w:t>
      </w:r>
      <w:r w:rsidRPr="00AF0CF1">
        <w:rPr>
          <w:sz w:val="24"/>
          <w:szCs w:val="24"/>
        </w:rPr>
        <w:t xml:space="preserve">-agonister (se pkt. 4.4). </w:t>
      </w:r>
      <w:proofErr w:type="spellStart"/>
      <w:r w:rsidRPr="00AF0CF1">
        <w:rPr>
          <w:sz w:val="24"/>
          <w:szCs w:val="24"/>
        </w:rPr>
        <w:t>Hypokaliæmi</w:t>
      </w:r>
      <w:proofErr w:type="spellEnd"/>
      <w:r w:rsidRPr="00AF0CF1">
        <w:rPr>
          <w:sz w:val="24"/>
          <w:szCs w:val="24"/>
        </w:rPr>
        <w:t xml:space="preserve"> kan øge tilbøjeligheden til </w:t>
      </w:r>
      <w:proofErr w:type="spellStart"/>
      <w:r w:rsidRPr="00AF0CF1">
        <w:rPr>
          <w:sz w:val="24"/>
          <w:szCs w:val="24"/>
        </w:rPr>
        <w:t>arytmier</w:t>
      </w:r>
      <w:proofErr w:type="spellEnd"/>
      <w:r w:rsidRPr="00AF0CF1">
        <w:rPr>
          <w:sz w:val="24"/>
          <w:szCs w:val="24"/>
        </w:rPr>
        <w:t xml:space="preserve"> hos patienter, som er i behandling med digitalisglykosider.</w:t>
      </w:r>
    </w:p>
    <w:p w:rsidR="002F5614" w:rsidRPr="00C84483" w:rsidRDefault="002F5614" w:rsidP="002F5614">
      <w:pPr>
        <w:tabs>
          <w:tab w:val="left" w:pos="851"/>
        </w:tabs>
        <w:ind w:left="851"/>
        <w:rPr>
          <w:sz w:val="24"/>
          <w:szCs w:val="24"/>
        </w:rPr>
      </w:pPr>
    </w:p>
    <w:p w:rsidR="002F5614" w:rsidRPr="00C84483" w:rsidRDefault="002F5614" w:rsidP="002F5614">
      <w:pPr>
        <w:keepNext/>
        <w:tabs>
          <w:tab w:val="left" w:pos="851"/>
        </w:tabs>
        <w:ind w:left="851" w:hanging="851"/>
        <w:rPr>
          <w:b/>
          <w:sz w:val="24"/>
          <w:szCs w:val="24"/>
        </w:rPr>
      </w:pPr>
      <w:r w:rsidRPr="00C84483">
        <w:rPr>
          <w:b/>
          <w:sz w:val="24"/>
          <w:szCs w:val="24"/>
        </w:rPr>
        <w:t>4.6</w:t>
      </w:r>
      <w:r w:rsidRPr="00C84483">
        <w:rPr>
          <w:b/>
          <w:sz w:val="24"/>
          <w:szCs w:val="24"/>
        </w:rPr>
        <w:tab/>
        <w:t>Graviditet og amning</w:t>
      </w:r>
    </w:p>
    <w:p w:rsidR="008D3F2B" w:rsidRDefault="008D3F2B" w:rsidP="002F5614">
      <w:pPr>
        <w:ind w:left="851"/>
        <w:rPr>
          <w:noProof/>
          <w:sz w:val="24"/>
          <w:szCs w:val="24"/>
          <w:u w:val="single"/>
        </w:rPr>
      </w:pPr>
    </w:p>
    <w:p w:rsidR="002F5614" w:rsidRPr="003F0D61" w:rsidRDefault="002F5614" w:rsidP="002F5614">
      <w:pPr>
        <w:ind w:left="851"/>
        <w:rPr>
          <w:noProof/>
          <w:sz w:val="24"/>
          <w:szCs w:val="24"/>
          <w:u w:val="single"/>
        </w:rPr>
      </w:pPr>
      <w:r w:rsidRPr="003F0D61">
        <w:rPr>
          <w:noProof/>
          <w:sz w:val="24"/>
          <w:szCs w:val="24"/>
          <w:u w:val="single"/>
        </w:rPr>
        <w:t>Graviditet</w:t>
      </w:r>
    </w:p>
    <w:p w:rsidR="002F5614" w:rsidRPr="00AF0CF1" w:rsidRDefault="002F5614" w:rsidP="002F5614">
      <w:pPr>
        <w:ind w:left="851"/>
        <w:rPr>
          <w:sz w:val="24"/>
          <w:szCs w:val="24"/>
        </w:rPr>
      </w:pPr>
      <w:r w:rsidRPr="00AF0CF1">
        <w:rPr>
          <w:sz w:val="24"/>
          <w:szCs w:val="24"/>
        </w:rPr>
        <w:t xml:space="preserve">Der foreligger ingen relevante kliniske data omhandlende brugen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hos gravide kvinder. Dyrestudier med brug af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 xml:space="preserve"> i kombination viste evidens for reproduktions- og </w:t>
      </w:r>
      <w:proofErr w:type="spellStart"/>
      <w:r w:rsidRPr="00AF0CF1">
        <w:rPr>
          <w:sz w:val="24"/>
          <w:szCs w:val="24"/>
        </w:rPr>
        <w:t>føtotoksicitet</w:t>
      </w:r>
      <w:proofErr w:type="spellEnd"/>
      <w:r w:rsidRPr="00AF0CF1">
        <w:rPr>
          <w:sz w:val="24"/>
          <w:szCs w:val="24"/>
        </w:rPr>
        <w:t xml:space="preserve"> efter høj systemisk eksponering (se pkt. 5.3). Administration af </w:t>
      </w:r>
      <w:proofErr w:type="spellStart"/>
      <w:r w:rsidRPr="00AF0CF1">
        <w:rPr>
          <w:sz w:val="24"/>
          <w:szCs w:val="24"/>
        </w:rPr>
        <w:t>kortikosteroider</w:t>
      </w:r>
      <w:proofErr w:type="spellEnd"/>
      <w:r w:rsidRPr="00AF0CF1">
        <w:rPr>
          <w:sz w:val="24"/>
          <w:szCs w:val="24"/>
        </w:rPr>
        <w:t xml:space="preserve"> i høje doser til drægtige dyr vides at forårsage abnormiteter i fosterudviklingen, herunder ganespalte og intrauterin væksthæmning. På grund af beta</w:t>
      </w:r>
      <w:r w:rsidRPr="00AF0CF1">
        <w:rPr>
          <w:sz w:val="24"/>
          <w:szCs w:val="24"/>
          <w:vertAlign w:val="subscript"/>
        </w:rPr>
        <w:t>2</w:t>
      </w:r>
      <w:r w:rsidRPr="00AF0CF1">
        <w:rPr>
          <w:sz w:val="24"/>
          <w:szCs w:val="24"/>
        </w:rPr>
        <w:t xml:space="preserve">-sympatomimetikas </w:t>
      </w:r>
      <w:proofErr w:type="spellStart"/>
      <w:r w:rsidRPr="00AF0CF1">
        <w:rPr>
          <w:sz w:val="24"/>
          <w:szCs w:val="24"/>
        </w:rPr>
        <w:t>tokolytiske</w:t>
      </w:r>
      <w:proofErr w:type="spellEnd"/>
      <w:r w:rsidRPr="00AF0CF1">
        <w:rPr>
          <w:sz w:val="24"/>
          <w:szCs w:val="24"/>
        </w:rPr>
        <w:t xml:space="preserve"> virkning bør der udvises særlig forsigtighed i tiden op til fødslen. Brug af </w:t>
      </w:r>
      <w:proofErr w:type="spellStart"/>
      <w:r w:rsidRPr="00AF0CF1">
        <w:rPr>
          <w:sz w:val="24"/>
          <w:szCs w:val="24"/>
        </w:rPr>
        <w:t>formoterol</w:t>
      </w:r>
      <w:proofErr w:type="spellEnd"/>
      <w:r w:rsidRPr="00AF0CF1">
        <w:rPr>
          <w:sz w:val="24"/>
          <w:szCs w:val="24"/>
        </w:rPr>
        <w:t xml:space="preserve"> bør ikke anbefales under graviditet og især ikke i slutningen af graviditeten eller under fødslen, medmindre der ikke er andre (mere sikre) anerkendte alternativer.</w:t>
      </w:r>
    </w:p>
    <w:p w:rsidR="002F5614" w:rsidRPr="00AF0CF1" w:rsidRDefault="002F5614" w:rsidP="002F5614">
      <w:pPr>
        <w:ind w:left="851"/>
        <w:rPr>
          <w:sz w:val="24"/>
          <w:szCs w:val="24"/>
        </w:rPr>
      </w:pPr>
      <w:r w:rsidRPr="00AF0CF1">
        <w:rPr>
          <w:sz w:val="24"/>
          <w:szCs w:val="24"/>
        </w:rPr>
        <w:t xml:space="preserve">Det bør kun overvejes at anvende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under graviditet, hvis de forventede behandlingsfordele overstiger de potentielle risici.</w:t>
      </w:r>
    </w:p>
    <w:p w:rsidR="002F5614" w:rsidRPr="00AF0CF1" w:rsidRDefault="002F5614" w:rsidP="002F5614">
      <w:pPr>
        <w:ind w:left="851"/>
        <w:rPr>
          <w:noProof/>
          <w:sz w:val="24"/>
          <w:szCs w:val="24"/>
        </w:rPr>
      </w:pPr>
      <w:r w:rsidRPr="00AF0CF1">
        <w:rPr>
          <w:noProof/>
          <w:sz w:val="24"/>
          <w:szCs w:val="24"/>
        </w:rPr>
        <w:tab/>
      </w:r>
    </w:p>
    <w:p w:rsidR="002F5614" w:rsidRPr="003F0D61" w:rsidRDefault="002F5614" w:rsidP="002F5614">
      <w:pPr>
        <w:ind w:left="851"/>
        <w:rPr>
          <w:noProof/>
          <w:sz w:val="24"/>
          <w:szCs w:val="24"/>
          <w:u w:val="single"/>
        </w:rPr>
      </w:pPr>
      <w:r w:rsidRPr="003F0D61">
        <w:rPr>
          <w:noProof/>
          <w:sz w:val="24"/>
          <w:szCs w:val="24"/>
          <w:u w:val="single"/>
        </w:rPr>
        <w:t>Amning</w:t>
      </w:r>
    </w:p>
    <w:p w:rsidR="002F5614" w:rsidRPr="00AF0CF1" w:rsidRDefault="002F5614" w:rsidP="002F5614">
      <w:pPr>
        <w:ind w:left="851"/>
        <w:rPr>
          <w:sz w:val="24"/>
          <w:szCs w:val="24"/>
        </w:rPr>
      </w:pPr>
      <w:r w:rsidRPr="00AF0CF1">
        <w:rPr>
          <w:sz w:val="24"/>
          <w:szCs w:val="24"/>
        </w:rPr>
        <w:t xml:space="preserve">Der foreligger ingen relevante kliniske data omhandlende brugen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hos ammende kvinder.</w:t>
      </w:r>
    </w:p>
    <w:p w:rsidR="002F5614" w:rsidRPr="00AF0CF1" w:rsidRDefault="002F5614" w:rsidP="002F5614">
      <w:pPr>
        <w:ind w:left="851"/>
        <w:rPr>
          <w:sz w:val="24"/>
          <w:szCs w:val="24"/>
        </w:rPr>
      </w:pPr>
      <w:r w:rsidRPr="00AF0CF1">
        <w:rPr>
          <w:sz w:val="24"/>
          <w:szCs w:val="24"/>
        </w:rPr>
        <w:t xml:space="preserve">Selvom der ikke foreligger tilgængelige data fra dyreforsøg, er det rimeligt at formode, at </w:t>
      </w:r>
      <w:proofErr w:type="spellStart"/>
      <w:r w:rsidRPr="00AF0CF1">
        <w:rPr>
          <w:sz w:val="24"/>
          <w:szCs w:val="24"/>
        </w:rPr>
        <w:t>beclometasondipropionat</w:t>
      </w:r>
      <w:proofErr w:type="spellEnd"/>
      <w:r w:rsidRPr="00AF0CF1">
        <w:rPr>
          <w:sz w:val="24"/>
          <w:szCs w:val="24"/>
        </w:rPr>
        <w:t xml:space="preserve">, ligesom andre </w:t>
      </w:r>
      <w:proofErr w:type="spellStart"/>
      <w:r w:rsidRPr="00AF0CF1">
        <w:rPr>
          <w:sz w:val="24"/>
          <w:szCs w:val="24"/>
        </w:rPr>
        <w:t>kortikosteroider</w:t>
      </w:r>
      <w:proofErr w:type="spellEnd"/>
      <w:r w:rsidRPr="00AF0CF1">
        <w:rPr>
          <w:sz w:val="24"/>
          <w:szCs w:val="24"/>
        </w:rPr>
        <w:t>, udskilles i modermælk.</w:t>
      </w:r>
    </w:p>
    <w:p w:rsidR="002F5614" w:rsidRPr="00AF0CF1" w:rsidRDefault="002F5614" w:rsidP="002F5614">
      <w:pPr>
        <w:ind w:left="851"/>
        <w:rPr>
          <w:sz w:val="24"/>
          <w:szCs w:val="24"/>
        </w:rPr>
      </w:pPr>
      <w:r w:rsidRPr="00AF0CF1">
        <w:rPr>
          <w:sz w:val="24"/>
          <w:szCs w:val="24"/>
        </w:rPr>
        <w:t xml:space="preserve">Selvom det er ukendt, om </w:t>
      </w:r>
      <w:proofErr w:type="spellStart"/>
      <w:r w:rsidRPr="00AF0CF1">
        <w:rPr>
          <w:sz w:val="24"/>
          <w:szCs w:val="24"/>
        </w:rPr>
        <w:t>formoterol</w:t>
      </w:r>
      <w:proofErr w:type="spellEnd"/>
      <w:r w:rsidRPr="00AF0CF1">
        <w:rPr>
          <w:sz w:val="24"/>
          <w:szCs w:val="24"/>
        </w:rPr>
        <w:t xml:space="preserve"> udskilles i human mælk, er det fundet i brystmælken hos diegivende dyr.</w:t>
      </w:r>
    </w:p>
    <w:p w:rsidR="002F5614" w:rsidRPr="00AF0CF1" w:rsidRDefault="002F5614" w:rsidP="002F5614">
      <w:pPr>
        <w:ind w:left="851"/>
        <w:rPr>
          <w:sz w:val="24"/>
          <w:szCs w:val="24"/>
        </w:rPr>
      </w:pPr>
      <w:r w:rsidRPr="00AF0CF1">
        <w:rPr>
          <w:sz w:val="24"/>
          <w:szCs w:val="24"/>
        </w:rPr>
        <w:t xml:space="preserve">Det bør kun overvejes at administrere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til kvinder, der ammer, hvis de forventede behandlingsfordele overstiger de potentielle risici.</w:t>
      </w:r>
    </w:p>
    <w:p w:rsidR="002F5614" w:rsidRDefault="002F5614" w:rsidP="002F5614">
      <w:pPr>
        <w:ind w:left="851"/>
        <w:rPr>
          <w:sz w:val="24"/>
          <w:szCs w:val="24"/>
        </w:rPr>
      </w:pPr>
      <w:r w:rsidRPr="00AF0CF1">
        <w:rPr>
          <w:sz w:val="24"/>
          <w:szCs w:val="24"/>
        </w:rPr>
        <w:t xml:space="preserve">Det skal besluttes, om amning skal ophøre eller behandling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seponeres/undgås, idet der tages højde for fordelene ved amning for barnet i forhold til de terapeutiske fordele for moderen</w:t>
      </w:r>
      <w:r>
        <w:rPr>
          <w:sz w:val="24"/>
          <w:szCs w:val="24"/>
        </w:rPr>
        <w:t>.</w:t>
      </w:r>
    </w:p>
    <w:p w:rsidR="008D3F2B" w:rsidRDefault="008D3F2B" w:rsidP="002F5614">
      <w:pPr>
        <w:ind w:left="851"/>
        <w:rPr>
          <w:sz w:val="24"/>
          <w:szCs w:val="24"/>
        </w:rPr>
      </w:pPr>
    </w:p>
    <w:p w:rsidR="008D3F2B" w:rsidRPr="003F0D61" w:rsidRDefault="008D3F2B" w:rsidP="008D3F2B">
      <w:pPr>
        <w:ind w:left="851"/>
        <w:rPr>
          <w:noProof/>
          <w:sz w:val="24"/>
          <w:szCs w:val="24"/>
          <w:u w:val="single"/>
        </w:rPr>
      </w:pPr>
      <w:r w:rsidRPr="003F0D61">
        <w:rPr>
          <w:noProof/>
          <w:sz w:val="24"/>
          <w:szCs w:val="24"/>
          <w:u w:val="single"/>
        </w:rPr>
        <w:t>Fertilitet</w:t>
      </w:r>
    </w:p>
    <w:p w:rsidR="002F5614" w:rsidRDefault="008D3F2B" w:rsidP="002F5614">
      <w:pPr>
        <w:tabs>
          <w:tab w:val="left" w:pos="851"/>
        </w:tabs>
        <w:ind w:left="851"/>
        <w:rPr>
          <w:sz w:val="24"/>
          <w:szCs w:val="24"/>
        </w:rPr>
      </w:pPr>
      <w:r w:rsidRPr="00AF0CF1">
        <w:rPr>
          <w:sz w:val="24"/>
          <w:szCs w:val="24"/>
        </w:rPr>
        <w:t xml:space="preserve">Der er ingen data vedrørende human brug. I dyrestudier med rotter var tilstedeværelsen af </w:t>
      </w:r>
      <w:proofErr w:type="spellStart"/>
      <w:r w:rsidRPr="00AF0CF1">
        <w:rPr>
          <w:sz w:val="24"/>
          <w:szCs w:val="24"/>
        </w:rPr>
        <w:t>beclometasondipropionat</w:t>
      </w:r>
      <w:proofErr w:type="spellEnd"/>
      <w:r w:rsidRPr="00AF0CF1">
        <w:rPr>
          <w:sz w:val="24"/>
          <w:szCs w:val="24"/>
        </w:rPr>
        <w:t xml:space="preserve"> i høje doser under en kombineret behandling forbundet med nedsat fertilitet i hunrotter og embryotoksicitet (se pkt. 5.3).</w:t>
      </w:r>
    </w:p>
    <w:p w:rsidR="008D3F2B" w:rsidRPr="00C84483" w:rsidRDefault="008D3F2B"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2F5614" w:rsidRPr="00AF0CF1" w:rsidRDefault="002F5614" w:rsidP="002F5614">
      <w:pPr>
        <w:ind w:left="851"/>
        <w:rPr>
          <w:sz w:val="24"/>
          <w:szCs w:val="24"/>
        </w:rPr>
      </w:pPr>
      <w:r w:rsidRPr="00AF0CF1">
        <w:rPr>
          <w:sz w:val="24"/>
          <w:szCs w:val="24"/>
        </w:rPr>
        <w:t>Ikke mærkning.</w:t>
      </w:r>
    </w:p>
    <w:p w:rsidR="002F5614" w:rsidRPr="00C84483" w:rsidRDefault="002F5614" w:rsidP="002F5614">
      <w:pPr>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påvirker ikke eller kun i ubetydelig grad evnen til at føre motorkøretøj og betjene maskiner.</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4.8</w:t>
      </w:r>
      <w:r w:rsidRPr="00C84483">
        <w:rPr>
          <w:b/>
          <w:sz w:val="24"/>
          <w:szCs w:val="24"/>
        </w:rPr>
        <w:tab/>
        <w:t>Bivirkninger</w:t>
      </w:r>
    </w:p>
    <w:p w:rsidR="002F5614" w:rsidRPr="00AF0CF1" w:rsidRDefault="002F5614" w:rsidP="002F5614">
      <w:pPr>
        <w:ind w:left="851"/>
        <w:rPr>
          <w:sz w:val="24"/>
          <w:szCs w:val="24"/>
        </w:rPr>
      </w:pPr>
      <w:r w:rsidRPr="00AF0CF1">
        <w:rPr>
          <w:sz w:val="24"/>
          <w:szCs w:val="24"/>
        </w:rPr>
        <w:t xml:space="preserve">Den mest almindelige bivirkning er </w:t>
      </w:r>
      <w:proofErr w:type="spellStart"/>
      <w:r w:rsidRPr="00AF0CF1">
        <w:rPr>
          <w:sz w:val="24"/>
          <w:szCs w:val="24"/>
        </w:rPr>
        <w:t>tremor</w:t>
      </w:r>
      <w:proofErr w:type="spellEnd"/>
      <w:r w:rsidRPr="00AF0CF1">
        <w:rPr>
          <w:sz w:val="24"/>
          <w:szCs w:val="24"/>
        </w:rPr>
        <w:t xml:space="preserve">. I et 12-ugers klinisk forsøg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blev </w:t>
      </w:r>
      <w:proofErr w:type="spellStart"/>
      <w:r w:rsidRPr="00AF0CF1">
        <w:rPr>
          <w:sz w:val="24"/>
          <w:szCs w:val="24"/>
        </w:rPr>
        <w:t>tremor</w:t>
      </w:r>
      <w:proofErr w:type="spellEnd"/>
      <w:r w:rsidRPr="00AF0CF1">
        <w:rPr>
          <w:sz w:val="24"/>
          <w:szCs w:val="24"/>
        </w:rPr>
        <w:t xml:space="preserve"> kun set med det højeste dosisregime (400/24 mikrogram dagligt), og det forekom hyppigst i begyndelsen af behandlingen og var af mild sværhedsgrad. Ingen patienter blev trukket ud af forsøget som følge af </w:t>
      </w:r>
      <w:proofErr w:type="spellStart"/>
      <w:r w:rsidRPr="00AF0CF1">
        <w:rPr>
          <w:sz w:val="24"/>
          <w:szCs w:val="24"/>
        </w:rPr>
        <w:t>tremor</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u w:val="single"/>
        </w:rPr>
      </w:pPr>
      <w:r w:rsidRPr="00AF0CF1">
        <w:rPr>
          <w:sz w:val="24"/>
          <w:szCs w:val="24"/>
          <w:u w:val="single"/>
        </w:rPr>
        <w:t>Erfaring fra kliniske forsøg med astmapatienter</w:t>
      </w:r>
    </w:p>
    <w:p w:rsidR="002F5614" w:rsidRPr="00AF0CF1" w:rsidRDefault="002F5614" w:rsidP="002F5614">
      <w:pPr>
        <w:ind w:left="851"/>
        <w:rPr>
          <w:sz w:val="24"/>
          <w:szCs w:val="24"/>
        </w:rPr>
      </w:pPr>
      <w:r w:rsidRPr="00AF0CF1">
        <w:rPr>
          <w:sz w:val="24"/>
          <w:szCs w:val="24"/>
        </w:rPr>
        <w:t xml:space="preserve">Sikkerheden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blev vurderet i aktivt- og placebokontrollerede kliniske forsøg, hvor 719 patienter på 12 år og derover med astma af forskellig sværhedsgrad blev eksponeret for lægemidlet. Bivirkningshyppigheden i nedenstående tabel henfører til astmatiske patienter på 12 år og derover og er baseret på sikkerhedsresultaterne fra to kliniske </w:t>
      </w:r>
      <w:proofErr w:type="spellStart"/>
      <w:r w:rsidRPr="00AF0CF1">
        <w:rPr>
          <w:sz w:val="24"/>
          <w:szCs w:val="24"/>
        </w:rPr>
        <w:t>pivotalforsøg</w:t>
      </w:r>
      <w:proofErr w:type="spellEnd"/>
      <w:r w:rsidRPr="00AF0CF1">
        <w:rPr>
          <w:sz w:val="24"/>
          <w:szCs w:val="24"/>
        </w:rPr>
        <w:t xml:space="preserve">, hvor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blev administreret i de doser, som er anbefalet i dette produktresumé, i en periode på 8 - 12 uger. Der blev ikke set nogen psykiske forstyrrelser i de kliniske forsøg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men sådanne er inkluderet i tabellen som en potentiel klasseeffekt af </w:t>
      </w:r>
      <w:proofErr w:type="spellStart"/>
      <w:r w:rsidRPr="00AF0CF1">
        <w:rPr>
          <w:sz w:val="24"/>
          <w:szCs w:val="24"/>
        </w:rPr>
        <w:t>kortikosteroider</w:t>
      </w:r>
      <w:proofErr w:type="spellEnd"/>
      <w:r w:rsidRPr="00AF0CF1">
        <w:rPr>
          <w:sz w:val="24"/>
          <w:szCs w:val="24"/>
        </w:rPr>
        <w:t xml:space="preserve"> til inhalation.</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Bivirkninger, som er blevet forbundet med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 xml:space="preserve"> administreret som en fast kombination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er angivet nedenfor, hvor de er anført efter systemorganklasse. Hyppighederne er defineret som: Meget almindelig (≥1/10), almindelig (≥1/100 til &lt;1/10), ikke almindelig (≥1/1.000 til &lt;1/100), sjælden (≥1/10.000 til &lt;1/1.000), meget sjælden (&lt;1/10.000) og ikke kendt (kan ikke estimeres ud fra forhåndenværende data).</w:t>
      </w:r>
    </w:p>
    <w:p w:rsidR="002F5614" w:rsidRDefault="002F5614" w:rsidP="002F5614">
      <w:pPr>
        <w:ind w:left="851"/>
        <w:rPr>
          <w:sz w:val="24"/>
          <w:szCs w:val="24"/>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24"/>
        <w:gridCol w:w="5238"/>
        <w:gridCol w:w="1966"/>
      </w:tblGrid>
      <w:tr w:rsidR="002F5614" w:rsidTr="003B4BCE">
        <w:trPr>
          <w:tblHeade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b/>
                <w:sz w:val="24"/>
                <w:szCs w:val="24"/>
              </w:rPr>
            </w:pPr>
            <w:r>
              <w:rPr>
                <w:b/>
                <w:sz w:val="24"/>
                <w:szCs w:val="24"/>
              </w:rPr>
              <w:t>Systemorganklasse</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b/>
                <w:sz w:val="24"/>
                <w:szCs w:val="24"/>
              </w:rPr>
            </w:pPr>
            <w:r>
              <w:rPr>
                <w:b/>
                <w:sz w:val="24"/>
                <w:szCs w:val="24"/>
              </w:rPr>
              <w:t>Bivirkning</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b/>
                <w:sz w:val="24"/>
                <w:szCs w:val="24"/>
              </w:rPr>
            </w:pPr>
            <w:r>
              <w:rPr>
                <w:b/>
                <w:sz w:val="24"/>
                <w:szCs w:val="24"/>
              </w:rPr>
              <w:t>Hyppighed</w:t>
            </w:r>
          </w:p>
        </w:tc>
      </w:tr>
      <w:tr w:rsidR="002F561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Infektioner og parasitære sygdomme</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Nasofaryngitis</w:t>
            </w:r>
            <w:proofErr w:type="spellEnd"/>
            <w:r>
              <w:rPr>
                <w:sz w:val="24"/>
                <w:szCs w:val="24"/>
              </w:rPr>
              <w:t xml:space="preserve">, </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317"/>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 xml:space="preserve">Oral </w:t>
            </w:r>
            <w:proofErr w:type="spellStart"/>
            <w:r>
              <w:rPr>
                <w:sz w:val="24"/>
                <w:szCs w:val="24"/>
              </w:rPr>
              <w:t>candidiasis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Metabolisme og ernæring</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Hypertriglyceridæmi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cantSplit/>
          <w:trHeight w:val="1022"/>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Psykiske forstyrrelser</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Psykomotorisk</w:t>
            </w:r>
            <w:proofErr w:type="spellEnd"/>
            <w:r>
              <w:rPr>
                <w:sz w:val="24"/>
                <w:szCs w:val="24"/>
              </w:rPr>
              <w:t xml:space="preserve"> hyperaktivitet, søvnforstyrrelser, angst, depression, aggression, adfærdsrelaterede bivirkninger (overvejende hos børn)</w:t>
            </w:r>
          </w:p>
        </w:tc>
        <w:tc>
          <w:tcPr>
            <w:tcW w:w="1021" w:type="pct"/>
            <w:tcBorders>
              <w:top w:val="single" w:sz="4" w:space="0" w:color="auto"/>
              <w:left w:val="single" w:sz="4" w:space="0" w:color="auto"/>
              <w:bottom w:val="single" w:sz="4" w:space="0" w:color="auto"/>
              <w:right w:val="single" w:sz="4" w:space="0" w:color="auto"/>
            </w:tcBorders>
          </w:tcPr>
          <w:p w:rsidR="002F5614" w:rsidRDefault="002F5614" w:rsidP="003B4BCE">
            <w:pPr>
              <w:ind w:left="77"/>
              <w:rPr>
                <w:sz w:val="24"/>
                <w:szCs w:val="24"/>
              </w:rPr>
            </w:pPr>
            <w:r>
              <w:rPr>
                <w:sz w:val="24"/>
                <w:szCs w:val="24"/>
              </w:rPr>
              <w:t>Ikke kendt</w:t>
            </w:r>
          </w:p>
          <w:p w:rsidR="002F5614" w:rsidRDefault="002F5614" w:rsidP="003B4BCE">
            <w:pPr>
              <w:ind w:left="77"/>
              <w:rPr>
                <w:sz w:val="24"/>
                <w:szCs w:val="24"/>
              </w:rPr>
            </w:pPr>
          </w:p>
        </w:tc>
      </w:tr>
      <w:tr w:rsidR="002F5614" w:rsidTr="003B4BCE">
        <w:trPr>
          <w:cantSplit/>
          <w:trHeight w:val="1022"/>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 xml:space="preserve">Øjne </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Sløret syn (se også pkt. 4.4)</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kendt</w:t>
            </w:r>
          </w:p>
        </w:tc>
      </w:tr>
      <w:tr w:rsidR="002F5614" w:rsidTr="003B4BCE">
        <w:trPr>
          <w:cantSplit/>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Nervesystemet</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Tremor</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Almindelig</w:t>
            </w:r>
          </w:p>
        </w:tc>
      </w:tr>
      <w:tr w:rsidR="002F5614" w:rsidTr="003B4BCE">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Hovedpine</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Hjerte</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Takykardi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Sinusbradykardi</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Angina pectoris</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Myokardieiskæmi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 xml:space="preserve">Luftveje, thorax og </w:t>
            </w:r>
            <w:proofErr w:type="spellStart"/>
            <w:r>
              <w:rPr>
                <w:sz w:val="24"/>
                <w:szCs w:val="24"/>
              </w:rPr>
              <w:t>mediastinum</w:t>
            </w:r>
            <w:proofErr w:type="spellEnd"/>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Irritation i halsen, forværring af astma</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Dyspnø</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Orofaryngeale</w:t>
            </w:r>
            <w:proofErr w:type="spellEnd"/>
            <w:r>
              <w:rPr>
                <w:sz w:val="24"/>
                <w:szCs w:val="24"/>
              </w:rPr>
              <w:t xml:space="preserve"> smerter</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Dysfoni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Hoste</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Mave-tarm-kanalen</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Kvalme</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Almene symptomer og reaktioner på administrationsstedet</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Træthed</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Irritabilitet</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297"/>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Undersøgelser</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QT-forlængelse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134"/>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Nedsat niveau af frit kortisol i urinen</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310"/>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Nedsat kortisol i blodet</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273"/>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Forøget kalium i blodet</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151"/>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 xml:space="preserve">Forøget </w:t>
            </w:r>
            <w:proofErr w:type="spellStart"/>
            <w:r>
              <w:rPr>
                <w:sz w:val="24"/>
                <w:szCs w:val="24"/>
              </w:rPr>
              <w:t>glucose</w:t>
            </w:r>
            <w:proofErr w:type="spellEnd"/>
            <w:r>
              <w:rPr>
                <w:sz w:val="24"/>
                <w:szCs w:val="24"/>
              </w:rPr>
              <w:t xml:space="preserve"> i blodet</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186"/>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Dårlig r-bølge-progression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bl>
    <w:p w:rsidR="002F5614" w:rsidRDefault="002F5614" w:rsidP="002F5614">
      <w:pPr>
        <w:ind w:left="851"/>
        <w:rPr>
          <w:sz w:val="24"/>
          <w:szCs w:val="24"/>
        </w:rPr>
      </w:pPr>
    </w:p>
    <w:p w:rsidR="002F5614" w:rsidRPr="00AF0CF1" w:rsidRDefault="002F5614" w:rsidP="002F5614">
      <w:pPr>
        <w:ind w:left="851"/>
        <w:rPr>
          <w:sz w:val="24"/>
          <w:szCs w:val="24"/>
        </w:rPr>
      </w:pPr>
      <w:r w:rsidRPr="00AF0CF1">
        <w:rPr>
          <w:sz w:val="24"/>
          <w:szCs w:val="24"/>
        </w:rPr>
        <w:t>Blandt de observerede bivirkninger, er de bivirkninger, der typis</w:t>
      </w:r>
      <w:r>
        <w:rPr>
          <w:sz w:val="24"/>
          <w:szCs w:val="24"/>
        </w:rPr>
        <w:t xml:space="preserve">k er forbundet med </w:t>
      </w:r>
      <w:proofErr w:type="spellStart"/>
      <w:r>
        <w:rPr>
          <w:sz w:val="24"/>
          <w:szCs w:val="24"/>
        </w:rPr>
        <w:t>formoterol</w:t>
      </w:r>
      <w:proofErr w:type="spellEnd"/>
      <w:r>
        <w:rPr>
          <w:sz w:val="24"/>
          <w:szCs w:val="24"/>
        </w:rPr>
        <w:t xml:space="preserve">: </w:t>
      </w:r>
      <w:proofErr w:type="spellStart"/>
      <w:r>
        <w:rPr>
          <w:sz w:val="24"/>
          <w:szCs w:val="24"/>
        </w:rPr>
        <w:t>T</w:t>
      </w:r>
      <w:r w:rsidRPr="00AF0CF1">
        <w:rPr>
          <w:sz w:val="24"/>
          <w:szCs w:val="24"/>
        </w:rPr>
        <w:t>remor</w:t>
      </w:r>
      <w:proofErr w:type="spellEnd"/>
      <w:r w:rsidRPr="00AF0CF1">
        <w:rPr>
          <w:sz w:val="24"/>
          <w:szCs w:val="24"/>
        </w:rPr>
        <w:t xml:space="preserve">, hovedpine, </w:t>
      </w:r>
      <w:proofErr w:type="spellStart"/>
      <w:r w:rsidRPr="00AF0CF1">
        <w:rPr>
          <w:sz w:val="24"/>
          <w:szCs w:val="24"/>
        </w:rPr>
        <w:t>takykardi</w:t>
      </w:r>
      <w:proofErr w:type="spellEnd"/>
      <w:r w:rsidRPr="00AF0CF1">
        <w:rPr>
          <w:sz w:val="24"/>
          <w:szCs w:val="24"/>
        </w:rPr>
        <w:t xml:space="preserve">, sinusbradykardi, angina pectoris, </w:t>
      </w:r>
      <w:proofErr w:type="spellStart"/>
      <w:r w:rsidRPr="00AF0CF1">
        <w:rPr>
          <w:sz w:val="24"/>
          <w:szCs w:val="24"/>
        </w:rPr>
        <w:t>myokardieiskæmi</w:t>
      </w:r>
      <w:proofErr w:type="spellEnd"/>
      <w:r w:rsidRPr="00AF0CF1">
        <w:rPr>
          <w:sz w:val="24"/>
          <w:szCs w:val="24"/>
        </w:rPr>
        <w:t>, QT-forlængelse.</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Blandt de observerede bivirkninger, er de bivirkninger, der typisk er forbunde</w:t>
      </w:r>
      <w:r>
        <w:rPr>
          <w:sz w:val="24"/>
          <w:szCs w:val="24"/>
        </w:rPr>
        <w:t xml:space="preserve">t med </w:t>
      </w:r>
      <w:proofErr w:type="spellStart"/>
      <w:r>
        <w:rPr>
          <w:sz w:val="24"/>
          <w:szCs w:val="24"/>
        </w:rPr>
        <w:t>beclometasondipropionat</w:t>
      </w:r>
      <w:proofErr w:type="spellEnd"/>
      <w:r>
        <w:rPr>
          <w:sz w:val="24"/>
          <w:szCs w:val="24"/>
        </w:rPr>
        <w:t xml:space="preserve">: </w:t>
      </w:r>
      <w:proofErr w:type="spellStart"/>
      <w:r>
        <w:rPr>
          <w:sz w:val="24"/>
          <w:szCs w:val="24"/>
        </w:rPr>
        <w:t>N</w:t>
      </w:r>
      <w:r w:rsidRPr="00AF0CF1">
        <w:rPr>
          <w:sz w:val="24"/>
          <w:szCs w:val="24"/>
        </w:rPr>
        <w:t>asofaryngitis</w:t>
      </w:r>
      <w:proofErr w:type="spellEnd"/>
      <w:r w:rsidRPr="00AF0CF1">
        <w:rPr>
          <w:sz w:val="24"/>
          <w:szCs w:val="24"/>
        </w:rPr>
        <w:t xml:space="preserve">, oral </w:t>
      </w:r>
      <w:proofErr w:type="spellStart"/>
      <w:r w:rsidRPr="00AF0CF1">
        <w:rPr>
          <w:sz w:val="24"/>
          <w:szCs w:val="24"/>
        </w:rPr>
        <w:t>candidiasis</w:t>
      </w:r>
      <w:proofErr w:type="spellEnd"/>
      <w:r w:rsidRPr="00AF0CF1">
        <w:rPr>
          <w:sz w:val="24"/>
          <w:szCs w:val="24"/>
        </w:rPr>
        <w:t xml:space="preserve">, </w:t>
      </w:r>
      <w:proofErr w:type="spellStart"/>
      <w:r w:rsidRPr="00AF0CF1">
        <w:rPr>
          <w:sz w:val="24"/>
          <w:szCs w:val="24"/>
        </w:rPr>
        <w:t>dysfoni</w:t>
      </w:r>
      <w:proofErr w:type="spellEnd"/>
      <w:r w:rsidRPr="00AF0CF1">
        <w:rPr>
          <w:sz w:val="24"/>
          <w:szCs w:val="24"/>
        </w:rPr>
        <w:t xml:space="preserve">, irritation i halsen, irritabilitet, nedsat niveau af frit kortisol i urinen, nedsat kortisol i blodet, forøget </w:t>
      </w:r>
      <w:proofErr w:type="spellStart"/>
      <w:r w:rsidRPr="00AF0CF1">
        <w:rPr>
          <w:sz w:val="24"/>
          <w:szCs w:val="24"/>
        </w:rPr>
        <w:t>glucose</w:t>
      </w:r>
      <w:proofErr w:type="spellEnd"/>
      <w:r w:rsidRPr="00AF0CF1">
        <w:rPr>
          <w:sz w:val="24"/>
          <w:szCs w:val="24"/>
        </w:rPr>
        <w:t xml:space="preserve"> i blodet.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Yderligere bivirkninger, som ikke er set i den kliniske erfaring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men som er typiske i forbindelse med administration af inhaleret </w:t>
      </w:r>
      <w:proofErr w:type="spellStart"/>
      <w:r w:rsidRPr="00AF0CF1">
        <w:rPr>
          <w:sz w:val="24"/>
          <w:szCs w:val="24"/>
        </w:rPr>
        <w:t>beclometasondipropionat</w:t>
      </w:r>
      <w:proofErr w:type="spellEnd"/>
      <w:r w:rsidRPr="00AF0CF1">
        <w:rPr>
          <w:sz w:val="24"/>
          <w:szCs w:val="24"/>
        </w:rPr>
        <w:t xml:space="preserve">, omfatter andre orale svampeinfektioner. Der er undertiden rapporteret om smagsforstyrrelser i forbindelse med behandling med </w:t>
      </w:r>
      <w:proofErr w:type="spellStart"/>
      <w:r w:rsidRPr="00AF0CF1">
        <w:rPr>
          <w:sz w:val="24"/>
          <w:szCs w:val="24"/>
        </w:rPr>
        <w:t>kortikosteroider</w:t>
      </w:r>
      <w:proofErr w:type="spellEnd"/>
      <w:r w:rsidRPr="00AF0CF1">
        <w:rPr>
          <w:sz w:val="24"/>
          <w:szCs w:val="24"/>
        </w:rPr>
        <w:t xml:space="preserve"> til inhalation.</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Se pkt. 4.4 vedrørende foranstaltninger, der kan minimere forekomsten af orale svampeinfektioner, oral </w:t>
      </w:r>
      <w:proofErr w:type="spellStart"/>
      <w:r w:rsidRPr="00AF0CF1">
        <w:rPr>
          <w:sz w:val="24"/>
          <w:szCs w:val="24"/>
        </w:rPr>
        <w:t>candidiasis</w:t>
      </w:r>
      <w:proofErr w:type="spellEnd"/>
      <w:r w:rsidRPr="00AF0CF1">
        <w:rPr>
          <w:sz w:val="24"/>
          <w:szCs w:val="24"/>
        </w:rPr>
        <w:t xml:space="preserve"> og </w:t>
      </w:r>
      <w:proofErr w:type="spellStart"/>
      <w:r w:rsidRPr="00AF0CF1">
        <w:rPr>
          <w:sz w:val="24"/>
          <w:szCs w:val="24"/>
        </w:rPr>
        <w:t>dysfoni</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Der kan opstå systemiske bivirkninger af </w:t>
      </w:r>
      <w:proofErr w:type="spellStart"/>
      <w:r w:rsidRPr="00AF0CF1">
        <w:rPr>
          <w:sz w:val="24"/>
          <w:szCs w:val="24"/>
        </w:rPr>
        <w:t>kortikosteroider</w:t>
      </w:r>
      <w:proofErr w:type="spellEnd"/>
      <w:r w:rsidRPr="00AF0CF1">
        <w:rPr>
          <w:sz w:val="24"/>
          <w:szCs w:val="24"/>
        </w:rPr>
        <w:t xml:space="preserve"> til inhalation (f.eks. </w:t>
      </w:r>
      <w:proofErr w:type="spellStart"/>
      <w:r w:rsidRPr="00AF0CF1">
        <w:rPr>
          <w:sz w:val="24"/>
          <w:szCs w:val="24"/>
        </w:rPr>
        <w:t>beclometasondipropionat</w:t>
      </w:r>
      <w:proofErr w:type="spellEnd"/>
      <w:r w:rsidRPr="00AF0CF1">
        <w:rPr>
          <w:sz w:val="24"/>
          <w:szCs w:val="24"/>
        </w:rPr>
        <w:t xml:space="preserve">), især ved administration af høje doser i længere perioder. Disse bivirkninger kan omfatte: </w:t>
      </w:r>
      <w:proofErr w:type="spellStart"/>
      <w:r w:rsidRPr="00AF0CF1">
        <w:rPr>
          <w:sz w:val="24"/>
          <w:szCs w:val="24"/>
        </w:rPr>
        <w:t>Cushings</w:t>
      </w:r>
      <w:proofErr w:type="spellEnd"/>
      <w:r w:rsidRPr="00AF0CF1">
        <w:rPr>
          <w:sz w:val="24"/>
          <w:szCs w:val="24"/>
        </w:rPr>
        <w:t xml:space="preserve"> syndrom, </w:t>
      </w:r>
      <w:proofErr w:type="spellStart"/>
      <w:r w:rsidRPr="00AF0CF1">
        <w:rPr>
          <w:sz w:val="24"/>
          <w:szCs w:val="24"/>
        </w:rPr>
        <w:t>Cushing</w:t>
      </w:r>
      <w:proofErr w:type="spellEnd"/>
      <w:r w:rsidRPr="00AF0CF1">
        <w:rPr>
          <w:sz w:val="24"/>
          <w:szCs w:val="24"/>
        </w:rPr>
        <w:t xml:space="preserve">-lignende træk, binyrebarksuppression, nedsat mineraltæthed i knogler, væksthæmning hos børn og unge, katarakt og </w:t>
      </w:r>
      <w:proofErr w:type="spellStart"/>
      <w:r w:rsidRPr="00AF0CF1">
        <w:rPr>
          <w:sz w:val="24"/>
          <w:szCs w:val="24"/>
        </w:rPr>
        <w:t>glaukom</w:t>
      </w:r>
      <w:proofErr w:type="spellEnd"/>
      <w:r w:rsidRPr="00AF0CF1">
        <w:rPr>
          <w:sz w:val="24"/>
          <w:szCs w:val="24"/>
        </w:rPr>
        <w:t xml:space="preserve"> (se også pkt. 4.4).</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Yderligere bivirkninger, som ikke er set i den kliniske erfaring med terapeutiske doser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men som er typiske i forbindelse med administration af beta</w:t>
      </w:r>
      <w:r w:rsidRPr="00AF0CF1">
        <w:rPr>
          <w:sz w:val="24"/>
          <w:szCs w:val="24"/>
          <w:vertAlign w:val="subscript"/>
        </w:rPr>
        <w:t>2</w:t>
      </w:r>
      <w:r w:rsidRPr="00AF0CF1">
        <w:rPr>
          <w:sz w:val="24"/>
          <w:szCs w:val="24"/>
        </w:rPr>
        <w:t xml:space="preserve">-agonister, såsom </w:t>
      </w:r>
      <w:proofErr w:type="spellStart"/>
      <w:r w:rsidRPr="00AF0CF1">
        <w:rPr>
          <w:sz w:val="24"/>
          <w:szCs w:val="24"/>
        </w:rPr>
        <w:t>formoterol</w:t>
      </w:r>
      <w:proofErr w:type="spellEnd"/>
      <w:r w:rsidRPr="00AF0CF1">
        <w:rPr>
          <w:sz w:val="24"/>
          <w:szCs w:val="24"/>
        </w:rPr>
        <w:t xml:space="preserve">, omfatter </w:t>
      </w:r>
      <w:proofErr w:type="spellStart"/>
      <w:r w:rsidRPr="00AF0CF1">
        <w:rPr>
          <w:sz w:val="24"/>
          <w:szCs w:val="24"/>
        </w:rPr>
        <w:t>palpitationer</w:t>
      </w:r>
      <w:proofErr w:type="spellEnd"/>
      <w:r w:rsidRPr="00AF0CF1">
        <w:rPr>
          <w:sz w:val="24"/>
          <w:szCs w:val="24"/>
        </w:rPr>
        <w:t xml:space="preserve">, atrieflimren, </w:t>
      </w:r>
      <w:proofErr w:type="spellStart"/>
      <w:r w:rsidRPr="00AF0CF1">
        <w:rPr>
          <w:sz w:val="24"/>
          <w:szCs w:val="24"/>
        </w:rPr>
        <w:t>ventrikulære</w:t>
      </w:r>
      <w:proofErr w:type="spellEnd"/>
      <w:r w:rsidRPr="00AF0CF1">
        <w:rPr>
          <w:sz w:val="24"/>
          <w:szCs w:val="24"/>
        </w:rPr>
        <w:t xml:space="preserve"> </w:t>
      </w:r>
      <w:proofErr w:type="spellStart"/>
      <w:r w:rsidRPr="00AF0CF1">
        <w:rPr>
          <w:sz w:val="24"/>
          <w:szCs w:val="24"/>
        </w:rPr>
        <w:t>ekstrasystoler</w:t>
      </w:r>
      <w:proofErr w:type="spellEnd"/>
      <w:r w:rsidRPr="00AF0CF1">
        <w:rPr>
          <w:sz w:val="24"/>
          <w:szCs w:val="24"/>
        </w:rPr>
        <w:t xml:space="preserve">, </w:t>
      </w:r>
      <w:proofErr w:type="spellStart"/>
      <w:r w:rsidRPr="00AF0CF1">
        <w:rPr>
          <w:sz w:val="24"/>
          <w:szCs w:val="24"/>
        </w:rPr>
        <w:t>takyarytmi</w:t>
      </w:r>
      <w:proofErr w:type="spellEnd"/>
      <w:r w:rsidRPr="00AF0CF1">
        <w:rPr>
          <w:sz w:val="24"/>
          <w:szCs w:val="24"/>
        </w:rPr>
        <w:t xml:space="preserve">, potentielt alvorlig </w:t>
      </w:r>
      <w:proofErr w:type="spellStart"/>
      <w:r w:rsidRPr="00AF0CF1">
        <w:rPr>
          <w:sz w:val="24"/>
          <w:szCs w:val="24"/>
        </w:rPr>
        <w:t>hypokaliæmi</w:t>
      </w:r>
      <w:proofErr w:type="spellEnd"/>
      <w:r w:rsidRPr="00AF0CF1">
        <w:rPr>
          <w:sz w:val="24"/>
          <w:szCs w:val="24"/>
        </w:rPr>
        <w:t xml:space="preserve"> og blodtryksfald/-stigning. Der er af og til rapporteret om </w:t>
      </w:r>
      <w:proofErr w:type="spellStart"/>
      <w:r w:rsidRPr="00AF0CF1">
        <w:rPr>
          <w:sz w:val="24"/>
          <w:szCs w:val="24"/>
        </w:rPr>
        <w:t>insomni</w:t>
      </w:r>
      <w:proofErr w:type="spellEnd"/>
      <w:r w:rsidRPr="00AF0CF1">
        <w:rPr>
          <w:sz w:val="24"/>
          <w:szCs w:val="24"/>
        </w:rPr>
        <w:t xml:space="preserve">, svimmelhed, rastløshed og angst under behandling med </w:t>
      </w:r>
      <w:proofErr w:type="spellStart"/>
      <w:r w:rsidRPr="00AF0CF1">
        <w:rPr>
          <w:sz w:val="24"/>
          <w:szCs w:val="24"/>
        </w:rPr>
        <w:t>formoterol</w:t>
      </w:r>
      <w:proofErr w:type="spellEnd"/>
      <w:r w:rsidRPr="00AF0CF1">
        <w:rPr>
          <w:sz w:val="24"/>
          <w:szCs w:val="24"/>
        </w:rPr>
        <w:t xml:space="preserve"> til inhalation. </w:t>
      </w:r>
      <w:proofErr w:type="spellStart"/>
      <w:r w:rsidRPr="00AF0CF1">
        <w:rPr>
          <w:sz w:val="24"/>
          <w:szCs w:val="24"/>
        </w:rPr>
        <w:t>Formoterol</w:t>
      </w:r>
      <w:proofErr w:type="spellEnd"/>
      <w:r w:rsidRPr="00AF0CF1">
        <w:rPr>
          <w:sz w:val="24"/>
          <w:szCs w:val="24"/>
        </w:rPr>
        <w:t xml:space="preserve"> kan også forårsage muskelkramper og myalgi.</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Der er rapporteret om overfølsomhedsreaktioner, herunder udslæt, </w:t>
      </w:r>
      <w:proofErr w:type="spellStart"/>
      <w:r w:rsidRPr="00AF0CF1">
        <w:rPr>
          <w:sz w:val="24"/>
          <w:szCs w:val="24"/>
        </w:rPr>
        <w:t>urticaria</w:t>
      </w:r>
      <w:proofErr w:type="spellEnd"/>
      <w:r w:rsidRPr="00AF0CF1">
        <w:rPr>
          <w:sz w:val="24"/>
          <w:szCs w:val="24"/>
        </w:rPr>
        <w:t xml:space="preserve">, </w:t>
      </w:r>
      <w:proofErr w:type="spellStart"/>
      <w:r w:rsidRPr="00AF0CF1">
        <w:rPr>
          <w:sz w:val="24"/>
          <w:szCs w:val="24"/>
        </w:rPr>
        <w:t>pruritus</w:t>
      </w:r>
      <w:proofErr w:type="spellEnd"/>
      <w:r w:rsidRPr="00AF0CF1">
        <w:rPr>
          <w:sz w:val="24"/>
          <w:szCs w:val="24"/>
        </w:rPr>
        <w:t xml:space="preserve"> og </w:t>
      </w:r>
      <w:proofErr w:type="spellStart"/>
      <w:r w:rsidRPr="00AF0CF1">
        <w:rPr>
          <w:sz w:val="24"/>
          <w:szCs w:val="24"/>
        </w:rPr>
        <w:t>erytem</w:t>
      </w:r>
      <w:proofErr w:type="spellEnd"/>
      <w:r w:rsidRPr="00AF0CF1">
        <w:rPr>
          <w:sz w:val="24"/>
          <w:szCs w:val="24"/>
        </w:rPr>
        <w:t xml:space="preserve"> samt ødem i øjet, ansigtet, læberne og svælget (</w:t>
      </w:r>
      <w:proofErr w:type="spellStart"/>
      <w:r w:rsidRPr="00AF0CF1">
        <w:rPr>
          <w:sz w:val="24"/>
          <w:szCs w:val="24"/>
        </w:rPr>
        <w:t>angioødem</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Som ved anden inhalationsbehandling kan der forekomme paradokse </w:t>
      </w:r>
      <w:proofErr w:type="spellStart"/>
      <w:r w:rsidRPr="00AF0CF1">
        <w:rPr>
          <w:sz w:val="24"/>
          <w:szCs w:val="24"/>
        </w:rPr>
        <w:t>bronkospasmer</w:t>
      </w:r>
      <w:proofErr w:type="spellEnd"/>
      <w:r w:rsidRPr="00AF0CF1">
        <w:rPr>
          <w:sz w:val="24"/>
          <w:szCs w:val="24"/>
        </w:rPr>
        <w:t xml:space="preserve"> med forøget hvæsende vejrtrækning, hoste og </w:t>
      </w:r>
      <w:proofErr w:type="spellStart"/>
      <w:r w:rsidRPr="00AF0CF1">
        <w:rPr>
          <w:sz w:val="24"/>
          <w:szCs w:val="24"/>
        </w:rPr>
        <w:t>stakåndethed</w:t>
      </w:r>
      <w:proofErr w:type="spellEnd"/>
      <w:r w:rsidRPr="00AF0CF1">
        <w:rPr>
          <w:sz w:val="24"/>
          <w:szCs w:val="24"/>
        </w:rPr>
        <w:t xml:space="preserve"> umiddelbart efter administration (se også pkt. 4.4).</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keepNext/>
        <w:autoSpaceDE w:val="0"/>
        <w:autoSpaceDN w:val="0"/>
        <w:adjustRightInd w:val="0"/>
        <w:ind w:left="851"/>
        <w:rPr>
          <w:sz w:val="24"/>
          <w:szCs w:val="24"/>
          <w:u w:val="single"/>
        </w:rPr>
      </w:pPr>
      <w:r w:rsidRPr="00AF0CF1">
        <w:rPr>
          <w:noProof/>
          <w:sz w:val="24"/>
          <w:szCs w:val="24"/>
          <w:u w:val="single"/>
        </w:rPr>
        <w:t>Indberetning af formodede bivirkninger</w:t>
      </w:r>
    </w:p>
    <w:p w:rsidR="002F5614" w:rsidRPr="00AF0CF1" w:rsidRDefault="002F5614" w:rsidP="002F5614">
      <w:pPr>
        <w:autoSpaceDE w:val="0"/>
        <w:autoSpaceDN w:val="0"/>
        <w:adjustRightInd w:val="0"/>
        <w:ind w:left="851"/>
        <w:rPr>
          <w:noProof/>
          <w:sz w:val="24"/>
          <w:szCs w:val="24"/>
        </w:rPr>
      </w:pPr>
      <w:r w:rsidRPr="00AF0CF1">
        <w:rPr>
          <w:noProof/>
          <w:sz w:val="24"/>
          <w:szCs w:val="24"/>
        </w:rPr>
        <w:t>Når lægemidlet er godkendt, er indberetning af formodede bivirkninger vigtig.</w:t>
      </w:r>
      <w:r w:rsidRPr="00AF0CF1">
        <w:rPr>
          <w:sz w:val="24"/>
          <w:szCs w:val="24"/>
        </w:rPr>
        <w:t xml:space="preserve"> </w:t>
      </w:r>
      <w:r w:rsidRPr="00AF0CF1">
        <w:rPr>
          <w:noProof/>
          <w:sz w:val="24"/>
          <w:szCs w:val="24"/>
        </w:rPr>
        <w:t>Det muliggør løbende overvågning af benefit/risk-forholdet for lægemidlet.</w:t>
      </w:r>
      <w:r w:rsidRPr="00AF0CF1">
        <w:rPr>
          <w:sz w:val="24"/>
          <w:szCs w:val="24"/>
        </w:rPr>
        <w:t xml:space="preserve"> </w:t>
      </w:r>
      <w:r w:rsidR="008D3F2B">
        <w:rPr>
          <w:rFonts w:cs="Arial"/>
        </w:rPr>
        <w:t>Sundhedspersoner</w:t>
      </w:r>
      <w:r w:rsidRPr="00AF0CF1">
        <w:rPr>
          <w:noProof/>
          <w:sz w:val="24"/>
          <w:szCs w:val="24"/>
        </w:rPr>
        <w:t xml:space="preserve"> anmodes om at indberette alle formodede bivirkninger via:</w:t>
      </w:r>
    </w:p>
    <w:p w:rsidR="002F5614" w:rsidRPr="00AF0CF1" w:rsidRDefault="002F5614" w:rsidP="002F5614">
      <w:pPr>
        <w:autoSpaceDE w:val="0"/>
        <w:autoSpaceDN w:val="0"/>
        <w:adjustRightInd w:val="0"/>
        <w:ind w:left="851"/>
        <w:rPr>
          <w:noProof/>
          <w:sz w:val="24"/>
          <w:szCs w:val="24"/>
        </w:rPr>
      </w:pPr>
      <w:r w:rsidRPr="00AF0CF1">
        <w:rPr>
          <w:noProof/>
          <w:sz w:val="24"/>
          <w:szCs w:val="24"/>
        </w:rPr>
        <w:tab/>
      </w:r>
    </w:p>
    <w:p w:rsidR="002F5614" w:rsidRPr="00AF0CF1" w:rsidRDefault="002F5614" w:rsidP="002F5614">
      <w:pPr>
        <w:ind w:left="851"/>
        <w:rPr>
          <w:noProof/>
          <w:sz w:val="24"/>
          <w:szCs w:val="24"/>
        </w:rPr>
      </w:pPr>
      <w:r w:rsidRPr="00AF0CF1">
        <w:rPr>
          <w:noProof/>
          <w:sz w:val="24"/>
          <w:szCs w:val="24"/>
        </w:rPr>
        <w:t>Lægemiddelstyrelsen</w:t>
      </w:r>
    </w:p>
    <w:p w:rsidR="002F5614" w:rsidRPr="00AF0CF1" w:rsidRDefault="002F5614" w:rsidP="002F5614">
      <w:pPr>
        <w:ind w:left="851"/>
        <w:rPr>
          <w:noProof/>
          <w:sz w:val="24"/>
          <w:szCs w:val="24"/>
        </w:rPr>
      </w:pPr>
      <w:r w:rsidRPr="00AF0CF1">
        <w:rPr>
          <w:noProof/>
          <w:sz w:val="24"/>
          <w:szCs w:val="24"/>
        </w:rPr>
        <w:t>Axel Heides Gade 1</w:t>
      </w:r>
    </w:p>
    <w:p w:rsidR="002F5614" w:rsidRPr="00AF0CF1" w:rsidRDefault="002F5614" w:rsidP="002F5614">
      <w:pPr>
        <w:ind w:left="851"/>
        <w:rPr>
          <w:noProof/>
          <w:sz w:val="24"/>
          <w:szCs w:val="24"/>
        </w:rPr>
      </w:pPr>
      <w:r w:rsidRPr="00AF0CF1">
        <w:rPr>
          <w:noProof/>
          <w:sz w:val="24"/>
          <w:szCs w:val="24"/>
        </w:rPr>
        <w:t>DK-2300 København S</w:t>
      </w:r>
    </w:p>
    <w:p w:rsidR="002F5614" w:rsidRPr="00C67081" w:rsidRDefault="002F5614" w:rsidP="002F5614">
      <w:pPr>
        <w:ind w:left="851"/>
        <w:rPr>
          <w:noProof/>
          <w:sz w:val="24"/>
          <w:szCs w:val="24"/>
        </w:rPr>
      </w:pPr>
      <w:r w:rsidRPr="00C67081">
        <w:rPr>
          <w:noProof/>
          <w:sz w:val="24"/>
          <w:szCs w:val="24"/>
        </w:rPr>
        <w:t xml:space="preserve">Websted: </w:t>
      </w:r>
      <w:hyperlink r:id="rId13" w:history="1">
        <w:r w:rsidR="004F60D8" w:rsidRPr="00444BAB">
          <w:rPr>
            <w:rStyle w:val="Hyperlink"/>
            <w:noProof/>
            <w:sz w:val="24"/>
            <w:szCs w:val="24"/>
          </w:rPr>
          <w:t>www.meldenbivirkning.dk</w:t>
        </w:r>
      </w:hyperlink>
      <w:r w:rsidR="004F60D8">
        <w:rPr>
          <w:noProof/>
          <w:sz w:val="24"/>
          <w:szCs w:val="24"/>
        </w:rPr>
        <w:t xml:space="preserve"> </w:t>
      </w:r>
    </w:p>
    <w:p w:rsidR="002F5614" w:rsidRPr="00C67081" w:rsidRDefault="002F5614" w:rsidP="002F5614">
      <w:pPr>
        <w:pStyle w:val="Sidehoved"/>
        <w:tabs>
          <w:tab w:val="left" w:pos="851"/>
        </w:tabs>
        <w:ind w:left="851"/>
        <w:rPr>
          <w:szCs w:val="24"/>
        </w:rPr>
      </w:pPr>
    </w:p>
    <w:p w:rsidR="002F5614" w:rsidRPr="00C84483" w:rsidRDefault="002F5614" w:rsidP="002F5614">
      <w:pPr>
        <w:tabs>
          <w:tab w:val="left" w:pos="851"/>
        </w:tabs>
        <w:ind w:left="851" w:hanging="851"/>
        <w:rPr>
          <w:b/>
          <w:sz w:val="24"/>
          <w:szCs w:val="24"/>
        </w:rPr>
      </w:pPr>
      <w:r w:rsidRPr="00C84483">
        <w:rPr>
          <w:b/>
          <w:sz w:val="24"/>
          <w:szCs w:val="24"/>
        </w:rPr>
        <w:t>4.9</w:t>
      </w:r>
      <w:r w:rsidRPr="00C84483">
        <w:rPr>
          <w:b/>
          <w:sz w:val="24"/>
          <w:szCs w:val="24"/>
        </w:rPr>
        <w:tab/>
        <w:t>Overdosering</w:t>
      </w:r>
    </w:p>
    <w:p w:rsidR="002F5614" w:rsidRPr="00AF0CF1" w:rsidRDefault="002F5614" w:rsidP="002F5614">
      <w:pPr>
        <w:ind w:left="851"/>
        <w:rPr>
          <w:sz w:val="24"/>
          <w:szCs w:val="24"/>
        </w:rPr>
      </w:pPr>
      <w:r w:rsidRPr="00AF0CF1">
        <w:rPr>
          <w:sz w:val="24"/>
          <w:szCs w:val="24"/>
        </w:rPr>
        <w:t xml:space="preserve">Den højeste anbefalede dosis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som enkeltadministration er 2 inhalationer. Administration af fire kumulative inhalationer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(i alt 800 mikrogram </w:t>
      </w:r>
      <w:proofErr w:type="spellStart"/>
      <w:r w:rsidRPr="00AF0CF1">
        <w:rPr>
          <w:sz w:val="24"/>
          <w:szCs w:val="24"/>
        </w:rPr>
        <w:t>beclometasondipropionat</w:t>
      </w:r>
      <w:proofErr w:type="spellEnd"/>
      <w:r w:rsidRPr="00AF0CF1">
        <w:rPr>
          <w:sz w:val="24"/>
          <w:szCs w:val="24"/>
        </w:rPr>
        <w:t xml:space="preserve"> og 24 mikrogram </w:t>
      </w:r>
      <w:proofErr w:type="spellStart"/>
      <w:r w:rsidRPr="00AF0CF1">
        <w:rPr>
          <w:sz w:val="24"/>
          <w:szCs w:val="24"/>
        </w:rPr>
        <w:t>formoterol</w:t>
      </w:r>
      <w:proofErr w:type="spellEnd"/>
      <w:r w:rsidRPr="00AF0CF1">
        <w:rPr>
          <w:sz w:val="24"/>
          <w:szCs w:val="24"/>
        </w:rPr>
        <w:t xml:space="preserve"> givet som en enkelt dosis) er blevet undersøgt hos astmapatienter. Den kumulative behandling forårsagede ikke nogen abnorm, klinisk relevant virkning på vitale tegn, og der blev hverken set alvorlige eller svære bivirkninger (se også pkt. 4.8).</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Hvad angår formuleringen inhalationsspray, opløsning, er der foretaget undersøgelser af inhalation af op til tolv kumulative pust à 100+6 mikrogram (i alt 1200 mikrogram </w:t>
      </w:r>
      <w:proofErr w:type="spellStart"/>
      <w:r w:rsidRPr="00AF0CF1">
        <w:rPr>
          <w:sz w:val="24"/>
          <w:szCs w:val="24"/>
        </w:rPr>
        <w:t>beclometasondipropionat</w:t>
      </w:r>
      <w:proofErr w:type="spellEnd"/>
      <w:r w:rsidRPr="00AF0CF1">
        <w:rPr>
          <w:sz w:val="24"/>
          <w:szCs w:val="24"/>
        </w:rPr>
        <w:t xml:space="preserve">, 72 mikrogram </w:t>
      </w:r>
      <w:proofErr w:type="spellStart"/>
      <w:r w:rsidRPr="00AF0CF1">
        <w:rPr>
          <w:sz w:val="24"/>
          <w:szCs w:val="24"/>
        </w:rPr>
        <w:t>formoterol</w:t>
      </w:r>
      <w:proofErr w:type="spellEnd"/>
      <w:r w:rsidRPr="00AF0CF1">
        <w:rPr>
          <w:sz w:val="24"/>
          <w:szCs w:val="24"/>
        </w:rPr>
        <w:t>) hos astmatiske patienter. De kumulative behandlinger medførte ikke abnorme virkninger på vitale tegn, og der blev hverken observeret alvorlige eller svære bivirkninger.</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For høje doser af </w:t>
      </w:r>
      <w:proofErr w:type="spellStart"/>
      <w:r w:rsidRPr="00AF0CF1">
        <w:rPr>
          <w:sz w:val="24"/>
          <w:szCs w:val="24"/>
        </w:rPr>
        <w:t>formoterol</w:t>
      </w:r>
      <w:proofErr w:type="spellEnd"/>
      <w:r w:rsidRPr="00AF0CF1">
        <w:rPr>
          <w:sz w:val="24"/>
          <w:szCs w:val="24"/>
        </w:rPr>
        <w:t xml:space="preserve"> kan forårsage virkninger, der er typiske for beta</w:t>
      </w:r>
      <w:r w:rsidRPr="00AF0CF1">
        <w:rPr>
          <w:sz w:val="24"/>
          <w:szCs w:val="24"/>
          <w:vertAlign w:val="subscript"/>
        </w:rPr>
        <w:t>2</w:t>
      </w:r>
      <w:r w:rsidRPr="00AF0CF1">
        <w:rPr>
          <w:sz w:val="24"/>
          <w:szCs w:val="24"/>
        </w:rPr>
        <w:t xml:space="preserve">-adrenerge agonister: kvalme, opkastning, hovedpine, </w:t>
      </w:r>
      <w:proofErr w:type="spellStart"/>
      <w:r w:rsidRPr="00AF0CF1">
        <w:rPr>
          <w:sz w:val="24"/>
          <w:szCs w:val="24"/>
        </w:rPr>
        <w:t>tremor</w:t>
      </w:r>
      <w:proofErr w:type="spellEnd"/>
      <w:r w:rsidRPr="00AF0CF1">
        <w:rPr>
          <w:sz w:val="24"/>
          <w:szCs w:val="24"/>
        </w:rPr>
        <w:t xml:space="preserve">, </w:t>
      </w:r>
      <w:proofErr w:type="spellStart"/>
      <w:r w:rsidRPr="00AF0CF1">
        <w:rPr>
          <w:sz w:val="24"/>
          <w:szCs w:val="24"/>
        </w:rPr>
        <w:t>somnolens</w:t>
      </w:r>
      <w:proofErr w:type="spellEnd"/>
      <w:r w:rsidRPr="00AF0CF1">
        <w:rPr>
          <w:sz w:val="24"/>
          <w:szCs w:val="24"/>
        </w:rPr>
        <w:t xml:space="preserve">, </w:t>
      </w:r>
      <w:proofErr w:type="spellStart"/>
      <w:r w:rsidRPr="00AF0CF1">
        <w:rPr>
          <w:sz w:val="24"/>
          <w:szCs w:val="24"/>
        </w:rPr>
        <w:t>palpitationer</w:t>
      </w:r>
      <w:proofErr w:type="spellEnd"/>
      <w:r w:rsidRPr="00AF0CF1">
        <w:rPr>
          <w:sz w:val="24"/>
          <w:szCs w:val="24"/>
        </w:rPr>
        <w:t xml:space="preserve">, </w:t>
      </w:r>
      <w:proofErr w:type="spellStart"/>
      <w:r w:rsidRPr="00AF0CF1">
        <w:rPr>
          <w:sz w:val="24"/>
          <w:szCs w:val="24"/>
        </w:rPr>
        <w:t>takykardi</w:t>
      </w:r>
      <w:proofErr w:type="spellEnd"/>
      <w:r w:rsidRPr="00AF0CF1">
        <w:rPr>
          <w:sz w:val="24"/>
          <w:szCs w:val="24"/>
        </w:rPr>
        <w:t xml:space="preserve">, </w:t>
      </w:r>
      <w:proofErr w:type="spellStart"/>
      <w:r w:rsidRPr="00AF0CF1">
        <w:rPr>
          <w:sz w:val="24"/>
          <w:szCs w:val="24"/>
        </w:rPr>
        <w:t>ventrikulære</w:t>
      </w:r>
      <w:proofErr w:type="spellEnd"/>
      <w:r w:rsidRPr="00AF0CF1">
        <w:rPr>
          <w:sz w:val="24"/>
          <w:szCs w:val="24"/>
        </w:rPr>
        <w:t xml:space="preserve"> </w:t>
      </w:r>
      <w:proofErr w:type="spellStart"/>
      <w:r w:rsidRPr="00AF0CF1">
        <w:rPr>
          <w:sz w:val="24"/>
          <w:szCs w:val="24"/>
        </w:rPr>
        <w:t>arytmier</w:t>
      </w:r>
      <w:proofErr w:type="spellEnd"/>
      <w:r w:rsidRPr="00AF0CF1">
        <w:rPr>
          <w:sz w:val="24"/>
          <w:szCs w:val="24"/>
        </w:rPr>
        <w:t xml:space="preserve">, forlænget </w:t>
      </w:r>
      <w:proofErr w:type="spellStart"/>
      <w:r w:rsidRPr="00AF0CF1">
        <w:rPr>
          <w:sz w:val="24"/>
          <w:szCs w:val="24"/>
        </w:rPr>
        <w:t>QTc</w:t>
      </w:r>
      <w:proofErr w:type="spellEnd"/>
      <w:r w:rsidRPr="00AF0CF1">
        <w:rPr>
          <w:sz w:val="24"/>
          <w:szCs w:val="24"/>
        </w:rPr>
        <w:t xml:space="preserve">-interval, metabolisk </w:t>
      </w:r>
      <w:proofErr w:type="spellStart"/>
      <w:r w:rsidRPr="00AF0CF1">
        <w:rPr>
          <w:sz w:val="24"/>
          <w:szCs w:val="24"/>
        </w:rPr>
        <w:t>acidose</w:t>
      </w:r>
      <w:proofErr w:type="spellEnd"/>
      <w:r w:rsidRPr="00AF0CF1">
        <w:rPr>
          <w:sz w:val="24"/>
          <w:szCs w:val="24"/>
        </w:rPr>
        <w:t xml:space="preserve">, </w:t>
      </w:r>
      <w:proofErr w:type="spellStart"/>
      <w:r w:rsidRPr="00AF0CF1">
        <w:rPr>
          <w:sz w:val="24"/>
          <w:szCs w:val="24"/>
        </w:rPr>
        <w:t>hypokaliæmi</w:t>
      </w:r>
      <w:proofErr w:type="spellEnd"/>
      <w:r w:rsidRPr="00AF0CF1">
        <w:rPr>
          <w:sz w:val="24"/>
          <w:szCs w:val="24"/>
        </w:rPr>
        <w:t xml:space="preserve">, </w:t>
      </w:r>
      <w:proofErr w:type="spellStart"/>
      <w:r w:rsidRPr="00AF0CF1">
        <w:rPr>
          <w:sz w:val="24"/>
          <w:szCs w:val="24"/>
        </w:rPr>
        <w:t>hyperglykæmi</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I tilfælde af overdosering af </w:t>
      </w:r>
      <w:proofErr w:type="spellStart"/>
      <w:r w:rsidRPr="00AF0CF1">
        <w:rPr>
          <w:sz w:val="24"/>
          <w:szCs w:val="24"/>
        </w:rPr>
        <w:t>formoterol</w:t>
      </w:r>
      <w:proofErr w:type="spellEnd"/>
      <w:r w:rsidRPr="00AF0CF1">
        <w:rPr>
          <w:sz w:val="24"/>
          <w:szCs w:val="24"/>
        </w:rPr>
        <w:t xml:space="preserve"> kan understøttende og symptomatisk behandling være nødvendig. Ved alvorlige tilfælde bør patienten indlægges. Brug af </w:t>
      </w:r>
      <w:proofErr w:type="spellStart"/>
      <w:r w:rsidRPr="00AF0CF1">
        <w:rPr>
          <w:sz w:val="24"/>
          <w:szCs w:val="24"/>
        </w:rPr>
        <w:t>kardioselektive</w:t>
      </w:r>
      <w:proofErr w:type="spellEnd"/>
      <w:r w:rsidRPr="00AF0CF1">
        <w:rPr>
          <w:sz w:val="24"/>
          <w:szCs w:val="24"/>
        </w:rPr>
        <w:t xml:space="preserve"> betablokkere kan overvejes, men der skal udvises særlig forsigtighed, da brug af betablokkere kan fremkalde </w:t>
      </w:r>
      <w:proofErr w:type="spellStart"/>
      <w:r w:rsidRPr="00AF0CF1">
        <w:rPr>
          <w:sz w:val="24"/>
          <w:szCs w:val="24"/>
        </w:rPr>
        <w:t>bronkospasme</w:t>
      </w:r>
      <w:proofErr w:type="spellEnd"/>
      <w:r w:rsidRPr="00AF0CF1">
        <w:rPr>
          <w:sz w:val="24"/>
          <w:szCs w:val="24"/>
        </w:rPr>
        <w:t>. Serumkalium bør monitoreres.</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Akut inhalation af </w:t>
      </w:r>
      <w:proofErr w:type="spellStart"/>
      <w:r w:rsidRPr="00AF0CF1">
        <w:rPr>
          <w:sz w:val="24"/>
          <w:szCs w:val="24"/>
        </w:rPr>
        <w:t>beclometasondipropionat</w:t>
      </w:r>
      <w:proofErr w:type="spellEnd"/>
      <w:r w:rsidRPr="00AF0CF1">
        <w:rPr>
          <w:sz w:val="24"/>
          <w:szCs w:val="24"/>
        </w:rPr>
        <w:t xml:space="preserve"> i doser, som er større end anbefalet, kan medføre forbigående binyrebarksuppression. Dette kræver ikke akut behandling, da binyrefunktionen restitueres i løbet af nogle få dage, hvilket kan bekræftes ved måling af plasmakortisol. Hos disse patienter bør behandlingen fortsættes på den dosis, der er tilstrækkelig til at kontrollere astmaen.</w:t>
      </w:r>
    </w:p>
    <w:p w:rsidR="002F5614" w:rsidRPr="00AF0CF1" w:rsidRDefault="002F5614" w:rsidP="002F5614">
      <w:pPr>
        <w:ind w:left="851"/>
        <w:rPr>
          <w:sz w:val="24"/>
          <w:szCs w:val="24"/>
        </w:rPr>
      </w:pPr>
      <w:r w:rsidRPr="00AF0CF1">
        <w:rPr>
          <w:sz w:val="24"/>
          <w:szCs w:val="24"/>
        </w:rPr>
        <w:tab/>
      </w:r>
    </w:p>
    <w:p w:rsidR="002F5614" w:rsidRPr="00C84483" w:rsidRDefault="002F5614" w:rsidP="002F5614">
      <w:pPr>
        <w:ind w:left="851"/>
        <w:rPr>
          <w:sz w:val="24"/>
          <w:szCs w:val="24"/>
        </w:rPr>
      </w:pPr>
      <w:r w:rsidRPr="00AF0CF1">
        <w:rPr>
          <w:sz w:val="24"/>
          <w:szCs w:val="24"/>
        </w:rPr>
        <w:t xml:space="preserve">Kronisk overdosering af </w:t>
      </w:r>
      <w:proofErr w:type="spellStart"/>
      <w:r w:rsidRPr="00AF0CF1">
        <w:rPr>
          <w:sz w:val="24"/>
          <w:szCs w:val="24"/>
        </w:rPr>
        <w:t>beclometasondipropionat</w:t>
      </w:r>
      <w:proofErr w:type="spellEnd"/>
      <w:r w:rsidRPr="00AF0CF1">
        <w:rPr>
          <w:sz w:val="24"/>
          <w:szCs w:val="24"/>
        </w:rPr>
        <w:t xml:space="preserve"> til inhalation: Risiko for binyrebarksuppression (se pkt. 4.4). Kontrol af binyrebarkreserve kan være nødvendig. Behandlingen bør fortsættes med en dosis, der er tilstrækkelig til at kontrollere astmaen.</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4.10</w:t>
      </w:r>
      <w:r w:rsidRPr="00C84483">
        <w:rPr>
          <w:b/>
          <w:sz w:val="24"/>
          <w:szCs w:val="24"/>
        </w:rPr>
        <w:tab/>
        <w:t>Udlevering</w:t>
      </w:r>
    </w:p>
    <w:p w:rsidR="002F5614" w:rsidRPr="00C84483" w:rsidRDefault="002F5614" w:rsidP="002F5614">
      <w:pPr>
        <w:tabs>
          <w:tab w:val="left" w:pos="851"/>
        </w:tabs>
        <w:ind w:left="851"/>
        <w:rPr>
          <w:sz w:val="24"/>
          <w:szCs w:val="24"/>
        </w:rPr>
      </w:pPr>
      <w:r>
        <w:rPr>
          <w:sz w:val="24"/>
          <w:szCs w:val="24"/>
        </w:rPr>
        <w:t>B</w:t>
      </w:r>
    </w:p>
    <w:p w:rsidR="008D3F2B" w:rsidRDefault="008D3F2B">
      <w:pPr>
        <w:rPr>
          <w:sz w:val="24"/>
          <w:szCs w:val="24"/>
        </w:rPr>
      </w:pP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2F5614" w:rsidRPr="00AD1C89" w:rsidRDefault="002F5614" w:rsidP="002F5614">
      <w:pPr>
        <w:suppressAutoHyphens/>
        <w:ind w:left="851"/>
        <w:rPr>
          <w:sz w:val="24"/>
          <w:szCs w:val="24"/>
        </w:rPr>
      </w:pPr>
      <w:r w:rsidRPr="00AF0CF1">
        <w:rPr>
          <w:b/>
          <w:sz w:val="24"/>
          <w:szCs w:val="24"/>
        </w:rPr>
        <w:t>ATC-kode: R</w:t>
      </w:r>
      <w:r>
        <w:rPr>
          <w:b/>
          <w:sz w:val="24"/>
          <w:szCs w:val="24"/>
        </w:rPr>
        <w:t xml:space="preserve"> </w:t>
      </w:r>
      <w:r w:rsidRPr="00AF0CF1">
        <w:rPr>
          <w:b/>
          <w:sz w:val="24"/>
          <w:szCs w:val="24"/>
        </w:rPr>
        <w:t>03</w:t>
      </w:r>
      <w:r>
        <w:rPr>
          <w:b/>
          <w:sz w:val="24"/>
          <w:szCs w:val="24"/>
        </w:rPr>
        <w:t xml:space="preserve"> </w:t>
      </w:r>
      <w:r w:rsidRPr="00AF0CF1">
        <w:rPr>
          <w:b/>
          <w:sz w:val="24"/>
          <w:szCs w:val="24"/>
        </w:rPr>
        <w:t>AK</w:t>
      </w:r>
      <w:r>
        <w:rPr>
          <w:b/>
          <w:sz w:val="24"/>
          <w:szCs w:val="24"/>
        </w:rPr>
        <w:t xml:space="preserve"> </w:t>
      </w:r>
      <w:r w:rsidRPr="00AF0CF1">
        <w:rPr>
          <w:b/>
          <w:sz w:val="24"/>
          <w:szCs w:val="24"/>
        </w:rPr>
        <w:t>08.</w:t>
      </w:r>
      <w:r w:rsidRPr="00AF0CF1">
        <w:rPr>
          <w:sz w:val="24"/>
          <w:szCs w:val="24"/>
        </w:rPr>
        <w:t xml:space="preserve"> Midler mod obstruktiv lungesygdom; </w:t>
      </w:r>
      <w:proofErr w:type="spellStart"/>
      <w:r w:rsidRPr="00AF0CF1">
        <w:rPr>
          <w:sz w:val="24"/>
          <w:szCs w:val="24"/>
        </w:rPr>
        <w:t>adrenergika</w:t>
      </w:r>
      <w:proofErr w:type="spellEnd"/>
      <w:r w:rsidRPr="00AF0CF1">
        <w:rPr>
          <w:sz w:val="24"/>
          <w:szCs w:val="24"/>
        </w:rPr>
        <w:t xml:space="preserve"> i kombination med </w:t>
      </w:r>
      <w:proofErr w:type="spellStart"/>
      <w:r w:rsidRPr="00AF0CF1">
        <w:rPr>
          <w:sz w:val="24"/>
          <w:szCs w:val="24"/>
        </w:rPr>
        <w:t>kortikoster</w:t>
      </w:r>
      <w:r>
        <w:rPr>
          <w:sz w:val="24"/>
          <w:szCs w:val="24"/>
        </w:rPr>
        <w:t>oider</w:t>
      </w:r>
      <w:proofErr w:type="spellEnd"/>
      <w:r>
        <w:rPr>
          <w:sz w:val="24"/>
          <w:szCs w:val="24"/>
        </w:rPr>
        <w:t xml:space="preserve"> eller andre midler, eksklusive</w:t>
      </w:r>
      <w:r w:rsidRPr="00AF0CF1">
        <w:rPr>
          <w:sz w:val="24"/>
          <w:szCs w:val="24"/>
        </w:rPr>
        <w:t xml:space="preserve"> </w:t>
      </w:r>
      <w:proofErr w:type="spellStart"/>
      <w:r w:rsidRPr="00AF0CF1">
        <w:rPr>
          <w:sz w:val="24"/>
          <w:szCs w:val="24"/>
        </w:rPr>
        <w:t>antikolinergika</w:t>
      </w:r>
      <w:proofErr w:type="spellEnd"/>
      <w:r w:rsidRPr="00AF0CF1">
        <w:rPr>
          <w:sz w:val="24"/>
          <w:szCs w:val="24"/>
        </w:rPr>
        <w:t>.</w:t>
      </w:r>
    </w:p>
    <w:p w:rsidR="002F5614" w:rsidRPr="00C84483" w:rsidRDefault="002F5614" w:rsidP="002F5614">
      <w:pPr>
        <w:tabs>
          <w:tab w:val="left" w:pos="851"/>
        </w:tabs>
        <w:ind w:left="851"/>
        <w:rPr>
          <w:sz w:val="24"/>
          <w:szCs w:val="24"/>
        </w:rPr>
      </w:pPr>
    </w:p>
    <w:p w:rsidR="002F5614" w:rsidRPr="00C84483" w:rsidRDefault="002F5614" w:rsidP="002F5614">
      <w:pPr>
        <w:keepNext/>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F5614" w:rsidRPr="0003385D" w:rsidRDefault="002F5614" w:rsidP="002F5614">
      <w:pPr>
        <w:keepNext/>
        <w:suppressAutoHyphens/>
        <w:ind w:left="851"/>
        <w:rPr>
          <w:b/>
          <w:bCs/>
          <w:noProof/>
          <w:sz w:val="24"/>
          <w:szCs w:val="24"/>
        </w:rPr>
      </w:pPr>
    </w:p>
    <w:p w:rsidR="002F5614" w:rsidRPr="00AF0CF1" w:rsidRDefault="002F5614" w:rsidP="002F5614">
      <w:pPr>
        <w:suppressAutoHyphens/>
        <w:ind w:left="851"/>
        <w:rPr>
          <w:bCs/>
          <w:noProof/>
          <w:sz w:val="24"/>
          <w:szCs w:val="24"/>
          <w:u w:val="single"/>
        </w:rPr>
      </w:pPr>
      <w:r w:rsidRPr="00AF0CF1">
        <w:rPr>
          <w:bCs/>
          <w:noProof/>
          <w:sz w:val="24"/>
          <w:szCs w:val="24"/>
          <w:u w:val="single"/>
        </w:rPr>
        <w:t>Virkningsmekanisme og farmakodynamisk virkning</w:t>
      </w:r>
    </w:p>
    <w:p w:rsidR="002F5614" w:rsidRPr="00AF0CF1" w:rsidRDefault="002F5614" w:rsidP="002F5614">
      <w:pPr>
        <w:suppressAutoHyphens/>
        <w:ind w:left="851"/>
        <w:rPr>
          <w:bCs/>
          <w:noProof/>
          <w:sz w:val="24"/>
          <w:szCs w:val="24"/>
        </w:rPr>
      </w:pPr>
      <w:r w:rsidRPr="00AF0CF1">
        <w:rPr>
          <w:bCs/>
          <w:noProof/>
          <w:sz w:val="24"/>
          <w:szCs w:val="24"/>
        </w:rPr>
        <w:t>Innovair Nexthaler indeholder beclometasondipropionat og formoterol i en tørpulver</w:t>
      </w:r>
      <w:r w:rsidRPr="00AF0CF1">
        <w:rPr>
          <w:bCs/>
          <w:noProof/>
          <w:sz w:val="24"/>
          <w:szCs w:val="24"/>
        </w:rPr>
        <w:softHyphen/>
        <w:t>formulering, der resulterer i en ekstrafin aerosol med en gennemsnitlig massemedian af den aerodynamiske diameter (MMAD) på 1,4 - 1,7 mikrometer og samtidig aflejring af de to stoffer. Aerosolpartiklerne i Innovair Nexthaler er i gennemsnit meget mindre end de partikler, der afgives i formuleringer, som ikke er ekstra fine.</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Et studie af aflejring af radiomærket lægemiddel hos astmatiske voksne med Innovair Nexthaler 100+6 mikrogram/dosis har påvist, at en høj andel af lægemidlet (estimeret til 42 % af den nominelle dosis) bliver afljeret i lungerne med en homogen aflejring igennem luftvejene. Disse afgivelseskarakteristika understøtter brugen af en lav kortikosteroiddosis med forstærkede lokale farmakodynamiske virkninger, som blev påvist at være ækvivalent med den tilsvarende inhalationsspray, opløsning.</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De to aktive stoffer i Innovair Nexthaler har forskellige virkningsmekanismer. Ligesom med andre kombinationer af kortikosteroider til inhalation og beta</w:t>
      </w:r>
      <w:r w:rsidRPr="00AF0CF1">
        <w:rPr>
          <w:bCs/>
          <w:noProof/>
          <w:sz w:val="24"/>
          <w:szCs w:val="24"/>
          <w:vertAlign w:val="subscript"/>
        </w:rPr>
        <w:t>2</w:t>
      </w:r>
      <w:r w:rsidRPr="00AF0CF1">
        <w:rPr>
          <w:bCs/>
          <w:noProof/>
          <w:sz w:val="24"/>
          <w:szCs w:val="24"/>
        </w:rPr>
        <w:t>-agonister ses additive virkninger med hensyn til reduktion af astmaeksacerbationer.</w:t>
      </w:r>
    </w:p>
    <w:p w:rsidR="002F5614" w:rsidRPr="00AF0CF1" w:rsidRDefault="002F5614" w:rsidP="002F5614">
      <w:pPr>
        <w:suppressAutoHyphens/>
        <w:ind w:left="851"/>
        <w:rPr>
          <w:b/>
          <w:bCs/>
          <w:noProof/>
          <w:sz w:val="24"/>
          <w:szCs w:val="24"/>
        </w:rPr>
      </w:pPr>
    </w:p>
    <w:p w:rsidR="002F5614" w:rsidRPr="00A82691" w:rsidRDefault="002F5614" w:rsidP="002F5614">
      <w:pPr>
        <w:suppressAutoHyphens/>
        <w:ind w:left="851"/>
        <w:rPr>
          <w:bCs/>
          <w:i/>
          <w:noProof/>
          <w:sz w:val="24"/>
          <w:szCs w:val="24"/>
        </w:rPr>
      </w:pPr>
      <w:r w:rsidRPr="00A82691">
        <w:rPr>
          <w:bCs/>
          <w:i/>
          <w:noProof/>
          <w:sz w:val="24"/>
          <w:szCs w:val="24"/>
        </w:rPr>
        <w:t>Beclometasondipropionat</w:t>
      </w:r>
    </w:p>
    <w:p w:rsidR="002F5614" w:rsidRPr="00AF0CF1" w:rsidRDefault="002F5614" w:rsidP="002F5614">
      <w:pPr>
        <w:suppressAutoHyphens/>
        <w:ind w:left="851"/>
        <w:rPr>
          <w:bCs/>
          <w:noProof/>
          <w:sz w:val="24"/>
          <w:szCs w:val="24"/>
        </w:rPr>
      </w:pPr>
      <w:r w:rsidRPr="00AF0CF1">
        <w:rPr>
          <w:bCs/>
          <w:noProof/>
          <w:sz w:val="24"/>
          <w:szCs w:val="24"/>
        </w:rPr>
        <w:t>Beclometasondipropionat indgivet som inhalation i de anbefalede doser har en glukokortikoid, antiinflammatorisk virkning i lungerne. Dette resulterer i reduktion af astmasymptomer og -eksacerbationer med færre bivirkninger end i tilfælde, hvor kortikosteroider administreres systemisk.</w:t>
      </w:r>
    </w:p>
    <w:p w:rsidR="002F5614" w:rsidRPr="00AF0CF1" w:rsidRDefault="002F5614" w:rsidP="002F5614">
      <w:pPr>
        <w:suppressAutoHyphens/>
        <w:ind w:left="851"/>
        <w:rPr>
          <w:bCs/>
          <w:i/>
          <w:noProof/>
          <w:sz w:val="24"/>
          <w:szCs w:val="24"/>
        </w:rPr>
      </w:pPr>
    </w:p>
    <w:p w:rsidR="002F5614" w:rsidRPr="00A82691" w:rsidRDefault="002F5614" w:rsidP="002F5614">
      <w:pPr>
        <w:suppressAutoHyphens/>
        <w:ind w:left="851"/>
        <w:rPr>
          <w:bCs/>
          <w:i/>
          <w:noProof/>
          <w:sz w:val="24"/>
          <w:szCs w:val="24"/>
        </w:rPr>
      </w:pPr>
      <w:r w:rsidRPr="00A82691">
        <w:rPr>
          <w:bCs/>
          <w:i/>
          <w:noProof/>
          <w:sz w:val="24"/>
          <w:szCs w:val="24"/>
        </w:rPr>
        <w:t>Formoterol</w:t>
      </w:r>
    </w:p>
    <w:p w:rsidR="002F5614" w:rsidRPr="00AF0CF1" w:rsidRDefault="002F5614" w:rsidP="002F5614">
      <w:pPr>
        <w:suppressAutoHyphens/>
        <w:ind w:left="851"/>
        <w:rPr>
          <w:bCs/>
          <w:noProof/>
          <w:sz w:val="24"/>
          <w:szCs w:val="24"/>
        </w:rPr>
      </w:pPr>
      <w:r w:rsidRPr="00AF0CF1">
        <w:rPr>
          <w:bCs/>
          <w:noProof/>
          <w:sz w:val="24"/>
          <w:szCs w:val="24"/>
        </w:rPr>
        <w:t>Formoterol er en selektiv beta</w:t>
      </w:r>
      <w:r w:rsidRPr="00AF0CF1">
        <w:rPr>
          <w:bCs/>
          <w:noProof/>
          <w:sz w:val="24"/>
          <w:szCs w:val="24"/>
          <w:vertAlign w:val="subscript"/>
        </w:rPr>
        <w:t>2</w:t>
      </w:r>
      <w:r w:rsidRPr="00AF0CF1">
        <w:rPr>
          <w:bCs/>
          <w:noProof/>
          <w:sz w:val="24"/>
          <w:szCs w:val="24"/>
        </w:rPr>
        <w:t>-adrenerg agonist, som medfører afslappelse af den glatte muskulatur i bronkierne hos patienter med reversibel luftvejsobstruktion. Den bronkodilaterende virkning indsætter hurtigt, inden for 1 – 3 minutter efter inhalation, og har en virkningsvarighed på 12 timer efter administration af dosis.</w:t>
      </w:r>
      <w:r w:rsidRPr="00AF0CF1">
        <w:rPr>
          <w:bCs/>
          <w:noProof/>
          <w:sz w:val="24"/>
          <w:szCs w:val="24"/>
        </w:rPr>
        <w:br/>
      </w:r>
    </w:p>
    <w:p w:rsidR="002F5614" w:rsidRPr="00AF0CF1" w:rsidRDefault="002F5614" w:rsidP="002F5614">
      <w:pPr>
        <w:suppressAutoHyphens/>
        <w:ind w:left="851"/>
        <w:rPr>
          <w:bCs/>
          <w:noProof/>
          <w:sz w:val="24"/>
          <w:szCs w:val="24"/>
          <w:u w:val="single"/>
        </w:rPr>
      </w:pPr>
      <w:r w:rsidRPr="00AF0CF1">
        <w:rPr>
          <w:bCs/>
          <w:noProof/>
          <w:sz w:val="24"/>
          <w:szCs w:val="24"/>
          <w:u w:val="single"/>
        </w:rPr>
        <w:t>Klinisk erfaring</w:t>
      </w:r>
    </w:p>
    <w:p w:rsidR="002F5614" w:rsidRPr="00AF0CF1" w:rsidRDefault="002F5614" w:rsidP="002F5614">
      <w:pPr>
        <w:suppressAutoHyphens/>
        <w:ind w:left="851"/>
        <w:rPr>
          <w:bCs/>
          <w:noProof/>
          <w:sz w:val="24"/>
          <w:szCs w:val="24"/>
        </w:rPr>
      </w:pPr>
      <w:r w:rsidRPr="00AF0CF1">
        <w:rPr>
          <w:bCs/>
          <w:noProof/>
          <w:sz w:val="24"/>
          <w:szCs w:val="24"/>
        </w:rPr>
        <w:t>Virkningen af de to stoffer i Innovair Nexthaler inhalationspulver er blevet vurderet med den lavere styrke (100+6 mikrogram/dosis) i tre separate studier ved sammenligning med inhalationsspray, opløsning 100+6 mikrogram/dosis hos patienter med moderat til svær persisterende astma. Overordnet set forventes virkningen af de to inhalatorer at være ækvivalente i klinisk praksis med både 1 og 2 inhalationer to gange dagligt.</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I ét studie var det primære formål at evaluere virkningen af den inhalerede kortikosteroid-komponent, målt på bronkodilatation (FEV</w:t>
      </w:r>
      <w:r w:rsidRPr="00AF0CF1">
        <w:rPr>
          <w:bCs/>
          <w:noProof/>
          <w:sz w:val="24"/>
          <w:szCs w:val="24"/>
          <w:vertAlign w:val="subscript"/>
        </w:rPr>
        <w:t xml:space="preserve">1 </w:t>
      </w:r>
      <w:r w:rsidRPr="00AF0CF1">
        <w:rPr>
          <w:bCs/>
          <w:noProof/>
          <w:sz w:val="24"/>
          <w:szCs w:val="24"/>
        </w:rPr>
        <w:t>før dosis). Der blev set en klinisk signifikant forbedring i FEV</w:t>
      </w:r>
      <w:r w:rsidRPr="00AF0CF1">
        <w:rPr>
          <w:bCs/>
          <w:noProof/>
          <w:sz w:val="24"/>
          <w:szCs w:val="24"/>
          <w:vertAlign w:val="subscript"/>
        </w:rPr>
        <w:t>1</w:t>
      </w:r>
      <w:r w:rsidRPr="00AF0CF1">
        <w:rPr>
          <w:bCs/>
          <w:noProof/>
          <w:sz w:val="24"/>
          <w:szCs w:val="24"/>
        </w:rPr>
        <w:t xml:space="preserve"> før dosis hos 696 patienter med moderat til svær symptomatisk astma ved slutningen af en behandlingsperiode på 3 måneder i forhold til baselineværdierne med 1 inhalation to gange dagligt og 2 inhalationer to gange dagligt af begge formuleringer. Der blev set en gennemsnitlig stigning på mindst 250 ml. Der var ingen klinisk relevant forskel i FEV</w:t>
      </w:r>
      <w:r w:rsidRPr="00AF0CF1">
        <w:rPr>
          <w:bCs/>
          <w:noProof/>
          <w:sz w:val="24"/>
          <w:szCs w:val="24"/>
          <w:vertAlign w:val="subscript"/>
        </w:rPr>
        <w:t>1</w:t>
      </w:r>
      <w:r w:rsidRPr="00AF0CF1">
        <w:rPr>
          <w:bCs/>
          <w:noProof/>
          <w:sz w:val="24"/>
          <w:szCs w:val="24"/>
        </w:rPr>
        <w:t xml:space="preserve"> før dosis mellem Innovair Nexthaler inhalationspulver og inhalationsspray, opløsning ved nogen af doseringerne. Der blev set et signifikant dosisrespons, hvad angik morgen-PEF. Der blev ikke opnået statistisk signifikans, hvad angik dosisrespons på FEV</w:t>
      </w:r>
      <w:r w:rsidRPr="00AF0CF1">
        <w:rPr>
          <w:bCs/>
          <w:noProof/>
          <w:sz w:val="24"/>
          <w:szCs w:val="24"/>
          <w:vertAlign w:val="subscript"/>
        </w:rPr>
        <w:t>1</w:t>
      </w:r>
      <w:r w:rsidRPr="00AF0CF1">
        <w:rPr>
          <w:bCs/>
          <w:noProof/>
          <w:sz w:val="24"/>
          <w:szCs w:val="24"/>
        </w:rPr>
        <w:t xml:space="preserve"> før dosis. Kontrolmålinger af astma, såsom astmasymptomscorer om morgenen og aftenen og procentdel af dage uden symptomer, blev forbedret signifikant i forhold til baseline helt frem til behandlingsperiodens afslutning, især med de to højeste doser af begge formuleringer.</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I det andet studie var det primære formål at evaluere virkningen af den langtidsvirkende beta</w:t>
      </w:r>
      <w:r w:rsidRPr="00AF0CF1">
        <w:rPr>
          <w:bCs/>
          <w:noProof/>
          <w:sz w:val="24"/>
          <w:szCs w:val="24"/>
          <w:vertAlign w:val="subscript"/>
        </w:rPr>
        <w:t>2</w:t>
      </w:r>
      <w:r w:rsidRPr="00AF0CF1">
        <w:rPr>
          <w:bCs/>
          <w:noProof/>
          <w:sz w:val="24"/>
          <w:szCs w:val="24"/>
        </w:rPr>
        <w:t>-agonist-komponent i Innovair Nexthaler. I dette studie blev bronkodilatation ved starten og op til 12 timer efter administration af enkeltdoser målt ved hjælp af serielle spirometriske evalueringer af FEV</w:t>
      </w:r>
      <w:r w:rsidRPr="00AF0CF1">
        <w:rPr>
          <w:bCs/>
          <w:noProof/>
          <w:sz w:val="24"/>
          <w:szCs w:val="24"/>
          <w:vertAlign w:val="subscript"/>
        </w:rPr>
        <w:t>1</w:t>
      </w:r>
      <w:r w:rsidRPr="00AF0CF1">
        <w:rPr>
          <w:bCs/>
          <w:noProof/>
          <w:sz w:val="24"/>
          <w:szCs w:val="24"/>
        </w:rPr>
        <w:t xml:space="preserve"> (FEV</w:t>
      </w:r>
      <w:r w:rsidRPr="00AF0CF1">
        <w:rPr>
          <w:bCs/>
          <w:noProof/>
          <w:sz w:val="24"/>
          <w:szCs w:val="24"/>
          <w:vertAlign w:val="subscript"/>
        </w:rPr>
        <w:t>1</w:t>
      </w:r>
      <w:r w:rsidRPr="00AF0CF1">
        <w:rPr>
          <w:bCs/>
          <w:noProof/>
          <w:sz w:val="24"/>
          <w:szCs w:val="24"/>
        </w:rPr>
        <w:t xml:space="preserve"> AUC over mindst 80 % af virkningsvarigheden af formoterol). Ved sammenligning med placebo gav Innovair Nexthaler, én inhalation og fire inhalationer af begge aktiver, signifikant forbedring af FEV</w:t>
      </w:r>
      <w:r w:rsidRPr="00AF0CF1">
        <w:rPr>
          <w:bCs/>
          <w:noProof/>
          <w:sz w:val="24"/>
          <w:szCs w:val="24"/>
          <w:vertAlign w:val="subscript"/>
        </w:rPr>
        <w:t>1</w:t>
      </w:r>
      <w:r w:rsidRPr="00AF0CF1">
        <w:rPr>
          <w:bCs/>
          <w:noProof/>
          <w:sz w:val="24"/>
          <w:szCs w:val="24"/>
        </w:rPr>
        <w:t xml:space="preserve"> AUC</w:t>
      </w:r>
      <w:r w:rsidRPr="00AF0CF1">
        <w:rPr>
          <w:bCs/>
          <w:noProof/>
          <w:sz w:val="24"/>
          <w:szCs w:val="24"/>
          <w:vertAlign w:val="subscript"/>
        </w:rPr>
        <w:t>0-12</w:t>
      </w:r>
      <w:r w:rsidRPr="00AF0CF1">
        <w:rPr>
          <w:bCs/>
          <w:noProof/>
          <w:sz w:val="24"/>
          <w:szCs w:val="24"/>
        </w:rPr>
        <w:t>. Begge doser af Innovair Nexthaler inhalationspulver var non-inferiøre i forhold til den tilsvarende dosis af inhalationsspray, opløsning. Der blev set et statistisk signifikant dosisrespons med begge formuleringer mellem den lave og høje dosis.</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I det tredje studie blev 755 patienter med kontrolleret astma efter en 4-ugers indkøringsperiode med beclometasondipropionat/formoterol inhalationsspray, opløsning med fast dosiskombination, 1 inhalation 2 gange dagligt, randomiseret til 8 ugers behandling med den samme inhalator, med Innovair Nexthaler inhalationspulver eller med beclometasondipropionat 100 mikrogram/dosis inhalationspulver, alle givet med 1 inhalation 2 gange dagligt. Det primære formål var ændringen i gennemsnitligt eksspiratorisk flow (PEF) om morgenen fra baseline over hele behandlingsperioden. Efter 8 ugers behandling var der ingen forskel i det primære endepunkt mellem de to kombinationsinhalatorer; de var begge signifikant bedre end mototerapi med beclometason</w:t>
      </w:r>
      <w:r w:rsidRPr="00AF0CF1">
        <w:rPr>
          <w:bCs/>
          <w:noProof/>
          <w:sz w:val="24"/>
          <w:szCs w:val="24"/>
        </w:rPr>
        <w:softHyphen/>
        <w:t>dipropionat. Der blev ikke set nogen forskelle mellem de to kombinationsinhalatorer ved målinger af symptomer, såsom scorer i spørgeskemaer vedrørende astmakontrol og antallet af dage uden akutmedicin.</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Der blev udført et åbent placebostudie for at kontrollere, at det inspiratoriske flow, som kunne genereres gennem Nexthaler-inhalatoren, ikke blev påvirket af patientens alder, sygdom og sygdomsgrad, og at der derfor kunne opnås aktivering og lægemiddelafgivelse fra anordningen hos alle patienter. Det primære endepunkt var procentdelen af patienter i hver alders- og sygdomsgruppe, som var i stand til at aktivere inhalatoren. 89 patienter i alderen 5 – 84 år, herunder patienter med moderat til svær astma (FEV</w:t>
      </w:r>
      <w:r w:rsidRPr="00AF0CF1">
        <w:rPr>
          <w:bCs/>
          <w:noProof/>
          <w:sz w:val="24"/>
          <w:szCs w:val="24"/>
          <w:vertAlign w:val="subscript"/>
        </w:rPr>
        <w:t>1</w:t>
      </w:r>
      <w:r w:rsidRPr="00AF0CF1">
        <w:rPr>
          <w:bCs/>
          <w:noProof/>
          <w:sz w:val="24"/>
          <w:szCs w:val="24"/>
        </w:rPr>
        <w:t xml:space="preserve"> på hhv. &gt;60 % og ≤</w:t>
      </w:r>
      <w:r>
        <w:rPr>
          <w:bCs/>
          <w:noProof/>
          <w:sz w:val="24"/>
          <w:szCs w:val="24"/>
        </w:rPr>
        <w:t xml:space="preserve"> </w:t>
      </w:r>
      <w:r w:rsidRPr="00AF0CF1">
        <w:rPr>
          <w:bCs/>
          <w:noProof/>
          <w:sz w:val="24"/>
          <w:szCs w:val="24"/>
        </w:rPr>
        <w:t>60 % af forventet værdi) og patienter med moderat til svær KOL (FEV</w:t>
      </w:r>
      <w:r w:rsidRPr="00AF0CF1">
        <w:rPr>
          <w:bCs/>
          <w:noProof/>
          <w:sz w:val="24"/>
          <w:szCs w:val="24"/>
          <w:vertAlign w:val="subscript"/>
        </w:rPr>
        <w:t>1</w:t>
      </w:r>
      <w:r w:rsidRPr="00AF0CF1">
        <w:rPr>
          <w:bCs/>
          <w:noProof/>
          <w:sz w:val="24"/>
          <w:szCs w:val="24"/>
        </w:rPr>
        <w:t xml:space="preserve"> ≥ 50 % og &lt; 50 % af forventet værdi) deltog i forsøget. Alle patienter uanset alder, sygdom og sværhedsgrad var i stand til at generere tilstrækkeligt inspiratorisk flow til at aktivere Nexthaler-inhalatoren.</w:t>
      </w:r>
    </w:p>
    <w:p w:rsidR="002F5614" w:rsidRPr="00AF0CF1" w:rsidRDefault="002F5614" w:rsidP="002F5614">
      <w:pPr>
        <w:suppressAutoHyphens/>
        <w:ind w:left="851"/>
        <w:rPr>
          <w:bCs/>
          <w:noProof/>
          <w:sz w:val="24"/>
          <w:szCs w:val="24"/>
        </w:rPr>
      </w:pPr>
    </w:p>
    <w:p w:rsidR="002F5614" w:rsidRPr="00A82691" w:rsidRDefault="002F5614" w:rsidP="002F5614">
      <w:pPr>
        <w:suppressAutoHyphens/>
        <w:ind w:left="851"/>
        <w:rPr>
          <w:bCs/>
          <w:noProof/>
          <w:sz w:val="24"/>
          <w:szCs w:val="24"/>
        </w:rPr>
      </w:pPr>
      <w:r w:rsidRPr="00AF0CF1">
        <w:rPr>
          <w:bCs/>
          <w:noProof/>
          <w:sz w:val="24"/>
          <w:szCs w:val="24"/>
        </w:rPr>
        <w:t>I et dobbeltblindet, randomiseret, placebokontrolleret 5-vejs-overkrydsningsstudie hos 60 voksne patienter med delvist kontrolleret eller ukontrolleret astma med to forskellige enkeltdoser (1 eller 4 inhalationer) af Innovair Nexthaler 100+6 mikrogram og Innovair Nexthaler 200+6 mikrogram/dosis eller placebo blev den bronkodilaterende virkning (FEV</w:t>
      </w:r>
      <w:r w:rsidRPr="00AF0CF1">
        <w:rPr>
          <w:bCs/>
          <w:noProof/>
          <w:sz w:val="24"/>
          <w:szCs w:val="24"/>
          <w:vertAlign w:val="subscript"/>
        </w:rPr>
        <w:t>1</w:t>
      </w:r>
      <w:r w:rsidRPr="00AF0CF1">
        <w:rPr>
          <w:bCs/>
          <w:noProof/>
          <w:sz w:val="24"/>
          <w:szCs w:val="24"/>
        </w:rPr>
        <w:t xml:space="preserve"> AUC</w:t>
      </w:r>
      <w:r w:rsidRPr="00AF0CF1">
        <w:rPr>
          <w:bCs/>
          <w:noProof/>
          <w:sz w:val="24"/>
          <w:szCs w:val="24"/>
          <w:vertAlign w:val="subscript"/>
        </w:rPr>
        <w:t xml:space="preserve">0-12t  </w:t>
      </w:r>
      <w:r w:rsidRPr="00AF0CF1">
        <w:rPr>
          <w:bCs/>
          <w:noProof/>
          <w:sz w:val="24"/>
          <w:szCs w:val="24"/>
        </w:rPr>
        <w:t>normaliseret efter tid) undersøgt. Den justerede gennemsnitlige forskel (95 %-konfidensinterval) for Innovair Nexthaler 200+6 mikrogram/dosis kontra Innovair Nexthaler 100+6 mikrogram/dosis var 0,029 (-0,018; 0,076) l for det laveste dosisniveau af formoterol (1 inhalation – 6 μg) og 0,027 (-0,020; 0,073) l for det højeste dosisniveau af formoterol (4 inhalationer – 24 μg). Resultaterne viste, at de nedre grænser af de to-sidede 95 %-konfidensintervaller for den justerede gennemsnitlige forskel mellem behandlingerne lå godt over den forudspecificerede grænse for non-inferioritet (-0,12 l), og påviste således den foruddefinerede non-inferioritet (0,12 l) af Innovair Nexthaler 200+6 mikrogram/dosis i forhold til den lavere styrke, hvad angik FEV</w:t>
      </w:r>
      <w:r w:rsidRPr="00AF0CF1">
        <w:rPr>
          <w:bCs/>
          <w:noProof/>
          <w:sz w:val="24"/>
          <w:szCs w:val="24"/>
          <w:vertAlign w:val="subscript"/>
        </w:rPr>
        <w:t>1</w:t>
      </w:r>
      <w:r w:rsidRPr="00AF0CF1">
        <w:rPr>
          <w:bCs/>
          <w:noProof/>
          <w:sz w:val="24"/>
          <w:szCs w:val="24"/>
        </w:rPr>
        <w:t xml:space="preserve"> AUC</w:t>
      </w:r>
      <w:r w:rsidRPr="00AF0CF1">
        <w:rPr>
          <w:bCs/>
          <w:noProof/>
          <w:sz w:val="24"/>
          <w:szCs w:val="24"/>
          <w:vertAlign w:val="subscript"/>
        </w:rPr>
        <w:t xml:space="preserve">0-12t  </w:t>
      </w:r>
      <w:r w:rsidRPr="00AF0CF1">
        <w:rPr>
          <w:bCs/>
          <w:noProof/>
          <w:sz w:val="24"/>
          <w:szCs w:val="24"/>
        </w:rPr>
        <w:t>normaliseret efter tid på begge dosisniveauer af formoterol (6 og 24 mikrogram).</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F5614" w:rsidRDefault="002F5614" w:rsidP="002F5614">
      <w:pPr>
        <w:ind w:left="851"/>
        <w:rPr>
          <w:b/>
          <w:i/>
          <w:sz w:val="24"/>
          <w:szCs w:val="24"/>
        </w:rPr>
      </w:pPr>
    </w:p>
    <w:p w:rsidR="002F5614" w:rsidRPr="00FD55A1" w:rsidRDefault="002F5614" w:rsidP="002F5614">
      <w:pPr>
        <w:ind w:left="851"/>
        <w:rPr>
          <w:sz w:val="24"/>
          <w:szCs w:val="24"/>
          <w:u w:val="single"/>
        </w:rPr>
      </w:pPr>
      <w:proofErr w:type="spellStart"/>
      <w:r w:rsidRPr="00FD55A1">
        <w:rPr>
          <w:sz w:val="24"/>
          <w:szCs w:val="24"/>
          <w:u w:val="single"/>
        </w:rPr>
        <w:t>Beclometasondipropionat</w:t>
      </w:r>
      <w:proofErr w:type="spellEnd"/>
      <w:r w:rsidRPr="00FD55A1">
        <w:rPr>
          <w:sz w:val="24"/>
          <w:szCs w:val="24"/>
          <w:u w:val="single"/>
        </w:rPr>
        <w:t xml:space="preserve"> </w:t>
      </w:r>
    </w:p>
    <w:p w:rsidR="002F5614" w:rsidRPr="00AF0CF1" w:rsidRDefault="002F5614" w:rsidP="002F5614">
      <w:pPr>
        <w:ind w:left="851"/>
        <w:rPr>
          <w:b/>
          <w:sz w:val="24"/>
          <w:szCs w:val="24"/>
        </w:rPr>
      </w:pPr>
      <w:proofErr w:type="spellStart"/>
      <w:r w:rsidRPr="00AF0CF1">
        <w:rPr>
          <w:sz w:val="24"/>
          <w:szCs w:val="24"/>
        </w:rPr>
        <w:t>Beclometasondipropionat</w:t>
      </w:r>
      <w:proofErr w:type="spellEnd"/>
      <w:r w:rsidRPr="00AF0CF1">
        <w:rPr>
          <w:sz w:val="24"/>
          <w:szCs w:val="24"/>
        </w:rPr>
        <w:t xml:space="preserve"> er et pro-drug med en svag </w:t>
      </w:r>
      <w:proofErr w:type="spellStart"/>
      <w:r w:rsidRPr="00AF0CF1">
        <w:rPr>
          <w:sz w:val="24"/>
          <w:szCs w:val="24"/>
        </w:rPr>
        <w:t>glucokortikoidreceptorbindings</w:t>
      </w:r>
      <w:r w:rsidRPr="00AF0CF1">
        <w:rPr>
          <w:sz w:val="24"/>
          <w:szCs w:val="24"/>
        </w:rPr>
        <w:softHyphen/>
        <w:t>affinitet</w:t>
      </w:r>
      <w:proofErr w:type="spellEnd"/>
      <w:r w:rsidRPr="00AF0CF1">
        <w:rPr>
          <w:sz w:val="24"/>
          <w:szCs w:val="24"/>
        </w:rPr>
        <w:t xml:space="preserve">, som hydrolyseres af </w:t>
      </w:r>
      <w:proofErr w:type="spellStart"/>
      <w:r w:rsidRPr="00AF0CF1">
        <w:rPr>
          <w:sz w:val="24"/>
          <w:szCs w:val="24"/>
        </w:rPr>
        <w:t>esteraseenzymer</w:t>
      </w:r>
      <w:proofErr w:type="spellEnd"/>
      <w:r w:rsidRPr="00AF0CF1">
        <w:rPr>
          <w:sz w:val="24"/>
          <w:szCs w:val="24"/>
        </w:rPr>
        <w:t xml:space="preserve"> til den aktive metabolit beclometason-17-monoproprionat, som har en mere potent topisk antiinflammatorisk aktivitet end det tilsvarende pro-drug, </w:t>
      </w:r>
      <w:proofErr w:type="spellStart"/>
      <w:r w:rsidRPr="00AF0CF1">
        <w:rPr>
          <w:sz w:val="24"/>
          <w:szCs w:val="24"/>
        </w:rPr>
        <w:t>beclometasondipropionat</w:t>
      </w:r>
      <w:proofErr w:type="spellEnd"/>
      <w:r w:rsidRPr="00AF0CF1">
        <w:rPr>
          <w:sz w:val="24"/>
          <w:szCs w:val="24"/>
        </w:rPr>
        <w:t>.</w:t>
      </w:r>
    </w:p>
    <w:p w:rsidR="002F5614" w:rsidRDefault="002F5614" w:rsidP="002F5614">
      <w:pPr>
        <w:ind w:left="851"/>
        <w:rPr>
          <w:sz w:val="24"/>
          <w:szCs w:val="24"/>
        </w:rPr>
      </w:pPr>
    </w:p>
    <w:p w:rsidR="004F60D8" w:rsidRPr="00AF0CF1" w:rsidRDefault="004F60D8" w:rsidP="002F5614">
      <w:pPr>
        <w:ind w:left="851"/>
        <w:rPr>
          <w:sz w:val="24"/>
          <w:szCs w:val="24"/>
        </w:rPr>
      </w:pPr>
    </w:p>
    <w:p w:rsidR="002F5614" w:rsidRPr="00FD55A1" w:rsidRDefault="002F5614" w:rsidP="002F5614">
      <w:pPr>
        <w:ind w:left="851"/>
        <w:rPr>
          <w:i/>
          <w:sz w:val="24"/>
          <w:szCs w:val="24"/>
        </w:rPr>
      </w:pPr>
      <w:r w:rsidRPr="00FD55A1">
        <w:rPr>
          <w:i/>
          <w:sz w:val="24"/>
          <w:szCs w:val="24"/>
        </w:rPr>
        <w:t>Absorption, fordeling og biotransformation</w:t>
      </w:r>
    </w:p>
    <w:p w:rsidR="002F5614" w:rsidRPr="00AF0CF1" w:rsidRDefault="002F5614" w:rsidP="002F5614">
      <w:pPr>
        <w:ind w:left="851"/>
        <w:rPr>
          <w:sz w:val="24"/>
          <w:szCs w:val="24"/>
        </w:rPr>
      </w:pPr>
      <w:r w:rsidRPr="00AF0CF1">
        <w:rPr>
          <w:sz w:val="24"/>
          <w:szCs w:val="24"/>
        </w:rPr>
        <w:t xml:space="preserve">Inhaleret </w:t>
      </w:r>
      <w:proofErr w:type="spellStart"/>
      <w:r w:rsidRPr="00AF0CF1">
        <w:rPr>
          <w:sz w:val="24"/>
          <w:szCs w:val="24"/>
        </w:rPr>
        <w:t>beclometasondipropionat</w:t>
      </w:r>
      <w:proofErr w:type="spellEnd"/>
      <w:r w:rsidRPr="00AF0CF1">
        <w:rPr>
          <w:sz w:val="24"/>
          <w:szCs w:val="24"/>
        </w:rPr>
        <w:t xml:space="preserve"> absorberes hurtigt gennem lungerne. Forud for absorptionen foregår en vidtgående omdannelse til den aktive metabolit beclometason-17-monoproprionat via </w:t>
      </w:r>
      <w:proofErr w:type="spellStart"/>
      <w:r w:rsidRPr="00AF0CF1">
        <w:rPr>
          <w:sz w:val="24"/>
          <w:szCs w:val="24"/>
        </w:rPr>
        <w:t>esteraseenzymerne</w:t>
      </w:r>
      <w:proofErr w:type="spellEnd"/>
      <w:r w:rsidRPr="00AF0CF1">
        <w:rPr>
          <w:sz w:val="24"/>
          <w:szCs w:val="24"/>
        </w:rPr>
        <w:t xml:space="preserve">, som findes i de fleste væv. Den aktive metabolits systemiske tilgængelighed stammer fra lungerne og fra </w:t>
      </w:r>
      <w:proofErr w:type="spellStart"/>
      <w:r w:rsidRPr="00AF0CF1">
        <w:rPr>
          <w:sz w:val="24"/>
          <w:szCs w:val="24"/>
        </w:rPr>
        <w:t>gastrointestinal</w:t>
      </w:r>
      <w:proofErr w:type="spellEnd"/>
      <w:r w:rsidRPr="00AF0CF1">
        <w:rPr>
          <w:sz w:val="24"/>
          <w:szCs w:val="24"/>
        </w:rPr>
        <w:t xml:space="preserve"> absorption af den slugte dosis. Biotilgængeligheden af slugt </w:t>
      </w:r>
      <w:proofErr w:type="spellStart"/>
      <w:r w:rsidRPr="00AF0CF1">
        <w:rPr>
          <w:sz w:val="24"/>
          <w:szCs w:val="24"/>
        </w:rPr>
        <w:t>beclometasondipropionat</w:t>
      </w:r>
      <w:proofErr w:type="spellEnd"/>
      <w:r w:rsidRPr="00AF0CF1">
        <w:rPr>
          <w:sz w:val="24"/>
          <w:szCs w:val="24"/>
        </w:rPr>
        <w:t xml:space="preserve"> er forsvindende lille, men præ-systemisk omdannelse til beclometason-17-monoproprionat medfører, at en del af dosen absorberes som den aktive metabolit.</w:t>
      </w:r>
    </w:p>
    <w:p w:rsidR="002F5614" w:rsidRPr="00AF0CF1" w:rsidRDefault="002F5614" w:rsidP="002F5614">
      <w:pPr>
        <w:ind w:left="851"/>
        <w:rPr>
          <w:sz w:val="24"/>
          <w:szCs w:val="24"/>
        </w:rPr>
      </w:pPr>
      <w:r w:rsidRPr="00AF0CF1">
        <w:rPr>
          <w:sz w:val="24"/>
          <w:szCs w:val="24"/>
        </w:rPr>
        <w:t>Den systemiske absorption forøges stort set lineært med øget inhaleret dosis.</w:t>
      </w:r>
    </w:p>
    <w:p w:rsidR="002F5614" w:rsidRPr="00AF0CF1" w:rsidRDefault="002F5614" w:rsidP="002F5614">
      <w:pPr>
        <w:ind w:left="851"/>
        <w:rPr>
          <w:sz w:val="24"/>
          <w:szCs w:val="24"/>
        </w:rPr>
      </w:pPr>
      <w:r w:rsidRPr="00AF0CF1">
        <w:rPr>
          <w:sz w:val="24"/>
          <w:szCs w:val="24"/>
        </w:rPr>
        <w:t xml:space="preserve">Den absolutte biotilgængelighed efter inhalation fra en trykdrevet inhalator med afmålte doser er henholdsvis ca. 2 % og 62 % af den nominelle dosis af uforandret </w:t>
      </w:r>
      <w:proofErr w:type="spellStart"/>
      <w:r w:rsidRPr="00AF0CF1">
        <w:rPr>
          <w:sz w:val="24"/>
          <w:szCs w:val="24"/>
        </w:rPr>
        <w:t>beclometasondipropionat</w:t>
      </w:r>
      <w:proofErr w:type="spellEnd"/>
      <w:r w:rsidRPr="00AF0CF1">
        <w:rPr>
          <w:sz w:val="24"/>
          <w:szCs w:val="24"/>
        </w:rPr>
        <w:t xml:space="preserve"> og beclometason-17-monoproprionat.</w:t>
      </w:r>
    </w:p>
    <w:p w:rsidR="002F5614" w:rsidRPr="00AF0CF1" w:rsidRDefault="002F5614" w:rsidP="002F5614">
      <w:pPr>
        <w:ind w:left="851"/>
        <w:rPr>
          <w:sz w:val="24"/>
          <w:szCs w:val="24"/>
        </w:rPr>
      </w:pPr>
      <w:r w:rsidRPr="00AF0CF1">
        <w:rPr>
          <w:sz w:val="24"/>
          <w:szCs w:val="24"/>
        </w:rPr>
        <w:t xml:space="preserve">Efter intravenøs dosering er fordelingen af </w:t>
      </w:r>
      <w:proofErr w:type="spellStart"/>
      <w:r w:rsidRPr="00AF0CF1">
        <w:rPr>
          <w:sz w:val="24"/>
          <w:szCs w:val="24"/>
        </w:rPr>
        <w:t>beclometasondipropionat</w:t>
      </w:r>
      <w:proofErr w:type="spellEnd"/>
      <w:r w:rsidRPr="00AF0CF1">
        <w:rPr>
          <w:sz w:val="24"/>
          <w:szCs w:val="24"/>
        </w:rPr>
        <w:t xml:space="preserve"> og dens aktive metabolit karakteriseret ved høj </w:t>
      </w:r>
      <w:proofErr w:type="spellStart"/>
      <w:r w:rsidRPr="00AF0CF1">
        <w:rPr>
          <w:sz w:val="24"/>
          <w:szCs w:val="24"/>
        </w:rPr>
        <w:t>plasmaclearance</w:t>
      </w:r>
      <w:proofErr w:type="spellEnd"/>
      <w:r w:rsidRPr="00AF0CF1">
        <w:rPr>
          <w:sz w:val="24"/>
          <w:szCs w:val="24"/>
        </w:rPr>
        <w:t xml:space="preserve"> (henholdsvis 150 og 120 l/t), med et lille fordelingsvolumen ved </w:t>
      </w:r>
      <w:proofErr w:type="spellStart"/>
      <w:r w:rsidRPr="00AF0CF1">
        <w:rPr>
          <w:sz w:val="24"/>
          <w:szCs w:val="24"/>
        </w:rPr>
        <w:t>steady-state</w:t>
      </w:r>
      <w:proofErr w:type="spellEnd"/>
      <w:r w:rsidRPr="00AF0CF1">
        <w:rPr>
          <w:sz w:val="24"/>
          <w:szCs w:val="24"/>
        </w:rPr>
        <w:t xml:space="preserve"> for </w:t>
      </w:r>
      <w:proofErr w:type="spellStart"/>
      <w:r w:rsidRPr="00AF0CF1">
        <w:rPr>
          <w:sz w:val="24"/>
          <w:szCs w:val="24"/>
        </w:rPr>
        <w:t>beclometasondipropionat</w:t>
      </w:r>
      <w:proofErr w:type="spellEnd"/>
      <w:r w:rsidRPr="00AF0CF1">
        <w:rPr>
          <w:sz w:val="24"/>
          <w:szCs w:val="24"/>
        </w:rPr>
        <w:t xml:space="preserve"> (20 l) og større vævsfordeling for dens aktive metabolit (424 l). Metabolisk fordeling af </w:t>
      </w:r>
      <w:proofErr w:type="spellStart"/>
      <w:r w:rsidRPr="00AF0CF1">
        <w:rPr>
          <w:sz w:val="24"/>
          <w:szCs w:val="24"/>
        </w:rPr>
        <w:t>beclometasondipropionat</w:t>
      </w:r>
      <w:proofErr w:type="spellEnd"/>
      <w:r w:rsidRPr="00AF0CF1">
        <w:rPr>
          <w:sz w:val="24"/>
          <w:szCs w:val="24"/>
        </w:rPr>
        <w:t xml:space="preserve"> resulterer primært (82 %) i dens aktive metabolit beclometason-17-monopropionat.</w:t>
      </w:r>
    </w:p>
    <w:p w:rsidR="002F5614" w:rsidRPr="00AF0CF1" w:rsidRDefault="002F5614" w:rsidP="002F5614">
      <w:pPr>
        <w:ind w:left="851"/>
        <w:rPr>
          <w:sz w:val="24"/>
          <w:szCs w:val="24"/>
        </w:rPr>
      </w:pPr>
      <w:r w:rsidRPr="00AF0CF1">
        <w:rPr>
          <w:sz w:val="24"/>
          <w:szCs w:val="24"/>
        </w:rPr>
        <w:t>Plasmaproteinbinding er moderat høj (87 %).</w:t>
      </w:r>
    </w:p>
    <w:p w:rsidR="002F5614" w:rsidRPr="00AF0CF1" w:rsidRDefault="002F5614" w:rsidP="002F5614">
      <w:pPr>
        <w:ind w:left="851"/>
        <w:rPr>
          <w:sz w:val="24"/>
          <w:szCs w:val="24"/>
        </w:rPr>
      </w:pPr>
    </w:p>
    <w:p w:rsidR="002F5614" w:rsidRPr="00FD55A1" w:rsidRDefault="002F5614" w:rsidP="002F5614">
      <w:pPr>
        <w:ind w:left="851"/>
        <w:rPr>
          <w:i/>
          <w:sz w:val="24"/>
          <w:szCs w:val="24"/>
        </w:rPr>
      </w:pPr>
      <w:r w:rsidRPr="00FD55A1">
        <w:rPr>
          <w:i/>
          <w:sz w:val="24"/>
          <w:szCs w:val="24"/>
        </w:rPr>
        <w:t>Elimination</w:t>
      </w:r>
    </w:p>
    <w:p w:rsidR="002F5614" w:rsidRPr="00AF0CF1" w:rsidRDefault="002F5614" w:rsidP="002F5614">
      <w:pPr>
        <w:ind w:left="851"/>
        <w:rPr>
          <w:sz w:val="24"/>
          <w:szCs w:val="24"/>
        </w:rPr>
      </w:pPr>
      <w:r w:rsidRPr="00AF0CF1">
        <w:rPr>
          <w:sz w:val="24"/>
          <w:szCs w:val="24"/>
        </w:rPr>
        <w:t xml:space="preserve">Den væsentligste eliminationsvej for </w:t>
      </w:r>
      <w:proofErr w:type="spellStart"/>
      <w:r w:rsidRPr="00AF0CF1">
        <w:rPr>
          <w:sz w:val="24"/>
          <w:szCs w:val="24"/>
        </w:rPr>
        <w:t>beclometasondipropionat</w:t>
      </w:r>
      <w:proofErr w:type="spellEnd"/>
      <w:r w:rsidRPr="00AF0CF1">
        <w:rPr>
          <w:sz w:val="24"/>
          <w:szCs w:val="24"/>
        </w:rPr>
        <w:t xml:space="preserve"> er udskillelse via fæces, hovedsageligt som polære metabolitter. Den </w:t>
      </w:r>
      <w:proofErr w:type="spellStart"/>
      <w:r w:rsidRPr="00AF0CF1">
        <w:rPr>
          <w:sz w:val="24"/>
          <w:szCs w:val="24"/>
        </w:rPr>
        <w:t>renale</w:t>
      </w:r>
      <w:proofErr w:type="spellEnd"/>
      <w:r w:rsidRPr="00AF0CF1">
        <w:rPr>
          <w:sz w:val="24"/>
          <w:szCs w:val="24"/>
        </w:rPr>
        <w:t xml:space="preserve"> udskillelse af </w:t>
      </w:r>
      <w:proofErr w:type="spellStart"/>
      <w:r w:rsidRPr="00AF0CF1">
        <w:rPr>
          <w:sz w:val="24"/>
          <w:szCs w:val="24"/>
        </w:rPr>
        <w:t>beclometasondipropionat</w:t>
      </w:r>
      <w:proofErr w:type="spellEnd"/>
      <w:r w:rsidRPr="00AF0CF1">
        <w:rPr>
          <w:sz w:val="24"/>
          <w:szCs w:val="24"/>
        </w:rPr>
        <w:t xml:space="preserve"> og dens metabolitter er ubetydelig. Den terminale eliminationshalveringstid er henholdsvis 0,5 time og 2,7 timer for </w:t>
      </w:r>
      <w:proofErr w:type="spellStart"/>
      <w:r w:rsidRPr="00AF0CF1">
        <w:rPr>
          <w:sz w:val="24"/>
          <w:szCs w:val="24"/>
        </w:rPr>
        <w:t>beclometasondipropionat</w:t>
      </w:r>
      <w:proofErr w:type="spellEnd"/>
      <w:r w:rsidRPr="00AF0CF1">
        <w:rPr>
          <w:sz w:val="24"/>
          <w:szCs w:val="24"/>
        </w:rPr>
        <w:t xml:space="preserve"> og beclometason-17-monoproprionat.</w:t>
      </w:r>
    </w:p>
    <w:p w:rsidR="002F5614" w:rsidRPr="00AF0CF1" w:rsidRDefault="002F5614" w:rsidP="002F5614">
      <w:pPr>
        <w:ind w:left="851"/>
        <w:rPr>
          <w:b/>
          <w:sz w:val="24"/>
          <w:szCs w:val="24"/>
        </w:rPr>
      </w:pPr>
    </w:p>
    <w:p w:rsidR="002F5614" w:rsidRPr="00FD55A1" w:rsidRDefault="002F5614" w:rsidP="002F5614">
      <w:pPr>
        <w:ind w:left="851"/>
        <w:rPr>
          <w:i/>
          <w:sz w:val="24"/>
          <w:szCs w:val="24"/>
        </w:rPr>
      </w:pPr>
      <w:r w:rsidRPr="00FD55A1">
        <w:rPr>
          <w:i/>
          <w:sz w:val="24"/>
          <w:szCs w:val="24"/>
        </w:rPr>
        <w:t>Særlige populationer</w:t>
      </w:r>
    </w:p>
    <w:p w:rsidR="002F5614" w:rsidRPr="00AF0CF1" w:rsidRDefault="002F5614" w:rsidP="002F5614">
      <w:pPr>
        <w:ind w:left="851"/>
        <w:rPr>
          <w:sz w:val="24"/>
          <w:szCs w:val="24"/>
        </w:rPr>
      </w:pPr>
      <w:proofErr w:type="spellStart"/>
      <w:r w:rsidRPr="00AF0CF1">
        <w:rPr>
          <w:sz w:val="24"/>
          <w:szCs w:val="24"/>
        </w:rPr>
        <w:t>Beclometasondipropionats</w:t>
      </w:r>
      <w:proofErr w:type="spellEnd"/>
      <w:r w:rsidRPr="00AF0CF1">
        <w:rPr>
          <w:sz w:val="24"/>
          <w:szCs w:val="24"/>
        </w:rPr>
        <w:t xml:space="preserve"> farmakokinetik hos patienter med </w:t>
      </w:r>
      <w:r w:rsidRPr="00AF0CF1">
        <w:rPr>
          <w:b/>
          <w:sz w:val="24"/>
          <w:szCs w:val="24"/>
        </w:rPr>
        <w:t>nedsat nyre- eller leverfunktion</w:t>
      </w:r>
      <w:r w:rsidRPr="00AF0CF1">
        <w:rPr>
          <w:sz w:val="24"/>
          <w:szCs w:val="24"/>
        </w:rPr>
        <w:t xml:space="preserve"> er ikke undersøgt, men da </w:t>
      </w:r>
      <w:proofErr w:type="spellStart"/>
      <w:r w:rsidRPr="00AF0CF1">
        <w:rPr>
          <w:sz w:val="24"/>
          <w:szCs w:val="24"/>
        </w:rPr>
        <w:t>beclometasondipropionat</w:t>
      </w:r>
      <w:proofErr w:type="spellEnd"/>
      <w:r w:rsidRPr="00AF0CF1">
        <w:rPr>
          <w:sz w:val="24"/>
          <w:szCs w:val="24"/>
        </w:rPr>
        <w:t xml:space="preserve"> gennemgår en meget hurtig </w:t>
      </w:r>
      <w:proofErr w:type="spellStart"/>
      <w:r w:rsidRPr="00AF0CF1">
        <w:rPr>
          <w:sz w:val="24"/>
          <w:szCs w:val="24"/>
        </w:rPr>
        <w:t>metabolisering</w:t>
      </w:r>
      <w:proofErr w:type="spellEnd"/>
      <w:r w:rsidRPr="00AF0CF1">
        <w:rPr>
          <w:sz w:val="24"/>
          <w:szCs w:val="24"/>
        </w:rPr>
        <w:t xml:space="preserve"> via </w:t>
      </w:r>
      <w:proofErr w:type="spellStart"/>
      <w:r w:rsidRPr="00AF0CF1">
        <w:rPr>
          <w:sz w:val="24"/>
          <w:szCs w:val="24"/>
        </w:rPr>
        <w:t>esteraseenzymer</w:t>
      </w:r>
      <w:proofErr w:type="spellEnd"/>
      <w:r w:rsidRPr="00AF0CF1">
        <w:rPr>
          <w:sz w:val="24"/>
          <w:szCs w:val="24"/>
        </w:rPr>
        <w:t xml:space="preserve">, som er til stede i tarmsaft, serum, lunger og  lever, til omdannelse til de mere polære produkter, beclometason-21-monoproprionat, </w:t>
      </w:r>
      <w:bookmarkStart w:id="2" w:name="OLE_LINK1"/>
      <w:bookmarkStart w:id="3" w:name="OLE_LINK2"/>
      <w:r w:rsidRPr="00AF0CF1">
        <w:rPr>
          <w:sz w:val="24"/>
          <w:szCs w:val="24"/>
        </w:rPr>
        <w:t xml:space="preserve">beclometason-17-monoproprionat </w:t>
      </w:r>
      <w:bookmarkEnd w:id="2"/>
      <w:bookmarkEnd w:id="3"/>
      <w:r w:rsidRPr="00AF0CF1">
        <w:rPr>
          <w:sz w:val="24"/>
          <w:szCs w:val="24"/>
        </w:rPr>
        <w:t xml:space="preserve">og </w:t>
      </w:r>
      <w:proofErr w:type="spellStart"/>
      <w:r w:rsidRPr="00AF0CF1">
        <w:rPr>
          <w:sz w:val="24"/>
          <w:szCs w:val="24"/>
        </w:rPr>
        <w:t>beclometason</w:t>
      </w:r>
      <w:proofErr w:type="spellEnd"/>
      <w:r w:rsidRPr="00AF0CF1">
        <w:rPr>
          <w:sz w:val="24"/>
          <w:szCs w:val="24"/>
        </w:rPr>
        <w:t xml:space="preserve">, forventes det ikke, at nedsat leverfunktion vil ændre </w:t>
      </w:r>
      <w:proofErr w:type="spellStart"/>
      <w:r w:rsidRPr="00AF0CF1">
        <w:rPr>
          <w:sz w:val="24"/>
          <w:szCs w:val="24"/>
        </w:rPr>
        <w:t>beclometasondipropionats</w:t>
      </w:r>
      <w:proofErr w:type="spellEnd"/>
      <w:r w:rsidRPr="00AF0CF1">
        <w:rPr>
          <w:sz w:val="24"/>
          <w:szCs w:val="24"/>
        </w:rPr>
        <w:t xml:space="preserve"> farmakokinetik eller sikkerhedsprofil. </w:t>
      </w:r>
    </w:p>
    <w:p w:rsidR="002F5614" w:rsidRPr="00AF0CF1" w:rsidRDefault="002F5614" w:rsidP="002F5614">
      <w:pPr>
        <w:ind w:left="851"/>
        <w:rPr>
          <w:sz w:val="24"/>
          <w:szCs w:val="24"/>
        </w:rPr>
      </w:pPr>
      <w:r w:rsidRPr="00AF0CF1">
        <w:rPr>
          <w:sz w:val="24"/>
          <w:szCs w:val="24"/>
        </w:rPr>
        <w:t xml:space="preserve">Da </w:t>
      </w:r>
      <w:proofErr w:type="spellStart"/>
      <w:r w:rsidRPr="00AF0CF1">
        <w:rPr>
          <w:sz w:val="24"/>
          <w:szCs w:val="24"/>
        </w:rPr>
        <w:t>beclometasondipropionat</w:t>
      </w:r>
      <w:proofErr w:type="spellEnd"/>
      <w:r w:rsidRPr="00AF0CF1">
        <w:rPr>
          <w:sz w:val="24"/>
          <w:szCs w:val="24"/>
        </w:rPr>
        <w:t xml:space="preserve"> eller dens metabolitter ikke kunne spores i urinen, forventes der ikke en stigning i systemisk eksponering hos patienter med nedsat nyrefunktion.</w:t>
      </w:r>
    </w:p>
    <w:p w:rsidR="002F5614" w:rsidRPr="00AF0CF1" w:rsidRDefault="002F5614" w:rsidP="002F5614">
      <w:pPr>
        <w:ind w:left="851"/>
        <w:rPr>
          <w:sz w:val="24"/>
          <w:szCs w:val="24"/>
        </w:rPr>
      </w:pPr>
    </w:p>
    <w:p w:rsidR="002F5614" w:rsidRPr="00FD55A1" w:rsidRDefault="002F5614" w:rsidP="002F5614">
      <w:pPr>
        <w:ind w:left="851"/>
        <w:rPr>
          <w:i/>
          <w:sz w:val="24"/>
          <w:szCs w:val="24"/>
        </w:rPr>
      </w:pPr>
      <w:r w:rsidRPr="00FD55A1">
        <w:rPr>
          <w:i/>
          <w:sz w:val="24"/>
          <w:szCs w:val="24"/>
        </w:rPr>
        <w:t>Linearitet/non-linearitet</w:t>
      </w:r>
    </w:p>
    <w:p w:rsidR="002F5614" w:rsidRPr="00AF0CF1" w:rsidRDefault="002F5614" w:rsidP="002F5614">
      <w:pPr>
        <w:ind w:left="851"/>
        <w:rPr>
          <w:sz w:val="24"/>
          <w:szCs w:val="24"/>
        </w:rPr>
      </w:pPr>
      <w:r w:rsidRPr="00AF0CF1">
        <w:rPr>
          <w:sz w:val="24"/>
          <w:szCs w:val="24"/>
        </w:rPr>
        <w:t>Der er udført et klinisk farmakologistudie for at evaluere biotilgængeligheden i lungerne og den totale systemiske eksponering for de to komponenter på tværs af to forskellige dosisstyrker af inhalationspulveret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og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200+6 mikrogram/dosis). Disse parametre blev vurderet efter en enkelt dosis (4 inhalationer) af hver formulering, både med og uden aktivt kul. Studiedesignet var med åben behandling, 6-vejs </w:t>
      </w:r>
      <w:proofErr w:type="spellStart"/>
      <w:r w:rsidRPr="00AF0CF1">
        <w:rPr>
          <w:sz w:val="24"/>
          <w:szCs w:val="24"/>
        </w:rPr>
        <w:t>overkrydsning</w:t>
      </w:r>
      <w:proofErr w:type="spellEnd"/>
      <w:r w:rsidRPr="00AF0CF1">
        <w:rPr>
          <w:sz w:val="24"/>
          <w:szCs w:val="24"/>
        </w:rPr>
        <w:t xml:space="preserve"> og enkeltdoser. I alt 30 voksne astmapatienter med</w:t>
      </w:r>
      <w:r w:rsidRPr="00AF0CF1">
        <w:rPr>
          <w:sz w:val="24"/>
          <w:szCs w:val="24"/>
          <w:lang w:eastAsia="it-IT"/>
        </w:rPr>
        <w:t xml:space="preserve"> FEV</w:t>
      </w:r>
      <w:proofErr w:type="gramStart"/>
      <w:r w:rsidRPr="00AF0CF1">
        <w:rPr>
          <w:sz w:val="24"/>
          <w:szCs w:val="24"/>
          <w:vertAlign w:val="subscript"/>
          <w:lang w:eastAsia="it-IT"/>
        </w:rPr>
        <w:t xml:space="preserve">1 </w:t>
      </w:r>
      <w:r w:rsidRPr="00AF0CF1">
        <w:rPr>
          <w:sz w:val="24"/>
          <w:szCs w:val="24"/>
          <w:lang w:eastAsia="it-IT"/>
        </w:rPr>
        <w:t> ≥</w:t>
      </w:r>
      <w:proofErr w:type="gramEnd"/>
      <w:r w:rsidRPr="00AF0CF1">
        <w:rPr>
          <w:sz w:val="24"/>
          <w:szCs w:val="24"/>
          <w:lang w:eastAsia="it-IT"/>
        </w:rPr>
        <w:t xml:space="preserve"> 70 % af forventet værdi blev inkluderet og behandlet med lave daglige doser af </w:t>
      </w:r>
      <w:proofErr w:type="spellStart"/>
      <w:r w:rsidRPr="00AF0CF1">
        <w:rPr>
          <w:sz w:val="24"/>
          <w:szCs w:val="24"/>
          <w:lang w:eastAsia="it-IT"/>
        </w:rPr>
        <w:t>kortikosteroider</w:t>
      </w:r>
      <w:proofErr w:type="spellEnd"/>
      <w:r w:rsidRPr="00AF0CF1">
        <w:rPr>
          <w:sz w:val="24"/>
          <w:szCs w:val="24"/>
          <w:lang w:eastAsia="it-IT"/>
        </w:rPr>
        <w:t xml:space="preserve"> til inhalation (f.eks. </w:t>
      </w:r>
      <w:proofErr w:type="spellStart"/>
      <w:r w:rsidRPr="00AF0CF1">
        <w:rPr>
          <w:sz w:val="24"/>
          <w:szCs w:val="24"/>
          <w:lang w:eastAsia="it-IT"/>
        </w:rPr>
        <w:t>budesonid</w:t>
      </w:r>
      <w:proofErr w:type="spellEnd"/>
      <w:r w:rsidRPr="00AF0CF1">
        <w:rPr>
          <w:sz w:val="24"/>
          <w:szCs w:val="24"/>
          <w:lang w:eastAsia="it-IT"/>
        </w:rPr>
        <w:t xml:space="preserve"> eller tilsvarende ≤400 µg/dag) eller faste dosiskombinationer med lav dosis af </w:t>
      </w:r>
      <w:proofErr w:type="spellStart"/>
      <w:r w:rsidRPr="00AF0CF1">
        <w:rPr>
          <w:sz w:val="24"/>
          <w:szCs w:val="24"/>
          <w:lang w:eastAsia="it-IT"/>
        </w:rPr>
        <w:t>kortikosteroider</w:t>
      </w:r>
      <w:proofErr w:type="spellEnd"/>
      <w:r w:rsidRPr="00AF0CF1">
        <w:rPr>
          <w:sz w:val="24"/>
          <w:szCs w:val="24"/>
          <w:lang w:eastAsia="it-IT"/>
        </w:rPr>
        <w:t xml:space="preserve"> til inhalation/langtidsvirkende </w:t>
      </w:r>
      <w:r w:rsidRPr="00AF0CF1">
        <w:rPr>
          <w:sz w:val="24"/>
          <w:szCs w:val="24"/>
          <w:lang w:val="en-GB" w:eastAsia="it-IT"/>
        </w:rPr>
        <w:t>β</w:t>
      </w:r>
      <w:r w:rsidRPr="00AF0CF1">
        <w:rPr>
          <w:sz w:val="24"/>
          <w:szCs w:val="24"/>
          <w:vertAlign w:val="subscript"/>
          <w:lang w:eastAsia="it-IT"/>
        </w:rPr>
        <w:t>2</w:t>
      </w:r>
      <w:r w:rsidRPr="00AF0CF1">
        <w:rPr>
          <w:sz w:val="24"/>
          <w:szCs w:val="24"/>
          <w:lang w:eastAsia="it-IT"/>
        </w:rPr>
        <w:t>-agonister. Biotilgængeligheden i lungerne af B17MP (</w:t>
      </w:r>
      <w:proofErr w:type="spellStart"/>
      <w:r w:rsidRPr="00AF0CF1">
        <w:rPr>
          <w:sz w:val="24"/>
          <w:szCs w:val="24"/>
          <w:lang w:eastAsia="it-IT"/>
        </w:rPr>
        <w:t>beclometasondipropionats</w:t>
      </w:r>
      <w:proofErr w:type="spellEnd"/>
      <w:r w:rsidRPr="00AF0CF1">
        <w:rPr>
          <w:sz w:val="24"/>
          <w:szCs w:val="24"/>
          <w:lang w:eastAsia="it-IT"/>
        </w:rPr>
        <w:t xml:space="preserve"> aktive metabolit) og den totale systemiske eksponering for B17MP var dosisproportionel mellem styrken på 200+6 og den godkendte styrke på 100+6 under begge studiebetingelser (med og uden aktivt kul). </w:t>
      </w:r>
      <w:proofErr w:type="spellStart"/>
      <w:r w:rsidRPr="00AF0CF1">
        <w:rPr>
          <w:sz w:val="24"/>
          <w:szCs w:val="24"/>
          <w:lang w:eastAsia="it-IT"/>
        </w:rPr>
        <w:t>Formoterols</w:t>
      </w:r>
      <w:proofErr w:type="spellEnd"/>
      <w:r w:rsidRPr="00AF0CF1">
        <w:rPr>
          <w:sz w:val="24"/>
          <w:szCs w:val="24"/>
          <w:lang w:eastAsia="it-IT"/>
        </w:rPr>
        <w:t xml:space="preserve"> bioækvivalens, hvad angår biotilgængelighed i lungerne og total systemisk eksponering, blev ikke fuldstændigt påvist i dette studie, da det nedre 90 %-konfidensinterval for </w:t>
      </w:r>
      <w:proofErr w:type="spellStart"/>
      <w:r w:rsidRPr="00AF0CF1">
        <w:rPr>
          <w:sz w:val="24"/>
          <w:szCs w:val="24"/>
          <w:lang w:eastAsia="it-IT"/>
        </w:rPr>
        <w:t>C</w:t>
      </w:r>
      <w:r w:rsidRPr="00AF0CF1">
        <w:rPr>
          <w:sz w:val="24"/>
          <w:szCs w:val="24"/>
          <w:vertAlign w:val="subscript"/>
          <w:lang w:eastAsia="it-IT"/>
        </w:rPr>
        <w:t>max</w:t>
      </w:r>
      <w:proofErr w:type="spellEnd"/>
      <w:r w:rsidRPr="00AF0CF1">
        <w:rPr>
          <w:sz w:val="24"/>
          <w:szCs w:val="24"/>
          <w:vertAlign w:val="subscript"/>
          <w:lang w:eastAsia="it-IT"/>
        </w:rPr>
        <w:t xml:space="preserve"> </w:t>
      </w:r>
      <w:r w:rsidRPr="00AF0CF1">
        <w:rPr>
          <w:sz w:val="24"/>
          <w:szCs w:val="24"/>
          <w:lang w:eastAsia="it-IT"/>
        </w:rPr>
        <w:t xml:space="preserve">og </w:t>
      </w:r>
      <w:proofErr w:type="spellStart"/>
      <w:r w:rsidRPr="00AF0CF1">
        <w:rPr>
          <w:sz w:val="24"/>
          <w:szCs w:val="24"/>
          <w:lang w:eastAsia="it-IT"/>
        </w:rPr>
        <w:t>AUC</w:t>
      </w:r>
      <w:r w:rsidRPr="00AF0CF1">
        <w:rPr>
          <w:sz w:val="24"/>
          <w:szCs w:val="24"/>
          <w:vertAlign w:val="subscript"/>
          <w:lang w:eastAsia="it-IT"/>
        </w:rPr>
        <w:t>t</w:t>
      </w:r>
      <w:proofErr w:type="spellEnd"/>
      <w:r w:rsidRPr="00AF0CF1">
        <w:rPr>
          <w:sz w:val="24"/>
          <w:szCs w:val="24"/>
          <w:lang w:eastAsia="it-IT"/>
        </w:rPr>
        <w:t xml:space="preserve"> var under den nedre bioækvivalensgrænse på 80 %, når de to dosisstyrker blev sammenlignet. Denne reducerede systemiske eksponering (som beløber sig til 20-14 % i </w:t>
      </w:r>
      <w:proofErr w:type="spellStart"/>
      <w:r w:rsidRPr="00AF0CF1">
        <w:rPr>
          <w:sz w:val="24"/>
          <w:szCs w:val="24"/>
          <w:lang w:eastAsia="it-IT"/>
        </w:rPr>
        <w:t>C</w:t>
      </w:r>
      <w:r w:rsidRPr="00AF0CF1">
        <w:rPr>
          <w:sz w:val="24"/>
          <w:szCs w:val="24"/>
          <w:vertAlign w:val="subscript"/>
          <w:lang w:eastAsia="it-IT"/>
        </w:rPr>
        <w:t>max</w:t>
      </w:r>
      <w:proofErr w:type="spellEnd"/>
      <w:r w:rsidRPr="00AF0CF1">
        <w:rPr>
          <w:sz w:val="24"/>
          <w:szCs w:val="24"/>
          <w:lang w:eastAsia="it-IT"/>
        </w:rPr>
        <w:t xml:space="preserve"> og </w:t>
      </w:r>
      <w:proofErr w:type="spellStart"/>
      <w:r w:rsidRPr="00AF0CF1">
        <w:rPr>
          <w:sz w:val="24"/>
          <w:szCs w:val="24"/>
          <w:lang w:eastAsia="it-IT"/>
        </w:rPr>
        <w:t>AUC</w:t>
      </w:r>
      <w:r w:rsidRPr="00AF0CF1">
        <w:rPr>
          <w:sz w:val="24"/>
          <w:szCs w:val="24"/>
          <w:vertAlign w:val="subscript"/>
          <w:lang w:eastAsia="it-IT"/>
        </w:rPr>
        <w:t>t</w:t>
      </w:r>
      <w:proofErr w:type="spellEnd"/>
      <w:r w:rsidRPr="00AF0CF1">
        <w:rPr>
          <w:sz w:val="24"/>
          <w:szCs w:val="24"/>
          <w:lang w:eastAsia="it-IT"/>
        </w:rPr>
        <w:t xml:space="preserve">) giver ingen anledning til bekymringer, hvad angår sikkerheden, idet der ikke er set nogen forskelle i systemiske virkninger (herunder </w:t>
      </w:r>
      <w:proofErr w:type="spellStart"/>
      <w:r w:rsidRPr="00AF0CF1">
        <w:rPr>
          <w:sz w:val="24"/>
          <w:szCs w:val="24"/>
          <w:lang w:eastAsia="it-IT"/>
        </w:rPr>
        <w:t>glucose</w:t>
      </w:r>
      <w:proofErr w:type="spellEnd"/>
      <w:r w:rsidRPr="00AF0CF1">
        <w:rPr>
          <w:sz w:val="24"/>
          <w:szCs w:val="24"/>
          <w:lang w:eastAsia="it-IT"/>
        </w:rPr>
        <w:t xml:space="preserve">, kalium og </w:t>
      </w:r>
      <w:proofErr w:type="spellStart"/>
      <w:r w:rsidRPr="00AF0CF1">
        <w:rPr>
          <w:sz w:val="24"/>
          <w:szCs w:val="24"/>
          <w:lang w:eastAsia="it-IT"/>
        </w:rPr>
        <w:t>kardiovaskulære</w:t>
      </w:r>
      <w:proofErr w:type="spellEnd"/>
      <w:r w:rsidRPr="00AF0CF1">
        <w:rPr>
          <w:sz w:val="24"/>
          <w:szCs w:val="24"/>
          <w:lang w:eastAsia="it-IT"/>
        </w:rPr>
        <w:t xml:space="preserve"> parametre), hvilket viser, at </w:t>
      </w:r>
      <w:proofErr w:type="spellStart"/>
      <w:r w:rsidRPr="00AF0CF1">
        <w:rPr>
          <w:sz w:val="24"/>
          <w:szCs w:val="24"/>
          <w:lang w:eastAsia="it-IT"/>
        </w:rPr>
        <w:t>Innovair</w:t>
      </w:r>
      <w:proofErr w:type="spellEnd"/>
      <w:r w:rsidRPr="00AF0CF1">
        <w:rPr>
          <w:sz w:val="24"/>
          <w:szCs w:val="24"/>
          <w:lang w:eastAsia="it-IT"/>
        </w:rPr>
        <w:t xml:space="preserve"> </w:t>
      </w:r>
      <w:proofErr w:type="spellStart"/>
      <w:r w:rsidRPr="00AF0CF1">
        <w:rPr>
          <w:sz w:val="24"/>
          <w:szCs w:val="24"/>
          <w:lang w:eastAsia="it-IT"/>
        </w:rPr>
        <w:t>Nexthaler</w:t>
      </w:r>
      <w:proofErr w:type="spellEnd"/>
      <w:r w:rsidRPr="00AF0CF1">
        <w:rPr>
          <w:sz w:val="24"/>
          <w:szCs w:val="24"/>
          <w:lang w:eastAsia="it-IT"/>
        </w:rPr>
        <w:t xml:space="preserve"> 200+6 mikrogram er mindst lige så sikker som </w:t>
      </w:r>
      <w:proofErr w:type="spellStart"/>
      <w:r w:rsidRPr="00AF0CF1">
        <w:rPr>
          <w:sz w:val="24"/>
          <w:szCs w:val="24"/>
          <w:lang w:eastAsia="it-IT"/>
        </w:rPr>
        <w:t>Innovair</w:t>
      </w:r>
      <w:proofErr w:type="spellEnd"/>
      <w:r w:rsidRPr="00AF0CF1">
        <w:rPr>
          <w:sz w:val="24"/>
          <w:szCs w:val="24"/>
          <w:lang w:eastAsia="it-IT"/>
        </w:rPr>
        <w:t xml:space="preserve"> </w:t>
      </w:r>
      <w:proofErr w:type="spellStart"/>
      <w:r w:rsidRPr="00AF0CF1">
        <w:rPr>
          <w:sz w:val="24"/>
          <w:szCs w:val="24"/>
          <w:lang w:eastAsia="it-IT"/>
        </w:rPr>
        <w:t>Nexthaler</w:t>
      </w:r>
      <w:proofErr w:type="spellEnd"/>
      <w:r w:rsidRPr="00AF0CF1">
        <w:rPr>
          <w:sz w:val="24"/>
          <w:szCs w:val="24"/>
          <w:lang w:eastAsia="it-IT"/>
        </w:rPr>
        <w:t xml:space="preserve"> 100+6 mikrogram/dosis. Hvad angår aflejringen i lungerne, var forskellen i </w:t>
      </w:r>
      <w:proofErr w:type="spellStart"/>
      <w:r w:rsidRPr="00AF0CF1">
        <w:rPr>
          <w:sz w:val="24"/>
          <w:szCs w:val="24"/>
          <w:lang w:eastAsia="it-IT"/>
        </w:rPr>
        <w:t>C</w:t>
      </w:r>
      <w:r w:rsidRPr="00AF0CF1">
        <w:rPr>
          <w:sz w:val="24"/>
          <w:szCs w:val="24"/>
          <w:vertAlign w:val="subscript"/>
          <w:lang w:eastAsia="it-IT"/>
        </w:rPr>
        <w:t>max</w:t>
      </w:r>
      <w:proofErr w:type="spellEnd"/>
      <w:r w:rsidRPr="00AF0CF1">
        <w:rPr>
          <w:sz w:val="24"/>
          <w:szCs w:val="24"/>
          <w:lang w:eastAsia="it-IT"/>
        </w:rPr>
        <w:t xml:space="preserve"> og </w:t>
      </w:r>
      <w:proofErr w:type="spellStart"/>
      <w:r w:rsidRPr="00AF0CF1">
        <w:rPr>
          <w:sz w:val="24"/>
          <w:szCs w:val="24"/>
          <w:lang w:eastAsia="it-IT"/>
        </w:rPr>
        <w:t>AUC</w:t>
      </w:r>
      <w:r w:rsidRPr="00AF0CF1">
        <w:rPr>
          <w:sz w:val="24"/>
          <w:szCs w:val="24"/>
          <w:vertAlign w:val="subscript"/>
          <w:lang w:eastAsia="it-IT"/>
        </w:rPr>
        <w:t>t</w:t>
      </w:r>
      <w:proofErr w:type="spellEnd"/>
      <w:r w:rsidRPr="00AF0CF1">
        <w:rPr>
          <w:sz w:val="24"/>
          <w:szCs w:val="24"/>
          <w:vertAlign w:val="subscript"/>
          <w:lang w:eastAsia="it-IT"/>
        </w:rPr>
        <w:t xml:space="preserve"> </w:t>
      </w:r>
      <w:r w:rsidRPr="00AF0CF1">
        <w:rPr>
          <w:sz w:val="24"/>
          <w:szCs w:val="24"/>
          <w:lang w:eastAsia="it-IT"/>
        </w:rPr>
        <w:t xml:space="preserve">hhv. 20 % og 22 %. Den ækvivalente virkning, hvad angår </w:t>
      </w:r>
      <w:proofErr w:type="spellStart"/>
      <w:r w:rsidRPr="00AF0CF1">
        <w:rPr>
          <w:sz w:val="24"/>
          <w:szCs w:val="24"/>
          <w:lang w:eastAsia="it-IT"/>
        </w:rPr>
        <w:t>bronkodilatation</w:t>
      </w:r>
      <w:proofErr w:type="spellEnd"/>
      <w:r w:rsidRPr="00AF0CF1">
        <w:rPr>
          <w:sz w:val="24"/>
          <w:szCs w:val="24"/>
          <w:lang w:eastAsia="it-IT"/>
        </w:rPr>
        <w:t xml:space="preserve"> med de to dosisstyrker (100+6 og 200+6 mikrogram), er påvist i et specifikt studie af </w:t>
      </w:r>
      <w:proofErr w:type="spellStart"/>
      <w:r w:rsidRPr="00AF0CF1">
        <w:rPr>
          <w:sz w:val="24"/>
          <w:szCs w:val="24"/>
          <w:lang w:eastAsia="it-IT"/>
        </w:rPr>
        <w:t>farmakodynamikken</w:t>
      </w:r>
      <w:proofErr w:type="spellEnd"/>
      <w:r w:rsidRPr="00AF0CF1">
        <w:rPr>
          <w:sz w:val="24"/>
          <w:szCs w:val="24"/>
          <w:lang w:eastAsia="it-IT"/>
        </w:rPr>
        <w:t xml:space="preserve"> (se pkt. 5.1).</w:t>
      </w:r>
    </w:p>
    <w:p w:rsidR="002F5614" w:rsidRPr="00AF0CF1" w:rsidRDefault="002F5614" w:rsidP="002F5614">
      <w:pPr>
        <w:ind w:left="851"/>
        <w:rPr>
          <w:sz w:val="24"/>
          <w:szCs w:val="24"/>
        </w:rPr>
      </w:pPr>
    </w:p>
    <w:p w:rsidR="002F5614" w:rsidRPr="00FD55A1" w:rsidRDefault="002F5614" w:rsidP="002F5614">
      <w:pPr>
        <w:ind w:left="851"/>
        <w:rPr>
          <w:sz w:val="24"/>
          <w:szCs w:val="24"/>
          <w:u w:val="single"/>
        </w:rPr>
      </w:pPr>
      <w:proofErr w:type="spellStart"/>
      <w:r w:rsidRPr="00FD55A1">
        <w:rPr>
          <w:sz w:val="24"/>
          <w:szCs w:val="24"/>
          <w:u w:val="single"/>
        </w:rPr>
        <w:t>Formoterol</w:t>
      </w:r>
      <w:proofErr w:type="spellEnd"/>
    </w:p>
    <w:p w:rsidR="002F5614" w:rsidRDefault="002F5614" w:rsidP="002F5614">
      <w:pPr>
        <w:ind w:left="851"/>
        <w:rPr>
          <w:sz w:val="24"/>
          <w:szCs w:val="24"/>
          <w:u w:val="single"/>
        </w:rPr>
      </w:pPr>
    </w:p>
    <w:p w:rsidR="002F5614" w:rsidRPr="00FD55A1" w:rsidRDefault="002F5614" w:rsidP="002F5614">
      <w:pPr>
        <w:ind w:left="851"/>
        <w:rPr>
          <w:i/>
          <w:sz w:val="24"/>
          <w:szCs w:val="24"/>
        </w:rPr>
      </w:pPr>
      <w:r w:rsidRPr="00FD55A1">
        <w:rPr>
          <w:i/>
          <w:sz w:val="24"/>
          <w:szCs w:val="24"/>
        </w:rPr>
        <w:t>Absorption og fordeling</w:t>
      </w:r>
    </w:p>
    <w:p w:rsidR="002F5614" w:rsidRPr="00AF0CF1" w:rsidRDefault="002F5614" w:rsidP="002F5614">
      <w:pPr>
        <w:ind w:left="851"/>
        <w:rPr>
          <w:sz w:val="24"/>
          <w:szCs w:val="24"/>
        </w:rPr>
      </w:pPr>
      <w:r w:rsidRPr="00AF0CF1">
        <w:rPr>
          <w:sz w:val="24"/>
          <w:szCs w:val="24"/>
        </w:rPr>
        <w:t xml:space="preserve">Efter inhalation absorberes </w:t>
      </w:r>
      <w:proofErr w:type="spellStart"/>
      <w:r w:rsidRPr="00AF0CF1">
        <w:rPr>
          <w:sz w:val="24"/>
          <w:szCs w:val="24"/>
        </w:rPr>
        <w:t>formoterol</w:t>
      </w:r>
      <w:proofErr w:type="spellEnd"/>
      <w:r w:rsidRPr="00AF0CF1">
        <w:rPr>
          <w:sz w:val="24"/>
          <w:szCs w:val="24"/>
        </w:rPr>
        <w:t xml:space="preserve"> både fra lungerne og fra mave-tarm-kanalen. Den del af den inhalerede dosis, som synkes efter administration med en inhalator med afmålte doser, kan variere mellem 60 % og 90 %. Mindst 65 % af den del, som synkes, absorberes fra mave-tarm-kanalen. Maksimal plasmakoncentration af uændret lægemiddel opnås inden for 0,5 time til 1 time efter oral administration. Plasmaproteinbinding af </w:t>
      </w:r>
      <w:proofErr w:type="spellStart"/>
      <w:r w:rsidRPr="00AF0CF1">
        <w:rPr>
          <w:sz w:val="24"/>
          <w:szCs w:val="24"/>
        </w:rPr>
        <w:t>formoterol</w:t>
      </w:r>
      <w:proofErr w:type="spellEnd"/>
      <w:r w:rsidRPr="00AF0CF1">
        <w:rPr>
          <w:sz w:val="24"/>
          <w:szCs w:val="24"/>
        </w:rPr>
        <w:t xml:space="preserve"> er 61-64 % med 34 % bundet til albumin. Der var ingen bindingsmætning i koncentrationsområdet for de anvendte terapeutiske doser. Eliminationshalveringstiden bestemt efter oral administration er 2 – 3 timer. Absorptionen af </w:t>
      </w:r>
      <w:proofErr w:type="spellStart"/>
      <w:r w:rsidRPr="00AF0CF1">
        <w:rPr>
          <w:sz w:val="24"/>
          <w:szCs w:val="24"/>
        </w:rPr>
        <w:t>formoterol</w:t>
      </w:r>
      <w:proofErr w:type="spellEnd"/>
      <w:r w:rsidRPr="00AF0CF1">
        <w:rPr>
          <w:sz w:val="24"/>
          <w:szCs w:val="24"/>
        </w:rPr>
        <w:t xml:space="preserve"> er lineær efter inhalation af 12 – 96 mikrogram </w:t>
      </w:r>
      <w:proofErr w:type="spellStart"/>
      <w:r w:rsidRPr="00AF0CF1">
        <w:rPr>
          <w:sz w:val="24"/>
          <w:szCs w:val="24"/>
        </w:rPr>
        <w:t>formoterolfumarat</w:t>
      </w:r>
      <w:proofErr w:type="spellEnd"/>
      <w:r w:rsidRPr="00AF0CF1">
        <w:rPr>
          <w:sz w:val="24"/>
          <w:szCs w:val="24"/>
        </w:rPr>
        <w:t>.</w:t>
      </w:r>
    </w:p>
    <w:p w:rsidR="002F5614" w:rsidRPr="00AF0CF1" w:rsidRDefault="002F5614" w:rsidP="002F5614">
      <w:pPr>
        <w:ind w:left="851"/>
        <w:rPr>
          <w:sz w:val="24"/>
          <w:szCs w:val="24"/>
        </w:rPr>
      </w:pPr>
    </w:p>
    <w:p w:rsidR="002F5614" w:rsidRPr="00AF6B7F" w:rsidRDefault="002F5614" w:rsidP="002F5614">
      <w:pPr>
        <w:ind w:left="851"/>
        <w:rPr>
          <w:i/>
          <w:sz w:val="24"/>
          <w:szCs w:val="24"/>
        </w:rPr>
      </w:pPr>
      <w:r w:rsidRPr="00AF6B7F">
        <w:rPr>
          <w:i/>
          <w:sz w:val="24"/>
          <w:szCs w:val="24"/>
        </w:rPr>
        <w:t>Biotransformation</w:t>
      </w:r>
    </w:p>
    <w:p w:rsidR="002F5614" w:rsidRPr="00AF0CF1" w:rsidRDefault="002F5614" w:rsidP="002F5614">
      <w:pPr>
        <w:ind w:left="851"/>
        <w:rPr>
          <w:sz w:val="24"/>
          <w:szCs w:val="24"/>
        </w:rPr>
      </w:pPr>
      <w:proofErr w:type="spellStart"/>
      <w:r w:rsidRPr="00AF0CF1">
        <w:rPr>
          <w:sz w:val="24"/>
          <w:szCs w:val="24"/>
        </w:rPr>
        <w:t>Formoterol</w:t>
      </w:r>
      <w:proofErr w:type="spellEnd"/>
      <w:r w:rsidRPr="00AF0CF1">
        <w:rPr>
          <w:sz w:val="24"/>
          <w:szCs w:val="24"/>
        </w:rPr>
        <w:t xml:space="preserve"> gennemgår en omfattende </w:t>
      </w:r>
      <w:proofErr w:type="spellStart"/>
      <w:r w:rsidRPr="00AF0CF1">
        <w:rPr>
          <w:sz w:val="24"/>
          <w:szCs w:val="24"/>
        </w:rPr>
        <w:t>metabolisering</w:t>
      </w:r>
      <w:proofErr w:type="spellEnd"/>
      <w:r w:rsidRPr="00AF0CF1">
        <w:rPr>
          <w:sz w:val="24"/>
          <w:szCs w:val="24"/>
        </w:rPr>
        <w:t xml:space="preserve">, hvor </w:t>
      </w:r>
      <w:proofErr w:type="spellStart"/>
      <w:r w:rsidRPr="00AF0CF1">
        <w:rPr>
          <w:sz w:val="24"/>
          <w:szCs w:val="24"/>
        </w:rPr>
        <w:t>hovedmetaboliseringsvejen</w:t>
      </w:r>
      <w:proofErr w:type="spellEnd"/>
      <w:r w:rsidRPr="00AF0CF1">
        <w:rPr>
          <w:sz w:val="24"/>
          <w:szCs w:val="24"/>
        </w:rPr>
        <w:t xml:space="preserve"> omfatter direkte </w:t>
      </w:r>
      <w:proofErr w:type="spellStart"/>
      <w:r w:rsidRPr="00AF0CF1">
        <w:rPr>
          <w:sz w:val="24"/>
          <w:szCs w:val="24"/>
        </w:rPr>
        <w:t>konjugering</w:t>
      </w:r>
      <w:proofErr w:type="spellEnd"/>
      <w:r w:rsidRPr="00AF0CF1">
        <w:rPr>
          <w:sz w:val="24"/>
          <w:szCs w:val="24"/>
        </w:rPr>
        <w:t xml:space="preserve"> ved </w:t>
      </w:r>
      <w:proofErr w:type="spellStart"/>
      <w:r w:rsidRPr="00AF0CF1">
        <w:rPr>
          <w:sz w:val="24"/>
          <w:szCs w:val="24"/>
        </w:rPr>
        <w:t>phenolhydroxylgruppen</w:t>
      </w:r>
      <w:proofErr w:type="spellEnd"/>
      <w:r w:rsidRPr="00AF0CF1">
        <w:rPr>
          <w:sz w:val="24"/>
          <w:szCs w:val="24"/>
        </w:rPr>
        <w:t xml:space="preserve">. </w:t>
      </w:r>
      <w:proofErr w:type="spellStart"/>
      <w:r w:rsidRPr="00AF0CF1">
        <w:rPr>
          <w:sz w:val="24"/>
          <w:szCs w:val="24"/>
        </w:rPr>
        <w:t>Glukuronsyrekonjugatet</w:t>
      </w:r>
      <w:proofErr w:type="spellEnd"/>
      <w:r w:rsidRPr="00AF0CF1">
        <w:rPr>
          <w:sz w:val="24"/>
          <w:szCs w:val="24"/>
        </w:rPr>
        <w:t xml:space="preserve"> er inaktivt. Den anden store </w:t>
      </w:r>
      <w:proofErr w:type="spellStart"/>
      <w:r w:rsidRPr="00AF0CF1">
        <w:rPr>
          <w:sz w:val="24"/>
          <w:szCs w:val="24"/>
        </w:rPr>
        <w:t>metaboliseringsvej</w:t>
      </w:r>
      <w:proofErr w:type="spellEnd"/>
      <w:r w:rsidRPr="00AF0CF1">
        <w:rPr>
          <w:sz w:val="24"/>
          <w:szCs w:val="24"/>
        </w:rPr>
        <w:t xml:space="preserve"> omfatter O-</w:t>
      </w:r>
      <w:proofErr w:type="spellStart"/>
      <w:r w:rsidRPr="00AF0CF1">
        <w:rPr>
          <w:sz w:val="24"/>
          <w:szCs w:val="24"/>
        </w:rPr>
        <w:t>demethylering</w:t>
      </w:r>
      <w:proofErr w:type="spellEnd"/>
      <w:r w:rsidRPr="00AF0CF1">
        <w:rPr>
          <w:sz w:val="24"/>
          <w:szCs w:val="24"/>
        </w:rPr>
        <w:t xml:space="preserve"> efterfulgt af </w:t>
      </w:r>
      <w:proofErr w:type="spellStart"/>
      <w:r w:rsidRPr="00AF0CF1">
        <w:rPr>
          <w:sz w:val="24"/>
          <w:szCs w:val="24"/>
        </w:rPr>
        <w:t>konjugering</w:t>
      </w:r>
      <w:proofErr w:type="spellEnd"/>
      <w:r w:rsidRPr="00AF0CF1">
        <w:rPr>
          <w:sz w:val="24"/>
          <w:szCs w:val="24"/>
        </w:rPr>
        <w:t xml:space="preserve"> ved </w:t>
      </w:r>
      <w:proofErr w:type="spellStart"/>
      <w:r w:rsidRPr="00AF0CF1">
        <w:rPr>
          <w:sz w:val="24"/>
          <w:szCs w:val="24"/>
        </w:rPr>
        <w:t>phenol</w:t>
      </w:r>
      <w:proofErr w:type="spellEnd"/>
      <w:r w:rsidRPr="00AF0CF1">
        <w:rPr>
          <w:sz w:val="24"/>
          <w:szCs w:val="24"/>
        </w:rPr>
        <w:t xml:space="preserve"> 2-hydroxylgruppen. </w:t>
      </w:r>
      <w:proofErr w:type="spellStart"/>
      <w:r w:rsidRPr="00AF0CF1">
        <w:rPr>
          <w:sz w:val="24"/>
          <w:szCs w:val="24"/>
        </w:rPr>
        <w:t>Cytokrom</w:t>
      </w:r>
      <w:proofErr w:type="spellEnd"/>
      <w:r w:rsidRPr="00AF0CF1">
        <w:rPr>
          <w:sz w:val="24"/>
          <w:szCs w:val="24"/>
        </w:rPr>
        <w:t xml:space="preserve"> P450-isoenzymerne CYP2D6, CYP2C19 og CYP2C9 er involveret i O-</w:t>
      </w:r>
      <w:proofErr w:type="spellStart"/>
      <w:r w:rsidRPr="00AF0CF1">
        <w:rPr>
          <w:sz w:val="24"/>
          <w:szCs w:val="24"/>
        </w:rPr>
        <w:t>demethyleringen</w:t>
      </w:r>
      <w:proofErr w:type="spellEnd"/>
      <w:r w:rsidRPr="00AF0CF1">
        <w:rPr>
          <w:sz w:val="24"/>
          <w:szCs w:val="24"/>
        </w:rPr>
        <w:t xml:space="preserve"> af </w:t>
      </w:r>
      <w:proofErr w:type="spellStart"/>
      <w:r w:rsidRPr="00AF0CF1">
        <w:rPr>
          <w:sz w:val="24"/>
          <w:szCs w:val="24"/>
        </w:rPr>
        <w:t>formoterol</w:t>
      </w:r>
      <w:proofErr w:type="spellEnd"/>
      <w:r w:rsidRPr="00AF0CF1">
        <w:rPr>
          <w:sz w:val="24"/>
          <w:szCs w:val="24"/>
        </w:rPr>
        <w:t xml:space="preserve">. Det har vist sig, at </w:t>
      </w:r>
      <w:proofErr w:type="spellStart"/>
      <w:r w:rsidRPr="00AF0CF1">
        <w:rPr>
          <w:sz w:val="24"/>
          <w:szCs w:val="24"/>
        </w:rPr>
        <w:t>formoterol</w:t>
      </w:r>
      <w:proofErr w:type="spellEnd"/>
      <w:r w:rsidRPr="00AF0CF1">
        <w:rPr>
          <w:sz w:val="24"/>
          <w:szCs w:val="24"/>
        </w:rPr>
        <w:t xml:space="preserve"> primært </w:t>
      </w:r>
      <w:proofErr w:type="spellStart"/>
      <w:r w:rsidRPr="00AF0CF1">
        <w:rPr>
          <w:sz w:val="24"/>
          <w:szCs w:val="24"/>
        </w:rPr>
        <w:t>metaboliseres</w:t>
      </w:r>
      <w:proofErr w:type="spellEnd"/>
      <w:r w:rsidRPr="00AF0CF1">
        <w:rPr>
          <w:sz w:val="24"/>
          <w:szCs w:val="24"/>
        </w:rPr>
        <w:t xml:space="preserve"> via leveren. </w:t>
      </w:r>
      <w:proofErr w:type="spellStart"/>
      <w:r w:rsidRPr="00AF0CF1">
        <w:rPr>
          <w:sz w:val="24"/>
          <w:szCs w:val="24"/>
        </w:rPr>
        <w:t>Formoterol</w:t>
      </w:r>
      <w:proofErr w:type="spellEnd"/>
      <w:r w:rsidRPr="00AF0CF1">
        <w:rPr>
          <w:sz w:val="24"/>
          <w:szCs w:val="24"/>
        </w:rPr>
        <w:t xml:space="preserve"> hæmmer ikke CYP450-enzymerne ved terapeutisk relevante koncentrationer.</w:t>
      </w:r>
    </w:p>
    <w:p w:rsidR="002F5614" w:rsidRPr="00AF0CF1" w:rsidRDefault="002F5614" w:rsidP="002F5614">
      <w:pPr>
        <w:ind w:left="851"/>
        <w:rPr>
          <w:sz w:val="24"/>
          <w:szCs w:val="24"/>
        </w:rPr>
      </w:pPr>
    </w:p>
    <w:p w:rsidR="002F5614" w:rsidRPr="00946822" w:rsidRDefault="002F5614" w:rsidP="002F5614">
      <w:pPr>
        <w:ind w:left="851"/>
        <w:rPr>
          <w:i/>
          <w:sz w:val="24"/>
          <w:szCs w:val="24"/>
        </w:rPr>
      </w:pPr>
      <w:r w:rsidRPr="00946822">
        <w:rPr>
          <w:i/>
          <w:sz w:val="24"/>
          <w:szCs w:val="24"/>
        </w:rPr>
        <w:t>Elimination</w:t>
      </w:r>
    </w:p>
    <w:p w:rsidR="002F5614" w:rsidRPr="00AF0CF1" w:rsidRDefault="002F5614" w:rsidP="002F5614">
      <w:pPr>
        <w:ind w:left="851"/>
        <w:rPr>
          <w:sz w:val="24"/>
          <w:szCs w:val="24"/>
        </w:rPr>
      </w:pPr>
      <w:r w:rsidRPr="00AF0CF1">
        <w:rPr>
          <w:sz w:val="24"/>
          <w:szCs w:val="24"/>
        </w:rPr>
        <w:t xml:space="preserve">Den kumulative udskillelse i urinen af </w:t>
      </w:r>
      <w:proofErr w:type="spellStart"/>
      <w:r w:rsidRPr="00AF0CF1">
        <w:rPr>
          <w:sz w:val="24"/>
          <w:szCs w:val="24"/>
        </w:rPr>
        <w:t>formoterol</w:t>
      </w:r>
      <w:proofErr w:type="spellEnd"/>
      <w:r w:rsidRPr="00AF0CF1">
        <w:rPr>
          <w:sz w:val="24"/>
          <w:szCs w:val="24"/>
        </w:rPr>
        <w:t xml:space="preserve"> efter en enkelt inhalation fra en tørpulverinhalator steg lineært i dosisområdet på12 – 96 mikrogram. I gennemsnit blev henholdsvis 8 % og 25 % af dosis udskilt uforandret og som totalt </w:t>
      </w:r>
      <w:proofErr w:type="spellStart"/>
      <w:r w:rsidRPr="00AF0CF1">
        <w:rPr>
          <w:sz w:val="24"/>
          <w:szCs w:val="24"/>
        </w:rPr>
        <w:t>formoterol</w:t>
      </w:r>
      <w:proofErr w:type="spellEnd"/>
      <w:r w:rsidRPr="00AF0CF1">
        <w:rPr>
          <w:sz w:val="24"/>
          <w:szCs w:val="24"/>
        </w:rPr>
        <w:t>. Baseret på plasmakoncentrationen målt efter inhalation af en enkelt dosis på 120 mikrogram hos 12 raske frivillige blev den gennemsnitlige terminale eliminationshalveringstid bestemt til 10 timer. (</w:t>
      </w:r>
      <w:proofErr w:type="gramStart"/>
      <w:r w:rsidRPr="00AF0CF1">
        <w:rPr>
          <w:sz w:val="24"/>
          <w:szCs w:val="24"/>
        </w:rPr>
        <w:t>R,R</w:t>
      </w:r>
      <w:proofErr w:type="gramEnd"/>
      <w:r w:rsidRPr="00AF0CF1">
        <w:rPr>
          <w:sz w:val="24"/>
          <w:szCs w:val="24"/>
        </w:rPr>
        <w:t>)- og (S,S)-</w:t>
      </w:r>
      <w:proofErr w:type="spellStart"/>
      <w:r w:rsidRPr="00AF0CF1">
        <w:rPr>
          <w:sz w:val="24"/>
          <w:szCs w:val="24"/>
        </w:rPr>
        <w:t>enantiomererne</w:t>
      </w:r>
      <w:proofErr w:type="spellEnd"/>
      <w:r w:rsidRPr="00AF0CF1">
        <w:rPr>
          <w:sz w:val="24"/>
          <w:szCs w:val="24"/>
        </w:rPr>
        <w:t xml:space="preserve"> udgjorde henholdsvis omkring 40 % og 60 % af </w:t>
      </w:r>
      <w:proofErr w:type="spellStart"/>
      <w:r w:rsidRPr="00AF0CF1">
        <w:rPr>
          <w:sz w:val="24"/>
          <w:szCs w:val="24"/>
        </w:rPr>
        <w:t>uomdannet</w:t>
      </w:r>
      <w:proofErr w:type="spellEnd"/>
      <w:r w:rsidRPr="00AF0CF1">
        <w:rPr>
          <w:sz w:val="24"/>
          <w:szCs w:val="24"/>
        </w:rPr>
        <w:t xml:space="preserve"> lægemiddel, som blev udskilt i urinen. Det relative forhold mellem de to </w:t>
      </w:r>
      <w:proofErr w:type="spellStart"/>
      <w:r w:rsidRPr="00AF0CF1">
        <w:rPr>
          <w:sz w:val="24"/>
          <w:szCs w:val="24"/>
        </w:rPr>
        <w:t>enantiomerer</w:t>
      </w:r>
      <w:proofErr w:type="spellEnd"/>
      <w:r w:rsidRPr="00AF0CF1">
        <w:rPr>
          <w:sz w:val="24"/>
          <w:szCs w:val="24"/>
        </w:rPr>
        <w:t xml:space="preserve"> forblev konstant i det doseringsområde, som blev undersøgt, og der var ikke tegn på relativ akkumulering af den ene </w:t>
      </w:r>
      <w:proofErr w:type="spellStart"/>
      <w:r w:rsidRPr="00AF0CF1">
        <w:rPr>
          <w:sz w:val="24"/>
          <w:szCs w:val="24"/>
        </w:rPr>
        <w:t>enantiomer</w:t>
      </w:r>
      <w:proofErr w:type="spellEnd"/>
      <w:r w:rsidRPr="00AF0CF1">
        <w:rPr>
          <w:sz w:val="24"/>
          <w:szCs w:val="24"/>
        </w:rPr>
        <w:t xml:space="preserve"> frem for den anden efter gentaget dosering.</w:t>
      </w:r>
    </w:p>
    <w:p w:rsidR="002F5614" w:rsidRPr="00AF0CF1" w:rsidRDefault="002F5614" w:rsidP="002F5614">
      <w:pPr>
        <w:ind w:left="851"/>
        <w:rPr>
          <w:sz w:val="24"/>
          <w:szCs w:val="24"/>
        </w:rPr>
      </w:pPr>
      <w:r w:rsidRPr="00AF0CF1">
        <w:rPr>
          <w:sz w:val="24"/>
          <w:szCs w:val="24"/>
        </w:rPr>
        <w:t xml:space="preserve">Efter oral administration (40-80 mikrogram) blev 6 – 10 % af dosis genfundet i urinen som uændret lægemiddel hos raske frivillige. Op til 8 % af dosis blev genfundet som </w:t>
      </w:r>
      <w:proofErr w:type="spellStart"/>
      <w:r w:rsidRPr="00AF0CF1">
        <w:rPr>
          <w:sz w:val="24"/>
          <w:szCs w:val="24"/>
        </w:rPr>
        <w:t>glucuronid</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 xml:space="preserve">Totalt udskilles 67 % af en oral dosis </w:t>
      </w:r>
      <w:proofErr w:type="spellStart"/>
      <w:r w:rsidRPr="00AF0CF1">
        <w:rPr>
          <w:sz w:val="24"/>
          <w:szCs w:val="24"/>
        </w:rPr>
        <w:t>formoterol</w:t>
      </w:r>
      <w:proofErr w:type="spellEnd"/>
      <w:r w:rsidRPr="00AF0CF1">
        <w:rPr>
          <w:sz w:val="24"/>
          <w:szCs w:val="24"/>
        </w:rPr>
        <w:t xml:space="preserve"> i urinen (hovedsageligt som metabolitter) og resten i fæces. </w:t>
      </w:r>
      <w:proofErr w:type="spellStart"/>
      <w:r w:rsidRPr="00AF0CF1">
        <w:rPr>
          <w:sz w:val="24"/>
          <w:szCs w:val="24"/>
        </w:rPr>
        <w:t>Renal</w:t>
      </w:r>
      <w:proofErr w:type="spellEnd"/>
      <w:r w:rsidRPr="00AF0CF1">
        <w:rPr>
          <w:sz w:val="24"/>
          <w:szCs w:val="24"/>
        </w:rPr>
        <w:t xml:space="preserve"> </w:t>
      </w:r>
      <w:proofErr w:type="spellStart"/>
      <w:r w:rsidRPr="00AF0CF1">
        <w:rPr>
          <w:sz w:val="24"/>
          <w:szCs w:val="24"/>
        </w:rPr>
        <w:t>clearance</w:t>
      </w:r>
      <w:proofErr w:type="spellEnd"/>
      <w:r w:rsidRPr="00AF0CF1">
        <w:rPr>
          <w:sz w:val="24"/>
          <w:szCs w:val="24"/>
        </w:rPr>
        <w:t xml:space="preserve"> af </w:t>
      </w:r>
      <w:proofErr w:type="spellStart"/>
      <w:r w:rsidRPr="00AF0CF1">
        <w:rPr>
          <w:sz w:val="24"/>
          <w:szCs w:val="24"/>
        </w:rPr>
        <w:t>formoterol</w:t>
      </w:r>
      <w:proofErr w:type="spellEnd"/>
      <w:r w:rsidRPr="00AF0CF1">
        <w:rPr>
          <w:sz w:val="24"/>
          <w:szCs w:val="24"/>
        </w:rPr>
        <w:t xml:space="preserve"> er 150 ml/min.</w:t>
      </w:r>
    </w:p>
    <w:p w:rsidR="002F5614" w:rsidRDefault="002F5614" w:rsidP="002F5614">
      <w:pPr>
        <w:ind w:left="851"/>
        <w:rPr>
          <w:sz w:val="24"/>
          <w:szCs w:val="24"/>
        </w:rPr>
      </w:pPr>
    </w:p>
    <w:p w:rsidR="004F60D8" w:rsidRDefault="004F60D8" w:rsidP="002F5614">
      <w:pPr>
        <w:ind w:left="851"/>
        <w:rPr>
          <w:sz w:val="24"/>
          <w:szCs w:val="24"/>
        </w:rPr>
      </w:pPr>
    </w:p>
    <w:p w:rsidR="004F60D8" w:rsidRPr="00AF0CF1" w:rsidRDefault="004F60D8" w:rsidP="002F5614">
      <w:pPr>
        <w:ind w:left="851"/>
        <w:rPr>
          <w:sz w:val="24"/>
          <w:szCs w:val="24"/>
        </w:rPr>
      </w:pPr>
    </w:p>
    <w:p w:rsidR="002F5614" w:rsidRPr="00946822" w:rsidRDefault="002F5614" w:rsidP="002F5614">
      <w:pPr>
        <w:ind w:left="851"/>
        <w:rPr>
          <w:i/>
          <w:sz w:val="24"/>
          <w:szCs w:val="24"/>
        </w:rPr>
      </w:pPr>
      <w:r w:rsidRPr="00946822">
        <w:rPr>
          <w:i/>
          <w:sz w:val="24"/>
          <w:szCs w:val="24"/>
        </w:rPr>
        <w:t>Særlige populationer</w:t>
      </w:r>
    </w:p>
    <w:p w:rsidR="002F5614" w:rsidRPr="00AF0CF1" w:rsidRDefault="002F5614" w:rsidP="002F5614">
      <w:pPr>
        <w:ind w:left="851"/>
        <w:rPr>
          <w:sz w:val="24"/>
          <w:szCs w:val="24"/>
        </w:rPr>
      </w:pPr>
      <w:r w:rsidRPr="00AF0CF1">
        <w:rPr>
          <w:sz w:val="24"/>
          <w:szCs w:val="24"/>
        </w:rPr>
        <w:t xml:space="preserve">Nedsat lever- eller nyrefunktion: </w:t>
      </w:r>
      <w:proofErr w:type="spellStart"/>
      <w:r w:rsidRPr="00AF0CF1">
        <w:rPr>
          <w:sz w:val="24"/>
          <w:szCs w:val="24"/>
        </w:rPr>
        <w:t>Formoterols</w:t>
      </w:r>
      <w:proofErr w:type="spellEnd"/>
      <w:r w:rsidRPr="00AF0CF1">
        <w:rPr>
          <w:sz w:val="24"/>
          <w:szCs w:val="24"/>
        </w:rPr>
        <w:t xml:space="preserve"> farmakokinetik er ikke undersøgt hos patienter med nedsat lever- eller nyrefunktion. Da </w:t>
      </w:r>
      <w:proofErr w:type="spellStart"/>
      <w:r w:rsidRPr="00AF0CF1">
        <w:rPr>
          <w:sz w:val="24"/>
          <w:szCs w:val="24"/>
        </w:rPr>
        <w:t>formoterol</w:t>
      </w:r>
      <w:proofErr w:type="spellEnd"/>
      <w:r w:rsidRPr="00AF0CF1">
        <w:rPr>
          <w:sz w:val="24"/>
          <w:szCs w:val="24"/>
        </w:rPr>
        <w:t xml:space="preserve"> primært elimineres via </w:t>
      </w:r>
      <w:proofErr w:type="spellStart"/>
      <w:r w:rsidRPr="00AF0CF1">
        <w:rPr>
          <w:sz w:val="24"/>
          <w:szCs w:val="24"/>
        </w:rPr>
        <w:t>hepatisk</w:t>
      </w:r>
      <w:proofErr w:type="spellEnd"/>
      <w:r w:rsidRPr="00AF0CF1">
        <w:rPr>
          <w:sz w:val="24"/>
          <w:szCs w:val="24"/>
        </w:rPr>
        <w:t xml:space="preserve"> </w:t>
      </w:r>
      <w:proofErr w:type="spellStart"/>
      <w:r w:rsidRPr="00AF0CF1">
        <w:rPr>
          <w:sz w:val="24"/>
          <w:szCs w:val="24"/>
        </w:rPr>
        <w:t>metabolisering</w:t>
      </w:r>
      <w:proofErr w:type="spellEnd"/>
      <w:r w:rsidRPr="00AF0CF1">
        <w:rPr>
          <w:sz w:val="24"/>
          <w:szCs w:val="24"/>
        </w:rPr>
        <w:t>, kan der imidlertid forventes øget eksponering hos patienter med svær levercirrose.</w:t>
      </w:r>
    </w:p>
    <w:p w:rsidR="002F5614" w:rsidRPr="00AF0CF1" w:rsidRDefault="002F5614" w:rsidP="002F5614">
      <w:pPr>
        <w:ind w:left="851"/>
        <w:rPr>
          <w:sz w:val="24"/>
          <w:szCs w:val="24"/>
        </w:rPr>
      </w:pPr>
    </w:p>
    <w:p w:rsidR="002F5614" w:rsidRPr="00946822" w:rsidRDefault="002F5614" w:rsidP="002F5614">
      <w:pPr>
        <w:ind w:left="851"/>
        <w:rPr>
          <w:sz w:val="24"/>
          <w:szCs w:val="24"/>
          <w:u w:val="single"/>
        </w:rPr>
      </w:pPr>
      <w:r w:rsidRPr="00946822">
        <w:rPr>
          <w:sz w:val="24"/>
          <w:szCs w:val="24"/>
          <w:u w:val="single"/>
        </w:rPr>
        <w:t>Klinisk erfaring</w:t>
      </w:r>
    </w:p>
    <w:p w:rsidR="002F5614" w:rsidRPr="00C84483" w:rsidRDefault="002F5614" w:rsidP="002F5614">
      <w:pPr>
        <w:ind w:left="851"/>
        <w:rPr>
          <w:sz w:val="24"/>
          <w:szCs w:val="24"/>
        </w:rPr>
      </w:pPr>
      <w:r w:rsidRPr="00AF0CF1">
        <w:rPr>
          <w:sz w:val="24"/>
          <w:szCs w:val="24"/>
        </w:rPr>
        <w:t xml:space="preserve">Den systemiske eksponering for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 xml:space="preserve"> i kombination er blevet sammenlignet med enkeltstofferne. Der var ingen evidens for </w:t>
      </w:r>
      <w:proofErr w:type="spellStart"/>
      <w:r w:rsidRPr="00AF0CF1">
        <w:rPr>
          <w:sz w:val="24"/>
          <w:szCs w:val="24"/>
        </w:rPr>
        <w:t>farmakokinetiske</w:t>
      </w:r>
      <w:proofErr w:type="spellEnd"/>
      <w:r w:rsidRPr="00AF0CF1">
        <w:rPr>
          <w:sz w:val="24"/>
          <w:szCs w:val="24"/>
        </w:rPr>
        <w:t xml:space="preserve"> eller </w:t>
      </w:r>
      <w:proofErr w:type="spellStart"/>
      <w:r w:rsidRPr="00AF0CF1">
        <w:rPr>
          <w:sz w:val="24"/>
          <w:szCs w:val="24"/>
        </w:rPr>
        <w:t>farmakodynamiske</w:t>
      </w:r>
      <w:proofErr w:type="spellEnd"/>
      <w:r w:rsidRPr="00AF0CF1">
        <w:rPr>
          <w:sz w:val="24"/>
          <w:szCs w:val="24"/>
        </w:rPr>
        <w:t xml:space="preserve"> (systemiske) interaktioner mellem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2F5614" w:rsidRPr="00AF0CF1" w:rsidRDefault="002F5614" w:rsidP="002F5614">
      <w:pPr>
        <w:numPr>
          <w:ilvl w:val="12"/>
          <w:numId w:val="0"/>
        </w:numPr>
        <w:ind w:left="851"/>
        <w:rPr>
          <w:sz w:val="24"/>
          <w:szCs w:val="24"/>
        </w:rPr>
      </w:pPr>
      <w:r w:rsidRPr="00AF0CF1">
        <w:rPr>
          <w:sz w:val="24"/>
          <w:szCs w:val="24"/>
        </w:rPr>
        <w:t xml:space="preserve">Prækliniske data vedrørende enkeltkomponenterne i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viser ingen speciel risiko for mennesker vurderet ud fra konventionelle studier af sikkerhedsfarmakologi og toksicitet efter gentagne doser. Toksicitetsprofilen af kombinationen afspejlede toksicitetsprofilen af enkeltkomponenterne uden nogen forøgelse af toksicitet eller uventede fund.</w:t>
      </w:r>
    </w:p>
    <w:p w:rsidR="002F5614" w:rsidRPr="00AF0CF1" w:rsidRDefault="002F5614" w:rsidP="002F5614">
      <w:pPr>
        <w:numPr>
          <w:ilvl w:val="12"/>
          <w:numId w:val="0"/>
        </w:numPr>
        <w:ind w:left="851"/>
        <w:rPr>
          <w:sz w:val="24"/>
          <w:szCs w:val="24"/>
        </w:rPr>
      </w:pPr>
    </w:p>
    <w:p w:rsidR="002F5614" w:rsidRPr="00AF0CF1" w:rsidRDefault="002F5614" w:rsidP="002F5614">
      <w:pPr>
        <w:numPr>
          <w:ilvl w:val="12"/>
          <w:numId w:val="0"/>
        </w:numPr>
        <w:ind w:left="851"/>
        <w:rPr>
          <w:sz w:val="24"/>
          <w:szCs w:val="24"/>
        </w:rPr>
      </w:pPr>
      <w:r w:rsidRPr="00AF0CF1">
        <w:rPr>
          <w:sz w:val="24"/>
          <w:szCs w:val="24"/>
        </w:rPr>
        <w:t xml:space="preserve">Reproduktionsstudier med rotter viste dosisafhængige virkninger. Tilstedeværelsen af </w:t>
      </w:r>
      <w:proofErr w:type="spellStart"/>
      <w:r w:rsidRPr="00AF0CF1">
        <w:rPr>
          <w:sz w:val="24"/>
          <w:szCs w:val="24"/>
        </w:rPr>
        <w:t>beclometason</w:t>
      </w:r>
      <w:r w:rsidRPr="00AF0CF1">
        <w:rPr>
          <w:sz w:val="24"/>
          <w:szCs w:val="24"/>
        </w:rPr>
        <w:softHyphen/>
        <w:t>dipropionat</w:t>
      </w:r>
      <w:proofErr w:type="spellEnd"/>
      <w:r w:rsidRPr="00AF0CF1">
        <w:rPr>
          <w:sz w:val="24"/>
          <w:szCs w:val="24"/>
        </w:rPr>
        <w:t xml:space="preserve"> i høje doser var forbundet med nedsat fertilitet hos hunnerne, nedsat antal implantationer og </w:t>
      </w:r>
      <w:proofErr w:type="spellStart"/>
      <w:r w:rsidRPr="00AF0CF1">
        <w:rPr>
          <w:sz w:val="24"/>
          <w:szCs w:val="24"/>
        </w:rPr>
        <w:t>embryoføtal</w:t>
      </w:r>
      <w:proofErr w:type="spellEnd"/>
      <w:r w:rsidRPr="00AF0CF1">
        <w:rPr>
          <w:sz w:val="24"/>
          <w:szCs w:val="24"/>
        </w:rPr>
        <w:t xml:space="preserve"> toksicitet. Det vides, at høje doser af </w:t>
      </w:r>
      <w:proofErr w:type="spellStart"/>
      <w:r w:rsidRPr="00AF0CF1">
        <w:rPr>
          <w:sz w:val="24"/>
          <w:szCs w:val="24"/>
        </w:rPr>
        <w:t>kortikosteroider</w:t>
      </w:r>
      <w:proofErr w:type="spellEnd"/>
      <w:r w:rsidRPr="00AF0CF1">
        <w:rPr>
          <w:sz w:val="24"/>
          <w:szCs w:val="24"/>
        </w:rPr>
        <w:t xml:space="preserve"> til drægtige dyr forårsager misdannelser under den </w:t>
      </w:r>
      <w:proofErr w:type="spellStart"/>
      <w:r w:rsidRPr="00AF0CF1">
        <w:rPr>
          <w:sz w:val="24"/>
          <w:szCs w:val="24"/>
        </w:rPr>
        <w:t>føtale</w:t>
      </w:r>
      <w:proofErr w:type="spellEnd"/>
      <w:r w:rsidRPr="00AF0CF1">
        <w:rPr>
          <w:sz w:val="24"/>
          <w:szCs w:val="24"/>
        </w:rPr>
        <w:t xml:space="preserve"> udvikling, såsom ganespalte og intrauterin væksthæmning, og det er sandsynligt, at de virkninger, som blev set med kombinationen </w:t>
      </w:r>
      <w:proofErr w:type="spellStart"/>
      <w:r w:rsidRPr="00AF0CF1">
        <w:rPr>
          <w:sz w:val="24"/>
          <w:szCs w:val="24"/>
        </w:rPr>
        <w:t>beclometasondipropionat</w:t>
      </w:r>
      <w:proofErr w:type="spellEnd"/>
      <w:r w:rsidRPr="00AF0CF1">
        <w:rPr>
          <w:sz w:val="24"/>
          <w:szCs w:val="24"/>
        </w:rPr>
        <w:t>/</w:t>
      </w:r>
      <w:proofErr w:type="spellStart"/>
      <w:r w:rsidRPr="00AF0CF1">
        <w:rPr>
          <w:sz w:val="24"/>
          <w:szCs w:val="24"/>
        </w:rPr>
        <w:t>formoterol</w:t>
      </w:r>
      <w:proofErr w:type="spellEnd"/>
      <w:r w:rsidRPr="00AF0CF1">
        <w:rPr>
          <w:sz w:val="24"/>
          <w:szCs w:val="24"/>
        </w:rPr>
        <w:t xml:space="preserve">, skyldtes </w:t>
      </w:r>
      <w:proofErr w:type="spellStart"/>
      <w:r w:rsidRPr="00AF0CF1">
        <w:rPr>
          <w:sz w:val="24"/>
          <w:szCs w:val="24"/>
        </w:rPr>
        <w:t>beclometason</w:t>
      </w:r>
      <w:r w:rsidRPr="00AF0CF1">
        <w:rPr>
          <w:sz w:val="24"/>
          <w:szCs w:val="24"/>
        </w:rPr>
        <w:softHyphen/>
        <w:t>dipropionat</w:t>
      </w:r>
      <w:proofErr w:type="spellEnd"/>
      <w:r w:rsidRPr="00AF0CF1">
        <w:rPr>
          <w:sz w:val="24"/>
          <w:szCs w:val="24"/>
        </w:rPr>
        <w:t xml:space="preserve">. Disse virkninger blev kun set ved høj systemisk eksponering for den aktive metabolit beclometason-17-monoproprionat (mere end 200 gange det forventede plasmaniveau hos patienter). Yderligere sås i dyrestudierne en øget varighed af drægtighedstiden og fødslen som en virkning, som skyldes de kendte </w:t>
      </w:r>
      <w:proofErr w:type="spellStart"/>
      <w:r w:rsidRPr="00AF0CF1">
        <w:rPr>
          <w:sz w:val="24"/>
          <w:szCs w:val="24"/>
        </w:rPr>
        <w:t>tokolytiske</w:t>
      </w:r>
      <w:proofErr w:type="spellEnd"/>
      <w:r w:rsidRPr="00AF0CF1">
        <w:rPr>
          <w:sz w:val="24"/>
          <w:szCs w:val="24"/>
        </w:rPr>
        <w:t xml:space="preserve"> virkninger af beta</w:t>
      </w:r>
      <w:r w:rsidRPr="00AF0CF1">
        <w:rPr>
          <w:sz w:val="24"/>
          <w:szCs w:val="24"/>
          <w:vertAlign w:val="subscript"/>
        </w:rPr>
        <w:t>2</w:t>
      </w:r>
      <w:r w:rsidRPr="00AF0CF1">
        <w:rPr>
          <w:sz w:val="24"/>
          <w:szCs w:val="24"/>
        </w:rPr>
        <w:t xml:space="preserve">-sympatomimetika. Disse virkninger blev observeret, når koncentrationen af </w:t>
      </w:r>
      <w:proofErr w:type="spellStart"/>
      <w:r w:rsidRPr="00AF0CF1">
        <w:rPr>
          <w:sz w:val="24"/>
          <w:szCs w:val="24"/>
        </w:rPr>
        <w:t>formoterol</w:t>
      </w:r>
      <w:proofErr w:type="spellEnd"/>
      <w:r w:rsidRPr="00AF0CF1">
        <w:rPr>
          <w:sz w:val="24"/>
          <w:szCs w:val="24"/>
        </w:rPr>
        <w:t xml:space="preserve"> i den </w:t>
      </w:r>
      <w:proofErr w:type="spellStart"/>
      <w:r w:rsidRPr="00AF0CF1">
        <w:rPr>
          <w:sz w:val="24"/>
          <w:szCs w:val="24"/>
        </w:rPr>
        <w:t>maternelle</w:t>
      </w:r>
      <w:proofErr w:type="spellEnd"/>
      <w:r w:rsidRPr="00AF0CF1">
        <w:rPr>
          <w:sz w:val="24"/>
          <w:szCs w:val="24"/>
        </w:rPr>
        <w:t xml:space="preserve"> plasma var lavere end de forventede niveauer hos patienter behandlet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w:t>
      </w:r>
    </w:p>
    <w:p w:rsidR="002F5614" w:rsidRPr="00AF0CF1" w:rsidRDefault="002F5614" w:rsidP="002F5614">
      <w:pPr>
        <w:numPr>
          <w:ilvl w:val="12"/>
          <w:numId w:val="0"/>
        </w:numPr>
        <w:ind w:left="851"/>
        <w:rPr>
          <w:sz w:val="24"/>
          <w:szCs w:val="24"/>
        </w:rPr>
      </w:pPr>
    </w:p>
    <w:p w:rsidR="002F5614" w:rsidRPr="00C84483" w:rsidRDefault="002F5614" w:rsidP="002F5614">
      <w:pPr>
        <w:numPr>
          <w:ilvl w:val="12"/>
          <w:numId w:val="0"/>
        </w:numPr>
        <w:ind w:left="851"/>
        <w:rPr>
          <w:sz w:val="24"/>
          <w:szCs w:val="24"/>
        </w:rPr>
      </w:pPr>
      <w:proofErr w:type="spellStart"/>
      <w:r w:rsidRPr="00AF0CF1">
        <w:rPr>
          <w:sz w:val="24"/>
          <w:szCs w:val="24"/>
        </w:rPr>
        <w:t>Genotoksicitetsstudier</w:t>
      </w:r>
      <w:proofErr w:type="spellEnd"/>
      <w:r w:rsidRPr="00AF0CF1">
        <w:rPr>
          <w:sz w:val="24"/>
          <w:szCs w:val="24"/>
        </w:rPr>
        <w:t xml:space="preserve"> udført med en </w:t>
      </w:r>
      <w:proofErr w:type="spellStart"/>
      <w:r w:rsidRPr="00AF0CF1">
        <w:rPr>
          <w:sz w:val="24"/>
          <w:szCs w:val="24"/>
        </w:rPr>
        <w:t>beclometasondipropionat</w:t>
      </w:r>
      <w:proofErr w:type="spellEnd"/>
      <w:r w:rsidRPr="00AF0CF1">
        <w:rPr>
          <w:sz w:val="24"/>
          <w:szCs w:val="24"/>
        </w:rPr>
        <w:t>/</w:t>
      </w:r>
      <w:proofErr w:type="spellStart"/>
      <w:r w:rsidRPr="00AF0CF1">
        <w:rPr>
          <w:sz w:val="24"/>
          <w:szCs w:val="24"/>
        </w:rPr>
        <w:t>formoterol</w:t>
      </w:r>
      <w:proofErr w:type="spellEnd"/>
      <w:r w:rsidRPr="00AF0CF1">
        <w:rPr>
          <w:sz w:val="24"/>
          <w:szCs w:val="24"/>
        </w:rPr>
        <w:t xml:space="preserve">-kombination indikerer ikke mutagent potentiale. Der er ikke udført </w:t>
      </w:r>
      <w:proofErr w:type="spellStart"/>
      <w:r w:rsidRPr="00AF0CF1">
        <w:rPr>
          <w:sz w:val="24"/>
          <w:szCs w:val="24"/>
        </w:rPr>
        <w:t>karcinogenicitetsstudier</w:t>
      </w:r>
      <w:proofErr w:type="spellEnd"/>
      <w:r w:rsidRPr="00AF0CF1">
        <w:rPr>
          <w:sz w:val="24"/>
          <w:szCs w:val="24"/>
        </w:rPr>
        <w:t xml:space="preserve"> med den foreslåede kombination. Imidlertid viser dyredata, der er rapporteret for enkeltkomponenterne, ingen potentiel risiko for </w:t>
      </w:r>
      <w:proofErr w:type="spellStart"/>
      <w:r w:rsidRPr="00AF0CF1">
        <w:rPr>
          <w:sz w:val="24"/>
          <w:szCs w:val="24"/>
        </w:rPr>
        <w:t>karcinogenicitet</w:t>
      </w:r>
      <w:proofErr w:type="spellEnd"/>
      <w:r w:rsidRPr="00AF0CF1">
        <w:rPr>
          <w:sz w:val="24"/>
          <w:szCs w:val="24"/>
        </w:rPr>
        <w:t xml:space="preserve"> for mennesker.</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rPr>
          <w:sz w:val="24"/>
          <w:szCs w:val="24"/>
        </w:rPr>
      </w:pPr>
    </w:p>
    <w:p w:rsidR="002F5614" w:rsidRPr="00C84483" w:rsidRDefault="002F5614" w:rsidP="002F5614">
      <w:pPr>
        <w:keepNext/>
        <w:tabs>
          <w:tab w:val="left" w:pos="851"/>
        </w:tabs>
        <w:ind w:left="851" w:hanging="851"/>
        <w:rPr>
          <w:b/>
          <w:sz w:val="24"/>
          <w:szCs w:val="24"/>
        </w:rPr>
      </w:pPr>
      <w:r w:rsidRPr="00C84483">
        <w:rPr>
          <w:b/>
          <w:sz w:val="24"/>
          <w:szCs w:val="24"/>
        </w:rPr>
        <w:t>6.</w:t>
      </w:r>
      <w:r w:rsidRPr="00C84483">
        <w:rPr>
          <w:b/>
          <w:sz w:val="24"/>
          <w:szCs w:val="24"/>
        </w:rPr>
        <w:tab/>
        <w:t>FARMACEUTISKE OPLYSNINGER</w:t>
      </w:r>
    </w:p>
    <w:p w:rsidR="002F5614" w:rsidRPr="00BA09F1" w:rsidRDefault="002F5614" w:rsidP="002F5614">
      <w:pPr>
        <w:keepNext/>
        <w:tabs>
          <w:tab w:val="left" w:pos="851"/>
        </w:tabs>
        <w:ind w:left="851"/>
        <w:rPr>
          <w:sz w:val="24"/>
          <w:szCs w:val="24"/>
        </w:rPr>
      </w:pPr>
    </w:p>
    <w:p w:rsidR="002F5614" w:rsidRPr="00C84483" w:rsidRDefault="002F5614" w:rsidP="002F5614">
      <w:pPr>
        <w:keepNext/>
        <w:tabs>
          <w:tab w:val="left" w:pos="851"/>
        </w:tabs>
        <w:ind w:left="851" w:hanging="851"/>
        <w:rPr>
          <w:b/>
          <w:sz w:val="24"/>
          <w:szCs w:val="24"/>
        </w:rPr>
      </w:pPr>
      <w:r w:rsidRPr="00C84483">
        <w:rPr>
          <w:b/>
          <w:sz w:val="24"/>
          <w:szCs w:val="24"/>
        </w:rPr>
        <w:t>6.1</w:t>
      </w:r>
      <w:r w:rsidRPr="00C84483">
        <w:rPr>
          <w:b/>
          <w:sz w:val="24"/>
          <w:szCs w:val="24"/>
        </w:rPr>
        <w:tab/>
        <w:t>Hjælpestoffer</w:t>
      </w:r>
    </w:p>
    <w:p w:rsidR="002F5614" w:rsidRPr="00AF0CF1" w:rsidRDefault="002F5614" w:rsidP="002F5614">
      <w:pPr>
        <w:keepNext/>
        <w:ind w:left="851"/>
        <w:rPr>
          <w:sz w:val="24"/>
          <w:szCs w:val="24"/>
        </w:rPr>
      </w:pPr>
      <w:proofErr w:type="spellStart"/>
      <w:r>
        <w:rPr>
          <w:sz w:val="24"/>
          <w:szCs w:val="24"/>
        </w:rPr>
        <w:t>Lactosemonohydrat</w:t>
      </w:r>
      <w:proofErr w:type="spellEnd"/>
      <w:r>
        <w:rPr>
          <w:sz w:val="24"/>
          <w:szCs w:val="24"/>
        </w:rPr>
        <w:t xml:space="preserve"> (kan indeholde små mængder af mælkeproteiner)</w:t>
      </w:r>
    </w:p>
    <w:p w:rsidR="002F5614" w:rsidRPr="00C84483" w:rsidRDefault="002F5614" w:rsidP="002F5614">
      <w:pPr>
        <w:ind w:left="851"/>
        <w:rPr>
          <w:sz w:val="24"/>
          <w:szCs w:val="24"/>
        </w:rPr>
      </w:pPr>
      <w:proofErr w:type="spellStart"/>
      <w:r w:rsidRPr="00AF0CF1">
        <w:rPr>
          <w:sz w:val="24"/>
          <w:szCs w:val="24"/>
        </w:rPr>
        <w:t>Magnesiumstearat</w:t>
      </w:r>
      <w:proofErr w:type="spellEnd"/>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6.2</w:t>
      </w:r>
      <w:r w:rsidRPr="00C84483">
        <w:rPr>
          <w:b/>
          <w:sz w:val="24"/>
          <w:szCs w:val="24"/>
        </w:rPr>
        <w:tab/>
        <w:t>Uforligeligheder</w:t>
      </w:r>
    </w:p>
    <w:p w:rsidR="002F5614" w:rsidRPr="00C84483" w:rsidRDefault="002F5614" w:rsidP="002F5614">
      <w:pPr>
        <w:ind w:left="851"/>
        <w:rPr>
          <w:sz w:val="24"/>
          <w:szCs w:val="24"/>
        </w:rPr>
      </w:pPr>
      <w:r w:rsidRPr="00AF0CF1">
        <w:rPr>
          <w:sz w:val="24"/>
          <w:szCs w:val="24"/>
        </w:rPr>
        <w:t>Ikke relevant.</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6.3</w:t>
      </w:r>
      <w:r w:rsidRPr="00C84483">
        <w:rPr>
          <w:b/>
          <w:sz w:val="24"/>
          <w:szCs w:val="24"/>
        </w:rPr>
        <w:tab/>
        <w:t>Opbevaringstid</w:t>
      </w:r>
    </w:p>
    <w:p w:rsidR="002F5614" w:rsidRPr="00AF0CF1" w:rsidRDefault="002F5614" w:rsidP="002F5614">
      <w:pPr>
        <w:ind w:left="851"/>
        <w:rPr>
          <w:sz w:val="24"/>
          <w:szCs w:val="24"/>
        </w:rPr>
      </w:pPr>
      <w:r w:rsidRPr="00AF0CF1">
        <w:rPr>
          <w:sz w:val="24"/>
          <w:szCs w:val="24"/>
        </w:rPr>
        <w:t>3 år.</w:t>
      </w:r>
    </w:p>
    <w:p w:rsidR="002F5614" w:rsidRPr="00AF0CF1" w:rsidRDefault="002F5614" w:rsidP="002F5614">
      <w:pPr>
        <w:ind w:left="851"/>
        <w:rPr>
          <w:spacing w:val="-3"/>
          <w:sz w:val="24"/>
          <w:szCs w:val="24"/>
        </w:rPr>
      </w:pPr>
      <w:r w:rsidRPr="00AF0CF1">
        <w:rPr>
          <w:spacing w:val="-3"/>
          <w:sz w:val="24"/>
          <w:szCs w:val="24"/>
        </w:rPr>
        <w:tab/>
      </w:r>
    </w:p>
    <w:p w:rsidR="002F5614" w:rsidRPr="00C84483" w:rsidRDefault="002F5614" w:rsidP="002F5614">
      <w:pPr>
        <w:ind w:left="851"/>
        <w:rPr>
          <w:sz w:val="24"/>
          <w:szCs w:val="24"/>
        </w:rPr>
      </w:pPr>
      <w:r w:rsidRPr="00AF0CF1">
        <w:rPr>
          <w:spacing w:val="-3"/>
          <w:sz w:val="24"/>
          <w:szCs w:val="24"/>
        </w:rPr>
        <w:t>Efter anbrud af posen</w:t>
      </w:r>
      <w:r>
        <w:rPr>
          <w:spacing w:val="-3"/>
          <w:sz w:val="24"/>
          <w:szCs w:val="24"/>
        </w:rPr>
        <w:t>:</w:t>
      </w:r>
      <w:r w:rsidRPr="00AF0CF1">
        <w:rPr>
          <w:spacing w:val="-3"/>
          <w:sz w:val="24"/>
          <w:szCs w:val="24"/>
        </w:rPr>
        <w:t xml:space="preserve"> 6 måneder.</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F5614" w:rsidRDefault="002F5614" w:rsidP="002F5614">
      <w:pPr>
        <w:ind w:left="851"/>
        <w:rPr>
          <w:sz w:val="24"/>
          <w:szCs w:val="24"/>
        </w:rPr>
      </w:pPr>
    </w:p>
    <w:p w:rsidR="002F5614" w:rsidRPr="00477871" w:rsidRDefault="002F5614" w:rsidP="002F5614">
      <w:pPr>
        <w:ind w:left="851"/>
        <w:rPr>
          <w:sz w:val="24"/>
          <w:szCs w:val="24"/>
          <w:u w:val="single"/>
        </w:rPr>
      </w:pPr>
      <w:r>
        <w:rPr>
          <w:sz w:val="24"/>
          <w:szCs w:val="24"/>
          <w:u w:val="single"/>
        </w:rPr>
        <w:t>Inden anbrud af posen</w:t>
      </w:r>
    </w:p>
    <w:p w:rsidR="002F5614" w:rsidRPr="00AF0CF1" w:rsidRDefault="002F5614" w:rsidP="002F5614">
      <w:pPr>
        <w:ind w:left="851"/>
        <w:rPr>
          <w:sz w:val="24"/>
          <w:szCs w:val="24"/>
        </w:rPr>
      </w:pPr>
      <w:r w:rsidRPr="00AF0CF1">
        <w:rPr>
          <w:sz w:val="24"/>
          <w:szCs w:val="24"/>
        </w:rPr>
        <w:t>Opbevares i den originale yderpakning for at beskytte mod fugt.</w:t>
      </w:r>
    </w:p>
    <w:p w:rsidR="002F5614" w:rsidRPr="00AF0CF1" w:rsidRDefault="002F5614" w:rsidP="002F5614">
      <w:pPr>
        <w:ind w:left="851"/>
        <w:rPr>
          <w:sz w:val="24"/>
          <w:szCs w:val="24"/>
        </w:rPr>
      </w:pPr>
      <w:r w:rsidRPr="00AF0CF1">
        <w:rPr>
          <w:sz w:val="24"/>
          <w:szCs w:val="24"/>
        </w:rPr>
        <w:t>Der er ingen særlige krav vedrørende opbevaringstemperaturer for dette lægemiddel.</w:t>
      </w:r>
    </w:p>
    <w:p w:rsidR="002F5614" w:rsidRPr="00AF0CF1" w:rsidRDefault="002F5614" w:rsidP="002F5614">
      <w:pPr>
        <w:ind w:left="851"/>
        <w:rPr>
          <w:sz w:val="24"/>
          <w:szCs w:val="24"/>
        </w:rPr>
      </w:pPr>
      <w:r w:rsidRPr="00AF0CF1">
        <w:rPr>
          <w:sz w:val="24"/>
          <w:szCs w:val="24"/>
        </w:rPr>
        <w:t>Inhalatoren må først tages ud af foliepakningen umiddelbart inden første brug.</w:t>
      </w:r>
    </w:p>
    <w:p w:rsidR="002F5614" w:rsidRPr="00AF0CF1" w:rsidRDefault="002F5614" w:rsidP="002F5614">
      <w:pPr>
        <w:ind w:left="851"/>
        <w:rPr>
          <w:sz w:val="24"/>
          <w:szCs w:val="24"/>
        </w:rPr>
      </w:pPr>
    </w:p>
    <w:p w:rsidR="002F5614" w:rsidRPr="00477871" w:rsidRDefault="002F5614" w:rsidP="002F5614">
      <w:pPr>
        <w:ind w:left="851"/>
        <w:rPr>
          <w:sz w:val="24"/>
          <w:szCs w:val="24"/>
          <w:u w:val="single"/>
        </w:rPr>
      </w:pPr>
      <w:r>
        <w:rPr>
          <w:sz w:val="24"/>
          <w:szCs w:val="24"/>
          <w:u w:val="single"/>
        </w:rPr>
        <w:t>Efter anbrud af posen</w:t>
      </w:r>
    </w:p>
    <w:p w:rsidR="002F5614" w:rsidRPr="00C84483" w:rsidRDefault="002F5614" w:rsidP="002F5614">
      <w:pPr>
        <w:ind w:left="851"/>
        <w:rPr>
          <w:sz w:val="24"/>
          <w:szCs w:val="24"/>
        </w:rPr>
      </w:pPr>
      <w:r w:rsidRPr="00AF0CF1">
        <w:rPr>
          <w:sz w:val="24"/>
          <w:szCs w:val="24"/>
        </w:rPr>
        <w:t>Må ikke opbevares ved temperaturer over 25 °C.</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2F5614" w:rsidRPr="00AF0CF1" w:rsidRDefault="002F5614" w:rsidP="002F5614">
      <w:pPr>
        <w:suppressAutoHyphens/>
        <w:ind w:left="851"/>
        <w:rPr>
          <w:sz w:val="24"/>
          <w:szCs w:val="24"/>
        </w:rPr>
      </w:pPr>
      <w:r w:rsidRPr="00AF0CF1">
        <w:rPr>
          <w:sz w:val="24"/>
          <w:szCs w:val="24"/>
        </w:rPr>
        <w:t>Hver inhalator giver 120 inhalationer. Hver inhalator er pakket i en varmeforseglet beskyttelsespose (foliepakning), der er fremstillet af PET/Al/PE (</w:t>
      </w:r>
      <w:proofErr w:type="spellStart"/>
      <w:r w:rsidRPr="00AF0CF1">
        <w:rPr>
          <w:sz w:val="24"/>
          <w:szCs w:val="24"/>
        </w:rPr>
        <w:t>polyethylenterphtalat</w:t>
      </w:r>
      <w:proofErr w:type="spellEnd"/>
      <w:r w:rsidRPr="00AF0CF1">
        <w:rPr>
          <w:sz w:val="24"/>
          <w:szCs w:val="24"/>
        </w:rPr>
        <w:t>/alu</w:t>
      </w:r>
      <w:r>
        <w:rPr>
          <w:sz w:val="24"/>
          <w:szCs w:val="24"/>
        </w:rPr>
        <w:softHyphen/>
      </w:r>
      <w:r w:rsidRPr="00AF0CF1">
        <w:rPr>
          <w:sz w:val="24"/>
          <w:szCs w:val="24"/>
        </w:rPr>
        <w:t>minium/</w:t>
      </w:r>
      <w:proofErr w:type="spellStart"/>
      <w:r w:rsidRPr="00AF0CF1">
        <w:rPr>
          <w:sz w:val="24"/>
          <w:szCs w:val="24"/>
        </w:rPr>
        <w:t>polyethylen</w:t>
      </w:r>
      <w:proofErr w:type="spellEnd"/>
      <w:r w:rsidRPr="00AF0CF1">
        <w:rPr>
          <w:sz w:val="24"/>
          <w:szCs w:val="24"/>
        </w:rPr>
        <w:t>) eller PA/Al/PE (polyamid/aluminium/</w:t>
      </w:r>
      <w:proofErr w:type="spellStart"/>
      <w:r w:rsidRPr="00AF0CF1">
        <w:rPr>
          <w:sz w:val="24"/>
          <w:szCs w:val="24"/>
        </w:rPr>
        <w:t>polyethylen</w:t>
      </w:r>
      <w:proofErr w:type="spellEnd"/>
      <w:r w:rsidRPr="00AF0CF1">
        <w:rPr>
          <w:sz w:val="24"/>
          <w:szCs w:val="24"/>
        </w:rPr>
        <w:t>).</w:t>
      </w:r>
    </w:p>
    <w:p w:rsidR="002F5614" w:rsidRPr="00AF0CF1" w:rsidRDefault="002F5614" w:rsidP="002F5614">
      <w:pPr>
        <w:suppressAutoHyphens/>
        <w:ind w:left="851"/>
        <w:rPr>
          <w:sz w:val="24"/>
          <w:szCs w:val="24"/>
        </w:rPr>
      </w:pPr>
      <w:r w:rsidRPr="00AF0CF1">
        <w:rPr>
          <w:sz w:val="24"/>
          <w:szCs w:val="24"/>
        </w:rPr>
        <w:tab/>
      </w:r>
    </w:p>
    <w:p w:rsidR="002F5614" w:rsidRDefault="002F5614" w:rsidP="002F5614">
      <w:pPr>
        <w:suppressAutoHyphens/>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en </w:t>
      </w:r>
      <w:r>
        <w:rPr>
          <w:sz w:val="24"/>
          <w:szCs w:val="24"/>
        </w:rPr>
        <w:t>flerdosis-inhalationsanordning.</w:t>
      </w:r>
    </w:p>
    <w:p w:rsidR="002F5614" w:rsidRPr="00AF0CF1" w:rsidRDefault="002F5614" w:rsidP="002F5614">
      <w:pPr>
        <w:suppressAutoHyphens/>
        <w:ind w:left="851"/>
        <w:rPr>
          <w:sz w:val="24"/>
          <w:szCs w:val="24"/>
          <w:highlight w:val="yellow"/>
        </w:rPr>
      </w:pPr>
      <w:r w:rsidRPr="00AF0CF1">
        <w:rPr>
          <w:sz w:val="24"/>
          <w:szCs w:val="24"/>
        </w:rPr>
        <w:t xml:space="preserve">Anordningen består af et hylster, der omfatter en underdel med et vindue, der viser antallet af resterende inhalationer, og et indbygget låg. Låget aktiverer dosistællermekanismen, og når man åbner det, kommer det mundstykke, som medicinen skal inhaleres igennem, til syne. Underdelen og mundstykket er fremstillet af </w:t>
      </w:r>
      <w:proofErr w:type="spellStart"/>
      <w:r w:rsidRPr="00AF0CF1">
        <w:rPr>
          <w:sz w:val="24"/>
          <w:szCs w:val="24"/>
        </w:rPr>
        <w:t>acrylonitrilbutadienstyren</w:t>
      </w:r>
      <w:proofErr w:type="spellEnd"/>
      <w:r w:rsidRPr="00AF0CF1">
        <w:rPr>
          <w:sz w:val="24"/>
          <w:szCs w:val="24"/>
        </w:rPr>
        <w:t xml:space="preserve">, og låget er fremstillet af polypropylen. </w:t>
      </w:r>
    </w:p>
    <w:p w:rsidR="002F5614" w:rsidRDefault="002F5614" w:rsidP="002F5614">
      <w:pPr>
        <w:tabs>
          <w:tab w:val="left" w:pos="851"/>
        </w:tabs>
        <w:ind w:left="851"/>
        <w:rPr>
          <w:sz w:val="24"/>
          <w:szCs w:val="24"/>
        </w:rPr>
      </w:pPr>
    </w:p>
    <w:p w:rsidR="002F5614" w:rsidRPr="00C84483" w:rsidRDefault="002F5614" w:rsidP="002F5614">
      <w:pPr>
        <w:tabs>
          <w:tab w:val="left" w:pos="851"/>
        </w:tabs>
        <w:ind w:left="851"/>
        <w:rPr>
          <w:sz w:val="24"/>
          <w:szCs w:val="24"/>
        </w:rPr>
      </w:pPr>
      <w:r w:rsidRPr="00AF0CF1">
        <w:rPr>
          <w:sz w:val="24"/>
          <w:szCs w:val="24"/>
        </w:rPr>
        <w:t xml:space="preserve">Hver karton indeholder 1, 2 eller 3 </w:t>
      </w:r>
      <w:proofErr w:type="spellStart"/>
      <w:r w:rsidRPr="00AF0CF1">
        <w:rPr>
          <w:sz w:val="24"/>
          <w:szCs w:val="24"/>
        </w:rPr>
        <w:t>Nexthaler</w:t>
      </w:r>
      <w:proofErr w:type="spellEnd"/>
      <w:r w:rsidRPr="00AF0CF1">
        <w:rPr>
          <w:sz w:val="24"/>
          <w:szCs w:val="24"/>
        </w:rPr>
        <w:t>-inhalatorer</w:t>
      </w:r>
      <w:r>
        <w:rPr>
          <w:sz w:val="24"/>
          <w:szCs w:val="24"/>
        </w:rPr>
        <w:t>, i karton</w:t>
      </w:r>
      <w:r w:rsidRPr="00AF0CF1">
        <w:rPr>
          <w:sz w:val="24"/>
          <w:szCs w:val="24"/>
        </w:rPr>
        <w:t>.</w:t>
      </w:r>
    </w:p>
    <w:p w:rsidR="002F5614" w:rsidRPr="00AF0CF1" w:rsidRDefault="002F5614" w:rsidP="002F5614">
      <w:pPr>
        <w:suppressAutoHyphens/>
        <w:ind w:left="851"/>
        <w:rPr>
          <w:sz w:val="24"/>
          <w:szCs w:val="24"/>
        </w:rPr>
      </w:pPr>
      <w:r w:rsidRPr="00AF0CF1">
        <w:rPr>
          <w:sz w:val="24"/>
          <w:szCs w:val="24"/>
        </w:rPr>
        <w:t>Ikke alle pakningsstørrelser er nødvendigvis markedsført.</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2F5614" w:rsidRDefault="002F5614" w:rsidP="002F5614">
      <w:pPr>
        <w:ind w:left="851"/>
        <w:rPr>
          <w:sz w:val="24"/>
          <w:szCs w:val="24"/>
        </w:rPr>
      </w:pPr>
      <w:r>
        <w:rPr>
          <w:sz w:val="24"/>
          <w:szCs w:val="24"/>
        </w:rPr>
        <w:t>Ikke anvendt lægemiddel samt affald heraf skal bortskaffes i henhold til lokale retningslinjer.</w:t>
      </w:r>
    </w:p>
    <w:p w:rsidR="002F5614" w:rsidRDefault="002F5614" w:rsidP="002F5614">
      <w:pPr>
        <w:ind w:left="851" w:hanging="851"/>
        <w:jc w:val="both"/>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F5614" w:rsidRDefault="002F5614" w:rsidP="002F5614">
      <w:pPr>
        <w:ind w:left="851"/>
        <w:rPr>
          <w:sz w:val="24"/>
          <w:szCs w:val="24"/>
        </w:rPr>
      </w:pPr>
      <w:bookmarkStart w:id="4" w:name="OLE_LINK3"/>
      <w:bookmarkStart w:id="5" w:name="OLE_LINK4"/>
      <w:proofErr w:type="spellStart"/>
      <w:r>
        <w:rPr>
          <w:sz w:val="24"/>
          <w:szCs w:val="24"/>
        </w:rPr>
        <w:t>Chiesi</w:t>
      </w:r>
      <w:proofErr w:type="spellEnd"/>
      <w:r>
        <w:rPr>
          <w:sz w:val="24"/>
          <w:szCs w:val="24"/>
        </w:rPr>
        <w:t xml:space="preserve"> </w:t>
      </w:r>
      <w:proofErr w:type="spellStart"/>
      <w:r>
        <w:rPr>
          <w:sz w:val="24"/>
          <w:szCs w:val="24"/>
        </w:rPr>
        <w:t>Farmaceutici</w:t>
      </w:r>
      <w:proofErr w:type="spellEnd"/>
      <w:r>
        <w:rPr>
          <w:sz w:val="24"/>
          <w:szCs w:val="24"/>
        </w:rPr>
        <w:t xml:space="preserve"> </w:t>
      </w:r>
      <w:proofErr w:type="spellStart"/>
      <w:r>
        <w:rPr>
          <w:sz w:val="24"/>
          <w:szCs w:val="24"/>
        </w:rPr>
        <w:t>S.p.a</w:t>
      </w:r>
      <w:proofErr w:type="spellEnd"/>
      <w:r>
        <w:rPr>
          <w:sz w:val="24"/>
          <w:szCs w:val="24"/>
        </w:rPr>
        <w:t>.</w:t>
      </w:r>
      <w:bookmarkEnd w:id="4"/>
      <w:bookmarkEnd w:id="5"/>
    </w:p>
    <w:p w:rsidR="002F5614" w:rsidRDefault="002F5614" w:rsidP="002F5614">
      <w:pPr>
        <w:ind w:left="851"/>
        <w:rPr>
          <w:sz w:val="24"/>
          <w:szCs w:val="24"/>
        </w:rPr>
      </w:pPr>
      <w:r>
        <w:rPr>
          <w:sz w:val="24"/>
          <w:szCs w:val="24"/>
        </w:rPr>
        <w:t>Via Palermo 26/A</w:t>
      </w:r>
    </w:p>
    <w:p w:rsidR="002F5614" w:rsidRDefault="002F5614" w:rsidP="002F5614">
      <w:pPr>
        <w:ind w:left="851"/>
        <w:rPr>
          <w:sz w:val="24"/>
          <w:szCs w:val="24"/>
        </w:rPr>
      </w:pPr>
      <w:r>
        <w:rPr>
          <w:sz w:val="24"/>
          <w:szCs w:val="24"/>
        </w:rPr>
        <w:t>43122 Parma</w:t>
      </w:r>
    </w:p>
    <w:p w:rsidR="002F5614" w:rsidRDefault="002F5614" w:rsidP="002F5614">
      <w:pPr>
        <w:ind w:left="851"/>
        <w:rPr>
          <w:sz w:val="24"/>
          <w:szCs w:val="24"/>
        </w:rPr>
      </w:pPr>
      <w:r>
        <w:rPr>
          <w:sz w:val="24"/>
          <w:szCs w:val="24"/>
        </w:rPr>
        <w:t>Italien</w:t>
      </w:r>
    </w:p>
    <w:p w:rsidR="004F60D8" w:rsidRDefault="004F60D8" w:rsidP="002F5614">
      <w:pPr>
        <w:ind w:left="851"/>
        <w:rPr>
          <w:sz w:val="24"/>
          <w:szCs w:val="24"/>
        </w:rPr>
      </w:pPr>
    </w:p>
    <w:p w:rsidR="004F60D8" w:rsidRDefault="004F60D8" w:rsidP="004F60D8">
      <w:pPr>
        <w:ind w:left="851"/>
        <w:rPr>
          <w:sz w:val="24"/>
          <w:szCs w:val="24"/>
          <w:lang w:val="es-ES_tradnl"/>
        </w:rPr>
      </w:pPr>
      <w:bookmarkStart w:id="6" w:name="_Hlk111108996"/>
      <w:r>
        <w:rPr>
          <w:b/>
          <w:sz w:val="24"/>
          <w:szCs w:val="24"/>
          <w:lang w:val="es-ES_tradnl"/>
        </w:rPr>
        <w:t>Repræsentant</w:t>
      </w:r>
    </w:p>
    <w:p w:rsidR="004F60D8" w:rsidRPr="0024567B" w:rsidRDefault="004F60D8" w:rsidP="004F60D8">
      <w:pPr>
        <w:ind w:left="851"/>
        <w:rPr>
          <w:sz w:val="24"/>
          <w:szCs w:val="24"/>
          <w:lang w:val="es-ES_tradnl"/>
        </w:rPr>
      </w:pPr>
      <w:r w:rsidRPr="0024567B">
        <w:rPr>
          <w:sz w:val="24"/>
          <w:szCs w:val="24"/>
          <w:lang w:val="es-ES_tradnl"/>
        </w:rPr>
        <w:t>Chiesi Pharma AB</w:t>
      </w:r>
    </w:p>
    <w:p w:rsidR="004F60D8" w:rsidRPr="0024567B" w:rsidRDefault="004F60D8" w:rsidP="004F60D8">
      <w:pPr>
        <w:ind w:left="851"/>
        <w:rPr>
          <w:sz w:val="24"/>
          <w:szCs w:val="24"/>
          <w:lang w:val="es-ES_tradnl"/>
        </w:rPr>
      </w:pPr>
      <w:r w:rsidRPr="0024567B">
        <w:rPr>
          <w:sz w:val="24"/>
          <w:szCs w:val="24"/>
          <w:lang w:val="es-ES_tradnl"/>
        </w:rPr>
        <w:t>Klara Norra kyrkogata 34</w:t>
      </w:r>
    </w:p>
    <w:p w:rsidR="004F60D8" w:rsidRPr="0024567B" w:rsidRDefault="004F60D8" w:rsidP="004F60D8">
      <w:pPr>
        <w:ind w:left="851"/>
        <w:rPr>
          <w:sz w:val="24"/>
          <w:szCs w:val="24"/>
          <w:lang w:val="es-ES_tradnl"/>
        </w:rPr>
      </w:pPr>
      <w:r w:rsidRPr="0024567B">
        <w:rPr>
          <w:sz w:val="24"/>
          <w:szCs w:val="24"/>
          <w:lang w:val="es-ES_tradnl"/>
        </w:rPr>
        <w:t>11122 Stockholm</w:t>
      </w:r>
    </w:p>
    <w:p w:rsidR="004F60D8" w:rsidRDefault="004F60D8" w:rsidP="004F60D8">
      <w:pPr>
        <w:ind w:left="851"/>
        <w:rPr>
          <w:sz w:val="24"/>
          <w:szCs w:val="24"/>
        </w:rPr>
      </w:pPr>
      <w:r w:rsidRPr="0024567B">
        <w:rPr>
          <w:sz w:val="24"/>
          <w:szCs w:val="24"/>
          <w:lang w:val="es-ES_tradnl"/>
        </w:rPr>
        <w:t>S</w:t>
      </w:r>
      <w:r>
        <w:rPr>
          <w:sz w:val="24"/>
          <w:szCs w:val="24"/>
          <w:lang w:val="es-ES_tradnl"/>
        </w:rPr>
        <w:t>verige</w:t>
      </w:r>
      <w:bookmarkEnd w:id="6"/>
    </w:p>
    <w:p w:rsidR="002F5614" w:rsidRPr="00C84483" w:rsidRDefault="002F5614" w:rsidP="004F60D8">
      <w:pPr>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2F5614" w:rsidRPr="00C84483" w:rsidRDefault="002F5614" w:rsidP="002F5614">
      <w:pPr>
        <w:tabs>
          <w:tab w:val="left" w:pos="851"/>
        </w:tabs>
        <w:ind w:left="851"/>
        <w:rPr>
          <w:sz w:val="24"/>
          <w:szCs w:val="24"/>
        </w:rPr>
      </w:pPr>
      <w:r>
        <w:rPr>
          <w:sz w:val="24"/>
          <w:szCs w:val="24"/>
        </w:rPr>
        <w:t>60430</w:t>
      </w:r>
    </w:p>
    <w:p w:rsidR="002F5614" w:rsidRPr="00C84483" w:rsidRDefault="002F5614" w:rsidP="002F5614">
      <w:pPr>
        <w:tabs>
          <w:tab w:val="left" w:pos="851"/>
        </w:tabs>
        <w:ind w:left="851"/>
        <w:jc w:val="both"/>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2F5614" w:rsidRPr="00C84483" w:rsidRDefault="002F5614" w:rsidP="002F5614">
      <w:pPr>
        <w:tabs>
          <w:tab w:val="left" w:pos="851"/>
        </w:tabs>
        <w:ind w:left="851"/>
        <w:rPr>
          <w:sz w:val="24"/>
          <w:szCs w:val="24"/>
        </w:rPr>
      </w:pPr>
      <w:r>
        <w:rPr>
          <w:sz w:val="24"/>
          <w:szCs w:val="24"/>
        </w:rPr>
        <w:t>2. april 2008</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2F5614" w:rsidRDefault="004F60D8" w:rsidP="004F60D8">
      <w:pPr>
        <w:tabs>
          <w:tab w:val="left" w:pos="851"/>
        </w:tabs>
        <w:ind w:left="851"/>
      </w:pPr>
      <w:r>
        <w:rPr>
          <w:sz w:val="24"/>
          <w:szCs w:val="24"/>
        </w:rPr>
        <w:t>11</w:t>
      </w:r>
      <w:r w:rsidR="008D3F2B">
        <w:rPr>
          <w:sz w:val="24"/>
          <w:szCs w:val="24"/>
        </w:rPr>
        <w:t xml:space="preserve">. </w:t>
      </w:r>
      <w:r>
        <w:rPr>
          <w:sz w:val="24"/>
          <w:szCs w:val="24"/>
        </w:rPr>
        <w:t>august</w:t>
      </w:r>
      <w:r w:rsidR="008D3F2B">
        <w:rPr>
          <w:sz w:val="24"/>
          <w:szCs w:val="24"/>
        </w:rPr>
        <w:t xml:space="preserve"> 202</w:t>
      </w:r>
      <w:r>
        <w:rPr>
          <w:sz w:val="24"/>
          <w:szCs w:val="24"/>
        </w:rPr>
        <w:t>2</w:t>
      </w:r>
    </w:p>
    <w:sectPr w:rsidR="009260DE" w:rsidRPr="002F5614"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614" w:rsidRDefault="002F5614">
      <w:r>
        <w:separator/>
      </w:r>
    </w:p>
  </w:endnote>
  <w:endnote w:type="continuationSeparator" w:id="0">
    <w:p w:rsidR="002F5614" w:rsidRDefault="002F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D3F2B">
      <w:rPr>
        <w:i/>
        <w:noProof/>
        <w:sz w:val="18"/>
        <w:szCs w:val="18"/>
      </w:rPr>
      <w:t>Innovair Nexthaler, inhalationspulver 200+6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614" w:rsidRDefault="002F5614">
      <w:r>
        <w:separator/>
      </w:r>
    </w:p>
  </w:footnote>
  <w:footnote w:type="continuationSeparator" w:id="0">
    <w:p w:rsidR="002F5614" w:rsidRDefault="002F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F1D0A"/>
    <w:multiLevelType w:val="hybridMultilevel"/>
    <w:tmpl w:val="5FD60CC2"/>
    <w:lvl w:ilvl="0" w:tplc="04060003">
      <w:start w:val="1"/>
      <w:numFmt w:val="bullet"/>
      <w:lvlText w:val="o"/>
      <w:lvlJc w:val="left"/>
      <w:pPr>
        <w:ind w:left="2520" w:hanging="360"/>
      </w:pPr>
      <w:rPr>
        <w:rFonts w:ascii="Courier New" w:hAnsi="Courier New" w:cs="Courier New" w:hint="default"/>
      </w:rPr>
    </w:lvl>
    <w:lvl w:ilvl="1" w:tplc="041D0003">
      <w:start w:val="1"/>
      <w:numFmt w:val="bullet"/>
      <w:lvlText w:val="o"/>
      <w:lvlJc w:val="left"/>
      <w:pPr>
        <w:ind w:left="3240" w:hanging="360"/>
      </w:pPr>
      <w:rPr>
        <w:rFonts w:ascii="Courier New" w:hAnsi="Courier New" w:cs="Courier New" w:hint="default"/>
      </w:rPr>
    </w:lvl>
    <w:lvl w:ilvl="2" w:tplc="041D0005">
      <w:start w:val="1"/>
      <w:numFmt w:val="bullet"/>
      <w:lvlText w:val=""/>
      <w:lvlJc w:val="left"/>
      <w:pPr>
        <w:ind w:left="3960" w:hanging="360"/>
      </w:pPr>
      <w:rPr>
        <w:rFonts w:ascii="Wingdings" w:hAnsi="Wingdings" w:hint="default"/>
      </w:rPr>
    </w:lvl>
    <w:lvl w:ilvl="3" w:tplc="041D0001">
      <w:start w:val="1"/>
      <w:numFmt w:val="bullet"/>
      <w:lvlText w:val=""/>
      <w:lvlJc w:val="left"/>
      <w:pPr>
        <w:ind w:left="4680" w:hanging="360"/>
      </w:pPr>
      <w:rPr>
        <w:rFonts w:ascii="Symbol" w:hAnsi="Symbol" w:hint="default"/>
      </w:rPr>
    </w:lvl>
    <w:lvl w:ilvl="4" w:tplc="041D0003">
      <w:start w:val="1"/>
      <w:numFmt w:val="bullet"/>
      <w:lvlText w:val="o"/>
      <w:lvlJc w:val="left"/>
      <w:pPr>
        <w:ind w:left="5400" w:hanging="360"/>
      </w:pPr>
      <w:rPr>
        <w:rFonts w:ascii="Courier New" w:hAnsi="Courier New" w:cs="Courier New" w:hint="default"/>
      </w:rPr>
    </w:lvl>
    <w:lvl w:ilvl="5" w:tplc="041D0005">
      <w:start w:val="1"/>
      <w:numFmt w:val="bullet"/>
      <w:lvlText w:val=""/>
      <w:lvlJc w:val="left"/>
      <w:pPr>
        <w:ind w:left="6120" w:hanging="360"/>
      </w:pPr>
      <w:rPr>
        <w:rFonts w:ascii="Wingdings" w:hAnsi="Wingdings" w:hint="default"/>
      </w:rPr>
    </w:lvl>
    <w:lvl w:ilvl="6" w:tplc="041D0001">
      <w:start w:val="1"/>
      <w:numFmt w:val="bullet"/>
      <w:lvlText w:val=""/>
      <w:lvlJc w:val="left"/>
      <w:pPr>
        <w:ind w:left="6840" w:hanging="360"/>
      </w:pPr>
      <w:rPr>
        <w:rFonts w:ascii="Symbol" w:hAnsi="Symbol" w:hint="default"/>
      </w:rPr>
    </w:lvl>
    <w:lvl w:ilvl="7" w:tplc="041D0003">
      <w:start w:val="1"/>
      <w:numFmt w:val="bullet"/>
      <w:lvlText w:val="o"/>
      <w:lvlJc w:val="left"/>
      <w:pPr>
        <w:ind w:left="7560" w:hanging="360"/>
      </w:pPr>
      <w:rPr>
        <w:rFonts w:ascii="Courier New" w:hAnsi="Courier New" w:cs="Courier New" w:hint="default"/>
      </w:rPr>
    </w:lvl>
    <w:lvl w:ilvl="8" w:tplc="041D0005">
      <w:start w:val="1"/>
      <w:numFmt w:val="bullet"/>
      <w:lvlText w:val=""/>
      <w:lvlJc w:val="left"/>
      <w:pPr>
        <w:ind w:left="8280" w:hanging="360"/>
      </w:pPr>
      <w:rPr>
        <w:rFonts w:ascii="Wingdings" w:hAnsi="Wingdings" w:hint="default"/>
      </w:rPr>
    </w:lvl>
  </w:abstractNum>
  <w:abstractNum w:abstractNumId="1" w15:restartNumberingAfterBreak="0">
    <w:nsid w:val="0D757FEB"/>
    <w:multiLevelType w:val="hybridMultilevel"/>
    <w:tmpl w:val="7E5AB11A"/>
    <w:lvl w:ilvl="0" w:tplc="DBE6B8B0">
      <w:start w:val="1"/>
      <w:numFmt w:val="bullet"/>
      <w:lvlText w:val="-"/>
      <w:lvlJc w:val="left"/>
      <w:pPr>
        <w:tabs>
          <w:tab w:val="num" w:pos="1241"/>
        </w:tabs>
        <w:ind w:left="1241" w:hanging="390"/>
      </w:p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2" w15:restartNumberingAfterBreak="0">
    <w:nsid w:val="0F6C43A8"/>
    <w:multiLevelType w:val="hybridMultilevel"/>
    <w:tmpl w:val="864CA8E4"/>
    <w:lvl w:ilvl="0" w:tplc="041D000F">
      <w:start w:val="1"/>
      <w:numFmt w:val="decimal"/>
      <w:lvlText w:val="%1."/>
      <w:lvlJc w:val="left"/>
      <w:pPr>
        <w:ind w:left="1571" w:hanging="360"/>
      </w:pPr>
    </w:lvl>
    <w:lvl w:ilvl="1" w:tplc="041D0019">
      <w:start w:val="1"/>
      <w:numFmt w:val="lowerLetter"/>
      <w:lvlText w:val="%2."/>
      <w:lvlJc w:val="left"/>
      <w:pPr>
        <w:ind w:left="2291" w:hanging="360"/>
      </w:pPr>
    </w:lvl>
    <w:lvl w:ilvl="2" w:tplc="041D001B">
      <w:start w:val="1"/>
      <w:numFmt w:val="lowerRoman"/>
      <w:lvlText w:val="%3."/>
      <w:lvlJc w:val="right"/>
      <w:pPr>
        <w:ind w:left="3011" w:hanging="180"/>
      </w:pPr>
    </w:lvl>
    <w:lvl w:ilvl="3" w:tplc="041D000F">
      <w:start w:val="1"/>
      <w:numFmt w:val="decimal"/>
      <w:lvlText w:val="%4."/>
      <w:lvlJc w:val="left"/>
      <w:pPr>
        <w:ind w:left="3731" w:hanging="360"/>
      </w:pPr>
    </w:lvl>
    <w:lvl w:ilvl="4" w:tplc="041D0019">
      <w:start w:val="1"/>
      <w:numFmt w:val="lowerLetter"/>
      <w:lvlText w:val="%5."/>
      <w:lvlJc w:val="left"/>
      <w:pPr>
        <w:ind w:left="4451" w:hanging="360"/>
      </w:pPr>
    </w:lvl>
    <w:lvl w:ilvl="5" w:tplc="041D001B">
      <w:start w:val="1"/>
      <w:numFmt w:val="lowerRoman"/>
      <w:lvlText w:val="%6."/>
      <w:lvlJc w:val="right"/>
      <w:pPr>
        <w:ind w:left="5171" w:hanging="180"/>
      </w:pPr>
    </w:lvl>
    <w:lvl w:ilvl="6" w:tplc="041D000F">
      <w:start w:val="1"/>
      <w:numFmt w:val="decimal"/>
      <w:lvlText w:val="%7."/>
      <w:lvlJc w:val="left"/>
      <w:pPr>
        <w:ind w:left="5891" w:hanging="360"/>
      </w:pPr>
    </w:lvl>
    <w:lvl w:ilvl="7" w:tplc="041D0019">
      <w:start w:val="1"/>
      <w:numFmt w:val="lowerLetter"/>
      <w:lvlText w:val="%8."/>
      <w:lvlJc w:val="left"/>
      <w:pPr>
        <w:ind w:left="6611" w:hanging="360"/>
      </w:pPr>
    </w:lvl>
    <w:lvl w:ilvl="8" w:tplc="041D001B">
      <w:start w:val="1"/>
      <w:numFmt w:val="lowerRoman"/>
      <w:lvlText w:val="%9."/>
      <w:lvlJc w:val="right"/>
      <w:pPr>
        <w:ind w:left="7331"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3861107"/>
    <w:multiLevelType w:val="hybridMultilevel"/>
    <w:tmpl w:val="3FD8CF3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266B0D23"/>
    <w:multiLevelType w:val="hybridMultilevel"/>
    <w:tmpl w:val="5EB836D0"/>
    <w:lvl w:ilvl="0" w:tplc="041D0001">
      <w:start w:val="1"/>
      <w:numFmt w:val="bullet"/>
      <w:lvlText w:val=""/>
      <w:lvlJc w:val="left"/>
      <w:pPr>
        <w:ind w:left="1855" w:hanging="360"/>
      </w:pPr>
      <w:rPr>
        <w:rFonts w:ascii="Symbol" w:hAnsi="Symbol" w:hint="default"/>
      </w:rPr>
    </w:lvl>
    <w:lvl w:ilvl="1" w:tplc="041D0003">
      <w:start w:val="1"/>
      <w:numFmt w:val="bullet"/>
      <w:lvlText w:val="o"/>
      <w:lvlJc w:val="left"/>
      <w:pPr>
        <w:ind w:left="2575" w:hanging="360"/>
      </w:pPr>
      <w:rPr>
        <w:rFonts w:ascii="Courier New" w:hAnsi="Courier New" w:cs="Courier New" w:hint="default"/>
      </w:rPr>
    </w:lvl>
    <w:lvl w:ilvl="2" w:tplc="041D0005">
      <w:start w:val="1"/>
      <w:numFmt w:val="bullet"/>
      <w:lvlText w:val=""/>
      <w:lvlJc w:val="left"/>
      <w:pPr>
        <w:ind w:left="3295" w:hanging="360"/>
      </w:pPr>
      <w:rPr>
        <w:rFonts w:ascii="Wingdings" w:hAnsi="Wingdings" w:hint="default"/>
      </w:rPr>
    </w:lvl>
    <w:lvl w:ilvl="3" w:tplc="041D0001">
      <w:start w:val="1"/>
      <w:numFmt w:val="bullet"/>
      <w:lvlText w:val=""/>
      <w:lvlJc w:val="left"/>
      <w:pPr>
        <w:ind w:left="4015" w:hanging="360"/>
      </w:pPr>
      <w:rPr>
        <w:rFonts w:ascii="Symbol" w:hAnsi="Symbol" w:hint="default"/>
      </w:rPr>
    </w:lvl>
    <w:lvl w:ilvl="4" w:tplc="041D0003">
      <w:start w:val="1"/>
      <w:numFmt w:val="bullet"/>
      <w:lvlText w:val="o"/>
      <w:lvlJc w:val="left"/>
      <w:pPr>
        <w:ind w:left="4735" w:hanging="360"/>
      </w:pPr>
      <w:rPr>
        <w:rFonts w:ascii="Courier New" w:hAnsi="Courier New" w:cs="Courier New" w:hint="default"/>
      </w:rPr>
    </w:lvl>
    <w:lvl w:ilvl="5" w:tplc="041D0005">
      <w:start w:val="1"/>
      <w:numFmt w:val="bullet"/>
      <w:lvlText w:val=""/>
      <w:lvlJc w:val="left"/>
      <w:pPr>
        <w:ind w:left="5455" w:hanging="360"/>
      </w:pPr>
      <w:rPr>
        <w:rFonts w:ascii="Wingdings" w:hAnsi="Wingdings" w:hint="default"/>
      </w:rPr>
    </w:lvl>
    <w:lvl w:ilvl="6" w:tplc="041D0001">
      <w:start w:val="1"/>
      <w:numFmt w:val="bullet"/>
      <w:lvlText w:val=""/>
      <w:lvlJc w:val="left"/>
      <w:pPr>
        <w:ind w:left="6175" w:hanging="360"/>
      </w:pPr>
      <w:rPr>
        <w:rFonts w:ascii="Symbol" w:hAnsi="Symbol" w:hint="default"/>
      </w:rPr>
    </w:lvl>
    <w:lvl w:ilvl="7" w:tplc="041D0003">
      <w:start w:val="1"/>
      <w:numFmt w:val="bullet"/>
      <w:lvlText w:val="o"/>
      <w:lvlJc w:val="left"/>
      <w:pPr>
        <w:ind w:left="6895" w:hanging="360"/>
      </w:pPr>
      <w:rPr>
        <w:rFonts w:ascii="Courier New" w:hAnsi="Courier New" w:cs="Courier New" w:hint="default"/>
      </w:rPr>
    </w:lvl>
    <w:lvl w:ilvl="8" w:tplc="041D0005">
      <w:start w:val="1"/>
      <w:numFmt w:val="bullet"/>
      <w:lvlText w:val=""/>
      <w:lvlJc w:val="left"/>
      <w:pPr>
        <w:ind w:left="7615"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4851798"/>
    <w:multiLevelType w:val="hybridMultilevel"/>
    <w:tmpl w:val="B9DCA0B4"/>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8" w15:restartNumberingAfterBreak="0">
    <w:nsid w:val="355B12F8"/>
    <w:multiLevelType w:val="hybridMultilevel"/>
    <w:tmpl w:val="0478E6A6"/>
    <w:lvl w:ilvl="0" w:tplc="236E78D0">
      <w:start w:val="1"/>
      <w:numFmt w:val="decimal"/>
      <w:lvlText w:val="%1."/>
      <w:lvlJc w:val="left"/>
      <w:pPr>
        <w:ind w:left="1800" w:hanging="360"/>
      </w:pPr>
      <w:rPr>
        <w:rFonts w:ascii="Times New Roman" w:eastAsia="Calibri" w:hAnsi="Times New Roman" w:cs="Times New Roman"/>
      </w:rPr>
    </w:lvl>
    <w:lvl w:ilvl="1" w:tplc="04060019">
      <w:start w:val="1"/>
      <w:numFmt w:val="lowerLetter"/>
      <w:lvlText w:val="%2."/>
      <w:lvlJc w:val="left"/>
      <w:pPr>
        <w:ind w:left="2520" w:hanging="360"/>
      </w:pPr>
    </w:lvl>
    <w:lvl w:ilvl="2" w:tplc="08090001">
      <w:start w:val="1"/>
      <w:numFmt w:val="bullet"/>
      <w:lvlText w:val=""/>
      <w:lvlJc w:val="left"/>
      <w:pPr>
        <w:ind w:left="3240" w:hanging="180"/>
      </w:pPr>
      <w:rPr>
        <w:rFonts w:ascii="Symbol" w:hAnsi="Symbol" w:hint="default"/>
      </w:rPr>
    </w:lvl>
    <w:lvl w:ilvl="3" w:tplc="0406000F">
      <w:start w:val="1"/>
      <w:numFmt w:val="decimal"/>
      <w:lvlText w:val="%4."/>
      <w:lvlJc w:val="left"/>
      <w:pPr>
        <w:ind w:left="3960" w:hanging="360"/>
      </w:pPr>
    </w:lvl>
    <w:lvl w:ilvl="4" w:tplc="04060019">
      <w:start w:val="1"/>
      <w:numFmt w:val="lowerLetter"/>
      <w:lvlText w:val="%5."/>
      <w:lvlJc w:val="left"/>
      <w:pPr>
        <w:ind w:left="4680" w:hanging="360"/>
      </w:pPr>
    </w:lvl>
    <w:lvl w:ilvl="5" w:tplc="0406001B">
      <w:start w:val="1"/>
      <w:numFmt w:val="lowerRoman"/>
      <w:lvlText w:val="%6."/>
      <w:lvlJc w:val="right"/>
      <w:pPr>
        <w:ind w:left="5400" w:hanging="180"/>
      </w:pPr>
    </w:lvl>
    <w:lvl w:ilvl="6" w:tplc="0406000F">
      <w:start w:val="1"/>
      <w:numFmt w:val="decimal"/>
      <w:lvlText w:val="%7."/>
      <w:lvlJc w:val="left"/>
      <w:pPr>
        <w:ind w:left="6120" w:hanging="360"/>
      </w:pPr>
    </w:lvl>
    <w:lvl w:ilvl="7" w:tplc="04060019">
      <w:start w:val="1"/>
      <w:numFmt w:val="lowerLetter"/>
      <w:lvlText w:val="%8."/>
      <w:lvlJc w:val="left"/>
      <w:pPr>
        <w:ind w:left="6840" w:hanging="360"/>
      </w:pPr>
    </w:lvl>
    <w:lvl w:ilvl="8" w:tplc="0406001B">
      <w:start w:val="1"/>
      <w:numFmt w:val="lowerRoman"/>
      <w:lvlText w:val="%9."/>
      <w:lvlJc w:val="right"/>
      <w:pPr>
        <w:ind w:left="7560" w:hanging="18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6D72679"/>
    <w:multiLevelType w:val="hybridMultilevel"/>
    <w:tmpl w:val="B512EF48"/>
    <w:lvl w:ilvl="0" w:tplc="04090003">
      <w:start w:val="1"/>
      <w:numFmt w:val="bullet"/>
      <w:lvlText w:val="o"/>
      <w:lvlJc w:val="left"/>
      <w:pPr>
        <w:ind w:left="1211" w:hanging="360"/>
      </w:pPr>
      <w:rPr>
        <w:rFonts w:ascii="Courier New" w:hAnsi="Courier New" w:cs="Courier New"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3D745FC"/>
    <w:multiLevelType w:val="hybridMultilevel"/>
    <w:tmpl w:val="33B4E272"/>
    <w:lvl w:ilvl="0" w:tplc="04090003">
      <w:start w:val="1"/>
      <w:numFmt w:val="bullet"/>
      <w:lvlText w:val="o"/>
      <w:lvlJc w:val="left"/>
      <w:pPr>
        <w:ind w:left="1494" w:hanging="360"/>
      </w:pPr>
      <w:rPr>
        <w:rFonts w:ascii="Courier New" w:hAnsi="Courier New" w:cs="Courier New" w:hint="default"/>
      </w:rPr>
    </w:lvl>
    <w:lvl w:ilvl="1" w:tplc="04060003">
      <w:start w:val="1"/>
      <w:numFmt w:val="bullet"/>
      <w:lvlText w:val="o"/>
      <w:lvlJc w:val="left"/>
      <w:pPr>
        <w:ind w:left="2214" w:hanging="360"/>
      </w:pPr>
      <w:rPr>
        <w:rFonts w:ascii="Courier New" w:hAnsi="Courier New" w:cs="Courier New" w:hint="default"/>
      </w:rPr>
    </w:lvl>
    <w:lvl w:ilvl="2" w:tplc="04060005">
      <w:start w:val="1"/>
      <w:numFmt w:val="bullet"/>
      <w:lvlText w:val=""/>
      <w:lvlJc w:val="left"/>
      <w:pPr>
        <w:ind w:left="2934" w:hanging="360"/>
      </w:pPr>
      <w:rPr>
        <w:rFonts w:ascii="Wingdings" w:hAnsi="Wingdings" w:hint="default"/>
      </w:rPr>
    </w:lvl>
    <w:lvl w:ilvl="3" w:tplc="04060001">
      <w:start w:val="1"/>
      <w:numFmt w:val="bullet"/>
      <w:lvlText w:val=""/>
      <w:lvlJc w:val="left"/>
      <w:pPr>
        <w:ind w:left="3654" w:hanging="360"/>
      </w:pPr>
      <w:rPr>
        <w:rFonts w:ascii="Symbol" w:hAnsi="Symbol" w:hint="default"/>
      </w:rPr>
    </w:lvl>
    <w:lvl w:ilvl="4" w:tplc="04060003">
      <w:start w:val="1"/>
      <w:numFmt w:val="bullet"/>
      <w:lvlText w:val="o"/>
      <w:lvlJc w:val="left"/>
      <w:pPr>
        <w:ind w:left="4374" w:hanging="360"/>
      </w:pPr>
      <w:rPr>
        <w:rFonts w:ascii="Courier New" w:hAnsi="Courier New" w:cs="Courier New" w:hint="default"/>
      </w:rPr>
    </w:lvl>
    <w:lvl w:ilvl="5" w:tplc="04060005">
      <w:start w:val="1"/>
      <w:numFmt w:val="bullet"/>
      <w:lvlText w:val=""/>
      <w:lvlJc w:val="left"/>
      <w:pPr>
        <w:ind w:left="5094" w:hanging="360"/>
      </w:pPr>
      <w:rPr>
        <w:rFonts w:ascii="Wingdings" w:hAnsi="Wingdings" w:hint="default"/>
      </w:rPr>
    </w:lvl>
    <w:lvl w:ilvl="6" w:tplc="04060001">
      <w:start w:val="1"/>
      <w:numFmt w:val="bullet"/>
      <w:lvlText w:val=""/>
      <w:lvlJc w:val="left"/>
      <w:pPr>
        <w:ind w:left="5814" w:hanging="360"/>
      </w:pPr>
      <w:rPr>
        <w:rFonts w:ascii="Symbol" w:hAnsi="Symbol" w:hint="default"/>
      </w:rPr>
    </w:lvl>
    <w:lvl w:ilvl="7" w:tplc="04060003">
      <w:start w:val="1"/>
      <w:numFmt w:val="bullet"/>
      <w:lvlText w:val="o"/>
      <w:lvlJc w:val="left"/>
      <w:pPr>
        <w:ind w:left="6534" w:hanging="360"/>
      </w:pPr>
      <w:rPr>
        <w:rFonts w:ascii="Courier New" w:hAnsi="Courier New" w:cs="Courier New" w:hint="default"/>
      </w:rPr>
    </w:lvl>
    <w:lvl w:ilvl="8" w:tplc="04060005">
      <w:start w:val="1"/>
      <w:numFmt w:val="bullet"/>
      <w:lvlText w:val=""/>
      <w:lvlJc w:val="left"/>
      <w:pPr>
        <w:ind w:left="7254" w:hanging="360"/>
      </w:pPr>
      <w:rPr>
        <w:rFonts w:ascii="Wingdings" w:hAnsi="Wingdings" w:hint="default"/>
      </w:rPr>
    </w:lvl>
  </w:abstractNum>
  <w:abstractNum w:abstractNumId="13" w15:restartNumberingAfterBreak="0">
    <w:nsid w:val="46BE1865"/>
    <w:multiLevelType w:val="hybridMultilevel"/>
    <w:tmpl w:val="5726CB72"/>
    <w:lvl w:ilvl="0" w:tplc="0409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F6F60AC"/>
    <w:multiLevelType w:val="hybridMultilevel"/>
    <w:tmpl w:val="18BEB10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61F96642"/>
    <w:multiLevelType w:val="hybridMultilevel"/>
    <w:tmpl w:val="5980E104"/>
    <w:lvl w:ilvl="0" w:tplc="04060003">
      <w:start w:val="1"/>
      <w:numFmt w:val="bullet"/>
      <w:lvlText w:val="o"/>
      <w:lvlJc w:val="left"/>
      <w:pPr>
        <w:ind w:left="2061" w:hanging="360"/>
      </w:pPr>
      <w:rPr>
        <w:rFonts w:ascii="Courier New" w:hAnsi="Courier New" w:cs="Courier New" w:hint="default"/>
      </w:rPr>
    </w:lvl>
    <w:lvl w:ilvl="1" w:tplc="041D0003">
      <w:start w:val="1"/>
      <w:numFmt w:val="bullet"/>
      <w:lvlText w:val="o"/>
      <w:lvlJc w:val="left"/>
      <w:pPr>
        <w:ind w:left="2781" w:hanging="360"/>
      </w:pPr>
      <w:rPr>
        <w:rFonts w:ascii="Courier New" w:hAnsi="Courier New" w:cs="Courier New" w:hint="default"/>
      </w:rPr>
    </w:lvl>
    <w:lvl w:ilvl="2" w:tplc="041D0005">
      <w:start w:val="1"/>
      <w:numFmt w:val="bullet"/>
      <w:lvlText w:val=""/>
      <w:lvlJc w:val="left"/>
      <w:pPr>
        <w:ind w:left="3501" w:hanging="360"/>
      </w:pPr>
      <w:rPr>
        <w:rFonts w:ascii="Wingdings" w:hAnsi="Wingdings" w:hint="default"/>
      </w:rPr>
    </w:lvl>
    <w:lvl w:ilvl="3" w:tplc="041D0001">
      <w:start w:val="1"/>
      <w:numFmt w:val="bullet"/>
      <w:lvlText w:val=""/>
      <w:lvlJc w:val="left"/>
      <w:pPr>
        <w:ind w:left="4221" w:hanging="360"/>
      </w:pPr>
      <w:rPr>
        <w:rFonts w:ascii="Symbol" w:hAnsi="Symbol" w:hint="default"/>
      </w:rPr>
    </w:lvl>
    <w:lvl w:ilvl="4" w:tplc="041D0003">
      <w:start w:val="1"/>
      <w:numFmt w:val="bullet"/>
      <w:lvlText w:val="o"/>
      <w:lvlJc w:val="left"/>
      <w:pPr>
        <w:ind w:left="4941" w:hanging="360"/>
      </w:pPr>
      <w:rPr>
        <w:rFonts w:ascii="Courier New" w:hAnsi="Courier New" w:cs="Courier New" w:hint="default"/>
      </w:rPr>
    </w:lvl>
    <w:lvl w:ilvl="5" w:tplc="041D0005">
      <w:start w:val="1"/>
      <w:numFmt w:val="bullet"/>
      <w:lvlText w:val=""/>
      <w:lvlJc w:val="left"/>
      <w:pPr>
        <w:ind w:left="5661" w:hanging="360"/>
      </w:pPr>
      <w:rPr>
        <w:rFonts w:ascii="Wingdings" w:hAnsi="Wingdings" w:hint="default"/>
      </w:rPr>
    </w:lvl>
    <w:lvl w:ilvl="6" w:tplc="041D0001">
      <w:start w:val="1"/>
      <w:numFmt w:val="bullet"/>
      <w:lvlText w:val=""/>
      <w:lvlJc w:val="left"/>
      <w:pPr>
        <w:ind w:left="6381" w:hanging="360"/>
      </w:pPr>
      <w:rPr>
        <w:rFonts w:ascii="Symbol" w:hAnsi="Symbol" w:hint="default"/>
      </w:rPr>
    </w:lvl>
    <w:lvl w:ilvl="7" w:tplc="041D0003">
      <w:start w:val="1"/>
      <w:numFmt w:val="bullet"/>
      <w:lvlText w:val="o"/>
      <w:lvlJc w:val="left"/>
      <w:pPr>
        <w:ind w:left="7101" w:hanging="360"/>
      </w:pPr>
      <w:rPr>
        <w:rFonts w:ascii="Courier New" w:hAnsi="Courier New" w:cs="Courier New" w:hint="default"/>
      </w:rPr>
    </w:lvl>
    <w:lvl w:ilvl="8" w:tplc="041D0005">
      <w:start w:val="1"/>
      <w:numFmt w:val="bullet"/>
      <w:lvlText w:val=""/>
      <w:lvlJc w:val="left"/>
      <w:pPr>
        <w:ind w:left="7821"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2"/>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14"/>
    <w:rsid w:val="000259B9"/>
    <w:rsid w:val="00041491"/>
    <w:rsid w:val="00050D16"/>
    <w:rsid w:val="00074F2A"/>
    <w:rsid w:val="000A1CA8"/>
    <w:rsid w:val="000A466B"/>
    <w:rsid w:val="000B058C"/>
    <w:rsid w:val="000E4EE6"/>
    <w:rsid w:val="001454E2"/>
    <w:rsid w:val="00206CE8"/>
    <w:rsid w:val="0021526C"/>
    <w:rsid w:val="00283A2B"/>
    <w:rsid w:val="002B30AD"/>
    <w:rsid w:val="002C2C01"/>
    <w:rsid w:val="002F5614"/>
    <w:rsid w:val="00353489"/>
    <w:rsid w:val="003A29AE"/>
    <w:rsid w:val="003A32D7"/>
    <w:rsid w:val="003B4074"/>
    <w:rsid w:val="003C769A"/>
    <w:rsid w:val="003F1838"/>
    <w:rsid w:val="0045746C"/>
    <w:rsid w:val="0049104B"/>
    <w:rsid w:val="004B0CB0"/>
    <w:rsid w:val="004E3B12"/>
    <w:rsid w:val="004F60D8"/>
    <w:rsid w:val="00532310"/>
    <w:rsid w:val="00560ECC"/>
    <w:rsid w:val="00565F0F"/>
    <w:rsid w:val="00581498"/>
    <w:rsid w:val="00594A86"/>
    <w:rsid w:val="00596D86"/>
    <w:rsid w:val="00637F5A"/>
    <w:rsid w:val="006560B1"/>
    <w:rsid w:val="006756DD"/>
    <w:rsid w:val="00737275"/>
    <w:rsid w:val="00740EEC"/>
    <w:rsid w:val="0078011A"/>
    <w:rsid w:val="00782AF4"/>
    <w:rsid w:val="00790EE7"/>
    <w:rsid w:val="007B6649"/>
    <w:rsid w:val="0081546F"/>
    <w:rsid w:val="0082576E"/>
    <w:rsid w:val="008D3F2B"/>
    <w:rsid w:val="00907F75"/>
    <w:rsid w:val="009260DE"/>
    <w:rsid w:val="0093258A"/>
    <w:rsid w:val="009C7BA3"/>
    <w:rsid w:val="009D1F5A"/>
    <w:rsid w:val="00B003BF"/>
    <w:rsid w:val="00B373D7"/>
    <w:rsid w:val="00C36276"/>
    <w:rsid w:val="00C42586"/>
    <w:rsid w:val="00C60CCD"/>
    <w:rsid w:val="00C67081"/>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 w:val="00FD0C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3B0D3"/>
  <w15:chartTrackingRefBased/>
  <w15:docId w15:val="{55FF6347-4EB8-4893-B181-C88522B8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2F5614"/>
    <w:pPr>
      <w:spacing w:before="120" w:after="120"/>
      <w:jc w:val="both"/>
    </w:pPr>
    <w:rPr>
      <w:sz w:val="22"/>
      <w:lang w:val="en-US"/>
    </w:rPr>
  </w:style>
  <w:style w:type="paragraph" w:styleId="Listeafsnit">
    <w:name w:val="List Paragraph"/>
    <w:basedOn w:val="Normal"/>
    <w:uiPriority w:val="34"/>
    <w:qFormat/>
    <w:rsid w:val="002F5614"/>
    <w:pPr>
      <w:ind w:left="720"/>
      <w:contextualSpacing/>
    </w:pPr>
  </w:style>
  <w:style w:type="character" w:styleId="Hyperlink">
    <w:name w:val="Hyperlink"/>
    <w:basedOn w:val="Standardskrifttypeiafsnit"/>
    <w:uiPriority w:val="99"/>
    <w:unhideWhenUsed/>
    <w:rsid w:val="004F60D8"/>
    <w:rPr>
      <w:color w:val="0563C1" w:themeColor="hyperlink"/>
      <w:u w:val="single"/>
    </w:rPr>
  </w:style>
  <w:style w:type="character" w:styleId="Ulstomtale">
    <w:name w:val="Unresolved Mention"/>
    <w:basedOn w:val="Standardskrifttypeiafsnit"/>
    <w:uiPriority w:val="99"/>
    <w:semiHidden/>
    <w:unhideWhenUsed/>
    <w:rsid w:val="004F6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18</Pages>
  <Words>6066</Words>
  <Characters>40129</Characters>
  <Application>Microsoft Office Word</Application>
  <DocSecurity>0</DocSecurity>
  <Lines>334</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2022072454_x000d_
Tilføjelse af repræsentanten Chiesi Pharma AB</dc:description>
  <cp:lastModifiedBy>Marianne Ott Jensen</cp:lastModifiedBy>
  <cp:revision>3</cp:revision>
  <cp:lastPrinted>2012-08-22T08:53:00Z</cp:lastPrinted>
  <dcterms:created xsi:type="dcterms:W3CDTF">2022-08-11T09:20:00Z</dcterms:created>
  <dcterms:modified xsi:type="dcterms:W3CDTF">2022-08-11T09:22:00Z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