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9B6" w:rsidRPr="008F49E1" w:rsidRDefault="00DE09B6" w:rsidP="00DE09B6">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42173C25" wp14:editId="106B35B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DE09B6" w:rsidRPr="00C84483" w:rsidRDefault="00DE09B6" w:rsidP="00DE09B6">
      <w:pPr>
        <w:pStyle w:val="Titel"/>
        <w:tabs>
          <w:tab w:val="right" w:pos="9356"/>
        </w:tabs>
        <w:jc w:val="left"/>
        <w:rPr>
          <w:b w:val="0"/>
          <w:szCs w:val="24"/>
          <w:lang w:eastAsia="en-US"/>
        </w:rPr>
      </w:pPr>
      <w:r w:rsidRPr="00C84483">
        <w:rPr>
          <w:b w:val="0"/>
          <w:szCs w:val="24"/>
          <w:lang w:eastAsia="en-US"/>
        </w:rPr>
        <w:tab/>
      </w:r>
      <w:r w:rsidR="0025704E">
        <w:rPr>
          <w:szCs w:val="24"/>
        </w:rPr>
        <w:t>27. februar 2024</w:t>
      </w:r>
    </w:p>
    <w:p w:rsidR="005861C2" w:rsidRDefault="005861C2" w:rsidP="00DE09B6">
      <w:pPr>
        <w:pStyle w:val="Titel"/>
        <w:tabs>
          <w:tab w:val="left" w:pos="8222"/>
        </w:tabs>
        <w:jc w:val="left"/>
        <w:rPr>
          <w:b w:val="0"/>
          <w:szCs w:val="24"/>
        </w:rPr>
      </w:pPr>
    </w:p>
    <w:p w:rsidR="00C978DE" w:rsidRPr="00C84483" w:rsidRDefault="00C978DE" w:rsidP="00DE09B6">
      <w:pPr>
        <w:pStyle w:val="Titel"/>
        <w:tabs>
          <w:tab w:val="left" w:pos="8222"/>
        </w:tabs>
        <w:jc w:val="left"/>
        <w:rPr>
          <w:b w:val="0"/>
          <w:szCs w:val="24"/>
        </w:rPr>
      </w:pPr>
    </w:p>
    <w:p w:rsidR="00DE09B6" w:rsidRPr="00C84483" w:rsidRDefault="00DE09B6" w:rsidP="00DE09B6">
      <w:pPr>
        <w:pStyle w:val="Titel"/>
        <w:jc w:val="left"/>
        <w:rPr>
          <w:b w:val="0"/>
          <w:szCs w:val="24"/>
        </w:rPr>
      </w:pPr>
    </w:p>
    <w:p w:rsidR="00DE09B6" w:rsidRPr="00C84483" w:rsidRDefault="00DE09B6" w:rsidP="00DE09B6">
      <w:pPr>
        <w:jc w:val="center"/>
        <w:rPr>
          <w:b/>
          <w:sz w:val="24"/>
          <w:szCs w:val="24"/>
        </w:rPr>
      </w:pPr>
      <w:r w:rsidRPr="00C84483">
        <w:rPr>
          <w:b/>
          <w:sz w:val="24"/>
          <w:szCs w:val="24"/>
        </w:rPr>
        <w:t>PRODUKTRESUMÉ</w:t>
      </w:r>
    </w:p>
    <w:p w:rsidR="00DE09B6" w:rsidRPr="00C84483" w:rsidRDefault="00DE09B6" w:rsidP="00DE09B6">
      <w:pPr>
        <w:jc w:val="center"/>
        <w:rPr>
          <w:b/>
          <w:sz w:val="24"/>
          <w:szCs w:val="24"/>
        </w:rPr>
      </w:pPr>
    </w:p>
    <w:p w:rsidR="00DE09B6" w:rsidRDefault="00DE09B6" w:rsidP="00DE09B6">
      <w:pPr>
        <w:jc w:val="center"/>
        <w:rPr>
          <w:b/>
          <w:sz w:val="24"/>
          <w:szCs w:val="24"/>
        </w:rPr>
      </w:pPr>
      <w:r w:rsidRPr="00C84483">
        <w:rPr>
          <w:b/>
          <w:sz w:val="24"/>
          <w:szCs w:val="24"/>
        </w:rPr>
        <w:t>for</w:t>
      </w:r>
    </w:p>
    <w:p w:rsidR="00DE09B6" w:rsidRPr="00C84483" w:rsidRDefault="00DE09B6" w:rsidP="00DE09B6">
      <w:pPr>
        <w:jc w:val="center"/>
        <w:rPr>
          <w:b/>
          <w:sz w:val="24"/>
          <w:szCs w:val="24"/>
        </w:rPr>
      </w:pPr>
    </w:p>
    <w:p w:rsidR="00DE09B6" w:rsidRDefault="00DE09B6" w:rsidP="00DE09B6">
      <w:pPr>
        <w:jc w:val="center"/>
        <w:rPr>
          <w:b/>
          <w:sz w:val="24"/>
          <w:szCs w:val="24"/>
        </w:rPr>
      </w:pPr>
      <w:proofErr w:type="spellStart"/>
      <w:r>
        <w:rPr>
          <w:b/>
          <w:sz w:val="24"/>
          <w:szCs w:val="24"/>
        </w:rPr>
        <w:t>Isotretinoin</w:t>
      </w:r>
      <w:proofErr w:type="spellEnd"/>
      <w:r>
        <w:rPr>
          <w:b/>
          <w:sz w:val="24"/>
          <w:szCs w:val="24"/>
        </w:rPr>
        <w:t xml:space="preserve"> "</w:t>
      </w:r>
      <w:proofErr w:type="spellStart"/>
      <w:r>
        <w:rPr>
          <w:b/>
          <w:sz w:val="24"/>
          <w:szCs w:val="24"/>
        </w:rPr>
        <w:t>Difa</w:t>
      </w:r>
      <w:proofErr w:type="spellEnd"/>
      <w:r>
        <w:rPr>
          <w:b/>
          <w:sz w:val="24"/>
          <w:szCs w:val="24"/>
        </w:rPr>
        <w:t>", bløde kapsler</w:t>
      </w:r>
    </w:p>
    <w:p w:rsidR="00DE09B6" w:rsidRPr="0025704E" w:rsidRDefault="00DE09B6" w:rsidP="00DE09B6">
      <w:pPr>
        <w:jc w:val="both"/>
        <w:rPr>
          <w:sz w:val="24"/>
          <w:szCs w:val="24"/>
        </w:rPr>
      </w:pPr>
    </w:p>
    <w:p w:rsidR="00DE09B6" w:rsidRPr="00D46D1D" w:rsidRDefault="00DE09B6" w:rsidP="00DE09B6">
      <w:pPr>
        <w:jc w:val="both"/>
        <w:rPr>
          <w:sz w:val="24"/>
          <w:szCs w:val="24"/>
        </w:rPr>
      </w:pPr>
    </w:p>
    <w:p w:rsidR="00880EA6" w:rsidRPr="00C84483" w:rsidRDefault="00880EA6" w:rsidP="00880EA6">
      <w:pPr>
        <w:tabs>
          <w:tab w:val="left" w:pos="851"/>
        </w:tabs>
        <w:ind w:left="851" w:hanging="851"/>
        <w:rPr>
          <w:b/>
          <w:sz w:val="24"/>
          <w:szCs w:val="24"/>
        </w:rPr>
      </w:pPr>
      <w:r w:rsidRPr="00C84483">
        <w:rPr>
          <w:b/>
          <w:sz w:val="24"/>
          <w:szCs w:val="24"/>
        </w:rPr>
        <w:t>0.</w:t>
      </w:r>
      <w:r w:rsidRPr="00C84483">
        <w:rPr>
          <w:b/>
          <w:sz w:val="24"/>
          <w:szCs w:val="24"/>
        </w:rPr>
        <w:tab/>
        <w:t>D.SP.NR.</w:t>
      </w:r>
    </w:p>
    <w:p w:rsidR="00DE09B6" w:rsidRPr="00D46D1D" w:rsidRDefault="00DE09B6" w:rsidP="00DE09B6">
      <w:pPr>
        <w:tabs>
          <w:tab w:val="left" w:pos="851"/>
        </w:tabs>
        <w:ind w:left="851"/>
        <w:rPr>
          <w:sz w:val="24"/>
          <w:szCs w:val="24"/>
        </w:rPr>
      </w:pPr>
      <w:r w:rsidRPr="00D46D1D">
        <w:rPr>
          <w:sz w:val="24"/>
          <w:szCs w:val="24"/>
        </w:rPr>
        <w:t>30458</w:t>
      </w:r>
    </w:p>
    <w:p w:rsidR="00DE09B6" w:rsidRPr="00D46D1D" w:rsidRDefault="00DE09B6" w:rsidP="00DE09B6">
      <w:pPr>
        <w:tabs>
          <w:tab w:val="left" w:pos="851"/>
        </w:tabs>
        <w:ind w:left="851"/>
        <w:rPr>
          <w:sz w:val="24"/>
          <w:szCs w:val="24"/>
        </w:rPr>
      </w:pPr>
    </w:p>
    <w:p w:rsidR="00DE09B6" w:rsidRPr="00D46D1D" w:rsidRDefault="00DE09B6" w:rsidP="00DE09B6">
      <w:pPr>
        <w:tabs>
          <w:tab w:val="left" w:pos="851"/>
        </w:tabs>
        <w:ind w:left="851" w:hanging="851"/>
        <w:rPr>
          <w:b/>
          <w:sz w:val="24"/>
          <w:szCs w:val="24"/>
        </w:rPr>
      </w:pPr>
      <w:r w:rsidRPr="00D46D1D">
        <w:rPr>
          <w:b/>
          <w:sz w:val="24"/>
          <w:szCs w:val="24"/>
        </w:rPr>
        <w:t>1.</w:t>
      </w:r>
      <w:r w:rsidRPr="00D46D1D">
        <w:rPr>
          <w:b/>
          <w:sz w:val="24"/>
          <w:szCs w:val="24"/>
        </w:rPr>
        <w:tab/>
        <w:t>LÆGEMIDLETS NAVN</w:t>
      </w:r>
    </w:p>
    <w:p w:rsidR="00DE09B6" w:rsidRPr="00D46D1D" w:rsidRDefault="00DE09B6" w:rsidP="00DE09B6">
      <w:pPr>
        <w:tabs>
          <w:tab w:val="left" w:pos="851"/>
        </w:tabs>
        <w:ind w:left="851"/>
        <w:rPr>
          <w:sz w:val="24"/>
          <w:szCs w:val="24"/>
        </w:rPr>
      </w:pPr>
      <w:proofErr w:type="spellStart"/>
      <w:r w:rsidRPr="00D46D1D">
        <w:rPr>
          <w:sz w:val="24"/>
          <w:szCs w:val="24"/>
        </w:rPr>
        <w:t>Isotretinoin</w:t>
      </w:r>
      <w:proofErr w:type="spellEnd"/>
      <w:r w:rsidRPr="00D46D1D">
        <w:rPr>
          <w:sz w:val="24"/>
          <w:szCs w:val="24"/>
        </w:rPr>
        <w:t xml:space="preserve"> </w:t>
      </w:r>
      <w:r>
        <w:rPr>
          <w:sz w:val="24"/>
          <w:szCs w:val="24"/>
        </w:rPr>
        <w:t>"</w:t>
      </w:r>
      <w:proofErr w:type="spellStart"/>
      <w:r w:rsidRPr="00D46D1D">
        <w:rPr>
          <w:sz w:val="24"/>
          <w:szCs w:val="24"/>
        </w:rPr>
        <w:t>Difa</w:t>
      </w:r>
      <w:proofErr w:type="spellEnd"/>
      <w:r>
        <w:rPr>
          <w:sz w:val="24"/>
          <w:szCs w:val="24"/>
        </w:rPr>
        <w:t>"</w:t>
      </w:r>
    </w:p>
    <w:p w:rsidR="00DE09B6" w:rsidRPr="00D46D1D" w:rsidRDefault="00DE09B6" w:rsidP="00DE09B6">
      <w:pPr>
        <w:tabs>
          <w:tab w:val="left" w:pos="851"/>
        </w:tabs>
        <w:ind w:left="851"/>
        <w:rPr>
          <w:sz w:val="24"/>
          <w:szCs w:val="24"/>
        </w:rPr>
      </w:pPr>
    </w:p>
    <w:p w:rsidR="00DE09B6" w:rsidRPr="00D46D1D" w:rsidRDefault="00DE09B6" w:rsidP="00DE09B6">
      <w:pPr>
        <w:tabs>
          <w:tab w:val="left" w:pos="851"/>
        </w:tabs>
        <w:ind w:left="851" w:hanging="851"/>
        <w:rPr>
          <w:b/>
          <w:sz w:val="24"/>
          <w:szCs w:val="24"/>
        </w:rPr>
      </w:pPr>
      <w:r w:rsidRPr="00D46D1D">
        <w:rPr>
          <w:b/>
          <w:sz w:val="24"/>
          <w:szCs w:val="24"/>
        </w:rPr>
        <w:t>2.</w:t>
      </w:r>
      <w:r w:rsidRPr="00D46D1D">
        <w:rPr>
          <w:b/>
          <w:sz w:val="24"/>
          <w:szCs w:val="24"/>
        </w:rPr>
        <w:tab/>
        <w:t>KVALITATIV OG KVANTITATIV SAMMENSÆTNING</w:t>
      </w:r>
    </w:p>
    <w:p w:rsidR="00DE09B6" w:rsidRPr="00D46D1D" w:rsidRDefault="00DE09B6" w:rsidP="00DE09B6">
      <w:pPr>
        <w:ind w:left="851"/>
        <w:rPr>
          <w:sz w:val="24"/>
          <w:szCs w:val="24"/>
          <w:lang w:eastAsia="de-DE"/>
        </w:rPr>
      </w:pPr>
      <w:r w:rsidRPr="00D46D1D">
        <w:rPr>
          <w:sz w:val="24"/>
          <w:szCs w:val="24"/>
        </w:rPr>
        <w:t xml:space="preserve">Hver kapsel indeholder 5 mg </w:t>
      </w:r>
      <w:proofErr w:type="spellStart"/>
      <w:r w:rsidRPr="00D46D1D">
        <w:rPr>
          <w:sz w:val="24"/>
          <w:szCs w:val="24"/>
        </w:rPr>
        <w:t>isotretinoin</w:t>
      </w:r>
      <w:proofErr w:type="spellEnd"/>
      <w:r w:rsidRPr="00D46D1D">
        <w:rPr>
          <w:sz w:val="24"/>
          <w:szCs w:val="24"/>
        </w:rPr>
        <w:t>.</w:t>
      </w:r>
    </w:p>
    <w:p w:rsidR="00DE09B6" w:rsidRPr="00D46D1D" w:rsidRDefault="00DE09B6" w:rsidP="00DE09B6">
      <w:pPr>
        <w:ind w:left="851"/>
        <w:rPr>
          <w:sz w:val="24"/>
          <w:szCs w:val="24"/>
        </w:rPr>
      </w:pPr>
      <w:r w:rsidRPr="00D46D1D">
        <w:rPr>
          <w:sz w:val="24"/>
          <w:szCs w:val="24"/>
        </w:rPr>
        <w:t xml:space="preserve">Hver kapsel indeholder 10 mg </w:t>
      </w:r>
      <w:proofErr w:type="spellStart"/>
      <w:r w:rsidRPr="00D46D1D">
        <w:rPr>
          <w:sz w:val="24"/>
          <w:szCs w:val="24"/>
        </w:rPr>
        <w:t>isotretinoin</w:t>
      </w:r>
      <w:proofErr w:type="spellEnd"/>
      <w:r w:rsidRPr="00D46D1D">
        <w:rPr>
          <w:sz w:val="24"/>
          <w:szCs w:val="24"/>
        </w:rPr>
        <w:t>.</w:t>
      </w:r>
    </w:p>
    <w:p w:rsidR="00DE09B6" w:rsidRPr="00D46D1D" w:rsidRDefault="00DE09B6" w:rsidP="00DE09B6">
      <w:pPr>
        <w:ind w:left="851"/>
        <w:rPr>
          <w:sz w:val="24"/>
          <w:szCs w:val="24"/>
        </w:rPr>
      </w:pPr>
      <w:r w:rsidRPr="00D46D1D">
        <w:rPr>
          <w:sz w:val="24"/>
          <w:szCs w:val="24"/>
        </w:rPr>
        <w:t xml:space="preserve">Hver kapsel indeholder 20 mg </w:t>
      </w:r>
      <w:proofErr w:type="spellStart"/>
      <w:r w:rsidRPr="00D46D1D">
        <w:rPr>
          <w:sz w:val="24"/>
          <w:szCs w:val="24"/>
        </w:rPr>
        <w:t>isotretinoin</w:t>
      </w:r>
      <w:proofErr w:type="spellEnd"/>
      <w:r w:rsidRPr="00D46D1D">
        <w:rPr>
          <w:sz w:val="24"/>
          <w:szCs w:val="24"/>
        </w:rPr>
        <w:t>.</w:t>
      </w:r>
    </w:p>
    <w:p w:rsidR="00DE09B6" w:rsidRPr="00D46D1D" w:rsidRDefault="00DE09B6" w:rsidP="00DE09B6">
      <w:pPr>
        <w:ind w:left="851"/>
        <w:rPr>
          <w:sz w:val="24"/>
          <w:szCs w:val="24"/>
        </w:rPr>
      </w:pPr>
      <w:r w:rsidRPr="00D46D1D">
        <w:rPr>
          <w:sz w:val="24"/>
          <w:szCs w:val="24"/>
        </w:rPr>
        <w:t xml:space="preserve">Hver kapsel indeholder 30 mg </w:t>
      </w:r>
      <w:proofErr w:type="spellStart"/>
      <w:r w:rsidRPr="00D46D1D">
        <w:rPr>
          <w:sz w:val="24"/>
          <w:szCs w:val="24"/>
        </w:rPr>
        <w:t>isotretinoin</w:t>
      </w:r>
      <w:proofErr w:type="spellEnd"/>
      <w:r w:rsidRPr="00D46D1D">
        <w:rPr>
          <w:sz w:val="24"/>
          <w:szCs w:val="24"/>
        </w:rPr>
        <w:t>.</w:t>
      </w:r>
    </w:p>
    <w:p w:rsidR="00DE09B6" w:rsidRPr="00D46D1D" w:rsidRDefault="00DE09B6" w:rsidP="00DE09B6">
      <w:pPr>
        <w:ind w:left="851"/>
        <w:rPr>
          <w:sz w:val="24"/>
          <w:szCs w:val="24"/>
        </w:rPr>
      </w:pPr>
    </w:p>
    <w:p w:rsidR="00DE09B6" w:rsidRPr="00D46D1D" w:rsidRDefault="00DE09B6" w:rsidP="00DE09B6">
      <w:pPr>
        <w:ind w:left="851"/>
        <w:rPr>
          <w:sz w:val="24"/>
          <w:szCs w:val="24"/>
          <w:u w:val="single"/>
        </w:rPr>
      </w:pPr>
      <w:r w:rsidRPr="00D46D1D">
        <w:rPr>
          <w:sz w:val="24"/>
          <w:szCs w:val="24"/>
          <w:u w:val="single"/>
        </w:rPr>
        <w:t xml:space="preserve">Hjælpestoffer, som behandleren skal være opmærksom på </w:t>
      </w:r>
    </w:p>
    <w:p w:rsidR="00DE09B6" w:rsidRPr="00D46D1D" w:rsidRDefault="00DE09B6" w:rsidP="00DE09B6">
      <w:pPr>
        <w:ind w:left="851"/>
        <w:rPr>
          <w:i/>
          <w:sz w:val="24"/>
          <w:szCs w:val="24"/>
          <w:lang w:eastAsia="de-DE"/>
        </w:rPr>
      </w:pPr>
      <w:r w:rsidRPr="00D46D1D">
        <w:rPr>
          <w:i/>
          <w:sz w:val="24"/>
          <w:szCs w:val="24"/>
        </w:rPr>
        <w:t>5 mg kapsler:</w:t>
      </w:r>
    </w:p>
    <w:p w:rsidR="00DE09B6" w:rsidRPr="00D46D1D" w:rsidRDefault="00DE09B6" w:rsidP="00DE09B6">
      <w:pPr>
        <w:ind w:left="851"/>
        <w:rPr>
          <w:sz w:val="24"/>
          <w:szCs w:val="24"/>
        </w:rPr>
      </w:pPr>
      <w:r w:rsidRPr="00D46D1D">
        <w:rPr>
          <w:sz w:val="24"/>
          <w:szCs w:val="24"/>
        </w:rPr>
        <w:t>Sojaolie, raffineret 66,40 mg</w:t>
      </w:r>
    </w:p>
    <w:p w:rsidR="00DE09B6" w:rsidRPr="00D46D1D" w:rsidRDefault="00DE09B6" w:rsidP="00DE09B6">
      <w:pPr>
        <w:ind w:left="851"/>
        <w:rPr>
          <w:sz w:val="24"/>
          <w:szCs w:val="24"/>
        </w:rPr>
      </w:pPr>
      <w:r w:rsidRPr="00D46D1D">
        <w:rPr>
          <w:sz w:val="24"/>
          <w:szCs w:val="24"/>
        </w:rPr>
        <w:t xml:space="preserve">Sojaolie, delvist </w:t>
      </w:r>
      <w:proofErr w:type="spellStart"/>
      <w:r w:rsidRPr="00D46D1D">
        <w:rPr>
          <w:sz w:val="24"/>
          <w:szCs w:val="24"/>
        </w:rPr>
        <w:t>hydrogeneret</w:t>
      </w:r>
      <w:proofErr w:type="spellEnd"/>
      <w:r w:rsidRPr="00D46D1D">
        <w:rPr>
          <w:sz w:val="24"/>
          <w:szCs w:val="24"/>
        </w:rPr>
        <w:t xml:space="preserve"> 3,85 mg</w:t>
      </w:r>
    </w:p>
    <w:p w:rsidR="005F396E" w:rsidRPr="00D46D1D" w:rsidRDefault="005F396E" w:rsidP="005F396E">
      <w:pPr>
        <w:ind w:left="851"/>
        <w:rPr>
          <w:sz w:val="24"/>
          <w:szCs w:val="24"/>
        </w:rPr>
      </w:pPr>
      <w:r w:rsidRPr="00D46D1D">
        <w:rPr>
          <w:sz w:val="24"/>
          <w:szCs w:val="24"/>
        </w:rPr>
        <w:t xml:space="preserve">Sorbitol (E420) </w:t>
      </w:r>
      <w:r>
        <w:rPr>
          <w:sz w:val="24"/>
          <w:szCs w:val="24"/>
        </w:rPr>
        <w:t>3,50</w:t>
      </w:r>
      <w:r w:rsidRPr="00D46D1D">
        <w:rPr>
          <w:sz w:val="24"/>
          <w:szCs w:val="24"/>
        </w:rPr>
        <w:t xml:space="preserve"> mg</w:t>
      </w:r>
    </w:p>
    <w:p w:rsidR="00DE09B6" w:rsidRPr="00D46D1D" w:rsidRDefault="00DE09B6" w:rsidP="00DE09B6">
      <w:pPr>
        <w:ind w:left="851"/>
        <w:outlineLvl w:val="0"/>
        <w:rPr>
          <w:sz w:val="24"/>
          <w:szCs w:val="24"/>
        </w:rPr>
      </w:pPr>
    </w:p>
    <w:p w:rsidR="00DE09B6" w:rsidRPr="00D46D1D" w:rsidRDefault="00DE09B6" w:rsidP="00DE09B6">
      <w:pPr>
        <w:ind w:left="851"/>
        <w:outlineLvl w:val="0"/>
        <w:rPr>
          <w:i/>
          <w:sz w:val="24"/>
          <w:szCs w:val="24"/>
        </w:rPr>
      </w:pPr>
      <w:r w:rsidRPr="00D46D1D">
        <w:rPr>
          <w:i/>
          <w:sz w:val="24"/>
          <w:szCs w:val="24"/>
        </w:rPr>
        <w:t>10 mg kapsler:</w:t>
      </w:r>
    </w:p>
    <w:p w:rsidR="00DE09B6" w:rsidRPr="00D46D1D" w:rsidRDefault="00DE09B6" w:rsidP="00DE09B6">
      <w:pPr>
        <w:ind w:left="851"/>
        <w:outlineLvl w:val="0"/>
        <w:rPr>
          <w:sz w:val="24"/>
          <w:szCs w:val="24"/>
        </w:rPr>
      </w:pPr>
      <w:r w:rsidRPr="00D46D1D">
        <w:rPr>
          <w:sz w:val="24"/>
          <w:szCs w:val="24"/>
        </w:rPr>
        <w:t>Sojaolie, raffineret 132,80 mg</w:t>
      </w:r>
    </w:p>
    <w:p w:rsidR="00DE09B6" w:rsidRPr="00D46D1D" w:rsidRDefault="00DE09B6" w:rsidP="00DE09B6">
      <w:pPr>
        <w:ind w:left="851"/>
        <w:outlineLvl w:val="0"/>
        <w:rPr>
          <w:sz w:val="24"/>
          <w:szCs w:val="24"/>
        </w:rPr>
      </w:pPr>
      <w:r w:rsidRPr="00D46D1D">
        <w:rPr>
          <w:sz w:val="24"/>
          <w:szCs w:val="24"/>
        </w:rPr>
        <w:t xml:space="preserve">Sojaolie, delvist </w:t>
      </w:r>
      <w:proofErr w:type="spellStart"/>
      <w:r w:rsidRPr="00D46D1D">
        <w:rPr>
          <w:sz w:val="24"/>
          <w:szCs w:val="24"/>
        </w:rPr>
        <w:t>hydrogeneret</w:t>
      </w:r>
      <w:proofErr w:type="spellEnd"/>
      <w:r w:rsidRPr="00D46D1D">
        <w:rPr>
          <w:sz w:val="24"/>
          <w:szCs w:val="24"/>
        </w:rPr>
        <w:t xml:space="preserve"> 7,70 mg</w:t>
      </w:r>
    </w:p>
    <w:p w:rsidR="005F396E" w:rsidRPr="00D46D1D" w:rsidRDefault="005F396E" w:rsidP="005F396E">
      <w:pPr>
        <w:ind w:left="851"/>
        <w:outlineLvl w:val="0"/>
        <w:rPr>
          <w:sz w:val="24"/>
          <w:szCs w:val="24"/>
        </w:rPr>
      </w:pPr>
      <w:r w:rsidRPr="00D46D1D">
        <w:rPr>
          <w:sz w:val="24"/>
          <w:szCs w:val="24"/>
        </w:rPr>
        <w:t xml:space="preserve">Sorbitol (E420) </w:t>
      </w:r>
      <w:r>
        <w:rPr>
          <w:sz w:val="24"/>
          <w:szCs w:val="24"/>
        </w:rPr>
        <w:t>5,31</w:t>
      </w:r>
      <w:r w:rsidRPr="00D46D1D">
        <w:rPr>
          <w:sz w:val="24"/>
          <w:szCs w:val="24"/>
        </w:rPr>
        <w:t xml:space="preserve"> mg</w:t>
      </w:r>
    </w:p>
    <w:p w:rsidR="00DE09B6" w:rsidRPr="00D46D1D" w:rsidRDefault="00DE09B6" w:rsidP="00DE09B6">
      <w:pPr>
        <w:ind w:left="851"/>
        <w:outlineLvl w:val="0"/>
        <w:rPr>
          <w:sz w:val="24"/>
          <w:szCs w:val="24"/>
        </w:rPr>
      </w:pPr>
      <w:proofErr w:type="spellStart"/>
      <w:r w:rsidRPr="00D46D1D">
        <w:rPr>
          <w:sz w:val="24"/>
          <w:szCs w:val="24"/>
        </w:rPr>
        <w:t>Ponceau</w:t>
      </w:r>
      <w:proofErr w:type="spellEnd"/>
      <w:r w:rsidRPr="00D46D1D">
        <w:rPr>
          <w:sz w:val="24"/>
          <w:szCs w:val="24"/>
        </w:rPr>
        <w:t xml:space="preserve"> 4R 0.0026 mg</w:t>
      </w:r>
    </w:p>
    <w:p w:rsidR="00DE09B6" w:rsidRPr="00D46D1D" w:rsidRDefault="00DE09B6" w:rsidP="00DE09B6">
      <w:pPr>
        <w:ind w:left="851"/>
        <w:outlineLvl w:val="0"/>
        <w:rPr>
          <w:sz w:val="24"/>
          <w:szCs w:val="24"/>
        </w:rPr>
      </w:pPr>
    </w:p>
    <w:p w:rsidR="00DE09B6" w:rsidRPr="00D46D1D" w:rsidRDefault="00DE09B6" w:rsidP="00DE09B6">
      <w:pPr>
        <w:ind w:left="851"/>
        <w:outlineLvl w:val="0"/>
        <w:rPr>
          <w:i/>
          <w:sz w:val="24"/>
          <w:szCs w:val="24"/>
        </w:rPr>
      </w:pPr>
      <w:r w:rsidRPr="00D46D1D">
        <w:rPr>
          <w:i/>
          <w:sz w:val="24"/>
          <w:szCs w:val="24"/>
        </w:rPr>
        <w:t>20 mg kapsler:</w:t>
      </w:r>
    </w:p>
    <w:p w:rsidR="00DE09B6" w:rsidRPr="00D46D1D" w:rsidRDefault="00DE09B6" w:rsidP="00DE09B6">
      <w:pPr>
        <w:ind w:left="851"/>
        <w:outlineLvl w:val="0"/>
        <w:rPr>
          <w:sz w:val="24"/>
          <w:szCs w:val="24"/>
        </w:rPr>
      </w:pPr>
      <w:r w:rsidRPr="00D46D1D">
        <w:rPr>
          <w:sz w:val="24"/>
          <w:szCs w:val="24"/>
        </w:rPr>
        <w:t>Sojaolie, raffineret 265,60 mg</w:t>
      </w:r>
    </w:p>
    <w:p w:rsidR="00DE09B6" w:rsidRPr="00D46D1D" w:rsidRDefault="00DE09B6" w:rsidP="00DE09B6">
      <w:pPr>
        <w:ind w:left="851"/>
        <w:outlineLvl w:val="0"/>
        <w:rPr>
          <w:sz w:val="24"/>
          <w:szCs w:val="24"/>
        </w:rPr>
      </w:pPr>
      <w:r w:rsidRPr="00D46D1D">
        <w:rPr>
          <w:sz w:val="24"/>
          <w:szCs w:val="24"/>
        </w:rPr>
        <w:t xml:space="preserve">Sojaolie, delvist </w:t>
      </w:r>
      <w:proofErr w:type="spellStart"/>
      <w:r w:rsidRPr="00D46D1D">
        <w:rPr>
          <w:sz w:val="24"/>
          <w:szCs w:val="24"/>
        </w:rPr>
        <w:t>hydrogeneret</w:t>
      </w:r>
      <w:proofErr w:type="spellEnd"/>
      <w:r w:rsidRPr="00D46D1D">
        <w:rPr>
          <w:sz w:val="24"/>
          <w:szCs w:val="24"/>
        </w:rPr>
        <w:t xml:space="preserve"> 15,40 mg</w:t>
      </w:r>
    </w:p>
    <w:p w:rsidR="005F396E" w:rsidRPr="00D46D1D" w:rsidRDefault="005F396E" w:rsidP="005F396E">
      <w:pPr>
        <w:ind w:left="851"/>
        <w:outlineLvl w:val="0"/>
        <w:rPr>
          <w:sz w:val="24"/>
          <w:szCs w:val="24"/>
        </w:rPr>
      </w:pPr>
      <w:r w:rsidRPr="00D46D1D">
        <w:rPr>
          <w:sz w:val="24"/>
          <w:szCs w:val="24"/>
        </w:rPr>
        <w:t xml:space="preserve">Sorbitol (E420) </w:t>
      </w:r>
      <w:r>
        <w:rPr>
          <w:sz w:val="24"/>
          <w:szCs w:val="24"/>
        </w:rPr>
        <w:t>16,98</w:t>
      </w:r>
      <w:r w:rsidRPr="00D46D1D">
        <w:rPr>
          <w:sz w:val="24"/>
          <w:szCs w:val="24"/>
        </w:rPr>
        <w:t xml:space="preserve"> mg</w:t>
      </w:r>
    </w:p>
    <w:p w:rsidR="00DE09B6" w:rsidRPr="00D46D1D" w:rsidRDefault="00DE09B6" w:rsidP="00DE09B6">
      <w:pPr>
        <w:ind w:left="851"/>
        <w:outlineLvl w:val="0"/>
        <w:rPr>
          <w:sz w:val="24"/>
          <w:szCs w:val="24"/>
        </w:rPr>
      </w:pPr>
      <w:proofErr w:type="spellStart"/>
      <w:r w:rsidRPr="00D46D1D">
        <w:rPr>
          <w:sz w:val="24"/>
          <w:szCs w:val="24"/>
        </w:rPr>
        <w:t>Ponceau</w:t>
      </w:r>
      <w:proofErr w:type="spellEnd"/>
      <w:r w:rsidRPr="00D46D1D">
        <w:rPr>
          <w:sz w:val="24"/>
          <w:szCs w:val="24"/>
        </w:rPr>
        <w:t xml:space="preserve"> 4R 0,34 mg</w:t>
      </w:r>
    </w:p>
    <w:p w:rsidR="00DE09B6" w:rsidRPr="00D46D1D" w:rsidRDefault="00DE09B6" w:rsidP="00DE09B6">
      <w:pPr>
        <w:ind w:left="851"/>
        <w:outlineLvl w:val="0"/>
        <w:rPr>
          <w:sz w:val="24"/>
          <w:szCs w:val="24"/>
        </w:rPr>
      </w:pPr>
    </w:p>
    <w:p w:rsidR="00DE09B6" w:rsidRPr="00D46D1D" w:rsidRDefault="00DE09B6" w:rsidP="00DE09B6">
      <w:pPr>
        <w:ind w:left="851"/>
        <w:outlineLvl w:val="0"/>
        <w:rPr>
          <w:i/>
          <w:sz w:val="24"/>
          <w:szCs w:val="24"/>
        </w:rPr>
      </w:pPr>
      <w:r w:rsidRPr="00D46D1D">
        <w:rPr>
          <w:i/>
          <w:sz w:val="24"/>
          <w:szCs w:val="24"/>
        </w:rPr>
        <w:t>30 mg kapsler:</w:t>
      </w:r>
    </w:p>
    <w:p w:rsidR="00DE09B6" w:rsidRPr="00D46D1D" w:rsidRDefault="00DE09B6" w:rsidP="00DE09B6">
      <w:pPr>
        <w:ind w:left="851"/>
        <w:outlineLvl w:val="0"/>
        <w:rPr>
          <w:sz w:val="24"/>
          <w:szCs w:val="24"/>
        </w:rPr>
      </w:pPr>
      <w:r w:rsidRPr="00D46D1D">
        <w:rPr>
          <w:sz w:val="24"/>
          <w:szCs w:val="24"/>
        </w:rPr>
        <w:t>Sojaolie, raffineret 149,04 mg</w:t>
      </w:r>
    </w:p>
    <w:p w:rsidR="00DE09B6" w:rsidRPr="00D46D1D" w:rsidRDefault="00DE09B6" w:rsidP="00DE09B6">
      <w:pPr>
        <w:ind w:left="851"/>
        <w:outlineLvl w:val="0"/>
        <w:rPr>
          <w:sz w:val="24"/>
          <w:szCs w:val="24"/>
        </w:rPr>
      </w:pPr>
      <w:r w:rsidRPr="00D46D1D">
        <w:rPr>
          <w:sz w:val="24"/>
          <w:szCs w:val="24"/>
        </w:rPr>
        <w:t xml:space="preserve">Sojaolie, delvist </w:t>
      </w:r>
      <w:proofErr w:type="spellStart"/>
      <w:r w:rsidRPr="00D46D1D">
        <w:rPr>
          <w:sz w:val="24"/>
          <w:szCs w:val="24"/>
        </w:rPr>
        <w:t>hydrogeneret</w:t>
      </w:r>
      <w:proofErr w:type="spellEnd"/>
      <w:r w:rsidRPr="00D46D1D">
        <w:rPr>
          <w:sz w:val="24"/>
          <w:szCs w:val="24"/>
        </w:rPr>
        <w:t xml:space="preserve"> 34,24 mg</w:t>
      </w:r>
    </w:p>
    <w:p w:rsidR="00DE09B6" w:rsidRPr="00D46D1D" w:rsidRDefault="00DE09B6" w:rsidP="00DE09B6">
      <w:pPr>
        <w:ind w:left="851"/>
        <w:outlineLvl w:val="0"/>
        <w:rPr>
          <w:sz w:val="24"/>
          <w:szCs w:val="24"/>
        </w:rPr>
      </w:pPr>
      <w:r w:rsidRPr="00D46D1D">
        <w:rPr>
          <w:sz w:val="24"/>
          <w:szCs w:val="24"/>
        </w:rPr>
        <w:t xml:space="preserve">Sojaolie, </w:t>
      </w:r>
      <w:proofErr w:type="spellStart"/>
      <w:r w:rsidRPr="00D46D1D">
        <w:rPr>
          <w:sz w:val="24"/>
          <w:szCs w:val="24"/>
        </w:rPr>
        <w:t>hydrogen</w:t>
      </w:r>
      <w:r>
        <w:rPr>
          <w:sz w:val="24"/>
          <w:szCs w:val="24"/>
        </w:rPr>
        <w:t>eret</w:t>
      </w:r>
      <w:proofErr w:type="spellEnd"/>
      <w:r w:rsidRPr="00D46D1D">
        <w:rPr>
          <w:sz w:val="24"/>
          <w:szCs w:val="24"/>
        </w:rPr>
        <w:t xml:space="preserve"> 15,75 mg</w:t>
      </w:r>
    </w:p>
    <w:p w:rsidR="002B750F" w:rsidRPr="00D46D1D" w:rsidRDefault="002B750F" w:rsidP="002B750F">
      <w:pPr>
        <w:ind w:left="851"/>
        <w:outlineLvl w:val="0"/>
        <w:rPr>
          <w:sz w:val="24"/>
          <w:szCs w:val="24"/>
        </w:rPr>
      </w:pPr>
      <w:r w:rsidRPr="00D46D1D">
        <w:rPr>
          <w:sz w:val="24"/>
          <w:szCs w:val="24"/>
        </w:rPr>
        <w:t xml:space="preserve">Sorbitol (E420) </w:t>
      </w:r>
      <w:r>
        <w:rPr>
          <w:sz w:val="24"/>
          <w:szCs w:val="24"/>
        </w:rPr>
        <w:t>15,23</w:t>
      </w:r>
      <w:r w:rsidRPr="00D46D1D">
        <w:rPr>
          <w:sz w:val="24"/>
          <w:szCs w:val="24"/>
        </w:rPr>
        <w:t xml:space="preserve"> mg</w:t>
      </w:r>
    </w:p>
    <w:p w:rsidR="00DE09B6" w:rsidRPr="00D46D1D" w:rsidRDefault="00DE09B6" w:rsidP="00DE09B6">
      <w:pPr>
        <w:ind w:left="851"/>
        <w:outlineLvl w:val="0"/>
        <w:rPr>
          <w:sz w:val="24"/>
          <w:szCs w:val="24"/>
        </w:rPr>
      </w:pPr>
    </w:p>
    <w:p w:rsidR="00DE09B6" w:rsidRPr="00D46D1D" w:rsidRDefault="00DE09B6" w:rsidP="00DE09B6">
      <w:pPr>
        <w:ind w:left="851"/>
        <w:outlineLvl w:val="0"/>
        <w:rPr>
          <w:sz w:val="24"/>
          <w:szCs w:val="24"/>
        </w:rPr>
      </w:pPr>
      <w:r w:rsidRPr="00D46D1D">
        <w:rPr>
          <w:sz w:val="24"/>
          <w:szCs w:val="24"/>
        </w:rPr>
        <w:t>Alle hjælpestoffer er anført under pkt. 6.1.</w:t>
      </w:r>
    </w:p>
    <w:p w:rsidR="00DE09B6" w:rsidRPr="00D46D1D" w:rsidRDefault="00DE09B6" w:rsidP="00DE09B6">
      <w:pPr>
        <w:tabs>
          <w:tab w:val="left" w:pos="851"/>
        </w:tabs>
        <w:ind w:left="851"/>
        <w:rPr>
          <w:sz w:val="24"/>
          <w:szCs w:val="24"/>
        </w:rPr>
      </w:pPr>
    </w:p>
    <w:p w:rsidR="00DE09B6" w:rsidRPr="00D46D1D" w:rsidRDefault="00DE09B6" w:rsidP="00DE09B6">
      <w:pPr>
        <w:tabs>
          <w:tab w:val="left" w:pos="851"/>
        </w:tabs>
        <w:ind w:left="851" w:hanging="851"/>
        <w:rPr>
          <w:b/>
          <w:sz w:val="24"/>
          <w:szCs w:val="24"/>
        </w:rPr>
      </w:pPr>
      <w:r w:rsidRPr="00D46D1D">
        <w:rPr>
          <w:b/>
          <w:sz w:val="24"/>
          <w:szCs w:val="24"/>
        </w:rPr>
        <w:t>3.</w:t>
      </w:r>
      <w:r w:rsidRPr="00D46D1D">
        <w:rPr>
          <w:b/>
          <w:sz w:val="24"/>
          <w:szCs w:val="24"/>
        </w:rPr>
        <w:tab/>
        <w:t>LÆGEMIDDELFORM</w:t>
      </w:r>
    </w:p>
    <w:p w:rsidR="00DE09B6" w:rsidRDefault="00DE09B6" w:rsidP="00DE09B6">
      <w:pPr>
        <w:ind w:left="851"/>
        <w:rPr>
          <w:sz w:val="24"/>
          <w:szCs w:val="24"/>
        </w:rPr>
      </w:pPr>
      <w:r>
        <w:rPr>
          <w:sz w:val="24"/>
          <w:szCs w:val="24"/>
        </w:rPr>
        <w:t>Bløde kapsler</w:t>
      </w:r>
    </w:p>
    <w:p w:rsidR="00DE09B6" w:rsidRPr="00D46D1D" w:rsidRDefault="00DE09B6" w:rsidP="00DE09B6">
      <w:pPr>
        <w:ind w:left="851"/>
        <w:rPr>
          <w:sz w:val="24"/>
          <w:szCs w:val="24"/>
        </w:rPr>
      </w:pPr>
    </w:p>
    <w:p w:rsidR="00DE09B6" w:rsidRPr="00D46D1D" w:rsidRDefault="00DE09B6" w:rsidP="00DE09B6">
      <w:pPr>
        <w:ind w:left="851"/>
        <w:rPr>
          <w:sz w:val="24"/>
          <w:szCs w:val="24"/>
        </w:rPr>
      </w:pPr>
      <w:proofErr w:type="spellStart"/>
      <w:r w:rsidRPr="00D46D1D">
        <w:rPr>
          <w:sz w:val="24"/>
          <w:szCs w:val="24"/>
        </w:rPr>
        <w:t>Isotretinoin</w:t>
      </w:r>
      <w:proofErr w:type="spellEnd"/>
      <w:r w:rsidRPr="00D46D1D">
        <w:rPr>
          <w:sz w:val="24"/>
          <w:szCs w:val="24"/>
        </w:rPr>
        <w:t xml:space="preserve"> </w:t>
      </w:r>
      <w:r>
        <w:rPr>
          <w:sz w:val="24"/>
          <w:szCs w:val="24"/>
        </w:rPr>
        <w:t>"</w:t>
      </w:r>
      <w:proofErr w:type="spellStart"/>
      <w:r>
        <w:rPr>
          <w:sz w:val="24"/>
          <w:szCs w:val="24"/>
        </w:rPr>
        <w:t>Difa</w:t>
      </w:r>
      <w:proofErr w:type="spellEnd"/>
      <w:r>
        <w:rPr>
          <w:sz w:val="24"/>
          <w:szCs w:val="24"/>
        </w:rPr>
        <w:t>"</w:t>
      </w:r>
      <w:r w:rsidRPr="00D46D1D">
        <w:rPr>
          <w:sz w:val="24"/>
          <w:szCs w:val="24"/>
        </w:rPr>
        <w:t xml:space="preserve"> 5 mg kapsler er svagt lyserøde/creme til cremefarvede, ovale, bløde gelatinekapsler, 8 mm</w:t>
      </w:r>
      <w:r>
        <w:rPr>
          <w:sz w:val="24"/>
          <w:szCs w:val="24"/>
        </w:rPr>
        <w:t>×</w:t>
      </w:r>
      <w:r w:rsidRPr="00D46D1D">
        <w:rPr>
          <w:sz w:val="24"/>
          <w:szCs w:val="24"/>
        </w:rPr>
        <w:t>5 mm, der indeholder en gul/orange, ugennemsigtig, viskøs væske.</w:t>
      </w:r>
    </w:p>
    <w:p w:rsidR="00DE09B6" w:rsidRPr="00D46D1D" w:rsidRDefault="00DE09B6" w:rsidP="00DE09B6">
      <w:pPr>
        <w:ind w:left="851"/>
        <w:rPr>
          <w:sz w:val="24"/>
          <w:szCs w:val="24"/>
        </w:rPr>
      </w:pPr>
      <w:proofErr w:type="spellStart"/>
      <w:r w:rsidRPr="00D46D1D">
        <w:rPr>
          <w:sz w:val="24"/>
          <w:szCs w:val="24"/>
        </w:rPr>
        <w:t>Isotretinoin</w:t>
      </w:r>
      <w:proofErr w:type="spellEnd"/>
      <w:r w:rsidRPr="00D46D1D">
        <w:rPr>
          <w:sz w:val="24"/>
          <w:szCs w:val="24"/>
        </w:rPr>
        <w:t xml:space="preserve"> </w:t>
      </w:r>
      <w:r>
        <w:rPr>
          <w:sz w:val="24"/>
          <w:szCs w:val="24"/>
        </w:rPr>
        <w:t>"</w:t>
      </w:r>
      <w:proofErr w:type="spellStart"/>
      <w:r>
        <w:rPr>
          <w:sz w:val="24"/>
          <w:szCs w:val="24"/>
        </w:rPr>
        <w:t>Difa</w:t>
      </w:r>
      <w:proofErr w:type="spellEnd"/>
      <w:r>
        <w:rPr>
          <w:sz w:val="24"/>
          <w:szCs w:val="24"/>
        </w:rPr>
        <w:t>"</w:t>
      </w:r>
      <w:r w:rsidRPr="00D46D1D">
        <w:rPr>
          <w:sz w:val="24"/>
          <w:szCs w:val="24"/>
        </w:rPr>
        <w:t xml:space="preserve"> 10 mg kapsler er lysviolette, ovale, bløde gelatinekapsler, 10</w:t>
      </w:r>
      <w:r w:rsidR="00815CB7">
        <w:rPr>
          <w:sz w:val="24"/>
          <w:szCs w:val="24"/>
        </w:rPr>
        <w:t> </w:t>
      </w:r>
      <w:r w:rsidRPr="00D46D1D">
        <w:rPr>
          <w:sz w:val="24"/>
          <w:szCs w:val="24"/>
        </w:rPr>
        <w:t>mm</w:t>
      </w:r>
      <w:r>
        <w:rPr>
          <w:sz w:val="24"/>
          <w:szCs w:val="24"/>
        </w:rPr>
        <w:t>×</w:t>
      </w:r>
      <w:r w:rsidRPr="00D46D1D">
        <w:rPr>
          <w:sz w:val="24"/>
          <w:szCs w:val="24"/>
        </w:rPr>
        <w:t>7</w:t>
      </w:r>
      <w:r w:rsidR="00815CB7">
        <w:rPr>
          <w:sz w:val="24"/>
          <w:szCs w:val="24"/>
        </w:rPr>
        <w:t> </w:t>
      </w:r>
      <w:r w:rsidRPr="00D46D1D">
        <w:rPr>
          <w:sz w:val="24"/>
          <w:szCs w:val="24"/>
        </w:rPr>
        <w:t>mm, der indeholder en gul/orange, ugennemsigtig, viskøs væske.</w:t>
      </w:r>
    </w:p>
    <w:p w:rsidR="00DE09B6" w:rsidRPr="00D46D1D" w:rsidRDefault="00DE09B6" w:rsidP="00DE09B6">
      <w:pPr>
        <w:ind w:left="851"/>
        <w:rPr>
          <w:sz w:val="24"/>
          <w:szCs w:val="24"/>
        </w:rPr>
      </w:pPr>
      <w:proofErr w:type="spellStart"/>
      <w:r w:rsidRPr="00D46D1D">
        <w:rPr>
          <w:sz w:val="24"/>
          <w:szCs w:val="24"/>
        </w:rPr>
        <w:t>Isotretinoin</w:t>
      </w:r>
      <w:proofErr w:type="spellEnd"/>
      <w:r w:rsidRPr="00D46D1D">
        <w:rPr>
          <w:sz w:val="24"/>
          <w:szCs w:val="24"/>
        </w:rPr>
        <w:t xml:space="preserve"> </w:t>
      </w:r>
      <w:r>
        <w:rPr>
          <w:sz w:val="24"/>
          <w:szCs w:val="24"/>
        </w:rPr>
        <w:t>"</w:t>
      </w:r>
      <w:proofErr w:type="spellStart"/>
      <w:r>
        <w:rPr>
          <w:sz w:val="24"/>
          <w:szCs w:val="24"/>
        </w:rPr>
        <w:t>Difa</w:t>
      </w:r>
      <w:proofErr w:type="spellEnd"/>
      <w:r>
        <w:rPr>
          <w:sz w:val="24"/>
          <w:szCs w:val="24"/>
        </w:rPr>
        <w:t>"</w:t>
      </w:r>
      <w:r w:rsidRPr="00D46D1D">
        <w:rPr>
          <w:sz w:val="24"/>
          <w:szCs w:val="24"/>
        </w:rPr>
        <w:t xml:space="preserve"> 20 mg kapsler er rødbrune, ovale, bløde gelatinekapsler, 13 mm</w:t>
      </w:r>
      <w:r>
        <w:rPr>
          <w:sz w:val="24"/>
          <w:szCs w:val="24"/>
        </w:rPr>
        <w:t>×</w:t>
      </w:r>
      <w:r w:rsidRPr="00D46D1D">
        <w:rPr>
          <w:sz w:val="24"/>
          <w:szCs w:val="24"/>
        </w:rPr>
        <w:t>8 mm, der indeholder en gul/orange, ugennemsigtig, viskøs væske.</w:t>
      </w:r>
    </w:p>
    <w:p w:rsidR="00DE09B6" w:rsidRPr="00D46D1D" w:rsidRDefault="00DE09B6" w:rsidP="00DE09B6">
      <w:pPr>
        <w:ind w:left="851"/>
        <w:rPr>
          <w:sz w:val="24"/>
          <w:szCs w:val="24"/>
        </w:rPr>
      </w:pPr>
      <w:proofErr w:type="spellStart"/>
      <w:r w:rsidRPr="00D46D1D">
        <w:rPr>
          <w:sz w:val="24"/>
          <w:szCs w:val="24"/>
        </w:rPr>
        <w:t>Isotretinoin</w:t>
      </w:r>
      <w:proofErr w:type="spellEnd"/>
      <w:r w:rsidRPr="00D46D1D">
        <w:rPr>
          <w:sz w:val="24"/>
          <w:szCs w:val="24"/>
        </w:rPr>
        <w:t xml:space="preserve"> </w:t>
      </w:r>
      <w:r>
        <w:rPr>
          <w:sz w:val="24"/>
          <w:szCs w:val="24"/>
        </w:rPr>
        <w:t>"</w:t>
      </w:r>
      <w:proofErr w:type="spellStart"/>
      <w:r>
        <w:rPr>
          <w:sz w:val="24"/>
          <w:szCs w:val="24"/>
        </w:rPr>
        <w:t>Difa</w:t>
      </w:r>
      <w:proofErr w:type="spellEnd"/>
      <w:r>
        <w:rPr>
          <w:sz w:val="24"/>
          <w:szCs w:val="24"/>
        </w:rPr>
        <w:t>"</w:t>
      </w:r>
      <w:r w:rsidRPr="00D46D1D">
        <w:rPr>
          <w:sz w:val="24"/>
          <w:szCs w:val="24"/>
        </w:rPr>
        <w:t xml:space="preserve"> 30 mg kapsler er lyserøde, ovale, bløde gelatinekapsler, 11 mm</w:t>
      </w:r>
      <w:r>
        <w:rPr>
          <w:sz w:val="24"/>
          <w:szCs w:val="24"/>
        </w:rPr>
        <w:t>×</w:t>
      </w:r>
      <w:r w:rsidRPr="00D46D1D">
        <w:rPr>
          <w:sz w:val="24"/>
          <w:szCs w:val="24"/>
        </w:rPr>
        <w:t>7 mm, der indeholder en gul/orange, ugennemsigtig, viskøs væske.</w:t>
      </w:r>
    </w:p>
    <w:p w:rsidR="00DE09B6" w:rsidRPr="00D46D1D" w:rsidRDefault="00DE09B6" w:rsidP="00DE09B6">
      <w:pPr>
        <w:tabs>
          <w:tab w:val="left" w:pos="851"/>
        </w:tabs>
        <w:ind w:left="851"/>
        <w:rPr>
          <w:sz w:val="24"/>
          <w:szCs w:val="24"/>
        </w:rPr>
      </w:pPr>
    </w:p>
    <w:p w:rsidR="00DE09B6" w:rsidRPr="00D46D1D" w:rsidRDefault="00DE09B6" w:rsidP="00DE09B6">
      <w:pPr>
        <w:tabs>
          <w:tab w:val="left" w:pos="851"/>
        </w:tabs>
        <w:ind w:left="851"/>
        <w:rPr>
          <w:sz w:val="24"/>
          <w:szCs w:val="24"/>
        </w:rPr>
      </w:pPr>
    </w:p>
    <w:p w:rsidR="00DE09B6" w:rsidRPr="00D46D1D" w:rsidRDefault="00DE09B6" w:rsidP="00DE09B6">
      <w:pPr>
        <w:tabs>
          <w:tab w:val="left" w:pos="851"/>
        </w:tabs>
        <w:ind w:left="851" w:hanging="851"/>
        <w:rPr>
          <w:b/>
          <w:sz w:val="24"/>
          <w:szCs w:val="24"/>
        </w:rPr>
      </w:pPr>
      <w:r w:rsidRPr="00D46D1D">
        <w:rPr>
          <w:b/>
          <w:sz w:val="24"/>
          <w:szCs w:val="24"/>
        </w:rPr>
        <w:t>4.</w:t>
      </w:r>
      <w:r w:rsidRPr="00D46D1D">
        <w:rPr>
          <w:b/>
          <w:sz w:val="24"/>
          <w:szCs w:val="24"/>
        </w:rPr>
        <w:tab/>
        <w:t>KLINISKE OPLYSNINGER</w:t>
      </w:r>
    </w:p>
    <w:p w:rsidR="00DE09B6" w:rsidRPr="00D46D1D" w:rsidRDefault="00DE09B6" w:rsidP="00DE09B6">
      <w:pPr>
        <w:tabs>
          <w:tab w:val="left" w:pos="851"/>
        </w:tabs>
        <w:ind w:left="851"/>
        <w:rPr>
          <w:b/>
          <w:sz w:val="24"/>
          <w:szCs w:val="24"/>
        </w:rPr>
      </w:pPr>
    </w:p>
    <w:p w:rsidR="00DE09B6" w:rsidRPr="00D46D1D" w:rsidRDefault="00DE09B6" w:rsidP="00DE09B6">
      <w:pPr>
        <w:tabs>
          <w:tab w:val="left" w:pos="851"/>
        </w:tabs>
        <w:ind w:left="851" w:hanging="851"/>
        <w:rPr>
          <w:b/>
          <w:sz w:val="24"/>
          <w:szCs w:val="24"/>
          <w:u w:val="single"/>
        </w:rPr>
      </w:pPr>
      <w:r w:rsidRPr="00D46D1D">
        <w:rPr>
          <w:b/>
          <w:sz w:val="24"/>
          <w:szCs w:val="24"/>
        </w:rPr>
        <w:t>4.1</w:t>
      </w:r>
      <w:r w:rsidRPr="00D46D1D">
        <w:rPr>
          <w:b/>
          <w:sz w:val="24"/>
          <w:szCs w:val="24"/>
        </w:rPr>
        <w:tab/>
        <w:t>Terapeutiske indikationer</w:t>
      </w:r>
    </w:p>
    <w:p w:rsidR="00DE09B6" w:rsidRPr="00D46D1D" w:rsidRDefault="00DE09B6" w:rsidP="00DE09B6">
      <w:pPr>
        <w:ind w:left="851"/>
        <w:rPr>
          <w:sz w:val="24"/>
          <w:szCs w:val="24"/>
          <w:lang w:eastAsia="de-DE"/>
        </w:rPr>
      </w:pPr>
      <w:r w:rsidRPr="00D46D1D">
        <w:rPr>
          <w:sz w:val="24"/>
          <w:szCs w:val="24"/>
        </w:rPr>
        <w:t xml:space="preserve">Svære former for akne (såsom </w:t>
      </w:r>
      <w:proofErr w:type="spellStart"/>
      <w:r w:rsidRPr="00D46D1D">
        <w:rPr>
          <w:sz w:val="24"/>
          <w:szCs w:val="24"/>
        </w:rPr>
        <w:t>nodulær</w:t>
      </w:r>
      <w:proofErr w:type="spellEnd"/>
      <w:r w:rsidRPr="00D46D1D">
        <w:rPr>
          <w:sz w:val="24"/>
          <w:szCs w:val="24"/>
        </w:rPr>
        <w:t xml:space="preserve"> eller </w:t>
      </w:r>
      <w:proofErr w:type="spellStart"/>
      <w:r w:rsidRPr="00D46D1D">
        <w:rPr>
          <w:sz w:val="24"/>
          <w:szCs w:val="24"/>
        </w:rPr>
        <w:t>konglobat</w:t>
      </w:r>
      <w:proofErr w:type="spellEnd"/>
      <w:r w:rsidRPr="00D46D1D">
        <w:rPr>
          <w:sz w:val="24"/>
          <w:szCs w:val="24"/>
        </w:rPr>
        <w:t xml:space="preserve"> akne eller akne, der kan give permanent </w:t>
      </w:r>
      <w:proofErr w:type="spellStart"/>
      <w:r w:rsidRPr="00D46D1D">
        <w:rPr>
          <w:sz w:val="24"/>
          <w:szCs w:val="24"/>
        </w:rPr>
        <w:t>ardannelse</w:t>
      </w:r>
      <w:proofErr w:type="spellEnd"/>
      <w:r w:rsidRPr="00D46D1D">
        <w:rPr>
          <w:sz w:val="24"/>
          <w:szCs w:val="24"/>
        </w:rPr>
        <w:t xml:space="preserve">), som er resistente over for adækvate forløb af standardbehandling med systemiske antibakterielle midler og lokal behandling. </w:t>
      </w:r>
    </w:p>
    <w:p w:rsidR="00DE09B6" w:rsidRPr="00D46D1D" w:rsidRDefault="00DE09B6" w:rsidP="00DE09B6">
      <w:pPr>
        <w:tabs>
          <w:tab w:val="left" w:pos="851"/>
        </w:tabs>
        <w:ind w:left="851"/>
        <w:rPr>
          <w:sz w:val="24"/>
          <w:szCs w:val="24"/>
        </w:rPr>
      </w:pPr>
    </w:p>
    <w:p w:rsidR="00880EA6" w:rsidRPr="00C84483" w:rsidRDefault="00880EA6" w:rsidP="00880EA6">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DE09B6" w:rsidRDefault="00DE09B6" w:rsidP="0025704E">
      <w:pPr>
        <w:ind w:left="851"/>
        <w:rPr>
          <w:sz w:val="24"/>
          <w:szCs w:val="24"/>
          <w:u w:val="single"/>
          <w:lang w:eastAsia="fr-LU"/>
        </w:rPr>
      </w:pPr>
    </w:p>
    <w:p w:rsidR="00DE09B6" w:rsidRPr="00D46D1D" w:rsidRDefault="00DE09B6" w:rsidP="00DE09B6">
      <w:pPr>
        <w:ind w:left="851"/>
        <w:rPr>
          <w:sz w:val="24"/>
          <w:szCs w:val="24"/>
          <w:u w:val="single"/>
          <w:lang w:eastAsia="fr-LU"/>
        </w:rPr>
      </w:pPr>
      <w:r w:rsidRPr="00D46D1D">
        <w:rPr>
          <w:sz w:val="24"/>
          <w:szCs w:val="24"/>
          <w:u w:val="single"/>
          <w:lang w:eastAsia="fr-LU"/>
        </w:rPr>
        <w:t>Dosering</w:t>
      </w:r>
    </w:p>
    <w:p w:rsidR="00DE09B6" w:rsidRPr="00D46D1D" w:rsidRDefault="00DE09B6" w:rsidP="00DE09B6">
      <w:pPr>
        <w:ind w:left="851"/>
        <w:rPr>
          <w:sz w:val="24"/>
          <w:szCs w:val="24"/>
          <w:lang w:val="de-DE" w:eastAsia="de-DE"/>
        </w:rPr>
      </w:pPr>
      <w:proofErr w:type="spellStart"/>
      <w:r w:rsidRPr="00D46D1D">
        <w:rPr>
          <w:sz w:val="24"/>
          <w:szCs w:val="24"/>
        </w:rPr>
        <w:t>Isotretinoin</w:t>
      </w:r>
      <w:proofErr w:type="spellEnd"/>
      <w:r w:rsidRPr="00D46D1D">
        <w:rPr>
          <w:sz w:val="24"/>
          <w:szCs w:val="24"/>
        </w:rPr>
        <w:t xml:space="preserve"> bør kun ordineres af eller under overvågning af læger med erfaring i brugen af systemiske </w:t>
      </w:r>
      <w:proofErr w:type="spellStart"/>
      <w:r w:rsidRPr="00D46D1D">
        <w:rPr>
          <w:sz w:val="24"/>
          <w:szCs w:val="24"/>
        </w:rPr>
        <w:t>retinoider</w:t>
      </w:r>
      <w:proofErr w:type="spellEnd"/>
      <w:r w:rsidRPr="00D46D1D">
        <w:rPr>
          <w:sz w:val="24"/>
          <w:szCs w:val="24"/>
        </w:rPr>
        <w:t xml:space="preserve"> til behandling af svær akne, som er fuldt bekendt med de </w:t>
      </w:r>
      <w:proofErr w:type="spellStart"/>
      <w:r w:rsidRPr="00D46D1D">
        <w:rPr>
          <w:sz w:val="24"/>
          <w:szCs w:val="24"/>
        </w:rPr>
        <w:t>teratogene</w:t>
      </w:r>
      <w:proofErr w:type="spellEnd"/>
      <w:r w:rsidRPr="00D46D1D">
        <w:rPr>
          <w:sz w:val="24"/>
          <w:szCs w:val="24"/>
        </w:rPr>
        <w:t xml:space="preserve"> risici, der er forbundet med </w:t>
      </w:r>
      <w:proofErr w:type="spellStart"/>
      <w:r w:rsidRPr="00D46D1D">
        <w:rPr>
          <w:sz w:val="24"/>
          <w:szCs w:val="24"/>
        </w:rPr>
        <w:t>isotretinoin</w:t>
      </w:r>
      <w:proofErr w:type="spellEnd"/>
      <w:r w:rsidRPr="00D46D1D">
        <w:rPr>
          <w:sz w:val="24"/>
          <w:szCs w:val="24"/>
        </w:rPr>
        <w:t>-behandling, og de nødvendige overvågningstiltag.</w:t>
      </w:r>
    </w:p>
    <w:p w:rsidR="00DE09B6" w:rsidRPr="00D46D1D" w:rsidRDefault="00DE09B6" w:rsidP="00DE09B6">
      <w:pPr>
        <w:ind w:left="851"/>
        <w:rPr>
          <w:bCs/>
          <w:i/>
          <w:iCs/>
          <w:sz w:val="24"/>
          <w:szCs w:val="24"/>
        </w:rPr>
      </w:pPr>
    </w:p>
    <w:p w:rsidR="00DE09B6" w:rsidRPr="00D46D1D" w:rsidRDefault="00DE09B6" w:rsidP="00DE09B6">
      <w:pPr>
        <w:ind w:left="851"/>
        <w:rPr>
          <w:bCs/>
          <w:i/>
          <w:iCs/>
          <w:sz w:val="24"/>
          <w:szCs w:val="24"/>
        </w:rPr>
      </w:pPr>
      <w:r w:rsidRPr="00D46D1D">
        <w:rPr>
          <w:bCs/>
          <w:i/>
          <w:iCs/>
          <w:sz w:val="24"/>
          <w:szCs w:val="24"/>
        </w:rPr>
        <w:t>Pædiatrisk population</w:t>
      </w:r>
    </w:p>
    <w:p w:rsidR="00DE09B6" w:rsidRPr="00D46D1D" w:rsidRDefault="00DE09B6" w:rsidP="00DE09B6">
      <w:pPr>
        <w:ind w:left="851"/>
        <w:rPr>
          <w:sz w:val="24"/>
          <w:szCs w:val="24"/>
        </w:rPr>
      </w:pPr>
      <w:proofErr w:type="spellStart"/>
      <w:r w:rsidRPr="00D46D1D">
        <w:rPr>
          <w:sz w:val="24"/>
          <w:szCs w:val="24"/>
        </w:rPr>
        <w:t>Isotretinoin</w:t>
      </w:r>
      <w:proofErr w:type="spellEnd"/>
      <w:r w:rsidRPr="00D46D1D">
        <w:rPr>
          <w:sz w:val="24"/>
          <w:szCs w:val="24"/>
        </w:rPr>
        <w:t xml:space="preserve"> er ikke indiceret til behandling af præpubertetsakne og bør ikke anvendes til børn under 12 år.</w:t>
      </w:r>
    </w:p>
    <w:p w:rsidR="00DE09B6" w:rsidRPr="00D46D1D" w:rsidRDefault="00DE09B6" w:rsidP="00DE09B6">
      <w:pPr>
        <w:ind w:left="851"/>
        <w:rPr>
          <w:sz w:val="24"/>
          <w:szCs w:val="24"/>
        </w:rPr>
      </w:pPr>
    </w:p>
    <w:p w:rsidR="00DE09B6" w:rsidRPr="00D46D1D" w:rsidRDefault="00DE09B6" w:rsidP="00DE09B6">
      <w:pPr>
        <w:ind w:left="851"/>
        <w:rPr>
          <w:i/>
          <w:iCs/>
          <w:sz w:val="24"/>
          <w:szCs w:val="24"/>
        </w:rPr>
      </w:pPr>
      <w:r w:rsidRPr="00D46D1D">
        <w:rPr>
          <w:i/>
          <w:iCs/>
          <w:sz w:val="24"/>
          <w:szCs w:val="24"/>
        </w:rPr>
        <w:t>Voksne, herunder unge og ældre</w:t>
      </w:r>
    </w:p>
    <w:p w:rsidR="00DE09B6" w:rsidRPr="00D46D1D" w:rsidRDefault="00DE09B6" w:rsidP="00DE09B6">
      <w:pPr>
        <w:ind w:left="851"/>
        <w:rPr>
          <w:sz w:val="24"/>
          <w:szCs w:val="24"/>
        </w:rPr>
      </w:pPr>
      <w:proofErr w:type="spellStart"/>
      <w:r w:rsidRPr="00D46D1D">
        <w:rPr>
          <w:sz w:val="24"/>
          <w:szCs w:val="24"/>
        </w:rPr>
        <w:t>Isotretinoin</w:t>
      </w:r>
      <w:proofErr w:type="spellEnd"/>
      <w:r w:rsidRPr="00D46D1D">
        <w:rPr>
          <w:sz w:val="24"/>
          <w:szCs w:val="24"/>
        </w:rPr>
        <w:t xml:space="preserve">-behandling bør starte ved en dosis på 0,5 mg/kg dagligt. Det terapeutiske respons på </w:t>
      </w:r>
      <w:proofErr w:type="spellStart"/>
      <w:r w:rsidRPr="00D46D1D">
        <w:rPr>
          <w:sz w:val="24"/>
          <w:szCs w:val="24"/>
        </w:rPr>
        <w:t>isotretinoin</w:t>
      </w:r>
      <w:proofErr w:type="spellEnd"/>
      <w:r w:rsidRPr="00D46D1D">
        <w:rPr>
          <w:sz w:val="24"/>
          <w:szCs w:val="24"/>
        </w:rPr>
        <w:t xml:space="preserve"> samt nogle af bivirkningerne er dosisrelateret og varierer fra patient til patient. Dette nødvendiggør en individuel dosisjustering i løbet af behandlingen. For de fleste patienter ligger dosen i intervallet 0,5-1,0 mg/kg pr. dag.</w:t>
      </w:r>
    </w:p>
    <w:p w:rsidR="00DE09B6" w:rsidRPr="00D46D1D" w:rsidRDefault="00DE09B6" w:rsidP="00DE09B6">
      <w:pPr>
        <w:ind w:left="851"/>
        <w:rPr>
          <w:sz w:val="24"/>
          <w:szCs w:val="24"/>
        </w:rPr>
      </w:pPr>
    </w:p>
    <w:p w:rsidR="00DE09B6" w:rsidRPr="00D46D1D" w:rsidRDefault="00DE09B6" w:rsidP="00DE09B6">
      <w:pPr>
        <w:ind w:left="851"/>
        <w:rPr>
          <w:sz w:val="24"/>
          <w:szCs w:val="24"/>
        </w:rPr>
      </w:pPr>
      <w:r w:rsidRPr="00D46D1D">
        <w:rPr>
          <w:sz w:val="24"/>
          <w:szCs w:val="24"/>
        </w:rPr>
        <w:t>Langtidsremission og relapsrater er tættere forbundet med den samlede administrerede dosis end behandlingsvarighed eller daglig dosis. Det er blevet vist, at der ikke kan forventes en væsentlig yderligere fordel med en kumulativ behandlingsdosis, der overstiger 120-150 mg/kg. Behandlingsvarigheden afhænger af den individuelle daglige dosis. Et behandlingsforløb på 16-24 uger er normalt tilstrækkeligt til at opnå remission.</w:t>
      </w:r>
    </w:p>
    <w:p w:rsidR="00DE09B6" w:rsidRPr="00D46D1D" w:rsidRDefault="00DE09B6" w:rsidP="00DE09B6">
      <w:pPr>
        <w:ind w:left="851"/>
        <w:rPr>
          <w:sz w:val="24"/>
          <w:szCs w:val="24"/>
        </w:rPr>
      </w:pPr>
    </w:p>
    <w:p w:rsidR="00DE09B6" w:rsidRPr="00D46D1D" w:rsidRDefault="00DE09B6" w:rsidP="00DE09B6">
      <w:pPr>
        <w:ind w:left="851"/>
        <w:rPr>
          <w:sz w:val="24"/>
          <w:szCs w:val="24"/>
        </w:rPr>
      </w:pPr>
      <w:r w:rsidRPr="00D46D1D">
        <w:rPr>
          <w:sz w:val="24"/>
          <w:szCs w:val="24"/>
        </w:rPr>
        <w:t xml:space="preserve">Hos de fleste patienter opnås fuldstændig </w:t>
      </w:r>
      <w:proofErr w:type="spellStart"/>
      <w:r w:rsidRPr="00D46D1D">
        <w:rPr>
          <w:sz w:val="24"/>
          <w:szCs w:val="24"/>
        </w:rPr>
        <w:t>opheling</w:t>
      </w:r>
      <w:proofErr w:type="spellEnd"/>
      <w:r w:rsidRPr="00D46D1D">
        <w:rPr>
          <w:sz w:val="24"/>
          <w:szCs w:val="24"/>
        </w:rPr>
        <w:t xml:space="preserve"> af aknen med et enkelt behandlings</w:t>
      </w:r>
      <w:r>
        <w:rPr>
          <w:sz w:val="24"/>
          <w:szCs w:val="24"/>
        </w:rPr>
        <w:softHyphen/>
      </w:r>
      <w:r w:rsidRPr="00D46D1D">
        <w:rPr>
          <w:sz w:val="24"/>
          <w:szCs w:val="24"/>
        </w:rPr>
        <w:t xml:space="preserve">forløb. I tilfælde af </w:t>
      </w:r>
      <w:proofErr w:type="gramStart"/>
      <w:r w:rsidRPr="00D46D1D">
        <w:rPr>
          <w:sz w:val="24"/>
          <w:szCs w:val="24"/>
        </w:rPr>
        <w:t>et markant relaps</w:t>
      </w:r>
      <w:proofErr w:type="gramEnd"/>
      <w:r w:rsidRPr="00D46D1D">
        <w:rPr>
          <w:sz w:val="24"/>
          <w:szCs w:val="24"/>
        </w:rPr>
        <w:t xml:space="preserve"> kan et yderligere behandlingsforløb med </w:t>
      </w:r>
      <w:proofErr w:type="spellStart"/>
      <w:r w:rsidRPr="00D46D1D">
        <w:rPr>
          <w:sz w:val="24"/>
          <w:szCs w:val="24"/>
        </w:rPr>
        <w:t>isotretinoin</w:t>
      </w:r>
      <w:proofErr w:type="spellEnd"/>
      <w:r w:rsidRPr="00D46D1D">
        <w:rPr>
          <w:sz w:val="24"/>
          <w:szCs w:val="24"/>
        </w:rPr>
        <w:t xml:space="preserve"> overvejes ved anvendelse af samme daglige dosis samt kumulative behandlingsdosis. Da der kan observeres fortsat bedring af aknen i op til 8 uger efter behandlingsafslutning, bør et yderligere behandlingsforløb ikke overvejes, før mindst denne periode er gået.</w:t>
      </w:r>
    </w:p>
    <w:p w:rsidR="00DE09B6" w:rsidRPr="00D46D1D" w:rsidRDefault="00DE09B6" w:rsidP="00DE09B6">
      <w:pPr>
        <w:ind w:left="851"/>
        <w:rPr>
          <w:sz w:val="24"/>
          <w:szCs w:val="24"/>
        </w:rPr>
      </w:pPr>
    </w:p>
    <w:p w:rsidR="00DE09B6" w:rsidRPr="00D46D1D" w:rsidRDefault="00DE09B6" w:rsidP="00DE09B6">
      <w:pPr>
        <w:ind w:left="851"/>
        <w:rPr>
          <w:i/>
          <w:sz w:val="24"/>
          <w:szCs w:val="24"/>
        </w:rPr>
      </w:pPr>
      <w:r w:rsidRPr="00D46D1D">
        <w:rPr>
          <w:i/>
          <w:sz w:val="24"/>
          <w:szCs w:val="24"/>
        </w:rPr>
        <w:t>Patienter med svær nyreinsufficiens</w:t>
      </w:r>
    </w:p>
    <w:p w:rsidR="00DE09B6" w:rsidRPr="00D46D1D" w:rsidRDefault="00DE09B6" w:rsidP="00DE09B6">
      <w:pPr>
        <w:ind w:left="851"/>
        <w:rPr>
          <w:sz w:val="24"/>
          <w:szCs w:val="24"/>
        </w:rPr>
      </w:pPr>
      <w:r w:rsidRPr="00D46D1D">
        <w:rPr>
          <w:sz w:val="24"/>
          <w:szCs w:val="24"/>
        </w:rPr>
        <w:t>Hos patienter med svær nyreinsufficiens bør behandlingen påbegyndes ved en lavere dosis (f.eks. 10 mg/dag). Dosen skal herefter øges til 1 mg/kg/dag, eller indtil patienten får den maksimale tolererede dosis (se pkt. 4.4).</w:t>
      </w:r>
    </w:p>
    <w:p w:rsidR="00DE09B6" w:rsidRPr="00D46D1D" w:rsidRDefault="00DE09B6" w:rsidP="00DE09B6">
      <w:pPr>
        <w:ind w:left="851"/>
        <w:rPr>
          <w:sz w:val="24"/>
          <w:szCs w:val="24"/>
        </w:rPr>
      </w:pPr>
    </w:p>
    <w:p w:rsidR="00DE09B6" w:rsidRPr="00D46D1D" w:rsidRDefault="00DE09B6" w:rsidP="00DE09B6">
      <w:pPr>
        <w:ind w:left="851"/>
        <w:rPr>
          <w:i/>
          <w:sz w:val="24"/>
          <w:szCs w:val="24"/>
        </w:rPr>
      </w:pPr>
      <w:r w:rsidRPr="00D46D1D">
        <w:rPr>
          <w:i/>
          <w:sz w:val="24"/>
          <w:szCs w:val="24"/>
        </w:rPr>
        <w:t xml:space="preserve">Patienter med </w:t>
      </w:r>
      <w:proofErr w:type="spellStart"/>
      <w:r w:rsidRPr="00D46D1D">
        <w:rPr>
          <w:i/>
          <w:sz w:val="24"/>
          <w:szCs w:val="24"/>
        </w:rPr>
        <w:t>intolerans</w:t>
      </w:r>
      <w:proofErr w:type="spellEnd"/>
    </w:p>
    <w:p w:rsidR="00DE09B6" w:rsidRPr="00D46D1D" w:rsidRDefault="00DE09B6" w:rsidP="00DE09B6">
      <w:pPr>
        <w:ind w:left="851"/>
        <w:rPr>
          <w:sz w:val="24"/>
          <w:szCs w:val="24"/>
        </w:rPr>
      </w:pPr>
      <w:r w:rsidRPr="00D46D1D">
        <w:rPr>
          <w:sz w:val="24"/>
          <w:szCs w:val="24"/>
        </w:rPr>
        <w:t xml:space="preserve">Patienter, som udviser svær </w:t>
      </w:r>
      <w:proofErr w:type="spellStart"/>
      <w:r w:rsidRPr="00D46D1D">
        <w:rPr>
          <w:sz w:val="24"/>
          <w:szCs w:val="24"/>
        </w:rPr>
        <w:t>intolerans</w:t>
      </w:r>
      <w:proofErr w:type="spellEnd"/>
      <w:r w:rsidRPr="00D46D1D">
        <w:rPr>
          <w:sz w:val="24"/>
          <w:szCs w:val="24"/>
        </w:rPr>
        <w:t xml:space="preserve"> over for den anbefalede dosis, kan fortsætte behandlingen ved en lavere dosis, der dog medfører en længere behandlingstid samt større risiko for relaps. For at opnå den bedst mulige virkning hos disse patienter, bør behandlingen normalt fortsættes ved den højeste tolererede dosis.</w:t>
      </w:r>
    </w:p>
    <w:p w:rsidR="00DE09B6" w:rsidRPr="00D46D1D" w:rsidRDefault="00DE09B6" w:rsidP="00DE09B6">
      <w:pPr>
        <w:ind w:left="851"/>
        <w:rPr>
          <w:sz w:val="24"/>
          <w:szCs w:val="24"/>
        </w:rPr>
      </w:pPr>
    </w:p>
    <w:p w:rsidR="00DE09B6" w:rsidRPr="00D46D1D" w:rsidRDefault="00DE09B6" w:rsidP="00DE09B6">
      <w:pPr>
        <w:ind w:left="851"/>
        <w:rPr>
          <w:sz w:val="24"/>
          <w:szCs w:val="24"/>
          <w:u w:val="single"/>
        </w:rPr>
      </w:pPr>
      <w:r w:rsidRPr="00D46D1D">
        <w:rPr>
          <w:sz w:val="24"/>
          <w:szCs w:val="24"/>
          <w:u w:val="single"/>
        </w:rPr>
        <w:t xml:space="preserve">Administration </w:t>
      </w:r>
    </w:p>
    <w:p w:rsidR="00DE09B6" w:rsidRPr="00D46D1D" w:rsidRDefault="00DE09B6" w:rsidP="00DE09B6">
      <w:pPr>
        <w:ind w:left="851"/>
        <w:rPr>
          <w:sz w:val="24"/>
          <w:szCs w:val="24"/>
        </w:rPr>
      </w:pPr>
      <w:r w:rsidRPr="00D46D1D">
        <w:rPr>
          <w:sz w:val="24"/>
          <w:szCs w:val="24"/>
        </w:rPr>
        <w:t>Kapslerne skal indtages med føde en eller to gange dagligt.</w:t>
      </w:r>
    </w:p>
    <w:p w:rsidR="00DE09B6" w:rsidRPr="00D46D1D" w:rsidRDefault="00DE09B6" w:rsidP="00DE09B6">
      <w:pPr>
        <w:tabs>
          <w:tab w:val="left" w:pos="142"/>
        </w:tabs>
        <w:ind w:left="142" w:hanging="142"/>
        <w:jc w:val="both"/>
        <w:rPr>
          <w:sz w:val="24"/>
          <w:szCs w:val="24"/>
        </w:rPr>
      </w:pPr>
    </w:p>
    <w:p w:rsidR="00DE09B6" w:rsidRPr="00D46D1D" w:rsidRDefault="00DE09B6" w:rsidP="00DE09B6">
      <w:pPr>
        <w:tabs>
          <w:tab w:val="left" w:pos="851"/>
        </w:tabs>
        <w:ind w:left="851" w:hanging="851"/>
        <w:rPr>
          <w:b/>
          <w:sz w:val="24"/>
          <w:szCs w:val="24"/>
        </w:rPr>
      </w:pPr>
      <w:r w:rsidRPr="00D46D1D">
        <w:rPr>
          <w:b/>
          <w:sz w:val="24"/>
          <w:szCs w:val="24"/>
        </w:rPr>
        <w:t>4.3</w:t>
      </w:r>
      <w:r w:rsidRPr="00D46D1D">
        <w:rPr>
          <w:b/>
          <w:sz w:val="24"/>
          <w:szCs w:val="24"/>
        </w:rPr>
        <w:tab/>
        <w:t>Kontraindikationer</w:t>
      </w:r>
    </w:p>
    <w:p w:rsidR="00DE09B6" w:rsidRPr="00D46D1D" w:rsidRDefault="00DE09B6" w:rsidP="00DE09B6">
      <w:pPr>
        <w:ind w:left="851"/>
        <w:rPr>
          <w:sz w:val="24"/>
          <w:szCs w:val="24"/>
          <w:lang w:eastAsia="de-DE"/>
        </w:rPr>
      </w:pPr>
      <w:proofErr w:type="spellStart"/>
      <w:r w:rsidRPr="00D46D1D">
        <w:rPr>
          <w:sz w:val="24"/>
          <w:szCs w:val="24"/>
        </w:rPr>
        <w:t>Isotretinoin</w:t>
      </w:r>
      <w:proofErr w:type="spellEnd"/>
      <w:r w:rsidRPr="00D46D1D">
        <w:rPr>
          <w:sz w:val="24"/>
          <w:szCs w:val="24"/>
        </w:rPr>
        <w:t xml:space="preserve"> er kontraindiceret til gravide eller ammende kvinder (se pkt. 4.6).</w:t>
      </w:r>
    </w:p>
    <w:p w:rsidR="00DE09B6" w:rsidRPr="00D46D1D" w:rsidRDefault="00DE09B6" w:rsidP="00DE09B6">
      <w:pPr>
        <w:ind w:left="851"/>
        <w:rPr>
          <w:sz w:val="24"/>
          <w:szCs w:val="24"/>
        </w:rPr>
      </w:pPr>
    </w:p>
    <w:p w:rsidR="00DE09B6" w:rsidRPr="00D46D1D" w:rsidRDefault="00DE09B6" w:rsidP="00DE09B6">
      <w:pPr>
        <w:ind w:left="851"/>
        <w:rPr>
          <w:sz w:val="24"/>
          <w:szCs w:val="24"/>
        </w:rPr>
      </w:pPr>
      <w:proofErr w:type="spellStart"/>
      <w:r w:rsidRPr="00D46D1D">
        <w:rPr>
          <w:sz w:val="24"/>
          <w:szCs w:val="24"/>
        </w:rPr>
        <w:t>Isotretinoin</w:t>
      </w:r>
      <w:proofErr w:type="spellEnd"/>
      <w:r w:rsidRPr="00D46D1D">
        <w:rPr>
          <w:sz w:val="24"/>
          <w:szCs w:val="24"/>
        </w:rPr>
        <w:t xml:space="preserve"> er kontraindiceret til kvinder i den fertile alder, medmindre alle betingelser i svangerskabsforebyggelsesprogrammet er opfyldt (se pkt. 4.4).</w:t>
      </w:r>
    </w:p>
    <w:p w:rsidR="00DE09B6" w:rsidRPr="00D46D1D" w:rsidRDefault="00DE09B6" w:rsidP="00DE09B6">
      <w:pPr>
        <w:ind w:left="851"/>
        <w:rPr>
          <w:sz w:val="24"/>
          <w:szCs w:val="24"/>
        </w:rPr>
      </w:pPr>
    </w:p>
    <w:p w:rsidR="00094988" w:rsidRPr="00D46D1D" w:rsidRDefault="00094988" w:rsidP="00094988">
      <w:pPr>
        <w:ind w:left="851"/>
        <w:rPr>
          <w:sz w:val="24"/>
          <w:szCs w:val="24"/>
        </w:rPr>
      </w:pPr>
      <w:proofErr w:type="spellStart"/>
      <w:r w:rsidRPr="00D46D1D">
        <w:rPr>
          <w:sz w:val="24"/>
          <w:szCs w:val="24"/>
        </w:rPr>
        <w:t>Isotretinoin</w:t>
      </w:r>
      <w:proofErr w:type="spellEnd"/>
      <w:r w:rsidRPr="00D46D1D">
        <w:rPr>
          <w:sz w:val="24"/>
          <w:szCs w:val="24"/>
        </w:rPr>
        <w:t xml:space="preserve"> </w:t>
      </w:r>
      <w:r>
        <w:rPr>
          <w:sz w:val="24"/>
          <w:szCs w:val="24"/>
        </w:rPr>
        <w:t>"</w:t>
      </w:r>
      <w:proofErr w:type="spellStart"/>
      <w:r>
        <w:rPr>
          <w:sz w:val="24"/>
          <w:szCs w:val="24"/>
        </w:rPr>
        <w:t>Difa</w:t>
      </w:r>
      <w:proofErr w:type="spellEnd"/>
      <w:r>
        <w:rPr>
          <w:sz w:val="24"/>
          <w:szCs w:val="24"/>
        </w:rPr>
        <w:t>"</w:t>
      </w:r>
      <w:r w:rsidRPr="00D46D1D">
        <w:rPr>
          <w:sz w:val="24"/>
          <w:szCs w:val="24"/>
        </w:rPr>
        <w:t xml:space="preserve"> er kontraindiceret til patienter med overfølsomhed over for det aktive stof</w:t>
      </w:r>
      <w:bookmarkStart w:id="1" w:name="_Hlk34233520"/>
      <w:r>
        <w:rPr>
          <w:sz w:val="24"/>
          <w:szCs w:val="24"/>
        </w:rPr>
        <w:t xml:space="preserve">, </w:t>
      </w:r>
      <w:proofErr w:type="spellStart"/>
      <w:r>
        <w:rPr>
          <w:sz w:val="24"/>
          <w:szCs w:val="24"/>
        </w:rPr>
        <w:t>Ponceau</w:t>
      </w:r>
      <w:proofErr w:type="spellEnd"/>
      <w:r>
        <w:rPr>
          <w:sz w:val="24"/>
          <w:szCs w:val="24"/>
        </w:rPr>
        <w:t xml:space="preserve"> 4R </w:t>
      </w:r>
      <w:r w:rsidRPr="004D43E7">
        <w:rPr>
          <w:sz w:val="24"/>
          <w:szCs w:val="24"/>
        </w:rPr>
        <w:t>(E1</w:t>
      </w:r>
      <w:r>
        <w:rPr>
          <w:sz w:val="24"/>
          <w:szCs w:val="24"/>
        </w:rPr>
        <w:t>24</w:t>
      </w:r>
      <w:r w:rsidRPr="004D43E7">
        <w:rPr>
          <w:sz w:val="24"/>
          <w:szCs w:val="24"/>
        </w:rPr>
        <w:t>)</w:t>
      </w:r>
      <w:r>
        <w:rPr>
          <w:sz w:val="24"/>
          <w:szCs w:val="24"/>
        </w:rPr>
        <w:t xml:space="preserve">, </w:t>
      </w:r>
      <w:r w:rsidRPr="004D43E7">
        <w:rPr>
          <w:sz w:val="24"/>
          <w:szCs w:val="24"/>
        </w:rPr>
        <w:t>jordnødder</w:t>
      </w:r>
      <w:r>
        <w:rPr>
          <w:sz w:val="24"/>
          <w:szCs w:val="24"/>
        </w:rPr>
        <w:t>,</w:t>
      </w:r>
      <w:r w:rsidRPr="004D43E7">
        <w:rPr>
          <w:sz w:val="24"/>
          <w:szCs w:val="24"/>
        </w:rPr>
        <w:t xml:space="preserve"> soja</w:t>
      </w:r>
      <w:bookmarkEnd w:id="1"/>
      <w:r w:rsidRPr="00D46D1D">
        <w:rPr>
          <w:sz w:val="24"/>
          <w:szCs w:val="24"/>
        </w:rPr>
        <w:t xml:space="preserve"> eller over for et eller flere af hjælpestofferne anført i pkt. 6.1. </w:t>
      </w:r>
    </w:p>
    <w:p w:rsidR="00094988" w:rsidRPr="00D46D1D" w:rsidRDefault="00094988" w:rsidP="00094988">
      <w:pPr>
        <w:ind w:left="851"/>
        <w:rPr>
          <w:sz w:val="24"/>
          <w:szCs w:val="24"/>
        </w:rPr>
      </w:pPr>
    </w:p>
    <w:p w:rsidR="00DE09B6" w:rsidRPr="00D46D1D" w:rsidRDefault="00DE09B6" w:rsidP="00DE09B6">
      <w:pPr>
        <w:ind w:left="851"/>
        <w:rPr>
          <w:sz w:val="24"/>
          <w:szCs w:val="24"/>
        </w:rPr>
      </w:pPr>
      <w:proofErr w:type="spellStart"/>
      <w:r w:rsidRPr="00D46D1D">
        <w:rPr>
          <w:sz w:val="24"/>
          <w:szCs w:val="24"/>
        </w:rPr>
        <w:t>Isotretinoin</w:t>
      </w:r>
      <w:proofErr w:type="spellEnd"/>
      <w:r w:rsidRPr="00D46D1D">
        <w:rPr>
          <w:sz w:val="24"/>
          <w:szCs w:val="24"/>
        </w:rPr>
        <w:t xml:space="preserve"> er desuden kontraindiceret til patienter</w:t>
      </w:r>
    </w:p>
    <w:p w:rsidR="00DE09B6" w:rsidRPr="00D46D1D" w:rsidRDefault="00DE09B6" w:rsidP="00DE09B6">
      <w:pPr>
        <w:pStyle w:val="Listeafsnit"/>
        <w:numPr>
          <w:ilvl w:val="0"/>
          <w:numId w:val="6"/>
        </w:numPr>
        <w:ind w:left="1276" w:hanging="425"/>
        <w:rPr>
          <w:sz w:val="24"/>
          <w:szCs w:val="24"/>
        </w:rPr>
      </w:pPr>
      <w:r w:rsidRPr="00D46D1D">
        <w:rPr>
          <w:sz w:val="24"/>
          <w:szCs w:val="24"/>
        </w:rPr>
        <w:t xml:space="preserve">med leverinsufficiens </w:t>
      </w:r>
    </w:p>
    <w:p w:rsidR="00DE09B6" w:rsidRPr="00D46D1D" w:rsidRDefault="00DE09B6" w:rsidP="00DE09B6">
      <w:pPr>
        <w:pStyle w:val="Listeafsnit"/>
        <w:numPr>
          <w:ilvl w:val="0"/>
          <w:numId w:val="6"/>
        </w:numPr>
        <w:ind w:left="1276" w:hanging="425"/>
        <w:rPr>
          <w:sz w:val="24"/>
          <w:szCs w:val="24"/>
        </w:rPr>
      </w:pPr>
      <w:r w:rsidRPr="00D46D1D">
        <w:rPr>
          <w:sz w:val="24"/>
          <w:szCs w:val="24"/>
        </w:rPr>
        <w:t xml:space="preserve">med stærkt forhøjede blodlipidværdier </w:t>
      </w:r>
    </w:p>
    <w:p w:rsidR="00DE09B6" w:rsidRPr="00D46D1D" w:rsidRDefault="00DE09B6" w:rsidP="00DE09B6">
      <w:pPr>
        <w:pStyle w:val="Listeafsnit"/>
        <w:numPr>
          <w:ilvl w:val="0"/>
          <w:numId w:val="6"/>
        </w:numPr>
        <w:ind w:left="1276" w:hanging="425"/>
        <w:rPr>
          <w:sz w:val="24"/>
          <w:szCs w:val="24"/>
        </w:rPr>
      </w:pPr>
      <w:r w:rsidRPr="00D46D1D">
        <w:rPr>
          <w:sz w:val="24"/>
          <w:szCs w:val="24"/>
        </w:rPr>
        <w:t xml:space="preserve">med </w:t>
      </w:r>
      <w:proofErr w:type="spellStart"/>
      <w:r w:rsidRPr="00D46D1D">
        <w:rPr>
          <w:sz w:val="24"/>
          <w:szCs w:val="24"/>
        </w:rPr>
        <w:t>hypervitaminose</w:t>
      </w:r>
      <w:proofErr w:type="spellEnd"/>
      <w:r w:rsidRPr="00D46D1D">
        <w:rPr>
          <w:sz w:val="24"/>
          <w:szCs w:val="24"/>
        </w:rPr>
        <w:t xml:space="preserve"> A </w:t>
      </w:r>
    </w:p>
    <w:p w:rsidR="00DE09B6" w:rsidRPr="00D46D1D" w:rsidRDefault="00DE09B6" w:rsidP="00DE09B6">
      <w:pPr>
        <w:pStyle w:val="Listeafsnit"/>
        <w:numPr>
          <w:ilvl w:val="0"/>
          <w:numId w:val="6"/>
        </w:numPr>
        <w:ind w:left="1276" w:hanging="425"/>
        <w:rPr>
          <w:sz w:val="24"/>
          <w:szCs w:val="24"/>
          <w:lang w:val="de-DE"/>
        </w:rPr>
      </w:pPr>
      <w:r w:rsidRPr="00D46D1D">
        <w:rPr>
          <w:sz w:val="24"/>
          <w:szCs w:val="24"/>
        </w:rPr>
        <w:t xml:space="preserve">der får samtidig behandling med </w:t>
      </w:r>
      <w:proofErr w:type="spellStart"/>
      <w:r w:rsidRPr="00D46D1D">
        <w:rPr>
          <w:sz w:val="24"/>
          <w:szCs w:val="24"/>
        </w:rPr>
        <w:t>tetracykliner</w:t>
      </w:r>
      <w:proofErr w:type="spellEnd"/>
      <w:r w:rsidRPr="00D46D1D">
        <w:rPr>
          <w:sz w:val="24"/>
          <w:szCs w:val="24"/>
        </w:rPr>
        <w:t xml:space="preserve"> (se pkt. 4.5).</w:t>
      </w:r>
    </w:p>
    <w:p w:rsidR="00DE09B6" w:rsidRPr="00D46D1D" w:rsidRDefault="00DE09B6" w:rsidP="00DE09B6">
      <w:pPr>
        <w:tabs>
          <w:tab w:val="left" w:pos="851"/>
        </w:tabs>
        <w:ind w:left="851"/>
        <w:rPr>
          <w:sz w:val="24"/>
          <w:szCs w:val="24"/>
        </w:rPr>
      </w:pPr>
    </w:p>
    <w:p w:rsidR="00DE09B6" w:rsidRPr="00D46D1D" w:rsidRDefault="00DE09B6" w:rsidP="00DE09B6">
      <w:pPr>
        <w:tabs>
          <w:tab w:val="left" w:pos="851"/>
        </w:tabs>
        <w:ind w:left="851" w:hanging="851"/>
        <w:rPr>
          <w:b/>
          <w:sz w:val="24"/>
          <w:szCs w:val="24"/>
        </w:rPr>
      </w:pPr>
      <w:r w:rsidRPr="00D46D1D">
        <w:rPr>
          <w:b/>
          <w:sz w:val="24"/>
          <w:szCs w:val="24"/>
        </w:rPr>
        <w:t>4.4</w:t>
      </w:r>
      <w:r w:rsidRPr="00D46D1D">
        <w:rPr>
          <w:b/>
          <w:sz w:val="24"/>
          <w:szCs w:val="24"/>
        </w:rPr>
        <w:tab/>
        <w:t>Særlige advarsler og forsigtighedsregler vedrørende brugen</w:t>
      </w:r>
    </w:p>
    <w:p w:rsidR="00DE09B6" w:rsidRDefault="00DE09B6" w:rsidP="00DE09B6">
      <w:pPr>
        <w:spacing w:line="240" w:lineRule="atLeast"/>
        <w:ind w:left="1702" w:hanging="851"/>
        <w:outlineLvl w:val="0"/>
        <w:rPr>
          <w:sz w:val="24"/>
          <w:szCs w:val="24"/>
        </w:rPr>
      </w:pPr>
    </w:p>
    <w:p w:rsidR="00DE09B6" w:rsidRPr="0011453A" w:rsidRDefault="00DE09B6" w:rsidP="00DE09B6">
      <w:pPr>
        <w:pBdr>
          <w:top w:val="single" w:sz="18" w:space="1" w:color="auto"/>
          <w:left w:val="single" w:sz="18" w:space="4" w:color="auto"/>
          <w:bottom w:val="single" w:sz="18" w:space="1" w:color="auto"/>
          <w:right w:val="single" w:sz="18" w:space="4" w:color="auto"/>
        </w:pBdr>
        <w:spacing w:line="240" w:lineRule="atLeast"/>
        <w:ind w:left="1702" w:hanging="851"/>
        <w:outlineLvl w:val="0"/>
        <w:rPr>
          <w:b/>
          <w:iCs/>
          <w:sz w:val="24"/>
          <w:szCs w:val="24"/>
        </w:rPr>
      </w:pPr>
      <w:proofErr w:type="spellStart"/>
      <w:r w:rsidRPr="0011453A">
        <w:rPr>
          <w:b/>
          <w:iCs/>
          <w:sz w:val="24"/>
          <w:szCs w:val="24"/>
        </w:rPr>
        <w:t>Teratogen</w:t>
      </w:r>
      <w:r>
        <w:rPr>
          <w:b/>
          <w:iCs/>
          <w:sz w:val="24"/>
          <w:szCs w:val="24"/>
        </w:rPr>
        <w:t>e</w:t>
      </w:r>
      <w:proofErr w:type="spellEnd"/>
      <w:r w:rsidRPr="0011453A">
        <w:rPr>
          <w:b/>
          <w:iCs/>
          <w:sz w:val="24"/>
          <w:szCs w:val="24"/>
        </w:rPr>
        <w:t xml:space="preserve"> </w:t>
      </w:r>
      <w:r>
        <w:rPr>
          <w:b/>
          <w:iCs/>
          <w:sz w:val="24"/>
          <w:szCs w:val="24"/>
        </w:rPr>
        <w:t>virkninger</w:t>
      </w:r>
    </w:p>
    <w:p w:rsidR="00DE09B6" w:rsidRPr="0011453A" w:rsidRDefault="00DE09B6" w:rsidP="00DE09B6">
      <w:pPr>
        <w:pBdr>
          <w:top w:val="single" w:sz="18" w:space="1" w:color="auto"/>
          <w:left w:val="single" w:sz="18" w:space="4" w:color="auto"/>
          <w:bottom w:val="single" w:sz="18" w:space="1" w:color="auto"/>
          <w:right w:val="single" w:sz="18" w:space="4" w:color="auto"/>
        </w:pBdr>
        <w:spacing w:line="240" w:lineRule="atLeast"/>
        <w:ind w:left="851"/>
        <w:outlineLvl w:val="0"/>
        <w:rPr>
          <w:iCs/>
          <w:sz w:val="24"/>
          <w:szCs w:val="24"/>
        </w:rPr>
      </w:pPr>
      <w:proofErr w:type="spellStart"/>
      <w:r w:rsidRPr="0011453A">
        <w:rPr>
          <w:iCs/>
          <w:sz w:val="24"/>
          <w:szCs w:val="24"/>
        </w:rPr>
        <w:t>Isotretinoin</w:t>
      </w:r>
      <w:proofErr w:type="spellEnd"/>
      <w:r w:rsidRPr="0011453A">
        <w:rPr>
          <w:iCs/>
          <w:sz w:val="24"/>
          <w:szCs w:val="24"/>
        </w:rPr>
        <w:t xml:space="preserve"> </w:t>
      </w:r>
      <w:r>
        <w:rPr>
          <w:iCs/>
          <w:sz w:val="24"/>
          <w:szCs w:val="24"/>
        </w:rPr>
        <w:t>"</w:t>
      </w:r>
      <w:proofErr w:type="spellStart"/>
      <w:r w:rsidRPr="0011453A">
        <w:rPr>
          <w:iCs/>
          <w:sz w:val="24"/>
          <w:szCs w:val="24"/>
        </w:rPr>
        <w:t>Difa</w:t>
      </w:r>
      <w:proofErr w:type="spellEnd"/>
      <w:r>
        <w:rPr>
          <w:iCs/>
          <w:sz w:val="24"/>
          <w:szCs w:val="24"/>
        </w:rPr>
        <w:t>"</w:t>
      </w:r>
      <w:r w:rsidRPr="0011453A">
        <w:rPr>
          <w:iCs/>
          <w:sz w:val="24"/>
          <w:szCs w:val="24"/>
        </w:rPr>
        <w:t xml:space="preserve"> er et kraftigt humant </w:t>
      </w:r>
      <w:proofErr w:type="spellStart"/>
      <w:r w:rsidRPr="0011453A">
        <w:rPr>
          <w:iCs/>
          <w:sz w:val="24"/>
          <w:szCs w:val="24"/>
        </w:rPr>
        <w:t>teratogen</w:t>
      </w:r>
      <w:proofErr w:type="spellEnd"/>
      <w:r w:rsidRPr="0011453A">
        <w:rPr>
          <w:iCs/>
          <w:sz w:val="24"/>
          <w:szCs w:val="24"/>
        </w:rPr>
        <w:t xml:space="preserve">, der inducerer en høj frekvens af alvorlige og livstruende fødselsdefekter. </w:t>
      </w:r>
    </w:p>
    <w:p w:rsidR="00DE09B6" w:rsidRPr="004B5983" w:rsidRDefault="00DE09B6" w:rsidP="00DE09B6">
      <w:pPr>
        <w:pBdr>
          <w:top w:val="single" w:sz="18" w:space="1" w:color="auto"/>
          <w:left w:val="single" w:sz="18" w:space="4" w:color="auto"/>
          <w:bottom w:val="single" w:sz="18" w:space="1" w:color="auto"/>
          <w:right w:val="single" w:sz="18" w:space="4" w:color="auto"/>
        </w:pBdr>
        <w:spacing w:line="240" w:lineRule="atLeast"/>
        <w:ind w:left="1702" w:hanging="851"/>
        <w:outlineLvl w:val="0"/>
        <w:rPr>
          <w:b/>
          <w:iCs/>
          <w:sz w:val="24"/>
          <w:szCs w:val="24"/>
        </w:rPr>
      </w:pPr>
      <w:proofErr w:type="spellStart"/>
      <w:r w:rsidRPr="004B5983">
        <w:rPr>
          <w:b/>
          <w:iCs/>
          <w:sz w:val="24"/>
          <w:szCs w:val="24"/>
        </w:rPr>
        <w:t>Isotretinoin</w:t>
      </w:r>
      <w:proofErr w:type="spellEnd"/>
      <w:r w:rsidRPr="004B5983">
        <w:rPr>
          <w:b/>
          <w:iCs/>
          <w:sz w:val="24"/>
          <w:szCs w:val="24"/>
        </w:rPr>
        <w:t xml:space="preserve"> </w:t>
      </w:r>
      <w:r>
        <w:rPr>
          <w:b/>
          <w:iCs/>
          <w:sz w:val="24"/>
          <w:szCs w:val="24"/>
        </w:rPr>
        <w:t>"</w:t>
      </w:r>
      <w:proofErr w:type="spellStart"/>
      <w:r w:rsidRPr="004B5983">
        <w:rPr>
          <w:b/>
          <w:iCs/>
          <w:sz w:val="24"/>
          <w:szCs w:val="24"/>
        </w:rPr>
        <w:t>Difa</w:t>
      </w:r>
      <w:proofErr w:type="spellEnd"/>
      <w:r>
        <w:rPr>
          <w:b/>
          <w:iCs/>
          <w:sz w:val="24"/>
          <w:szCs w:val="24"/>
        </w:rPr>
        <w:t>"</w:t>
      </w:r>
      <w:r w:rsidRPr="004B5983">
        <w:rPr>
          <w:b/>
          <w:iCs/>
          <w:sz w:val="24"/>
          <w:szCs w:val="24"/>
        </w:rPr>
        <w:t xml:space="preserve"> er strengt kontraindiceret hos:</w:t>
      </w:r>
    </w:p>
    <w:p w:rsidR="00DE09B6" w:rsidRPr="0011453A" w:rsidRDefault="00DE09B6" w:rsidP="00DE09B6">
      <w:pPr>
        <w:numPr>
          <w:ilvl w:val="0"/>
          <w:numId w:val="8"/>
        </w:numPr>
        <w:pBdr>
          <w:top w:val="single" w:sz="18" w:space="1" w:color="auto"/>
          <w:left w:val="single" w:sz="18" w:space="4" w:color="auto"/>
          <w:bottom w:val="single" w:sz="18" w:space="1" w:color="auto"/>
          <w:right w:val="single" w:sz="18" w:space="4" w:color="auto"/>
        </w:pBdr>
        <w:spacing w:line="240" w:lineRule="atLeast"/>
        <w:rPr>
          <w:sz w:val="24"/>
          <w:szCs w:val="24"/>
        </w:rPr>
      </w:pPr>
      <w:r w:rsidRPr="0011453A">
        <w:rPr>
          <w:sz w:val="24"/>
          <w:szCs w:val="24"/>
        </w:rPr>
        <w:t>Gravide kvinder</w:t>
      </w:r>
    </w:p>
    <w:p w:rsidR="00DE09B6" w:rsidRPr="0011453A" w:rsidRDefault="00DE09B6" w:rsidP="00DE09B6">
      <w:pPr>
        <w:numPr>
          <w:ilvl w:val="0"/>
          <w:numId w:val="8"/>
        </w:numPr>
        <w:pBdr>
          <w:top w:val="single" w:sz="18" w:space="1" w:color="auto"/>
          <w:left w:val="single" w:sz="18" w:space="4" w:color="auto"/>
          <w:bottom w:val="single" w:sz="18" w:space="1" w:color="auto"/>
          <w:right w:val="single" w:sz="18" w:space="4" w:color="auto"/>
        </w:pBdr>
        <w:spacing w:line="240" w:lineRule="atLeast"/>
        <w:rPr>
          <w:sz w:val="24"/>
          <w:szCs w:val="24"/>
        </w:rPr>
      </w:pPr>
      <w:r w:rsidRPr="0011453A">
        <w:rPr>
          <w:sz w:val="24"/>
          <w:szCs w:val="24"/>
        </w:rPr>
        <w:t>Fertile kvinder, medmindre alle betingelser i svangerskabsforebyggelsesprogrammet opfyldes.</w:t>
      </w:r>
    </w:p>
    <w:p w:rsidR="00DE09B6" w:rsidRPr="004B5983" w:rsidRDefault="00DE09B6" w:rsidP="00DE09B6">
      <w:pPr>
        <w:spacing w:line="240" w:lineRule="atLeast"/>
        <w:ind w:left="1702" w:hanging="851"/>
        <w:outlineLvl w:val="0"/>
        <w:rPr>
          <w:sz w:val="24"/>
          <w:szCs w:val="24"/>
        </w:rPr>
      </w:pPr>
    </w:p>
    <w:p w:rsidR="00DE09B6" w:rsidRPr="004B5983" w:rsidRDefault="00DE09B6" w:rsidP="00DE09B6">
      <w:pPr>
        <w:spacing w:line="240" w:lineRule="atLeast"/>
        <w:ind w:left="1702" w:hanging="851"/>
        <w:outlineLvl w:val="0"/>
        <w:rPr>
          <w:b/>
          <w:sz w:val="24"/>
          <w:szCs w:val="24"/>
        </w:rPr>
      </w:pPr>
      <w:r w:rsidRPr="004B5983">
        <w:rPr>
          <w:b/>
          <w:sz w:val="24"/>
          <w:szCs w:val="24"/>
        </w:rPr>
        <w:t xml:space="preserve">Svangerskabsforebyggelsesprogram </w:t>
      </w:r>
    </w:p>
    <w:p w:rsidR="00DE09B6" w:rsidRPr="004B5983" w:rsidRDefault="00DE09B6" w:rsidP="00DE09B6">
      <w:pPr>
        <w:spacing w:line="240" w:lineRule="atLeast"/>
        <w:ind w:left="1702" w:hanging="851"/>
        <w:outlineLvl w:val="0"/>
        <w:rPr>
          <w:sz w:val="24"/>
          <w:szCs w:val="24"/>
        </w:rPr>
      </w:pPr>
    </w:p>
    <w:p w:rsidR="00DE09B6" w:rsidRPr="004B5983" w:rsidRDefault="00DE09B6" w:rsidP="00DE09B6">
      <w:pPr>
        <w:spacing w:line="240" w:lineRule="atLeast"/>
        <w:ind w:left="1702" w:hanging="851"/>
        <w:outlineLvl w:val="0"/>
        <w:rPr>
          <w:sz w:val="24"/>
          <w:szCs w:val="24"/>
        </w:rPr>
      </w:pPr>
      <w:r w:rsidRPr="004B5983">
        <w:rPr>
          <w:sz w:val="24"/>
          <w:szCs w:val="24"/>
        </w:rPr>
        <w:t xml:space="preserve">Dette lægemiddel er TERATOGENT. </w:t>
      </w:r>
    </w:p>
    <w:p w:rsidR="00DE09B6" w:rsidRPr="004B5983" w:rsidRDefault="00DE09B6" w:rsidP="00DE09B6">
      <w:pPr>
        <w:spacing w:line="240" w:lineRule="atLeast"/>
        <w:ind w:left="1702" w:hanging="851"/>
        <w:outlineLvl w:val="0"/>
        <w:rPr>
          <w:sz w:val="24"/>
          <w:szCs w:val="24"/>
        </w:rPr>
      </w:pPr>
    </w:p>
    <w:p w:rsidR="00DE09B6" w:rsidRPr="004B5983" w:rsidRDefault="00DE09B6" w:rsidP="00DE09B6">
      <w:pPr>
        <w:spacing w:line="240" w:lineRule="atLeast"/>
        <w:ind w:left="851"/>
        <w:outlineLvl w:val="0"/>
        <w:rPr>
          <w:iCs/>
          <w:sz w:val="24"/>
          <w:szCs w:val="24"/>
        </w:rPr>
      </w:pPr>
      <w:proofErr w:type="spellStart"/>
      <w:r w:rsidRPr="004B5983">
        <w:rPr>
          <w:iCs/>
          <w:sz w:val="24"/>
          <w:szCs w:val="24"/>
        </w:rPr>
        <w:t>Isotretinoin</w:t>
      </w:r>
      <w:proofErr w:type="spellEnd"/>
      <w:r w:rsidRPr="004B5983">
        <w:rPr>
          <w:iCs/>
          <w:sz w:val="24"/>
          <w:szCs w:val="24"/>
        </w:rPr>
        <w:t xml:space="preserve"> er kontraindiceret hos fertile kvinder medmindre alle nedenstående betingelser i svangerskabsforebyggelsesprogrammet opfyldes: </w:t>
      </w:r>
    </w:p>
    <w:p w:rsidR="00DE09B6" w:rsidRPr="0011453A" w:rsidRDefault="00DE09B6" w:rsidP="00DE09B6">
      <w:pPr>
        <w:numPr>
          <w:ilvl w:val="0"/>
          <w:numId w:val="7"/>
        </w:numPr>
        <w:spacing w:line="240" w:lineRule="atLeast"/>
        <w:rPr>
          <w:sz w:val="24"/>
          <w:szCs w:val="24"/>
        </w:rPr>
      </w:pPr>
      <w:r w:rsidRPr="0011453A">
        <w:rPr>
          <w:sz w:val="24"/>
          <w:szCs w:val="24"/>
        </w:rPr>
        <w:t xml:space="preserve">Hun har svær akne (såsom </w:t>
      </w:r>
      <w:proofErr w:type="spellStart"/>
      <w:r w:rsidRPr="0011453A">
        <w:rPr>
          <w:sz w:val="24"/>
          <w:szCs w:val="24"/>
        </w:rPr>
        <w:t>nodulær</w:t>
      </w:r>
      <w:proofErr w:type="spellEnd"/>
      <w:r w:rsidRPr="0011453A">
        <w:rPr>
          <w:sz w:val="24"/>
          <w:szCs w:val="24"/>
        </w:rPr>
        <w:t xml:space="preserve"> eller </w:t>
      </w:r>
      <w:proofErr w:type="spellStart"/>
      <w:r w:rsidRPr="0011453A">
        <w:rPr>
          <w:sz w:val="24"/>
          <w:szCs w:val="24"/>
        </w:rPr>
        <w:t>konglobat</w:t>
      </w:r>
      <w:proofErr w:type="spellEnd"/>
      <w:r w:rsidRPr="0011453A">
        <w:rPr>
          <w:sz w:val="24"/>
          <w:szCs w:val="24"/>
        </w:rPr>
        <w:t xml:space="preserve"> akne eller akne, der kan give permanent </w:t>
      </w:r>
      <w:proofErr w:type="spellStart"/>
      <w:r w:rsidRPr="0011453A">
        <w:rPr>
          <w:sz w:val="24"/>
          <w:szCs w:val="24"/>
        </w:rPr>
        <w:t>ardannelse</w:t>
      </w:r>
      <w:proofErr w:type="spellEnd"/>
      <w:r w:rsidRPr="0011453A">
        <w:rPr>
          <w:sz w:val="24"/>
          <w:szCs w:val="24"/>
        </w:rPr>
        <w:t xml:space="preserve">), som er resistent over for adækvate forløb af standardbehandling med systemiske antibakterielle midler og lokal behandling (se pkt. 4.1). </w:t>
      </w:r>
    </w:p>
    <w:p w:rsidR="00DE09B6" w:rsidRPr="0011453A" w:rsidRDefault="00DE09B6" w:rsidP="00DE09B6">
      <w:pPr>
        <w:numPr>
          <w:ilvl w:val="0"/>
          <w:numId w:val="7"/>
        </w:numPr>
        <w:spacing w:line="240" w:lineRule="atLeast"/>
        <w:rPr>
          <w:sz w:val="24"/>
          <w:szCs w:val="24"/>
        </w:rPr>
      </w:pPr>
      <w:r w:rsidRPr="0011453A">
        <w:rPr>
          <w:sz w:val="24"/>
          <w:szCs w:val="24"/>
        </w:rPr>
        <w:t xml:space="preserve">Muligheden for graviditet skal vurderes for alle kvindelige patienter. </w:t>
      </w:r>
    </w:p>
    <w:p w:rsidR="00DE09B6" w:rsidRPr="0011453A" w:rsidRDefault="00DE09B6" w:rsidP="00DE09B6">
      <w:pPr>
        <w:numPr>
          <w:ilvl w:val="0"/>
          <w:numId w:val="7"/>
        </w:numPr>
        <w:spacing w:line="240" w:lineRule="atLeast"/>
        <w:rPr>
          <w:sz w:val="24"/>
          <w:szCs w:val="24"/>
        </w:rPr>
      </w:pPr>
      <w:r w:rsidRPr="0011453A">
        <w:rPr>
          <w:sz w:val="24"/>
          <w:szCs w:val="24"/>
        </w:rPr>
        <w:t xml:space="preserve">Hun forstår den </w:t>
      </w:r>
      <w:proofErr w:type="spellStart"/>
      <w:r w:rsidRPr="0011453A">
        <w:rPr>
          <w:sz w:val="24"/>
          <w:szCs w:val="24"/>
        </w:rPr>
        <w:t>teratogene</w:t>
      </w:r>
      <w:proofErr w:type="spellEnd"/>
      <w:r w:rsidRPr="0011453A">
        <w:rPr>
          <w:sz w:val="24"/>
          <w:szCs w:val="24"/>
        </w:rPr>
        <w:t xml:space="preserve"> risiko. </w:t>
      </w:r>
    </w:p>
    <w:p w:rsidR="00DE09B6" w:rsidRPr="0011453A" w:rsidRDefault="00DE09B6" w:rsidP="00DE09B6">
      <w:pPr>
        <w:numPr>
          <w:ilvl w:val="0"/>
          <w:numId w:val="7"/>
        </w:numPr>
        <w:spacing w:line="240" w:lineRule="atLeast"/>
        <w:rPr>
          <w:sz w:val="24"/>
          <w:szCs w:val="24"/>
        </w:rPr>
      </w:pPr>
      <w:r w:rsidRPr="0011453A">
        <w:rPr>
          <w:sz w:val="24"/>
          <w:szCs w:val="24"/>
        </w:rPr>
        <w:t xml:space="preserve">Hun forstår behovet for en streng månedlig opfølgning. </w:t>
      </w:r>
    </w:p>
    <w:p w:rsidR="00DE09B6" w:rsidRPr="0011453A" w:rsidRDefault="00DE09B6" w:rsidP="00DE09B6">
      <w:pPr>
        <w:numPr>
          <w:ilvl w:val="0"/>
          <w:numId w:val="7"/>
        </w:numPr>
        <w:spacing w:line="240" w:lineRule="atLeast"/>
        <w:rPr>
          <w:sz w:val="24"/>
          <w:szCs w:val="24"/>
        </w:rPr>
      </w:pPr>
      <w:r w:rsidRPr="0011453A">
        <w:rPr>
          <w:sz w:val="24"/>
          <w:szCs w:val="24"/>
        </w:rPr>
        <w:t xml:space="preserve">Hun forstår og accepterer behovet for effektiv prævention, uden afbrydelse, 1 måned før behandlingen påbegyndes, igennem hele behandlingsforløbet og i 1 måned efter behandlingens afslutning. Der bør anvendes mindst en meget effektiv præventionsmetode (dvs. en brugeruafhængig form) eller to komplementære brugerafhængige former for prævention. </w:t>
      </w:r>
    </w:p>
    <w:p w:rsidR="00DE09B6" w:rsidRPr="0011453A" w:rsidRDefault="00DE09B6" w:rsidP="00DE09B6">
      <w:pPr>
        <w:numPr>
          <w:ilvl w:val="0"/>
          <w:numId w:val="7"/>
        </w:numPr>
        <w:spacing w:line="240" w:lineRule="atLeast"/>
        <w:rPr>
          <w:sz w:val="24"/>
          <w:szCs w:val="24"/>
        </w:rPr>
      </w:pPr>
      <w:r w:rsidRPr="0011453A">
        <w:rPr>
          <w:sz w:val="24"/>
          <w:szCs w:val="24"/>
        </w:rPr>
        <w:t xml:space="preserve">Individuelle forhold bør vurderes i hvert tilfælde, når der vælges præventionsmetode ved at involvere patienten i diskussionen, for at sikre hendes engagement og overholdelse af de valgte foranstaltninger. </w:t>
      </w:r>
    </w:p>
    <w:p w:rsidR="00DE09B6" w:rsidRPr="0011453A" w:rsidRDefault="00DE09B6" w:rsidP="00DE09B6">
      <w:pPr>
        <w:numPr>
          <w:ilvl w:val="0"/>
          <w:numId w:val="7"/>
        </w:numPr>
        <w:spacing w:line="240" w:lineRule="atLeast"/>
        <w:rPr>
          <w:sz w:val="24"/>
          <w:szCs w:val="24"/>
        </w:rPr>
      </w:pPr>
      <w:r w:rsidRPr="0011453A">
        <w:rPr>
          <w:sz w:val="24"/>
          <w:szCs w:val="24"/>
        </w:rPr>
        <w:t xml:space="preserve">Selv om hun har </w:t>
      </w:r>
      <w:proofErr w:type="spellStart"/>
      <w:r w:rsidRPr="0011453A">
        <w:rPr>
          <w:sz w:val="24"/>
          <w:szCs w:val="24"/>
        </w:rPr>
        <w:t>amenoré</w:t>
      </w:r>
      <w:proofErr w:type="spellEnd"/>
      <w:r w:rsidRPr="0011453A">
        <w:rPr>
          <w:sz w:val="24"/>
          <w:szCs w:val="24"/>
        </w:rPr>
        <w:t>, skal hun følge alle råd om effektiv prævention.</w:t>
      </w:r>
    </w:p>
    <w:p w:rsidR="00DE09B6" w:rsidRPr="0011453A" w:rsidRDefault="00DE09B6" w:rsidP="00DE09B6">
      <w:pPr>
        <w:numPr>
          <w:ilvl w:val="0"/>
          <w:numId w:val="7"/>
        </w:numPr>
        <w:spacing w:line="240" w:lineRule="atLeast"/>
        <w:rPr>
          <w:sz w:val="24"/>
          <w:szCs w:val="24"/>
        </w:rPr>
      </w:pPr>
      <w:r w:rsidRPr="0011453A">
        <w:rPr>
          <w:sz w:val="24"/>
          <w:szCs w:val="24"/>
        </w:rPr>
        <w:t xml:space="preserve">Hun er informeret og forstår de mulige konsekvenser af graviditet og behovet for øjeblikkelig konsultation, hvis der er risiko for graviditet, eller hvis hun måske er gravid. </w:t>
      </w:r>
    </w:p>
    <w:p w:rsidR="00DE09B6" w:rsidRPr="0011453A" w:rsidRDefault="00DE09B6" w:rsidP="00DE09B6">
      <w:pPr>
        <w:numPr>
          <w:ilvl w:val="0"/>
          <w:numId w:val="7"/>
        </w:numPr>
        <w:spacing w:line="240" w:lineRule="atLeast"/>
        <w:rPr>
          <w:sz w:val="24"/>
          <w:szCs w:val="24"/>
        </w:rPr>
      </w:pPr>
      <w:r w:rsidRPr="0011453A">
        <w:rPr>
          <w:sz w:val="24"/>
          <w:szCs w:val="24"/>
        </w:rPr>
        <w:t xml:space="preserve">Hun forstår behovet og accepterer at gennemgå regelmæssige graviditetstests før, helst månedligt under behandlingen og 1 måned efter ophør af behandlingen. </w:t>
      </w:r>
    </w:p>
    <w:p w:rsidR="00DE09B6" w:rsidRPr="0011453A" w:rsidRDefault="00DE09B6" w:rsidP="00DE09B6">
      <w:pPr>
        <w:numPr>
          <w:ilvl w:val="0"/>
          <w:numId w:val="7"/>
        </w:numPr>
        <w:spacing w:line="240" w:lineRule="atLeast"/>
        <w:rPr>
          <w:sz w:val="24"/>
          <w:szCs w:val="24"/>
        </w:rPr>
      </w:pPr>
      <w:r w:rsidRPr="0011453A">
        <w:rPr>
          <w:sz w:val="24"/>
          <w:szCs w:val="24"/>
        </w:rPr>
        <w:t xml:space="preserve">Hun har bekræftet, at hun har forstået de risici og de nødvendige forholdsregler, der er i forbindelse med brugen af </w:t>
      </w:r>
      <w:proofErr w:type="spellStart"/>
      <w:r w:rsidRPr="0011453A">
        <w:rPr>
          <w:sz w:val="24"/>
          <w:szCs w:val="24"/>
        </w:rPr>
        <w:t>isotretinoin</w:t>
      </w:r>
      <w:proofErr w:type="spellEnd"/>
      <w:r w:rsidRPr="0011453A">
        <w:rPr>
          <w:sz w:val="24"/>
          <w:szCs w:val="24"/>
        </w:rPr>
        <w:t xml:space="preserve">. </w:t>
      </w:r>
    </w:p>
    <w:p w:rsidR="00DE09B6" w:rsidRPr="004B5983" w:rsidRDefault="00DE09B6" w:rsidP="00DE09B6">
      <w:pPr>
        <w:spacing w:line="240" w:lineRule="atLeast"/>
        <w:ind w:left="1702" w:hanging="851"/>
        <w:outlineLvl w:val="0"/>
        <w:rPr>
          <w:sz w:val="24"/>
          <w:szCs w:val="24"/>
        </w:rPr>
      </w:pPr>
    </w:p>
    <w:p w:rsidR="00DE09B6" w:rsidRPr="004B5983" w:rsidRDefault="00DE09B6" w:rsidP="00DE09B6">
      <w:pPr>
        <w:spacing w:line="240" w:lineRule="atLeast"/>
        <w:ind w:left="851"/>
        <w:outlineLvl w:val="0"/>
        <w:rPr>
          <w:iCs/>
          <w:sz w:val="24"/>
          <w:szCs w:val="24"/>
        </w:rPr>
      </w:pPr>
      <w:r w:rsidRPr="004B5983">
        <w:rPr>
          <w:iCs/>
          <w:sz w:val="24"/>
          <w:szCs w:val="24"/>
        </w:rPr>
        <w:t xml:space="preserve">Disse betingelser vedrører også kvinder, der ikke aktuelt er seksuelt aktive, medmindre ordinerende læge mener, at der er overbevisende grunde til at indikere, at der ikke er nogen risiko for graviditet. </w:t>
      </w:r>
    </w:p>
    <w:p w:rsidR="00DE09B6" w:rsidRPr="004B5983" w:rsidRDefault="00DE09B6" w:rsidP="00DE09B6">
      <w:pPr>
        <w:spacing w:line="240" w:lineRule="atLeast"/>
        <w:ind w:left="1702" w:hanging="851"/>
        <w:outlineLvl w:val="0"/>
        <w:rPr>
          <w:sz w:val="24"/>
          <w:szCs w:val="24"/>
        </w:rPr>
      </w:pPr>
    </w:p>
    <w:p w:rsidR="00DE09B6" w:rsidRPr="004B5983" w:rsidRDefault="00DE09B6" w:rsidP="00DE09B6">
      <w:pPr>
        <w:spacing w:line="240" w:lineRule="atLeast"/>
        <w:ind w:left="1702" w:hanging="851"/>
        <w:outlineLvl w:val="0"/>
        <w:rPr>
          <w:sz w:val="24"/>
          <w:szCs w:val="24"/>
        </w:rPr>
      </w:pPr>
      <w:r w:rsidRPr="004B5983">
        <w:rPr>
          <w:sz w:val="24"/>
          <w:szCs w:val="24"/>
        </w:rPr>
        <w:t xml:space="preserve">Ordinerende læge skal sikre at: </w:t>
      </w:r>
    </w:p>
    <w:p w:rsidR="00DE09B6" w:rsidRPr="0011453A" w:rsidRDefault="00DE09B6" w:rsidP="00DE09B6">
      <w:pPr>
        <w:numPr>
          <w:ilvl w:val="0"/>
          <w:numId w:val="7"/>
        </w:numPr>
        <w:spacing w:line="240" w:lineRule="atLeast"/>
        <w:rPr>
          <w:sz w:val="24"/>
          <w:szCs w:val="24"/>
        </w:rPr>
      </w:pPr>
      <w:r w:rsidRPr="0011453A">
        <w:rPr>
          <w:sz w:val="24"/>
          <w:szCs w:val="24"/>
        </w:rPr>
        <w:t xml:space="preserve">Patienten overholder betingelserne for graviditetsforebyggelse som nævnt ovenfor, herunder bekræftelse på, at hun har et tilstrækkeligt forståelsesniveau. </w:t>
      </w:r>
    </w:p>
    <w:p w:rsidR="00DE09B6" w:rsidRPr="0011453A" w:rsidRDefault="00DE09B6" w:rsidP="00DE09B6">
      <w:pPr>
        <w:numPr>
          <w:ilvl w:val="0"/>
          <w:numId w:val="7"/>
        </w:numPr>
        <w:spacing w:line="240" w:lineRule="atLeast"/>
        <w:rPr>
          <w:sz w:val="24"/>
          <w:szCs w:val="24"/>
        </w:rPr>
      </w:pPr>
      <w:r w:rsidRPr="0011453A">
        <w:rPr>
          <w:sz w:val="24"/>
          <w:szCs w:val="24"/>
        </w:rPr>
        <w:t xml:space="preserve">Patienten har bekræftet ovennævnte betingelser. </w:t>
      </w:r>
    </w:p>
    <w:p w:rsidR="00DE09B6" w:rsidRPr="0011453A" w:rsidRDefault="00DE09B6" w:rsidP="00DE09B6">
      <w:pPr>
        <w:numPr>
          <w:ilvl w:val="0"/>
          <w:numId w:val="7"/>
        </w:numPr>
        <w:spacing w:line="240" w:lineRule="atLeast"/>
        <w:rPr>
          <w:sz w:val="24"/>
          <w:szCs w:val="24"/>
        </w:rPr>
      </w:pPr>
      <w:r w:rsidRPr="0011453A">
        <w:rPr>
          <w:sz w:val="24"/>
          <w:szCs w:val="24"/>
        </w:rPr>
        <w:t xml:space="preserve">Patienten forstår, at hun konsekvent og korrekt skal anvende en yderst effektiv præventionsmetode (dvs. en brugeruafhængig form) eller to komplementære brugerafhængige former for prævention, i mindst 1 måned før behandlingen påbegyndes og fortsætte med at anvende effektiv prævention i hele behandlingsperioden og i mindst 1 måned efter ophør af behandlingen. </w:t>
      </w:r>
    </w:p>
    <w:p w:rsidR="00DE09B6" w:rsidRPr="0011453A" w:rsidRDefault="00DE09B6" w:rsidP="00DE09B6">
      <w:pPr>
        <w:numPr>
          <w:ilvl w:val="0"/>
          <w:numId w:val="7"/>
        </w:numPr>
        <w:spacing w:line="240" w:lineRule="atLeast"/>
        <w:rPr>
          <w:sz w:val="24"/>
          <w:szCs w:val="24"/>
        </w:rPr>
      </w:pPr>
      <w:r w:rsidRPr="0011453A">
        <w:rPr>
          <w:sz w:val="24"/>
          <w:szCs w:val="24"/>
        </w:rPr>
        <w:t xml:space="preserve">Der skal foreligge negative graviditetstestresultater før, under og 1 måned efter behandlingens afslutning. Dato og resultater af graviditetstest skal dokumenteres. </w:t>
      </w:r>
    </w:p>
    <w:p w:rsidR="00DE09B6" w:rsidRPr="0011453A" w:rsidRDefault="00DE09B6" w:rsidP="00DE09B6">
      <w:pPr>
        <w:spacing w:line="240" w:lineRule="atLeast"/>
        <w:ind w:left="851"/>
        <w:outlineLvl w:val="0"/>
        <w:rPr>
          <w:iCs/>
          <w:sz w:val="24"/>
          <w:szCs w:val="24"/>
          <w:lang w:val="de-DE"/>
        </w:rPr>
      </w:pPr>
    </w:p>
    <w:p w:rsidR="00DE09B6" w:rsidRPr="004B5983" w:rsidRDefault="00DE09B6" w:rsidP="00DE09B6">
      <w:pPr>
        <w:spacing w:line="240" w:lineRule="atLeast"/>
        <w:ind w:left="851"/>
        <w:outlineLvl w:val="0"/>
        <w:rPr>
          <w:iCs/>
          <w:sz w:val="24"/>
          <w:szCs w:val="24"/>
        </w:rPr>
      </w:pPr>
      <w:r w:rsidRPr="004B5983">
        <w:rPr>
          <w:iCs/>
          <w:sz w:val="24"/>
          <w:szCs w:val="24"/>
        </w:rPr>
        <w:t xml:space="preserve">Hvis der opstår graviditet hos en kvinde, der behandles med </w:t>
      </w:r>
      <w:proofErr w:type="spellStart"/>
      <w:r w:rsidRPr="004B5983">
        <w:rPr>
          <w:iCs/>
          <w:sz w:val="24"/>
          <w:szCs w:val="24"/>
        </w:rPr>
        <w:t>isotretinoin</w:t>
      </w:r>
      <w:proofErr w:type="spellEnd"/>
      <w:r w:rsidRPr="004B5983">
        <w:rPr>
          <w:iCs/>
          <w:sz w:val="24"/>
          <w:szCs w:val="24"/>
        </w:rPr>
        <w:t xml:space="preserve">, skal behandlingen stoppes, og patienten skal henvises til en læge, der er specialiseret i eller har erfaring med </w:t>
      </w:r>
      <w:proofErr w:type="spellStart"/>
      <w:r w:rsidRPr="004B5983">
        <w:rPr>
          <w:iCs/>
          <w:sz w:val="24"/>
          <w:szCs w:val="24"/>
        </w:rPr>
        <w:t>teratologi</w:t>
      </w:r>
      <w:proofErr w:type="spellEnd"/>
      <w:r w:rsidRPr="004B5983">
        <w:rPr>
          <w:iCs/>
          <w:sz w:val="24"/>
          <w:szCs w:val="24"/>
        </w:rPr>
        <w:t xml:space="preserve">, til vurdering og rådgivning. </w:t>
      </w:r>
    </w:p>
    <w:p w:rsidR="00DE09B6" w:rsidRPr="004B5983" w:rsidRDefault="00DE09B6" w:rsidP="00DE09B6">
      <w:pPr>
        <w:spacing w:line="240" w:lineRule="atLeast"/>
        <w:ind w:left="851"/>
        <w:outlineLvl w:val="0"/>
        <w:rPr>
          <w:iCs/>
          <w:sz w:val="24"/>
          <w:szCs w:val="24"/>
        </w:rPr>
      </w:pPr>
    </w:p>
    <w:p w:rsidR="00DE09B6" w:rsidRPr="004B5983" w:rsidRDefault="00DE09B6" w:rsidP="00DE09B6">
      <w:pPr>
        <w:spacing w:line="240" w:lineRule="atLeast"/>
        <w:ind w:left="851"/>
        <w:outlineLvl w:val="0"/>
        <w:rPr>
          <w:iCs/>
          <w:sz w:val="24"/>
          <w:szCs w:val="24"/>
        </w:rPr>
      </w:pPr>
      <w:r w:rsidRPr="004B5983">
        <w:rPr>
          <w:iCs/>
          <w:sz w:val="24"/>
          <w:szCs w:val="24"/>
        </w:rPr>
        <w:t xml:space="preserve">Hvis graviditet opstår efter behandlingens ophør, er der risiko for alvorlig og kritisk misdannelse af fosteret. Denne risiko fortsætter, indtil produktet er fuldstændigt elimineret, hvilket er inden for en måned efter afslutningen af behandlingen. </w:t>
      </w:r>
    </w:p>
    <w:p w:rsidR="00DE09B6" w:rsidRPr="004B5983" w:rsidRDefault="00DE09B6" w:rsidP="00DE09B6">
      <w:pPr>
        <w:spacing w:line="240" w:lineRule="atLeast"/>
        <w:ind w:left="851"/>
        <w:outlineLvl w:val="0"/>
        <w:rPr>
          <w:iCs/>
          <w:sz w:val="24"/>
          <w:szCs w:val="24"/>
        </w:rPr>
      </w:pPr>
    </w:p>
    <w:p w:rsidR="00DE09B6" w:rsidRPr="004B5983" w:rsidRDefault="00DE09B6" w:rsidP="00DE09B6">
      <w:pPr>
        <w:spacing w:line="240" w:lineRule="atLeast"/>
        <w:ind w:left="1702" w:hanging="851"/>
        <w:outlineLvl w:val="0"/>
        <w:rPr>
          <w:sz w:val="24"/>
          <w:szCs w:val="24"/>
        </w:rPr>
      </w:pPr>
      <w:r w:rsidRPr="004B5983">
        <w:rPr>
          <w:b/>
          <w:bCs/>
          <w:sz w:val="24"/>
          <w:szCs w:val="24"/>
        </w:rPr>
        <w:t xml:space="preserve">Prævention </w:t>
      </w:r>
    </w:p>
    <w:p w:rsidR="00DE09B6" w:rsidRPr="004B5983" w:rsidRDefault="00DE09B6" w:rsidP="00DE09B6">
      <w:pPr>
        <w:spacing w:line="240" w:lineRule="atLeast"/>
        <w:ind w:left="851"/>
        <w:outlineLvl w:val="0"/>
        <w:rPr>
          <w:iCs/>
          <w:sz w:val="24"/>
          <w:szCs w:val="24"/>
        </w:rPr>
      </w:pPr>
    </w:p>
    <w:p w:rsidR="00DE09B6" w:rsidRPr="004B5983" w:rsidRDefault="00DE09B6" w:rsidP="00DE09B6">
      <w:pPr>
        <w:spacing w:line="240" w:lineRule="atLeast"/>
        <w:ind w:left="851"/>
        <w:outlineLvl w:val="0"/>
        <w:rPr>
          <w:iCs/>
          <w:sz w:val="24"/>
          <w:szCs w:val="24"/>
        </w:rPr>
      </w:pPr>
      <w:r w:rsidRPr="004B5983">
        <w:rPr>
          <w:iCs/>
          <w:sz w:val="24"/>
          <w:szCs w:val="24"/>
        </w:rPr>
        <w:t xml:space="preserve">Kvindelige patienter skal have omfattende information om graviditetsforebyggelse og bør henvises til præventionsrådgivning, hvis de ikke bruger effektiv prævention. Hvis den ordinerende læge ikke er i stand til at give sådanne oplysninger, skal patienten henvises til relevant sundhedspersonale. </w:t>
      </w:r>
    </w:p>
    <w:p w:rsidR="00DE09B6" w:rsidRPr="004B5983" w:rsidRDefault="00DE09B6" w:rsidP="00DE09B6">
      <w:pPr>
        <w:spacing w:line="240" w:lineRule="atLeast"/>
        <w:ind w:left="851"/>
        <w:outlineLvl w:val="0"/>
        <w:rPr>
          <w:iCs/>
          <w:sz w:val="24"/>
          <w:szCs w:val="24"/>
        </w:rPr>
      </w:pPr>
    </w:p>
    <w:p w:rsidR="00DE09B6" w:rsidRPr="004B5983" w:rsidRDefault="00DE09B6" w:rsidP="00DE09B6">
      <w:pPr>
        <w:spacing w:line="240" w:lineRule="atLeast"/>
        <w:ind w:left="851"/>
        <w:outlineLvl w:val="0"/>
        <w:rPr>
          <w:iCs/>
          <w:sz w:val="24"/>
          <w:szCs w:val="24"/>
        </w:rPr>
      </w:pPr>
      <w:r w:rsidRPr="004B5983">
        <w:rPr>
          <w:iCs/>
          <w:sz w:val="24"/>
          <w:szCs w:val="24"/>
        </w:rPr>
        <w:t xml:space="preserve">Som et minimumskrav skal fertile kvindelige patienter anvende mindst én meget effektiv præventionsmetode (dvs. en brugeruafhængig form) eller to komplementære brugerafhængige former for prævention. Der skal anvendes prævention i mindst 1 måned før behandlingen påbegyndes, under hele behandlingen, og der fortsættes i mindst 1 måned efter behandling med </w:t>
      </w:r>
      <w:proofErr w:type="spellStart"/>
      <w:r w:rsidRPr="004B5983">
        <w:rPr>
          <w:iCs/>
          <w:sz w:val="24"/>
          <w:szCs w:val="24"/>
        </w:rPr>
        <w:t>isotretinoin</w:t>
      </w:r>
      <w:proofErr w:type="spellEnd"/>
      <w:r w:rsidRPr="004B5983">
        <w:rPr>
          <w:iCs/>
          <w:sz w:val="24"/>
          <w:szCs w:val="24"/>
        </w:rPr>
        <w:t xml:space="preserve"> er ophørt, selv hos patienter med </w:t>
      </w:r>
      <w:proofErr w:type="spellStart"/>
      <w:r w:rsidRPr="004B5983">
        <w:rPr>
          <w:iCs/>
          <w:sz w:val="24"/>
          <w:szCs w:val="24"/>
        </w:rPr>
        <w:t>amenoré</w:t>
      </w:r>
      <w:proofErr w:type="spellEnd"/>
      <w:r w:rsidRPr="004B5983">
        <w:rPr>
          <w:iCs/>
          <w:sz w:val="24"/>
          <w:szCs w:val="24"/>
        </w:rPr>
        <w:t>.</w:t>
      </w:r>
    </w:p>
    <w:p w:rsidR="00DE09B6" w:rsidRPr="004B5983" w:rsidRDefault="00DE09B6" w:rsidP="00DE09B6">
      <w:pPr>
        <w:spacing w:line="240" w:lineRule="atLeast"/>
        <w:ind w:left="851"/>
        <w:outlineLvl w:val="0"/>
        <w:rPr>
          <w:iCs/>
          <w:sz w:val="24"/>
          <w:szCs w:val="24"/>
        </w:rPr>
      </w:pPr>
    </w:p>
    <w:p w:rsidR="00DE09B6" w:rsidRPr="004B5983" w:rsidRDefault="00DE09B6" w:rsidP="00DE09B6">
      <w:pPr>
        <w:spacing w:line="240" w:lineRule="atLeast"/>
        <w:ind w:left="851"/>
        <w:outlineLvl w:val="0"/>
        <w:rPr>
          <w:iCs/>
          <w:sz w:val="24"/>
          <w:szCs w:val="24"/>
        </w:rPr>
      </w:pPr>
      <w:r w:rsidRPr="004B5983">
        <w:rPr>
          <w:iCs/>
          <w:sz w:val="24"/>
          <w:szCs w:val="24"/>
        </w:rPr>
        <w:t xml:space="preserve">Individuelle forhold bør vurderes i hvert tilfælde, når der vælges præventionsmetode, ved at involvere patienten i diskussionen, for at sikre hendes engagement og overholdelse af de valgte foranstaltninger. </w:t>
      </w:r>
    </w:p>
    <w:p w:rsidR="00DE09B6" w:rsidRPr="004B5983" w:rsidRDefault="00DE09B6" w:rsidP="00DE09B6">
      <w:pPr>
        <w:spacing w:line="240" w:lineRule="atLeast"/>
        <w:ind w:left="851"/>
        <w:outlineLvl w:val="0"/>
        <w:rPr>
          <w:iCs/>
          <w:sz w:val="24"/>
          <w:szCs w:val="24"/>
        </w:rPr>
      </w:pPr>
    </w:p>
    <w:p w:rsidR="00DE09B6" w:rsidRPr="004B5983" w:rsidRDefault="00DE09B6" w:rsidP="00DE09B6">
      <w:pPr>
        <w:spacing w:line="240" w:lineRule="atLeast"/>
        <w:ind w:left="1702" w:hanging="851"/>
        <w:outlineLvl w:val="0"/>
        <w:rPr>
          <w:sz w:val="24"/>
          <w:szCs w:val="24"/>
        </w:rPr>
      </w:pPr>
      <w:r w:rsidRPr="004B5983">
        <w:rPr>
          <w:b/>
          <w:bCs/>
          <w:sz w:val="24"/>
          <w:szCs w:val="24"/>
        </w:rPr>
        <w:t xml:space="preserve">Graviditetstestning </w:t>
      </w:r>
    </w:p>
    <w:p w:rsidR="00DE09B6" w:rsidRPr="004B5983" w:rsidRDefault="00DE09B6" w:rsidP="00DE09B6">
      <w:pPr>
        <w:spacing w:line="240" w:lineRule="atLeast"/>
        <w:ind w:left="1702" w:hanging="851"/>
        <w:outlineLvl w:val="0"/>
        <w:rPr>
          <w:sz w:val="24"/>
          <w:szCs w:val="24"/>
        </w:rPr>
      </w:pPr>
    </w:p>
    <w:p w:rsidR="00DE09B6" w:rsidRPr="004B5983" w:rsidRDefault="00DE09B6" w:rsidP="00DE09B6">
      <w:pPr>
        <w:spacing w:line="240" w:lineRule="atLeast"/>
        <w:ind w:left="851"/>
        <w:outlineLvl w:val="0"/>
        <w:rPr>
          <w:iCs/>
          <w:sz w:val="24"/>
          <w:szCs w:val="24"/>
        </w:rPr>
      </w:pPr>
      <w:r w:rsidRPr="004B5983">
        <w:rPr>
          <w:iCs/>
          <w:sz w:val="24"/>
          <w:szCs w:val="24"/>
        </w:rPr>
        <w:t xml:space="preserve">I henhold til lokal praksis anbefales det at foretage medicinsk overvågede graviditetstests med en sensitivitet på mindst 25 </w:t>
      </w:r>
      <w:proofErr w:type="spellStart"/>
      <w:r w:rsidRPr="004B5983">
        <w:rPr>
          <w:iCs/>
          <w:sz w:val="24"/>
          <w:szCs w:val="24"/>
        </w:rPr>
        <w:t>mIE</w:t>
      </w:r>
      <w:proofErr w:type="spellEnd"/>
      <w:r w:rsidRPr="004B5983">
        <w:rPr>
          <w:iCs/>
          <w:sz w:val="24"/>
          <w:szCs w:val="24"/>
        </w:rPr>
        <w:t xml:space="preserve">/ml som følger. </w:t>
      </w:r>
    </w:p>
    <w:p w:rsidR="00DE09B6" w:rsidRPr="004B5983" w:rsidRDefault="00DE09B6" w:rsidP="00DE09B6">
      <w:pPr>
        <w:spacing w:line="240" w:lineRule="atLeast"/>
        <w:ind w:left="851"/>
        <w:outlineLvl w:val="0"/>
        <w:rPr>
          <w:iCs/>
          <w:sz w:val="24"/>
          <w:szCs w:val="24"/>
        </w:rPr>
      </w:pPr>
    </w:p>
    <w:p w:rsidR="00DE09B6" w:rsidRPr="004B5983" w:rsidRDefault="00DE09B6" w:rsidP="00DE09B6">
      <w:pPr>
        <w:spacing w:line="240" w:lineRule="atLeast"/>
        <w:ind w:left="1702" w:hanging="851"/>
        <w:outlineLvl w:val="0"/>
        <w:rPr>
          <w:sz w:val="24"/>
          <w:szCs w:val="24"/>
        </w:rPr>
      </w:pPr>
      <w:r w:rsidRPr="004B5983">
        <w:rPr>
          <w:i/>
          <w:iCs/>
          <w:sz w:val="24"/>
          <w:szCs w:val="24"/>
          <w:u w:val="single"/>
        </w:rPr>
        <w:t xml:space="preserve">Før behandling påbegyndes </w:t>
      </w:r>
    </w:p>
    <w:p w:rsidR="00DE09B6" w:rsidRPr="004B5983" w:rsidRDefault="00DE09B6" w:rsidP="00DE09B6">
      <w:pPr>
        <w:spacing w:line="240" w:lineRule="atLeast"/>
        <w:ind w:left="1702" w:hanging="851"/>
        <w:outlineLvl w:val="0"/>
        <w:rPr>
          <w:sz w:val="24"/>
          <w:szCs w:val="24"/>
        </w:rPr>
      </w:pPr>
    </w:p>
    <w:p w:rsidR="00DE09B6" w:rsidRPr="004B5983" w:rsidRDefault="00DE09B6" w:rsidP="00DE09B6">
      <w:pPr>
        <w:spacing w:line="240" w:lineRule="atLeast"/>
        <w:ind w:left="851"/>
        <w:outlineLvl w:val="0"/>
        <w:rPr>
          <w:iCs/>
          <w:sz w:val="24"/>
          <w:szCs w:val="24"/>
        </w:rPr>
      </w:pPr>
      <w:r w:rsidRPr="004B5983">
        <w:rPr>
          <w:iCs/>
          <w:sz w:val="24"/>
          <w:szCs w:val="24"/>
        </w:rPr>
        <w:t xml:space="preserve">Patienten bør få foretaget en medicinsk overvåget graviditetstest mindst en måned efter, at patienten er begyndt at bruge prævention og kort tid (helst få dage) før den første recept. Denne test skal sikre, at patienten ikke er gravid, når hun begynder behandling med </w:t>
      </w:r>
      <w:proofErr w:type="spellStart"/>
      <w:r w:rsidRPr="004B5983">
        <w:rPr>
          <w:iCs/>
          <w:sz w:val="24"/>
          <w:szCs w:val="24"/>
        </w:rPr>
        <w:t>isotretinoin</w:t>
      </w:r>
      <w:proofErr w:type="spellEnd"/>
      <w:r w:rsidRPr="004B5983">
        <w:rPr>
          <w:iCs/>
          <w:sz w:val="24"/>
          <w:szCs w:val="24"/>
        </w:rPr>
        <w:t xml:space="preserve">. </w:t>
      </w:r>
    </w:p>
    <w:p w:rsidR="00DE09B6" w:rsidRPr="004B5983" w:rsidRDefault="00DE09B6" w:rsidP="00DE09B6">
      <w:pPr>
        <w:spacing w:line="240" w:lineRule="atLeast"/>
        <w:ind w:left="851"/>
        <w:outlineLvl w:val="0"/>
        <w:rPr>
          <w:iCs/>
          <w:sz w:val="24"/>
          <w:szCs w:val="24"/>
        </w:rPr>
      </w:pPr>
    </w:p>
    <w:p w:rsidR="00DE09B6" w:rsidRPr="004B5983" w:rsidRDefault="00DE09B6" w:rsidP="00DE09B6">
      <w:pPr>
        <w:spacing w:line="240" w:lineRule="atLeast"/>
        <w:ind w:left="1702" w:hanging="851"/>
        <w:outlineLvl w:val="0"/>
        <w:rPr>
          <w:sz w:val="24"/>
          <w:szCs w:val="24"/>
        </w:rPr>
      </w:pPr>
      <w:r w:rsidRPr="004B5983">
        <w:rPr>
          <w:i/>
          <w:iCs/>
          <w:sz w:val="24"/>
          <w:szCs w:val="24"/>
          <w:u w:val="single"/>
        </w:rPr>
        <w:t xml:space="preserve">Opfølgende besøg </w:t>
      </w:r>
    </w:p>
    <w:p w:rsidR="00DE09B6" w:rsidRPr="004B5983" w:rsidRDefault="00DE09B6" w:rsidP="00DE09B6">
      <w:pPr>
        <w:spacing w:line="240" w:lineRule="atLeast"/>
        <w:ind w:left="1702" w:hanging="851"/>
        <w:outlineLvl w:val="0"/>
        <w:rPr>
          <w:sz w:val="24"/>
          <w:szCs w:val="24"/>
        </w:rPr>
      </w:pPr>
    </w:p>
    <w:p w:rsidR="00DE09B6" w:rsidRPr="0011453A" w:rsidRDefault="00DE09B6" w:rsidP="00DE09B6">
      <w:pPr>
        <w:spacing w:line="240" w:lineRule="atLeast"/>
        <w:ind w:left="851"/>
        <w:outlineLvl w:val="0"/>
        <w:rPr>
          <w:iCs/>
          <w:sz w:val="24"/>
          <w:szCs w:val="24"/>
        </w:rPr>
      </w:pPr>
      <w:r w:rsidRPr="0011453A">
        <w:rPr>
          <w:iCs/>
          <w:sz w:val="24"/>
          <w:szCs w:val="24"/>
        </w:rPr>
        <w:t>Der skal aftales opfølgende besøg med jævne mellemrum, helst månedligt. Behovet for gentagne medicinsk overvågede graviditetstests hver måned bør bestemmes i henhold til lokal praksis, herunder overvejelse af patientens seksuelle aktivitet, nylig menstruations</w:t>
      </w:r>
      <w:r>
        <w:rPr>
          <w:iCs/>
          <w:sz w:val="24"/>
          <w:szCs w:val="24"/>
        </w:rPr>
        <w:softHyphen/>
      </w:r>
      <w:r w:rsidRPr="0011453A">
        <w:rPr>
          <w:iCs/>
          <w:sz w:val="24"/>
          <w:szCs w:val="24"/>
        </w:rPr>
        <w:t xml:space="preserve">historik (unormale menstruationer, udeblevne menstruationer eller </w:t>
      </w:r>
      <w:proofErr w:type="spellStart"/>
      <w:r w:rsidRPr="0011453A">
        <w:rPr>
          <w:iCs/>
          <w:sz w:val="24"/>
          <w:szCs w:val="24"/>
        </w:rPr>
        <w:t>amenoré</w:t>
      </w:r>
      <w:proofErr w:type="spellEnd"/>
      <w:r w:rsidRPr="0011453A">
        <w:rPr>
          <w:iCs/>
          <w:sz w:val="24"/>
          <w:szCs w:val="24"/>
        </w:rPr>
        <w:t xml:space="preserve">) og præventionsmetode. Hvis indikeret, bør opfølgende graviditetstests foretages på dagen, hvor lægemidlet ordineres eller i de 3 dage forud for besøget hos ordinerende læge. </w:t>
      </w:r>
    </w:p>
    <w:p w:rsidR="00DE09B6" w:rsidRPr="0011453A" w:rsidRDefault="00DE09B6" w:rsidP="00DE09B6">
      <w:pPr>
        <w:spacing w:line="240" w:lineRule="atLeast"/>
        <w:ind w:left="851"/>
        <w:outlineLvl w:val="0"/>
        <w:rPr>
          <w:iCs/>
          <w:sz w:val="24"/>
          <w:szCs w:val="24"/>
        </w:rPr>
      </w:pPr>
    </w:p>
    <w:p w:rsidR="00DE09B6" w:rsidRPr="0011453A" w:rsidRDefault="00DE09B6" w:rsidP="00DE09B6">
      <w:pPr>
        <w:spacing w:line="240" w:lineRule="atLeast"/>
        <w:ind w:left="1702" w:hanging="851"/>
        <w:outlineLvl w:val="0"/>
        <w:rPr>
          <w:sz w:val="24"/>
          <w:szCs w:val="24"/>
        </w:rPr>
      </w:pPr>
      <w:r w:rsidRPr="0011453A">
        <w:rPr>
          <w:i/>
          <w:iCs/>
          <w:sz w:val="24"/>
          <w:szCs w:val="24"/>
          <w:u w:val="single"/>
        </w:rPr>
        <w:t xml:space="preserve">Behandlingsafslutning </w:t>
      </w:r>
    </w:p>
    <w:p w:rsidR="00DE09B6" w:rsidRPr="0011453A" w:rsidRDefault="00DE09B6" w:rsidP="00DE09B6">
      <w:pPr>
        <w:spacing w:line="240" w:lineRule="atLeast"/>
        <w:ind w:left="851"/>
        <w:outlineLvl w:val="0"/>
        <w:rPr>
          <w:iCs/>
          <w:sz w:val="24"/>
          <w:szCs w:val="24"/>
        </w:rPr>
      </w:pPr>
    </w:p>
    <w:p w:rsidR="00DE09B6" w:rsidRPr="0011453A" w:rsidRDefault="00DE09B6" w:rsidP="00DE09B6">
      <w:pPr>
        <w:spacing w:line="240" w:lineRule="atLeast"/>
        <w:ind w:left="851"/>
        <w:outlineLvl w:val="0"/>
        <w:rPr>
          <w:iCs/>
          <w:sz w:val="24"/>
          <w:szCs w:val="24"/>
        </w:rPr>
      </w:pPr>
      <w:r w:rsidRPr="0011453A">
        <w:rPr>
          <w:iCs/>
          <w:sz w:val="24"/>
          <w:szCs w:val="24"/>
        </w:rPr>
        <w:t xml:space="preserve">1 måned efter endt behandling skal kvinder få foretaget en endelig graviditetstest. </w:t>
      </w:r>
    </w:p>
    <w:p w:rsidR="00DE09B6" w:rsidRPr="0011453A" w:rsidRDefault="00DE09B6" w:rsidP="00DE09B6">
      <w:pPr>
        <w:spacing w:line="240" w:lineRule="atLeast"/>
        <w:ind w:left="851"/>
        <w:outlineLvl w:val="0"/>
        <w:rPr>
          <w:iCs/>
          <w:sz w:val="24"/>
          <w:szCs w:val="24"/>
        </w:rPr>
      </w:pPr>
    </w:p>
    <w:p w:rsidR="00DE09B6" w:rsidRPr="0011453A" w:rsidRDefault="00DE09B6" w:rsidP="00DE09B6">
      <w:pPr>
        <w:spacing w:line="240" w:lineRule="atLeast"/>
        <w:ind w:left="1702" w:hanging="851"/>
        <w:outlineLvl w:val="0"/>
        <w:rPr>
          <w:sz w:val="24"/>
          <w:szCs w:val="24"/>
        </w:rPr>
      </w:pPr>
      <w:r w:rsidRPr="0011453A">
        <w:rPr>
          <w:b/>
          <w:bCs/>
          <w:sz w:val="24"/>
          <w:szCs w:val="24"/>
        </w:rPr>
        <w:t xml:space="preserve">Restriktioner for receptudskrivning og udlevering </w:t>
      </w:r>
    </w:p>
    <w:p w:rsidR="00DE09B6" w:rsidRPr="0011453A" w:rsidRDefault="00DE09B6" w:rsidP="00DE09B6">
      <w:pPr>
        <w:spacing w:line="240" w:lineRule="atLeast"/>
        <w:ind w:left="851"/>
        <w:outlineLvl w:val="0"/>
        <w:rPr>
          <w:iCs/>
          <w:sz w:val="24"/>
          <w:szCs w:val="24"/>
        </w:rPr>
      </w:pPr>
    </w:p>
    <w:p w:rsidR="00DE09B6" w:rsidRDefault="00DE09B6" w:rsidP="00DE09B6">
      <w:pPr>
        <w:spacing w:line="240" w:lineRule="atLeast"/>
        <w:ind w:left="851"/>
        <w:outlineLvl w:val="0"/>
        <w:rPr>
          <w:iCs/>
          <w:sz w:val="24"/>
          <w:szCs w:val="24"/>
        </w:rPr>
      </w:pPr>
      <w:r w:rsidRPr="0011453A">
        <w:rPr>
          <w:iCs/>
          <w:sz w:val="24"/>
          <w:szCs w:val="24"/>
        </w:rPr>
        <w:t xml:space="preserve">Fertile kvinder bør </w:t>
      </w:r>
      <w:proofErr w:type="spellStart"/>
      <w:r w:rsidRPr="0011453A">
        <w:rPr>
          <w:iCs/>
          <w:sz w:val="24"/>
          <w:szCs w:val="24"/>
        </w:rPr>
        <w:t>idéelt</w:t>
      </w:r>
      <w:proofErr w:type="spellEnd"/>
      <w:r w:rsidRPr="0011453A">
        <w:rPr>
          <w:iCs/>
          <w:sz w:val="24"/>
          <w:szCs w:val="24"/>
        </w:rPr>
        <w:t xml:space="preserve"> set kun få ordineret </w:t>
      </w:r>
      <w:proofErr w:type="spellStart"/>
      <w:r w:rsidRPr="0011453A">
        <w:rPr>
          <w:iCs/>
          <w:sz w:val="24"/>
          <w:szCs w:val="24"/>
        </w:rPr>
        <w:t>Isotretinoin</w:t>
      </w:r>
      <w:proofErr w:type="spellEnd"/>
      <w:r w:rsidRPr="0011453A">
        <w:rPr>
          <w:iCs/>
          <w:sz w:val="24"/>
          <w:szCs w:val="24"/>
        </w:rPr>
        <w:t xml:space="preserve"> </w:t>
      </w:r>
      <w:r>
        <w:rPr>
          <w:iCs/>
          <w:sz w:val="24"/>
          <w:szCs w:val="24"/>
        </w:rPr>
        <w:t>"</w:t>
      </w:r>
      <w:proofErr w:type="spellStart"/>
      <w:r w:rsidRPr="0011453A">
        <w:rPr>
          <w:iCs/>
          <w:sz w:val="24"/>
          <w:szCs w:val="24"/>
        </w:rPr>
        <w:t>Difa</w:t>
      </w:r>
      <w:proofErr w:type="spellEnd"/>
      <w:r>
        <w:rPr>
          <w:iCs/>
          <w:sz w:val="24"/>
          <w:szCs w:val="24"/>
        </w:rPr>
        <w:t>"</w:t>
      </w:r>
      <w:r w:rsidRPr="0011453A">
        <w:rPr>
          <w:iCs/>
          <w:sz w:val="24"/>
          <w:szCs w:val="24"/>
        </w:rPr>
        <w:t xml:space="preserve"> til 30 dage for at understøtte regelmæssig opfølgning, herunder graviditetstest og overvågning. </w:t>
      </w:r>
      <w:r w:rsidR="0043469C" w:rsidRPr="0011453A">
        <w:rPr>
          <w:iCs/>
          <w:sz w:val="24"/>
          <w:szCs w:val="24"/>
        </w:rPr>
        <w:t>Ideelt</w:t>
      </w:r>
      <w:r w:rsidRPr="0011453A">
        <w:rPr>
          <w:iCs/>
          <w:sz w:val="24"/>
          <w:szCs w:val="24"/>
        </w:rPr>
        <w:t xml:space="preserve"> set bør graviditetstest, udstedelse af recept og udlevering af </w:t>
      </w:r>
      <w:proofErr w:type="spellStart"/>
      <w:r w:rsidRPr="0011453A">
        <w:rPr>
          <w:iCs/>
          <w:sz w:val="24"/>
          <w:szCs w:val="24"/>
        </w:rPr>
        <w:t>Isotretinoin</w:t>
      </w:r>
      <w:proofErr w:type="spellEnd"/>
      <w:r w:rsidRPr="0011453A">
        <w:rPr>
          <w:iCs/>
          <w:sz w:val="24"/>
          <w:szCs w:val="24"/>
        </w:rPr>
        <w:t xml:space="preserve"> </w:t>
      </w:r>
      <w:r>
        <w:rPr>
          <w:iCs/>
          <w:sz w:val="24"/>
          <w:szCs w:val="24"/>
        </w:rPr>
        <w:t>"</w:t>
      </w:r>
      <w:proofErr w:type="spellStart"/>
      <w:r w:rsidRPr="0011453A">
        <w:rPr>
          <w:iCs/>
          <w:sz w:val="24"/>
          <w:szCs w:val="24"/>
        </w:rPr>
        <w:t>Difa</w:t>
      </w:r>
      <w:proofErr w:type="spellEnd"/>
      <w:r>
        <w:rPr>
          <w:iCs/>
          <w:sz w:val="24"/>
          <w:szCs w:val="24"/>
        </w:rPr>
        <w:t>"</w:t>
      </w:r>
      <w:r w:rsidRPr="0011453A">
        <w:rPr>
          <w:iCs/>
          <w:sz w:val="24"/>
          <w:szCs w:val="24"/>
        </w:rPr>
        <w:t xml:space="preserve"> ske samme dag. </w:t>
      </w:r>
    </w:p>
    <w:p w:rsidR="00DE09B6" w:rsidRPr="0011453A" w:rsidRDefault="00DE09B6" w:rsidP="00DE09B6">
      <w:pPr>
        <w:spacing w:line="240" w:lineRule="atLeast"/>
        <w:ind w:left="851"/>
        <w:outlineLvl w:val="0"/>
        <w:rPr>
          <w:iCs/>
          <w:sz w:val="24"/>
          <w:szCs w:val="24"/>
        </w:rPr>
      </w:pPr>
    </w:p>
    <w:p w:rsidR="00DE09B6" w:rsidRPr="004B5983" w:rsidRDefault="00DE09B6" w:rsidP="00DE09B6">
      <w:pPr>
        <w:spacing w:line="240" w:lineRule="atLeast"/>
        <w:ind w:left="851"/>
        <w:outlineLvl w:val="0"/>
        <w:rPr>
          <w:iCs/>
          <w:sz w:val="24"/>
          <w:szCs w:val="24"/>
        </w:rPr>
      </w:pPr>
      <w:r w:rsidRPr="004B5983">
        <w:rPr>
          <w:iCs/>
          <w:sz w:val="24"/>
          <w:szCs w:val="24"/>
        </w:rPr>
        <w:t xml:space="preserve">Denne månedlige opfølgning vil gøre det muligt at sikre, at regelmæssig graviditetstestning og overvågning udføres, og at patienten ikke er gravid, før hun får den næste omgang medicin. </w:t>
      </w:r>
    </w:p>
    <w:p w:rsidR="00DE09B6" w:rsidRPr="004B5983" w:rsidRDefault="00DE09B6" w:rsidP="00DE09B6">
      <w:pPr>
        <w:spacing w:line="240" w:lineRule="atLeast"/>
        <w:ind w:left="851"/>
        <w:outlineLvl w:val="0"/>
        <w:rPr>
          <w:iCs/>
          <w:sz w:val="24"/>
          <w:szCs w:val="24"/>
        </w:rPr>
      </w:pPr>
    </w:p>
    <w:p w:rsidR="00DE09B6" w:rsidRPr="004B5983" w:rsidRDefault="00DE09B6" w:rsidP="00DE09B6">
      <w:pPr>
        <w:spacing w:line="240" w:lineRule="atLeast"/>
        <w:ind w:left="1702" w:hanging="851"/>
        <w:outlineLvl w:val="0"/>
        <w:rPr>
          <w:sz w:val="24"/>
          <w:szCs w:val="24"/>
        </w:rPr>
      </w:pPr>
      <w:r w:rsidRPr="004B5983">
        <w:rPr>
          <w:b/>
          <w:bCs/>
          <w:sz w:val="24"/>
          <w:szCs w:val="24"/>
        </w:rPr>
        <w:t xml:space="preserve">Mandlige patienter </w:t>
      </w:r>
    </w:p>
    <w:p w:rsidR="00DE09B6" w:rsidRPr="004B5983" w:rsidRDefault="00DE09B6" w:rsidP="00DE09B6">
      <w:pPr>
        <w:spacing w:line="240" w:lineRule="atLeast"/>
        <w:ind w:left="851"/>
        <w:outlineLvl w:val="0"/>
        <w:rPr>
          <w:iCs/>
          <w:sz w:val="24"/>
          <w:szCs w:val="24"/>
        </w:rPr>
      </w:pPr>
    </w:p>
    <w:p w:rsidR="00DE09B6" w:rsidRPr="004B5983" w:rsidRDefault="00DE09B6" w:rsidP="00DE09B6">
      <w:pPr>
        <w:spacing w:line="240" w:lineRule="atLeast"/>
        <w:ind w:left="851"/>
        <w:outlineLvl w:val="0"/>
        <w:rPr>
          <w:iCs/>
          <w:sz w:val="24"/>
          <w:szCs w:val="24"/>
        </w:rPr>
      </w:pPr>
      <w:r w:rsidRPr="004B5983">
        <w:rPr>
          <w:iCs/>
          <w:sz w:val="24"/>
          <w:szCs w:val="24"/>
        </w:rPr>
        <w:t xml:space="preserve">De tilgængelige data tyder på, at niveauet af den kvindelige eksponering over for sæden hos patienter, der får </w:t>
      </w:r>
      <w:proofErr w:type="spellStart"/>
      <w:r w:rsidRPr="004B5983">
        <w:rPr>
          <w:iCs/>
          <w:sz w:val="24"/>
          <w:szCs w:val="24"/>
        </w:rPr>
        <w:t>Isotretinoin</w:t>
      </w:r>
      <w:proofErr w:type="spellEnd"/>
      <w:r w:rsidRPr="004B5983">
        <w:rPr>
          <w:iCs/>
          <w:sz w:val="24"/>
          <w:szCs w:val="24"/>
        </w:rPr>
        <w:t xml:space="preserve"> </w:t>
      </w:r>
      <w:r>
        <w:rPr>
          <w:iCs/>
          <w:sz w:val="24"/>
          <w:szCs w:val="24"/>
        </w:rPr>
        <w:t>"</w:t>
      </w:r>
      <w:proofErr w:type="spellStart"/>
      <w:r w:rsidRPr="004B5983">
        <w:rPr>
          <w:iCs/>
          <w:sz w:val="24"/>
          <w:szCs w:val="24"/>
        </w:rPr>
        <w:t>Difa</w:t>
      </w:r>
      <w:proofErr w:type="spellEnd"/>
      <w:r>
        <w:rPr>
          <w:iCs/>
          <w:sz w:val="24"/>
          <w:szCs w:val="24"/>
        </w:rPr>
        <w:t>"</w:t>
      </w:r>
      <w:r w:rsidRPr="004B5983">
        <w:rPr>
          <w:iCs/>
          <w:sz w:val="24"/>
          <w:szCs w:val="24"/>
        </w:rPr>
        <w:t xml:space="preserve">, ikke er tilstrækkelig stor til at være forbundet med </w:t>
      </w:r>
      <w:proofErr w:type="spellStart"/>
      <w:r w:rsidRPr="004B5983">
        <w:rPr>
          <w:iCs/>
          <w:sz w:val="24"/>
          <w:szCs w:val="24"/>
        </w:rPr>
        <w:t>Isotretinoin</w:t>
      </w:r>
      <w:proofErr w:type="spellEnd"/>
      <w:r w:rsidRPr="004B5983">
        <w:rPr>
          <w:iCs/>
          <w:sz w:val="24"/>
          <w:szCs w:val="24"/>
        </w:rPr>
        <w:t xml:space="preserve"> </w:t>
      </w:r>
      <w:r>
        <w:rPr>
          <w:iCs/>
          <w:sz w:val="24"/>
          <w:szCs w:val="24"/>
        </w:rPr>
        <w:t>"</w:t>
      </w:r>
      <w:proofErr w:type="spellStart"/>
      <w:r w:rsidRPr="004B5983">
        <w:rPr>
          <w:iCs/>
          <w:sz w:val="24"/>
          <w:szCs w:val="24"/>
        </w:rPr>
        <w:t>Difa</w:t>
      </w:r>
      <w:r>
        <w:rPr>
          <w:iCs/>
          <w:sz w:val="24"/>
          <w:szCs w:val="24"/>
        </w:rPr>
        <w:t>"s</w:t>
      </w:r>
      <w:proofErr w:type="spellEnd"/>
      <w:r w:rsidRPr="004B5983">
        <w:rPr>
          <w:iCs/>
          <w:sz w:val="24"/>
          <w:szCs w:val="24"/>
        </w:rPr>
        <w:t xml:space="preserve"> </w:t>
      </w:r>
      <w:proofErr w:type="spellStart"/>
      <w:r w:rsidRPr="004B5983">
        <w:rPr>
          <w:iCs/>
          <w:sz w:val="24"/>
          <w:szCs w:val="24"/>
        </w:rPr>
        <w:t>teratogene</w:t>
      </w:r>
      <w:proofErr w:type="spellEnd"/>
      <w:r w:rsidRPr="004B5983">
        <w:rPr>
          <w:iCs/>
          <w:sz w:val="24"/>
          <w:szCs w:val="24"/>
        </w:rPr>
        <w:t xml:space="preserve"> virkninger. Mandlige patienter skal mindes om, at de ikke må dele deres medicin med nogen, slet ikke kvinder. </w:t>
      </w:r>
    </w:p>
    <w:p w:rsidR="00DE09B6" w:rsidRPr="004B5983" w:rsidRDefault="00DE09B6" w:rsidP="00DE09B6">
      <w:pPr>
        <w:spacing w:line="240" w:lineRule="atLeast"/>
        <w:ind w:left="851"/>
        <w:outlineLvl w:val="0"/>
        <w:rPr>
          <w:iCs/>
          <w:sz w:val="24"/>
          <w:szCs w:val="24"/>
        </w:rPr>
      </w:pPr>
    </w:p>
    <w:p w:rsidR="00DE09B6" w:rsidRPr="004B5983" w:rsidRDefault="00DE09B6" w:rsidP="00DE09B6">
      <w:pPr>
        <w:spacing w:line="240" w:lineRule="atLeast"/>
        <w:ind w:left="1702" w:hanging="851"/>
        <w:outlineLvl w:val="0"/>
        <w:rPr>
          <w:sz w:val="24"/>
          <w:szCs w:val="24"/>
        </w:rPr>
      </w:pPr>
      <w:r w:rsidRPr="004B5983">
        <w:rPr>
          <w:b/>
          <w:bCs/>
          <w:sz w:val="24"/>
          <w:szCs w:val="24"/>
        </w:rPr>
        <w:t xml:space="preserve">Yderligere sikkerhedsforanstaltninger </w:t>
      </w:r>
    </w:p>
    <w:p w:rsidR="00DE09B6" w:rsidRPr="004B5983" w:rsidRDefault="00DE09B6" w:rsidP="00DE09B6">
      <w:pPr>
        <w:spacing w:line="240" w:lineRule="atLeast"/>
        <w:ind w:left="851"/>
        <w:outlineLvl w:val="0"/>
        <w:rPr>
          <w:iCs/>
          <w:sz w:val="24"/>
          <w:szCs w:val="24"/>
        </w:rPr>
      </w:pPr>
    </w:p>
    <w:p w:rsidR="00DE09B6" w:rsidRPr="004B5983" w:rsidRDefault="00DE09B6" w:rsidP="00DE09B6">
      <w:pPr>
        <w:spacing w:line="240" w:lineRule="atLeast"/>
        <w:ind w:left="851"/>
        <w:outlineLvl w:val="0"/>
        <w:rPr>
          <w:iCs/>
          <w:sz w:val="24"/>
          <w:szCs w:val="24"/>
        </w:rPr>
      </w:pPr>
      <w:r w:rsidRPr="004B5983">
        <w:rPr>
          <w:iCs/>
          <w:sz w:val="24"/>
          <w:szCs w:val="24"/>
        </w:rPr>
        <w:t xml:space="preserve">Patienter bør oplyses om aldrig at give dette lægemiddel til en anden person og at returnere eventuelle ubrugte kapsler til apotekspersonalet ved behandlingens afslutning. </w:t>
      </w:r>
    </w:p>
    <w:p w:rsidR="00DE09B6" w:rsidRPr="004B5983" w:rsidRDefault="00DE09B6" w:rsidP="00DE09B6">
      <w:pPr>
        <w:spacing w:line="240" w:lineRule="atLeast"/>
        <w:ind w:left="851"/>
        <w:outlineLvl w:val="0"/>
        <w:rPr>
          <w:iCs/>
          <w:sz w:val="24"/>
          <w:szCs w:val="24"/>
        </w:rPr>
      </w:pPr>
    </w:p>
    <w:p w:rsidR="00DE09B6" w:rsidRPr="004B5983" w:rsidRDefault="00DE09B6" w:rsidP="00DE09B6">
      <w:pPr>
        <w:spacing w:line="240" w:lineRule="atLeast"/>
        <w:ind w:left="851"/>
        <w:outlineLvl w:val="0"/>
        <w:rPr>
          <w:iCs/>
          <w:sz w:val="24"/>
          <w:szCs w:val="24"/>
        </w:rPr>
      </w:pPr>
      <w:r w:rsidRPr="004B5983">
        <w:rPr>
          <w:iCs/>
          <w:sz w:val="24"/>
          <w:szCs w:val="24"/>
        </w:rPr>
        <w:t xml:space="preserve">Patienter bør ikke donere blod under behandlingen og i 1 måned efter </w:t>
      </w:r>
      <w:proofErr w:type="spellStart"/>
      <w:r w:rsidRPr="004B5983">
        <w:rPr>
          <w:iCs/>
          <w:sz w:val="24"/>
          <w:szCs w:val="24"/>
        </w:rPr>
        <w:t>seponering</w:t>
      </w:r>
      <w:proofErr w:type="spellEnd"/>
      <w:r w:rsidRPr="004B5983">
        <w:rPr>
          <w:iCs/>
          <w:sz w:val="24"/>
          <w:szCs w:val="24"/>
        </w:rPr>
        <w:t xml:space="preserve"> af </w:t>
      </w:r>
      <w:proofErr w:type="spellStart"/>
      <w:r w:rsidRPr="004B5983">
        <w:rPr>
          <w:iCs/>
          <w:sz w:val="24"/>
          <w:szCs w:val="24"/>
        </w:rPr>
        <w:t>isotretinoin</w:t>
      </w:r>
      <w:proofErr w:type="spellEnd"/>
      <w:r w:rsidRPr="004B5983">
        <w:rPr>
          <w:iCs/>
          <w:sz w:val="24"/>
          <w:szCs w:val="24"/>
        </w:rPr>
        <w:t xml:space="preserve"> på grund af den potentielle risiko for fosteret hos en gravid transfusionsmodtager. </w:t>
      </w:r>
    </w:p>
    <w:p w:rsidR="00DE09B6" w:rsidRPr="004B5983" w:rsidRDefault="00DE09B6" w:rsidP="00DE09B6">
      <w:pPr>
        <w:spacing w:line="240" w:lineRule="atLeast"/>
        <w:ind w:left="851"/>
        <w:outlineLvl w:val="0"/>
        <w:rPr>
          <w:iCs/>
          <w:sz w:val="24"/>
          <w:szCs w:val="24"/>
        </w:rPr>
      </w:pPr>
    </w:p>
    <w:p w:rsidR="00DE09B6" w:rsidRPr="004B5983" w:rsidRDefault="00DE09B6" w:rsidP="00DE09B6">
      <w:pPr>
        <w:spacing w:line="240" w:lineRule="atLeast"/>
        <w:ind w:left="1702" w:hanging="851"/>
        <w:outlineLvl w:val="0"/>
        <w:rPr>
          <w:sz w:val="24"/>
          <w:szCs w:val="24"/>
        </w:rPr>
      </w:pPr>
      <w:r w:rsidRPr="004B5983">
        <w:rPr>
          <w:b/>
          <w:bCs/>
          <w:sz w:val="24"/>
          <w:szCs w:val="24"/>
        </w:rPr>
        <w:t xml:space="preserve">Undervisningsmateriale </w:t>
      </w:r>
    </w:p>
    <w:p w:rsidR="00DE09B6" w:rsidRPr="004B5983" w:rsidRDefault="00DE09B6" w:rsidP="00DE09B6">
      <w:pPr>
        <w:spacing w:line="240" w:lineRule="atLeast"/>
        <w:ind w:left="851"/>
        <w:outlineLvl w:val="0"/>
        <w:rPr>
          <w:iCs/>
          <w:sz w:val="24"/>
          <w:szCs w:val="24"/>
        </w:rPr>
      </w:pPr>
    </w:p>
    <w:p w:rsidR="00DE09B6" w:rsidRPr="004B5983" w:rsidRDefault="00DE09B6" w:rsidP="00DE09B6">
      <w:pPr>
        <w:spacing w:line="240" w:lineRule="atLeast"/>
        <w:ind w:left="851"/>
        <w:outlineLvl w:val="0"/>
        <w:rPr>
          <w:iCs/>
          <w:sz w:val="24"/>
          <w:szCs w:val="24"/>
        </w:rPr>
      </w:pPr>
      <w:r w:rsidRPr="004B5983">
        <w:rPr>
          <w:iCs/>
          <w:sz w:val="24"/>
          <w:szCs w:val="24"/>
        </w:rPr>
        <w:t xml:space="preserve">For at hjælpe de ordinerende læger, apotekspersonale og patienter med at undgå at udsætte fosteret for </w:t>
      </w:r>
      <w:proofErr w:type="spellStart"/>
      <w:r w:rsidRPr="004B5983">
        <w:rPr>
          <w:iCs/>
          <w:sz w:val="24"/>
          <w:szCs w:val="24"/>
        </w:rPr>
        <w:t>isotretinoin</w:t>
      </w:r>
      <w:proofErr w:type="spellEnd"/>
      <w:r w:rsidRPr="004B5983">
        <w:rPr>
          <w:iCs/>
          <w:sz w:val="24"/>
          <w:szCs w:val="24"/>
        </w:rPr>
        <w:t xml:space="preserve"> vil indehaveren af markedsføringstilladelsen levere undervisningsmateriale for at forstærke advarslerne om de </w:t>
      </w:r>
      <w:proofErr w:type="spellStart"/>
      <w:r w:rsidRPr="004B5983">
        <w:rPr>
          <w:iCs/>
          <w:sz w:val="24"/>
          <w:szCs w:val="24"/>
        </w:rPr>
        <w:t>teratogene</w:t>
      </w:r>
      <w:proofErr w:type="spellEnd"/>
      <w:r w:rsidRPr="004B5983">
        <w:rPr>
          <w:iCs/>
          <w:sz w:val="24"/>
          <w:szCs w:val="24"/>
        </w:rPr>
        <w:t xml:space="preserve"> virkninger af </w:t>
      </w:r>
      <w:proofErr w:type="spellStart"/>
      <w:r w:rsidRPr="004B5983">
        <w:rPr>
          <w:iCs/>
          <w:sz w:val="24"/>
          <w:szCs w:val="24"/>
        </w:rPr>
        <w:t>isotretinoin</w:t>
      </w:r>
      <w:proofErr w:type="spellEnd"/>
      <w:r w:rsidRPr="004B5983">
        <w:rPr>
          <w:iCs/>
          <w:sz w:val="24"/>
          <w:szCs w:val="24"/>
        </w:rPr>
        <w:t xml:space="preserve">, rådgive om prævention før behandlingen startes og give vejledning om behovet for graviditetstests. </w:t>
      </w:r>
    </w:p>
    <w:p w:rsidR="00DE09B6" w:rsidRPr="004B5983" w:rsidRDefault="00DE09B6" w:rsidP="00DE09B6">
      <w:pPr>
        <w:spacing w:line="240" w:lineRule="atLeast"/>
        <w:ind w:left="851"/>
        <w:outlineLvl w:val="0"/>
        <w:rPr>
          <w:iCs/>
          <w:sz w:val="24"/>
          <w:szCs w:val="24"/>
        </w:rPr>
      </w:pPr>
    </w:p>
    <w:p w:rsidR="00DE09B6" w:rsidRPr="004B5983" w:rsidRDefault="00DE09B6" w:rsidP="00DE09B6">
      <w:pPr>
        <w:spacing w:line="240" w:lineRule="atLeast"/>
        <w:ind w:left="851"/>
        <w:outlineLvl w:val="0"/>
        <w:rPr>
          <w:iCs/>
          <w:sz w:val="24"/>
          <w:szCs w:val="24"/>
        </w:rPr>
      </w:pPr>
      <w:r w:rsidRPr="004B5983">
        <w:rPr>
          <w:iCs/>
          <w:sz w:val="24"/>
          <w:szCs w:val="24"/>
        </w:rPr>
        <w:t xml:space="preserve">Alle patienter - både mænd og kvinder - skal modtage fuldstændige oplysninger af lægen om den </w:t>
      </w:r>
      <w:proofErr w:type="spellStart"/>
      <w:r w:rsidRPr="004B5983">
        <w:rPr>
          <w:iCs/>
          <w:sz w:val="24"/>
          <w:szCs w:val="24"/>
        </w:rPr>
        <w:t>teratogene</w:t>
      </w:r>
      <w:proofErr w:type="spellEnd"/>
      <w:r w:rsidRPr="004B5983">
        <w:rPr>
          <w:iCs/>
          <w:sz w:val="24"/>
          <w:szCs w:val="24"/>
        </w:rPr>
        <w:t xml:space="preserve"> risiko og de strenge foranstaltninger til forebyggelse af graviditet som beskrevet i svangerskabsforebyggelsesprogrammet.</w:t>
      </w:r>
    </w:p>
    <w:p w:rsidR="00DE09B6" w:rsidRPr="00D46D1D" w:rsidRDefault="00DE09B6" w:rsidP="00DE09B6">
      <w:pPr>
        <w:ind w:left="851"/>
        <w:rPr>
          <w:sz w:val="24"/>
          <w:szCs w:val="24"/>
        </w:rPr>
      </w:pPr>
    </w:p>
    <w:p w:rsidR="00DE09B6" w:rsidRPr="00D46D1D" w:rsidRDefault="00DE09B6" w:rsidP="00DE09B6">
      <w:pPr>
        <w:ind w:left="851"/>
        <w:rPr>
          <w:b/>
          <w:sz w:val="24"/>
          <w:szCs w:val="24"/>
        </w:rPr>
      </w:pPr>
      <w:r w:rsidRPr="00D46D1D">
        <w:rPr>
          <w:b/>
          <w:sz w:val="24"/>
          <w:szCs w:val="24"/>
        </w:rPr>
        <w:t>Psykiske forstyrrelser</w:t>
      </w:r>
    </w:p>
    <w:p w:rsidR="00DE09B6" w:rsidRPr="0011453A" w:rsidRDefault="00DE09B6" w:rsidP="00DE09B6">
      <w:pPr>
        <w:spacing w:line="240" w:lineRule="atLeast"/>
        <w:ind w:left="851"/>
        <w:rPr>
          <w:sz w:val="24"/>
          <w:szCs w:val="24"/>
        </w:rPr>
      </w:pPr>
      <w:r w:rsidRPr="0011453A">
        <w:rPr>
          <w:sz w:val="24"/>
          <w:szCs w:val="24"/>
        </w:rPr>
        <w:t xml:space="preserve">Der er rapporteret depression, forværring af depression, angst, aggressive tendenser, humørsvingninger, psykotiske symptomer, og meget sjældent selvmordstanker, selvmordsforsøg og selvmord hos patienter behandlet med </w:t>
      </w:r>
      <w:proofErr w:type="spellStart"/>
      <w:r w:rsidRPr="0011453A">
        <w:rPr>
          <w:sz w:val="24"/>
          <w:szCs w:val="24"/>
        </w:rPr>
        <w:t>isotretinoin</w:t>
      </w:r>
      <w:proofErr w:type="spellEnd"/>
      <w:r w:rsidRPr="0011453A">
        <w:rPr>
          <w:sz w:val="24"/>
          <w:szCs w:val="24"/>
        </w:rPr>
        <w:t xml:space="preserve"> (se pkt. 4.8). Der skal udvises særlig forsigtighed hos patienter med tidligere depression, og alle patienter skal overvåges for tegn på depression og om nødvendigt henvises til passende behandling. </w:t>
      </w:r>
      <w:proofErr w:type="spellStart"/>
      <w:r w:rsidRPr="0011453A">
        <w:rPr>
          <w:sz w:val="24"/>
          <w:szCs w:val="24"/>
        </w:rPr>
        <w:t>Seponering</w:t>
      </w:r>
      <w:proofErr w:type="spellEnd"/>
      <w:r w:rsidRPr="0011453A">
        <w:rPr>
          <w:sz w:val="24"/>
          <w:szCs w:val="24"/>
        </w:rPr>
        <w:t xml:space="preserve"> af </w:t>
      </w:r>
      <w:proofErr w:type="spellStart"/>
      <w:r w:rsidRPr="0011453A">
        <w:rPr>
          <w:sz w:val="24"/>
          <w:szCs w:val="24"/>
        </w:rPr>
        <w:t>isotretinoin</w:t>
      </w:r>
      <w:proofErr w:type="spellEnd"/>
      <w:r w:rsidRPr="0011453A">
        <w:rPr>
          <w:sz w:val="24"/>
          <w:szCs w:val="24"/>
        </w:rPr>
        <w:t xml:space="preserve"> kan dog være utilstrækkelig til at lindre symptomer, og derfor kan yderligere psykiatrisk eller psykologisk vurdering være nødvendig. </w:t>
      </w:r>
    </w:p>
    <w:p w:rsidR="00DE09B6" w:rsidRPr="0011453A" w:rsidRDefault="00DE09B6" w:rsidP="00DE09B6">
      <w:pPr>
        <w:spacing w:line="240" w:lineRule="atLeast"/>
        <w:ind w:left="851"/>
        <w:rPr>
          <w:sz w:val="24"/>
          <w:szCs w:val="24"/>
        </w:rPr>
      </w:pPr>
    </w:p>
    <w:p w:rsidR="00DE09B6" w:rsidRPr="004B5983" w:rsidRDefault="00DE09B6" w:rsidP="00DE09B6">
      <w:pPr>
        <w:spacing w:line="240" w:lineRule="atLeast"/>
        <w:ind w:left="851"/>
        <w:rPr>
          <w:sz w:val="24"/>
          <w:szCs w:val="24"/>
        </w:rPr>
      </w:pPr>
      <w:r w:rsidRPr="004B5983">
        <w:rPr>
          <w:sz w:val="24"/>
          <w:szCs w:val="24"/>
        </w:rPr>
        <w:t>Opmærksomhed udvist af familie eller venner kan være nyttig i opdagelsen af forringelse af den psykiske tilstand.</w:t>
      </w:r>
    </w:p>
    <w:p w:rsidR="00DE09B6" w:rsidRPr="00D46D1D" w:rsidRDefault="00DE09B6" w:rsidP="00DE09B6">
      <w:pPr>
        <w:ind w:left="851"/>
        <w:rPr>
          <w:sz w:val="24"/>
          <w:szCs w:val="24"/>
        </w:rPr>
      </w:pPr>
    </w:p>
    <w:p w:rsidR="00DE09B6" w:rsidRPr="00D46D1D" w:rsidRDefault="00DE09B6" w:rsidP="00DE09B6">
      <w:pPr>
        <w:ind w:left="851"/>
        <w:rPr>
          <w:b/>
          <w:sz w:val="24"/>
          <w:szCs w:val="24"/>
        </w:rPr>
      </w:pPr>
      <w:r w:rsidRPr="00D46D1D">
        <w:rPr>
          <w:b/>
          <w:sz w:val="24"/>
          <w:szCs w:val="24"/>
        </w:rPr>
        <w:t>Hud og subkutane væv</w:t>
      </w:r>
    </w:p>
    <w:p w:rsidR="00DE09B6" w:rsidRPr="00D46D1D" w:rsidRDefault="00DE09B6" w:rsidP="00DE09B6">
      <w:pPr>
        <w:ind w:left="851"/>
        <w:rPr>
          <w:sz w:val="24"/>
          <w:szCs w:val="24"/>
        </w:rPr>
      </w:pPr>
      <w:r w:rsidRPr="00D46D1D">
        <w:rPr>
          <w:sz w:val="24"/>
          <w:szCs w:val="24"/>
        </w:rPr>
        <w:t xml:space="preserve">Der er lejlighedsvis observeret akut </w:t>
      </w:r>
      <w:proofErr w:type="spellStart"/>
      <w:r w:rsidRPr="00D46D1D">
        <w:rPr>
          <w:sz w:val="24"/>
          <w:szCs w:val="24"/>
        </w:rPr>
        <w:t>eksacerbation</w:t>
      </w:r>
      <w:proofErr w:type="spellEnd"/>
      <w:r w:rsidRPr="00D46D1D">
        <w:rPr>
          <w:sz w:val="24"/>
          <w:szCs w:val="24"/>
        </w:rPr>
        <w:t xml:space="preserve"> af akne i den første periode, men den aftager ved fortsat behandling, normalt inden for 7-10 dage, og kræver sædvanligvis ikke dosisjustering.</w:t>
      </w:r>
    </w:p>
    <w:p w:rsidR="00DE09B6" w:rsidRPr="00D46D1D" w:rsidRDefault="00DE09B6" w:rsidP="00DE09B6">
      <w:pPr>
        <w:ind w:left="851"/>
        <w:rPr>
          <w:sz w:val="24"/>
          <w:szCs w:val="24"/>
        </w:rPr>
      </w:pPr>
    </w:p>
    <w:p w:rsidR="00DE09B6" w:rsidRPr="00D46D1D" w:rsidRDefault="00DE09B6" w:rsidP="00DE09B6">
      <w:pPr>
        <w:ind w:left="851"/>
        <w:rPr>
          <w:sz w:val="24"/>
          <w:szCs w:val="24"/>
        </w:rPr>
      </w:pPr>
      <w:r w:rsidRPr="00D46D1D">
        <w:rPr>
          <w:sz w:val="24"/>
          <w:szCs w:val="24"/>
        </w:rPr>
        <w:t>Udsættelse for stærkt sollys eller for UV-stråler skal undgås. Der skal om nødvendigt anvendes et solbeskyttelsespræparat med en høj beskyttelsesfaktor på mindst SPF 15.</w:t>
      </w:r>
    </w:p>
    <w:p w:rsidR="00DE09B6" w:rsidRPr="00D46D1D" w:rsidRDefault="00DE09B6" w:rsidP="00DE09B6">
      <w:pPr>
        <w:ind w:left="851"/>
        <w:rPr>
          <w:sz w:val="24"/>
          <w:szCs w:val="24"/>
        </w:rPr>
      </w:pPr>
    </w:p>
    <w:p w:rsidR="00DE09B6" w:rsidRPr="00D46D1D" w:rsidRDefault="00DE09B6" w:rsidP="00DE09B6">
      <w:pPr>
        <w:ind w:left="851"/>
        <w:rPr>
          <w:sz w:val="24"/>
          <w:szCs w:val="24"/>
        </w:rPr>
      </w:pPr>
      <w:r w:rsidRPr="00D46D1D">
        <w:rPr>
          <w:sz w:val="24"/>
          <w:szCs w:val="24"/>
        </w:rPr>
        <w:t xml:space="preserve">Patienter, der behandles med </w:t>
      </w:r>
      <w:proofErr w:type="spellStart"/>
      <w:r w:rsidRPr="00D46D1D">
        <w:rPr>
          <w:sz w:val="24"/>
          <w:szCs w:val="24"/>
        </w:rPr>
        <w:t>isotretinoin</w:t>
      </w:r>
      <w:proofErr w:type="spellEnd"/>
      <w:r w:rsidRPr="00D46D1D">
        <w:rPr>
          <w:sz w:val="24"/>
          <w:szCs w:val="24"/>
        </w:rPr>
        <w:t xml:space="preserve">, skal på grund af risikoen for </w:t>
      </w:r>
      <w:proofErr w:type="spellStart"/>
      <w:r w:rsidRPr="00D46D1D">
        <w:rPr>
          <w:sz w:val="24"/>
          <w:szCs w:val="24"/>
        </w:rPr>
        <w:t>hypertrofisk</w:t>
      </w:r>
      <w:proofErr w:type="spellEnd"/>
      <w:r w:rsidRPr="00D46D1D">
        <w:rPr>
          <w:sz w:val="24"/>
          <w:szCs w:val="24"/>
        </w:rPr>
        <w:t xml:space="preserve"> </w:t>
      </w:r>
      <w:proofErr w:type="spellStart"/>
      <w:r w:rsidRPr="00D46D1D">
        <w:rPr>
          <w:sz w:val="24"/>
          <w:szCs w:val="24"/>
        </w:rPr>
        <w:t>ardannelse</w:t>
      </w:r>
      <w:proofErr w:type="spellEnd"/>
      <w:r w:rsidRPr="00D46D1D">
        <w:rPr>
          <w:sz w:val="24"/>
          <w:szCs w:val="24"/>
        </w:rPr>
        <w:t xml:space="preserve"> i atypiske områder og mere sjældent postinflammatorisk hyper- eller </w:t>
      </w:r>
      <w:proofErr w:type="spellStart"/>
      <w:r w:rsidRPr="00D46D1D">
        <w:rPr>
          <w:sz w:val="24"/>
          <w:szCs w:val="24"/>
        </w:rPr>
        <w:t>hypopigmentering</w:t>
      </w:r>
      <w:proofErr w:type="spellEnd"/>
      <w:r w:rsidRPr="00D46D1D">
        <w:rPr>
          <w:sz w:val="24"/>
          <w:szCs w:val="24"/>
        </w:rPr>
        <w:t xml:space="preserve"> i de behandlede områder undgå kraftig kemisk </w:t>
      </w:r>
      <w:proofErr w:type="spellStart"/>
      <w:r w:rsidRPr="00D46D1D">
        <w:rPr>
          <w:sz w:val="24"/>
          <w:szCs w:val="24"/>
        </w:rPr>
        <w:t>dermabrasio</w:t>
      </w:r>
      <w:proofErr w:type="spellEnd"/>
      <w:r w:rsidRPr="00D46D1D">
        <w:rPr>
          <w:sz w:val="24"/>
          <w:szCs w:val="24"/>
        </w:rPr>
        <w:t xml:space="preserve"> og </w:t>
      </w:r>
      <w:proofErr w:type="spellStart"/>
      <w:r w:rsidRPr="00D46D1D">
        <w:rPr>
          <w:sz w:val="24"/>
          <w:szCs w:val="24"/>
        </w:rPr>
        <w:t>kutan</w:t>
      </w:r>
      <w:proofErr w:type="spellEnd"/>
      <w:r w:rsidRPr="00D46D1D">
        <w:rPr>
          <w:sz w:val="24"/>
          <w:szCs w:val="24"/>
        </w:rPr>
        <w:t xml:space="preserve"> laserbehandling i 5-6 måneder efter afslutning af behandlingen. På grund af risikoen for </w:t>
      </w:r>
      <w:proofErr w:type="spellStart"/>
      <w:r w:rsidRPr="00D46D1D">
        <w:rPr>
          <w:sz w:val="24"/>
          <w:szCs w:val="24"/>
        </w:rPr>
        <w:t>epidermal</w:t>
      </w:r>
      <w:proofErr w:type="spellEnd"/>
      <w:r w:rsidRPr="00D46D1D">
        <w:rPr>
          <w:sz w:val="24"/>
          <w:szCs w:val="24"/>
        </w:rPr>
        <w:t xml:space="preserve"> afskrælning skal patienter, der behandles med </w:t>
      </w:r>
      <w:proofErr w:type="spellStart"/>
      <w:r w:rsidRPr="00D46D1D">
        <w:rPr>
          <w:sz w:val="24"/>
          <w:szCs w:val="24"/>
        </w:rPr>
        <w:t>isotretinoin</w:t>
      </w:r>
      <w:proofErr w:type="spellEnd"/>
      <w:r w:rsidRPr="00D46D1D">
        <w:rPr>
          <w:sz w:val="24"/>
          <w:szCs w:val="24"/>
        </w:rPr>
        <w:t>, undgå hårfjerning med voks i mindst 6 måneder efter afslutning af behandlingen.</w:t>
      </w:r>
    </w:p>
    <w:p w:rsidR="00DE09B6" w:rsidRPr="00D46D1D" w:rsidRDefault="00DE09B6" w:rsidP="00DE09B6">
      <w:pPr>
        <w:ind w:left="851"/>
        <w:rPr>
          <w:sz w:val="24"/>
          <w:szCs w:val="24"/>
        </w:rPr>
      </w:pPr>
    </w:p>
    <w:p w:rsidR="00DE09B6" w:rsidRPr="00D46D1D" w:rsidRDefault="00DE09B6" w:rsidP="00DE09B6">
      <w:pPr>
        <w:ind w:left="851"/>
        <w:rPr>
          <w:sz w:val="24"/>
          <w:szCs w:val="24"/>
        </w:rPr>
      </w:pPr>
      <w:r w:rsidRPr="00D46D1D">
        <w:rPr>
          <w:sz w:val="24"/>
          <w:szCs w:val="24"/>
        </w:rPr>
        <w:t xml:space="preserve">Samtidig administration af </w:t>
      </w:r>
      <w:proofErr w:type="spellStart"/>
      <w:r w:rsidRPr="00D46D1D">
        <w:rPr>
          <w:sz w:val="24"/>
          <w:szCs w:val="24"/>
        </w:rPr>
        <w:t>isotretinoin</w:t>
      </w:r>
      <w:proofErr w:type="spellEnd"/>
      <w:r w:rsidRPr="00D46D1D">
        <w:rPr>
          <w:sz w:val="24"/>
          <w:szCs w:val="24"/>
        </w:rPr>
        <w:t xml:space="preserve"> og topiske </w:t>
      </w:r>
      <w:proofErr w:type="spellStart"/>
      <w:r w:rsidRPr="00D46D1D">
        <w:rPr>
          <w:sz w:val="24"/>
          <w:szCs w:val="24"/>
        </w:rPr>
        <w:t>keratolytiske</w:t>
      </w:r>
      <w:proofErr w:type="spellEnd"/>
      <w:r w:rsidRPr="00D46D1D">
        <w:rPr>
          <w:sz w:val="24"/>
          <w:szCs w:val="24"/>
        </w:rPr>
        <w:t xml:space="preserve"> eller </w:t>
      </w:r>
      <w:proofErr w:type="spellStart"/>
      <w:r w:rsidRPr="00D46D1D">
        <w:rPr>
          <w:sz w:val="24"/>
          <w:szCs w:val="24"/>
        </w:rPr>
        <w:t>eksfoliative</w:t>
      </w:r>
      <w:proofErr w:type="spellEnd"/>
      <w:r w:rsidRPr="00D46D1D">
        <w:rPr>
          <w:sz w:val="24"/>
          <w:szCs w:val="24"/>
        </w:rPr>
        <w:t xml:space="preserve"> midler mod akne skal undgås, da det kan øge lokal irritation (se pkt. 4.5).</w:t>
      </w:r>
    </w:p>
    <w:p w:rsidR="00DE09B6" w:rsidRPr="00D46D1D" w:rsidRDefault="00DE09B6" w:rsidP="00DE09B6">
      <w:pPr>
        <w:ind w:left="851"/>
        <w:rPr>
          <w:sz w:val="24"/>
          <w:szCs w:val="24"/>
        </w:rPr>
      </w:pPr>
    </w:p>
    <w:p w:rsidR="00DE09B6" w:rsidRPr="00D46D1D" w:rsidRDefault="00DE09B6" w:rsidP="00DE09B6">
      <w:pPr>
        <w:ind w:left="851"/>
        <w:rPr>
          <w:sz w:val="24"/>
          <w:szCs w:val="24"/>
        </w:rPr>
      </w:pPr>
      <w:r w:rsidRPr="00D46D1D">
        <w:rPr>
          <w:sz w:val="24"/>
          <w:szCs w:val="24"/>
        </w:rPr>
        <w:t xml:space="preserve">Patienterne skal rådes til at anvende en fugtighedsgivende salve eller creme til huden og en læbepomade fra starten af behandlingen, da </w:t>
      </w:r>
      <w:proofErr w:type="spellStart"/>
      <w:r w:rsidRPr="00D46D1D">
        <w:rPr>
          <w:sz w:val="24"/>
          <w:szCs w:val="24"/>
        </w:rPr>
        <w:t>isotretinoin</w:t>
      </w:r>
      <w:proofErr w:type="spellEnd"/>
      <w:r w:rsidRPr="00D46D1D">
        <w:rPr>
          <w:sz w:val="24"/>
          <w:szCs w:val="24"/>
        </w:rPr>
        <w:t xml:space="preserve"> har tendens til at udtørre huden og læberne.</w:t>
      </w:r>
    </w:p>
    <w:p w:rsidR="00DE09B6" w:rsidRPr="00D46D1D" w:rsidRDefault="00DE09B6" w:rsidP="00DE09B6">
      <w:pPr>
        <w:ind w:left="851"/>
        <w:rPr>
          <w:sz w:val="24"/>
          <w:szCs w:val="24"/>
        </w:rPr>
      </w:pPr>
    </w:p>
    <w:p w:rsidR="00DE09B6" w:rsidRPr="00D46D1D" w:rsidRDefault="00DE09B6" w:rsidP="00DE09B6">
      <w:pPr>
        <w:ind w:left="851"/>
        <w:rPr>
          <w:sz w:val="24"/>
          <w:szCs w:val="24"/>
        </w:rPr>
      </w:pPr>
      <w:r w:rsidRPr="00D46D1D">
        <w:rPr>
          <w:sz w:val="24"/>
          <w:szCs w:val="24"/>
        </w:rPr>
        <w:t xml:space="preserve">Der er efter markedsføring rapporteret svære hudreaktioner (f.eks. </w:t>
      </w:r>
      <w:proofErr w:type="spellStart"/>
      <w:r w:rsidRPr="00D46D1D">
        <w:rPr>
          <w:sz w:val="24"/>
          <w:szCs w:val="24"/>
        </w:rPr>
        <w:t>erythema</w:t>
      </w:r>
      <w:proofErr w:type="spellEnd"/>
      <w:r w:rsidRPr="00D46D1D">
        <w:rPr>
          <w:sz w:val="24"/>
          <w:szCs w:val="24"/>
        </w:rPr>
        <w:t xml:space="preserve"> multiforme (EM), Stevens-Johnsons syndrom (SJS) og toksisk </w:t>
      </w:r>
      <w:proofErr w:type="spellStart"/>
      <w:r w:rsidRPr="00D46D1D">
        <w:rPr>
          <w:sz w:val="24"/>
          <w:szCs w:val="24"/>
        </w:rPr>
        <w:t>epidermal</w:t>
      </w:r>
      <w:proofErr w:type="spellEnd"/>
      <w:r w:rsidRPr="00D46D1D">
        <w:rPr>
          <w:sz w:val="24"/>
          <w:szCs w:val="24"/>
        </w:rPr>
        <w:t xml:space="preserve"> </w:t>
      </w:r>
      <w:proofErr w:type="spellStart"/>
      <w:r w:rsidRPr="00D46D1D">
        <w:rPr>
          <w:sz w:val="24"/>
          <w:szCs w:val="24"/>
        </w:rPr>
        <w:t>nekrolyse</w:t>
      </w:r>
      <w:proofErr w:type="spellEnd"/>
      <w:r w:rsidRPr="00D46D1D">
        <w:rPr>
          <w:sz w:val="24"/>
          <w:szCs w:val="24"/>
        </w:rPr>
        <w:t xml:space="preserve"> (TEN)) i forbindelse med brug af </w:t>
      </w:r>
      <w:proofErr w:type="spellStart"/>
      <w:r w:rsidRPr="00D46D1D">
        <w:rPr>
          <w:sz w:val="24"/>
          <w:szCs w:val="24"/>
        </w:rPr>
        <w:t>isotretinoin</w:t>
      </w:r>
      <w:proofErr w:type="spellEnd"/>
      <w:r w:rsidRPr="00D46D1D">
        <w:rPr>
          <w:sz w:val="24"/>
          <w:szCs w:val="24"/>
        </w:rPr>
        <w:t xml:space="preserve">. Da det kan være svært at skelne disse hændelser fra andre hudreaktioner, der kan forekomme (se pkt. 4.8), skal patienterne informeres om tegn og symptomer på og overvåges nøje for svære hudreaktioner. Ved mistanke om en svær hudreaktion skal behandlingen med </w:t>
      </w:r>
      <w:proofErr w:type="spellStart"/>
      <w:r w:rsidRPr="00D46D1D">
        <w:rPr>
          <w:sz w:val="24"/>
          <w:szCs w:val="24"/>
        </w:rPr>
        <w:t>isotretinoin</w:t>
      </w:r>
      <w:proofErr w:type="spellEnd"/>
      <w:r w:rsidRPr="00D46D1D">
        <w:rPr>
          <w:sz w:val="24"/>
          <w:szCs w:val="24"/>
        </w:rPr>
        <w:t xml:space="preserve"> afbrydes.</w:t>
      </w:r>
    </w:p>
    <w:p w:rsidR="00DE09B6" w:rsidRPr="00D46D1D" w:rsidRDefault="00DE09B6" w:rsidP="00DE09B6">
      <w:pPr>
        <w:ind w:left="851"/>
        <w:rPr>
          <w:sz w:val="24"/>
          <w:szCs w:val="24"/>
        </w:rPr>
      </w:pPr>
    </w:p>
    <w:p w:rsidR="00DE09B6" w:rsidRPr="00D46D1D" w:rsidRDefault="00DE09B6" w:rsidP="00DE09B6">
      <w:pPr>
        <w:ind w:left="851"/>
        <w:rPr>
          <w:b/>
          <w:sz w:val="24"/>
          <w:szCs w:val="24"/>
        </w:rPr>
      </w:pPr>
      <w:r w:rsidRPr="00D46D1D">
        <w:rPr>
          <w:b/>
          <w:sz w:val="24"/>
          <w:szCs w:val="24"/>
        </w:rPr>
        <w:t>Allergiske reaktioner</w:t>
      </w:r>
    </w:p>
    <w:p w:rsidR="00DE09B6" w:rsidRPr="00D46D1D" w:rsidRDefault="00DE09B6" w:rsidP="00DE09B6">
      <w:pPr>
        <w:ind w:left="851"/>
        <w:rPr>
          <w:sz w:val="24"/>
          <w:szCs w:val="24"/>
        </w:rPr>
      </w:pPr>
      <w:r w:rsidRPr="00D46D1D">
        <w:rPr>
          <w:sz w:val="24"/>
          <w:szCs w:val="24"/>
        </w:rPr>
        <w:t xml:space="preserve">Der er sjældne rapporter om </w:t>
      </w:r>
      <w:proofErr w:type="spellStart"/>
      <w:r w:rsidRPr="00D46D1D">
        <w:rPr>
          <w:sz w:val="24"/>
          <w:szCs w:val="24"/>
        </w:rPr>
        <w:t>anafylaktiske</w:t>
      </w:r>
      <w:proofErr w:type="spellEnd"/>
      <w:r w:rsidRPr="00D46D1D">
        <w:rPr>
          <w:sz w:val="24"/>
          <w:szCs w:val="24"/>
        </w:rPr>
        <w:t xml:space="preserve"> reaktioner, i nogle tilfælde efter tidligere topisk eksponering for </w:t>
      </w:r>
      <w:proofErr w:type="spellStart"/>
      <w:r w:rsidRPr="00D46D1D">
        <w:rPr>
          <w:sz w:val="24"/>
          <w:szCs w:val="24"/>
        </w:rPr>
        <w:t>retinoider</w:t>
      </w:r>
      <w:proofErr w:type="spellEnd"/>
      <w:r w:rsidRPr="00D46D1D">
        <w:rPr>
          <w:sz w:val="24"/>
          <w:szCs w:val="24"/>
        </w:rPr>
        <w:t xml:space="preserve">. Rapporter om allergiske </w:t>
      </w:r>
      <w:proofErr w:type="spellStart"/>
      <w:r w:rsidRPr="00D46D1D">
        <w:rPr>
          <w:sz w:val="24"/>
          <w:szCs w:val="24"/>
        </w:rPr>
        <w:t>kutane</w:t>
      </w:r>
      <w:proofErr w:type="spellEnd"/>
      <w:r w:rsidRPr="00D46D1D">
        <w:rPr>
          <w:sz w:val="24"/>
          <w:szCs w:val="24"/>
        </w:rPr>
        <w:t xml:space="preserve"> reaktioner er sjældent forekommende. Der er rapporteret alvorlige tilfælde af allergisk </w:t>
      </w:r>
      <w:proofErr w:type="spellStart"/>
      <w:r w:rsidRPr="00D46D1D">
        <w:rPr>
          <w:sz w:val="24"/>
          <w:szCs w:val="24"/>
        </w:rPr>
        <w:t>vaskulitis</w:t>
      </w:r>
      <w:proofErr w:type="spellEnd"/>
      <w:r w:rsidRPr="00D46D1D">
        <w:rPr>
          <w:sz w:val="24"/>
          <w:szCs w:val="24"/>
        </w:rPr>
        <w:t xml:space="preserve"> ofte med </w:t>
      </w:r>
      <w:proofErr w:type="spellStart"/>
      <w:r w:rsidRPr="00D46D1D">
        <w:rPr>
          <w:sz w:val="24"/>
          <w:szCs w:val="24"/>
        </w:rPr>
        <w:t>purpura</w:t>
      </w:r>
      <w:proofErr w:type="spellEnd"/>
      <w:r w:rsidRPr="00D46D1D">
        <w:rPr>
          <w:sz w:val="24"/>
          <w:szCs w:val="24"/>
        </w:rPr>
        <w:t xml:space="preserve"> (blå mærker og røde pletter) på ekstremiteterne og </w:t>
      </w:r>
      <w:proofErr w:type="spellStart"/>
      <w:r w:rsidRPr="00D46D1D">
        <w:rPr>
          <w:sz w:val="24"/>
          <w:szCs w:val="24"/>
        </w:rPr>
        <w:t>ekstrakutan</w:t>
      </w:r>
      <w:proofErr w:type="spellEnd"/>
      <w:r w:rsidRPr="00D46D1D">
        <w:rPr>
          <w:sz w:val="24"/>
          <w:szCs w:val="24"/>
        </w:rPr>
        <w:t xml:space="preserve"> inddragelse. Svære allergiske reaktioner kræver afbrydelse af behandlingen og nøje overvågning.</w:t>
      </w:r>
    </w:p>
    <w:p w:rsidR="00DE09B6" w:rsidRPr="00D46D1D" w:rsidRDefault="00DE09B6" w:rsidP="00DE09B6">
      <w:pPr>
        <w:ind w:left="851"/>
        <w:rPr>
          <w:sz w:val="24"/>
          <w:szCs w:val="24"/>
        </w:rPr>
      </w:pPr>
    </w:p>
    <w:p w:rsidR="00DE09B6" w:rsidRPr="00D46D1D" w:rsidRDefault="00DE09B6" w:rsidP="00DE09B6">
      <w:pPr>
        <w:ind w:left="851"/>
        <w:rPr>
          <w:b/>
          <w:sz w:val="24"/>
          <w:szCs w:val="24"/>
        </w:rPr>
      </w:pPr>
      <w:r w:rsidRPr="00D46D1D">
        <w:rPr>
          <w:b/>
          <w:sz w:val="24"/>
          <w:szCs w:val="24"/>
        </w:rPr>
        <w:t>Øjne</w:t>
      </w:r>
    </w:p>
    <w:p w:rsidR="008F2032" w:rsidRPr="00D46D1D" w:rsidRDefault="008F2032" w:rsidP="008F2032">
      <w:pPr>
        <w:ind w:left="851"/>
        <w:rPr>
          <w:sz w:val="24"/>
          <w:szCs w:val="24"/>
        </w:rPr>
      </w:pPr>
      <w:r w:rsidRPr="00D46D1D">
        <w:rPr>
          <w:sz w:val="24"/>
          <w:szCs w:val="24"/>
        </w:rPr>
        <w:t xml:space="preserve">Tørre øjne, </w:t>
      </w:r>
      <w:proofErr w:type="spellStart"/>
      <w:r w:rsidRPr="00D46D1D">
        <w:rPr>
          <w:sz w:val="24"/>
          <w:szCs w:val="24"/>
        </w:rPr>
        <w:t>cornea</w:t>
      </w:r>
      <w:proofErr w:type="spellEnd"/>
      <w:r w:rsidRPr="00D46D1D">
        <w:rPr>
          <w:sz w:val="24"/>
          <w:szCs w:val="24"/>
        </w:rPr>
        <w:t xml:space="preserve">-uklarheder, nedsat nattesyn samt </w:t>
      </w:r>
      <w:proofErr w:type="spellStart"/>
      <w:r w:rsidRPr="00D46D1D">
        <w:rPr>
          <w:sz w:val="24"/>
          <w:szCs w:val="24"/>
        </w:rPr>
        <w:t>keratitis</w:t>
      </w:r>
      <w:proofErr w:type="spellEnd"/>
      <w:r w:rsidRPr="00D46D1D">
        <w:rPr>
          <w:sz w:val="24"/>
          <w:szCs w:val="24"/>
        </w:rPr>
        <w:t xml:space="preserve"> bedres sædvanligvis efter </w:t>
      </w:r>
      <w:proofErr w:type="spellStart"/>
      <w:r w:rsidRPr="00D46D1D">
        <w:rPr>
          <w:sz w:val="24"/>
          <w:szCs w:val="24"/>
        </w:rPr>
        <w:t>seponering</w:t>
      </w:r>
      <w:proofErr w:type="spellEnd"/>
      <w:r w:rsidRPr="00D46D1D">
        <w:rPr>
          <w:sz w:val="24"/>
          <w:szCs w:val="24"/>
        </w:rPr>
        <w:t xml:space="preserve"> af behandlingen. </w:t>
      </w:r>
      <w:r w:rsidRPr="00A150F4">
        <w:rPr>
          <w:sz w:val="24"/>
          <w:szCs w:val="24"/>
        </w:rPr>
        <w:t xml:space="preserve">Der er rapporteret tilfælde af tørre øjne, som ikke forsvinder efter </w:t>
      </w:r>
      <w:proofErr w:type="spellStart"/>
      <w:r w:rsidRPr="00A150F4">
        <w:rPr>
          <w:sz w:val="24"/>
          <w:szCs w:val="24"/>
        </w:rPr>
        <w:t>seponering</w:t>
      </w:r>
      <w:proofErr w:type="spellEnd"/>
      <w:r w:rsidRPr="00A150F4">
        <w:rPr>
          <w:sz w:val="24"/>
          <w:szCs w:val="24"/>
        </w:rPr>
        <w:t xml:space="preserve"> af behandling.</w:t>
      </w:r>
      <w:r>
        <w:rPr>
          <w:sz w:val="24"/>
          <w:szCs w:val="24"/>
        </w:rPr>
        <w:t xml:space="preserve"> </w:t>
      </w:r>
      <w:r w:rsidRPr="00D46D1D">
        <w:rPr>
          <w:sz w:val="24"/>
          <w:szCs w:val="24"/>
        </w:rPr>
        <w:t xml:space="preserve">Tørre øjne kan behandles ved påføring af en </w:t>
      </w:r>
      <w:proofErr w:type="spellStart"/>
      <w:r w:rsidRPr="00D46D1D">
        <w:rPr>
          <w:sz w:val="24"/>
          <w:szCs w:val="24"/>
        </w:rPr>
        <w:t>lubrikerende</w:t>
      </w:r>
      <w:proofErr w:type="spellEnd"/>
      <w:r w:rsidRPr="00D46D1D">
        <w:rPr>
          <w:sz w:val="24"/>
          <w:szCs w:val="24"/>
        </w:rPr>
        <w:t xml:space="preserve"> øjensalve eller påføring af kunstige tåredråber. </w:t>
      </w:r>
      <w:proofErr w:type="spellStart"/>
      <w:r w:rsidRPr="00D46D1D">
        <w:rPr>
          <w:sz w:val="24"/>
          <w:szCs w:val="24"/>
        </w:rPr>
        <w:t>Intolerans</w:t>
      </w:r>
      <w:proofErr w:type="spellEnd"/>
      <w:r w:rsidRPr="00D46D1D">
        <w:rPr>
          <w:sz w:val="24"/>
          <w:szCs w:val="24"/>
        </w:rPr>
        <w:t xml:space="preserve"> over for kontaktlinser kan forekomme og kan gøre det nødvendigt, at patienten bruger briller under behandlingen.</w:t>
      </w:r>
    </w:p>
    <w:p w:rsidR="00DE09B6" w:rsidRPr="00D46D1D" w:rsidRDefault="00DE09B6" w:rsidP="00DE09B6">
      <w:pPr>
        <w:ind w:left="851"/>
        <w:rPr>
          <w:sz w:val="24"/>
          <w:szCs w:val="24"/>
        </w:rPr>
      </w:pPr>
    </w:p>
    <w:p w:rsidR="00DE09B6" w:rsidRPr="00D46D1D" w:rsidRDefault="00DE09B6" w:rsidP="00DE09B6">
      <w:pPr>
        <w:ind w:left="851"/>
        <w:rPr>
          <w:sz w:val="24"/>
          <w:szCs w:val="24"/>
        </w:rPr>
      </w:pPr>
      <w:r w:rsidRPr="00D46D1D">
        <w:rPr>
          <w:sz w:val="24"/>
          <w:szCs w:val="24"/>
        </w:rPr>
        <w:t xml:space="preserve">Der er endvidere rapporteret nedsat nattesyn, som hos nogle patienter debuterede pludseligt (se pkt. 4.7). Patienter, der oplever synsproblemer, skal henvises til en oftalmologisk undersøgelse. Afbrydelse af </w:t>
      </w:r>
      <w:proofErr w:type="spellStart"/>
      <w:r w:rsidRPr="00D46D1D">
        <w:rPr>
          <w:sz w:val="24"/>
          <w:szCs w:val="24"/>
        </w:rPr>
        <w:t>isotretinoin</w:t>
      </w:r>
      <w:proofErr w:type="spellEnd"/>
      <w:r w:rsidRPr="00D46D1D">
        <w:rPr>
          <w:sz w:val="24"/>
          <w:szCs w:val="24"/>
        </w:rPr>
        <w:t>-behandling kan være nødvendig.</w:t>
      </w:r>
    </w:p>
    <w:p w:rsidR="00DE09B6" w:rsidRPr="00D46D1D" w:rsidRDefault="00DE09B6" w:rsidP="00DE09B6">
      <w:pPr>
        <w:ind w:left="851"/>
        <w:rPr>
          <w:sz w:val="24"/>
          <w:szCs w:val="24"/>
        </w:rPr>
      </w:pPr>
    </w:p>
    <w:p w:rsidR="00DE09B6" w:rsidRPr="00D46D1D" w:rsidRDefault="00DE09B6" w:rsidP="00DE09B6">
      <w:pPr>
        <w:ind w:left="851"/>
        <w:rPr>
          <w:b/>
          <w:sz w:val="24"/>
          <w:szCs w:val="24"/>
        </w:rPr>
      </w:pPr>
      <w:r w:rsidRPr="00D46D1D">
        <w:rPr>
          <w:b/>
          <w:sz w:val="24"/>
          <w:szCs w:val="24"/>
        </w:rPr>
        <w:t>Knogler, led, muskler og bindevæv</w:t>
      </w:r>
    </w:p>
    <w:p w:rsidR="00DE09B6" w:rsidRPr="00D46D1D" w:rsidRDefault="00DE09B6" w:rsidP="00DE09B6">
      <w:pPr>
        <w:ind w:left="851"/>
        <w:rPr>
          <w:sz w:val="24"/>
          <w:szCs w:val="24"/>
        </w:rPr>
      </w:pPr>
      <w:r w:rsidRPr="00D46D1D">
        <w:rPr>
          <w:sz w:val="24"/>
          <w:szCs w:val="24"/>
        </w:rPr>
        <w:t xml:space="preserve">Myalgi, </w:t>
      </w:r>
      <w:proofErr w:type="spellStart"/>
      <w:r w:rsidRPr="00D46D1D">
        <w:rPr>
          <w:sz w:val="24"/>
          <w:szCs w:val="24"/>
        </w:rPr>
        <w:t>artralgi</w:t>
      </w:r>
      <w:proofErr w:type="spellEnd"/>
      <w:r w:rsidRPr="00D46D1D">
        <w:rPr>
          <w:sz w:val="24"/>
          <w:szCs w:val="24"/>
        </w:rPr>
        <w:t xml:space="preserve"> og forøgede serumværdier af </w:t>
      </w:r>
      <w:proofErr w:type="spellStart"/>
      <w:r w:rsidRPr="00D46D1D">
        <w:rPr>
          <w:sz w:val="24"/>
          <w:szCs w:val="24"/>
        </w:rPr>
        <w:t>kreatinphosphokinase</w:t>
      </w:r>
      <w:proofErr w:type="spellEnd"/>
      <w:r w:rsidRPr="00D46D1D">
        <w:rPr>
          <w:sz w:val="24"/>
          <w:szCs w:val="24"/>
        </w:rPr>
        <w:t xml:space="preserve"> er blevet rapporteret hos patienter, der anvender </w:t>
      </w:r>
      <w:proofErr w:type="spellStart"/>
      <w:r w:rsidRPr="00D46D1D">
        <w:rPr>
          <w:sz w:val="24"/>
          <w:szCs w:val="24"/>
        </w:rPr>
        <w:t>isotretinoin</w:t>
      </w:r>
      <w:proofErr w:type="spellEnd"/>
      <w:r w:rsidRPr="00D46D1D">
        <w:rPr>
          <w:sz w:val="24"/>
          <w:szCs w:val="24"/>
        </w:rPr>
        <w:t>, især hos personer, der udøver kraftig fysisk aktivitet (se pkt. 4.8).</w:t>
      </w:r>
    </w:p>
    <w:p w:rsidR="00DE09B6" w:rsidRPr="00D46D1D" w:rsidRDefault="00DE09B6" w:rsidP="00DE09B6">
      <w:pPr>
        <w:ind w:left="851"/>
        <w:rPr>
          <w:sz w:val="24"/>
          <w:szCs w:val="24"/>
        </w:rPr>
      </w:pPr>
    </w:p>
    <w:p w:rsidR="00DE09B6" w:rsidRDefault="00DE09B6" w:rsidP="00DE09B6">
      <w:pPr>
        <w:ind w:left="851"/>
        <w:rPr>
          <w:sz w:val="24"/>
          <w:szCs w:val="24"/>
        </w:rPr>
      </w:pPr>
      <w:r w:rsidRPr="00D46D1D">
        <w:rPr>
          <w:sz w:val="24"/>
          <w:szCs w:val="24"/>
        </w:rPr>
        <w:t xml:space="preserve">Der er forekommet knogleforandringer, herunder præmatur </w:t>
      </w:r>
      <w:proofErr w:type="spellStart"/>
      <w:r w:rsidRPr="00D46D1D">
        <w:rPr>
          <w:sz w:val="24"/>
          <w:szCs w:val="24"/>
        </w:rPr>
        <w:t>epifyselukning</w:t>
      </w:r>
      <w:proofErr w:type="spellEnd"/>
      <w:r w:rsidRPr="00D46D1D">
        <w:rPr>
          <w:sz w:val="24"/>
          <w:szCs w:val="24"/>
        </w:rPr>
        <w:t xml:space="preserve">, </w:t>
      </w:r>
      <w:proofErr w:type="spellStart"/>
      <w:r w:rsidRPr="00D46D1D">
        <w:rPr>
          <w:sz w:val="24"/>
          <w:szCs w:val="24"/>
        </w:rPr>
        <w:t>hyperostose</w:t>
      </w:r>
      <w:proofErr w:type="spellEnd"/>
      <w:r w:rsidRPr="00D46D1D">
        <w:rPr>
          <w:sz w:val="24"/>
          <w:szCs w:val="24"/>
        </w:rPr>
        <w:t xml:space="preserve"> samt forkalkning af sener og ligamenter, efter adskillige års administration af </w:t>
      </w:r>
      <w:proofErr w:type="spellStart"/>
      <w:r w:rsidRPr="00D46D1D">
        <w:rPr>
          <w:sz w:val="24"/>
          <w:szCs w:val="24"/>
        </w:rPr>
        <w:t>isotretinoin</w:t>
      </w:r>
      <w:proofErr w:type="spellEnd"/>
      <w:r w:rsidRPr="00D46D1D">
        <w:rPr>
          <w:sz w:val="24"/>
          <w:szCs w:val="24"/>
        </w:rPr>
        <w:t xml:space="preserve"> ved meget høje doser til behandling af </w:t>
      </w:r>
      <w:proofErr w:type="spellStart"/>
      <w:r w:rsidRPr="00D46D1D">
        <w:rPr>
          <w:sz w:val="24"/>
          <w:szCs w:val="24"/>
        </w:rPr>
        <w:t>keratiniseringslidelser</w:t>
      </w:r>
      <w:proofErr w:type="spellEnd"/>
      <w:r w:rsidRPr="00D46D1D">
        <w:rPr>
          <w:sz w:val="24"/>
          <w:szCs w:val="24"/>
        </w:rPr>
        <w:t>. Dosisniveauerne, behandlingsvarigheden og den samlede kumulative dosis hos disse patienter var generelt langt over, hvad der anbefales til behandling af akne.</w:t>
      </w:r>
    </w:p>
    <w:p w:rsidR="008F2032" w:rsidRPr="004A099F" w:rsidRDefault="008F2032" w:rsidP="008F2032">
      <w:pPr>
        <w:ind w:left="851"/>
        <w:rPr>
          <w:sz w:val="24"/>
          <w:szCs w:val="24"/>
        </w:rPr>
      </w:pPr>
    </w:p>
    <w:p w:rsidR="008F2032" w:rsidRPr="004A099F" w:rsidRDefault="008F2032" w:rsidP="008F2032">
      <w:pPr>
        <w:ind w:left="851"/>
        <w:rPr>
          <w:sz w:val="24"/>
          <w:szCs w:val="24"/>
        </w:rPr>
      </w:pPr>
      <w:proofErr w:type="spellStart"/>
      <w:r w:rsidRPr="004A099F">
        <w:rPr>
          <w:sz w:val="24"/>
          <w:szCs w:val="24"/>
        </w:rPr>
        <w:t>Sacroiliitis</w:t>
      </w:r>
      <w:proofErr w:type="spellEnd"/>
      <w:r w:rsidRPr="004A099F">
        <w:rPr>
          <w:sz w:val="24"/>
          <w:szCs w:val="24"/>
        </w:rPr>
        <w:t xml:space="preserve"> er blevet rapporteret hos patienter behandlet med </w:t>
      </w:r>
      <w:proofErr w:type="spellStart"/>
      <w:r w:rsidRPr="004A099F">
        <w:rPr>
          <w:sz w:val="24"/>
          <w:szCs w:val="24"/>
        </w:rPr>
        <w:t>isotretinoin</w:t>
      </w:r>
      <w:proofErr w:type="spellEnd"/>
      <w:r w:rsidRPr="004A099F">
        <w:rPr>
          <w:sz w:val="24"/>
          <w:szCs w:val="24"/>
        </w:rPr>
        <w:t xml:space="preserve">. For at skelne </w:t>
      </w:r>
      <w:proofErr w:type="spellStart"/>
      <w:r w:rsidRPr="004A099F">
        <w:rPr>
          <w:sz w:val="24"/>
          <w:szCs w:val="24"/>
        </w:rPr>
        <w:t>sacroiliitis</w:t>
      </w:r>
      <w:proofErr w:type="spellEnd"/>
      <w:r w:rsidRPr="004A099F">
        <w:rPr>
          <w:sz w:val="24"/>
          <w:szCs w:val="24"/>
        </w:rPr>
        <w:t xml:space="preserve"> fra andre årsager til rygsmerter i patienter med tegn på </w:t>
      </w:r>
      <w:proofErr w:type="spellStart"/>
      <w:r w:rsidRPr="004A099F">
        <w:rPr>
          <w:sz w:val="24"/>
          <w:szCs w:val="24"/>
        </w:rPr>
        <w:t>sacroiliitis</w:t>
      </w:r>
      <w:proofErr w:type="spellEnd"/>
      <w:r w:rsidRPr="004A099F">
        <w:rPr>
          <w:sz w:val="24"/>
          <w:szCs w:val="24"/>
        </w:rPr>
        <w:t xml:space="preserve">, kan yderligere evaluering være nødvendig, herunder MR-scanning. I sager rapporteret efter markedsføring forbedredes </w:t>
      </w:r>
      <w:proofErr w:type="spellStart"/>
      <w:r w:rsidRPr="004A099F">
        <w:rPr>
          <w:sz w:val="24"/>
          <w:szCs w:val="24"/>
        </w:rPr>
        <w:t>sacroiliitis</w:t>
      </w:r>
      <w:proofErr w:type="spellEnd"/>
      <w:r w:rsidRPr="004A099F">
        <w:rPr>
          <w:sz w:val="24"/>
          <w:szCs w:val="24"/>
        </w:rPr>
        <w:t xml:space="preserve"> efter </w:t>
      </w:r>
      <w:proofErr w:type="spellStart"/>
      <w:r w:rsidRPr="004A099F">
        <w:rPr>
          <w:sz w:val="24"/>
          <w:szCs w:val="24"/>
        </w:rPr>
        <w:t>seponering</w:t>
      </w:r>
      <w:proofErr w:type="spellEnd"/>
      <w:r w:rsidRPr="004A099F">
        <w:rPr>
          <w:sz w:val="24"/>
          <w:szCs w:val="24"/>
        </w:rPr>
        <w:t xml:space="preserve"> af </w:t>
      </w:r>
      <w:proofErr w:type="spellStart"/>
      <w:r w:rsidRPr="004A099F">
        <w:rPr>
          <w:sz w:val="24"/>
          <w:szCs w:val="24"/>
        </w:rPr>
        <w:t>Isotretinoin</w:t>
      </w:r>
      <w:proofErr w:type="spellEnd"/>
      <w:r w:rsidRPr="004A099F">
        <w:rPr>
          <w:sz w:val="24"/>
          <w:szCs w:val="24"/>
        </w:rPr>
        <w:t xml:space="preserve"> </w:t>
      </w:r>
      <w:proofErr w:type="spellStart"/>
      <w:r w:rsidRPr="004A099F">
        <w:rPr>
          <w:sz w:val="24"/>
          <w:szCs w:val="24"/>
        </w:rPr>
        <w:t>Difa</w:t>
      </w:r>
      <w:proofErr w:type="spellEnd"/>
      <w:r w:rsidRPr="004A099F">
        <w:rPr>
          <w:sz w:val="24"/>
          <w:szCs w:val="24"/>
        </w:rPr>
        <w:t xml:space="preserve"> og passende behandling.</w:t>
      </w:r>
    </w:p>
    <w:p w:rsidR="00DE09B6" w:rsidRPr="004A099F" w:rsidRDefault="00DE09B6" w:rsidP="00DE09B6">
      <w:pPr>
        <w:ind w:left="851"/>
        <w:rPr>
          <w:sz w:val="24"/>
          <w:szCs w:val="24"/>
        </w:rPr>
      </w:pPr>
    </w:p>
    <w:p w:rsidR="00DE09B6" w:rsidRPr="00D46D1D" w:rsidRDefault="00DE09B6" w:rsidP="00DE09B6">
      <w:pPr>
        <w:ind w:left="851"/>
        <w:rPr>
          <w:b/>
          <w:sz w:val="24"/>
          <w:szCs w:val="24"/>
        </w:rPr>
      </w:pPr>
      <w:r w:rsidRPr="00D46D1D">
        <w:rPr>
          <w:b/>
          <w:sz w:val="24"/>
          <w:szCs w:val="24"/>
        </w:rPr>
        <w:t xml:space="preserve">Benign </w:t>
      </w:r>
      <w:proofErr w:type="spellStart"/>
      <w:r w:rsidRPr="00D46D1D">
        <w:rPr>
          <w:b/>
          <w:sz w:val="24"/>
          <w:szCs w:val="24"/>
        </w:rPr>
        <w:t>intrakraniel</w:t>
      </w:r>
      <w:proofErr w:type="spellEnd"/>
      <w:r w:rsidRPr="00D46D1D">
        <w:rPr>
          <w:b/>
          <w:sz w:val="24"/>
          <w:szCs w:val="24"/>
        </w:rPr>
        <w:t xml:space="preserve"> hypertension</w:t>
      </w:r>
    </w:p>
    <w:p w:rsidR="00DE09B6" w:rsidRPr="00D46D1D" w:rsidRDefault="00DE09B6" w:rsidP="00DE09B6">
      <w:pPr>
        <w:ind w:left="851"/>
        <w:rPr>
          <w:sz w:val="24"/>
          <w:szCs w:val="24"/>
        </w:rPr>
      </w:pPr>
      <w:r w:rsidRPr="00D46D1D">
        <w:rPr>
          <w:sz w:val="24"/>
          <w:szCs w:val="24"/>
        </w:rPr>
        <w:t xml:space="preserve">Der er rapporteret tilfælde af benign </w:t>
      </w:r>
      <w:proofErr w:type="spellStart"/>
      <w:r w:rsidRPr="00D46D1D">
        <w:rPr>
          <w:sz w:val="24"/>
          <w:szCs w:val="24"/>
        </w:rPr>
        <w:t>intrakraniel</w:t>
      </w:r>
      <w:proofErr w:type="spellEnd"/>
      <w:r w:rsidRPr="00D46D1D">
        <w:rPr>
          <w:sz w:val="24"/>
          <w:szCs w:val="24"/>
        </w:rPr>
        <w:t xml:space="preserve"> hypertension, hvoraf nogle forekom i forbindelse med samtidig brug af </w:t>
      </w:r>
      <w:proofErr w:type="spellStart"/>
      <w:r w:rsidRPr="00D46D1D">
        <w:rPr>
          <w:sz w:val="24"/>
          <w:szCs w:val="24"/>
        </w:rPr>
        <w:t>tetracykliner</w:t>
      </w:r>
      <w:proofErr w:type="spellEnd"/>
      <w:r w:rsidRPr="00D46D1D">
        <w:rPr>
          <w:sz w:val="24"/>
          <w:szCs w:val="24"/>
        </w:rPr>
        <w:t xml:space="preserve"> (se pkt. 4.3 og pkt. 4.5). Tegn og symptomer på benign </w:t>
      </w:r>
      <w:proofErr w:type="spellStart"/>
      <w:r w:rsidRPr="00D46D1D">
        <w:rPr>
          <w:sz w:val="24"/>
          <w:szCs w:val="24"/>
        </w:rPr>
        <w:t>intrakraniel</w:t>
      </w:r>
      <w:proofErr w:type="spellEnd"/>
      <w:r w:rsidRPr="00D46D1D">
        <w:rPr>
          <w:sz w:val="24"/>
          <w:szCs w:val="24"/>
        </w:rPr>
        <w:t xml:space="preserve"> hypertension indbefatter hovedpine, kvalme og opkastning, synsforstyrrelser og papilødem. Patienter, der udvikler benign </w:t>
      </w:r>
      <w:proofErr w:type="spellStart"/>
      <w:r w:rsidRPr="00D46D1D">
        <w:rPr>
          <w:sz w:val="24"/>
          <w:szCs w:val="24"/>
        </w:rPr>
        <w:t>intrakraniel</w:t>
      </w:r>
      <w:proofErr w:type="spellEnd"/>
      <w:r w:rsidRPr="00D46D1D">
        <w:rPr>
          <w:sz w:val="24"/>
          <w:szCs w:val="24"/>
        </w:rPr>
        <w:t xml:space="preserve"> hypertension, skal omgående afbryde behandlingen med </w:t>
      </w:r>
      <w:proofErr w:type="spellStart"/>
      <w:r w:rsidRPr="00D46D1D">
        <w:rPr>
          <w:sz w:val="24"/>
          <w:szCs w:val="24"/>
        </w:rPr>
        <w:t>isotretinoin</w:t>
      </w:r>
      <w:proofErr w:type="spellEnd"/>
      <w:r w:rsidRPr="00D46D1D">
        <w:rPr>
          <w:sz w:val="24"/>
          <w:szCs w:val="24"/>
        </w:rPr>
        <w:t>.</w:t>
      </w:r>
    </w:p>
    <w:p w:rsidR="00DE09B6" w:rsidRPr="00D46D1D" w:rsidRDefault="00DE09B6" w:rsidP="00DE09B6">
      <w:pPr>
        <w:ind w:left="851"/>
        <w:rPr>
          <w:sz w:val="24"/>
          <w:szCs w:val="24"/>
        </w:rPr>
      </w:pPr>
    </w:p>
    <w:p w:rsidR="00DE09B6" w:rsidRPr="00D46D1D" w:rsidRDefault="00DE09B6" w:rsidP="00DE09B6">
      <w:pPr>
        <w:ind w:left="851"/>
        <w:rPr>
          <w:b/>
          <w:sz w:val="24"/>
          <w:szCs w:val="24"/>
        </w:rPr>
      </w:pPr>
      <w:r w:rsidRPr="00D46D1D">
        <w:rPr>
          <w:b/>
          <w:sz w:val="24"/>
          <w:szCs w:val="24"/>
        </w:rPr>
        <w:t>Lever og galdeveje</w:t>
      </w:r>
    </w:p>
    <w:p w:rsidR="00DE09B6" w:rsidRPr="00D46D1D" w:rsidRDefault="00DE09B6" w:rsidP="00DE09B6">
      <w:pPr>
        <w:ind w:left="851"/>
        <w:rPr>
          <w:sz w:val="24"/>
          <w:szCs w:val="24"/>
        </w:rPr>
      </w:pPr>
      <w:r w:rsidRPr="00D46D1D">
        <w:rPr>
          <w:sz w:val="24"/>
          <w:szCs w:val="24"/>
        </w:rPr>
        <w:t xml:space="preserve">Leverenzymer skal kontrolleres inden behandlingen, 1 måned efter behandlingsstart og efterfølgende med 3 måneders intervaller, medmindre hyppigere overvågning er klinisk indiceret. Der er rapporteret forbigående og reversible forhøjelser af </w:t>
      </w:r>
      <w:proofErr w:type="spellStart"/>
      <w:r w:rsidRPr="00D46D1D">
        <w:rPr>
          <w:sz w:val="24"/>
          <w:szCs w:val="24"/>
        </w:rPr>
        <w:t>levertransaminaser</w:t>
      </w:r>
      <w:proofErr w:type="spellEnd"/>
      <w:r w:rsidRPr="00D46D1D">
        <w:rPr>
          <w:sz w:val="24"/>
          <w:szCs w:val="24"/>
        </w:rPr>
        <w:t xml:space="preserve">. I mange tilfælde har disse ændringer ligget inden for normalområdet, og værdierne er vendt tilbage til baseline-niveauer i løbet af behandlingen. I tilfælde af vedvarende klinisk relevante forhøjelser af </w:t>
      </w:r>
      <w:proofErr w:type="spellStart"/>
      <w:r w:rsidRPr="00D46D1D">
        <w:rPr>
          <w:sz w:val="24"/>
          <w:szCs w:val="24"/>
        </w:rPr>
        <w:t>transaminaseniveauer</w:t>
      </w:r>
      <w:proofErr w:type="spellEnd"/>
      <w:r w:rsidRPr="00D46D1D">
        <w:rPr>
          <w:sz w:val="24"/>
          <w:szCs w:val="24"/>
        </w:rPr>
        <w:t xml:space="preserve"> skal det dog overvejes at foretage en dosisreduktion eller seponere behandlingen.</w:t>
      </w:r>
    </w:p>
    <w:p w:rsidR="00DE09B6" w:rsidRPr="00D46D1D" w:rsidRDefault="00DE09B6" w:rsidP="00DE09B6">
      <w:pPr>
        <w:ind w:left="851"/>
        <w:rPr>
          <w:sz w:val="24"/>
          <w:szCs w:val="24"/>
        </w:rPr>
      </w:pPr>
    </w:p>
    <w:p w:rsidR="00DE09B6" w:rsidRPr="00D46D1D" w:rsidRDefault="00DE09B6" w:rsidP="00DE09B6">
      <w:pPr>
        <w:ind w:left="851"/>
        <w:rPr>
          <w:b/>
          <w:sz w:val="24"/>
          <w:szCs w:val="24"/>
        </w:rPr>
      </w:pPr>
      <w:r w:rsidRPr="00D46D1D">
        <w:rPr>
          <w:b/>
          <w:sz w:val="24"/>
          <w:szCs w:val="24"/>
        </w:rPr>
        <w:t>Nyreinsufficiens</w:t>
      </w:r>
    </w:p>
    <w:p w:rsidR="00DE09B6" w:rsidRPr="00D46D1D" w:rsidRDefault="00DE09B6" w:rsidP="00DE09B6">
      <w:pPr>
        <w:ind w:left="851"/>
        <w:rPr>
          <w:sz w:val="24"/>
          <w:szCs w:val="24"/>
        </w:rPr>
      </w:pPr>
      <w:r w:rsidRPr="00D46D1D">
        <w:rPr>
          <w:sz w:val="24"/>
          <w:szCs w:val="24"/>
        </w:rPr>
        <w:t xml:space="preserve">Nyreinsufficiens og nyresvigt påvirker ikke farmakokinetikken for </w:t>
      </w:r>
      <w:proofErr w:type="spellStart"/>
      <w:r w:rsidRPr="00D46D1D">
        <w:rPr>
          <w:sz w:val="24"/>
          <w:szCs w:val="24"/>
        </w:rPr>
        <w:t>isotretionin</w:t>
      </w:r>
      <w:proofErr w:type="spellEnd"/>
      <w:r w:rsidRPr="00D46D1D">
        <w:rPr>
          <w:sz w:val="24"/>
          <w:szCs w:val="24"/>
        </w:rPr>
        <w:t xml:space="preserve">. </w:t>
      </w:r>
      <w:proofErr w:type="spellStart"/>
      <w:r w:rsidRPr="00D46D1D">
        <w:rPr>
          <w:sz w:val="24"/>
          <w:szCs w:val="24"/>
        </w:rPr>
        <w:t>Isotretinoin</w:t>
      </w:r>
      <w:proofErr w:type="spellEnd"/>
      <w:r w:rsidRPr="00D46D1D">
        <w:rPr>
          <w:sz w:val="24"/>
          <w:szCs w:val="24"/>
        </w:rPr>
        <w:t xml:space="preserve"> kan derfor gives til patienter med nyreinsufficiens. Det anbefales dog, at patienterne starter ved en lav dosis og titreres op til den maksimale tolererede dosis (se pkt. 4.2).</w:t>
      </w:r>
    </w:p>
    <w:p w:rsidR="00DE09B6" w:rsidRPr="00D46D1D" w:rsidRDefault="00DE09B6" w:rsidP="00DE09B6">
      <w:pPr>
        <w:ind w:left="851"/>
        <w:rPr>
          <w:sz w:val="24"/>
          <w:szCs w:val="24"/>
        </w:rPr>
      </w:pPr>
    </w:p>
    <w:p w:rsidR="00DE09B6" w:rsidRPr="007E330B" w:rsidRDefault="00DE09B6" w:rsidP="00DE09B6">
      <w:pPr>
        <w:ind w:left="851"/>
        <w:rPr>
          <w:b/>
          <w:sz w:val="24"/>
          <w:szCs w:val="24"/>
        </w:rPr>
      </w:pPr>
      <w:r w:rsidRPr="00D46D1D">
        <w:rPr>
          <w:b/>
          <w:sz w:val="24"/>
          <w:szCs w:val="24"/>
        </w:rPr>
        <w:t>Lipidmetabolisme</w:t>
      </w:r>
    </w:p>
    <w:p w:rsidR="00DE09B6" w:rsidRPr="00D46D1D" w:rsidRDefault="00DE09B6" w:rsidP="00DE09B6">
      <w:pPr>
        <w:ind w:left="851"/>
        <w:rPr>
          <w:sz w:val="24"/>
          <w:szCs w:val="24"/>
        </w:rPr>
      </w:pPr>
      <w:r w:rsidRPr="00D46D1D">
        <w:rPr>
          <w:sz w:val="24"/>
          <w:szCs w:val="24"/>
        </w:rPr>
        <w:t xml:space="preserve">Serumlipider (fasteværdier) skal kontrolleres inden behandlingen, 1 måned efter behandlingsstart og efterfølgende med 3 måneders intervaller, medmindre hyppigere overvågning er klinisk indiceret. Forhøjede serumlipidværdier vender sædvanligvis tilbage til normalområdet ved dosisreduktion eller </w:t>
      </w:r>
      <w:proofErr w:type="spellStart"/>
      <w:r w:rsidRPr="00D46D1D">
        <w:rPr>
          <w:sz w:val="24"/>
          <w:szCs w:val="24"/>
        </w:rPr>
        <w:t>seponering</w:t>
      </w:r>
      <w:proofErr w:type="spellEnd"/>
      <w:r w:rsidRPr="00D46D1D">
        <w:rPr>
          <w:sz w:val="24"/>
          <w:szCs w:val="24"/>
        </w:rPr>
        <w:t xml:space="preserve"> af behandlingen og kan endvidere reagere på kostændringer.</w:t>
      </w:r>
    </w:p>
    <w:p w:rsidR="00DE09B6" w:rsidRPr="00D46D1D" w:rsidRDefault="00DE09B6" w:rsidP="00DE09B6">
      <w:pPr>
        <w:ind w:left="851"/>
        <w:rPr>
          <w:sz w:val="24"/>
          <w:szCs w:val="24"/>
        </w:rPr>
      </w:pPr>
    </w:p>
    <w:p w:rsidR="00DE09B6" w:rsidRPr="00D46D1D" w:rsidRDefault="00DE09B6" w:rsidP="00DE09B6">
      <w:pPr>
        <w:ind w:left="851"/>
        <w:rPr>
          <w:sz w:val="24"/>
          <w:szCs w:val="24"/>
        </w:rPr>
      </w:pPr>
      <w:proofErr w:type="spellStart"/>
      <w:r w:rsidRPr="00D46D1D">
        <w:rPr>
          <w:sz w:val="24"/>
          <w:szCs w:val="24"/>
        </w:rPr>
        <w:t>Isotretinoin</w:t>
      </w:r>
      <w:proofErr w:type="spellEnd"/>
      <w:r w:rsidRPr="00D46D1D">
        <w:rPr>
          <w:sz w:val="24"/>
          <w:szCs w:val="24"/>
        </w:rPr>
        <w:t xml:space="preserve"> er blevet forbundet med en stigning i triglyceridniveauer i plasma. Behandling med </w:t>
      </w:r>
      <w:proofErr w:type="spellStart"/>
      <w:r w:rsidRPr="00D46D1D">
        <w:rPr>
          <w:sz w:val="24"/>
          <w:szCs w:val="24"/>
        </w:rPr>
        <w:t>isotretinoin</w:t>
      </w:r>
      <w:proofErr w:type="spellEnd"/>
      <w:r w:rsidRPr="00D46D1D">
        <w:rPr>
          <w:sz w:val="24"/>
          <w:szCs w:val="24"/>
        </w:rPr>
        <w:t xml:space="preserve"> skal seponeres, hvis </w:t>
      </w:r>
      <w:proofErr w:type="spellStart"/>
      <w:r w:rsidRPr="00D46D1D">
        <w:rPr>
          <w:sz w:val="24"/>
          <w:szCs w:val="24"/>
        </w:rPr>
        <w:t>hypertriglyceridæmi</w:t>
      </w:r>
      <w:proofErr w:type="spellEnd"/>
      <w:r w:rsidRPr="00D46D1D">
        <w:rPr>
          <w:sz w:val="24"/>
          <w:szCs w:val="24"/>
        </w:rPr>
        <w:t xml:space="preserve"> ikke kan kontrolleres på et acceptabelt niveau, eller hvis der forekommer symptomer på </w:t>
      </w:r>
      <w:proofErr w:type="spellStart"/>
      <w:r w:rsidRPr="00D46D1D">
        <w:rPr>
          <w:sz w:val="24"/>
          <w:szCs w:val="24"/>
        </w:rPr>
        <w:t>pancreatitis</w:t>
      </w:r>
      <w:proofErr w:type="spellEnd"/>
      <w:r w:rsidRPr="00D46D1D">
        <w:rPr>
          <w:sz w:val="24"/>
          <w:szCs w:val="24"/>
        </w:rPr>
        <w:t xml:space="preserve"> (se pkt. 4.8). Niveauer, der overstiger 800 mg/dl eller 9 mmol/l, er undertiden forbundet med akut </w:t>
      </w:r>
      <w:proofErr w:type="spellStart"/>
      <w:r w:rsidRPr="00D46D1D">
        <w:rPr>
          <w:sz w:val="24"/>
          <w:szCs w:val="24"/>
        </w:rPr>
        <w:t>pancreatitis</w:t>
      </w:r>
      <w:proofErr w:type="spellEnd"/>
      <w:r w:rsidRPr="00D46D1D">
        <w:rPr>
          <w:sz w:val="24"/>
          <w:szCs w:val="24"/>
        </w:rPr>
        <w:t>, der kan være dødelig.</w:t>
      </w:r>
    </w:p>
    <w:p w:rsidR="00DE09B6" w:rsidRPr="00D46D1D" w:rsidRDefault="00DE09B6" w:rsidP="00DE09B6">
      <w:pPr>
        <w:ind w:left="851"/>
        <w:rPr>
          <w:sz w:val="24"/>
          <w:szCs w:val="24"/>
        </w:rPr>
      </w:pPr>
    </w:p>
    <w:p w:rsidR="00DE09B6" w:rsidRPr="00D46D1D" w:rsidRDefault="00DE09B6" w:rsidP="00DE09B6">
      <w:pPr>
        <w:ind w:left="851"/>
        <w:rPr>
          <w:b/>
          <w:sz w:val="24"/>
          <w:szCs w:val="24"/>
        </w:rPr>
      </w:pPr>
      <w:r w:rsidRPr="00D46D1D">
        <w:rPr>
          <w:b/>
          <w:sz w:val="24"/>
          <w:szCs w:val="24"/>
        </w:rPr>
        <w:t>Mave-tarm-kanalen</w:t>
      </w:r>
    </w:p>
    <w:p w:rsidR="00DE09B6" w:rsidRPr="00D46D1D" w:rsidRDefault="00DE09B6" w:rsidP="00DE09B6">
      <w:pPr>
        <w:ind w:left="851"/>
        <w:rPr>
          <w:sz w:val="24"/>
          <w:szCs w:val="24"/>
        </w:rPr>
      </w:pPr>
      <w:proofErr w:type="spellStart"/>
      <w:r w:rsidRPr="00D46D1D">
        <w:rPr>
          <w:sz w:val="24"/>
          <w:szCs w:val="24"/>
        </w:rPr>
        <w:t>Isotretinoin</w:t>
      </w:r>
      <w:proofErr w:type="spellEnd"/>
      <w:r w:rsidRPr="00D46D1D">
        <w:rPr>
          <w:sz w:val="24"/>
          <w:szCs w:val="24"/>
        </w:rPr>
        <w:t xml:space="preserve"> er blevet forbundet med inflammatorisk tarmsygdom (herunder regional </w:t>
      </w:r>
      <w:proofErr w:type="spellStart"/>
      <w:r w:rsidRPr="00D46D1D">
        <w:rPr>
          <w:sz w:val="24"/>
          <w:szCs w:val="24"/>
        </w:rPr>
        <w:t>ileitis</w:t>
      </w:r>
      <w:proofErr w:type="spellEnd"/>
      <w:r w:rsidRPr="00D46D1D">
        <w:rPr>
          <w:sz w:val="24"/>
          <w:szCs w:val="24"/>
        </w:rPr>
        <w:t>) hos patienter uden tidligere tarmlidelser i anamnesen. Patienter, der oplever svær (</w:t>
      </w:r>
      <w:proofErr w:type="spellStart"/>
      <w:r w:rsidRPr="00D46D1D">
        <w:rPr>
          <w:sz w:val="24"/>
          <w:szCs w:val="24"/>
        </w:rPr>
        <w:t>hæmoragisk</w:t>
      </w:r>
      <w:proofErr w:type="spellEnd"/>
      <w:r w:rsidRPr="00D46D1D">
        <w:rPr>
          <w:sz w:val="24"/>
          <w:szCs w:val="24"/>
        </w:rPr>
        <w:t xml:space="preserve">) diarré, skal omgående afbryde behandlingen med </w:t>
      </w:r>
      <w:proofErr w:type="spellStart"/>
      <w:r w:rsidRPr="00D46D1D">
        <w:rPr>
          <w:sz w:val="24"/>
          <w:szCs w:val="24"/>
        </w:rPr>
        <w:t>isotretinoin</w:t>
      </w:r>
      <w:proofErr w:type="spellEnd"/>
      <w:r w:rsidRPr="00D46D1D">
        <w:rPr>
          <w:sz w:val="24"/>
          <w:szCs w:val="24"/>
        </w:rPr>
        <w:t>.</w:t>
      </w:r>
    </w:p>
    <w:p w:rsidR="00DE09B6" w:rsidRPr="00D46D1D" w:rsidRDefault="00DE09B6" w:rsidP="00DE09B6">
      <w:pPr>
        <w:ind w:left="851"/>
        <w:rPr>
          <w:sz w:val="24"/>
          <w:szCs w:val="24"/>
        </w:rPr>
      </w:pPr>
    </w:p>
    <w:p w:rsidR="00DE09B6" w:rsidRPr="00D46D1D" w:rsidRDefault="00DE09B6" w:rsidP="00DE09B6">
      <w:pPr>
        <w:ind w:left="851"/>
        <w:rPr>
          <w:b/>
          <w:sz w:val="24"/>
          <w:szCs w:val="24"/>
        </w:rPr>
      </w:pPr>
      <w:r w:rsidRPr="00D46D1D">
        <w:rPr>
          <w:b/>
          <w:sz w:val="24"/>
          <w:szCs w:val="24"/>
        </w:rPr>
        <w:t>Højrisikopatienter</w:t>
      </w:r>
    </w:p>
    <w:p w:rsidR="00DE09B6" w:rsidRPr="00D46D1D" w:rsidRDefault="00DE09B6" w:rsidP="00DE09B6">
      <w:pPr>
        <w:ind w:left="851"/>
        <w:rPr>
          <w:sz w:val="24"/>
          <w:szCs w:val="24"/>
        </w:rPr>
      </w:pPr>
      <w:r w:rsidRPr="00D46D1D">
        <w:rPr>
          <w:sz w:val="24"/>
          <w:szCs w:val="24"/>
        </w:rPr>
        <w:t xml:space="preserve">Patienter med diabetes, </w:t>
      </w:r>
      <w:proofErr w:type="spellStart"/>
      <w:r w:rsidRPr="00D46D1D">
        <w:rPr>
          <w:sz w:val="24"/>
          <w:szCs w:val="24"/>
        </w:rPr>
        <w:t>obesitas</w:t>
      </w:r>
      <w:proofErr w:type="spellEnd"/>
      <w:r w:rsidRPr="00D46D1D">
        <w:rPr>
          <w:sz w:val="24"/>
          <w:szCs w:val="24"/>
        </w:rPr>
        <w:t xml:space="preserve">, alkoholisme eller en lipidmetabolismeforstyrrelse, der er i behandling med </w:t>
      </w:r>
      <w:proofErr w:type="spellStart"/>
      <w:r w:rsidRPr="00D46D1D">
        <w:rPr>
          <w:sz w:val="24"/>
          <w:szCs w:val="24"/>
        </w:rPr>
        <w:t>isotretinoin</w:t>
      </w:r>
      <w:proofErr w:type="spellEnd"/>
      <w:r w:rsidRPr="00D46D1D">
        <w:rPr>
          <w:sz w:val="24"/>
          <w:szCs w:val="24"/>
        </w:rPr>
        <w:t xml:space="preserve">, kan have behov for hyppigere kontroller af serumværdier for lipider og/eller blodsukker. Der er rapporteret forhøjede fasteværdier for blodsukker, og der er diagnosticeret nye tilfælde af diabetes under behandling med </w:t>
      </w:r>
      <w:proofErr w:type="spellStart"/>
      <w:r w:rsidRPr="00D46D1D">
        <w:rPr>
          <w:sz w:val="24"/>
          <w:szCs w:val="24"/>
        </w:rPr>
        <w:t>isotretinoin</w:t>
      </w:r>
      <w:proofErr w:type="spellEnd"/>
      <w:r w:rsidRPr="00D46D1D">
        <w:rPr>
          <w:sz w:val="24"/>
          <w:szCs w:val="24"/>
        </w:rPr>
        <w:t>.</w:t>
      </w:r>
    </w:p>
    <w:p w:rsidR="00094988" w:rsidRDefault="00094988" w:rsidP="00094988">
      <w:pPr>
        <w:ind w:left="851"/>
        <w:rPr>
          <w:sz w:val="24"/>
          <w:szCs w:val="24"/>
        </w:rPr>
      </w:pPr>
    </w:p>
    <w:p w:rsidR="00094988" w:rsidRPr="007E4179" w:rsidRDefault="00094988" w:rsidP="00094988">
      <w:pPr>
        <w:ind w:left="851"/>
        <w:rPr>
          <w:b/>
          <w:bCs/>
          <w:sz w:val="24"/>
          <w:szCs w:val="24"/>
        </w:rPr>
      </w:pPr>
      <w:r w:rsidRPr="007E4179">
        <w:rPr>
          <w:b/>
          <w:bCs/>
          <w:sz w:val="24"/>
          <w:szCs w:val="24"/>
        </w:rPr>
        <w:t>Oplysninger om visse hjælpestoffer</w:t>
      </w:r>
    </w:p>
    <w:p w:rsidR="00094988" w:rsidRDefault="00094988" w:rsidP="00094988">
      <w:pPr>
        <w:ind w:left="851"/>
        <w:rPr>
          <w:sz w:val="24"/>
          <w:szCs w:val="24"/>
        </w:rPr>
      </w:pPr>
      <w:bookmarkStart w:id="2" w:name="_Hlk34233832"/>
      <w:r w:rsidRPr="007E4179">
        <w:rPr>
          <w:sz w:val="24"/>
          <w:szCs w:val="24"/>
        </w:rPr>
        <w:t xml:space="preserve">Dette lægemiddel indeholder mindre end 1 mmol (23 mg) natrium pr. </w:t>
      </w:r>
      <w:r>
        <w:rPr>
          <w:sz w:val="24"/>
          <w:szCs w:val="24"/>
        </w:rPr>
        <w:t>kapsel</w:t>
      </w:r>
      <w:r w:rsidRPr="007E4179">
        <w:rPr>
          <w:sz w:val="24"/>
          <w:szCs w:val="24"/>
        </w:rPr>
        <w:t>, dvs. det er i det væsentlige natriumfrit.</w:t>
      </w:r>
    </w:p>
    <w:p w:rsidR="00222988" w:rsidRPr="004A099F" w:rsidRDefault="00222988" w:rsidP="00094988">
      <w:pPr>
        <w:ind w:left="851"/>
        <w:rPr>
          <w:sz w:val="24"/>
          <w:szCs w:val="24"/>
        </w:rPr>
      </w:pPr>
      <w:bookmarkStart w:id="3" w:name="_Hlk34235486"/>
      <w:bookmarkEnd w:id="2"/>
    </w:p>
    <w:p w:rsidR="00094988" w:rsidRPr="001F7DFF" w:rsidRDefault="00094988" w:rsidP="00094988">
      <w:pPr>
        <w:ind w:left="851"/>
        <w:rPr>
          <w:i/>
          <w:sz w:val="24"/>
          <w:szCs w:val="24"/>
        </w:rPr>
      </w:pPr>
      <w:r w:rsidRPr="001F7DFF">
        <w:rPr>
          <w:i/>
          <w:sz w:val="24"/>
          <w:szCs w:val="24"/>
        </w:rPr>
        <w:t>10 mg &amp; 20 mg kapsler:</w:t>
      </w:r>
    </w:p>
    <w:p w:rsidR="00094988" w:rsidRPr="007E4179" w:rsidRDefault="00094988" w:rsidP="00094988">
      <w:pPr>
        <w:ind w:left="851"/>
        <w:rPr>
          <w:sz w:val="24"/>
          <w:szCs w:val="24"/>
        </w:rPr>
      </w:pPr>
      <w:proofErr w:type="spellStart"/>
      <w:r w:rsidRPr="001F7DFF">
        <w:rPr>
          <w:sz w:val="24"/>
          <w:szCs w:val="24"/>
        </w:rPr>
        <w:t>Isotretinoin</w:t>
      </w:r>
      <w:proofErr w:type="spellEnd"/>
      <w:r w:rsidRPr="001F7DFF">
        <w:rPr>
          <w:sz w:val="24"/>
          <w:szCs w:val="24"/>
        </w:rPr>
        <w:t xml:space="preserve"> "</w:t>
      </w:r>
      <w:proofErr w:type="spellStart"/>
      <w:r w:rsidRPr="001F7DFF">
        <w:rPr>
          <w:sz w:val="24"/>
          <w:szCs w:val="24"/>
        </w:rPr>
        <w:t>Difa</w:t>
      </w:r>
      <w:proofErr w:type="spellEnd"/>
      <w:r w:rsidRPr="001F7DFF">
        <w:rPr>
          <w:sz w:val="24"/>
          <w:szCs w:val="24"/>
        </w:rPr>
        <w:t xml:space="preserve">" indeholder </w:t>
      </w:r>
      <w:proofErr w:type="spellStart"/>
      <w:r w:rsidRPr="001F7DFF">
        <w:rPr>
          <w:sz w:val="24"/>
          <w:szCs w:val="24"/>
        </w:rPr>
        <w:t>azofarvestoffet</w:t>
      </w:r>
      <w:proofErr w:type="spellEnd"/>
      <w:r w:rsidRPr="001F7DFF">
        <w:rPr>
          <w:sz w:val="24"/>
          <w:szCs w:val="24"/>
        </w:rPr>
        <w:t xml:space="preserve"> </w:t>
      </w:r>
      <w:proofErr w:type="spellStart"/>
      <w:r w:rsidRPr="001F7DFF">
        <w:rPr>
          <w:sz w:val="24"/>
          <w:szCs w:val="24"/>
        </w:rPr>
        <w:t>Ponceau</w:t>
      </w:r>
      <w:proofErr w:type="spellEnd"/>
      <w:r w:rsidRPr="001F7DFF">
        <w:rPr>
          <w:sz w:val="24"/>
          <w:szCs w:val="24"/>
        </w:rPr>
        <w:t xml:space="preserve"> 4R (E124), som kan forårsage allergiske reaktioner.</w:t>
      </w:r>
    </w:p>
    <w:bookmarkEnd w:id="3"/>
    <w:p w:rsidR="00815CB7" w:rsidRDefault="00815CB7">
      <w:pPr>
        <w:rPr>
          <w:sz w:val="24"/>
          <w:szCs w:val="24"/>
        </w:rPr>
      </w:pPr>
      <w:r>
        <w:rPr>
          <w:sz w:val="24"/>
          <w:szCs w:val="24"/>
        </w:rPr>
        <w:br w:type="page"/>
      </w:r>
    </w:p>
    <w:p w:rsidR="00DE09B6" w:rsidRPr="00D46D1D" w:rsidRDefault="00DE09B6" w:rsidP="00DE09B6">
      <w:pPr>
        <w:rPr>
          <w:sz w:val="24"/>
          <w:szCs w:val="24"/>
        </w:rPr>
      </w:pPr>
    </w:p>
    <w:p w:rsidR="00DE09B6" w:rsidRPr="00D46D1D" w:rsidRDefault="00DE09B6" w:rsidP="00DE09B6">
      <w:pPr>
        <w:tabs>
          <w:tab w:val="left" w:pos="851"/>
        </w:tabs>
        <w:ind w:left="851" w:hanging="851"/>
        <w:rPr>
          <w:b/>
          <w:sz w:val="24"/>
          <w:szCs w:val="24"/>
        </w:rPr>
      </w:pPr>
      <w:r w:rsidRPr="00D46D1D">
        <w:rPr>
          <w:b/>
          <w:sz w:val="24"/>
          <w:szCs w:val="24"/>
        </w:rPr>
        <w:t>4.5</w:t>
      </w:r>
      <w:r w:rsidRPr="00D46D1D">
        <w:rPr>
          <w:b/>
          <w:sz w:val="24"/>
          <w:szCs w:val="24"/>
        </w:rPr>
        <w:tab/>
        <w:t>Interaktion med andre lægemidler og andre former for interaktion</w:t>
      </w:r>
    </w:p>
    <w:p w:rsidR="00DE09B6" w:rsidRPr="00D46D1D" w:rsidRDefault="00DE09B6" w:rsidP="00DE09B6">
      <w:pPr>
        <w:ind w:left="851"/>
        <w:rPr>
          <w:sz w:val="24"/>
          <w:szCs w:val="24"/>
          <w:lang w:eastAsia="de-DE"/>
        </w:rPr>
      </w:pPr>
      <w:r w:rsidRPr="00D46D1D">
        <w:rPr>
          <w:sz w:val="24"/>
          <w:szCs w:val="24"/>
        </w:rPr>
        <w:t xml:space="preserve">Patienterne må ikke tage vitamin A som samtidig medicin på grund af risikoen for at udvikle </w:t>
      </w:r>
      <w:proofErr w:type="spellStart"/>
      <w:r w:rsidRPr="00D46D1D">
        <w:rPr>
          <w:sz w:val="24"/>
          <w:szCs w:val="24"/>
        </w:rPr>
        <w:t>hypervitaminose</w:t>
      </w:r>
      <w:proofErr w:type="spellEnd"/>
      <w:r w:rsidRPr="00D46D1D">
        <w:rPr>
          <w:sz w:val="24"/>
          <w:szCs w:val="24"/>
        </w:rPr>
        <w:t xml:space="preserve"> A.</w:t>
      </w:r>
    </w:p>
    <w:p w:rsidR="00DE09B6" w:rsidRPr="00D46D1D" w:rsidRDefault="00DE09B6" w:rsidP="00DE09B6">
      <w:pPr>
        <w:ind w:left="851"/>
        <w:rPr>
          <w:sz w:val="24"/>
          <w:szCs w:val="24"/>
        </w:rPr>
      </w:pPr>
    </w:p>
    <w:p w:rsidR="00DE09B6" w:rsidRPr="00D46D1D" w:rsidRDefault="00DE09B6" w:rsidP="00DE09B6">
      <w:pPr>
        <w:ind w:left="851"/>
        <w:rPr>
          <w:sz w:val="24"/>
          <w:szCs w:val="24"/>
          <w:lang w:val="de-DE"/>
        </w:rPr>
      </w:pPr>
      <w:r w:rsidRPr="00D46D1D">
        <w:rPr>
          <w:sz w:val="24"/>
          <w:szCs w:val="24"/>
        </w:rPr>
        <w:t xml:space="preserve">Der er rapporteret tilfælde af benign </w:t>
      </w:r>
      <w:proofErr w:type="spellStart"/>
      <w:r w:rsidRPr="00D46D1D">
        <w:rPr>
          <w:sz w:val="24"/>
          <w:szCs w:val="24"/>
        </w:rPr>
        <w:t>intrakraniel</w:t>
      </w:r>
      <w:proofErr w:type="spellEnd"/>
      <w:r w:rsidRPr="00D46D1D">
        <w:rPr>
          <w:sz w:val="24"/>
          <w:szCs w:val="24"/>
        </w:rPr>
        <w:t xml:space="preserve"> hypertension (pseudotumor </w:t>
      </w:r>
      <w:proofErr w:type="spellStart"/>
      <w:r w:rsidRPr="00D46D1D">
        <w:rPr>
          <w:sz w:val="24"/>
          <w:szCs w:val="24"/>
        </w:rPr>
        <w:t>cerebri</w:t>
      </w:r>
      <w:proofErr w:type="spellEnd"/>
      <w:r w:rsidRPr="00D46D1D">
        <w:rPr>
          <w:sz w:val="24"/>
          <w:szCs w:val="24"/>
        </w:rPr>
        <w:t xml:space="preserve">) ved samtidig brug af </w:t>
      </w:r>
      <w:proofErr w:type="spellStart"/>
      <w:r w:rsidRPr="00D46D1D">
        <w:rPr>
          <w:sz w:val="24"/>
          <w:szCs w:val="24"/>
        </w:rPr>
        <w:t>isotretinoin</w:t>
      </w:r>
      <w:proofErr w:type="spellEnd"/>
      <w:r w:rsidRPr="00D46D1D">
        <w:rPr>
          <w:sz w:val="24"/>
          <w:szCs w:val="24"/>
        </w:rPr>
        <w:t xml:space="preserve"> og </w:t>
      </w:r>
      <w:proofErr w:type="spellStart"/>
      <w:r w:rsidRPr="00D46D1D">
        <w:rPr>
          <w:sz w:val="24"/>
          <w:szCs w:val="24"/>
        </w:rPr>
        <w:t>tetracykliner</w:t>
      </w:r>
      <w:proofErr w:type="spellEnd"/>
      <w:r w:rsidRPr="00D46D1D">
        <w:rPr>
          <w:sz w:val="24"/>
          <w:szCs w:val="24"/>
        </w:rPr>
        <w:t xml:space="preserve">. Samtidig behandling med </w:t>
      </w:r>
      <w:proofErr w:type="spellStart"/>
      <w:r w:rsidRPr="00D46D1D">
        <w:rPr>
          <w:sz w:val="24"/>
          <w:szCs w:val="24"/>
        </w:rPr>
        <w:t>tetracykliner</w:t>
      </w:r>
      <w:proofErr w:type="spellEnd"/>
      <w:r w:rsidRPr="00D46D1D">
        <w:rPr>
          <w:sz w:val="24"/>
          <w:szCs w:val="24"/>
        </w:rPr>
        <w:t xml:space="preserve"> skal derfor undgås (se pkt. 4.3 og pkt. 4.4).</w:t>
      </w:r>
    </w:p>
    <w:p w:rsidR="00DE09B6" w:rsidRPr="00D46D1D" w:rsidRDefault="00DE09B6" w:rsidP="00DE09B6">
      <w:pPr>
        <w:ind w:left="851"/>
        <w:rPr>
          <w:sz w:val="24"/>
          <w:szCs w:val="24"/>
        </w:rPr>
      </w:pPr>
    </w:p>
    <w:p w:rsidR="00DE09B6" w:rsidRPr="00D46D1D" w:rsidRDefault="00DE09B6" w:rsidP="00DE09B6">
      <w:pPr>
        <w:ind w:left="851"/>
        <w:rPr>
          <w:sz w:val="24"/>
          <w:szCs w:val="24"/>
        </w:rPr>
      </w:pPr>
      <w:r w:rsidRPr="00D46D1D">
        <w:rPr>
          <w:sz w:val="24"/>
          <w:szCs w:val="24"/>
        </w:rPr>
        <w:t xml:space="preserve">Samtidig behandling med </w:t>
      </w:r>
      <w:proofErr w:type="spellStart"/>
      <w:r w:rsidRPr="00D46D1D">
        <w:rPr>
          <w:sz w:val="24"/>
          <w:szCs w:val="24"/>
        </w:rPr>
        <w:t>isotretinoin</w:t>
      </w:r>
      <w:proofErr w:type="spellEnd"/>
      <w:r w:rsidRPr="00D46D1D">
        <w:rPr>
          <w:sz w:val="24"/>
          <w:szCs w:val="24"/>
        </w:rPr>
        <w:t xml:space="preserve"> og topiske </w:t>
      </w:r>
      <w:proofErr w:type="spellStart"/>
      <w:r w:rsidRPr="00D46D1D">
        <w:rPr>
          <w:sz w:val="24"/>
          <w:szCs w:val="24"/>
        </w:rPr>
        <w:t>keratolytiske</w:t>
      </w:r>
      <w:proofErr w:type="spellEnd"/>
      <w:r w:rsidRPr="00D46D1D">
        <w:rPr>
          <w:sz w:val="24"/>
          <w:szCs w:val="24"/>
        </w:rPr>
        <w:t xml:space="preserve"> eller eksfolierende </w:t>
      </w:r>
      <w:proofErr w:type="spellStart"/>
      <w:r w:rsidRPr="00D46D1D">
        <w:rPr>
          <w:sz w:val="24"/>
          <w:szCs w:val="24"/>
        </w:rPr>
        <w:t>aknemidler</w:t>
      </w:r>
      <w:proofErr w:type="spellEnd"/>
      <w:r w:rsidRPr="00D46D1D">
        <w:rPr>
          <w:sz w:val="24"/>
          <w:szCs w:val="24"/>
        </w:rPr>
        <w:t xml:space="preserve"> skal undgås, da det kan forøge lokal irritation (se pkt. 4.4).</w:t>
      </w:r>
    </w:p>
    <w:p w:rsidR="00DE09B6" w:rsidRPr="00D46D1D" w:rsidRDefault="00DE09B6" w:rsidP="00DE09B6">
      <w:pPr>
        <w:rPr>
          <w:sz w:val="24"/>
          <w:szCs w:val="24"/>
        </w:rPr>
      </w:pPr>
    </w:p>
    <w:p w:rsidR="00880EA6" w:rsidRPr="00C84483" w:rsidRDefault="00880EA6" w:rsidP="00880EA6">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DE09B6" w:rsidRDefault="00DE09B6" w:rsidP="00DE09B6">
      <w:pPr>
        <w:rPr>
          <w:sz w:val="24"/>
          <w:szCs w:val="24"/>
          <w:u w:val="single"/>
        </w:rPr>
      </w:pPr>
    </w:p>
    <w:p w:rsidR="00DE09B6" w:rsidRPr="00D46D1D" w:rsidRDefault="00DE09B6" w:rsidP="00DE09B6">
      <w:pPr>
        <w:ind w:firstLine="851"/>
        <w:rPr>
          <w:sz w:val="24"/>
          <w:szCs w:val="24"/>
          <w:lang w:eastAsia="de-DE"/>
        </w:rPr>
      </w:pPr>
      <w:r w:rsidRPr="00D46D1D">
        <w:rPr>
          <w:sz w:val="24"/>
          <w:szCs w:val="24"/>
          <w:u w:val="single"/>
        </w:rPr>
        <w:t>Graviditet</w:t>
      </w:r>
    </w:p>
    <w:p w:rsidR="00DE09B6" w:rsidRPr="00D46D1D" w:rsidRDefault="00DE09B6" w:rsidP="00DE09B6">
      <w:pPr>
        <w:rPr>
          <w:sz w:val="24"/>
          <w:szCs w:val="24"/>
        </w:rPr>
      </w:pPr>
    </w:p>
    <w:p w:rsidR="00DE09B6" w:rsidRPr="00D46D1D" w:rsidRDefault="00DE09B6" w:rsidP="00DE09B6">
      <w:pPr>
        <w:pBdr>
          <w:top w:val="single" w:sz="8" w:space="1" w:color="auto"/>
          <w:left w:val="single" w:sz="8" w:space="4" w:color="auto"/>
          <w:bottom w:val="single" w:sz="8" w:space="1" w:color="auto"/>
          <w:right w:val="single" w:sz="8" w:space="4" w:color="auto"/>
        </w:pBdr>
        <w:ind w:left="851"/>
        <w:rPr>
          <w:b/>
          <w:sz w:val="24"/>
          <w:szCs w:val="24"/>
        </w:rPr>
      </w:pPr>
      <w:r w:rsidRPr="00D46D1D">
        <w:rPr>
          <w:b/>
          <w:sz w:val="24"/>
          <w:szCs w:val="24"/>
        </w:rPr>
        <w:t xml:space="preserve">Graviditet er en absolut kontraindikation mod behandling med </w:t>
      </w:r>
      <w:proofErr w:type="spellStart"/>
      <w:r w:rsidRPr="00D46D1D">
        <w:rPr>
          <w:b/>
          <w:sz w:val="24"/>
          <w:szCs w:val="24"/>
        </w:rPr>
        <w:t>isotretinoin</w:t>
      </w:r>
      <w:proofErr w:type="spellEnd"/>
      <w:r w:rsidRPr="00D46D1D">
        <w:rPr>
          <w:b/>
          <w:sz w:val="24"/>
          <w:szCs w:val="24"/>
        </w:rPr>
        <w:t xml:space="preserve"> (se pkt. 4.3). Hvis en kvinde på trods af disse forebyggende foranstaltninger bliver gravid under behandling med </w:t>
      </w:r>
      <w:proofErr w:type="spellStart"/>
      <w:r w:rsidRPr="00D46D1D">
        <w:rPr>
          <w:b/>
          <w:sz w:val="24"/>
          <w:szCs w:val="24"/>
        </w:rPr>
        <w:t>isotretinoin</w:t>
      </w:r>
      <w:proofErr w:type="spellEnd"/>
      <w:r w:rsidRPr="00D46D1D">
        <w:rPr>
          <w:b/>
          <w:sz w:val="24"/>
          <w:szCs w:val="24"/>
        </w:rPr>
        <w:t xml:space="preserve"> eller i de efterfølgende måneder, er der en stor risiko for meget svære og alvorlige misdannelser af fosteret.</w:t>
      </w:r>
    </w:p>
    <w:p w:rsidR="00DE09B6" w:rsidRPr="00D46D1D" w:rsidRDefault="00DE09B6" w:rsidP="00DE09B6">
      <w:pPr>
        <w:rPr>
          <w:sz w:val="24"/>
          <w:szCs w:val="24"/>
        </w:rPr>
      </w:pPr>
    </w:p>
    <w:p w:rsidR="00DE09B6" w:rsidRPr="00D46D1D" w:rsidRDefault="00DE09B6" w:rsidP="00DE09B6">
      <w:pPr>
        <w:ind w:left="851"/>
        <w:rPr>
          <w:sz w:val="24"/>
          <w:szCs w:val="24"/>
        </w:rPr>
      </w:pPr>
      <w:r w:rsidRPr="00D46D1D">
        <w:rPr>
          <w:sz w:val="24"/>
          <w:szCs w:val="24"/>
        </w:rPr>
        <w:t xml:space="preserve">Fostermisdannelser i forbindelse med eksponering for </w:t>
      </w:r>
      <w:proofErr w:type="spellStart"/>
      <w:r w:rsidRPr="00D46D1D">
        <w:rPr>
          <w:sz w:val="24"/>
          <w:szCs w:val="24"/>
        </w:rPr>
        <w:t>isotretinoin</w:t>
      </w:r>
      <w:proofErr w:type="spellEnd"/>
      <w:r w:rsidRPr="00D46D1D">
        <w:rPr>
          <w:sz w:val="24"/>
          <w:szCs w:val="24"/>
        </w:rPr>
        <w:t xml:space="preserve"> indbefatter abnormiteter i centralnervesystemet (</w:t>
      </w:r>
      <w:proofErr w:type="spellStart"/>
      <w:r w:rsidRPr="00D46D1D">
        <w:rPr>
          <w:sz w:val="24"/>
          <w:szCs w:val="24"/>
        </w:rPr>
        <w:t>hydrocephalus</w:t>
      </w:r>
      <w:proofErr w:type="spellEnd"/>
      <w:r w:rsidRPr="00D46D1D">
        <w:rPr>
          <w:sz w:val="24"/>
          <w:szCs w:val="24"/>
        </w:rPr>
        <w:t xml:space="preserve">, misdannelser/abnormiteter i </w:t>
      </w:r>
      <w:proofErr w:type="spellStart"/>
      <w:r w:rsidRPr="00D46D1D">
        <w:rPr>
          <w:sz w:val="24"/>
          <w:szCs w:val="24"/>
        </w:rPr>
        <w:t>cerebellum</w:t>
      </w:r>
      <w:proofErr w:type="spellEnd"/>
      <w:r w:rsidRPr="00D46D1D">
        <w:rPr>
          <w:sz w:val="24"/>
          <w:szCs w:val="24"/>
        </w:rPr>
        <w:t xml:space="preserve">, </w:t>
      </w:r>
      <w:proofErr w:type="spellStart"/>
      <w:r w:rsidRPr="00D46D1D">
        <w:rPr>
          <w:sz w:val="24"/>
          <w:szCs w:val="24"/>
        </w:rPr>
        <w:t>microcephalus</w:t>
      </w:r>
      <w:proofErr w:type="spellEnd"/>
      <w:r w:rsidRPr="00D46D1D">
        <w:rPr>
          <w:sz w:val="24"/>
          <w:szCs w:val="24"/>
        </w:rPr>
        <w:t xml:space="preserve">), </w:t>
      </w:r>
      <w:proofErr w:type="spellStart"/>
      <w:r w:rsidRPr="00D46D1D">
        <w:rPr>
          <w:sz w:val="24"/>
          <w:szCs w:val="24"/>
        </w:rPr>
        <w:t>facial</w:t>
      </w:r>
      <w:proofErr w:type="spellEnd"/>
      <w:r w:rsidRPr="00D46D1D">
        <w:rPr>
          <w:sz w:val="24"/>
          <w:szCs w:val="24"/>
        </w:rPr>
        <w:t xml:space="preserve"> </w:t>
      </w:r>
      <w:proofErr w:type="spellStart"/>
      <w:r w:rsidRPr="00D46D1D">
        <w:rPr>
          <w:sz w:val="24"/>
          <w:szCs w:val="24"/>
        </w:rPr>
        <w:t>dysmorfi</w:t>
      </w:r>
      <w:proofErr w:type="spellEnd"/>
      <w:r w:rsidRPr="00D46D1D">
        <w:rPr>
          <w:sz w:val="24"/>
          <w:szCs w:val="24"/>
        </w:rPr>
        <w:t>, ganespalte, abnormiteter af ydre øre (manglende ydre øre, lille eller manglende ydre øregange), øjenabnormiteter (</w:t>
      </w:r>
      <w:proofErr w:type="spellStart"/>
      <w:r w:rsidRPr="00D46D1D">
        <w:rPr>
          <w:sz w:val="24"/>
          <w:szCs w:val="24"/>
        </w:rPr>
        <w:t>mikroftalmi</w:t>
      </w:r>
      <w:proofErr w:type="spellEnd"/>
      <w:r w:rsidRPr="00D46D1D">
        <w:rPr>
          <w:sz w:val="24"/>
          <w:szCs w:val="24"/>
        </w:rPr>
        <w:t xml:space="preserve">), </w:t>
      </w:r>
      <w:proofErr w:type="spellStart"/>
      <w:r w:rsidRPr="00D46D1D">
        <w:rPr>
          <w:sz w:val="24"/>
          <w:szCs w:val="24"/>
        </w:rPr>
        <w:t>kardiovaskulære</w:t>
      </w:r>
      <w:proofErr w:type="spellEnd"/>
      <w:r w:rsidRPr="00D46D1D">
        <w:rPr>
          <w:sz w:val="24"/>
          <w:szCs w:val="24"/>
        </w:rPr>
        <w:t xml:space="preserve"> abnormiteter (</w:t>
      </w:r>
      <w:proofErr w:type="spellStart"/>
      <w:r w:rsidRPr="00D46D1D">
        <w:rPr>
          <w:sz w:val="24"/>
          <w:szCs w:val="24"/>
        </w:rPr>
        <w:t>konotrunkale</w:t>
      </w:r>
      <w:proofErr w:type="spellEnd"/>
      <w:r w:rsidRPr="00D46D1D">
        <w:rPr>
          <w:sz w:val="24"/>
          <w:szCs w:val="24"/>
        </w:rPr>
        <w:t xml:space="preserve"> misdannelser såsom </w:t>
      </w:r>
      <w:proofErr w:type="spellStart"/>
      <w:r w:rsidRPr="00D46D1D">
        <w:rPr>
          <w:sz w:val="24"/>
          <w:szCs w:val="24"/>
        </w:rPr>
        <w:t>Fallots</w:t>
      </w:r>
      <w:proofErr w:type="spellEnd"/>
      <w:r w:rsidRPr="00D46D1D">
        <w:rPr>
          <w:sz w:val="24"/>
          <w:szCs w:val="24"/>
        </w:rPr>
        <w:t xml:space="preserve"> tetralogi, transposition af de store blodkar, septumdefekter), abnormiteter af </w:t>
      </w:r>
      <w:proofErr w:type="spellStart"/>
      <w:r w:rsidRPr="00D46D1D">
        <w:rPr>
          <w:sz w:val="24"/>
          <w:szCs w:val="24"/>
        </w:rPr>
        <w:t>thymus</w:t>
      </w:r>
      <w:proofErr w:type="spellEnd"/>
      <w:r w:rsidRPr="00D46D1D">
        <w:rPr>
          <w:sz w:val="24"/>
          <w:szCs w:val="24"/>
        </w:rPr>
        <w:t xml:space="preserve"> og </w:t>
      </w:r>
      <w:proofErr w:type="spellStart"/>
      <w:r w:rsidRPr="00D46D1D">
        <w:rPr>
          <w:sz w:val="24"/>
          <w:szCs w:val="24"/>
        </w:rPr>
        <w:t>parathyreoidea</w:t>
      </w:r>
      <w:proofErr w:type="spellEnd"/>
      <w:r w:rsidRPr="00D46D1D">
        <w:rPr>
          <w:sz w:val="24"/>
          <w:szCs w:val="24"/>
        </w:rPr>
        <w:t xml:space="preserve">. Der er endvidere en øget forekomst af spontan abort. </w:t>
      </w:r>
    </w:p>
    <w:p w:rsidR="00DE09B6" w:rsidRPr="00D46D1D" w:rsidRDefault="00DE09B6" w:rsidP="00DE09B6">
      <w:pPr>
        <w:ind w:left="851"/>
        <w:rPr>
          <w:sz w:val="24"/>
          <w:szCs w:val="24"/>
        </w:rPr>
      </w:pPr>
    </w:p>
    <w:p w:rsidR="00DE09B6" w:rsidRPr="00D46D1D" w:rsidRDefault="00DE09B6" w:rsidP="00DE09B6">
      <w:pPr>
        <w:ind w:left="851"/>
        <w:rPr>
          <w:sz w:val="24"/>
          <w:szCs w:val="24"/>
        </w:rPr>
      </w:pPr>
      <w:r w:rsidRPr="00D46D1D">
        <w:rPr>
          <w:sz w:val="24"/>
          <w:szCs w:val="24"/>
        </w:rPr>
        <w:t xml:space="preserve">Hvis en kvinde, der er i behandling med </w:t>
      </w:r>
      <w:proofErr w:type="spellStart"/>
      <w:r w:rsidRPr="00D46D1D">
        <w:rPr>
          <w:sz w:val="24"/>
          <w:szCs w:val="24"/>
        </w:rPr>
        <w:t>isotretinoin</w:t>
      </w:r>
      <w:proofErr w:type="spellEnd"/>
      <w:r w:rsidRPr="00D46D1D">
        <w:rPr>
          <w:sz w:val="24"/>
          <w:szCs w:val="24"/>
        </w:rPr>
        <w:t xml:space="preserve">, bliver gravid, skal behandlingen seponeres, og patienten skal henvises til en læge med speciale eller indgående erfaring i </w:t>
      </w:r>
      <w:proofErr w:type="spellStart"/>
      <w:r w:rsidRPr="00D46D1D">
        <w:rPr>
          <w:sz w:val="24"/>
          <w:szCs w:val="24"/>
        </w:rPr>
        <w:t>teratologi</w:t>
      </w:r>
      <w:proofErr w:type="spellEnd"/>
      <w:r w:rsidRPr="00D46D1D">
        <w:rPr>
          <w:sz w:val="24"/>
          <w:szCs w:val="24"/>
        </w:rPr>
        <w:t xml:space="preserve"> med henblik på evaluering og rådgivning.</w:t>
      </w:r>
    </w:p>
    <w:p w:rsidR="00DE09B6" w:rsidRPr="00D46D1D" w:rsidRDefault="00DE09B6" w:rsidP="00DE09B6">
      <w:pPr>
        <w:ind w:left="851"/>
        <w:rPr>
          <w:sz w:val="24"/>
          <w:szCs w:val="24"/>
        </w:rPr>
      </w:pPr>
    </w:p>
    <w:p w:rsidR="00DE09B6" w:rsidRPr="00D46D1D" w:rsidRDefault="00DE09B6" w:rsidP="00DE09B6">
      <w:pPr>
        <w:ind w:left="851"/>
        <w:rPr>
          <w:sz w:val="24"/>
          <w:szCs w:val="24"/>
          <w:u w:val="single"/>
        </w:rPr>
      </w:pPr>
      <w:r w:rsidRPr="00D46D1D">
        <w:rPr>
          <w:sz w:val="24"/>
          <w:szCs w:val="24"/>
          <w:u w:val="single"/>
        </w:rPr>
        <w:t>Amning</w:t>
      </w:r>
    </w:p>
    <w:p w:rsidR="00DE09B6" w:rsidRPr="00D46D1D" w:rsidRDefault="00DE09B6" w:rsidP="00DE09B6">
      <w:pPr>
        <w:ind w:left="851"/>
        <w:rPr>
          <w:sz w:val="24"/>
          <w:szCs w:val="24"/>
        </w:rPr>
      </w:pPr>
      <w:proofErr w:type="spellStart"/>
      <w:r w:rsidRPr="00D46D1D">
        <w:rPr>
          <w:sz w:val="24"/>
          <w:szCs w:val="24"/>
        </w:rPr>
        <w:t>Isotretinoin</w:t>
      </w:r>
      <w:proofErr w:type="spellEnd"/>
      <w:r w:rsidRPr="00D46D1D">
        <w:rPr>
          <w:sz w:val="24"/>
          <w:szCs w:val="24"/>
        </w:rPr>
        <w:t xml:space="preserve"> er yderst </w:t>
      </w:r>
      <w:proofErr w:type="spellStart"/>
      <w:r w:rsidRPr="00D46D1D">
        <w:rPr>
          <w:sz w:val="24"/>
          <w:szCs w:val="24"/>
        </w:rPr>
        <w:t>lipofilt</w:t>
      </w:r>
      <w:proofErr w:type="spellEnd"/>
      <w:r w:rsidRPr="00D46D1D">
        <w:rPr>
          <w:sz w:val="24"/>
          <w:szCs w:val="24"/>
        </w:rPr>
        <w:t xml:space="preserve">. Passage af </w:t>
      </w:r>
      <w:proofErr w:type="spellStart"/>
      <w:r w:rsidRPr="00D46D1D">
        <w:rPr>
          <w:sz w:val="24"/>
          <w:szCs w:val="24"/>
        </w:rPr>
        <w:t>isotretinoin</w:t>
      </w:r>
      <w:proofErr w:type="spellEnd"/>
      <w:r w:rsidRPr="00D46D1D">
        <w:rPr>
          <w:sz w:val="24"/>
          <w:szCs w:val="24"/>
        </w:rPr>
        <w:t xml:space="preserve"> til human mælk er derfor meget sandsynlig. På grund af muligheden for bivirkninger hos barnet, der eksponeres via modermælken, er brugen af </w:t>
      </w:r>
      <w:proofErr w:type="spellStart"/>
      <w:r w:rsidRPr="00D46D1D">
        <w:rPr>
          <w:sz w:val="24"/>
          <w:szCs w:val="24"/>
        </w:rPr>
        <w:t>isotretinoin</w:t>
      </w:r>
      <w:proofErr w:type="spellEnd"/>
      <w:r w:rsidRPr="00D46D1D">
        <w:rPr>
          <w:sz w:val="24"/>
          <w:szCs w:val="24"/>
        </w:rPr>
        <w:t xml:space="preserve"> kontraindiceret under amning (se pkt</w:t>
      </w:r>
      <w:r>
        <w:rPr>
          <w:sz w:val="24"/>
          <w:szCs w:val="24"/>
        </w:rPr>
        <w:t>.</w:t>
      </w:r>
      <w:r w:rsidRPr="00D46D1D">
        <w:rPr>
          <w:sz w:val="24"/>
          <w:szCs w:val="24"/>
        </w:rPr>
        <w:t xml:space="preserve"> 4.3).</w:t>
      </w:r>
    </w:p>
    <w:p w:rsidR="00DE09B6" w:rsidRPr="00D46D1D" w:rsidRDefault="00DE09B6" w:rsidP="00DE09B6">
      <w:pPr>
        <w:ind w:left="851"/>
        <w:rPr>
          <w:sz w:val="24"/>
          <w:szCs w:val="24"/>
        </w:rPr>
      </w:pPr>
    </w:p>
    <w:p w:rsidR="00DE09B6" w:rsidRPr="00D46D1D" w:rsidRDefault="00DE09B6" w:rsidP="00DE09B6">
      <w:pPr>
        <w:ind w:left="851"/>
        <w:rPr>
          <w:sz w:val="24"/>
          <w:szCs w:val="24"/>
        </w:rPr>
      </w:pPr>
      <w:r w:rsidRPr="00D46D1D">
        <w:rPr>
          <w:sz w:val="24"/>
          <w:szCs w:val="24"/>
          <w:u w:val="single"/>
        </w:rPr>
        <w:t>Fertilitet</w:t>
      </w:r>
    </w:p>
    <w:p w:rsidR="00DE09B6" w:rsidRPr="00D46D1D" w:rsidRDefault="00DE09B6" w:rsidP="00DE09B6">
      <w:pPr>
        <w:ind w:left="851"/>
        <w:rPr>
          <w:sz w:val="24"/>
          <w:szCs w:val="24"/>
        </w:rPr>
      </w:pPr>
      <w:proofErr w:type="spellStart"/>
      <w:r w:rsidRPr="00D46D1D">
        <w:rPr>
          <w:sz w:val="24"/>
          <w:szCs w:val="24"/>
        </w:rPr>
        <w:t>Isotretinoin</w:t>
      </w:r>
      <w:proofErr w:type="spellEnd"/>
      <w:r w:rsidRPr="00D46D1D">
        <w:rPr>
          <w:sz w:val="24"/>
          <w:szCs w:val="24"/>
        </w:rPr>
        <w:t xml:space="preserve"> i terapeutiske doser påvirker ikke antallet, </w:t>
      </w:r>
      <w:proofErr w:type="spellStart"/>
      <w:r w:rsidRPr="00D46D1D">
        <w:rPr>
          <w:sz w:val="24"/>
          <w:szCs w:val="24"/>
        </w:rPr>
        <w:t>motiliteten</w:t>
      </w:r>
      <w:proofErr w:type="spellEnd"/>
      <w:r w:rsidRPr="00D46D1D">
        <w:rPr>
          <w:sz w:val="24"/>
          <w:szCs w:val="24"/>
        </w:rPr>
        <w:t xml:space="preserve"> og morfologien af sædceller hos mænd, der tager </w:t>
      </w:r>
      <w:proofErr w:type="spellStart"/>
      <w:r w:rsidRPr="00D46D1D">
        <w:rPr>
          <w:sz w:val="24"/>
          <w:szCs w:val="24"/>
        </w:rPr>
        <w:t>isotretinoin</w:t>
      </w:r>
      <w:proofErr w:type="spellEnd"/>
      <w:r w:rsidRPr="00D46D1D">
        <w:rPr>
          <w:sz w:val="24"/>
          <w:szCs w:val="24"/>
        </w:rPr>
        <w:t>, og har ingen skadelig indvirkning på dannelsen og udviklingen af et embryo undfanget af disse.</w:t>
      </w:r>
    </w:p>
    <w:p w:rsidR="00DE09B6" w:rsidRPr="00D46D1D" w:rsidRDefault="00DE09B6" w:rsidP="00DE09B6">
      <w:pPr>
        <w:tabs>
          <w:tab w:val="left" w:pos="851"/>
        </w:tabs>
        <w:ind w:left="851"/>
        <w:rPr>
          <w:sz w:val="24"/>
          <w:szCs w:val="24"/>
        </w:rPr>
      </w:pPr>
    </w:p>
    <w:p w:rsidR="00880EA6" w:rsidRPr="00C84483" w:rsidRDefault="00880EA6" w:rsidP="00880EA6">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DE09B6" w:rsidRDefault="00DE09B6" w:rsidP="00DE09B6">
      <w:pPr>
        <w:ind w:left="851"/>
        <w:rPr>
          <w:sz w:val="24"/>
          <w:szCs w:val="24"/>
        </w:rPr>
      </w:pPr>
      <w:r>
        <w:rPr>
          <w:sz w:val="24"/>
          <w:szCs w:val="24"/>
        </w:rPr>
        <w:t>Ikke mærkning.</w:t>
      </w:r>
    </w:p>
    <w:p w:rsidR="00DE09B6" w:rsidRPr="00D46D1D" w:rsidRDefault="00DE09B6" w:rsidP="00DE09B6">
      <w:pPr>
        <w:ind w:left="851"/>
        <w:rPr>
          <w:sz w:val="24"/>
          <w:szCs w:val="24"/>
          <w:lang w:eastAsia="de-DE"/>
        </w:rPr>
      </w:pPr>
      <w:proofErr w:type="spellStart"/>
      <w:r w:rsidRPr="00D46D1D">
        <w:rPr>
          <w:sz w:val="24"/>
          <w:szCs w:val="24"/>
        </w:rPr>
        <w:t>Isotretinoin</w:t>
      </w:r>
      <w:proofErr w:type="spellEnd"/>
      <w:r w:rsidRPr="00D46D1D">
        <w:rPr>
          <w:sz w:val="24"/>
          <w:szCs w:val="24"/>
        </w:rPr>
        <w:t xml:space="preserve"> </w:t>
      </w:r>
      <w:r>
        <w:rPr>
          <w:sz w:val="24"/>
          <w:szCs w:val="24"/>
        </w:rPr>
        <w:t>"</w:t>
      </w:r>
      <w:proofErr w:type="spellStart"/>
      <w:r>
        <w:rPr>
          <w:sz w:val="24"/>
          <w:szCs w:val="24"/>
        </w:rPr>
        <w:t>Difa</w:t>
      </w:r>
      <w:proofErr w:type="spellEnd"/>
      <w:r>
        <w:rPr>
          <w:sz w:val="24"/>
          <w:szCs w:val="24"/>
        </w:rPr>
        <w:t>"</w:t>
      </w:r>
      <w:r w:rsidRPr="00D46D1D">
        <w:rPr>
          <w:sz w:val="24"/>
          <w:szCs w:val="24"/>
        </w:rPr>
        <w:t xml:space="preserve"> kan potentielt påvirke evnen til at føre motorkøretøj eller betjene maskiner.</w:t>
      </w:r>
    </w:p>
    <w:p w:rsidR="00DE09B6" w:rsidRPr="00D46D1D" w:rsidRDefault="00DE09B6" w:rsidP="00DE09B6">
      <w:pPr>
        <w:ind w:left="851"/>
        <w:rPr>
          <w:sz w:val="24"/>
          <w:szCs w:val="24"/>
        </w:rPr>
      </w:pPr>
    </w:p>
    <w:p w:rsidR="00DE09B6" w:rsidRPr="00D46D1D" w:rsidRDefault="00DE09B6" w:rsidP="00DE09B6">
      <w:pPr>
        <w:ind w:left="851"/>
        <w:rPr>
          <w:sz w:val="24"/>
          <w:szCs w:val="24"/>
        </w:rPr>
      </w:pPr>
      <w:r w:rsidRPr="00D46D1D">
        <w:rPr>
          <w:sz w:val="24"/>
          <w:szCs w:val="24"/>
        </w:rPr>
        <w:t xml:space="preserve">Der er forekommet et antal tilfælde af nedsat nattesyn under behandling med </w:t>
      </w:r>
      <w:proofErr w:type="spellStart"/>
      <w:r w:rsidRPr="00D46D1D">
        <w:rPr>
          <w:sz w:val="24"/>
          <w:szCs w:val="24"/>
        </w:rPr>
        <w:t>isotretinoin</w:t>
      </w:r>
      <w:proofErr w:type="spellEnd"/>
      <w:r w:rsidRPr="00D46D1D">
        <w:rPr>
          <w:sz w:val="24"/>
          <w:szCs w:val="24"/>
        </w:rPr>
        <w:t>, som i sjældne tilfælde har varet ved efter behandlingen (se pkt. 4.4 og pkt. 4.8). Da denne nedsættelse af nattesynet hos nogle patienter kom pludseligt, skal patienterne informeres om dette potentielle problem og advares om at udvise forsigtighed, når de fører motorkøretøj eller betjener maskiner.</w:t>
      </w:r>
    </w:p>
    <w:p w:rsidR="00DE09B6" w:rsidRPr="00D46D1D" w:rsidRDefault="00DE09B6" w:rsidP="00DE09B6">
      <w:pPr>
        <w:ind w:left="851"/>
        <w:rPr>
          <w:sz w:val="24"/>
          <w:szCs w:val="24"/>
        </w:rPr>
      </w:pPr>
    </w:p>
    <w:p w:rsidR="00DE09B6" w:rsidRPr="00D46D1D" w:rsidRDefault="00DE09B6" w:rsidP="00DE09B6">
      <w:pPr>
        <w:ind w:left="851"/>
        <w:rPr>
          <w:sz w:val="24"/>
          <w:szCs w:val="24"/>
          <w:lang w:val="de-DE"/>
        </w:rPr>
      </w:pPr>
      <w:r w:rsidRPr="00D46D1D">
        <w:rPr>
          <w:sz w:val="24"/>
          <w:szCs w:val="24"/>
        </w:rPr>
        <w:t>Der er meget sjældne rapporter om døsighed, svimmelhed og synsforstyrrelser. Patienterne skal advares om, at de, hvis de oplever en eller flere af disse bivirkninger, ikke bør føre motorkøretøj eller betjene maskiner eller deltage i andre aktiviteter, hvor symptomerne kan udsætte dem selv eller andre for fare.</w:t>
      </w:r>
    </w:p>
    <w:p w:rsidR="00DE09B6" w:rsidRPr="00D46D1D" w:rsidRDefault="00DE09B6" w:rsidP="00DE09B6">
      <w:pPr>
        <w:tabs>
          <w:tab w:val="left" w:pos="851"/>
        </w:tabs>
        <w:ind w:left="851"/>
        <w:rPr>
          <w:sz w:val="24"/>
          <w:szCs w:val="24"/>
        </w:rPr>
      </w:pPr>
    </w:p>
    <w:p w:rsidR="00DE09B6" w:rsidRPr="00D46D1D" w:rsidRDefault="00DE09B6" w:rsidP="00DE09B6">
      <w:pPr>
        <w:tabs>
          <w:tab w:val="left" w:pos="851"/>
        </w:tabs>
        <w:ind w:left="851" w:hanging="851"/>
        <w:rPr>
          <w:b/>
          <w:sz w:val="24"/>
          <w:szCs w:val="24"/>
        </w:rPr>
      </w:pPr>
      <w:r w:rsidRPr="00D46D1D">
        <w:rPr>
          <w:b/>
          <w:sz w:val="24"/>
          <w:szCs w:val="24"/>
        </w:rPr>
        <w:t>4.8</w:t>
      </w:r>
      <w:r w:rsidRPr="00D46D1D">
        <w:rPr>
          <w:b/>
          <w:sz w:val="24"/>
          <w:szCs w:val="24"/>
        </w:rPr>
        <w:tab/>
        <w:t>Bivirkninger</w:t>
      </w:r>
    </w:p>
    <w:p w:rsidR="00DE09B6" w:rsidRPr="00D46D1D" w:rsidRDefault="00DE09B6" w:rsidP="00DE09B6">
      <w:pPr>
        <w:autoSpaceDE w:val="0"/>
        <w:autoSpaceDN w:val="0"/>
        <w:adjustRightInd w:val="0"/>
        <w:ind w:left="851"/>
        <w:rPr>
          <w:sz w:val="24"/>
          <w:szCs w:val="24"/>
          <w:lang w:eastAsia="de-DE"/>
        </w:rPr>
      </w:pPr>
      <w:r w:rsidRPr="00D46D1D">
        <w:rPr>
          <w:sz w:val="24"/>
          <w:szCs w:val="24"/>
        </w:rPr>
        <w:t xml:space="preserve">Nogle af bivirkningerne, der er forbundet med brugen af </w:t>
      </w:r>
      <w:proofErr w:type="spellStart"/>
      <w:r w:rsidRPr="00D46D1D">
        <w:rPr>
          <w:sz w:val="24"/>
          <w:szCs w:val="24"/>
        </w:rPr>
        <w:t>isotretinoin</w:t>
      </w:r>
      <w:proofErr w:type="spellEnd"/>
      <w:r w:rsidRPr="00D46D1D">
        <w:rPr>
          <w:sz w:val="24"/>
          <w:szCs w:val="24"/>
        </w:rPr>
        <w:t xml:space="preserve">, er dosisrelaterede. Bivirkningerne er almindeligvis reversible efter ændring af dosis eller afbrydelse af behandlingen, men nogle kan dog vare ved, efter at behandlingen er seponeret. </w:t>
      </w:r>
    </w:p>
    <w:p w:rsidR="00DE09B6" w:rsidRPr="00D46D1D" w:rsidRDefault="00DE09B6" w:rsidP="00DE09B6">
      <w:pPr>
        <w:autoSpaceDE w:val="0"/>
        <w:autoSpaceDN w:val="0"/>
        <w:adjustRightInd w:val="0"/>
        <w:ind w:left="851"/>
        <w:rPr>
          <w:sz w:val="24"/>
          <w:szCs w:val="24"/>
        </w:rPr>
      </w:pPr>
    </w:p>
    <w:p w:rsidR="00DE09B6" w:rsidRPr="00D46D1D" w:rsidRDefault="00DE09B6" w:rsidP="00DE09B6">
      <w:pPr>
        <w:autoSpaceDE w:val="0"/>
        <w:autoSpaceDN w:val="0"/>
        <w:adjustRightInd w:val="0"/>
        <w:ind w:left="851"/>
        <w:rPr>
          <w:sz w:val="24"/>
          <w:szCs w:val="24"/>
        </w:rPr>
      </w:pPr>
      <w:r w:rsidRPr="00D46D1D">
        <w:rPr>
          <w:sz w:val="24"/>
          <w:szCs w:val="24"/>
        </w:rPr>
        <w:t xml:space="preserve">Følgende symptomer er de mest almindeligt rapporterede bivirkninger ved brug af </w:t>
      </w:r>
      <w:proofErr w:type="spellStart"/>
      <w:r w:rsidRPr="00D46D1D">
        <w:rPr>
          <w:sz w:val="24"/>
          <w:szCs w:val="24"/>
        </w:rPr>
        <w:t>isotretinoin</w:t>
      </w:r>
      <w:proofErr w:type="spellEnd"/>
      <w:r w:rsidRPr="00D46D1D">
        <w:rPr>
          <w:sz w:val="24"/>
          <w:szCs w:val="24"/>
        </w:rPr>
        <w:t>: tør hud, tørre slimhinder, f.eks. læberne (</w:t>
      </w:r>
      <w:proofErr w:type="spellStart"/>
      <w:r w:rsidRPr="00D46D1D">
        <w:rPr>
          <w:sz w:val="24"/>
          <w:szCs w:val="24"/>
        </w:rPr>
        <w:t>cheilitis</w:t>
      </w:r>
      <w:proofErr w:type="spellEnd"/>
      <w:r w:rsidRPr="00D46D1D">
        <w:rPr>
          <w:sz w:val="24"/>
          <w:szCs w:val="24"/>
        </w:rPr>
        <w:t>), næseslimhinden (</w:t>
      </w:r>
      <w:proofErr w:type="spellStart"/>
      <w:r w:rsidRPr="00D46D1D">
        <w:rPr>
          <w:sz w:val="24"/>
          <w:szCs w:val="24"/>
        </w:rPr>
        <w:t>epistaxis</w:t>
      </w:r>
      <w:proofErr w:type="spellEnd"/>
      <w:r w:rsidRPr="00D46D1D">
        <w:rPr>
          <w:sz w:val="24"/>
          <w:szCs w:val="24"/>
        </w:rPr>
        <w:t>) og øjnene (</w:t>
      </w:r>
      <w:proofErr w:type="spellStart"/>
      <w:r w:rsidRPr="00D46D1D">
        <w:rPr>
          <w:sz w:val="24"/>
          <w:szCs w:val="24"/>
        </w:rPr>
        <w:t>conjunctivitis</w:t>
      </w:r>
      <w:proofErr w:type="spellEnd"/>
      <w:r w:rsidRPr="00D46D1D">
        <w:rPr>
          <w:sz w:val="24"/>
          <w:szCs w:val="24"/>
        </w:rPr>
        <w:t>).</w:t>
      </w:r>
    </w:p>
    <w:p w:rsidR="00DE09B6" w:rsidRPr="00D46D1D" w:rsidRDefault="00DE09B6" w:rsidP="00DE09B6">
      <w:pPr>
        <w:autoSpaceDE w:val="0"/>
        <w:autoSpaceDN w:val="0"/>
        <w:adjustRightInd w:val="0"/>
        <w:ind w:left="851"/>
        <w:rPr>
          <w:sz w:val="24"/>
          <w:szCs w:val="24"/>
        </w:rPr>
      </w:pPr>
    </w:p>
    <w:p w:rsidR="00DE09B6" w:rsidRPr="00D46D1D" w:rsidRDefault="00DE09B6" w:rsidP="00DE09B6">
      <w:pPr>
        <w:autoSpaceDE w:val="0"/>
        <w:autoSpaceDN w:val="0"/>
        <w:adjustRightInd w:val="0"/>
        <w:ind w:left="851"/>
        <w:rPr>
          <w:bCs/>
          <w:iCs/>
          <w:sz w:val="24"/>
          <w:szCs w:val="24"/>
        </w:rPr>
      </w:pPr>
      <w:r w:rsidRPr="00D46D1D">
        <w:rPr>
          <w:bCs/>
          <w:iCs/>
          <w:sz w:val="24"/>
          <w:szCs w:val="24"/>
        </w:rPr>
        <w:t xml:space="preserve">Hyppighederne i denne tabel er defineret ved anvendelse af følgende konvention: </w:t>
      </w:r>
    </w:p>
    <w:p w:rsidR="00DE09B6" w:rsidRPr="00D46D1D" w:rsidRDefault="00DE09B6" w:rsidP="00DE09B6">
      <w:pPr>
        <w:autoSpaceDE w:val="0"/>
        <w:autoSpaceDN w:val="0"/>
        <w:adjustRightInd w:val="0"/>
        <w:ind w:left="851"/>
        <w:rPr>
          <w:sz w:val="24"/>
          <w:szCs w:val="24"/>
        </w:rPr>
      </w:pPr>
      <w:r w:rsidRPr="00D46D1D">
        <w:rPr>
          <w:sz w:val="24"/>
          <w:szCs w:val="24"/>
        </w:rPr>
        <w:t>Meget almindelig (</w:t>
      </w:r>
      <w:r w:rsidRPr="00D46D1D">
        <w:rPr>
          <w:sz w:val="24"/>
          <w:szCs w:val="24"/>
          <w:lang w:val="en-GB"/>
        </w:rPr>
        <w:sym w:font="Symbol" w:char="F0B3"/>
      </w:r>
      <w:r w:rsidRPr="00D46D1D">
        <w:rPr>
          <w:sz w:val="24"/>
          <w:szCs w:val="24"/>
        </w:rPr>
        <w:t>1/10)</w:t>
      </w:r>
    </w:p>
    <w:p w:rsidR="00DE09B6" w:rsidRPr="00D46D1D" w:rsidRDefault="00DE09B6" w:rsidP="00DE09B6">
      <w:pPr>
        <w:autoSpaceDE w:val="0"/>
        <w:autoSpaceDN w:val="0"/>
        <w:adjustRightInd w:val="0"/>
        <w:ind w:left="851"/>
        <w:rPr>
          <w:sz w:val="24"/>
          <w:szCs w:val="24"/>
        </w:rPr>
      </w:pPr>
      <w:r w:rsidRPr="00D46D1D">
        <w:rPr>
          <w:sz w:val="24"/>
          <w:szCs w:val="24"/>
        </w:rPr>
        <w:t>Almindelig (</w:t>
      </w:r>
      <w:r w:rsidRPr="00D46D1D">
        <w:rPr>
          <w:sz w:val="24"/>
          <w:szCs w:val="24"/>
          <w:lang w:val="en-GB"/>
        </w:rPr>
        <w:sym w:font="Symbol" w:char="F0B3"/>
      </w:r>
      <w:r w:rsidRPr="00D46D1D">
        <w:rPr>
          <w:sz w:val="24"/>
          <w:szCs w:val="24"/>
        </w:rPr>
        <w:t>1/100 til &lt;1/10)</w:t>
      </w:r>
    </w:p>
    <w:p w:rsidR="00DE09B6" w:rsidRPr="00D46D1D" w:rsidRDefault="00DE09B6" w:rsidP="00DE09B6">
      <w:pPr>
        <w:autoSpaceDE w:val="0"/>
        <w:autoSpaceDN w:val="0"/>
        <w:adjustRightInd w:val="0"/>
        <w:ind w:left="851"/>
        <w:rPr>
          <w:sz w:val="24"/>
          <w:szCs w:val="24"/>
        </w:rPr>
      </w:pPr>
      <w:r w:rsidRPr="00D46D1D">
        <w:rPr>
          <w:sz w:val="24"/>
          <w:szCs w:val="24"/>
        </w:rPr>
        <w:t>Ikke almindelig (</w:t>
      </w:r>
      <w:r w:rsidRPr="00D46D1D">
        <w:rPr>
          <w:sz w:val="24"/>
          <w:szCs w:val="24"/>
          <w:lang w:val="en-GB"/>
        </w:rPr>
        <w:sym w:font="Symbol" w:char="F0B3"/>
      </w:r>
      <w:r w:rsidRPr="00D46D1D">
        <w:rPr>
          <w:sz w:val="24"/>
          <w:szCs w:val="24"/>
        </w:rPr>
        <w:t>1/1.000 til &lt;1/100)</w:t>
      </w:r>
    </w:p>
    <w:p w:rsidR="00DE09B6" w:rsidRPr="00D46D1D" w:rsidRDefault="00DE09B6" w:rsidP="00DE09B6">
      <w:pPr>
        <w:autoSpaceDE w:val="0"/>
        <w:autoSpaceDN w:val="0"/>
        <w:adjustRightInd w:val="0"/>
        <w:ind w:left="851"/>
        <w:rPr>
          <w:sz w:val="24"/>
          <w:szCs w:val="24"/>
        </w:rPr>
      </w:pPr>
      <w:r w:rsidRPr="00D46D1D">
        <w:rPr>
          <w:sz w:val="24"/>
          <w:szCs w:val="24"/>
        </w:rPr>
        <w:t>Sjælden (</w:t>
      </w:r>
      <w:r w:rsidRPr="00D46D1D">
        <w:rPr>
          <w:sz w:val="24"/>
          <w:szCs w:val="24"/>
          <w:lang w:val="en-GB"/>
        </w:rPr>
        <w:sym w:font="Symbol" w:char="F0B3"/>
      </w:r>
      <w:r w:rsidRPr="00D46D1D">
        <w:rPr>
          <w:sz w:val="24"/>
          <w:szCs w:val="24"/>
        </w:rPr>
        <w:t>1/10.000 til &lt;1/1.000)</w:t>
      </w:r>
    </w:p>
    <w:p w:rsidR="00DE09B6" w:rsidRPr="00D46D1D" w:rsidRDefault="00DE09B6" w:rsidP="00DE09B6">
      <w:pPr>
        <w:autoSpaceDE w:val="0"/>
        <w:autoSpaceDN w:val="0"/>
        <w:adjustRightInd w:val="0"/>
        <w:ind w:left="851"/>
        <w:rPr>
          <w:sz w:val="24"/>
          <w:szCs w:val="24"/>
        </w:rPr>
      </w:pPr>
      <w:r w:rsidRPr="00D46D1D">
        <w:rPr>
          <w:sz w:val="24"/>
          <w:szCs w:val="24"/>
        </w:rPr>
        <w:t>Meget sjælden (&lt;1/10.000)</w:t>
      </w:r>
    </w:p>
    <w:p w:rsidR="00DE09B6" w:rsidRPr="00D46D1D" w:rsidRDefault="00DE09B6" w:rsidP="00DE09B6">
      <w:pPr>
        <w:autoSpaceDE w:val="0"/>
        <w:autoSpaceDN w:val="0"/>
        <w:adjustRightInd w:val="0"/>
        <w:ind w:left="851"/>
        <w:rPr>
          <w:sz w:val="24"/>
          <w:szCs w:val="24"/>
        </w:rPr>
      </w:pPr>
      <w:r w:rsidRPr="00D46D1D">
        <w:rPr>
          <w:sz w:val="24"/>
          <w:szCs w:val="24"/>
        </w:rPr>
        <w:t>Ikke kendt (kan ikke estimeres ud fra forhåndenværende data)</w:t>
      </w:r>
    </w:p>
    <w:p w:rsidR="00DE09B6" w:rsidRPr="00D46D1D" w:rsidRDefault="00DE09B6" w:rsidP="00DE09B6">
      <w:pPr>
        <w:rPr>
          <w:sz w:val="24"/>
          <w:szCs w:val="24"/>
        </w:rPr>
      </w:pPr>
    </w:p>
    <w:tbl>
      <w:tblPr>
        <w:tblW w:w="8930" w:type="dxa"/>
        <w:tblInd w:w="710" w:type="dxa"/>
        <w:tblLayout w:type="fixed"/>
        <w:tblLook w:val="00A0" w:firstRow="1" w:lastRow="0" w:firstColumn="1" w:lastColumn="0" w:noHBand="0" w:noVBand="0"/>
      </w:tblPr>
      <w:tblGrid>
        <w:gridCol w:w="3826"/>
        <w:gridCol w:w="5104"/>
      </w:tblGrid>
      <w:tr w:rsidR="00DE09B6" w:rsidRPr="00995E1B" w:rsidTr="008F2032">
        <w:tc>
          <w:tcPr>
            <w:tcW w:w="3826" w:type="dxa"/>
            <w:hideMark/>
          </w:tcPr>
          <w:p w:rsidR="00DE09B6" w:rsidRPr="00995E1B" w:rsidRDefault="00DE09B6" w:rsidP="005F396E">
            <w:pPr>
              <w:rPr>
                <w:sz w:val="24"/>
                <w:szCs w:val="24"/>
                <w:u w:val="single"/>
              </w:rPr>
            </w:pPr>
            <w:r w:rsidRPr="00995E1B">
              <w:rPr>
                <w:sz w:val="24"/>
                <w:szCs w:val="24"/>
              </w:rPr>
              <w:br w:type="page"/>
            </w:r>
            <w:r w:rsidRPr="00995E1B">
              <w:rPr>
                <w:sz w:val="24"/>
                <w:szCs w:val="24"/>
                <w:u w:val="single"/>
              </w:rPr>
              <w:t>Infektioner og parasitære sygdomme</w:t>
            </w:r>
          </w:p>
        </w:tc>
        <w:tc>
          <w:tcPr>
            <w:tcW w:w="5104" w:type="dxa"/>
          </w:tcPr>
          <w:p w:rsidR="00DE09B6" w:rsidRPr="00995E1B" w:rsidRDefault="00DE09B6" w:rsidP="005F396E">
            <w:pPr>
              <w:rPr>
                <w:sz w:val="24"/>
                <w:szCs w:val="24"/>
              </w:rPr>
            </w:pPr>
          </w:p>
        </w:tc>
      </w:tr>
      <w:tr w:rsidR="00DE09B6" w:rsidRPr="00995E1B" w:rsidTr="008F2032">
        <w:trPr>
          <w:trHeight w:val="289"/>
        </w:trPr>
        <w:tc>
          <w:tcPr>
            <w:tcW w:w="3826" w:type="dxa"/>
          </w:tcPr>
          <w:p w:rsidR="00DE09B6" w:rsidRPr="00995E1B" w:rsidRDefault="00DE09B6" w:rsidP="002D743E">
            <w:pPr>
              <w:rPr>
                <w:sz w:val="24"/>
                <w:szCs w:val="24"/>
              </w:rPr>
            </w:pPr>
            <w:r w:rsidRPr="00995E1B">
              <w:rPr>
                <w:sz w:val="24"/>
                <w:szCs w:val="24"/>
              </w:rPr>
              <w:t>Meget sjælden:</w:t>
            </w:r>
          </w:p>
        </w:tc>
        <w:tc>
          <w:tcPr>
            <w:tcW w:w="5104" w:type="dxa"/>
            <w:hideMark/>
          </w:tcPr>
          <w:p w:rsidR="00DE09B6" w:rsidRPr="00995E1B" w:rsidRDefault="00DE09B6" w:rsidP="005F396E">
            <w:pPr>
              <w:rPr>
                <w:sz w:val="24"/>
                <w:szCs w:val="24"/>
              </w:rPr>
            </w:pPr>
            <w:r w:rsidRPr="00995E1B">
              <w:rPr>
                <w:sz w:val="24"/>
                <w:szCs w:val="24"/>
              </w:rPr>
              <w:t>Grampositiv (</w:t>
            </w:r>
            <w:proofErr w:type="spellStart"/>
            <w:r w:rsidRPr="00995E1B">
              <w:rPr>
                <w:sz w:val="24"/>
                <w:szCs w:val="24"/>
              </w:rPr>
              <w:t>mukokutan</w:t>
            </w:r>
            <w:proofErr w:type="spellEnd"/>
            <w:r w:rsidRPr="00995E1B">
              <w:rPr>
                <w:sz w:val="24"/>
                <w:szCs w:val="24"/>
              </w:rPr>
              <w:t>) bakterieinfektion</w:t>
            </w:r>
          </w:p>
        </w:tc>
      </w:tr>
      <w:tr w:rsidR="00DE09B6" w:rsidRPr="00995E1B" w:rsidTr="008F2032">
        <w:tc>
          <w:tcPr>
            <w:tcW w:w="3826" w:type="dxa"/>
            <w:hideMark/>
          </w:tcPr>
          <w:p w:rsidR="00DE09B6" w:rsidRPr="00995E1B" w:rsidRDefault="00DE09B6" w:rsidP="005F396E">
            <w:pPr>
              <w:rPr>
                <w:bCs/>
                <w:sz w:val="24"/>
                <w:szCs w:val="24"/>
                <w:u w:val="single"/>
              </w:rPr>
            </w:pPr>
          </w:p>
          <w:p w:rsidR="00DE09B6" w:rsidRPr="00995E1B" w:rsidRDefault="00DE09B6" w:rsidP="005F396E">
            <w:pPr>
              <w:rPr>
                <w:sz w:val="24"/>
                <w:szCs w:val="24"/>
                <w:u w:val="single"/>
              </w:rPr>
            </w:pPr>
            <w:r w:rsidRPr="00995E1B">
              <w:rPr>
                <w:bCs/>
                <w:sz w:val="24"/>
                <w:szCs w:val="24"/>
                <w:u w:val="single"/>
              </w:rPr>
              <w:t>Blod og lymfesystem</w:t>
            </w:r>
          </w:p>
        </w:tc>
        <w:tc>
          <w:tcPr>
            <w:tcW w:w="5104" w:type="dxa"/>
          </w:tcPr>
          <w:p w:rsidR="00DE09B6" w:rsidRPr="00995E1B" w:rsidRDefault="00DE09B6" w:rsidP="005F396E">
            <w:pPr>
              <w:rPr>
                <w:sz w:val="24"/>
                <w:szCs w:val="24"/>
              </w:rPr>
            </w:pPr>
          </w:p>
        </w:tc>
      </w:tr>
      <w:tr w:rsidR="00DE09B6" w:rsidRPr="00995E1B" w:rsidTr="008F2032">
        <w:tc>
          <w:tcPr>
            <w:tcW w:w="3826" w:type="dxa"/>
          </w:tcPr>
          <w:p w:rsidR="00DE09B6" w:rsidRPr="00995E1B" w:rsidRDefault="00DE09B6" w:rsidP="005F396E">
            <w:pPr>
              <w:rPr>
                <w:sz w:val="24"/>
                <w:szCs w:val="24"/>
              </w:rPr>
            </w:pPr>
            <w:r w:rsidRPr="00995E1B">
              <w:rPr>
                <w:sz w:val="24"/>
                <w:szCs w:val="24"/>
              </w:rPr>
              <w:t>Meget almindelig:</w:t>
            </w:r>
          </w:p>
        </w:tc>
        <w:tc>
          <w:tcPr>
            <w:tcW w:w="5104" w:type="dxa"/>
            <w:hideMark/>
          </w:tcPr>
          <w:p w:rsidR="00DE09B6" w:rsidRPr="00995E1B" w:rsidRDefault="00DE09B6" w:rsidP="005F396E">
            <w:pPr>
              <w:rPr>
                <w:sz w:val="24"/>
                <w:szCs w:val="24"/>
              </w:rPr>
            </w:pPr>
            <w:r w:rsidRPr="00995E1B">
              <w:rPr>
                <w:sz w:val="24"/>
                <w:szCs w:val="24"/>
              </w:rPr>
              <w:t xml:space="preserve">Anæmi, forøget sedimentationshastighed af røde blodlegemer, </w:t>
            </w:r>
            <w:proofErr w:type="spellStart"/>
            <w:r w:rsidRPr="00995E1B">
              <w:rPr>
                <w:sz w:val="24"/>
                <w:szCs w:val="24"/>
              </w:rPr>
              <w:t>trombocytopeni</w:t>
            </w:r>
            <w:proofErr w:type="spellEnd"/>
            <w:r w:rsidRPr="00995E1B">
              <w:rPr>
                <w:sz w:val="24"/>
                <w:szCs w:val="24"/>
              </w:rPr>
              <w:t xml:space="preserve">, </w:t>
            </w:r>
            <w:proofErr w:type="spellStart"/>
            <w:r w:rsidRPr="00995E1B">
              <w:rPr>
                <w:sz w:val="24"/>
                <w:szCs w:val="24"/>
              </w:rPr>
              <w:t>trombocytose</w:t>
            </w:r>
            <w:proofErr w:type="spellEnd"/>
            <w:r w:rsidRPr="00995E1B">
              <w:rPr>
                <w:sz w:val="24"/>
                <w:szCs w:val="24"/>
              </w:rPr>
              <w:t xml:space="preserve"> </w:t>
            </w:r>
          </w:p>
        </w:tc>
      </w:tr>
      <w:tr w:rsidR="00DE09B6" w:rsidRPr="00995E1B" w:rsidTr="008F2032">
        <w:tc>
          <w:tcPr>
            <w:tcW w:w="3826" w:type="dxa"/>
            <w:hideMark/>
          </w:tcPr>
          <w:p w:rsidR="00DE09B6" w:rsidRPr="00995E1B" w:rsidRDefault="00DE09B6" w:rsidP="005F396E">
            <w:pPr>
              <w:rPr>
                <w:sz w:val="24"/>
                <w:szCs w:val="24"/>
              </w:rPr>
            </w:pPr>
            <w:r w:rsidRPr="00995E1B">
              <w:rPr>
                <w:sz w:val="24"/>
                <w:szCs w:val="24"/>
              </w:rPr>
              <w:t>Almindelig:</w:t>
            </w:r>
          </w:p>
        </w:tc>
        <w:tc>
          <w:tcPr>
            <w:tcW w:w="5104" w:type="dxa"/>
            <w:hideMark/>
          </w:tcPr>
          <w:p w:rsidR="00DE09B6" w:rsidRPr="00995E1B" w:rsidRDefault="00DE09B6" w:rsidP="005F396E">
            <w:pPr>
              <w:rPr>
                <w:sz w:val="24"/>
                <w:szCs w:val="24"/>
              </w:rPr>
            </w:pPr>
            <w:proofErr w:type="spellStart"/>
            <w:r w:rsidRPr="00995E1B">
              <w:rPr>
                <w:sz w:val="24"/>
                <w:szCs w:val="24"/>
              </w:rPr>
              <w:t>Neutropeni</w:t>
            </w:r>
            <w:proofErr w:type="spellEnd"/>
          </w:p>
        </w:tc>
      </w:tr>
      <w:tr w:rsidR="00DE09B6" w:rsidRPr="00995E1B" w:rsidTr="008F2032">
        <w:tc>
          <w:tcPr>
            <w:tcW w:w="3826" w:type="dxa"/>
            <w:hideMark/>
          </w:tcPr>
          <w:p w:rsidR="00DE09B6" w:rsidRPr="00995E1B" w:rsidRDefault="00DE09B6" w:rsidP="005F396E">
            <w:pPr>
              <w:rPr>
                <w:sz w:val="24"/>
                <w:szCs w:val="24"/>
              </w:rPr>
            </w:pPr>
            <w:r w:rsidRPr="00995E1B">
              <w:rPr>
                <w:sz w:val="24"/>
                <w:szCs w:val="24"/>
              </w:rPr>
              <w:t>Meget sjælden:</w:t>
            </w:r>
          </w:p>
        </w:tc>
        <w:tc>
          <w:tcPr>
            <w:tcW w:w="5104" w:type="dxa"/>
            <w:hideMark/>
          </w:tcPr>
          <w:p w:rsidR="00DE09B6" w:rsidRPr="00995E1B" w:rsidRDefault="00DE09B6" w:rsidP="005F396E">
            <w:pPr>
              <w:rPr>
                <w:sz w:val="24"/>
                <w:szCs w:val="24"/>
              </w:rPr>
            </w:pPr>
            <w:proofErr w:type="spellStart"/>
            <w:r w:rsidRPr="00995E1B">
              <w:rPr>
                <w:sz w:val="24"/>
                <w:szCs w:val="24"/>
              </w:rPr>
              <w:t>Lymfadenopati</w:t>
            </w:r>
            <w:proofErr w:type="spellEnd"/>
          </w:p>
        </w:tc>
      </w:tr>
      <w:tr w:rsidR="00DE09B6" w:rsidRPr="00995E1B" w:rsidTr="008F2032">
        <w:tc>
          <w:tcPr>
            <w:tcW w:w="3826" w:type="dxa"/>
          </w:tcPr>
          <w:p w:rsidR="00DE09B6" w:rsidRPr="00995E1B" w:rsidRDefault="00DE09B6" w:rsidP="005F396E">
            <w:pPr>
              <w:rPr>
                <w:sz w:val="24"/>
                <w:szCs w:val="24"/>
              </w:rPr>
            </w:pPr>
          </w:p>
          <w:p w:rsidR="00DE09B6" w:rsidRPr="00995E1B" w:rsidRDefault="00DE09B6" w:rsidP="005F396E">
            <w:pPr>
              <w:rPr>
                <w:sz w:val="24"/>
                <w:szCs w:val="24"/>
                <w:u w:val="single"/>
              </w:rPr>
            </w:pPr>
            <w:r w:rsidRPr="00995E1B">
              <w:rPr>
                <w:sz w:val="24"/>
                <w:szCs w:val="24"/>
                <w:u w:val="single"/>
              </w:rPr>
              <w:t>Immunsystemet</w:t>
            </w:r>
          </w:p>
        </w:tc>
        <w:tc>
          <w:tcPr>
            <w:tcW w:w="5104" w:type="dxa"/>
          </w:tcPr>
          <w:p w:rsidR="00DE09B6" w:rsidRPr="00995E1B" w:rsidRDefault="00DE09B6" w:rsidP="005F396E">
            <w:pPr>
              <w:rPr>
                <w:sz w:val="24"/>
                <w:szCs w:val="24"/>
              </w:rPr>
            </w:pPr>
          </w:p>
        </w:tc>
      </w:tr>
      <w:tr w:rsidR="00DE09B6" w:rsidRPr="00995E1B" w:rsidTr="008F2032">
        <w:tc>
          <w:tcPr>
            <w:tcW w:w="3826" w:type="dxa"/>
          </w:tcPr>
          <w:p w:rsidR="00DE09B6" w:rsidRPr="00995E1B" w:rsidRDefault="00DE09B6" w:rsidP="005F396E">
            <w:pPr>
              <w:rPr>
                <w:sz w:val="24"/>
                <w:szCs w:val="24"/>
              </w:rPr>
            </w:pPr>
            <w:r w:rsidRPr="00995E1B">
              <w:rPr>
                <w:sz w:val="24"/>
                <w:szCs w:val="24"/>
              </w:rPr>
              <w:t>Sjælden:</w:t>
            </w:r>
          </w:p>
        </w:tc>
        <w:tc>
          <w:tcPr>
            <w:tcW w:w="5104" w:type="dxa"/>
            <w:hideMark/>
          </w:tcPr>
          <w:p w:rsidR="00DE09B6" w:rsidRPr="00995E1B" w:rsidRDefault="00DE09B6" w:rsidP="005F396E">
            <w:pPr>
              <w:rPr>
                <w:sz w:val="24"/>
                <w:szCs w:val="24"/>
              </w:rPr>
            </w:pPr>
            <w:r w:rsidRPr="00995E1B">
              <w:rPr>
                <w:sz w:val="24"/>
                <w:szCs w:val="24"/>
              </w:rPr>
              <w:t xml:space="preserve">Allergisk hudreaktion, </w:t>
            </w:r>
            <w:proofErr w:type="spellStart"/>
            <w:r w:rsidRPr="00995E1B">
              <w:rPr>
                <w:sz w:val="24"/>
                <w:szCs w:val="24"/>
              </w:rPr>
              <w:t>anafylaktiske</w:t>
            </w:r>
            <w:proofErr w:type="spellEnd"/>
            <w:r w:rsidRPr="00995E1B">
              <w:rPr>
                <w:sz w:val="24"/>
                <w:szCs w:val="24"/>
              </w:rPr>
              <w:t xml:space="preserve"> reaktioner, overfølsomhed</w:t>
            </w:r>
          </w:p>
        </w:tc>
      </w:tr>
      <w:tr w:rsidR="00DE09B6" w:rsidRPr="00995E1B" w:rsidTr="008F2032">
        <w:tc>
          <w:tcPr>
            <w:tcW w:w="3826" w:type="dxa"/>
          </w:tcPr>
          <w:p w:rsidR="00DE09B6" w:rsidRPr="00995E1B" w:rsidRDefault="00DE09B6" w:rsidP="005F396E">
            <w:pPr>
              <w:rPr>
                <w:sz w:val="24"/>
                <w:szCs w:val="24"/>
              </w:rPr>
            </w:pPr>
          </w:p>
          <w:p w:rsidR="00DE09B6" w:rsidRPr="00995E1B" w:rsidRDefault="00DE09B6" w:rsidP="005F396E">
            <w:pPr>
              <w:rPr>
                <w:sz w:val="24"/>
                <w:szCs w:val="24"/>
                <w:u w:val="single"/>
              </w:rPr>
            </w:pPr>
            <w:r w:rsidRPr="00995E1B">
              <w:rPr>
                <w:sz w:val="24"/>
                <w:szCs w:val="24"/>
                <w:u w:val="single"/>
              </w:rPr>
              <w:t xml:space="preserve">Metabolisme og ernæring  </w:t>
            </w:r>
          </w:p>
        </w:tc>
        <w:tc>
          <w:tcPr>
            <w:tcW w:w="5104" w:type="dxa"/>
          </w:tcPr>
          <w:p w:rsidR="00DE09B6" w:rsidRPr="00995E1B" w:rsidRDefault="00DE09B6" w:rsidP="005F396E">
            <w:pPr>
              <w:rPr>
                <w:sz w:val="24"/>
                <w:szCs w:val="24"/>
              </w:rPr>
            </w:pPr>
          </w:p>
        </w:tc>
      </w:tr>
      <w:tr w:rsidR="00DE09B6" w:rsidRPr="00995E1B" w:rsidTr="008F2032">
        <w:tc>
          <w:tcPr>
            <w:tcW w:w="3826" w:type="dxa"/>
            <w:hideMark/>
          </w:tcPr>
          <w:p w:rsidR="00DE09B6" w:rsidRPr="00995E1B" w:rsidRDefault="00DE09B6" w:rsidP="005F396E">
            <w:pPr>
              <w:rPr>
                <w:sz w:val="24"/>
                <w:szCs w:val="24"/>
              </w:rPr>
            </w:pPr>
            <w:r w:rsidRPr="00995E1B">
              <w:rPr>
                <w:sz w:val="24"/>
                <w:szCs w:val="24"/>
              </w:rPr>
              <w:t>Meget sjælden:</w:t>
            </w:r>
          </w:p>
        </w:tc>
        <w:tc>
          <w:tcPr>
            <w:tcW w:w="5104" w:type="dxa"/>
            <w:hideMark/>
          </w:tcPr>
          <w:p w:rsidR="00DE09B6" w:rsidRPr="00995E1B" w:rsidRDefault="00DE09B6" w:rsidP="005F396E">
            <w:pPr>
              <w:rPr>
                <w:sz w:val="24"/>
                <w:szCs w:val="24"/>
              </w:rPr>
            </w:pPr>
            <w:r w:rsidRPr="00995E1B">
              <w:rPr>
                <w:sz w:val="24"/>
                <w:szCs w:val="24"/>
              </w:rPr>
              <w:t xml:space="preserve">Diabetes mellitus, </w:t>
            </w:r>
            <w:proofErr w:type="spellStart"/>
            <w:r w:rsidRPr="00995E1B">
              <w:rPr>
                <w:sz w:val="24"/>
                <w:szCs w:val="24"/>
              </w:rPr>
              <w:t>hyperurikæmi</w:t>
            </w:r>
            <w:proofErr w:type="spellEnd"/>
          </w:p>
        </w:tc>
      </w:tr>
      <w:tr w:rsidR="00DE09B6" w:rsidRPr="00995E1B" w:rsidTr="008F2032">
        <w:tc>
          <w:tcPr>
            <w:tcW w:w="3826" w:type="dxa"/>
          </w:tcPr>
          <w:p w:rsidR="00DE09B6" w:rsidRPr="00995E1B" w:rsidRDefault="00DE09B6" w:rsidP="005F396E">
            <w:pPr>
              <w:rPr>
                <w:sz w:val="24"/>
                <w:szCs w:val="24"/>
              </w:rPr>
            </w:pPr>
          </w:p>
          <w:p w:rsidR="00DE09B6" w:rsidRPr="00995E1B" w:rsidRDefault="00DE09B6" w:rsidP="005F396E">
            <w:pPr>
              <w:rPr>
                <w:sz w:val="24"/>
                <w:szCs w:val="24"/>
                <w:u w:val="single"/>
              </w:rPr>
            </w:pPr>
            <w:r w:rsidRPr="00995E1B">
              <w:rPr>
                <w:sz w:val="24"/>
                <w:szCs w:val="24"/>
                <w:u w:val="single"/>
              </w:rPr>
              <w:t>Psykiske forstyrrelser</w:t>
            </w:r>
          </w:p>
        </w:tc>
        <w:tc>
          <w:tcPr>
            <w:tcW w:w="5104" w:type="dxa"/>
          </w:tcPr>
          <w:p w:rsidR="00DE09B6" w:rsidRPr="00995E1B" w:rsidRDefault="00DE09B6" w:rsidP="005F396E">
            <w:pPr>
              <w:rPr>
                <w:sz w:val="24"/>
                <w:szCs w:val="24"/>
              </w:rPr>
            </w:pPr>
          </w:p>
        </w:tc>
      </w:tr>
      <w:tr w:rsidR="00DE09B6" w:rsidRPr="00995E1B" w:rsidTr="008F2032">
        <w:tc>
          <w:tcPr>
            <w:tcW w:w="3826" w:type="dxa"/>
          </w:tcPr>
          <w:p w:rsidR="00DE09B6" w:rsidRPr="00995E1B" w:rsidRDefault="00DE09B6" w:rsidP="005F396E">
            <w:pPr>
              <w:rPr>
                <w:sz w:val="24"/>
                <w:szCs w:val="24"/>
              </w:rPr>
            </w:pPr>
            <w:r w:rsidRPr="00995E1B">
              <w:rPr>
                <w:sz w:val="24"/>
                <w:szCs w:val="24"/>
              </w:rPr>
              <w:t>Sjælden:</w:t>
            </w:r>
          </w:p>
        </w:tc>
        <w:tc>
          <w:tcPr>
            <w:tcW w:w="5104" w:type="dxa"/>
            <w:hideMark/>
          </w:tcPr>
          <w:p w:rsidR="00DE09B6" w:rsidRPr="006465FD" w:rsidRDefault="00DE09B6" w:rsidP="005F396E">
            <w:pPr>
              <w:rPr>
                <w:sz w:val="24"/>
                <w:szCs w:val="24"/>
              </w:rPr>
            </w:pPr>
            <w:r w:rsidRPr="006465FD">
              <w:rPr>
                <w:sz w:val="24"/>
                <w:szCs w:val="24"/>
              </w:rPr>
              <w:t>Depression, forværring af depression, aggressive tendenser, angst, humørsvingninger</w:t>
            </w:r>
          </w:p>
        </w:tc>
      </w:tr>
      <w:tr w:rsidR="00DE09B6" w:rsidRPr="00995E1B" w:rsidTr="008F2032">
        <w:tc>
          <w:tcPr>
            <w:tcW w:w="3826" w:type="dxa"/>
          </w:tcPr>
          <w:p w:rsidR="00DE09B6" w:rsidRPr="00995E1B" w:rsidRDefault="00DE09B6" w:rsidP="005F396E">
            <w:pPr>
              <w:rPr>
                <w:sz w:val="24"/>
                <w:szCs w:val="24"/>
              </w:rPr>
            </w:pPr>
            <w:r w:rsidRPr="00995E1B">
              <w:rPr>
                <w:sz w:val="24"/>
                <w:szCs w:val="24"/>
              </w:rPr>
              <w:t>Meget sjælden:</w:t>
            </w:r>
          </w:p>
        </w:tc>
        <w:tc>
          <w:tcPr>
            <w:tcW w:w="5104" w:type="dxa"/>
            <w:hideMark/>
          </w:tcPr>
          <w:p w:rsidR="00DE09B6" w:rsidRPr="006465FD" w:rsidRDefault="00DE09B6" w:rsidP="005F396E">
            <w:pPr>
              <w:rPr>
                <w:sz w:val="24"/>
                <w:szCs w:val="24"/>
              </w:rPr>
            </w:pPr>
            <w:r w:rsidRPr="006465FD">
              <w:rPr>
                <w:sz w:val="24"/>
                <w:szCs w:val="24"/>
              </w:rPr>
              <w:t>Selvmord, selvmordsforsøg, selvmordstanker, psykotisk lidelse, unormal adfærd</w:t>
            </w:r>
          </w:p>
        </w:tc>
      </w:tr>
      <w:tr w:rsidR="00DE09B6" w:rsidRPr="00995E1B" w:rsidTr="008F2032">
        <w:tc>
          <w:tcPr>
            <w:tcW w:w="3826" w:type="dxa"/>
          </w:tcPr>
          <w:p w:rsidR="00DE09B6" w:rsidRPr="00995E1B" w:rsidRDefault="00DE09B6" w:rsidP="005F396E">
            <w:pPr>
              <w:rPr>
                <w:bCs/>
                <w:sz w:val="24"/>
                <w:szCs w:val="24"/>
              </w:rPr>
            </w:pPr>
          </w:p>
          <w:p w:rsidR="00DE09B6" w:rsidRPr="00995E1B" w:rsidRDefault="00DE09B6" w:rsidP="005F396E">
            <w:pPr>
              <w:rPr>
                <w:sz w:val="24"/>
                <w:szCs w:val="24"/>
                <w:u w:val="single"/>
              </w:rPr>
            </w:pPr>
            <w:r w:rsidRPr="00995E1B">
              <w:rPr>
                <w:bCs/>
                <w:sz w:val="24"/>
                <w:szCs w:val="24"/>
                <w:u w:val="single"/>
              </w:rPr>
              <w:t>Nervesystemet</w:t>
            </w:r>
          </w:p>
        </w:tc>
        <w:tc>
          <w:tcPr>
            <w:tcW w:w="5104" w:type="dxa"/>
          </w:tcPr>
          <w:p w:rsidR="00DE09B6" w:rsidRPr="00995E1B" w:rsidRDefault="00DE09B6" w:rsidP="005F396E">
            <w:pPr>
              <w:rPr>
                <w:sz w:val="24"/>
                <w:szCs w:val="24"/>
              </w:rPr>
            </w:pPr>
          </w:p>
        </w:tc>
      </w:tr>
      <w:tr w:rsidR="00DE09B6" w:rsidRPr="00995E1B" w:rsidTr="008F2032">
        <w:tc>
          <w:tcPr>
            <w:tcW w:w="3826" w:type="dxa"/>
            <w:hideMark/>
          </w:tcPr>
          <w:p w:rsidR="00DE09B6" w:rsidRPr="00995E1B" w:rsidRDefault="00DE09B6" w:rsidP="005F396E">
            <w:pPr>
              <w:rPr>
                <w:sz w:val="24"/>
                <w:szCs w:val="24"/>
              </w:rPr>
            </w:pPr>
            <w:r w:rsidRPr="00995E1B">
              <w:rPr>
                <w:sz w:val="24"/>
                <w:szCs w:val="24"/>
              </w:rPr>
              <w:t>Almindelig:</w:t>
            </w:r>
          </w:p>
        </w:tc>
        <w:tc>
          <w:tcPr>
            <w:tcW w:w="5104" w:type="dxa"/>
            <w:hideMark/>
          </w:tcPr>
          <w:p w:rsidR="00DE09B6" w:rsidRPr="00995E1B" w:rsidRDefault="00DE09B6" w:rsidP="005F396E">
            <w:pPr>
              <w:rPr>
                <w:sz w:val="24"/>
                <w:szCs w:val="24"/>
              </w:rPr>
            </w:pPr>
            <w:r w:rsidRPr="00995E1B">
              <w:rPr>
                <w:sz w:val="24"/>
                <w:szCs w:val="24"/>
              </w:rPr>
              <w:t>Hovedpine</w:t>
            </w:r>
          </w:p>
        </w:tc>
      </w:tr>
      <w:tr w:rsidR="00DE09B6" w:rsidRPr="00995E1B" w:rsidTr="008F2032">
        <w:tc>
          <w:tcPr>
            <w:tcW w:w="3826" w:type="dxa"/>
            <w:hideMark/>
          </w:tcPr>
          <w:p w:rsidR="00DE09B6" w:rsidRPr="00995E1B" w:rsidRDefault="00DE09B6" w:rsidP="005F396E">
            <w:pPr>
              <w:rPr>
                <w:sz w:val="24"/>
                <w:szCs w:val="24"/>
              </w:rPr>
            </w:pPr>
            <w:r w:rsidRPr="00995E1B">
              <w:rPr>
                <w:sz w:val="24"/>
                <w:szCs w:val="24"/>
              </w:rPr>
              <w:t>Meget sjælden:</w:t>
            </w:r>
          </w:p>
        </w:tc>
        <w:tc>
          <w:tcPr>
            <w:tcW w:w="5104" w:type="dxa"/>
            <w:hideMark/>
          </w:tcPr>
          <w:p w:rsidR="00DE09B6" w:rsidRPr="00995E1B" w:rsidRDefault="00DE09B6" w:rsidP="005F396E">
            <w:pPr>
              <w:rPr>
                <w:sz w:val="24"/>
                <w:szCs w:val="24"/>
              </w:rPr>
            </w:pPr>
            <w:r w:rsidRPr="00995E1B">
              <w:rPr>
                <w:sz w:val="24"/>
                <w:szCs w:val="24"/>
              </w:rPr>
              <w:t xml:space="preserve">Benign </w:t>
            </w:r>
            <w:proofErr w:type="spellStart"/>
            <w:r w:rsidRPr="00995E1B">
              <w:rPr>
                <w:sz w:val="24"/>
                <w:szCs w:val="24"/>
              </w:rPr>
              <w:t>intrakraniel</w:t>
            </w:r>
            <w:proofErr w:type="spellEnd"/>
            <w:r w:rsidRPr="00995E1B">
              <w:rPr>
                <w:sz w:val="24"/>
                <w:szCs w:val="24"/>
              </w:rPr>
              <w:t xml:space="preserve"> hypertension, kramper, døsighed, svimmelhed</w:t>
            </w:r>
          </w:p>
        </w:tc>
      </w:tr>
      <w:tr w:rsidR="00DE09B6" w:rsidRPr="00995E1B" w:rsidTr="008F2032">
        <w:tc>
          <w:tcPr>
            <w:tcW w:w="3826" w:type="dxa"/>
          </w:tcPr>
          <w:p w:rsidR="00DE09B6" w:rsidRPr="00995E1B" w:rsidRDefault="00DE09B6" w:rsidP="005F396E">
            <w:pPr>
              <w:rPr>
                <w:sz w:val="24"/>
                <w:szCs w:val="24"/>
              </w:rPr>
            </w:pPr>
          </w:p>
          <w:p w:rsidR="00DE09B6" w:rsidRPr="00995E1B" w:rsidRDefault="00DE09B6" w:rsidP="005F396E">
            <w:pPr>
              <w:rPr>
                <w:sz w:val="24"/>
                <w:szCs w:val="24"/>
                <w:u w:val="single"/>
              </w:rPr>
            </w:pPr>
            <w:r w:rsidRPr="00995E1B">
              <w:rPr>
                <w:sz w:val="24"/>
                <w:szCs w:val="24"/>
                <w:u w:val="single"/>
              </w:rPr>
              <w:t>Øjne</w:t>
            </w:r>
          </w:p>
        </w:tc>
        <w:tc>
          <w:tcPr>
            <w:tcW w:w="5104" w:type="dxa"/>
          </w:tcPr>
          <w:p w:rsidR="00DE09B6" w:rsidRPr="00995E1B" w:rsidRDefault="00DE09B6" w:rsidP="005F396E">
            <w:pPr>
              <w:rPr>
                <w:sz w:val="24"/>
                <w:szCs w:val="24"/>
              </w:rPr>
            </w:pPr>
          </w:p>
        </w:tc>
      </w:tr>
      <w:tr w:rsidR="00DE09B6" w:rsidRPr="00995E1B" w:rsidTr="008F2032">
        <w:tc>
          <w:tcPr>
            <w:tcW w:w="3826" w:type="dxa"/>
          </w:tcPr>
          <w:p w:rsidR="00DE09B6" w:rsidRPr="00995E1B" w:rsidRDefault="00DE09B6" w:rsidP="005F396E">
            <w:pPr>
              <w:rPr>
                <w:sz w:val="24"/>
                <w:szCs w:val="24"/>
              </w:rPr>
            </w:pPr>
            <w:r w:rsidRPr="00995E1B">
              <w:rPr>
                <w:sz w:val="24"/>
                <w:szCs w:val="24"/>
              </w:rPr>
              <w:t>Meget almindelig:</w:t>
            </w:r>
          </w:p>
        </w:tc>
        <w:tc>
          <w:tcPr>
            <w:tcW w:w="5104" w:type="dxa"/>
            <w:hideMark/>
          </w:tcPr>
          <w:p w:rsidR="00DE09B6" w:rsidRPr="00995E1B" w:rsidRDefault="00DE09B6" w:rsidP="005F396E">
            <w:pPr>
              <w:rPr>
                <w:sz w:val="24"/>
                <w:szCs w:val="24"/>
              </w:rPr>
            </w:pPr>
            <w:proofErr w:type="spellStart"/>
            <w:r w:rsidRPr="00995E1B">
              <w:rPr>
                <w:sz w:val="24"/>
                <w:szCs w:val="24"/>
              </w:rPr>
              <w:t>Blepharitis</w:t>
            </w:r>
            <w:proofErr w:type="spellEnd"/>
            <w:r w:rsidRPr="00995E1B">
              <w:rPr>
                <w:sz w:val="24"/>
                <w:szCs w:val="24"/>
              </w:rPr>
              <w:t xml:space="preserve">, </w:t>
            </w:r>
            <w:proofErr w:type="spellStart"/>
            <w:r w:rsidRPr="00995E1B">
              <w:rPr>
                <w:sz w:val="24"/>
                <w:szCs w:val="24"/>
              </w:rPr>
              <w:t>conjunctivitis</w:t>
            </w:r>
            <w:proofErr w:type="spellEnd"/>
            <w:r w:rsidRPr="00995E1B">
              <w:rPr>
                <w:sz w:val="24"/>
                <w:szCs w:val="24"/>
              </w:rPr>
              <w:t xml:space="preserve">, tørre øjne, øjenirritation </w:t>
            </w:r>
          </w:p>
        </w:tc>
      </w:tr>
      <w:tr w:rsidR="00DE09B6" w:rsidRPr="00995E1B" w:rsidTr="008F2032">
        <w:tc>
          <w:tcPr>
            <w:tcW w:w="3826" w:type="dxa"/>
          </w:tcPr>
          <w:p w:rsidR="00DE09B6" w:rsidRPr="00995E1B" w:rsidRDefault="00DE09B6" w:rsidP="005F396E">
            <w:pPr>
              <w:rPr>
                <w:sz w:val="24"/>
                <w:szCs w:val="24"/>
              </w:rPr>
            </w:pPr>
            <w:r w:rsidRPr="00995E1B">
              <w:rPr>
                <w:sz w:val="24"/>
                <w:szCs w:val="24"/>
              </w:rPr>
              <w:t>Meget sjælden:</w:t>
            </w:r>
          </w:p>
        </w:tc>
        <w:tc>
          <w:tcPr>
            <w:tcW w:w="5104" w:type="dxa"/>
            <w:hideMark/>
          </w:tcPr>
          <w:p w:rsidR="00DE09B6" w:rsidRPr="00995E1B" w:rsidRDefault="00DE09B6" w:rsidP="005F396E">
            <w:pPr>
              <w:rPr>
                <w:sz w:val="24"/>
                <w:szCs w:val="24"/>
              </w:rPr>
            </w:pPr>
            <w:r w:rsidRPr="00995E1B">
              <w:rPr>
                <w:sz w:val="24"/>
                <w:szCs w:val="24"/>
              </w:rPr>
              <w:t xml:space="preserve">Sløret syn, katarakt, farveblindhed, </w:t>
            </w:r>
            <w:proofErr w:type="spellStart"/>
            <w:r w:rsidRPr="00995E1B">
              <w:rPr>
                <w:sz w:val="24"/>
                <w:szCs w:val="24"/>
              </w:rPr>
              <w:t>intolerans</w:t>
            </w:r>
            <w:proofErr w:type="spellEnd"/>
            <w:r w:rsidRPr="00995E1B">
              <w:rPr>
                <w:sz w:val="24"/>
                <w:szCs w:val="24"/>
              </w:rPr>
              <w:t xml:space="preserve"> for kontaktlinser, uklarhed af </w:t>
            </w:r>
            <w:proofErr w:type="spellStart"/>
            <w:r w:rsidRPr="00995E1B">
              <w:rPr>
                <w:sz w:val="24"/>
                <w:szCs w:val="24"/>
              </w:rPr>
              <w:t>cornea</w:t>
            </w:r>
            <w:proofErr w:type="spellEnd"/>
            <w:r w:rsidRPr="00995E1B">
              <w:rPr>
                <w:sz w:val="24"/>
                <w:szCs w:val="24"/>
              </w:rPr>
              <w:t xml:space="preserve">, nedsat nattesyn, </w:t>
            </w:r>
            <w:proofErr w:type="spellStart"/>
            <w:r w:rsidRPr="00995E1B">
              <w:rPr>
                <w:sz w:val="24"/>
                <w:szCs w:val="24"/>
              </w:rPr>
              <w:t>keratitis</w:t>
            </w:r>
            <w:proofErr w:type="spellEnd"/>
            <w:r w:rsidRPr="00995E1B">
              <w:rPr>
                <w:sz w:val="24"/>
                <w:szCs w:val="24"/>
              </w:rPr>
              <w:t xml:space="preserve">, papilødem (som tegn på benign </w:t>
            </w:r>
            <w:proofErr w:type="spellStart"/>
            <w:r w:rsidRPr="00995E1B">
              <w:rPr>
                <w:sz w:val="24"/>
                <w:szCs w:val="24"/>
              </w:rPr>
              <w:t>intrakraniel</w:t>
            </w:r>
            <w:proofErr w:type="spellEnd"/>
            <w:r w:rsidRPr="00995E1B">
              <w:rPr>
                <w:sz w:val="24"/>
                <w:szCs w:val="24"/>
              </w:rPr>
              <w:t xml:space="preserve"> hypertension), fotofobi, synsforstyrrelser</w:t>
            </w:r>
          </w:p>
        </w:tc>
      </w:tr>
      <w:tr w:rsidR="00DE09B6" w:rsidRPr="00995E1B" w:rsidTr="008F2032">
        <w:tc>
          <w:tcPr>
            <w:tcW w:w="3826" w:type="dxa"/>
          </w:tcPr>
          <w:p w:rsidR="00DE09B6" w:rsidRPr="00995E1B" w:rsidRDefault="00DE09B6" w:rsidP="005F396E">
            <w:pPr>
              <w:rPr>
                <w:sz w:val="24"/>
                <w:szCs w:val="24"/>
              </w:rPr>
            </w:pPr>
          </w:p>
          <w:p w:rsidR="00DE09B6" w:rsidRPr="00995E1B" w:rsidRDefault="00DE09B6" w:rsidP="005F396E">
            <w:pPr>
              <w:rPr>
                <w:sz w:val="24"/>
                <w:szCs w:val="24"/>
                <w:u w:val="single"/>
              </w:rPr>
            </w:pPr>
            <w:r w:rsidRPr="00995E1B">
              <w:rPr>
                <w:sz w:val="24"/>
                <w:szCs w:val="24"/>
                <w:u w:val="single"/>
              </w:rPr>
              <w:t>Øre og labyrint</w:t>
            </w:r>
          </w:p>
        </w:tc>
        <w:tc>
          <w:tcPr>
            <w:tcW w:w="5104" w:type="dxa"/>
          </w:tcPr>
          <w:p w:rsidR="00DE09B6" w:rsidRPr="00995E1B" w:rsidRDefault="00DE09B6" w:rsidP="005F396E">
            <w:pPr>
              <w:rPr>
                <w:sz w:val="24"/>
                <w:szCs w:val="24"/>
              </w:rPr>
            </w:pPr>
          </w:p>
        </w:tc>
      </w:tr>
      <w:tr w:rsidR="00DE09B6" w:rsidRPr="00995E1B" w:rsidTr="008F2032">
        <w:tc>
          <w:tcPr>
            <w:tcW w:w="3826" w:type="dxa"/>
            <w:hideMark/>
          </w:tcPr>
          <w:p w:rsidR="00DE09B6" w:rsidRPr="00995E1B" w:rsidRDefault="00DE09B6" w:rsidP="005F396E">
            <w:pPr>
              <w:rPr>
                <w:sz w:val="24"/>
                <w:szCs w:val="24"/>
              </w:rPr>
            </w:pPr>
            <w:r w:rsidRPr="00995E1B">
              <w:rPr>
                <w:sz w:val="24"/>
                <w:szCs w:val="24"/>
              </w:rPr>
              <w:t>Meget sjælden:</w:t>
            </w:r>
          </w:p>
        </w:tc>
        <w:tc>
          <w:tcPr>
            <w:tcW w:w="5104" w:type="dxa"/>
            <w:hideMark/>
          </w:tcPr>
          <w:p w:rsidR="00DE09B6" w:rsidRPr="00995E1B" w:rsidRDefault="00DE09B6" w:rsidP="005F396E">
            <w:pPr>
              <w:rPr>
                <w:sz w:val="24"/>
                <w:szCs w:val="24"/>
              </w:rPr>
            </w:pPr>
            <w:r w:rsidRPr="00995E1B">
              <w:rPr>
                <w:sz w:val="24"/>
                <w:szCs w:val="24"/>
              </w:rPr>
              <w:t>Nedsat hørelse</w:t>
            </w:r>
          </w:p>
        </w:tc>
      </w:tr>
      <w:tr w:rsidR="00DE09B6" w:rsidRPr="00995E1B" w:rsidTr="008F2032">
        <w:tc>
          <w:tcPr>
            <w:tcW w:w="3826" w:type="dxa"/>
          </w:tcPr>
          <w:p w:rsidR="00DE09B6" w:rsidRPr="00995E1B" w:rsidRDefault="00DE09B6" w:rsidP="005F396E">
            <w:pPr>
              <w:rPr>
                <w:sz w:val="24"/>
                <w:szCs w:val="24"/>
              </w:rPr>
            </w:pPr>
          </w:p>
          <w:p w:rsidR="00DE09B6" w:rsidRPr="00995E1B" w:rsidRDefault="00DE09B6" w:rsidP="005F396E">
            <w:pPr>
              <w:rPr>
                <w:sz w:val="24"/>
                <w:szCs w:val="24"/>
                <w:u w:val="single"/>
              </w:rPr>
            </w:pPr>
            <w:proofErr w:type="spellStart"/>
            <w:r w:rsidRPr="00995E1B">
              <w:rPr>
                <w:sz w:val="24"/>
                <w:szCs w:val="24"/>
                <w:u w:val="single"/>
              </w:rPr>
              <w:t>Vaskulære</w:t>
            </w:r>
            <w:proofErr w:type="spellEnd"/>
            <w:r w:rsidRPr="00995E1B">
              <w:rPr>
                <w:sz w:val="24"/>
                <w:szCs w:val="24"/>
                <w:u w:val="single"/>
              </w:rPr>
              <w:t xml:space="preserve"> sygdomme</w:t>
            </w:r>
          </w:p>
        </w:tc>
        <w:tc>
          <w:tcPr>
            <w:tcW w:w="5104" w:type="dxa"/>
          </w:tcPr>
          <w:p w:rsidR="00DE09B6" w:rsidRPr="00995E1B" w:rsidRDefault="00DE09B6" w:rsidP="005F396E">
            <w:pPr>
              <w:rPr>
                <w:sz w:val="24"/>
                <w:szCs w:val="24"/>
              </w:rPr>
            </w:pPr>
          </w:p>
        </w:tc>
      </w:tr>
      <w:tr w:rsidR="00DE09B6" w:rsidRPr="00995E1B" w:rsidTr="008F2032">
        <w:tc>
          <w:tcPr>
            <w:tcW w:w="3826" w:type="dxa"/>
          </w:tcPr>
          <w:p w:rsidR="00DE09B6" w:rsidRPr="00995E1B" w:rsidRDefault="00DE09B6" w:rsidP="005F396E">
            <w:pPr>
              <w:rPr>
                <w:sz w:val="24"/>
                <w:szCs w:val="24"/>
              </w:rPr>
            </w:pPr>
            <w:r w:rsidRPr="00995E1B">
              <w:rPr>
                <w:sz w:val="24"/>
                <w:szCs w:val="24"/>
              </w:rPr>
              <w:t>Meget sjælden:</w:t>
            </w:r>
          </w:p>
        </w:tc>
        <w:tc>
          <w:tcPr>
            <w:tcW w:w="5104" w:type="dxa"/>
            <w:hideMark/>
          </w:tcPr>
          <w:p w:rsidR="00DE09B6" w:rsidRPr="00995E1B" w:rsidRDefault="00DE09B6" w:rsidP="005F396E">
            <w:pPr>
              <w:rPr>
                <w:sz w:val="24"/>
                <w:szCs w:val="24"/>
              </w:rPr>
            </w:pPr>
            <w:proofErr w:type="spellStart"/>
            <w:r w:rsidRPr="00995E1B">
              <w:rPr>
                <w:sz w:val="24"/>
                <w:szCs w:val="24"/>
              </w:rPr>
              <w:t>Vasculitis</w:t>
            </w:r>
            <w:proofErr w:type="spellEnd"/>
            <w:r w:rsidRPr="00995E1B">
              <w:rPr>
                <w:sz w:val="24"/>
                <w:szCs w:val="24"/>
              </w:rPr>
              <w:t xml:space="preserve"> (for eksempel Wegeners </w:t>
            </w:r>
            <w:proofErr w:type="spellStart"/>
            <w:r w:rsidRPr="00995E1B">
              <w:rPr>
                <w:sz w:val="24"/>
                <w:szCs w:val="24"/>
              </w:rPr>
              <w:t>granulomatose</w:t>
            </w:r>
            <w:proofErr w:type="spellEnd"/>
            <w:r w:rsidRPr="00995E1B">
              <w:rPr>
                <w:sz w:val="24"/>
                <w:szCs w:val="24"/>
              </w:rPr>
              <w:t xml:space="preserve">, allergisk </w:t>
            </w:r>
            <w:proofErr w:type="spellStart"/>
            <w:r w:rsidRPr="00995E1B">
              <w:rPr>
                <w:sz w:val="24"/>
                <w:szCs w:val="24"/>
              </w:rPr>
              <w:t>vasculitis</w:t>
            </w:r>
            <w:proofErr w:type="spellEnd"/>
            <w:r w:rsidRPr="00995E1B">
              <w:rPr>
                <w:sz w:val="24"/>
                <w:szCs w:val="24"/>
              </w:rPr>
              <w:t>)</w:t>
            </w:r>
          </w:p>
        </w:tc>
      </w:tr>
      <w:tr w:rsidR="00DE09B6" w:rsidRPr="00995E1B" w:rsidTr="008F2032">
        <w:tc>
          <w:tcPr>
            <w:tcW w:w="3826" w:type="dxa"/>
          </w:tcPr>
          <w:p w:rsidR="00DE09B6" w:rsidRPr="00995E1B" w:rsidRDefault="00DE09B6" w:rsidP="005F396E">
            <w:pPr>
              <w:rPr>
                <w:sz w:val="24"/>
                <w:szCs w:val="24"/>
              </w:rPr>
            </w:pPr>
          </w:p>
          <w:p w:rsidR="00DE09B6" w:rsidRPr="00995E1B" w:rsidRDefault="00DE09B6" w:rsidP="005F396E">
            <w:pPr>
              <w:rPr>
                <w:sz w:val="24"/>
                <w:szCs w:val="24"/>
                <w:u w:val="single"/>
              </w:rPr>
            </w:pPr>
            <w:r w:rsidRPr="00995E1B">
              <w:rPr>
                <w:sz w:val="24"/>
                <w:szCs w:val="24"/>
                <w:u w:val="single"/>
              </w:rPr>
              <w:t xml:space="preserve">Luftveje, thorax og </w:t>
            </w:r>
            <w:proofErr w:type="spellStart"/>
            <w:r w:rsidRPr="00995E1B">
              <w:rPr>
                <w:sz w:val="24"/>
                <w:szCs w:val="24"/>
                <w:u w:val="single"/>
              </w:rPr>
              <w:t>mediastinum</w:t>
            </w:r>
            <w:proofErr w:type="spellEnd"/>
            <w:r w:rsidRPr="00995E1B">
              <w:rPr>
                <w:sz w:val="24"/>
                <w:szCs w:val="24"/>
                <w:u w:val="single"/>
              </w:rPr>
              <w:t xml:space="preserve">  </w:t>
            </w:r>
          </w:p>
        </w:tc>
        <w:tc>
          <w:tcPr>
            <w:tcW w:w="5104" w:type="dxa"/>
          </w:tcPr>
          <w:p w:rsidR="00DE09B6" w:rsidRPr="00995E1B" w:rsidRDefault="00DE09B6" w:rsidP="005F396E">
            <w:pPr>
              <w:rPr>
                <w:sz w:val="24"/>
                <w:szCs w:val="24"/>
              </w:rPr>
            </w:pPr>
          </w:p>
        </w:tc>
      </w:tr>
      <w:tr w:rsidR="00DE09B6" w:rsidRPr="00995E1B" w:rsidTr="008F2032">
        <w:tc>
          <w:tcPr>
            <w:tcW w:w="3826" w:type="dxa"/>
          </w:tcPr>
          <w:p w:rsidR="00DE09B6" w:rsidRPr="00995E1B" w:rsidRDefault="00DE09B6" w:rsidP="005F396E">
            <w:pPr>
              <w:rPr>
                <w:sz w:val="24"/>
                <w:szCs w:val="24"/>
              </w:rPr>
            </w:pPr>
            <w:r w:rsidRPr="00995E1B">
              <w:rPr>
                <w:sz w:val="24"/>
                <w:szCs w:val="24"/>
              </w:rPr>
              <w:t>Almindelig:</w:t>
            </w:r>
          </w:p>
        </w:tc>
        <w:tc>
          <w:tcPr>
            <w:tcW w:w="5104" w:type="dxa"/>
            <w:hideMark/>
          </w:tcPr>
          <w:p w:rsidR="00DE09B6" w:rsidRPr="00995E1B" w:rsidRDefault="00DE09B6" w:rsidP="005F396E">
            <w:pPr>
              <w:rPr>
                <w:sz w:val="24"/>
                <w:szCs w:val="24"/>
              </w:rPr>
            </w:pPr>
            <w:proofErr w:type="spellStart"/>
            <w:r w:rsidRPr="00995E1B">
              <w:rPr>
                <w:sz w:val="24"/>
                <w:szCs w:val="24"/>
              </w:rPr>
              <w:t>Epistaxis</w:t>
            </w:r>
            <w:proofErr w:type="spellEnd"/>
            <w:r w:rsidRPr="00995E1B">
              <w:rPr>
                <w:sz w:val="24"/>
                <w:szCs w:val="24"/>
              </w:rPr>
              <w:t xml:space="preserve">, nasal tørhed, </w:t>
            </w:r>
            <w:proofErr w:type="spellStart"/>
            <w:r w:rsidRPr="00995E1B">
              <w:rPr>
                <w:sz w:val="24"/>
                <w:szCs w:val="24"/>
              </w:rPr>
              <w:t>nasopharyngitis</w:t>
            </w:r>
            <w:proofErr w:type="spellEnd"/>
          </w:p>
        </w:tc>
      </w:tr>
      <w:tr w:rsidR="00DE09B6" w:rsidRPr="00995E1B" w:rsidTr="008F2032">
        <w:tc>
          <w:tcPr>
            <w:tcW w:w="3826" w:type="dxa"/>
            <w:hideMark/>
          </w:tcPr>
          <w:p w:rsidR="00DE09B6" w:rsidRPr="00995E1B" w:rsidRDefault="00DE09B6" w:rsidP="005F396E">
            <w:pPr>
              <w:rPr>
                <w:sz w:val="24"/>
                <w:szCs w:val="24"/>
              </w:rPr>
            </w:pPr>
            <w:r w:rsidRPr="00995E1B">
              <w:rPr>
                <w:sz w:val="24"/>
                <w:szCs w:val="24"/>
              </w:rPr>
              <w:t>Meget sjælden:</w:t>
            </w:r>
          </w:p>
        </w:tc>
        <w:tc>
          <w:tcPr>
            <w:tcW w:w="5104" w:type="dxa"/>
            <w:hideMark/>
          </w:tcPr>
          <w:p w:rsidR="00DE09B6" w:rsidRPr="00995E1B" w:rsidRDefault="00DE09B6" w:rsidP="005F396E">
            <w:pPr>
              <w:rPr>
                <w:sz w:val="24"/>
                <w:szCs w:val="24"/>
              </w:rPr>
            </w:pPr>
            <w:proofErr w:type="spellStart"/>
            <w:r w:rsidRPr="00995E1B">
              <w:rPr>
                <w:sz w:val="24"/>
                <w:szCs w:val="24"/>
              </w:rPr>
              <w:t>Bronkospasme</w:t>
            </w:r>
            <w:proofErr w:type="spellEnd"/>
            <w:r w:rsidRPr="00995E1B">
              <w:rPr>
                <w:sz w:val="24"/>
                <w:szCs w:val="24"/>
              </w:rPr>
              <w:t xml:space="preserve"> (især hos patienter med astma), hæshed</w:t>
            </w:r>
          </w:p>
        </w:tc>
      </w:tr>
      <w:tr w:rsidR="00DE09B6" w:rsidRPr="00995E1B" w:rsidTr="008F2032">
        <w:tc>
          <w:tcPr>
            <w:tcW w:w="3826" w:type="dxa"/>
          </w:tcPr>
          <w:p w:rsidR="00DE09B6" w:rsidRPr="00995E1B" w:rsidRDefault="00DE09B6" w:rsidP="005F396E">
            <w:pPr>
              <w:rPr>
                <w:sz w:val="24"/>
                <w:szCs w:val="24"/>
              </w:rPr>
            </w:pPr>
          </w:p>
          <w:p w:rsidR="00DE09B6" w:rsidRPr="00995E1B" w:rsidRDefault="00DE09B6" w:rsidP="005F396E">
            <w:pPr>
              <w:rPr>
                <w:sz w:val="24"/>
                <w:szCs w:val="24"/>
                <w:u w:val="single"/>
              </w:rPr>
            </w:pPr>
            <w:r w:rsidRPr="00995E1B">
              <w:rPr>
                <w:sz w:val="24"/>
                <w:szCs w:val="24"/>
                <w:u w:val="single"/>
              </w:rPr>
              <w:t>Mave-tarm-kanalen</w:t>
            </w:r>
          </w:p>
        </w:tc>
        <w:tc>
          <w:tcPr>
            <w:tcW w:w="5104" w:type="dxa"/>
          </w:tcPr>
          <w:p w:rsidR="00DE09B6" w:rsidRPr="00995E1B" w:rsidRDefault="00DE09B6" w:rsidP="005F396E">
            <w:pPr>
              <w:rPr>
                <w:sz w:val="24"/>
                <w:szCs w:val="24"/>
              </w:rPr>
            </w:pPr>
          </w:p>
        </w:tc>
      </w:tr>
      <w:tr w:rsidR="00DE09B6" w:rsidRPr="00995E1B" w:rsidTr="008F2032">
        <w:tc>
          <w:tcPr>
            <w:tcW w:w="3826" w:type="dxa"/>
          </w:tcPr>
          <w:p w:rsidR="00DE09B6" w:rsidRPr="00995E1B" w:rsidRDefault="00DE09B6" w:rsidP="005F396E">
            <w:pPr>
              <w:rPr>
                <w:sz w:val="24"/>
                <w:szCs w:val="24"/>
              </w:rPr>
            </w:pPr>
            <w:r w:rsidRPr="00995E1B">
              <w:rPr>
                <w:sz w:val="24"/>
                <w:szCs w:val="24"/>
              </w:rPr>
              <w:t>Meget sjælden:</w:t>
            </w:r>
          </w:p>
        </w:tc>
        <w:tc>
          <w:tcPr>
            <w:tcW w:w="5104" w:type="dxa"/>
            <w:hideMark/>
          </w:tcPr>
          <w:p w:rsidR="00DE09B6" w:rsidRPr="00995E1B" w:rsidRDefault="00DE09B6" w:rsidP="005F396E">
            <w:pPr>
              <w:rPr>
                <w:sz w:val="24"/>
                <w:szCs w:val="24"/>
              </w:rPr>
            </w:pPr>
            <w:r w:rsidRPr="00995E1B">
              <w:rPr>
                <w:sz w:val="24"/>
                <w:szCs w:val="24"/>
              </w:rPr>
              <w:t xml:space="preserve">Colitis, </w:t>
            </w:r>
            <w:proofErr w:type="spellStart"/>
            <w:r w:rsidRPr="00995E1B">
              <w:rPr>
                <w:sz w:val="24"/>
                <w:szCs w:val="24"/>
              </w:rPr>
              <w:t>ileitis</w:t>
            </w:r>
            <w:proofErr w:type="spellEnd"/>
            <w:r w:rsidRPr="00995E1B">
              <w:rPr>
                <w:sz w:val="24"/>
                <w:szCs w:val="24"/>
              </w:rPr>
              <w:t xml:space="preserve">, tør hals, </w:t>
            </w:r>
            <w:proofErr w:type="spellStart"/>
            <w:r w:rsidRPr="00995E1B">
              <w:rPr>
                <w:sz w:val="24"/>
                <w:szCs w:val="24"/>
              </w:rPr>
              <w:t>gastrointestinal</w:t>
            </w:r>
            <w:proofErr w:type="spellEnd"/>
            <w:r w:rsidRPr="00995E1B">
              <w:rPr>
                <w:sz w:val="24"/>
                <w:szCs w:val="24"/>
              </w:rPr>
              <w:t xml:space="preserve"> blødning, </w:t>
            </w:r>
            <w:proofErr w:type="spellStart"/>
            <w:r w:rsidRPr="00995E1B">
              <w:rPr>
                <w:sz w:val="24"/>
                <w:szCs w:val="24"/>
              </w:rPr>
              <w:t>hæmoragisk</w:t>
            </w:r>
            <w:proofErr w:type="spellEnd"/>
            <w:r w:rsidRPr="00995E1B">
              <w:rPr>
                <w:sz w:val="24"/>
                <w:szCs w:val="24"/>
              </w:rPr>
              <w:t xml:space="preserve"> diarré og inflammatorisk tarmsygdom, kvalme, </w:t>
            </w:r>
            <w:proofErr w:type="spellStart"/>
            <w:r w:rsidRPr="00995E1B">
              <w:rPr>
                <w:sz w:val="24"/>
                <w:szCs w:val="24"/>
              </w:rPr>
              <w:t>pancreatitis</w:t>
            </w:r>
            <w:proofErr w:type="spellEnd"/>
            <w:r w:rsidRPr="00995E1B">
              <w:rPr>
                <w:sz w:val="24"/>
                <w:szCs w:val="24"/>
              </w:rPr>
              <w:t xml:space="preserve"> (se pkt. 4.4)</w:t>
            </w:r>
          </w:p>
        </w:tc>
      </w:tr>
      <w:tr w:rsidR="00DE09B6" w:rsidRPr="00995E1B" w:rsidTr="008F2032">
        <w:tc>
          <w:tcPr>
            <w:tcW w:w="3826" w:type="dxa"/>
          </w:tcPr>
          <w:p w:rsidR="00DE09B6" w:rsidRPr="00995E1B" w:rsidRDefault="00DE09B6" w:rsidP="005F396E">
            <w:pPr>
              <w:rPr>
                <w:sz w:val="24"/>
                <w:szCs w:val="24"/>
              </w:rPr>
            </w:pPr>
          </w:p>
          <w:p w:rsidR="00DE09B6" w:rsidRPr="00995E1B" w:rsidRDefault="00DE09B6" w:rsidP="005F396E">
            <w:pPr>
              <w:rPr>
                <w:sz w:val="24"/>
                <w:szCs w:val="24"/>
                <w:u w:val="single"/>
              </w:rPr>
            </w:pPr>
            <w:r w:rsidRPr="00995E1B">
              <w:rPr>
                <w:sz w:val="24"/>
                <w:szCs w:val="24"/>
                <w:u w:val="single"/>
              </w:rPr>
              <w:t>Lever og galdeveje</w:t>
            </w:r>
          </w:p>
        </w:tc>
        <w:tc>
          <w:tcPr>
            <w:tcW w:w="5104" w:type="dxa"/>
          </w:tcPr>
          <w:p w:rsidR="00DE09B6" w:rsidRPr="00995E1B" w:rsidRDefault="00DE09B6" w:rsidP="005F396E">
            <w:pPr>
              <w:rPr>
                <w:sz w:val="24"/>
                <w:szCs w:val="24"/>
              </w:rPr>
            </w:pPr>
          </w:p>
        </w:tc>
      </w:tr>
      <w:tr w:rsidR="00DE09B6" w:rsidRPr="00995E1B" w:rsidTr="008F2032">
        <w:tc>
          <w:tcPr>
            <w:tcW w:w="3826" w:type="dxa"/>
            <w:hideMark/>
          </w:tcPr>
          <w:p w:rsidR="00DE09B6" w:rsidRPr="00995E1B" w:rsidRDefault="00DE09B6" w:rsidP="005F396E">
            <w:pPr>
              <w:rPr>
                <w:sz w:val="24"/>
                <w:szCs w:val="24"/>
              </w:rPr>
            </w:pPr>
            <w:r w:rsidRPr="00995E1B">
              <w:rPr>
                <w:sz w:val="24"/>
                <w:szCs w:val="24"/>
              </w:rPr>
              <w:t>Meget almindelig:</w:t>
            </w:r>
          </w:p>
        </w:tc>
        <w:tc>
          <w:tcPr>
            <w:tcW w:w="5104" w:type="dxa"/>
            <w:hideMark/>
          </w:tcPr>
          <w:p w:rsidR="00DE09B6" w:rsidRPr="00995E1B" w:rsidRDefault="00DE09B6" w:rsidP="005F396E">
            <w:pPr>
              <w:rPr>
                <w:sz w:val="24"/>
                <w:szCs w:val="24"/>
              </w:rPr>
            </w:pPr>
            <w:r w:rsidRPr="00995E1B">
              <w:rPr>
                <w:sz w:val="24"/>
                <w:szCs w:val="24"/>
              </w:rPr>
              <w:t xml:space="preserve">Forhøjet </w:t>
            </w:r>
            <w:proofErr w:type="spellStart"/>
            <w:r w:rsidRPr="00995E1B">
              <w:rPr>
                <w:sz w:val="24"/>
                <w:szCs w:val="24"/>
              </w:rPr>
              <w:t>transaminase</w:t>
            </w:r>
            <w:proofErr w:type="spellEnd"/>
            <w:r w:rsidRPr="00995E1B">
              <w:rPr>
                <w:sz w:val="24"/>
                <w:szCs w:val="24"/>
              </w:rPr>
              <w:t xml:space="preserve"> (se pkt. 4.4) </w:t>
            </w:r>
          </w:p>
        </w:tc>
      </w:tr>
      <w:tr w:rsidR="00DE09B6" w:rsidRPr="00995E1B" w:rsidTr="008F2032">
        <w:tc>
          <w:tcPr>
            <w:tcW w:w="3826" w:type="dxa"/>
            <w:hideMark/>
          </w:tcPr>
          <w:p w:rsidR="00DE09B6" w:rsidRPr="00995E1B" w:rsidRDefault="00DE09B6" w:rsidP="005F396E">
            <w:pPr>
              <w:rPr>
                <w:sz w:val="24"/>
                <w:szCs w:val="24"/>
              </w:rPr>
            </w:pPr>
            <w:r w:rsidRPr="00995E1B">
              <w:rPr>
                <w:sz w:val="24"/>
                <w:szCs w:val="24"/>
              </w:rPr>
              <w:t>Meget sjælden:</w:t>
            </w:r>
          </w:p>
        </w:tc>
        <w:tc>
          <w:tcPr>
            <w:tcW w:w="5104" w:type="dxa"/>
            <w:hideMark/>
          </w:tcPr>
          <w:p w:rsidR="00DE09B6" w:rsidRPr="00995E1B" w:rsidRDefault="00DE09B6" w:rsidP="005F396E">
            <w:pPr>
              <w:rPr>
                <w:sz w:val="24"/>
                <w:szCs w:val="24"/>
              </w:rPr>
            </w:pPr>
            <w:r w:rsidRPr="00995E1B">
              <w:rPr>
                <w:sz w:val="24"/>
                <w:szCs w:val="24"/>
              </w:rPr>
              <w:t>Hepatitis</w:t>
            </w:r>
          </w:p>
        </w:tc>
      </w:tr>
      <w:tr w:rsidR="00DE09B6" w:rsidRPr="00995E1B" w:rsidTr="008F2032">
        <w:tc>
          <w:tcPr>
            <w:tcW w:w="3826" w:type="dxa"/>
          </w:tcPr>
          <w:p w:rsidR="00DE09B6" w:rsidRPr="00995E1B" w:rsidRDefault="00DE09B6" w:rsidP="005F396E">
            <w:pPr>
              <w:rPr>
                <w:sz w:val="24"/>
                <w:szCs w:val="24"/>
              </w:rPr>
            </w:pPr>
          </w:p>
          <w:p w:rsidR="00DE09B6" w:rsidRPr="00995E1B" w:rsidRDefault="00DE09B6" w:rsidP="005F396E">
            <w:pPr>
              <w:rPr>
                <w:sz w:val="24"/>
                <w:szCs w:val="24"/>
                <w:u w:val="single"/>
              </w:rPr>
            </w:pPr>
            <w:r w:rsidRPr="00995E1B">
              <w:rPr>
                <w:sz w:val="24"/>
                <w:szCs w:val="24"/>
                <w:u w:val="single"/>
              </w:rPr>
              <w:t>Hud og subkutane væv</w:t>
            </w:r>
          </w:p>
        </w:tc>
        <w:tc>
          <w:tcPr>
            <w:tcW w:w="5104" w:type="dxa"/>
          </w:tcPr>
          <w:p w:rsidR="00DE09B6" w:rsidRPr="00995E1B" w:rsidRDefault="00DE09B6" w:rsidP="005F396E">
            <w:pPr>
              <w:rPr>
                <w:sz w:val="24"/>
                <w:szCs w:val="24"/>
              </w:rPr>
            </w:pPr>
          </w:p>
        </w:tc>
      </w:tr>
      <w:tr w:rsidR="00DE09B6" w:rsidRPr="00995E1B" w:rsidTr="008F2032">
        <w:tc>
          <w:tcPr>
            <w:tcW w:w="3826" w:type="dxa"/>
          </w:tcPr>
          <w:p w:rsidR="00DE09B6" w:rsidRPr="00995E1B" w:rsidRDefault="00DE09B6" w:rsidP="005F396E">
            <w:pPr>
              <w:rPr>
                <w:sz w:val="24"/>
                <w:szCs w:val="24"/>
              </w:rPr>
            </w:pPr>
            <w:r w:rsidRPr="00995E1B">
              <w:rPr>
                <w:sz w:val="24"/>
                <w:szCs w:val="24"/>
              </w:rPr>
              <w:t>Meget almindelig:</w:t>
            </w:r>
          </w:p>
        </w:tc>
        <w:tc>
          <w:tcPr>
            <w:tcW w:w="5104" w:type="dxa"/>
            <w:hideMark/>
          </w:tcPr>
          <w:p w:rsidR="00DE09B6" w:rsidRPr="00995E1B" w:rsidRDefault="00DE09B6" w:rsidP="005F396E">
            <w:pPr>
              <w:rPr>
                <w:sz w:val="24"/>
                <w:szCs w:val="24"/>
              </w:rPr>
            </w:pPr>
            <w:proofErr w:type="spellStart"/>
            <w:r w:rsidRPr="00995E1B">
              <w:rPr>
                <w:sz w:val="24"/>
                <w:szCs w:val="24"/>
              </w:rPr>
              <w:t>Cheilitis</w:t>
            </w:r>
            <w:proofErr w:type="spellEnd"/>
            <w:r w:rsidRPr="00995E1B">
              <w:rPr>
                <w:sz w:val="24"/>
                <w:szCs w:val="24"/>
              </w:rPr>
              <w:t xml:space="preserve">, </w:t>
            </w:r>
            <w:proofErr w:type="spellStart"/>
            <w:r w:rsidRPr="00995E1B">
              <w:rPr>
                <w:sz w:val="24"/>
                <w:szCs w:val="24"/>
              </w:rPr>
              <w:t>dermatitis</w:t>
            </w:r>
            <w:proofErr w:type="spellEnd"/>
            <w:r w:rsidRPr="00995E1B">
              <w:rPr>
                <w:sz w:val="24"/>
                <w:szCs w:val="24"/>
              </w:rPr>
              <w:t xml:space="preserve">, tør hud, lokaliseret </w:t>
            </w:r>
            <w:proofErr w:type="spellStart"/>
            <w:r w:rsidRPr="00995E1B">
              <w:rPr>
                <w:sz w:val="24"/>
                <w:szCs w:val="24"/>
              </w:rPr>
              <w:t>eksfoliation</w:t>
            </w:r>
            <w:proofErr w:type="spellEnd"/>
            <w:r w:rsidRPr="00995E1B">
              <w:rPr>
                <w:sz w:val="24"/>
                <w:szCs w:val="24"/>
              </w:rPr>
              <w:t xml:space="preserve">, </w:t>
            </w:r>
            <w:proofErr w:type="spellStart"/>
            <w:r w:rsidRPr="00995E1B">
              <w:rPr>
                <w:sz w:val="24"/>
                <w:szCs w:val="24"/>
              </w:rPr>
              <w:t>pruritus</w:t>
            </w:r>
            <w:proofErr w:type="spellEnd"/>
            <w:r w:rsidRPr="00995E1B">
              <w:rPr>
                <w:sz w:val="24"/>
                <w:szCs w:val="24"/>
              </w:rPr>
              <w:t xml:space="preserve">, </w:t>
            </w:r>
            <w:proofErr w:type="spellStart"/>
            <w:r w:rsidRPr="00995E1B">
              <w:rPr>
                <w:sz w:val="24"/>
                <w:szCs w:val="24"/>
              </w:rPr>
              <w:t>erytematøst</w:t>
            </w:r>
            <w:proofErr w:type="spellEnd"/>
            <w:r w:rsidRPr="00995E1B">
              <w:rPr>
                <w:sz w:val="24"/>
                <w:szCs w:val="24"/>
              </w:rPr>
              <w:t xml:space="preserve"> udslæt, skrøbelig/sart hud (risiko for friktionsskade)</w:t>
            </w:r>
          </w:p>
        </w:tc>
      </w:tr>
      <w:tr w:rsidR="00DE09B6" w:rsidRPr="00995E1B" w:rsidTr="008F2032">
        <w:tc>
          <w:tcPr>
            <w:tcW w:w="3826" w:type="dxa"/>
            <w:hideMark/>
          </w:tcPr>
          <w:p w:rsidR="00DE09B6" w:rsidRPr="00995E1B" w:rsidRDefault="00DE09B6" w:rsidP="005F396E">
            <w:pPr>
              <w:rPr>
                <w:sz w:val="24"/>
                <w:szCs w:val="24"/>
              </w:rPr>
            </w:pPr>
            <w:r w:rsidRPr="00995E1B">
              <w:rPr>
                <w:sz w:val="24"/>
                <w:szCs w:val="24"/>
              </w:rPr>
              <w:t>Sjælden:</w:t>
            </w:r>
          </w:p>
        </w:tc>
        <w:tc>
          <w:tcPr>
            <w:tcW w:w="5104" w:type="dxa"/>
            <w:hideMark/>
          </w:tcPr>
          <w:p w:rsidR="00DE09B6" w:rsidRPr="00995E1B" w:rsidRDefault="00DE09B6" w:rsidP="005F396E">
            <w:pPr>
              <w:rPr>
                <w:sz w:val="24"/>
                <w:szCs w:val="24"/>
              </w:rPr>
            </w:pPr>
            <w:proofErr w:type="spellStart"/>
            <w:r w:rsidRPr="00995E1B">
              <w:rPr>
                <w:sz w:val="24"/>
                <w:szCs w:val="24"/>
              </w:rPr>
              <w:t>Alopeci</w:t>
            </w:r>
            <w:proofErr w:type="spellEnd"/>
          </w:p>
        </w:tc>
      </w:tr>
      <w:tr w:rsidR="00DE09B6" w:rsidRPr="00995E1B" w:rsidTr="008F2032">
        <w:tc>
          <w:tcPr>
            <w:tcW w:w="3826" w:type="dxa"/>
          </w:tcPr>
          <w:p w:rsidR="00DE09B6" w:rsidRPr="00995E1B" w:rsidRDefault="00DE09B6" w:rsidP="005F396E">
            <w:pPr>
              <w:rPr>
                <w:sz w:val="24"/>
                <w:szCs w:val="24"/>
              </w:rPr>
            </w:pPr>
            <w:r w:rsidRPr="00995E1B">
              <w:rPr>
                <w:sz w:val="24"/>
                <w:szCs w:val="24"/>
              </w:rPr>
              <w:t>Meget sjælden:</w:t>
            </w:r>
          </w:p>
        </w:tc>
        <w:tc>
          <w:tcPr>
            <w:tcW w:w="5104" w:type="dxa"/>
            <w:hideMark/>
          </w:tcPr>
          <w:p w:rsidR="00DE09B6" w:rsidRPr="00995E1B" w:rsidRDefault="00DE09B6" w:rsidP="005F396E">
            <w:pPr>
              <w:rPr>
                <w:sz w:val="24"/>
                <w:szCs w:val="24"/>
              </w:rPr>
            </w:pPr>
            <w:proofErr w:type="spellStart"/>
            <w:r w:rsidRPr="00995E1B">
              <w:rPr>
                <w:sz w:val="24"/>
                <w:szCs w:val="24"/>
              </w:rPr>
              <w:t>Acne</w:t>
            </w:r>
            <w:proofErr w:type="spellEnd"/>
            <w:r w:rsidRPr="00995E1B">
              <w:rPr>
                <w:sz w:val="24"/>
                <w:szCs w:val="24"/>
              </w:rPr>
              <w:t xml:space="preserve"> </w:t>
            </w:r>
            <w:proofErr w:type="spellStart"/>
            <w:r w:rsidRPr="00995E1B">
              <w:rPr>
                <w:sz w:val="24"/>
                <w:szCs w:val="24"/>
              </w:rPr>
              <w:t>fulminans</w:t>
            </w:r>
            <w:proofErr w:type="spellEnd"/>
            <w:r w:rsidRPr="00995E1B">
              <w:rPr>
                <w:sz w:val="24"/>
                <w:szCs w:val="24"/>
              </w:rPr>
              <w:t xml:space="preserve">, forværret akne (opblussen af akne), </w:t>
            </w:r>
            <w:proofErr w:type="spellStart"/>
            <w:r w:rsidRPr="00995E1B">
              <w:rPr>
                <w:sz w:val="24"/>
                <w:szCs w:val="24"/>
              </w:rPr>
              <w:t>erytem</w:t>
            </w:r>
            <w:proofErr w:type="spellEnd"/>
            <w:r w:rsidRPr="00995E1B">
              <w:rPr>
                <w:sz w:val="24"/>
                <w:szCs w:val="24"/>
              </w:rPr>
              <w:t xml:space="preserve"> (</w:t>
            </w:r>
            <w:proofErr w:type="spellStart"/>
            <w:r w:rsidRPr="00995E1B">
              <w:rPr>
                <w:sz w:val="24"/>
                <w:szCs w:val="24"/>
              </w:rPr>
              <w:t>facialt</w:t>
            </w:r>
            <w:proofErr w:type="spellEnd"/>
            <w:r w:rsidRPr="00995E1B">
              <w:rPr>
                <w:sz w:val="24"/>
                <w:szCs w:val="24"/>
              </w:rPr>
              <w:t xml:space="preserve">), </w:t>
            </w:r>
            <w:proofErr w:type="spellStart"/>
            <w:r w:rsidRPr="00995E1B">
              <w:rPr>
                <w:sz w:val="24"/>
                <w:szCs w:val="24"/>
              </w:rPr>
              <w:t>eksantem</w:t>
            </w:r>
            <w:proofErr w:type="spellEnd"/>
            <w:r w:rsidRPr="00995E1B">
              <w:rPr>
                <w:sz w:val="24"/>
                <w:szCs w:val="24"/>
              </w:rPr>
              <w:t xml:space="preserve">, hårproblemer, </w:t>
            </w:r>
            <w:proofErr w:type="spellStart"/>
            <w:r w:rsidRPr="00995E1B">
              <w:rPr>
                <w:sz w:val="24"/>
                <w:szCs w:val="24"/>
              </w:rPr>
              <w:t>hirsutisme</w:t>
            </w:r>
            <w:proofErr w:type="spellEnd"/>
            <w:r w:rsidRPr="00995E1B">
              <w:rPr>
                <w:sz w:val="24"/>
                <w:szCs w:val="24"/>
              </w:rPr>
              <w:t xml:space="preserve">, negledystrofi, </w:t>
            </w:r>
            <w:proofErr w:type="spellStart"/>
            <w:r w:rsidRPr="00995E1B">
              <w:rPr>
                <w:sz w:val="24"/>
                <w:szCs w:val="24"/>
              </w:rPr>
              <w:t>paronyki</w:t>
            </w:r>
            <w:proofErr w:type="spellEnd"/>
            <w:r w:rsidRPr="00995E1B">
              <w:rPr>
                <w:sz w:val="24"/>
                <w:szCs w:val="24"/>
              </w:rPr>
              <w:t xml:space="preserve">, lysfølsomhedsreaktion, </w:t>
            </w:r>
            <w:proofErr w:type="spellStart"/>
            <w:r w:rsidRPr="00995E1B">
              <w:rPr>
                <w:sz w:val="24"/>
                <w:szCs w:val="24"/>
              </w:rPr>
              <w:t>pyogent</w:t>
            </w:r>
            <w:proofErr w:type="spellEnd"/>
            <w:r w:rsidRPr="00995E1B">
              <w:rPr>
                <w:sz w:val="24"/>
                <w:szCs w:val="24"/>
              </w:rPr>
              <w:t xml:space="preserve"> </w:t>
            </w:r>
            <w:proofErr w:type="spellStart"/>
            <w:r w:rsidRPr="00995E1B">
              <w:rPr>
                <w:sz w:val="24"/>
                <w:szCs w:val="24"/>
              </w:rPr>
              <w:t>granulom</w:t>
            </w:r>
            <w:proofErr w:type="spellEnd"/>
            <w:r w:rsidRPr="00995E1B">
              <w:rPr>
                <w:sz w:val="24"/>
                <w:szCs w:val="24"/>
              </w:rPr>
              <w:t xml:space="preserve">, </w:t>
            </w:r>
            <w:proofErr w:type="spellStart"/>
            <w:r w:rsidRPr="00995E1B">
              <w:rPr>
                <w:sz w:val="24"/>
                <w:szCs w:val="24"/>
              </w:rPr>
              <w:t>hyperpigmentering</w:t>
            </w:r>
            <w:proofErr w:type="spellEnd"/>
            <w:r w:rsidRPr="00995E1B">
              <w:rPr>
                <w:sz w:val="24"/>
                <w:szCs w:val="24"/>
              </w:rPr>
              <w:t xml:space="preserve"> af huden, øget svedproduktion</w:t>
            </w:r>
          </w:p>
        </w:tc>
      </w:tr>
      <w:tr w:rsidR="00DE09B6" w:rsidRPr="00995E1B" w:rsidTr="008F2032">
        <w:tc>
          <w:tcPr>
            <w:tcW w:w="3826" w:type="dxa"/>
            <w:hideMark/>
          </w:tcPr>
          <w:p w:rsidR="00DE09B6" w:rsidRPr="00995E1B" w:rsidRDefault="00DE09B6" w:rsidP="005F396E">
            <w:pPr>
              <w:rPr>
                <w:sz w:val="24"/>
                <w:szCs w:val="24"/>
              </w:rPr>
            </w:pPr>
            <w:r w:rsidRPr="00995E1B">
              <w:rPr>
                <w:sz w:val="24"/>
                <w:szCs w:val="24"/>
              </w:rPr>
              <w:t>Ikke kendt:</w:t>
            </w:r>
          </w:p>
        </w:tc>
        <w:tc>
          <w:tcPr>
            <w:tcW w:w="5104" w:type="dxa"/>
            <w:hideMark/>
          </w:tcPr>
          <w:p w:rsidR="00DE09B6" w:rsidRPr="00995E1B" w:rsidRDefault="00DE09B6" w:rsidP="005F396E">
            <w:pPr>
              <w:rPr>
                <w:sz w:val="24"/>
                <w:szCs w:val="24"/>
              </w:rPr>
            </w:pPr>
            <w:proofErr w:type="spellStart"/>
            <w:r w:rsidRPr="00995E1B">
              <w:rPr>
                <w:sz w:val="24"/>
                <w:szCs w:val="24"/>
              </w:rPr>
              <w:t>Erythema</w:t>
            </w:r>
            <w:proofErr w:type="spellEnd"/>
            <w:r w:rsidRPr="00995E1B">
              <w:rPr>
                <w:sz w:val="24"/>
                <w:szCs w:val="24"/>
              </w:rPr>
              <w:t xml:space="preserve"> multiforme, Steven-Johnsons syndrom, toksisk </w:t>
            </w:r>
            <w:proofErr w:type="spellStart"/>
            <w:r w:rsidRPr="00995E1B">
              <w:rPr>
                <w:sz w:val="24"/>
                <w:szCs w:val="24"/>
              </w:rPr>
              <w:t>epidermal</w:t>
            </w:r>
            <w:proofErr w:type="spellEnd"/>
            <w:r w:rsidRPr="00995E1B">
              <w:rPr>
                <w:sz w:val="24"/>
                <w:szCs w:val="24"/>
              </w:rPr>
              <w:t xml:space="preserve"> </w:t>
            </w:r>
            <w:proofErr w:type="spellStart"/>
            <w:r w:rsidRPr="00995E1B">
              <w:rPr>
                <w:sz w:val="24"/>
                <w:szCs w:val="24"/>
              </w:rPr>
              <w:t>nekrolyse</w:t>
            </w:r>
            <w:proofErr w:type="spellEnd"/>
          </w:p>
        </w:tc>
      </w:tr>
      <w:tr w:rsidR="00DE09B6" w:rsidRPr="00995E1B" w:rsidTr="008F2032">
        <w:tc>
          <w:tcPr>
            <w:tcW w:w="3826" w:type="dxa"/>
          </w:tcPr>
          <w:p w:rsidR="00DE09B6" w:rsidRPr="00995E1B" w:rsidRDefault="00DE09B6" w:rsidP="005F396E">
            <w:pPr>
              <w:rPr>
                <w:sz w:val="24"/>
                <w:szCs w:val="24"/>
              </w:rPr>
            </w:pPr>
          </w:p>
          <w:p w:rsidR="00DE09B6" w:rsidRPr="00995E1B" w:rsidRDefault="00DE09B6" w:rsidP="005F396E">
            <w:pPr>
              <w:rPr>
                <w:sz w:val="24"/>
                <w:szCs w:val="24"/>
                <w:u w:val="single"/>
              </w:rPr>
            </w:pPr>
            <w:r w:rsidRPr="00995E1B">
              <w:rPr>
                <w:sz w:val="24"/>
                <w:szCs w:val="24"/>
                <w:u w:val="single"/>
              </w:rPr>
              <w:t>Knogler, led, muskler og bindevæv</w:t>
            </w:r>
          </w:p>
        </w:tc>
        <w:tc>
          <w:tcPr>
            <w:tcW w:w="5104" w:type="dxa"/>
          </w:tcPr>
          <w:p w:rsidR="00DE09B6" w:rsidRPr="00995E1B" w:rsidRDefault="00DE09B6" w:rsidP="005F396E">
            <w:pPr>
              <w:rPr>
                <w:sz w:val="24"/>
                <w:szCs w:val="24"/>
              </w:rPr>
            </w:pPr>
          </w:p>
        </w:tc>
      </w:tr>
      <w:tr w:rsidR="00DE09B6" w:rsidRPr="00995E1B" w:rsidTr="008F2032">
        <w:tc>
          <w:tcPr>
            <w:tcW w:w="3826" w:type="dxa"/>
            <w:hideMark/>
          </w:tcPr>
          <w:p w:rsidR="00DE09B6" w:rsidRPr="00995E1B" w:rsidRDefault="00DE09B6" w:rsidP="005F396E">
            <w:pPr>
              <w:rPr>
                <w:sz w:val="24"/>
                <w:szCs w:val="24"/>
              </w:rPr>
            </w:pPr>
            <w:r w:rsidRPr="00995E1B">
              <w:rPr>
                <w:sz w:val="24"/>
                <w:szCs w:val="24"/>
              </w:rPr>
              <w:t>Meget almindelig:</w:t>
            </w:r>
          </w:p>
        </w:tc>
        <w:tc>
          <w:tcPr>
            <w:tcW w:w="5104" w:type="dxa"/>
            <w:hideMark/>
          </w:tcPr>
          <w:p w:rsidR="00DE09B6" w:rsidRPr="00995E1B" w:rsidRDefault="00DE09B6" w:rsidP="005F396E">
            <w:pPr>
              <w:rPr>
                <w:sz w:val="24"/>
                <w:szCs w:val="24"/>
              </w:rPr>
            </w:pPr>
            <w:proofErr w:type="spellStart"/>
            <w:r w:rsidRPr="00995E1B">
              <w:rPr>
                <w:sz w:val="24"/>
                <w:szCs w:val="24"/>
              </w:rPr>
              <w:t>Artralgi</w:t>
            </w:r>
            <w:proofErr w:type="spellEnd"/>
            <w:r w:rsidRPr="00995E1B">
              <w:rPr>
                <w:sz w:val="24"/>
                <w:szCs w:val="24"/>
              </w:rPr>
              <w:t>, myalgi, rygsmerter (især hos børn og unge)</w:t>
            </w:r>
          </w:p>
        </w:tc>
      </w:tr>
      <w:tr w:rsidR="00DE09B6" w:rsidRPr="00995E1B" w:rsidTr="008F2032">
        <w:tc>
          <w:tcPr>
            <w:tcW w:w="3826" w:type="dxa"/>
            <w:hideMark/>
          </w:tcPr>
          <w:p w:rsidR="00DE09B6" w:rsidRPr="00995E1B" w:rsidRDefault="00DE09B6" w:rsidP="005F396E">
            <w:pPr>
              <w:rPr>
                <w:sz w:val="24"/>
                <w:szCs w:val="24"/>
              </w:rPr>
            </w:pPr>
            <w:r w:rsidRPr="00995E1B">
              <w:rPr>
                <w:sz w:val="24"/>
                <w:szCs w:val="24"/>
              </w:rPr>
              <w:t>Meget sjælden:</w:t>
            </w:r>
          </w:p>
        </w:tc>
        <w:tc>
          <w:tcPr>
            <w:tcW w:w="5104" w:type="dxa"/>
            <w:hideMark/>
          </w:tcPr>
          <w:p w:rsidR="00DE09B6" w:rsidRPr="00995E1B" w:rsidRDefault="00DE09B6" w:rsidP="005F396E">
            <w:pPr>
              <w:rPr>
                <w:sz w:val="24"/>
                <w:szCs w:val="24"/>
              </w:rPr>
            </w:pPr>
            <w:proofErr w:type="spellStart"/>
            <w:r w:rsidRPr="00995E1B">
              <w:rPr>
                <w:sz w:val="24"/>
                <w:szCs w:val="24"/>
              </w:rPr>
              <w:t>Arthritis</w:t>
            </w:r>
            <w:proofErr w:type="spellEnd"/>
            <w:r w:rsidRPr="00995E1B">
              <w:rPr>
                <w:sz w:val="24"/>
                <w:szCs w:val="24"/>
              </w:rPr>
              <w:t xml:space="preserve">, </w:t>
            </w:r>
            <w:proofErr w:type="spellStart"/>
            <w:r w:rsidRPr="00995E1B">
              <w:rPr>
                <w:sz w:val="24"/>
                <w:szCs w:val="24"/>
              </w:rPr>
              <w:t>kalcinose</w:t>
            </w:r>
            <w:proofErr w:type="spellEnd"/>
            <w:r w:rsidRPr="00995E1B">
              <w:rPr>
                <w:sz w:val="24"/>
                <w:szCs w:val="24"/>
              </w:rPr>
              <w:t xml:space="preserve"> (forkalkning af ligamenter og sener), præmatur </w:t>
            </w:r>
            <w:proofErr w:type="spellStart"/>
            <w:r w:rsidRPr="00995E1B">
              <w:rPr>
                <w:sz w:val="24"/>
                <w:szCs w:val="24"/>
              </w:rPr>
              <w:t>epifyselukning</w:t>
            </w:r>
            <w:proofErr w:type="spellEnd"/>
            <w:r w:rsidRPr="00995E1B">
              <w:rPr>
                <w:sz w:val="24"/>
                <w:szCs w:val="24"/>
              </w:rPr>
              <w:t xml:space="preserve">, </w:t>
            </w:r>
            <w:proofErr w:type="spellStart"/>
            <w:r w:rsidRPr="00995E1B">
              <w:rPr>
                <w:sz w:val="24"/>
                <w:szCs w:val="24"/>
              </w:rPr>
              <w:t>eksostose</w:t>
            </w:r>
            <w:proofErr w:type="spellEnd"/>
            <w:r w:rsidRPr="00995E1B">
              <w:rPr>
                <w:sz w:val="24"/>
                <w:szCs w:val="24"/>
              </w:rPr>
              <w:t>, (</w:t>
            </w:r>
            <w:proofErr w:type="spellStart"/>
            <w:r w:rsidRPr="00995E1B">
              <w:rPr>
                <w:sz w:val="24"/>
                <w:szCs w:val="24"/>
              </w:rPr>
              <w:t>hyperostose</w:t>
            </w:r>
            <w:proofErr w:type="spellEnd"/>
            <w:r w:rsidRPr="00995E1B">
              <w:rPr>
                <w:sz w:val="24"/>
                <w:szCs w:val="24"/>
              </w:rPr>
              <w:t xml:space="preserve">), nedsat knogletæthed, </w:t>
            </w:r>
            <w:proofErr w:type="spellStart"/>
            <w:r w:rsidRPr="00995E1B">
              <w:rPr>
                <w:sz w:val="24"/>
                <w:szCs w:val="24"/>
              </w:rPr>
              <w:t>tendonitis</w:t>
            </w:r>
            <w:proofErr w:type="spellEnd"/>
            <w:r w:rsidRPr="00995E1B">
              <w:rPr>
                <w:sz w:val="24"/>
                <w:szCs w:val="24"/>
              </w:rPr>
              <w:t xml:space="preserve">, </w:t>
            </w:r>
            <w:proofErr w:type="spellStart"/>
            <w:r w:rsidRPr="00995E1B">
              <w:rPr>
                <w:sz w:val="24"/>
                <w:szCs w:val="24"/>
              </w:rPr>
              <w:t>rhabdomyolyse</w:t>
            </w:r>
            <w:proofErr w:type="spellEnd"/>
          </w:p>
        </w:tc>
      </w:tr>
      <w:tr w:rsidR="008F2032" w:rsidRPr="00995E1B" w:rsidTr="008F2032">
        <w:tc>
          <w:tcPr>
            <w:tcW w:w="3826" w:type="dxa"/>
          </w:tcPr>
          <w:p w:rsidR="008F2032" w:rsidRPr="00995E1B" w:rsidRDefault="008F2032" w:rsidP="005F396E">
            <w:pPr>
              <w:rPr>
                <w:sz w:val="24"/>
                <w:szCs w:val="24"/>
              </w:rPr>
            </w:pPr>
            <w:r w:rsidRPr="00995E1B">
              <w:rPr>
                <w:sz w:val="24"/>
                <w:szCs w:val="24"/>
              </w:rPr>
              <w:t>Ikke kendt</w:t>
            </w:r>
            <w:r>
              <w:rPr>
                <w:sz w:val="24"/>
                <w:szCs w:val="24"/>
              </w:rPr>
              <w:t>:</w:t>
            </w:r>
          </w:p>
        </w:tc>
        <w:tc>
          <w:tcPr>
            <w:tcW w:w="5104" w:type="dxa"/>
          </w:tcPr>
          <w:p w:rsidR="008F2032" w:rsidRPr="00995E1B" w:rsidRDefault="008F2032" w:rsidP="005F396E">
            <w:pPr>
              <w:rPr>
                <w:sz w:val="24"/>
                <w:szCs w:val="24"/>
              </w:rPr>
            </w:pPr>
            <w:proofErr w:type="spellStart"/>
            <w:r w:rsidRPr="00A150F4">
              <w:rPr>
                <w:sz w:val="24"/>
                <w:szCs w:val="24"/>
              </w:rPr>
              <w:t>Sacroiliitis</w:t>
            </w:r>
            <w:proofErr w:type="spellEnd"/>
          </w:p>
        </w:tc>
      </w:tr>
      <w:tr w:rsidR="00DE09B6" w:rsidRPr="00995E1B" w:rsidTr="008F2032">
        <w:tc>
          <w:tcPr>
            <w:tcW w:w="3826" w:type="dxa"/>
            <w:hideMark/>
          </w:tcPr>
          <w:p w:rsidR="002D743E" w:rsidRDefault="002D743E" w:rsidP="005F396E">
            <w:pPr>
              <w:rPr>
                <w:sz w:val="24"/>
                <w:szCs w:val="24"/>
                <w:u w:val="single"/>
              </w:rPr>
            </w:pPr>
          </w:p>
          <w:p w:rsidR="00DE09B6" w:rsidRPr="00995E1B" w:rsidRDefault="00DE09B6" w:rsidP="005F396E">
            <w:pPr>
              <w:rPr>
                <w:sz w:val="24"/>
                <w:szCs w:val="24"/>
                <w:u w:val="single"/>
              </w:rPr>
            </w:pPr>
            <w:r w:rsidRPr="00995E1B">
              <w:rPr>
                <w:sz w:val="24"/>
                <w:szCs w:val="24"/>
                <w:u w:val="single"/>
              </w:rPr>
              <w:t>Nyrer og urinveje</w:t>
            </w:r>
          </w:p>
        </w:tc>
        <w:tc>
          <w:tcPr>
            <w:tcW w:w="5104" w:type="dxa"/>
          </w:tcPr>
          <w:p w:rsidR="00DE09B6" w:rsidRPr="00995E1B" w:rsidRDefault="00DE09B6" w:rsidP="005F396E">
            <w:pPr>
              <w:rPr>
                <w:sz w:val="24"/>
                <w:szCs w:val="24"/>
              </w:rPr>
            </w:pPr>
          </w:p>
        </w:tc>
      </w:tr>
      <w:tr w:rsidR="00DE09B6" w:rsidRPr="00995E1B" w:rsidTr="008F2032">
        <w:tc>
          <w:tcPr>
            <w:tcW w:w="3826" w:type="dxa"/>
            <w:hideMark/>
          </w:tcPr>
          <w:p w:rsidR="00DE09B6" w:rsidRPr="00995E1B" w:rsidRDefault="00DE09B6" w:rsidP="005F396E">
            <w:pPr>
              <w:rPr>
                <w:sz w:val="24"/>
                <w:szCs w:val="24"/>
              </w:rPr>
            </w:pPr>
            <w:r w:rsidRPr="00995E1B">
              <w:rPr>
                <w:sz w:val="24"/>
                <w:szCs w:val="24"/>
              </w:rPr>
              <w:t>Meget sjælden:</w:t>
            </w:r>
          </w:p>
        </w:tc>
        <w:tc>
          <w:tcPr>
            <w:tcW w:w="5104" w:type="dxa"/>
            <w:hideMark/>
          </w:tcPr>
          <w:p w:rsidR="00DE09B6" w:rsidRPr="00995E1B" w:rsidRDefault="00DE09B6" w:rsidP="005F396E">
            <w:pPr>
              <w:rPr>
                <w:sz w:val="24"/>
                <w:szCs w:val="24"/>
              </w:rPr>
            </w:pPr>
            <w:proofErr w:type="spellStart"/>
            <w:r w:rsidRPr="00995E1B">
              <w:rPr>
                <w:sz w:val="24"/>
                <w:szCs w:val="24"/>
              </w:rPr>
              <w:t>Glomerulonefritis</w:t>
            </w:r>
            <w:proofErr w:type="spellEnd"/>
          </w:p>
        </w:tc>
      </w:tr>
      <w:tr w:rsidR="008F2032" w:rsidRPr="00995E1B" w:rsidTr="008F2032">
        <w:tc>
          <w:tcPr>
            <w:tcW w:w="3826" w:type="dxa"/>
          </w:tcPr>
          <w:p w:rsidR="008F2032" w:rsidRPr="00995E1B" w:rsidRDefault="008F2032" w:rsidP="005F396E">
            <w:pPr>
              <w:rPr>
                <w:sz w:val="24"/>
                <w:szCs w:val="24"/>
              </w:rPr>
            </w:pPr>
            <w:r w:rsidRPr="00995E1B">
              <w:rPr>
                <w:sz w:val="24"/>
                <w:szCs w:val="24"/>
              </w:rPr>
              <w:t>Ikke kendt</w:t>
            </w:r>
            <w:r>
              <w:rPr>
                <w:sz w:val="24"/>
                <w:szCs w:val="24"/>
              </w:rPr>
              <w:t>:</w:t>
            </w:r>
          </w:p>
        </w:tc>
        <w:tc>
          <w:tcPr>
            <w:tcW w:w="5104" w:type="dxa"/>
          </w:tcPr>
          <w:p w:rsidR="008F2032" w:rsidRPr="00995E1B" w:rsidRDefault="008F2032" w:rsidP="005F396E">
            <w:pPr>
              <w:rPr>
                <w:sz w:val="24"/>
                <w:szCs w:val="24"/>
              </w:rPr>
            </w:pPr>
            <w:proofErr w:type="spellStart"/>
            <w:r w:rsidRPr="00BC42C8">
              <w:rPr>
                <w:sz w:val="24"/>
                <w:szCs w:val="24"/>
              </w:rPr>
              <w:t>Urethriti</w:t>
            </w:r>
            <w:proofErr w:type="spellEnd"/>
          </w:p>
        </w:tc>
      </w:tr>
      <w:tr w:rsidR="00DE09B6" w:rsidRPr="00995E1B" w:rsidTr="008F2032">
        <w:tc>
          <w:tcPr>
            <w:tcW w:w="3826" w:type="dxa"/>
          </w:tcPr>
          <w:p w:rsidR="00DE09B6" w:rsidRPr="00995E1B" w:rsidRDefault="00DE09B6" w:rsidP="005F396E">
            <w:pPr>
              <w:rPr>
                <w:sz w:val="24"/>
                <w:szCs w:val="24"/>
                <w:u w:val="single"/>
              </w:rPr>
            </w:pPr>
          </w:p>
          <w:p w:rsidR="00DE09B6" w:rsidRPr="00995E1B" w:rsidRDefault="00DE09B6" w:rsidP="005F396E">
            <w:pPr>
              <w:rPr>
                <w:sz w:val="24"/>
                <w:szCs w:val="24"/>
                <w:u w:val="single"/>
              </w:rPr>
            </w:pPr>
            <w:r w:rsidRPr="00995E1B">
              <w:rPr>
                <w:sz w:val="24"/>
                <w:szCs w:val="24"/>
                <w:u w:val="single"/>
              </w:rPr>
              <w:t>Det reproduktive system og mammae</w:t>
            </w:r>
          </w:p>
        </w:tc>
        <w:tc>
          <w:tcPr>
            <w:tcW w:w="5104" w:type="dxa"/>
          </w:tcPr>
          <w:p w:rsidR="00DE09B6" w:rsidRPr="00995E1B" w:rsidRDefault="00DE09B6" w:rsidP="005F396E">
            <w:pPr>
              <w:rPr>
                <w:sz w:val="24"/>
                <w:szCs w:val="24"/>
              </w:rPr>
            </w:pPr>
          </w:p>
        </w:tc>
      </w:tr>
      <w:tr w:rsidR="00DE09B6" w:rsidRPr="00995E1B" w:rsidTr="008F2032">
        <w:tc>
          <w:tcPr>
            <w:tcW w:w="3826" w:type="dxa"/>
            <w:hideMark/>
          </w:tcPr>
          <w:p w:rsidR="00DE09B6" w:rsidRPr="00995E1B" w:rsidRDefault="00DE09B6" w:rsidP="005F396E">
            <w:pPr>
              <w:rPr>
                <w:sz w:val="24"/>
                <w:szCs w:val="24"/>
              </w:rPr>
            </w:pPr>
            <w:r w:rsidRPr="00995E1B">
              <w:rPr>
                <w:sz w:val="24"/>
                <w:szCs w:val="24"/>
              </w:rPr>
              <w:t>Ikke kendt:</w:t>
            </w:r>
          </w:p>
        </w:tc>
        <w:tc>
          <w:tcPr>
            <w:tcW w:w="5104" w:type="dxa"/>
            <w:hideMark/>
          </w:tcPr>
          <w:p w:rsidR="00DE09B6" w:rsidRPr="00995E1B" w:rsidRDefault="00DE09B6" w:rsidP="005F396E">
            <w:pPr>
              <w:rPr>
                <w:sz w:val="24"/>
                <w:szCs w:val="24"/>
              </w:rPr>
            </w:pPr>
            <w:r w:rsidRPr="00995E1B">
              <w:rPr>
                <w:sz w:val="24"/>
                <w:szCs w:val="24"/>
              </w:rPr>
              <w:t xml:space="preserve">Seksuel dysfunktion, herunder </w:t>
            </w:r>
            <w:proofErr w:type="spellStart"/>
            <w:r w:rsidRPr="00995E1B">
              <w:rPr>
                <w:sz w:val="24"/>
                <w:szCs w:val="24"/>
              </w:rPr>
              <w:t>erektil</w:t>
            </w:r>
            <w:proofErr w:type="spellEnd"/>
            <w:r w:rsidRPr="00995E1B">
              <w:rPr>
                <w:sz w:val="24"/>
                <w:szCs w:val="24"/>
              </w:rPr>
              <w:t xml:space="preserve"> dysfunktion og nedsat libido</w:t>
            </w:r>
            <w:r>
              <w:rPr>
                <w:sz w:val="24"/>
                <w:szCs w:val="24"/>
              </w:rPr>
              <w:t xml:space="preserve">, </w:t>
            </w:r>
            <w:proofErr w:type="spellStart"/>
            <w:r>
              <w:rPr>
                <w:sz w:val="24"/>
                <w:szCs w:val="24"/>
              </w:rPr>
              <w:t>g</w:t>
            </w:r>
            <w:r w:rsidRPr="00E476AA">
              <w:rPr>
                <w:sz w:val="24"/>
                <w:szCs w:val="24"/>
              </w:rPr>
              <w:t>ynækomasti</w:t>
            </w:r>
            <w:proofErr w:type="spellEnd"/>
            <w:r w:rsidR="00C57603">
              <w:rPr>
                <w:sz w:val="24"/>
                <w:szCs w:val="24"/>
              </w:rPr>
              <w:t xml:space="preserve">, </w:t>
            </w:r>
            <w:proofErr w:type="spellStart"/>
            <w:r w:rsidR="00C57603">
              <w:rPr>
                <w:sz w:val="24"/>
                <w:szCs w:val="24"/>
              </w:rPr>
              <w:t>v</w:t>
            </w:r>
            <w:r w:rsidR="00C57603" w:rsidRPr="00693440">
              <w:rPr>
                <w:sz w:val="24"/>
                <w:szCs w:val="24"/>
              </w:rPr>
              <w:t>ulvovaginal</w:t>
            </w:r>
            <w:proofErr w:type="spellEnd"/>
            <w:r w:rsidR="00C57603" w:rsidRPr="00693440">
              <w:rPr>
                <w:sz w:val="24"/>
                <w:szCs w:val="24"/>
              </w:rPr>
              <w:t xml:space="preserve"> tørhed</w:t>
            </w:r>
          </w:p>
        </w:tc>
      </w:tr>
      <w:tr w:rsidR="00DE09B6" w:rsidRPr="00995E1B" w:rsidTr="008F2032">
        <w:tc>
          <w:tcPr>
            <w:tcW w:w="3826" w:type="dxa"/>
          </w:tcPr>
          <w:p w:rsidR="00DE09B6" w:rsidRPr="00995E1B" w:rsidRDefault="00DE09B6" w:rsidP="005F396E">
            <w:pPr>
              <w:rPr>
                <w:sz w:val="24"/>
                <w:szCs w:val="24"/>
                <w:u w:val="single"/>
              </w:rPr>
            </w:pPr>
          </w:p>
          <w:p w:rsidR="00DE09B6" w:rsidRPr="00995E1B" w:rsidRDefault="00DE09B6" w:rsidP="005F396E">
            <w:pPr>
              <w:rPr>
                <w:sz w:val="24"/>
                <w:szCs w:val="24"/>
                <w:u w:val="single"/>
              </w:rPr>
            </w:pPr>
            <w:r w:rsidRPr="00995E1B">
              <w:rPr>
                <w:sz w:val="24"/>
                <w:szCs w:val="24"/>
                <w:u w:val="single"/>
              </w:rPr>
              <w:t>Almene symptomer og reaktioner på administrationsstedet</w:t>
            </w:r>
          </w:p>
        </w:tc>
        <w:tc>
          <w:tcPr>
            <w:tcW w:w="5104" w:type="dxa"/>
          </w:tcPr>
          <w:p w:rsidR="00DE09B6" w:rsidRPr="00995E1B" w:rsidRDefault="00DE09B6" w:rsidP="005F396E">
            <w:pPr>
              <w:rPr>
                <w:sz w:val="24"/>
                <w:szCs w:val="24"/>
              </w:rPr>
            </w:pPr>
          </w:p>
        </w:tc>
      </w:tr>
      <w:tr w:rsidR="00DE09B6" w:rsidRPr="00995E1B" w:rsidTr="008F2032">
        <w:tc>
          <w:tcPr>
            <w:tcW w:w="3826" w:type="dxa"/>
          </w:tcPr>
          <w:p w:rsidR="00DE09B6" w:rsidRPr="00995E1B" w:rsidRDefault="00DE09B6" w:rsidP="005F396E">
            <w:pPr>
              <w:rPr>
                <w:sz w:val="24"/>
                <w:szCs w:val="24"/>
              </w:rPr>
            </w:pPr>
            <w:r w:rsidRPr="00995E1B">
              <w:rPr>
                <w:sz w:val="24"/>
                <w:szCs w:val="24"/>
              </w:rPr>
              <w:t>Meget sjælden:</w:t>
            </w:r>
          </w:p>
          <w:p w:rsidR="00DE09B6" w:rsidRPr="00995E1B" w:rsidRDefault="00DE09B6" w:rsidP="005F396E">
            <w:pPr>
              <w:rPr>
                <w:sz w:val="24"/>
                <w:szCs w:val="24"/>
              </w:rPr>
            </w:pPr>
          </w:p>
        </w:tc>
        <w:tc>
          <w:tcPr>
            <w:tcW w:w="5104" w:type="dxa"/>
            <w:hideMark/>
          </w:tcPr>
          <w:p w:rsidR="00DE09B6" w:rsidRPr="00995E1B" w:rsidRDefault="00DE09B6" w:rsidP="005F396E">
            <w:pPr>
              <w:rPr>
                <w:sz w:val="24"/>
                <w:szCs w:val="24"/>
              </w:rPr>
            </w:pPr>
            <w:proofErr w:type="spellStart"/>
            <w:r w:rsidRPr="00995E1B">
              <w:rPr>
                <w:sz w:val="24"/>
                <w:szCs w:val="24"/>
              </w:rPr>
              <w:t>Granulationsvæv</w:t>
            </w:r>
            <w:proofErr w:type="spellEnd"/>
            <w:r w:rsidRPr="00995E1B">
              <w:rPr>
                <w:sz w:val="24"/>
                <w:szCs w:val="24"/>
              </w:rPr>
              <w:t xml:space="preserve"> (øget dannelse af), utilpashed</w:t>
            </w:r>
          </w:p>
        </w:tc>
      </w:tr>
      <w:tr w:rsidR="00DE09B6" w:rsidRPr="00995E1B" w:rsidTr="008F2032">
        <w:tc>
          <w:tcPr>
            <w:tcW w:w="3826" w:type="dxa"/>
            <w:hideMark/>
          </w:tcPr>
          <w:p w:rsidR="00DE09B6" w:rsidRPr="00995E1B" w:rsidRDefault="00DE09B6" w:rsidP="005F396E">
            <w:pPr>
              <w:rPr>
                <w:sz w:val="24"/>
                <w:szCs w:val="24"/>
                <w:u w:val="single"/>
              </w:rPr>
            </w:pPr>
            <w:r w:rsidRPr="00995E1B">
              <w:rPr>
                <w:sz w:val="24"/>
                <w:szCs w:val="24"/>
                <w:u w:val="single"/>
              </w:rPr>
              <w:t>Undersøgelser</w:t>
            </w:r>
          </w:p>
        </w:tc>
        <w:tc>
          <w:tcPr>
            <w:tcW w:w="5104" w:type="dxa"/>
          </w:tcPr>
          <w:p w:rsidR="00DE09B6" w:rsidRPr="00995E1B" w:rsidRDefault="00DE09B6" w:rsidP="005F396E">
            <w:pPr>
              <w:rPr>
                <w:sz w:val="24"/>
                <w:szCs w:val="24"/>
              </w:rPr>
            </w:pPr>
          </w:p>
        </w:tc>
      </w:tr>
      <w:tr w:rsidR="00DE09B6" w:rsidRPr="00995E1B" w:rsidTr="008F2032">
        <w:tc>
          <w:tcPr>
            <w:tcW w:w="3826" w:type="dxa"/>
          </w:tcPr>
          <w:p w:rsidR="00DE09B6" w:rsidRPr="00995E1B" w:rsidRDefault="00DE09B6" w:rsidP="005F396E">
            <w:pPr>
              <w:rPr>
                <w:sz w:val="24"/>
                <w:szCs w:val="24"/>
              </w:rPr>
            </w:pPr>
            <w:r w:rsidRPr="00995E1B">
              <w:rPr>
                <w:sz w:val="24"/>
                <w:szCs w:val="24"/>
              </w:rPr>
              <w:t>Meget almindelig:</w:t>
            </w:r>
          </w:p>
        </w:tc>
        <w:tc>
          <w:tcPr>
            <w:tcW w:w="5104" w:type="dxa"/>
            <w:hideMark/>
          </w:tcPr>
          <w:p w:rsidR="00DE09B6" w:rsidRPr="00995E1B" w:rsidRDefault="00DE09B6" w:rsidP="005F396E">
            <w:pPr>
              <w:rPr>
                <w:sz w:val="24"/>
                <w:szCs w:val="24"/>
              </w:rPr>
            </w:pPr>
            <w:r w:rsidRPr="00995E1B">
              <w:rPr>
                <w:sz w:val="24"/>
                <w:szCs w:val="24"/>
              </w:rPr>
              <w:t xml:space="preserve">Forhøjede triglycerider i blodet, reduceret </w:t>
            </w:r>
            <w:proofErr w:type="spellStart"/>
            <w:r w:rsidRPr="00995E1B">
              <w:rPr>
                <w:sz w:val="24"/>
                <w:szCs w:val="24"/>
              </w:rPr>
              <w:t>højdensitetslipoprotein</w:t>
            </w:r>
            <w:proofErr w:type="spellEnd"/>
          </w:p>
        </w:tc>
      </w:tr>
      <w:tr w:rsidR="00DE09B6" w:rsidRPr="00995E1B" w:rsidTr="008F2032">
        <w:tc>
          <w:tcPr>
            <w:tcW w:w="3826" w:type="dxa"/>
          </w:tcPr>
          <w:p w:rsidR="00DE09B6" w:rsidRPr="00995E1B" w:rsidRDefault="00DE09B6" w:rsidP="005F396E">
            <w:pPr>
              <w:rPr>
                <w:sz w:val="24"/>
                <w:szCs w:val="24"/>
              </w:rPr>
            </w:pPr>
            <w:r w:rsidRPr="00995E1B">
              <w:rPr>
                <w:sz w:val="24"/>
                <w:szCs w:val="24"/>
              </w:rPr>
              <w:t>Almindelig:</w:t>
            </w:r>
          </w:p>
        </w:tc>
        <w:tc>
          <w:tcPr>
            <w:tcW w:w="5104" w:type="dxa"/>
            <w:hideMark/>
          </w:tcPr>
          <w:p w:rsidR="00DE09B6" w:rsidRPr="00995E1B" w:rsidRDefault="00DE09B6" w:rsidP="005F396E">
            <w:pPr>
              <w:rPr>
                <w:sz w:val="24"/>
                <w:szCs w:val="24"/>
              </w:rPr>
            </w:pPr>
            <w:r w:rsidRPr="00995E1B">
              <w:rPr>
                <w:sz w:val="24"/>
                <w:szCs w:val="24"/>
              </w:rPr>
              <w:t xml:space="preserve">Forhøjet kolesterol i blodet, forhøjet blodsukker, hæmaturi, </w:t>
            </w:r>
            <w:proofErr w:type="spellStart"/>
            <w:r w:rsidRPr="00995E1B">
              <w:rPr>
                <w:sz w:val="24"/>
                <w:szCs w:val="24"/>
              </w:rPr>
              <w:t>proteinuri</w:t>
            </w:r>
            <w:proofErr w:type="spellEnd"/>
          </w:p>
        </w:tc>
      </w:tr>
      <w:tr w:rsidR="00DE09B6" w:rsidRPr="00995E1B" w:rsidTr="008F2032">
        <w:tc>
          <w:tcPr>
            <w:tcW w:w="3826" w:type="dxa"/>
            <w:hideMark/>
          </w:tcPr>
          <w:p w:rsidR="00DE09B6" w:rsidRPr="00995E1B" w:rsidRDefault="00DE09B6" w:rsidP="005F396E">
            <w:pPr>
              <w:rPr>
                <w:sz w:val="24"/>
                <w:szCs w:val="24"/>
              </w:rPr>
            </w:pPr>
            <w:r w:rsidRPr="00995E1B">
              <w:rPr>
                <w:sz w:val="24"/>
                <w:szCs w:val="24"/>
              </w:rPr>
              <w:t>Meget sjælden:</w:t>
            </w:r>
          </w:p>
        </w:tc>
        <w:tc>
          <w:tcPr>
            <w:tcW w:w="5104" w:type="dxa"/>
            <w:hideMark/>
          </w:tcPr>
          <w:p w:rsidR="00DE09B6" w:rsidRPr="00995E1B" w:rsidRDefault="00DE09B6" w:rsidP="005F396E">
            <w:pPr>
              <w:rPr>
                <w:sz w:val="24"/>
                <w:szCs w:val="24"/>
              </w:rPr>
            </w:pPr>
            <w:r w:rsidRPr="00995E1B">
              <w:rPr>
                <w:sz w:val="24"/>
                <w:szCs w:val="24"/>
              </w:rPr>
              <w:t xml:space="preserve">Forhøjet </w:t>
            </w:r>
            <w:proofErr w:type="spellStart"/>
            <w:r w:rsidRPr="00995E1B">
              <w:rPr>
                <w:sz w:val="24"/>
                <w:szCs w:val="24"/>
              </w:rPr>
              <w:t>kreatinphosphokinase</w:t>
            </w:r>
            <w:proofErr w:type="spellEnd"/>
            <w:r w:rsidRPr="00995E1B">
              <w:rPr>
                <w:sz w:val="24"/>
                <w:szCs w:val="24"/>
              </w:rPr>
              <w:t xml:space="preserve"> i blodet</w:t>
            </w:r>
          </w:p>
        </w:tc>
      </w:tr>
    </w:tbl>
    <w:p w:rsidR="00DE09B6" w:rsidRPr="00D46D1D" w:rsidRDefault="00DE09B6" w:rsidP="00DE09B6">
      <w:pPr>
        <w:rPr>
          <w:sz w:val="24"/>
          <w:szCs w:val="24"/>
          <w:lang w:val="en-GB" w:eastAsia="de-DE"/>
        </w:rPr>
      </w:pPr>
    </w:p>
    <w:p w:rsidR="00DE09B6" w:rsidRPr="00D46D1D" w:rsidRDefault="00DE09B6" w:rsidP="00DE09B6">
      <w:pPr>
        <w:ind w:left="851"/>
        <w:rPr>
          <w:i/>
          <w:sz w:val="24"/>
          <w:szCs w:val="24"/>
          <w:lang w:val="de-DE"/>
        </w:rPr>
      </w:pPr>
      <w:r w:rsidRPr="00D46D1D">
        <w:rPr>
          <w:i/>
          <w:sz w:val="24"/>
          <w:szCs w:val="24"/>
        </w:rPr>
        <w:t xml:space="preserve">Hyppigheden af bivirkningerne er beregnet ud fra </w:t>
      </w:r>
      <w:proofErr w:type="spellStart"/>
      <w:r w:rsidRPr="00D46D1D">
        <w:rPr>
          <w:i/>
          <w:sz w:val="24"/>
          <w:szCs w:val="24"/>
        </w:rPr>
        <w:t>puljede</w:t>
      </w:r>
      <w:proofErr w:type="spellEnd"/>
      <w:r w:rsidRPr="00D46D1D">
        <w:rPr>
          <w:i/>
          <w:sz w:val="24"/>
          <w:szCs w:val="24"/>
        </w:rPr>
        <w:t xml:space="preserve"> resultater fra </w:t>
      </w:r>
      <w:proofErr w:type="spellStart"/>
      <w:r w:rsidRPr="00D46D1D">
        <w:rPr>
          <w:i/>
          <w:sz w:val="24"/>
          <w:szCs w:val="24"/>
        </w:rPr>
        <w:t>puljede</w:t>
      </w:r>
      <w:proofErr w:type="spellEnd"/>
      <w:r w:rsidRPr="00D46D1D">
        <w:rPr>
          <w:i/>
          <w:sz w:val="24"/>
          <w:szCs w:val="24"/>
        </w:rPr>
        <w:t xml:space="preserve"> kliniske forsøgsdata, der inddrog 824 patienter, samt data fra efter markedsføring af produktet.</w:t>
      </w:r>
    </w:p>
    <w:p w:rsidR="00DE09B6" w:rsidRPr="00D46D1D" w:rsidRDefault="00DE09B6" w:rsidP="00DE09B6">
      <w:pPr>
        <w:ind w:left="851"/>
        <w:rPr>
          <w:sz w:val="24"/>
          <w:szCs w:val="24"/>
        </w:rPr>
      </w:pPr>
    </w:p>
    <w:p w:rsidR="00C57603" w:rsidRPr="000A7092" w:rsidRDefault="00C57603" w:rsidP="00C57603">
      <w:pPr>
        <w:ind w:left="851"/>
        <w:rPr>
          <w:sz w:val="24"/>
          <w:szCs w:val="24"/>
        </w:rPr>
      </w:pPr>
      <w:bookmarkStart w:id="4" w:name="_Hlk34234749"/>
      <w:r w:rsidRPr="000A7092">
        <w:rPr>
          <w:sz w:val="24"/>
          <w:szCs w:val="24"/>
        </w:rPr>
        <w:t>Sojaolie kan i meget sjældne tilfælde forårsage allergiske reaktioner.</w:t>
      </w:r>
    </w:p>
    <w:p w:rsidR="00C57603" w:rsidRPr="000A7092" w:rsidRDefault="00C57603" w:rsidP="00C57603">
      <w:pPr>
        <w:ind w:left="851"/>
        <w:rPr>
          <w:sz w:val="24"/>
          <w:szCs w:val="24"/>
        </w:rPr>
      </w:pPr>
      <w:r w:rsidRPr="00821B0C">
        <w:rPr>
          <w:i/>
          <w:iCs/>
          <w:sz w:val="24"/>
          <w:szCs w:val="24"/>
        </w:rPr>
        <w:t>10 mg &amp; 20 mg kapsler:</w:t>
      </w:r>
      <w:r w:rsidRPr="001F7DFF">
        <w:rPr>
          <w:i/>
          <w:iCs/>
          <w:sz w:val="24"/>
          <w:szCs w:val="24"/>
        </w:rPr>
        <w:t xml:space="preserve"> </w:t>
      </w:r>
      <w:proofErr w:type="spellStart"/>
      <w:r w:rsidRPr="001F7DFF">
        <w:rPr>
          <w:sz w:val="24"/>
          <w:szCs w:val="24"/>
        </w:rPr>
        <w:t>Ponceau</w:t>
      </w:r>
      <w:proofErr w:type="spellEnd"/>
      <w:r w:rsidRPr="001F7DFF">
        <w:rPr>
          <w:sz w:val="24"/>
          <w:szCs w:val="24"/>
        </w:rPr>
        <w:t xml:space="preserve"> 4R (E124) kan forårsage allergiske reaktioner.</w:t>
      </w:r>
    </w:p>
    <w:bookmarkEnd w:id="4"/>
    <w:p w:rsidR="00C57603" w:rsidRPr="00D46D1D" w:rsidRDefault="00C57603" w:rsidP="00C57603">
      <w:pPr>
        <w:ind w:left="851"/>
        <w:rPr>
          <w:sz w:val="24"/>
          <w:szCs w:val="24"/>
        </w:rPr>
      </w:pPr>
    </w:p>
    <w:p w:rsidR="00860F07" w:rsidRPr="003952CE" w:rsidRDefault="00860F07" w:rsidP="00860F07">
      <w:pPr>
        <w:autoSpaceDE w:val="0"/>
        <w:autoSpaceDN w:val="0"/>
        <w:ind w:left="851"/>
        <w:rPr>
          <w:sz w:val="24"/>
          <w:szCs w:val="24"/>
          <w:u w:val="single"/>
        </w:rPr>
      </w:pPr>
      <w:r w:rsidRPr="003952CE">
        <w:rPr>
          <w:sz w:val="24"/>
          <w:szCs w:val="24"/>
          <w:u w:val="single"/>
        </w:rPr>
        <w:t>Indberetning af formodede bivirkninger</w:t>
      </w:r>
    </w:p>
    <w:p w:rsidR="00860F07" w:rsidRPr="003952CE" w:rsidRDefault="00860F07" w:rsidP="00860F07">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sidR="008F2032">
        <w:rPr>
          <w:sz w:val="24"/>
          <w:szCs w:val="24"/>
        </w:rPr>
        <w:t>S</w:t>
      </w:r>
      <w:r w:rsidRPr="003952CE">
        <w:rPr>
          <w:sz w:val="24"/>
          <w:szCs w:val="24"/>
        </w:rPr>
        <w:t>undhedsperson</w:t>
      </w:r>
      <w:r w:rsidR="008F2032">
        <w:rPr>
          <w:sz w:val="24"/>
          <w:szCs w:val="24"/>
        </w:rPr>
        <w:t>er</w:t>
      </w:r>
      <w:r w:rsidRPr="003952CE">
        <w:rPr>
          <w:sz w:val="24"/>
          <w:szCs w:val="24"/>
        </w:rPr>
        <w:t xml:space="preserve"> anmodes om at indberette alle formodede bivirkninger via:</w:t>
      </w:r>
    </w:p>
    <w:p w:rsidR="00860F07" w:rsidRPr="003952CE" w:rsidRDefault="00860F07" w:rsidP="00860F07">
      <w:pPr>
        <w:tabs>
          <w:tab w:val="left" w:pos="2440"/>
        </w:tabs>
        <w:ind w:left="851"/>
        <w:rPr>
          <w:sz w:val="24"/>
          <w:szCs w:val="24"/>
        </w:rPr>
      </w:pPr>
    </w:p>
    <w:p w:rsidR="00860F07" w:rsidRPr="003952CE" w:rsidRDefault="00860F07" w:rsidP="00860F07">
      <w:pPr>
        <w:ind w:left="851"/>
        <w:rPr>
          <w:sz w:val="24"/>
          <w:szCs w:val="24"/>
        </w:rPr>
      </w:pPr>
      <w:r w:rsidRPr="003952CE">
        <w:rPr>
          <w:sz w:val="24"/>
          <w:szCs w:val="24"/>
        </w:rPr>
        <w:t>Lægemiddelstyrelsen</w:t>
      </w:r>
    </w:p>
    <w:p w:rsidR="00860F07" w:rsidRPr="003952CE" w:rsidRDefault="00860F07" w:rsidP="00860F07">
      <w:pPr>
        <w:ind w:left="851"/>
        <w:rPr>
          <w:sz w:val="24"/>
          <w:szCs w:val="24"/>
        </w:rPr>
      </w:pPr>
      <w:r w:rsidRPr="003952CE">
        <w:rPr>
          <w:sz w:val="24"/>
          <w:szCs w:val="24"/>
        </w:rPr>
        <w:t>Axel Heides Gade 1</w:t>
      </w:r>
    </w:p>
    <w:p w:rsidR="00860F07" w:rsidRPr="003952CE" w:rsidRDefault="00860F07" w:rsidP="00860F07">
      <w:pPr>
        <w:ind w:left="851"/>
        <w:rPr>
          <w:sz w:val="24"/>
          <w:szCs w:val="24"/>
        </w:rPr>
      </w:pPr>
      <w:r w:rsidRPr="003952CE">
        <w:rPr>
          <w:sz w:val="24"/>
          <w:szCs w:val="24"/>
        </w:rPr>
        <w:t>DK-2300 København S</w:t>
      </w:r>
    </w:p>
    <w:p w:rsidR="00860F07" w:rsidRPr="000A1DC3" w:rsidRDefault="00860F07" w:rsidP="00860F07">
      <w:pPr>
        <w:ind w:left="851"/>
        <w:rPr>
          <w:sz w:val="24"/>
          <w:szCs w:val="24"/>
        </w:rPr>
      </w:pPr>
      <w:r w:rsidRPr="000A1DC3">
        <w:rPr>
          <w:sz w:val="24"/>
          <w:szCs w:val="24"/>
        </w:rPr>
        <w:t xml:space="preserve">Websted: </w:t>
      </w:r>
      <w:hyperlink r:id="rId8" w:history="1">
        <w:r w:rsidRPr="000A1DC3">
          <w:rPr>
            <w:rStyle w:val="Hyperlink"/>
            <w:sz w:val="24"/>
            <w:szCs w:val="24"/>
          </w:rPr>
          <w:t>www.meldenbivirkning.dk</w:t>
        </w:r>
      </w:hyperlink>
    </w:p>
    <w:p w:rsidR="00DE09B6" w:rsidRPr="005861C2" w:rsidRDefault="00DE09B6" w:rsidP="00DE09B6">
      <w:pPr>
        <w:pStyle w:val="Sidehoved"/>
        <w:tabs>
          <w:tab w:val="left" w:pos="851"/>
        </w:tabs>
        <w:ind w:left="851"/>
        <w:rPr>
          <w:szCs w:val="24"/>
        </w:rPr>
      </w:pPr>
    </w:p>
    <w:p w:rsidR="00DE09B6" w:rsidRPr="00D46D1D" w:rsidRDefault="00DE09B6" w:rsidP="00DE09B6">
      <w:pPr>
        <w:tabs>
          <w:tab w:val="left" w:pos="851"/>
        </w:tabs>
        <w:ind w:left="851" w:hanging="851"/>
        <w:rPr>
          <w:b/>
          <w:sz w:val="24"/>
          <w:szCs w:val="24"/>
        </w:rPr>
      </w:pPr>
      <w:r w:rsidRPr="00D46D1D">
        <w:rPr>
          <w:b/>
          <w:sz w:val="24"/>
          <w:szCs w:val="24"/>
        </w:rPr>
        <w:t>4.9</w:t>
      </w:r>
      <w:r w:rsidRPr="00D46D1D">
        <w:rPr>
          <w:b/>
          <w:sz w:val="24"/>
          <w:szCs w:val="24"/>
        </w:rPr>
        <w:tab/>
        <w:t>Overdosering</w:t>
      </w:r>
    </w:p>
    <w:p w:rsidR="00DE09B6" w:rsidRPr="00D46D1D" w:rsidRDefault="00DE09B6" w:rsidP="00DE09B6">
      <w:pPr>
        <w:ind w:left="851"/>
        <w:rPr>
          <w:sz w:val="24"/>
          <w:szCs w:val="24"/>
          <w:lang w:eastAsia="de-DE"/>
        </w:rPr>
      </w:pPr>
      <w:proofErr w:type="spellStart"/>
      <w:r w:rsidRPr="00D46D1D">
        <w:rPr>
          <w:sz w:val="24"/>
          <w:szCs w:val="24"/>
        </w:rPr>
        <w:t>Isotretinoin</w:t>
      </w:r>
      <w:proofErr w:type="spellEnd"/>
      <w:r w:rsidRPr="00D46D1D">
        <w:rPr>
          <w:sz w:val="24"/>
          <w:szCs w:val="24"/>
        </w:rPr>
        <w:t xml:space="preserve"> er et derivat af A-vitamin. Selvom den akutte toksicitet af </w:t>
      </w:r>
      <w:proofErr w:type="spellStart"/>
      <w:r w:rsidRPr="00D46D1D">
        <w:rPr>
          <w:sz w:val="24"/>
          <w:szCs w:val="24"/>
        </w:rPr>
        <w:t>isotretinoin</w:t>
      </w:r>
      <w:proofErr w:type="spellEnd"/>
      <w:r w:rsidRPr="00D46D1D">
        <w:rPr>
          <w:sz w:val="24"/>
          <w:szCs w:val="24"/>
        </w:rPr>
        <w:t xml:space="preserve"> er lav, kan der fremkomme tegn på </w:t>
      </w:r>
      <w:proofErr w:type="spellStart"/>
      <w:r w:rsidRPr="00D46D1D">
        <w:rPr>
          <w:sz w:val="24"/>
          <w:szCs w:val="24"/>
        </w:rPr>
        <w:t>hypervitaminose</w:t>
      </w:r>
      <w:proofErr w:type="spellEnd"/>
      <w:r w:rsidRPr="00D46D1D">
        <w:rPr>
          <w:sz w:val="24"/>
          <w:szCs w:val="24"/>
        </w:rPr>
        <w:t xml:space="preserve"> A i tilfælde af utilsigtet overdosering. Symptomer på akut A-vitaminforgiftning omfatter kraftig hovedpine, kvalme eller opkastning, døsighed, irritabilitet og </w:t>
      </w:r>
      <w:proofErr w:type="spellStart"/>
      <w:r w:rsidRPr="00D46D1D">
        <w:rPr>
          <w:sz w:val="24"/>
          <w:szCs w:val="24"/>
        </w:rPr>
        <w:t>pruritus</w:t>
      </w:r>
      <w:proofErr w:type="spellEnd"/>
      <w:r w:rsidRPr="00D46D1D">
        <w:rPr>
          <w:sz w:val="24"/>
          <w:szCs w:val="24"/>
        </w:rPr>
        <w:t xml:space="preserve">. Tegn og symptomer på utilsigtet eller bevidst overdosering med </w:t>
      </w:r>
      <w:proofErr w:type="spellStart"/>
      <w:r w:rsidRPr="00D46D1D">
        <w:rPr>
          <w:sz w:val="24"/>
          <w:szCs w:val="24"/>
        </w:rPr>
        <w:t>isotretinoin</w:t>
      </w:r>
      <w:proofErr w:type="spellEnd"/>
      <w:r w:rsidRPr="00D46D1D">
        <w:rPr>
          <w:sz w:val="24"/>
          <w:szCs w:val="24"/>
        </w:rPr>
        <w:t xml:space="preserve"> vil sandsynligvis være identiske. Disse symptomer forventes at være reversible og at aftage uden behov for behandling</w:t>
      </w:r>
    </w:p>
    <w:p w:rsidR="00DE09B6" w:rsidRPr="00D46D1D" w:rsidRDefault="00DE09B6" w:rsidP="00DE09B6">
      <w:pPr>
        <w:rPr>
          <w:sz w:val="24"/>
          <w:szCs w:val="24"/>
        </w:rPr>
      </w:pPr>
    </w:p>
    <w:p w:rsidR="00DE09B6" w:rsidRPr="00D46D1D" w:rsidRDefault="00DE09B6" w:rsidP="00DE09B6">
      <w:pPr>
        <w:tabs>
          <w:tab w:val="left" w:pos="851"/>
        </w:tabs>
        <w:ind w:left="851" w:hanging="851"/>
        <w:rPr>
          <w:b/>
          <w:sz w:val="24"/>
          <w:szCs w:val="24"/>
        </w:rPr>
      </w:pPr>
      <w:r w:rsidRPr="00D46D1D">
        <w:rPr>
          <w:b/>
          <w:sz w:val="24"/>
          <w:szCs w:val="24"/>
        </w:rPr>
        <w:t>4.10</w:t>
      </w:r>
      <w:r w:rsidRPr="00D46D1D">
        <w:rPr>
          <w:b/>
          <w:sz w:val="24"/>
          <w:szCs w:val="24"/>
        </w:rPr>
        <w:tab/>
        <w:t>Udlevering</w:t>
      </w:r>
    </w:p>
    <w:p w:rsidR="00DE09B6" w:rsidRDefault="00DE09B6" w:rsidP="00DE09B6">
      <w:pPr>
        <w:tabs>
          <w:tab w:val="left" w:pos="851"/>
        </w:tabs>
        <w:spacing w:line="240" w:lineRule="atLeast"/>
        <w:ind w:left="855"/>
        <w:rPr>
          <w:sz w:val="24"/>
          <w:szCs w:val="24"/>
        </w:rPr>
      </w:pPr>
      <w:r>
        <w:rPr>
          <w:sz w:val="24"/>
          <w:szCs w:val="24"/>
        </w:rPr>
        <w:t>NBS</w:t>
      </w:r>
    </w:p>
    <w:p w:rsidR="00DE09B6" w:rsidRDefault="00DE09B6" w:rsidP="00DE09B6">
      <w:pPr>
        <w:tabs>
          <w:tab w:val="left" w:pos="851"/>
        </w:tabs>
        <w:ind w:left="851"/>
        <w:rPr>
          <w:sz w:val="24"/>
          <w:szCs w:val="24"/>
        </w:rPr>
      </w:pPr>
      <w:r>
        <w:rPr>
          <w:sz w:val="24"/>
          <w:szCs w:val="24"/>
        </w:rPr>
        <w:t xml:space="preserve">Sygehuse samt efter ordination af speciallæger i </w:t>
      </w:r>
      <w:proofErr w:type="spellStart"/>
      <w:r>
        <w:rPr>
          <w:sz w:val="24"/>
          <w:szCs w:val="24"/>
        </w:rPr>
        <w:t>dermato</w:t>
      </w:r>
      <w:proofErr w:type="spellEnd"/>
      <w:r>
        <w:rPr>
          <w:sz w:val="24"/>
          <w:szCs w:val="24"/>
        </w:rPr>
        <w:t>-venerologi.</w:t>
      </w:r>
    </w:p>
    <w:p w:rsidR="00DE09B6" w:rsidRDefault="00DE09B6" w:rsidP="00DE09B6">
      <w:pPr>
        <w:tabs>
          <w:tab w:val="left" w:pos="851"/>
        </w:tabs>
        <w:ind w:left="851"/>
        <w:rPr>
          <w:sz w:val="24"/>
          <w:szCs w:val="24"/>
        </w:rPr>
      </w:pPr>
    </w:p>
    <w:p w:rsidR="0025704E" w:rsidRPr="00D46D1D" w:rsidRDefault="0025704E" w:rsidP="00DE09B6">
      <w:pPr>
        <w:tabs>
          <w:tab w:val="left" w:pos="851"/>
        </w:tabs>
        <w:ind w:left="851"/>
        <w:rPr>
          <w:sz w:val="24"/>
          <w:szCs w:val="24"/>
        </w:rPr>
      </w:pPr>
    </w:p>
    <w:p w:rsidR="00DE09B6" w:rsidRPr="00D46D1D" w:rsidRDefault="00DE09B6" w:rsidP="00DE09B6">
      <w:pPr>
        <w:tabs>
          <w:tab w:val="left" w:pos="851"/>
        </w:tabs>
        <w:ind w:left="851" w:hanging="851"/>
        <w:rPr>
          <w:b/>
          <w:sz w:val="24"/>
          <w:szCs w:val="24"/>
        </w:rPr>
      </w:pPr>
      <w:r w:rsidRPr="00D46D1D">
        <w:rPr>
          <w:b/>
          <w:sz w:val="24"/>
          <w:szCs w:val="24"/>
        </w:rPr>
        <w:t>5.</w:t>
      </w:r>
      <w:r w:rsidRPr="00D46D1D">
        <w:rPr>
          <w:b/>
          <w:sz w:val="24"/>
          <w:szCs w:val="24"/>
        </w:rPr>
        <w:tab/>
        <w:t>FARMAKOLOGISKE EGENSKABER</w:t>
      </w:r>
    </w:p>
    <w:p w:rsidR="00DE09B6" w:rsidRPr="00D46D1D" w:rsidRDefault="00DE09B6" w:rsidP="00DE09B6">
      <w:pPr>
        <w:tabs>
          <w:tab w:val="left" w:pos="851"/>
        </w:tabs>
        <w:ind w:left="851"/>
        <w:rPr>
          <w:sz w:val="24"/>
          <w:szCs w:val="24"/>
        </w:rPr>
      </w:pPr>
    </w:p>
    <w:p w:rsidR="00DE09B6" w:rsidRPr="00D46D1D" w:rsidRDefault="00DE09B6" w:rsidP="00DE09B6">
      <w:pPr>
        <w:tabs>
          <w:tab w:val="num" w:pos="851"/>
        </w:tabs>
        <w:ind w:left="851" w:hanging="851"/>
        <w:rPr>
          <w:b/>
          <w:sz w:val="24"/>
          <w:szCs w:val="24"/>
        </w:rPr>
      </w:pPr>
      <w:r w:rsidRPr="00D46D1D">
        <w:rPr>
          <w:b/>
          <w:sz w:val="24"/>
          <w:szCs w:val="24"/>
        </w:rPr>
        <w:t>5.1</w:t>
      </w:r>
      <w:r w:rsidRPr="00D46D1D">
        <w:rPr>
          <w:b/>
          <w:sz w:val="24"/>
          <w:szCs w:val="24"/>
        </w:rPr>
        <w:tab/>
      </w:r>
      <w:proofErr w:type="spellStart"/>
      <w:r w:rsidRPr="00D46D1D">
        <w:rPr>
          <w:b/>
          <w:sz w:val="24"/>
          <w:szCs w:val="24"/>
        </w:rPr>
        <w:t>Farmakodynamiske</w:t>
      </w:r>
      <w:proofErr w:type="spellEnd"/>
      <w:r w:rsidRPr="00D46D1D">
        <w:rPr>
          <w:b/>
          <w:sz w:val="24"/>
          <w:szCs w:val="24"/>
        </w:rPr>
        <w:t xml:space="preserve"> egenskaber</w:t>
      </w:r>
    </w:p>
    <w:p w:rsidR="00880EA6" w:rsidRPr="00880EA6" w:rsidRDefault="00880EA6" w:rsidP="00880EA6">
      <w:pPr>
        <w:ind w:left="851"/>
        <w:outlineLvl w:val="0"/>
        <w:rPr>
          <w:sz w:val="24"/>
          <w:szCs w:val="24"/>
        </w:rPr>
      </w:pPr>
      <w:proofErr w:type="spellStart"/>
      <w:r w:rsidRPr="00880EA6">
        <w:rPr>
          <w:sz w:val="24"/>
          <w:szCs w:val="24"/>
        </w:rPr>
        <w:t>Farmakoterapeutisk</w:t>
      </w:r>
      <w:proofErr w:type="spellEnd"/>
      <w:r w:rsidRPr="00880EA6">
        <w:rPr>
          <w:sz w:val="24"/>
          <w:szCs w:val="24"/>
        </w:rPr>
        <w:t xml:space="preserve"> klassifikation: </w:t>
      </w:r>
      <w:proofErr w:type="spellStart"/>
      <w:r w:rsidRPr="00880EA6">
        <w:rPr>
          <w:sz w:val="24"/>
          <w:szCs w:val="24"/>
        </w:rPr>
        <w:t>Retinoider</w:t>
      </w:r>
      <w:proofErr w:type="spellEnd"/>
      <w:r w:rsidRPr="00880EA6">
        <w:rPr>
          <w:sz w:val="24"/>
          <w:szCs w:val="24"/>
        </w:rPr>
        <w:t xml:space="preserve"> til behandling af akne.</w:t>
      </w:r>
      <w:r>
        <w:rPr>
          <w:sz w:val="24"/>
          <w:szCs w:val="24"/>
        </w:rPr>
        <w:t xml:space="preserve"> </w:t>
      </w:r>
      <w:r w:rsidRPr="00880EA6">
        <w:rPr>
          <w:sz w:val="24"/>
          <w:szCs w:val="24"/>
        </w:rPr>
        <w:t>ATC-kode: D10BA01.</w:t>
      </w:r>
    </w:p>
    <w:p w:rsidR="00880EA6" w:rsidRDefault="00880EA6" w:rsidP="00DE09B6">
      <w:pPr>
        <w:autoSpaceDE w:val="0"/>
        <w:autoSpaceDN w:val="0"/>
        <w:adjustRightInd w:val="0"/>
        <w:rPr>
          <w:sz w:val="24"/>
          <w:szCs w:val="24"/>
          <w:u w:val="single"/>
        </w:rPr>
      </w:pPr>
    </w:p>
    <w:p w:rsidR="00DE09B6" w:rsidRPr="00D46D1D" w:rsidRDefault="00DE09B6" w:rsidP="00DE09B6">
      <w:pPr>
        <w:autoSpaceDE w:val="0"/>
        <w:autoSpaceDN w:val="0"/>
        <w:adjustRightInd w:val="0"/>
        <w:ind w:left="851"/>
        <w:rPr>
          <w:sz w:val="24"/>
          <w:szCs w:val="24"/>
          <w:lang w:eastAsia="de-DE"/>
        </w:rPr>
      </w:pPr>
      <w:r w:rsidRPr="00D46D1D">
        <w:rPr>
          <w:sz w:val="24"/>
          <w:szCs w:val="24"/>
          <w:u w:val="single"/>
        </w:rPr>
        <w:t>Virkningsmekanisme</w:t>
      </w:r>
    </w:p>
    <w:p w:rsidR="00DE09B6" w:rsidRPr="00D46D1D" w:rsidRDefault="00DE09B6" w:rsidP="00DE09B6">
      <w:pPr>
        <w:ind w:left="851"/>
        <w:rPr>
          <w:sz w:val="24"/>
          <w:szCs w:val="24"/>
          <w:lang w:val="de-DE"/>
        </w:rPr>
      </w:pPr>
      <w:proofErr w:type="spellStart"/>
      <w:r w:rsidRPr="00D46D1D">
        <w:rPr>
          <w:sz w:val="24"/>
          <w:szCs w:val="24"/>
        </w:rPr>
        <w:t>Isotretinoin</w:t>
      </w:r>
      <w:proofErr w:type="spellEnd"/>
      <w:r w:rsidRPr="00D46D1D">
        <w:rPr>
          <w:sz w:val="24"/>
          <w:szCs w:val="24"/>
        </w:rPr>
        <w:t xml:space="preserve"> er en stereoisomer af hel-trans-</w:t>
      </w:r>
      <w:proofErr w:type="spellStart"/>
      <w:r w:rsidRPr="00D46D1D">
        <w:rPr>
          <w:sz w:val="24"/>
          <w:szCs w:val="24"/>
        </w:rPr>
        <w:t>retinsyre</w:t>
      </w:r>
      <w:proofErr w:type="spellEnd"/>
      <w:r w:rsidRPr="00D46D1D">
        <w:rPr>
          <w:sz w:val="24"/>
          <w:szCs w:val="24"/>
        </w:rPr>
        <w:t xml:space="preserve"> (</w:t>
      </w:r>
      <w:proofErr w:type="spellStart"/>
      <w:r w:rsidRPr="00D46D1D">
        <w:rPr>
          <w:sz w:val="24"/>
          <w:szCs w:val="24"/>
        </w:rPr>
        <w:t>tretinoin</w:t>
      </w:r>
      <w:proofErr w:type="spellEnd"/>
      <w:r w:rsidRPr="00D46D1D">
        <w:rPr>
          <w:sz w:val="24"/>
          <w:szCs w:val="24"/>
        </w:rPr>
        <w:t xml:space="preserve">). Den nøjagtige virkningsmekanisme for </w:t>
      </w:r>
      <w:proofErr w:type="spellStart"/>
      <w:r w:rsidRPr="00D46D1D">
        <w:rPr>
          <w:sz w:val="24"/>
          <w:szCs w:val="24"/>
        </w:rPr>
        <w:t>isotretinoin</w:t>
      </w:r>
      <w:proofErr w:type="spellEnd"/>
      <w:r w:rsidRPr="00D46D1D">
        <w:rPr>
          <w:sz w:val="24"/>
          <w:szCs w:val="24"/>
        </w:rPr>
        <w:t xml:space="preserve"> er ikke fuldt klarlagt, men det er vist, at den observerede bedring af det kliniske billede ved svær akne er forbundet med undertrykkelse af talgkirtelaktivitet og en histologisk påvist reduktion af størrelsen af talgkirtlerne. Endvidere er der påvist en </w:t>
      </w:r>
      <w:proofErr w:type="spellStart"/>
      <w:r w:rsidRPr="00D46D1D">
        <w:rPr>
          <w:sz w:val="24"/>
          <w:szCs w:val="24"/>
        </w:rPr>
        <w:t>dermal</w:t>
      </w:r>
      <w:proofErr w:type="spellEnd"/>
      <w:r w:rsidRPr="00D46D1D">
        <w:rPr>
          <w:sz w:val="24"/>
          <w:szCs w:val="24"/>
        </w:rPr>
        <w:t xml:space="preserve"> antiinflammatorisk virkning af </w:t>
      </w:r>
      <w:proofErr w:type="spellStart"/>
      <w:r w:rsidRPr="00D46D1D">
        <w:rPr>
          <w:sz w:val="24"/>
          <w:szCs w:val="24"/>
        </w:rPr>
        <w:t>isotretinoin</w:t>
      </w:r>
      <w:proofErr w:type="spellEnd"/>
      <w:r w:rsidRPr="00D46D1D">
        <w:rPr>
          <w:sz w:val="24"/>
          <w:szCs w:val="24"/>
        </w:rPr>
        <w:t>.</w:t>
      </w:r>
    </w:p>
    <w:p w:rsidR="00DE09B6" w:rsidRPr="00D46D1D" w:rsidRDefault="00DE09B6" w:rsidP="00DE09B6">
      <w:pPr>
        <w:ind w:left="851"/>
        <w:rPr>
          <w:sz w:val="24"/>
          <w:szCs w:val="24"/>
        </w:rPr>
      </w:pPr>
    </w:p>
    <w:p w:rsidR="00DE09B6" w:rsidRPr="00D46D1D" w:rsidRDefault="00DE09B6" w:rsidP="00DE09B6">
      <w:pPr>
        <w:ind w:left="851"/>
        <w:rPr>
          <w:sz w:val="24"/>
          <w:szCs w:val="24"/>
          <w:u w:val="single"/>
        </w:rPr>
      </w:pPr>
      <w:r w:rsidRPr="00D46D1D">
        <w:rPr>
          <w:sz w:val="24"/>
          <w:szCs w:val="24"/>
          <w:u w:val="single"/>
        </w:rPr>
        <w:t>Klinisk virkning og sikkerhed</w:t>
      </w:r>
    </w:p>
    <w:p w:rsidR="00DE09B6" w:rsidRPr="00D46D1D" w:rsidRDefault="00DE09B6" w:rsidP="00DE09B6">
      <w:pPr>
        <w:ind w:left="851"/>
        <w:rPr>
          <w:sz w:val="24"/>
          <w:szCs w:val="24"/>
        </w:rPr>
      </w:pPr>
      <w:r w:rsidRPr="00D46D1D">
        <w:rPr>
          <w:sz w:val="24"/>
          <w:szCs w:val="24"/>
        </w:rPr>
        <w:t xml:space="preserve">Forøget horndannelse i epitelbeklædning i den </w:t>
      </w:r>
      <w:proofErr w:type="spellStart"/>
      <w:r w:rsidRPr="00D46D1D">
        <w:rPr>
          <w:sz w:val="24"/>
          <w:szCs w:val="24"/>
        </w:rPr>
        <w:t>pilosebaceøse</w:t>
      </w:r>
      <w:proofErr w:type="spellEnd"/>
      <w:r w:rsidRPr="00D46D1D">
        <w:rPr>
          <w:sz w:val="24"/>
          <w:szCs w:val="24"/>
        </w:rPr>
        <w:t xml:space="preserve"> enhed medfører afstødning af </w:t>
      </w:r>
      <w:proofErr w:type="spellStart"/>
      <w:r w:rsidRPr="00D46D1D">
        <w:rPr>
          <w:sz w:val="24"/>
          <w:szCs w:val="24"/>
        </w:rPr>
        <w:t>korneocytter</w:t>
      </w:r>
      <w:proofErr w:type="spellEnd"/>
      <w:r w:rsidRPr="00D46D1D">
        <w:rPr>
          <w:sz w:val="24"/>
          <w:szCs w:val="24"/>
        </w:rPr>
        <w:t xml:space="preserve"> til udførselsgangen og tilstopning med keratin og overskydende </w:t>
      </w:r>
      <w:proofErr w:type="spellStart"/>
      <w:r w:rsidRPr="00D46D1D">
        <w:rPr>
          <w:sz w:val="24"/>
          <w:szCs w:val="24"/>
        </w:rPr>
        <w:t>sebum</w:t>
      </w:r>
      <w:proofErr w:type="spellEnd"/>
      <w:r w:rsidRPr="00D46D1D">
        <w:rPr>
          <w:sz w:val="24"/>
          <w:szCs w:val="24"/>
        </w:rPr>
        <w:t xml:space="preserve">. Dette efterfølges af dannelsen af en </w:t>
      </w:r>
      <w:proofErr w:type="spellStart"/>
      <w:r w:rsidRPr="00D46D1D">
        <w:rPr>
          <w:sz w:val="24"/>
          <w:szCs w:val="24"/>
        </w:rPr>
        <w:t>komedon</w:t>
      </w:r>
      <w:proofErr w:type="spellEnd"/>
      <w:r w:rsidRPr="00D46D1D">
        <w:rPr>
          <w:sz w:val="24"/>
          <w:szCs w:val="24"/>
        </w:rPr>
        <w:t xml:space="preserve"> og senere hen inflammatoriske læsioner. </w:t>
      </w:r>
      <w:proofErr w:type="spellStart"/>
      <w:r w:rsidRPr="00D46D1D">
        <w:rPr>
          <w:sz w:val="24"/>
          <w:szCs w:val="24"/>
        </w:rPr>
        <w:t>Isotretinoin</w:t>
      </w:r>
      <w:proofErr w:type="spellEnd"/>
      <w:r w:rsidRPr="00D46D1D">
        <w:rPr>
          <w:sz w:val="24"/>
          <w:szCs w:val="24"/>
        </w:rPr>
        <w:t xml:space="preserve"> hæmmer </w:t>
      </w:r>
      <w:proofErr w:type="spellStart"/>
      <w:r w:rsidRPr="00D46D1D">
        <w:rPr>
          <w:sz w:val="24"/>
          <w:szCs w:val="24"/>
        </w:rPr>
        <w:t>proliferationen</w:t>
      </w:r>
      <w:proofErr w:type="spellEnd"/>
      <w:r w:rsidRPr="00D46D1D">
        <w:rPr>
          <w:sz w:val="24"/>
          <w:szCs w:val="24"/>
        </w:rPr>
        <w:t xml:space="preserve"> af </w:t>
      </w:r>
      <w:proofErr w:type="spellStart"/>
      <w:r w:rsidRPr="00D46D1D">
        <w:rPr>
          <w:sz w:val="24"/>
          <w:szCs w:val="24"/>
        </w:rPr>
        <w:t>sebocytter</w:t>
      </w:r>
      <w:proofErr w:type="spellEnd"/>
      <w:r w:rsidRPr="00D46D1D">
        <w:rPr>
          <w:sz w:val="24"/>
          <w:szCs w:val="24"/>
        </w:rPr>
        <w:t xml:space="preserve"> og ser ud til at virke på akne ved at reetablere det ordnede differentieringsprogram. </w:t>
      </w:r>
      <w:proofErr w:type="spellStart"/>
      <w:r w:rsidRPr="00D46D1D">
        <w:rPr>
          <w:sz w:val="24"/>
          <w:szCs w:val="24"/>
        </w:rPr>
        <w:t>Sebum</w:t>
      </w:r>
      <w:proofErr w:type="spellEnd"/>
      <w:r w:rsidRPr="00D46D1D">
        <w:rPr>
          <w:sz w:val="24"/>
          <w:szCs w:val="24"/>
        </w:rPr>
        <w:t xml:space="preserve"> er et hovedsubstrat for væksten af </w:t>
      </w:r>
      <w:proofErr w:type="spellStart"/>
      <w:r w:rsidRPr="00D46D1D">
        <w:rPr>
          <w:i/>
          <w:sz w:val="24"/>
          <w:szCs w:val="24"/>
        </w:rPr>
        <w:t>Propionibacterium</w:t>
      </w:r>
      <w:proofErr w:type="spellEnd"/>
      <w:r w:rsidRPr="00D46D1D">
        <w:rPr>
          <w:i/>
          <w:sz w:val="24"/>
          <w:szCs w:val="24"/>
        </w:rPr>
        <w:t xml:space="preserve"> </w:t>
      </w:r>
      <w:proofErr w:type="spellStart"/>
      <w:r w:rsidRPr="00D46D1D">
        <w:rPr>
          <w:i/>
          <w:sz w:val="24"/>
          <w:szCs w:val="24"/>
        </w:rPr>
        <w:t>acnes</w:t>
      </w:r>
      <w:proofErr w:type="spellEnd"/>
      <w:r w:rsidRPr="00D46D1D">
        <w:rPr>
          <w:sz w:val="24"/>
          <w:szCs w:val="24"/>
        </w:rPr>
        <w:t xml:space="preserve">, så nedsat </w:t>
      </w:r>
      <w:proofErr w:type="spellStart"/>
      <w:r w:rsidRPr="00D46D1D">
        <w:rPr>
          <w:sz w:val="24"/>
          <w:szCs w:val="24"/>
        </w:rPr>
        <w:t>sebumproduktion</w:t>
      </w:r>
      <w:proofErr w:type="spellEnd"/>
      <w:r w:rsidRPr="00D46D1D">
        <w:rPr>
          <w:sz w:val="24"/>
          <w:szCs w:val="24"/>
        </w:rPr>
        <w:t xml:space="preserve"> hæmmer bakteriel kolonisering i udførselsgangen.</w:t>
      </w:r>
    </w:p>
    <w:p w:rsidR="00DE09B6" w:rsidRPr="00D46D1D" w:rsidRDefault="00DE09B6" w:rsidP="00DE09B6">
      <w:pPr>
        <w:tabs>
          <w:tab w:val="left" w:pos="851"/>
        </w:tabs>
        <w:ind w:left="851"/>
        <w:rPr>
          <w:sz w:val="24"/>
          <w:szCs w:val="24"/>
        </w:rPr>
      </w:pPr>
    </w:p>
    <w:p w:rsidR="00DE09B6" w:rsidRPr="00D46D1D" w:rsidRDefault="00DE09B6" w:rsidP="00DE09B6">
      <w:pPr>
        <w:tabs>
          <w:tab w:val="left" w:pos="851"/>
        </w:tabs>
        <w:ind w:left="851" w:hanging="851"/>
        <w:rPr>
          <w:b/>
          <w:sz w:val="24"/>
          <w:szCs w:val="24"/>
        </w:rPr>
      </w:pPr>
      <w:r w:rsidRPr="00D46D1D">
        <w:rPr>
          <w:b/>
          <w:sz w:val="24"/>
          <w:szCs w:val="24"/>
        </w:rPr>
        <w:t>5.2</w:t>
      </w:r>
      <w:r w:rsidRPr="00D46D1D">
        <w:rPr>
          <w:b/>
          <w:sz w:val="24"/>
          <w:szCs w:val="24"/>
        </w:rPr>
        <w:tab/>
      </w:r>
      <w:proofErr w:type="spellStart"/>
      <w:r w:rsidRPr="00D46D1D">
        <w:rPr>
          <w:b/>
          <w:sz w:val="24"/>
          <w:szCs w:val="24"/>
        </w:rPr>
        <w:t>Farmakokinetiske</w:t>
      </w:r>
      <w:proofErr w:type="spellEnd"/>
      <w:r w:rsidRPr="00D46D1D">
        <w:rPr>
          <w:b/>
          <w:sz w:val="24"/>
          <w:szCs w:val="24"/>
        </w:rPr>
        <w:t xml:space="preserve"> egenskaber</w:t>
      </w:r>
    </w:p>
    <w:p w:rsidR="00DE09B6" w:rsidRDefault="00DE09B6" w:rsidP="00DE09B6">
      <w:pPr>
        <w:numPr>
          <w:ilvl w:val="12"/>
          <w:numId w:val="0"/>
        </w:numPr>
        <w:ind w:right="-2"/>
        <w:rPr>
          <w:sz w:val="24"/>
          <w:szCs w:val="24"/>
          <w:u w:val="single"/>
        </w:rPr>
      </w:pPr>
    </w:p>
    <w:p w:rsidR="00DE09B6" w:rsidRPr="00D46D1D" w:rsidRDefault="00DE09B6" w:rsidP="00DE09B6">
      <w:pPr>
        <w:numPr>
          <w:ilvl w:val="12"/>
          <w:numId w:val="0"/>
        </w:numPr>
        <w:ind w:left="851" w:right="-2"/>
        <w:rPr>
          <w:sz w:val="24"/>
          <w:szCs w:val="24"/>
          <w:u w:val="single"/>
          <w:lang w:eastAsia="de-DE"/>
        </w:rPr>
      </w:pPr>
      <w:r w:rsidRPr="00D46D1D">
        <w:rPr>
          <w:sz w:val="24"/>
          <w:szCs w:val="24"/>
          <w:u w:val="single"/>
        </w:rPr>
        <w:t>Absorption</w:t>
      </w:r>
    </w:p>
    <w:p w:rsidR="00DE09B6" w:rsidRPr="00D46D1D" w:rsidRDefault="00DE09B6" w:rsidP="00DE09B6">
      <w:pPr>
        <w:spacing w:line="240" w:lineRule="atLeast"/>
        <w:ind w:left="851"/>
        <w:rPr>
          <w:sz w:val="24"/>
          <w:szCs w:val="24"/>
        </w:rPr>
      </w:pPr>
      <w:r w:rsidRPr="00D46D1D">
        <w:rPr>
          <w:sz w:val="24"/>
          <w:szCs w:val="24"/>
        </w:rPr>
        <w:t xml:space="preserve">Absorptionen af </w:t>
      </w:r>
      <w:proofErr w:type="spellStart"/>
      <w:r w:rsidRPr="00D46D1D">
        <w:rPr>
          <w:sz w:val="24"/>
          <w:szCs w:val="24"/>
        </w:rPr>
        <w:t>isotretinoin</w:t>
      </w:r>
      <w:proofErr w:type="spellEnd"/>
      <w:r w:rsidRPr="00D46D1D">
        <w:rPr>
          <w:sz w:val="24"/>
          <w:szCs w:val="24"/>
        </w:rPr>
        <w:t xml:space="preserve"> fra mave-tarm</w:t>
      </w:r>
      <w:r w:rsidR="00815CB7">
        <w:rPr>
          <w:sz w:val="24"/>
          <w:szCs w:val="24"/>
        </w:rPr>
        <w:t>-</w:t>
      </w:r>
      <w:r w:rsidRPr="00D46D1D">
        <w:rPr>
          <w:sz w:val="24"/>
          <w:szCs w:val="24"/>
        </w:rPr>
        <w:t>kanalen varierer og er dosis-lineær inden</w:t>
      </w:r>
      <w:r>
        <w:rPr>
          <w:sz w:val="24"/>
          <w:szCs w:val="24"/>
        </w:rPr>
        <w:t xml:space="preserve"> </w:t>
      </w:r>
      <w:r w:rsidRPr="00D46D1D">
        <w:rPr>
          <w:sz w:val="24"/>
          <w:szCs w:val="24"/>
        </w:rPr>
        <w:t xml:space="preserve">for det terapeutiske område. Den absolutte biotilgængelighed af </w:t>
      </w:r>
      <w:proofErr w:type="spellStart"/>
      <w:r w:rsidRPr="00D46D1D">
        <w:rPr>
          <w:sz w:val="24"/>
          <w:szCs w:val="24"/>
        </w:rPr>
        <w:t>isotretinoin</w:t>
      </w:r>
      <w:proofErr w:type="spellEnd"/>
      <w:r w:rsidRPr="00D46D1D">
        <w:rPr>
          <w:sz w:val="24"/>
          <w:szCs w:val="24"/>
        </w:rPr>
        <w:t xml:space="preserve"> er ikke blevet bestemt, da forbindelsen ikke er tilgængelig som et intravenøst præparat til mennesker, men ekstrapolation fra studier med hunde tyder på en temmelig lav og variabel systemisk biotilgængelighed. Når </w:t>
      </w:r>
      <w:proofErr w:type="spellStart"/>
      <w:r w:rsidRPr="00D46D1D">
        <w:rPr>
          <w:sz w:val="24"/>
          <w:szCs w:val="24"/>
        </w:rPr>
        <w:t>isotretinoin</w:t>
      </w:r>
      <w:proofErr w:type="spellEnd"/>
      <w:r w:rsidRPr="00D46D1D">
        <w:rPr>
          <w:sz w:val="24"/>
          <w:szCs w:val="24"/>
        </w:rPr>
        <w:t xml:space="preserve"> tages sammen med mad, er biotilgængeligheden det dobbelte i forhold til under fastende betingelser.</w:t>
      </w:r>
    </w:p>
    <w:p w:rsidR="00DE09B6" w:rsidRPr="00D46D1D" w:rsidRDefault="00DE09B6" w:rsidP="00DE09B6">
      <w:pPr>
        <w:spacing w:line="240" w:lineRule="atLeast"/>
        <w:ind w:left="851"/>
        <w:rPr>
          <w:sz w:val="24"/>
          <w:szCs w:val="24"/>
        </w:rPr>
      </w:pPr>
    </w:p>
    <w:p w:rsidR="00DE09B6" w:rsidRPr="00D46D1D" w:rsidRDefault="00DE09B6" w:rsidP="00DE09B6">
      <w:pPr>
        <w:numPr>
          <w:ilvl w:val="12"/>
          <w:numId w:val="0"/>
        </w:numPr>
        <w:ind w:left="851" w:right="-2"/>
        <w:rPr>
          <w:sz w:val="24"/>
          <w:szCs w:val="24"/>
          <w:u w:val="single"/>
        </w:rPr>
      </w:pPr>
      <w:r w:rsidRPr="00D46D1D">
        <w:rPr>
          <w:sz w:val="24"/>
          <w:szCs w:val="24"/>
          <w:u w:val="single"/>
        </w:rPr>
        <w:t>Fordeling</w:t>
      </w:r>
    </w:p>
    <w:p w:rsidR="00DE09B6" w:rsidRPr="00D46D1D" w:rsidRDefault="00DE09B6" w:rsidP="00DE09B6">
      <w:pPr>
        <w:spacing w:line="240" w:lineRule="atLeast"/>
        <w:ind w:left="851"/>
        <w:rPr>
          <w:sz w:val="24"/>
          <w:szCs w:val="24"/>
        </w:rPr>
      </w:pPr>
      <w:proofErr w:type="spellStart"/>
      <w:r w:rsidRPr="00D46D1D">
        <w:rPr>
          <w:sz w:val="24"/>
          <w:szCs w:val="24"/>
        </w:rPr>
        <w:t>Isotretinoin</w:t>
      </w:r>
      <w:proofErr w:type="spellEnd"/>
      <w:r w:rsidRPr="00D46D1D">
        <w:rPr>
          <w:sz w:val="24"/>
          <w:szCs w:val="24"/>
        </w:rPr>
        <w:t xml:space="preserve"> bindes i stor udstrækning til plasmaproteiner, hovedsageligt albumin (99,9 %). Fordelingsvolumenet for </w:t>
      </w:r>
      <w:proofErr w:type="spellStart"/>
      <w:r w:rsidRPr="00D46D1D">
        <w:rPr>
          <w:sz w:val="24"/>
          <w:szCs w:val="24"/>
        </w:rPr>
        <w:t>isotretinoin</w:t>
      </w:r>
      <w:proofErr w:type="spellEnd"/>
      <w:r w:rsidRPr="00D46D1D">
        <w:rPr>
          <w:sz w:val="24"/>
          <w:szCs w:val="24"/>
        </w:rPr>
        <w:t xml:space="preserve"> hos mennesker er ikke blevet bestemt, da </w:t>
      </w:r>
      <w:proofErr w:type="spellStart"/>
      <w:r w:rsidRPr="00D46D1D">
        <w:rPr>
          <w:sz w:val="24"/>
          <w:szCs w:val="24"/>
        </w:rPr>
        <w:t>isotretinoin</w:t>
      </w:r>
      <w:proofErr w:type="spellEnd"/>
      <w:r w:rsidRPr="00D46D1D">
        <w:rPr>
          <w:sz w:val="24"/>
          <w:szCs w:val="24"/>
        </w:rPr>
        <w:t xml:space="preserve"> ikke er tilgængeligt som et intravenøst præparat til mennesker. Der foreligger kun lidt information om fordelingen af </w:t>
      </w:r>
      <w:proofErr w:type="spellStart"/>
      <w:r w:rsidRPr="00D46D1D">
        <w:rPr>
          <w:sz w:val="24"/>
          <w:szCs w:val="24"/>
        </w:rPr>
        <w:t>isotretinoin</w:t>
      </w:r>
      <w:proofErr w:type="spellEnd"/>
      <w:r w:rsidRPr="00D46D1D">
        <w:rPr>
          <w:sz w:val="24"/>
          <w:szCs w:val="24"/>
        </w:rPr>
        <w:t xml:space="preserve"> i væv hos mennesker. Koncentrationen af </w:t>
      </w:r>
      <w:proofErr w:type="spellStart"/>
      <w:r w:rsidRPr="00D46D1D">
        <w:rPr>
          <w:sz w:val="24"/>
          <w:szCs w:val="24"/>
        </w:rPr>
        <w:t>isotretinoin</w:t>
      </w:r>
      <w:proofErr w:type="spellEnd"/>
      <w:r w:rsidRPr="00D46D1D">
        <w:rPr>
          <w:sz w:val="24"/>
          <w:szCs w:val="24"/>
        </w:rPr>
        <w:t xml:space="preserve"> i epidermis er kun det halve af koncentrationen i serum. Plasmakoncentrationen af </w:t>
      </w:r>
      <w:proofErr w:type="spellStart"/>
      <w:r w:rsidRPr="00D46D1D">
        <w:rPr>
          <w:sz w:val="24"/>
          <w:szCs w:val="24"/>
        </w:rPr>
        <w:t>isotretinoin</w:t>
      </w:r>
      <w:proofErr w:type="spellEnd"/>
      <w:r w:rsidRPr="00D46D1D">
        <w:rPr>
          <w:sz w:val="24"/>
          <w:szCs w:val="24"/>
        </w:rPr>
        <w:t xml:space="preserve"> er ca. 1,7 gange koncentrationen i fuldblod på grund af dårlig indtrængning af </w:t>
      </w:r>
      <w:proofErr w:type="spellStart"/>
      <w:r w:rsidRPr="00D46D1D">
        <w:rPr>
          <w:sz w:val="24"/>
          <w:szCs w:val="24"/>
        </w:rPr>
        <w:t>isotretinoin</w:t>
      </w:r>
      <w:proofErr w:type="spellEnd"/>
      <w:r w:rsidRPr="00D46D1D">
        <w:rPr>
          <w:sz w:val="24"/>
          <w:szCs w:val="24"/>
        </w:rPr>
        <w:t xml:space="preserve"> i røde blodlegemer.</w:t>
      </w:r>
    </w:p>
    <w:p w:rsidR="00DE09B6" w:rsidRPr="00D46D1D" w:rsidRDefault="00DE09B6" w:rsidP="00DE09B6">
      <w:pPr>
        <w:spacing w:line="240" w:lineRule="atLeast"/>
        <w:ind w:left="851"/>
        <w:rPr>
          <w:sz w:val="24"/>
          <w:szCs w:val="24"/>
        </w:rPr>
      </w:pPr>
    </w:p>
    <w:p w:rsidR="00DE09B6" w:rsidRPr="00D46D1D" w:rsidRDefault="00DE09B6" w:rsidP="00DE09B6">
      <w:pPr>
        <w:numPr>
          <w:ilvl w:val="12"/>
          <w:numId w:val="0"/>
        </w:numPr>
        <w:ind w:left="851" w:right="-2"/>
        <w:rPr>
          <w:sz w:val="24"/>
          <w:szCs w:val="24"/>
          <w:u w:val="single"/>
        </w:rPr>
      </w:pPr>
      <w:r w:rsidRPr="00D46D1D">
        <w:rPr>
          <w:sz w:val="24"/>
          <w:szCs w:val="24"/>
          <w:u w:val="single"/>
        </w:rPr>
        <w:t>Biotransformation</w:t>
      </w:r>
    </w:p>
    <w:p w:rsidR="00DE09B6" w:rsidRPr="00D46D1D" w:rsidRDefault="00DE09B6" w:rsidP="00DE09B6">
      <w:pPr>
        <w:spacing w:line="240" w:lineRule="atLeast"/>
        <w:ind w:left="851"/>
        <w:rPr>
          <w:sz w:val="24"/>
          <w:szCs w:val="24"/>
        </w:rPr>
      </w:pPr>
      <w:r w:rsidRPr="00D46D1D">
        <w:rPr>
          <w:sz w:val="24"/>
          <w:szCs w:val="24"/>
        </w:rPr>
        <w:t xml:space="preserve">Der er efter oral administration af </w:t>
      </w:r>
      <w:proofErr w:type="spellStart"/>
      <w:r w:rsidRPr="00D46D1D">
        <w:rPr>
          <w:sz w:val="24"/>
          <w:szCs w:val="24"/>
        </w:rPr>
        <w:t>isotretinoin</w:t>
      </w:r>
      <w:proofErr w:type="spellEnd"/>
      <w:r w:rsidRPr="00D46D1D">
        <w:rPr>
          <w:sz w:val="24"/>
          <w:szCs w:val="24"/>
        </w:rPr>
        <w:t xml:space="preserve"> identificeret tre hovedmetabolitter i plasma: 4-oxo-isotretinoin, </w:t>
      </w:r>
      <w:proofErr w:type="spellStart"/>
      <w:r w:rsidRPr="00D46D1D">
        <w:rPr>
          <w:sz w:val="24"/>
          <w:szCs w:val="24"/>
        </w:rPr>
        <w:t>tretinoin</w:t>
      </w:r>
      <w:proofErr w:type="spellEnd"/>
      <w:r w:rsidRPr="00D46D1D">
        <w:rPr>
          <w:sz w:val="24"/>
          <w:szCs w:val="24"/>
        </w:rPr>
        <w:t xml:space="preserve"> (hel-trans-</w:t>
      </w:r>
      <w:proofErr w:type="spellStart"/>
      <w:r w:rsidRPr="00D46D1D">
        <w:rPr>
          <w:sz w:val="24"/>
          <w:szCs w:val="24"/>
        </w:rPr>
        <w:t>retinsyre</w:t>
      </w:r>
      <w:proofErr w:type="spellEnd"/>
      <w:r w:rsidRPr="00D46D1D">
        <w:rPr>
          <w:sz w:val="24"/>
          <w:szCs w:val="24"/>
        </w:rPr>
        <w:t xml:space="preserve">) og 4-oxo-tretinoin. Disse metabolitter har vist biologisk aktivitet i adskillige </w:t>
      </w:r>
      <w:r w:rsidRPr="00D46D1D">
        <w:rPr>
          <w:i/>
          <w:sz w:val="24"/>
          <w:szCs w:val="24"/>
        </w:rPr>
        <w:t xml:space="preserve">in </w:t>
      </w:r>
      <w:proofErr w:type="spellStart"/>
      <w:r w:rsidRPr="00D46D1D">
        <w:rPr>
          <w:i/>
          <w:sz w:val="24"/>
          <w:szCs w:val="24"/>
        </w:rPr>
        <w:t>vitro</w:t>
      </w:r>
      <w:proofErr w:type="spellEnd"/>
      <w:r w:rsidRPr="00D46D1D">
        <w:rPr>
          <w:sz w:val="24"/>
          <w:szCs w:val="24"/>
        </w:rPr>
        <w:t xml:space="preserve">-tests. 4-oxo-isotretinoin har i et klinisk studie vist sig at bidrage signifikant til </w:t>
      </w:r>
      <w:proofErr w:type="spellStart"/>
      <w:r w:rsidRPr="00D46D1D">
        <w:rPr>
          <w:sz w:val="24"/>
          <w:szCs w:val="24"/>
        </w:rPr>
        <w:t>isotretinoins</w:t>
      </w:r>
      <w:proofErr w:type="spellEnd"/>
      <w:r w:rsidRPr="00D46D1D">
        <w:rPr>
          <w:sz w:val="24"/>
          <w:szCs w:val="24"/>
        </w:rPr>
        <w:t xml:space="preserve"> aktivitet (reduktion af </w:t>
      </w:r>
      <w:proofErr w:type="spellStart"/>
      <w:r w:rsidRPr="00D46D1D">
        <w:rPr>
          <w:sz w:val="24"/>
          <w:szCs w:val="24"/>
        </w:rPr>
        <w:t>sebumekskretionsraten</w:t>
      </w:r>
      <w:proofErr w:type="spellEnd"/>
      <w:r w:rsidRPr="00D46D1D">
        <w:rPr>
          <w:sz w:val="24"/>
          <w:szCs w:val="24"/>
        </w:rPr>
        <w:t xml:space="preserve"> trods ingen effekt på plasmaniveauerne af </w:t>
      </w:r>
      <w:proofErr w:type="spellStart"/>
      <w:r w:rsidRPr="00D46D1D">
        <w:rPr>
          <w:sz w:val="24"/>
          <w:szCs w:val="24"/>
        </w:rPr>
        <w:t>isotretinoin</w:t>
      </w:r>
      <w:proofErr w:type="spellEnd"/>
      <w:r w:rsidRPr="00D46D1D">
        <w:rPr>
          <w:sz w:val="24"/>
          <w:szCs w:val="24"/>
        </w:rPr>
        <w:t xml:space="preserve"> og </w:t>
      </w:r>
      <w:proofErr w:type="spellStart"/>
      <w:r w:rsidRPr="00D46D1D">
        <w:rPr>
          <w:sz w:val="24"/>
          <w:szCs w:val="24"/>
        </w:rPr>
        <w:t>tretinoin</w:t>
      </w:r>
      <w:proofErr w:type="spellEnd"/>
      <w:r w:rsidRPr="00D46D1D">
        <w:rPr>
          <w:sz w:val="24"/>
          <w:szCs w:val="24"/>
        </w:rPr>
        <w:t xml:space="preserve">). Andre mindre vigtige metabolitter indbefatter </w:t>
      </w:r>
      <w:proofErr w:type="spellStart"/>
      <w:r w:rsidRPr="00D46D1D">
        <w:rPr>
          <w:sz w:val="24"/>
          <w:szCs w:val="24"/>
        </w:rPr>
        <w:t>glucuronidkonjugater</w:t>
      </w:r>
      <w:proofErr w:type="spellEnd"/>
      <w:r w:rsidRPr="00D46D1D">
        <w:rPr>
          <w:sz w:val="24"/>
          <w:szCs w:val="24"/>
        </w:rPr>
        <w:t xml:space="preserve">. Hovedmetabolitten er 4-oxo-isotretinoin med plasmakoncentrationer ved </w:t>
      </w:r>
      <w:proofErr w:type="spellStart"/>
      <w:r w:rsidRPr="00D46D1D">
        <w:rPr>
          <w:sz w:val="24"/>
          <w:szCs w:val="24"/>
        </w:rPr>
        <w:t>steady-state</w:t>
      </w:r>
      <w:proofErr w:type="spellEnd"/>
      <w:r w:rsidRPr="00D46D1D">
        <w:rPr>
          <w:sz w:val="24"/>
          <w:szCs w:val="24"/>
        </w:rPr>
        <w:t>, der er 2,5 gange højere end plasma</w:t>
      </w:r>
      <w:r>
        <w:rPr>
          <w:sz w:val="24"/>
          <w:szCs w:val="24"/>
        </w:rPr>
        <w:softHyphen/>
      </w:r>
      <w:r w:rsidRPr="00D46D1D">
        <w:rPr>
          <w:sz w:val="24"/>
          <w:szCs w:val="24"/>
        </w:rPr>
        <w:t>koncentrationerne af moderstoffet.</w:t>
      </w:r>
    </w:p>
    <w:p w:rsidR="00DE09B6" w:rsidRPr="00D46D1D" w:rsidRDefault="00DE09B6" w:rsidP="00DE09B6">
      <w:pPr>
        <w:spacing w:line="240" w:lineRule="atLeast"/>
        <w:ind w:left="851"/>
        <w:rPr>
          <w:sz w:val="24"/>
          <w:szCs w:val="24"/>
        </w:rPr>
      </w:pPr>
    </w:p>
    <w:p w:rsidR="00DE09B6" w:rsidRPr="00D46D1D" w:rsidRDefault="00DE09B6" w:rsidP="00DE09B6">
      <w:pPr>
        <w:spacing w:line="240" w:lineRule="atLeast"/>
        <w:ind w:left="851"/>
        <w:rPr>
          <w:sz w:val="24"/>
          <w:szCs w:val="24"/>
        </w:rPr>
      </w:pPr>
      <w:proofErr w:type="spellStart"/>
      <w:r w:rsidRPr="00D46D1D">
        <w:rPr>
          <w:sz w:val="24"/>
          <w:szCs w:val="24"/>
        </w:rPr>
        <w:t>Isotretinoin</w:t>
      </w:r>
      <w:proofErr w:type="spellEnd"/>
      <w:r w:rsidRPr="00D46D1D">
        <w:rPr>
          <w:sz w:val="24"/>
          <w:szCs w:val="24"/>
        </w:rPr>
        <w:t xml:space="preserve"> og </w:t>
      </w:r>
      <w:proofErr w:type="spellStart"/>
      <w:r w:rsidRPr="00D46D1D">
        <w:rPr>
          <w:sz w:val="24"/>
          <w:szCs w:val="24"/>
        </w:rPr>
        <w:t>tretinoin</w:t>
      </w:r>
      <w:proofErr w:type="spellEnd"/>
      <w:r w:rsidRPr="00D46D1D">
        <w:rPr>
          <w:sz w:val="24"/>
          <w:szCs w:val="24"/>
        </w:rPr>
        <w:t xml:space="preserve"> (hel-trans-</w:t>
      </w:r>
      <w:proofErr w:type="spellStart"/>
      <w:r w:rsidRPr="00D46D1D">
        <w:rPr>
          <w:sz w:val="24"/>
          <w:szCs w:val="24"/>
        </w:rPr>
        <w:t>retinsyre</w:t>
      </w:r>
      <w:proofErr w:type="spellEnd"/>
      <w:r w:rsidRPr="00D46D1D">
        <w:rPr>
          <w:sz w:val="24"/>
          <w:szCs w:val="24"/>
        </w:rPr>
        <w:t xml:space="preserve">) </w:t>
      </w:r>
      <w:proofErr w:type="spellStart"/>
      <w:r w:rsidRPr="00D46D1D">
        <w:rPr>
          <w:sz w:val="24"/>
          <w:szCs w:val="24"/>
        </w:rPr>
        <w:t>metaboliseres</w:t>
      </w:r>
      <w:proofErr w:type="spellEnd"/>
      <w:r w:rsidRPr="00D46D1D">
        <w:rPr>
          <w:sz w:val="24"/>
          <w:szCs w:val="24"/>
        </w:rPr>
        <w:t xml:space="preserve"> reversibelt (</w:t>
      </w:r>
      <w:proofErr w:type="spellStart"/>
      <w:r w:rsidRPr="00D46D1D">
        <w:rPr>
          <w:sz w:val="24"/>
          <w:szCs w:val="24"/>
        </w:rPr>
        <w:t>interkonverteres</w:t>
      </w:r>
      <w:proofErr w:type="spellEnd"/>
      <w:r w:rsidRPr="00D46D1D">
        <w:rPr>
          <w:sz w:val="24"/>
          <w:szCs w:val="24"/>
        </w:rPr>
        <w:t xml:space="preserve">), og </w:t>
      </w:r>
      <w:proofErr w:type="spellStart"/>
      <w:r w:rsidRPr="00D46D1D">
        <w:rPr>
          <w:sz w:val="24"/>
          <w:szCs w:val="24"/>
        </w:rPr>
        <w:t>tretinoins</w:t>
      </w:r>
      <w:proofErr w:type="spellEnd"/>
      <w:r w:rsidRPr="00D46D1D">
        <w:rPr>
          <w:sz w:val="24"/>
          <w:szCs w:val="24"/>
        </w:rPr>
        <w:t xml:space="preserve"> metabolisme er derfor koblet med </w:t>
      </w:r>
      <w:proofErr w:type="spellStart"/>
      <w:r w:rsidRPr="00D46D1D">
        <w:rPr>
          <w:sz w:val="24"/>
          <w:szCs w:val="24"/>
        </w:rPr>
        <w:t>isotretinoins</w:t>
      </w:r>
      <w:proofErr w:type="spellEnd"/>
      <w:r w:rsidRPr="00D46D1D">
        <w:rPr>
          <w:sz w:val="24"/>
          <w:szCs w:val="24"/>
        </w:rPr>
        <w:t xml:space="preserve">. Det er estimeret, at 20-30 % af en dosis af </w:t>
      </w:r>
      <w:proofErr w:type="spellStart"/>
      <w:r w:rsidRPr="00D46D1D">
        <w:rPr>
          <w:sz w:val="24"/>
          <w:szCs w:val="24"/>
        </w:rPr>
        <w:t>isotretinoin</w:t>
      </w:r>
      <w:proofErr w:type="spellEnd"/>
      <w:r w:rsidRPr="00D46D1D">
        <w:rPr>
          <w:sz w:val="24"/>
          <w:szCs w:val="24"/>
        </w:rPr>
        <w:t xml:space="preserve"> </w:t>
      </w:r>
      <w:proofErr w:type="spellStart"/>
      <w:r w:rsidRPr="00D46D1D">
        <w:rPr>
          <w:sz w:val="24"/>
          <w:szCs w:val="24"/>
        </w:rPr>
        <w:t>metaboliseres</w:t>
      </w:r>
      <w:proofErr w:type="spellEnd"/>
      <w:r w:rsidRPr="00D46D1D">
        <w:rPr>
          <w:sz w:val="24"/>
          <w:szCs w:val="24"/>
        </w:rPr>
        <w:t xml:space="preserve"> ved </w:t>
      </w:r>
      <w:proofErr w:type="spellStart"/>
      <w:r w:rsidRPr="00D46D1D">
        <w:rPr>
          <w:sz w:val="24"/>
          <w:szCs w:val="24"/>
        </w:rPr>
        <w:t>isomerisering</w:t>
      </w:r>
      <w:proofErr w:type="spellEnd"/>
      <w:r w:rsidRPr="00D46D1D">
        <w:rPr>
          <w:sz w:val="24"/>
          <w:szCs w:val="24"/>
        </w:rPr>
        <w:t>.</w:t>
      </w:r>
    </w:p>
    <w:p w:rsidR="00DE09B6" w:rsidRPr="00D46D1D" w:rsidRDefault="00DE09B6" w:rsidP="00DE09B6">
      <w:pPr>
        <w:spacing w:line="240" w:lineRule="atLeast"/>
        <w:ind w:left="851"/>
        <w:rPr>
          <w:sz w:val="24"/>
          <w:szCs w:val="24"/>
        </w:rPr>
      </w:pPr>
    </w:p>
    <w:p w:rsidR="00DE09B6" w:rsidRPr="00D46D1D" w:rsidRDefault="00DE09B6" w:rsidP="00DE09B6">
      <w:pPr>
        <w:spacing w:line="240" w:lineRule="atLeast"/>
        <w:ind w:left="851"/>
        <w:rPr>
          <w:sz w:val="24"/>
          <w:szCs w:val="24"/>
          <w:lang w:val="de-DE"/>
        </w:rPr>
      </w:pPr>
      <w:r w:rsidRPr="00D46D1D">
        <w:rPr>
          <w:sz w:val="24"/>
          <w:szCs w:val="24"/>
        </w:rPr>
        <w:t xml:space="preserve">Det </w:t>
      </w:r>
      <w:proofErr w:type="spellStart"/>
      <w:r w:rsidRPr="00D46D1D">
        <w:rPr>
          <w:sz w:val="24"/>
          <w:szCs w:val="24"/>
        </w:rPr>
        <w:t>enterohepatiske</w:t>
      </w:r>
      <w:proofErr w:type="spellEnd"/>
      <w:r w:rsidRPr="00D46D1D">
        <w:rPr>
          <w:sz w:val="24"/>
          <w:szCs w:val="24"/>
        </w:rPr>
        <w:t xml:space="preserve"> kredsløb kan muligvis spille en vigtig rolle i farmakokinetikken for </w:t>
      </w:r>
      <w:proofErr w:type="spellStart"/>
      <w:r w:rsidRPr="00D46D1D">
        <w:rPr>
          <w:sz w:val="24"/>
          <w:szCs w:val="24"/>
        </w:rPr>
        <w:t>isotretinoin</w:t>
      </w:r>
      <w:proofErr w:type="spellEnd"/>
      <w:r w:rsidRPr="00D46D1D">
        <w:rPr>
          <w:sz w:val="24"/>
          <w:szCs w:val="24"/>
        </w:rPr>
        <w:t xml:space="preserve"> hos mennesker. </w:t>
      </w:r>
      <w:r w:rsidRPr="00D46D1D">
        <w:rPr>
          <w:i/>
          <w:sz w:val="24"/>
          <w:szCs w:val="24"/>
        </w:rPr>
        <w:t xml:space="preserve">In </w:t>
      </w:r>
      <w:proofErr w:type="spellStart"/>
      <w:r w:rsidRPr="00D46D1D">
        <w:rPr>
          <w:i/>
          <w:sz w:val="24"/>
          <w:szCs w:val="24"/>
        </w:rPr>
        <w:t>vitro</w:t>
      </w:r>
      <w:proofErr w:type="spellEnd"/>
      <w:r w:rsidRPr="00D46D1D">
        <w:rPr>
          <w:sz w:val="24"/>
          <w:szCs w:val="24"/>
        </w:rPr>
        <w:t xml:space="preserve">-studier af metabolismen har vist, at adskillige CYP-enzymer er inddraget i metabolismen af </w:t>
      </w:r>
      <w:proofErr w:type="spellStart"/>
      <w:r w:rsidRPr="00D46D1D">
        <w:rPr>
          <w:sz w:val="24"/>
          <w:szCs w:val="24"/>
        </w:rPr>
        <w:t>isotretinoin</w:t>
      </w:r>
      <w:proofErr w:type="spellEnd"/>
      <w:r w:rsidRPr="00D46D1D">
        <w:rPr>
          <w:sz w:val="24"/>
          <w:szCs w:val="24"/>
        </w:rPr>
        <w:t xml:space="preserve"> til 4-oxo-isotretinoin og </w:t>
      </w:r>
      <w:proofErr w:type="spellStart"/>
      <w:r w:rsidRPr="00D46D1D">
        <w:rPr>
          <w:sz w:val="24"/>
          <w:szCs w:val="24"/>
        </w:rPr>
        <w:t>tretinoin</w:t>
      </w:r>
      <w:proofErr w:type="spellEnd"/>
      <w:r w:rsidRPr="00D46D1D">
        <w:rPr>
          <w:sz w:val="24"/>
          <w:szCs w:val="24"/>
        </w:rPr>
        <w:t xml:space="preserve">. Det ser ikke ud til, at der er en enkelt </w:t>
      </w:r>
      <w:proofErr w:type="spellStart"/>
      <w:r w:rsidRPr="00D46D1D">
        <w:rPr>
          <w:sz w:val="24"/>
          <w:szCs w:val="24"/>
        </w:rPr>
        <w:t>isoform</w:t>
      </w:r>
      <w:proofErr w:type="spellEnd"/>
      <w:r w:rsidRPr="00D46D1D">
        <w:rPr>
          <w:sz w:val="24"/>
          <w:szCs w:val="24"/>
        </w:rPr>
        <w:t xml:space="preserve">, der spiller en dominerende rolle. </w:t>
      </w:r>
      <w:proofErr w:type="spellStart"/>
      <w:r w:rsidRPr="00D46D1D">
        <w:rPr>
          <w:sz w:val="24"/>
          <w:szCs w:val="24"/>
        </w:rPr>
        <w:t>Isotretinoin</w:t>
      </w:r>
      <w:proofErr w:type="spellEnd"/>
      <w:r w:rsidRPr="00D46D1D">
        <w:rPr>
          <w:sz w:val="24"/>
          <w:szCs w:val="24"/>
        </w:rPr>
        <w:t xml:space="preserve"> og dets metabolitter påvirker ikke i signifikant grad CYP-aktiviteten.</w:t>
      </w:r>
    </w:p>
    <w:p w:rsidR="00DE09B6" w:rsidRPr="00D46D1D" w:rsidRDefault="00DE09B6" w:rsidP="00DE09B6">
      <w:pPr>
        <w:spacing w:line="240" w:lineRule="atLeast"/>
        <w:ind w:left="851"/>
        <w:rPr>
          <w:sz w:val="24"/>
          <w:szCs w:val="24"/>
        </w:rPr>
      </w:pPr>
    </w:p>
    <w:p w:rsidR="00DE09B6" w:rsidRPr="00D46D1D" w:rsidRDefault="00DE09B6" w:rsidP="00DE09B6">
      <w:pPr>
        <w:numPr>
          <w:ilvl w:val="12"/>
          <w:numId w:val="0"/>
        </w:numPr>
        <w:ind w:left="851" w:right="-2"/>
        <w:rPr>
          <w:sz w:val="24"/>
          <w:szCs w:val="24"/>
          <w:u w:val="single"/>
        </w:rPr>
      </w:pPr>
      <w:r w:rsidRPr="00D46D1D">
        <w:rPr>
          <w:sz w:val="24"/>
          <w:szCs w:val="24"/>
          <w:u w:val="single"/>
        </w:rPr>
        <w:t>Elimination</w:t>
      </w:r>
    </w:p>
    <w:p w:rsidR="00DE09B6" w:rsidRPr="00D46D1D" w:rsidRDefault="00DE09B6" w:rsidP="00DE09B6">
      <w:pPr>
        <w:spacing w:line="240" w:lineRule="atLeast"/>
        <w:ind w:left="851"/>
        <w:rPr>
          <w:sz w:val="24"/>
          <w:szCs w:val="24"/>
        </w:rPr>
      </w:pPr>
      <w:r w:rsidRPr="00D46D1D">
        <w:rPr>
          <w:sz w:val="24"/>
          <w:szCs w:val="24"/>
        </w:rPr>
        <w:t xml:space="preserve">Efter oral administration af radioaktivt mærket </w:t>
      </w:r>
      <w:proofErr w:type="spellStart"/>
      <w:r w:rsidRPr="00D46D1D">
        <w:rPr>
          <w:sz w:val="24"/>
          <w:szCs w:val="24"/>
        </w:rPr>
        <w:t>isotretinoin</w:t>
      </w:r>
      <w:proofErr w:type="spellEnd"/>
      <w:r w:rsidRPr="00D46D1D">
        <w:rPr>
          <w:sz w:val="24"/>
          <w:szCs w:val="24"/>
        </w:rPr>
        <w:t xml:space="preserve"> blev omtrent lige store fraktioner af dosen genfundet i urin og fæces. Efter oral administration af </w:t>
      </w:r>
      <w:proofErr w:type="spellStart"/>
      <w:r w:rsidRPr="00D46D1D">
        <w:rPr>
          <w:sz w:val="24"/>
          <w:szCs w:val="24"/>
        </w:rPr>
        <w:t>isotretinoin</w:t>
      </w:r>
      <w:proofErr w:type="spellEnd"/>
      <w:r w:rsidRPr="00D46D1D">
        <w:rPr>
          <w:sz w:val="24"/>
          <w:szCs w:val="24"/>
        </w:rPr>
        <w:t xml:space="preserve"> er den terminale eliminationshalveringstid for </w:t>
      </w:r>
      <w:proofErr w:type="spellStart"/>
      <w:r w:rsidRPr="00D46D1D">
        <w:rPr>
          <w:sz w:val="24"/>
          <w:szCs w:val="24"/>
        </w:rPr>
        <w:t>uomdannet</w:t>
      </w:r>
      <w:proofErr w:type="spellEnd"/>
      <w:r w:rsidRPr="00D46D1D">
        <w:rPr>
          <w:sz w:val="24"/>
          <w:szCs w:val="24"/>
        </w:rPr>
        <w:t xml:space="preserve"> lægemiddel hos patienter med akne i gennemsnit 19 timer. Den terminale eliminationshalveringstid for 4-oxo-isotretinoin er længere med en gennemsnitsværdi på 29 timer.</w:t>
      </w:r>
    </w:p>
    <w:p w:rsidR="00DE09B6" w:rsidRPr="00D46D1D" w:rsidRDefault="00DE09B6" w:rsidP="00DE09B6">
      <w:pPr>
        <w:spacing w:line="240" w:lineRule="atLeast"/>
        <w:ind w:left="851"/>
        <w:rPr>
          <w:sz w:val="24"/>
          <w:szCs w:val="24"/>
        </w:rPr>
      </w:pPr>
    </w:p>
    <w:p w:rsidR="00DE09B6" w:rsidRPr="00D46D1D" w:rsidRDefault="00DE09B6" w:rsidP="00DE09B6">
      <w:pPr>
        <w:spacing w:line="240" w:lineRule="atLeast"/>
        <w:ind w:left="851"/>
        <w:rPr>
          <w:sz w:val="24"/>
          <w:szCs w:val="24"/>
        </w:rPr>
      </w:pPr>
      <w:proofErr w:type="spellStart"/>
      <w:r w:rsidRPr="00D46D1D">
        <w:rPr>
          <w:sz w:val="24"/>
          <w:szCs w:val="24"/>
        </w:rPr>
        <w:t>Isotretinoin</w:t>
      </w:r>
      <w:proofErr w:type="spellEnd"/>
      <w:r w:rsidRPr="00D46D1D">
        <w:rPr>
          <w:sz w:val="24"/>
          <w:szCs w:val="24"/>
        </w:rPr>
        <w:t xml:space="preserve"> er et fysiologisk </w:t>
      </w:r>
      <w:proofErr w:type="spellStart"/>
      <w:r w:rsidRPr="00D46D1D">
        <w:rPr>
          <w:sz w:val="24"/>
          <w:szCs w:val="24"/>
        </w:rPr>
        <w:t>retinoid</w:t>
      </w:r>
      <w:proofErr w:type="spellEnd"/>
      <w:r w:rsidRPr="00D46D1D">
        <w:rPr>
          <w:sz w:val="24"/>
          <w:szCs w:val="24"/>
        </w:rPr>
        <w:t xml:space="preserve">, og der opnås endogene </w:t>
      </w:r>
      <w:proofErr w:type="spellStart"/>
      <w:r w:rsidRPr="00D46D1D">
        <w:rPr>
          <w:sz w:val="24"/>
          <w:szCs w:val="24"/>
        </w:rPr>
        <w:t>retinoidkoncentrationer</w:t>
      </w:r>
      <w:proofErr w:type="spellEnd"/>
      <w:r w:rsidRPr="00D46D1D">
        <w:rPr>
          <w:sz w:val="24"/>
          <w:szCs w:val="24"/>
        </w:rPr>
        <w:t xml:space="preserve"> i løbet af ca. to uger efter afslutning af behandling med </w:t>
      </w:r>
      <w:proofErr w:type="spellStart"/>
      <w:r w:rsidRPr="00D46D1D">
        <w:rPr>
          <w:sz w:val="24"/>
          <w:szCs w:val="24"/>
        </w:rPr>
        <w:t>isotretinoin</w:t>
      </w:r>
      <w:proofErr w:type="spellEnd"/>
      <w:r w:rsidRPr="00D46D1D">
        <w:rPr>
          <w:sz w:val="24"/>
          <w:szCs w:val="24"/>
        </w:rPr>
        <w:t>.</w:t>
      </w:r>
    </w:p>
    <w:p w:rsidR="00DE09B6" w:rsidRPr="00D46D1D" w:rsidRDefault="00DE09B6" w:rsidP="00DE09B6">
      <w:pPr>
        <w:spacing w:line="240" w:lineRule="atLeast"/>
        <w:ind w:left="851"/>
        <w:rPr>
          <w:sz w:val="24"/>
          <w:szCs w:val="24"/>
        </w:rPr>
      </w:pPr>
    </w:p>
    <w:p w:rsidR="00DE09B6" w:rsidRPr="00D46D1D" w:rsidRDefault="00DE09B6" w:rsidP="00DE09B6">
      <w:pPr>
        <w:ind w:left="851"/>
        <w:rPr>
          <w:iCs/>
          <w:sz w:val="24"/>
          <w:szCs w:val="24"/>
          <w:u w:val="single"/>
        </w:rPr>
      </w:pPr>
      <w:r w:rsidRPr="00D46D1D">
        <w:rPr>
          <w:iCs/>
          <w:sz w:val="24"/>
          <w:szCs w:val="24"/>
          <w:u w:val="single"/>
        </w:rPr>
        <w:t>Nedsat leverfunktion</w:t>
      </w:r>
    </w:p>
    <w:p w:rsidR="00DE09B6" w:rsidRPr="00D46D1D" w:rsidRDefault="00DE09B6" w:rsidP="00DE09B6">
      <w:pPr>
        <w:spacing w:line="240" w:lineRule="atLeast"/>
        <w:ind w:left="851"/>
        <w:rPr>
          <w:sz w:val="24"/>
          <w:szCs w:val="24"/>
        </w:rPr>
      </w:pPr>
      <w:r w:rsidRPr="00D46D1D">
        <w:rPr>
          <w:sz w:val="24"/>
          <w:szCs w:val="24"/>
        </w:rPr>
        <w:t xml:space="preserve">Da </w:t>
      </w:r>
      <w:proofErr w:type="spellStart"/>
      <w:r w:rsidRPr="00D46D1D">
        <w:rPr>
          <w:sz w:val="24"/>
          <w:szCs w:val="24"/>
        </w:rPr>
        <w:t>isotretinoin</w:t>
      </w:r>
      <w:proofErr w:type="spellEnd"/>
      <w:r w:rsidRPr="00D46D1D">
        <w:rPr>
          <w:sz w:val="24"/>
          <w:szCs w:val="24"/>
        </w:rPr>
        <w:t xml:space="preserve"> er kontraindiceret til patienter med leverinsufficiens, foreligger der begrænset information om kinetikken for </w:t>
      </w:r>
      <w:proofErr w:type="spellStart"/>
      <w:r w:rsidRPr="00D46D1D">
        <w:rPr>
          <w:sz w:val="24"/>
          <w:szCs w:val="24"/>
        </w:rPr>
        <w:t>isotretinoin</w:t>
      </w:r>
      <w:proofErr w:type="spellEnd"/>
      <w:r w:rsidRPr="00D46D1D">
        <w:rPr>
          <w:sz w:val="24"/>
          <w:szCs w:val="24"/>
        </w:rPr>
        <w:t xml:space="preserve"> i denne patientpopulation.</w:t>
      </w:r>
    </w:p>
    <w:p w:rsidR="00DE09B6" w:rsidRPr="00D46D1D" w:rsidRDefault="00DE09B6" w:rsidP="00DE09B6">
      <w:pPr>
        <w:spacing w:line="240" w:lineRule="atLeast"/>
        <w:ind w:left="851"/>
        <w:rPr>
          <w:sz w:val="24"/>
          <w:szCs w:val="24"/>
        </w:rPr>
      </w:pPr>
    </w:p>
    <w:p w:rsidR="00DE09B6" w:rsidRPr="00D46D1D" w:rsidRDefault="00DE09B6" w:rsidP="00DE09B6">
      <w:pPr>
        <w:spacing w:line="240" w:lineRule="atLeast"/>
        <w:ind w:left="851"/>
        <w:rPr>
          <w:sz w:val="24"/>
          <w:szCs w:val="24"/>
          <w:u w:val="single"/>
        </w:rPr>
      </w:pPr>
      <w:r w:rsidRPr="00D46D1D">
        <w:rPr>
          <w:sz w:val="24"/>
          <w:szCs w:val="24"/>
          <w:u w:val="single"/>
        </w:rPr>
        <w:t>Nedsat nyrefunktion</w:t>
      </w:r>
    </w:p>
    <w:p w:rsidR="00DE09B6" w:rsidRPr="00D46D1D" w:rsidRDefault="00DE09B6" w:rsidP="00DE09B6">
      <w:pPr>
        <w:spacing w:line="240" w:lineRule="atLeast"/>
        <w:ind w:left="851"/>
        <w:rPr>
          <w:sz w:val="24"/>
          <w:szCs w:val="24"/>
        </w:rPr>
      </w:pPr>
      <w:r w:rsidRPr="00D46D1D">
        <w:rPr>
          <w:sz w:val="24"/>
          <w:szCs w:val="24"/>
        </w:rPr>
        <w:t>Nyreinsufficiens nedsætter ikke i signifikant grad plasma-</w:t>
      </w:r>
      <w:proofErr w:type="spellStart"/>
      <w:r w:rsidRPr="00D46D1D">
        <w:rPr>
          <w:sz w:val="24"/>
          <w:szCs w:val="24"/>
        </w:rPr>
        <w:t>clearance</w:t>
      </w:r>
      <w:proofErr w:type="spellEnd"/>
      <w:r w:rsidRPr="00D46D1D">
        <w:rPr>
          <w:sz w:val="24"/>
          <w:szCs w:val="24"/>
        </w:rPr>
        <w:t xml:space="preserve"> af </w:t>
      </w:r>
      <w:proofErr w:type="spellStart"/>
      <w:r w:rsidRPr="00D46D1D">
        <w:rPr>
          <w:sz w:val="24"/>
          <w:szCs w:val="24"/>
        </w:rPr>
        <w:t>isotretinoin</w:t>
      </w:r>
      <w:proofErr w:type="spellEnd"/>
      <w:r w:rsidRPr="00D46D1D">
        <w:rPr>
          <w:sz w:val="24"/>
          <w:szCs w:val="24"/>
        </w:rPr>
        <w:t xml:space="preserve"> eller 4-oxo-isotretinoin. </w:t>
      </w:r>
    </w:p>
    <w:p w:rsidR="00DE09B6" w:rsidRPr="00D46D1D" w:rsidRDefault="00DE09B6" w:rsidP="00DE09B6">
      <w:pPr>
        <w:tabs>
          <w:tab w:val="left" w:pos="851"/>
        </w:tabs>
        <w:ind w:left="851"/>
        <w:rPr>
          <w:sz w:val="24"/>
          <w:szCs w:val="24"/>
        </w:rPr>
      </w:pPr>
    </w:p>
    <w:p w:rsidR="00880EA6" w:rsidRPr="00C84483" w:rsidRDefault="00880EA6" w:rsidP="00880EA6">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DE09B6" w:rsidRDefault="00DE09B6" w:rsidP="00DE09B6">
      <w:pPr>
        <w:rPr>
          <w:sz w:val="24"/>
          <w:szCs w:val="24"/>
          <w:u w:val="single"/>
        </w:rPr>
      </w:pPr>
    </w:p>
    <w:p w:rsidR="00DE09B6" w:rsidRPr="00D46D1D" w:rsidRDefault="00DE09B6" w:rsidP="00DE09B6">
      <w:pPr>
        <w:ind w:left="851"/>
        <w:rPr>
          <w:sz w:val="24"/>
          <w:szCs w:val="24"/>
          <w:u w:val="single"/>
          <w:lang w:eastAsia="de-DE"/>
        </w:rPr>
      </w:pPr>
      <w:r w:rsidRPr="00D46D1D">
        <w:rPr>
          <w:sz w:val="24"/>
          <w:szCs w:val="24"/>
          <w:u w:val="single"/>
        </w:rPr>
        <w:t>Akut toksicitet</w:t>
      </w:r>
    </w:p>
    <w:p w:rsidR="00DE09B6" w:rsidRPr="00D46D1D" w:rsidRDefault="00DE09B6" w:rsidP="00DE09B6">
      <w:pPr>
        <w:ind w:left="851"/>
        <w:rPr>
          <w:sz w:val="24"/>
          <w:szCs w:val="24"/>
        </w:rPr>
      </w:pPr>
      <w:r w:rsidRPr="00D46D1D">
        <w:rPr>
          <w:sz w:val="24"/>
          <w:szCs w:val="24"/>
        </w:rPr>
        <w:t xml:space="preserve">Den akutte orale toksicitet af </w:t>
      </w:r>
      <w:proofErr w:type="spellStart"/>
      <w:r w:rsidRPr="00D46D1D">
        <w:rPr>
          <w:sz w:val="24"/>
          <w:szCs w:val="24"/>
        </w:rPr>
        <w:t>isotretinoin</w:t>
      </w:r>
      <w:proofErr w:type="spellEnd"/>
      <w:r w:rsidRPr="00D46D1D">
        <w:rPr>
          <w:sz w:val="24"/>
          <w:szCs w:val="24"/>
        </w:rPr>
        <w:t xml:space="preserve"> er blevet bestemt hos forskellige dyrearter. LD</w:t>
      </w:r>
      <w:r w:rsidRPr="00D46D1D">
        <w:rPr>
          <w:sz w:val="24"/>
          <w:szCs w:val="24"/>
          <w:vertAlign w:val="subscript"/>
        </w:rPr>
        <w:t>50</w:t>
      </w:r>
      <w:r w:rsidRPr="00D46D1D">
        <w:rPr>
          <w:sz w:val="24"/>
          <w:szCs w:val="24"/>
        </w:rPr>
        <w:t xml:space="preserve"> er ca. 2000 mg/kg hos kaniner, ca. 3000 mg/kg hos mus og over 4000 mg/kg hos rotter. </w:t>
      </w:r>
    </w:p>
    <w:p w:rsidR="00DE09B6" w:rsidRPr="00D46D1D" w:rsidRDefault="00DE09B6" w:rsidP="00DE09B6">
      <w:pPr>
        <w:ind w:left="851"/>
        <w:rPr>
          <w:sz w:val="24"/>
          <w:szCs w:val="24"/>
        </w:rPr>
      </w:pPr>
    </w:p>
    <w:p w:rsidR="00DE09B6" w:rsidRPr="00D46D1D" w:rsidRDefault="00DE09B6" w:rsidP="00DE09B6">
      <w:pPr>
        <w:ind w:left="851"/>
        <w:rPr>
          <w:sz w:val="24"/>
          <w:szCs w:val="24"/>
          <w:u w:val="single"/>
        </w:rPr>
      </w:pPr>
      <w:r w:rsidRPr="00D46D1D">
        <w:rPr>
          <w:sz w:val="24"/>
          <w:szCs w:val="24"/>
          <w:u w:val="single"/>
        </w:rPr>
        <w:t>Kronisk toksicitet</w:t>
      </w:r>
    </w:p>
    <w:p w:rsidR="00DE09B6" w:rsidRPr="00D46D1D" w:rsidRDefault="00DE09B6" w:rsidP="00DE09B6">
      <w:pPr>
        <w:ind w:left="851"/>
        <w:rPr>
          <w:sz w:val="24"/>
          <w:szCs w:val="24"/>
        </w:rPr>
      </w:pPr>
      <w:r w:rsidRPr="00D46D1D">
        <w:rPr>
          <w:sz w:val="24"/>
          <w:szCs w:val="24"/>
        </w:rPr>
        <w:t>Et langtidsstudie hos rotter over 2 år (</w:t>
      </w:r>
      <w:proofErr w:type="spellStart"/>
      <w:r w:rsidRPr="00D46D1D">
        <w:rPr>
          <w:sz w:val="24"/>
          <w:szCs w:val="24"/>
        </w:rPr>
        <w:t>isotretinoindosis</w:t>
      </w:r>
      <w:proofErr w:type="spellEnd"/>
      <w:r w:rsidRPr="00D46D1D">
        <w:rPr>
          <w:sz w:val="24"/>
          <w:szCs w:val="24"/>
        </w:rPr>
        <w:t>: 2, 8 og 32 mg/kg/dag) gav evidens for partielt hårtab og forhøjede plasmatriglycerider i højdosisgrupperne. Bivirknings</w:t>
      </w:r>
      <w:r w:rsidR="0025704E">
        <w:rPr>
          <w:sz w:val="24"/>
          <w:szCs w:val="24"/>
        </w:rPr>
        <w:softHyphen/>
      </w:r>
      <w:r w:rsidRPr="00D46D1D">
        <w:rPr>
          <w:sz w:val="24"/>
          <w:szCs w:val="24"/>
        </w:rPr>
        <w:t xml:space="preserve">spektret for </w:t>
      </w:r>
      <w:proofErr w:type="spellStart"/>
      <w:r w:rsidRPr="00D46D1D">
        <w:rPr>
          <w:sz w:val="24"/>
          <w:szCs w:val="24"/>
        </w:rPr>
        <w:t>isotretinoin</w:t>
      </w:r>
      <w:proofErr w:type="spellEnd"/>
      <w:r w:rsidRPr="00D46D1D">
        <w:rPr>
          <w:sz w:val="24"/>
          <w:szCs w:val="24"/>
        </w:rPr>
        <w:t xml:space="preserve"> hos gnaveren har således stor lighed med bivirkningsspektret for A-vitamin, men omfatter ikke de massive vævs- og organ</w:t>
      </w:r>
      <w:r>
        <w:rPr>
          <w:sz w:val="24"/>
          <w:szCs w:val="24"/>
        </w:rPr>
        <w:softHyphen/>
      </w:r>
      <w:r w:rsidRPr="00D46D1D">
        <w:rPr>
          <w:sz w:val="24"/>
          <w:szCs w:val="24"/>
        </w:rPr>
        <w:t xml:space="preserve">forkalkninger, der er observeret med A-vitamin hos rotter. De levercelleforandringer, der er observeret med A-vitamin, forekom ikke med </w:t>
      </w:r>
      <w:proofErr w:type="spellStart"/>
      <w:r w:rsidRPr="00D46D1D">
        <w:rPr>
          <w:sz w:val="24"/>
          <w:szCs w:val="24"/>
        </w:rPr>
        <w:t>isotretinoin</w:t>
      </w:r>
      <w:proofErr w:type="spellEnd"/>
      <w:r w:rsidRPr="00D46D1D">
        <w:rPr>
          <w:sz w:val="24"/>
          <w:szCs w:val="24"/>
        </w:rPr>
        <w:t>.</w:t>
      </w:r>
    </w:p>
    <w:p w:rsidR="00DE09B6" w:rsidRPr="00D46D1D" w:rsidRDefault="00DE09B6" w:rsidP="00DE09B6">
      <w:pPr>
        <w:ind w:left="851"/>
        <w:rPr>
          <w:sz w:val="24"/>
          <w:szCs w:val="24"/>
        </w:rPr>
      </w:pPr>
    </w:p>
    <w:p w:rsidR="00DE09B6" w:rsidRPr="00D46D1D" w:rsidRDefault="00DE09B6" w:rsidP="00DE09B6">
      <w:pPr>
        <w:ind w:left="851"/>
        <w:rPr>
          <w:sz w:val="24"/>
          <w:szCs w:val="24"/>
        </w:rPr>
      </w:pPr>
      <w:r w:rsidRPr="00D46D1D">
        <w:rPr>
          <w:sz w:val="24"/>
          <w:szCs w:val="24"/>
        </w:rPr>
        <w:t xml:space="preserve">Alle observerede bivirkninger af </w:t>
      </w:r>
      <w:proofErr w:type="spellStart"/>
      <w:r w:rsidRPr="00D46D1D">
        <w:rPr>
          <w:sz w:val="24"/>
          <w:szCs w:val="24"/>
        </w:rPr>
        <w:t>hypervitaminose</w:t>
      </w:r>
      <w:proofErr w:type="spellEnd"/>
      <w:r w:rsidRPr="00D46D1D">
        <w:rPr>
          <w:sz w:val="24"/>
          <w:szCs w:val="24"/>
        </w:rPr>
        <w:t xml:space="preserve"> A-syndromet var spontant reversible efter ophør med </w:t>
      </w:r>
      <w:proofErr w:type="spellStart"/>
      <w:r w:rsidRPr="00D46D1D">
        <w:rPr>
          <w:sz w:val="24"/>
          <w:szCs w:val="24"/>
        </w:rPr>
        <w:t>isotretinoin</w:t>
      </w:r>
      <w:proofErr w:type="spellEnd"/>
      <w:r w:rsidRPr="00D46D1D">
        <w:rPr>
          <w:sz w:val="24"/>
          <w:szCs w:val="24"/>
        </w:rPr>
        <w:t>. Selv forsøgsdyr i en dårlig almentilstand kom sig i vid udstrækning i løbet af 1-2 uger.</w:t>
      </w:r>
    </w:p>
    <w:p w:rsidR="00DE09B6" w:rsidRPr="00D46D1D" w:rsidRDefault="00DE09B6" w:rsidP="00DE09B6">
      <w:pPr>
        <w:ind w:left="851"/>
        <w:rPr>
          <w:sz w:val="24"/>
          <w:szCs w:val="24"/>
        </w:rPr>
      </w:pPr>
    </w:p>
    <w:p w:rsidR="00DE09B6" w:rsidRPr="00D46D1D" w:rsidRDefault="00DE09B6" w:rsidP="00DE09B6">
      <w:pPr>
        <w:ind w:left="851"/>
        <w:rPr>
          <w:sz w:val="24"/>
          <w:szCs w:val="24"/>
          <w:u w:val="single"/>
        </w:rPr>
      </w:pPr>
      <w:proofErr w:type="spellStart"/>
      <w:r w:rsidRPr="00D46D1D">
        <w:rPr>
          <w:sz w:val="24"/>
          <w:szCs w:val="24"/>
          <w:u w:val="single"/>
        </w:rPr>
        <w:t>Teratogenicitet</w:t>
      </w:r>
      <w:proofErr w:type="spellEnd"/>
    </w:p>
    <w:p w:rsidR="00DE09B6" w:rsidRPr="00D46D1D" w:rsidRDefault="00DE09B6" w:rsidP="00DE09B6">
      <w:pPr>
        <w:ind w:left="851"/>
        <w:rPr>
          <w:sz w:val="24"/>
          <w:szCs w:val="24"/>
        </w:rPr>
      </w:pPr>
      <w:proofErr w:type="spellStart"/>
      <w:r w:rsidRPr="00D46D1D">
        <w:rPr>
          <w:sz w:val="24"/>
          <w:szCs w:val="24"/>
        </w:rPr>
        <w:t>Isotretinoin</w:t>
      </w:r>
      <w:proofErr w:type="spellEnd"/>
      <w:r w:rsidRPr="00D46D1D">
        <w:rPr>
          <w:sz w:val="24"/>
          <w:szCs w:val="24"/>
        </w:rPr>
        <w:t xml:space="preserve"> har i dyreforsøg vist sig som andre A-vitaminderivater at være </w:t>
      </w:r>
      <w:proofErr w:type="spellStart"/>
      <w:r w:rsidRPr="00D46D1D">
        <w:rPr>
          <w:sz w:val="24"/>
          <w:szCs w:val="24"/>
        </w:rPr>
        <w:t>teratogent</w:t>
      </w:r>
      <w:proofErr w:type="spellEnd"/>
      <w:r w:rsidRPr="00D46D1D">
        <w:rPr>
          <w:sz w:val="24"/>
          <w:szCs w:val="24"/>
        </w:rPr>
        <w:t xml:space="preserve"> og embryotoksisk.</w:t>
      </w:r>
    </w:p>
    <w:p w:rsidR="00DE09B6" w:rsidRPr="00D46D1D" w:rsidRDefault="00DE09B6" w:rsidP="00DE09B6">
      <w:pPr>
        <w:ind w:left="851"/>
        <w:rPr>
          <w:sz w:val="24"/>
          <w:szCs w:val="24"/>
        </w:rPr>
      </w:pPr>
    </w:p>
    <w:p w:rsidR="00DE09B6" w:rsidRPr="00D46D1D" w:rsidRDefault="00DE09B6" w:rsidP="00DE09B6">
      <w:pPr>
        <w:ind w:left="851"/>
        <w:rPr>
          <w:sz w:val="24"/>
          <w:szCs w:val="24"/>
          <w:lang w:val="de-DE"/>
        </w:rPr>
      </w:pPr>
      <w:r w:rsidRPr="00D46D1D">
        <w:rPr>
          <w:sz w:val="24"/>
          <w:szCs w:val="24"/>
        </w:rPr>
        <w:t xml:space="preserve">På grund af </w:t>
      </w:r>
      <w:proofErr w:type="spellStart"/>
      <w:r w:rsidRPr="00D46D1D">
        <w:rPr>
          <w:sz w:val="24"/>
          <w:szCs w:val="24"/>
        </w:rPr>
        <w:t>isotretinoins</w:t>
      </w:r>
      <w:proofErr w:type="spellEnd"/>
      <w:r w:rsidRPr="00D46D1D">
        <w:rPr>
          <w:sz w:val="24"/>
          <w:szCs w:val="24"/>
        </w:rPr>
        <w:t xml:space="preserve"> </w:t>
      </w:r>
      <w:proofErr w:type="spellStart"/>
      <w:r w:rsidRPr="00D46D1D">
        <w:rPr>
          <w:sz w:val="24"/>
          <w:szCs w:val="24"/>
        </w:rPr>
        <w:t>teratogene</w:t>
      </w:r>
      <w:proofErr w:type="spellEnd"/>
      <w:r w:rsidRPr="00D46D1D">
        <w:rPr>
          <w:sz w:val="24"/>
          <w:szCs w:val="24"/>
        </w:rPr>
        <w:t xml:space="preserve"> potentiale er der terapeutiske konsekvenser af administration til kvinder i den fertile alder (se pkt. 4.3, pkt. 4.4 og pkt. 4.6).</w:t>
      </w:r>
    </w:p>
    <w:p w:rsidR="00DE09B6" w:rsidRPr="00D46D1D" w:rsidRDefault="00DE09B6" w:rsidP="00DE09B6">
      <w:pPr>
        <w:ind w:left="851"/>
        <w:rPr>
          <w:sz w:val="24"/>
          <w:szCs w:val="24"/>
        </w:rPr>
      </w:pPr>
    </w:p>
    <w:p w:rsidR="00DE09B6" w:rsidRPr="00D46D1D" w:rsidRDefault="00DE09B6" w:rsidP="00DE09B6">
      <w:pPr>
        <w:ind w:left="851"/>
        <w:rPr>
          <w:sz w:val="24"/>
          <w:szCs w:val="24"/>
          <w:u w:val="single"/>
        </w:rPr>
      </w:pPr>
      <w:r w:rsidRPr="00D46D1D">
        <w:rPr>
          <w:sz w:val="24"/>
          <w:szCs w:val="24"/>
          <w:u w:val="single"/>
        </w:rPr>
        <w:t>Fertilitet</w:t>
      </w:r>
    </w:p>
    <w:p w:rsidR="00DE09B6" w:rsidRPr="00D46D1D" w:rsidRDefault="00DE09B6" w:rsidP="00DE09B6">
      <w:pPr>
        <w:ind w:left="851"/>
        <w:rPr>
          <w:sz w:val="24"/>
          <w:szCs w:val="24"/>
        </w:rPr>
      </w:pPr>
      <w:proofErr w:type="spellStart"/>
      <w:r w:rsidRPr="00D46D1D">
        <w:rPr>
          <w:sz w:val="24"/>
          <w:szCs w:val="24"/>
        </w:rPr>
        <w:t>Isotretinoin</w:t>
      </w:r>
      <w:proofErr w:type="spellEnd"/>
      <w:r w:rsidRPr="00D46D1D">
        <w:rPr>
          <w:sz w:val="24"/>
          <w:szCs w:val="24"/>
        </w:rPr>
        <w:t xml:space="preserve"> i terapeutiske doser påvirker ikke antallet, </w:t>
      </w:r>
      <w:proofErr w:type="spellStart"/>
      <w:r w:rsidRPr="00D46D1D">
        <w:rPr>
          <w:sz w:val="24"/>
          <w:szCs w:val="24"/>
        </w:rPr>
        <w:t>motiliteten</w:t>
      </w:r>
      <w:proofErr w:type="spellEnd"/>
      <w:r w:rsidRPr="00D46D1D">
        <w:rPr>
          <w:sz w:val="24"/>
          <w:szCs w:val="24"/>
        </w:rPr>
        <w:t xml:space="preserve"> og morfologien af sædceller hos mænd, der tager </w:t>
      </w:r>
      <w:proofErr w:type="spellStart"/>
      <w:r w:rsidRPr="00D46D1D">
        <w:rPr>
          <w:sz w:val="24"/>
          <w:szCs w:val="24"/>
        </w:rPr>
        <w:t>isotretinoin</w:t>
      </w:r>
      <w:proofErr w:type="spellEnd"/>
      <w:r w:rsidRPr="00D46D1D">
        <w:rPr>
          <w:sz w:val="24"/>
          <w:szCs w:val="24"/>
        </w:rPr>
        <w:t>, og har ingen skadelig indvirkning på dannelsen og udviklingen af et embryo undfanget af disse.</w:t>
      </w:r>
    </w:p>
    <w:p w:rsidR="00DE09B6" w:rsidRPr="00D46D1D" w:rsidRDefault="00DE09B6" w:rsidP="00DE09B6">
      <w:pPr>
        <w:ind w:left="851"/>
        <w:rPr>
          <w:sz w:val="24"/>
          <w:szCs w:val="24"/>
        </w:rPr>
      </w:pPr>
    </w:p>
    <w:p w:rsidR="00DE09B6" w:rsidRPr="00D46D1D" w:rsidRDefault="00DE09B6" w:rsidP="00DE09B6">
      <w:pPr>
        <w:ind w:left="851"/>
        <w:rPr>
          <w:sz w:val="24"/>
          <w:szCs w:val="24"/>
          <w:u w:val="single"/>
        </w:rPr>
      </w:pPr>
      <w:proofErr w:type="spellStart"/>
      <w:r w:rsidRPr="00D46D1D">
        <w:rPr>
          <w:sz w:val="24"/>
          <w:szCs w:val="24"/>
          <w:u w:val="single"/>
        </w:rPr>
        <w:t>Mutagenicitet</w:t>
      </w:r>
      <w:proofErr w:type="spellEnd"/>
    </w:p>
    <w:p w:rsidR="00DE09B6" w:rsidRPr="00D46D1D" w:rsidRDefault="00DE09B6" w:rsidP="00DE09B6">
      <w:pPr>
        <w:ind w:left="851"/>
        <w:rPr>
          <w:sz w:val="24"/>
          <w:szCs w:val="24"/>
        </w:rPr>
      </w:pPr>
      <w:r w:rsidRPr="00D46D1D">
        <w:rPr>
          <w:sz w:val="24"/>
          <w:szCs w:val="24"/>
        </w:rPr>
        <w:t xml:space="preserve">Der er ikke påvist </w:t>
      </w:r>
      <w:proofErr w:type="spellStart"/>
      <w:r w:rsidRPr="00D46D1D">
        <w:rPr>
          <w:sz w:val="24"/>
          <w:szCs w:val="24"/>
        </w:rPr>
        <w:t>mutagenicitet</w:t>
      </w:r>
      <w:proofErr w:type="spellEnd"/>
      <w:r w:rsidRPr="00D46D1D">
        <w:rPr>
          <w:sz w:val="24"/>
          <w:szCs w:val="24"/>
        </w:rPr>
        <w:t xml:space="preserve"> eller </w:t>
      </w:r>
      <w:proofErr w:type="spellStart"/>
      <w:r w:rsidRPr="00D46D1D">
        <w:rPr>
          <w:sz w:val="24"/>
          <w:szCs w:val="24"/>
        </w:rPr>
        <w:t>karcinogenicitet</w:t>
      </w:r>
      <w:proofErr w:type="spellEnd"/>
      <w:r w:rsidRPr="00D46D1D">
        <w:rPr>
          <w:sz w:val="24"/>
          <w:szCs w:val="24"/>
        </w:rPr>
        <w:t xml:space="preserve"> af </w:t>
      </w:r>
      <w:proofErr w:type="spellStart"/>
      <w:r w:rsidRPr="00D46D1D">
        <w:rPr>
          <w:sz w:val="24"/>
          <w:szCs w:val="24"/>
        </w:rPr>
        <w:t>isotretinoin</w:t>
      </w:r>
      <w:proofErr w:type="spellEnd"/>
      <w:r w:rsidRPr="00D46D1D">
        <w:rPr>
          <w:sz w:val="24"/>
          <w:szCs w:val="24"/>
        </w:rPr>
        <w:t xml:space="preserve"> i henholdsvis </w:t>
      </w:r>
      <w:r w:rsidRPr="00D46D1D">
        <w:rPr>
          <w:i/>
          <w:sz w:val="24"/>
          <w:szCs w:val="24"/>
        </w:rPr>
        <w:t xml:space="preserve">in </w:t>
      </w:r>
      <w:proofErr w:type="spellStart"/>
      <w:r w:rsidRPr="00D46D1D">
        <w:rPr>
          <w:i/>
          <w:sz w:val="24"/>
          <w:szCs w:val="24"/>
        </w:rPr>
        <w:t>vitro</w:t>
      </w:r>
      <w:proofErr w:type="spellEnd"/>
      <w:r w:rsidRPr="00D46D1D">
        <w:rPr>
          <w:i/>
          <w:sz w:val="24"/>
          <w:szCs w:val="24"/>
        </w:rPr>
        <w:t>-</w:t>
      </w:r>
      <w:r w:rsidRPr="00D46D1D">
        <w:rPr>
          <w:sz w:val="24"/>
          <w:szCs w:val="24"/>
        </w:rPr>
        <w:t xml:space="preserve"> eller </w:t>
      </w:r>
      <w:r w:rsidRPr="00D46D1D">
        <w:rPr>
          <w:i/>
          <w:sz w:val="24"/>
          <w:szCs w:val="24"/>
        </w:rPr>
        <w:t xml:space="preserve">in </w:t>
      </w:r>
      <w:proofErr w:type="spellStart"/>
      <w:r w:rsidRPr="00D46D1D">
        <w:rPr>
          <w:i/>
          <w:sz w:val="24"/>
          <w:szCs w:val="24"/>
        </w:rPr>
        <w:t>vivo</w:t>
      </w:r>
      <w:proofErr w:type="spellEnd"/>
      <w:r w:rsidRPr="00D46D1D">
        <w:rPr>
          <w:i/>
          <w:sz w:val="24"/>
          <w:szCs w:val="24"/>
        </w:rPr>
        <w:t>-</w:t>
      </w:r>
      <w:r w:rsidRPr="00D46D1D">
        <w:rPr>
          <w:sz w:val="24"/>
          <w:szCs w:val="24"/>
        </w:rPr>
        <w:t>dyreforsøg.</w:t>
      </w:r>
    </w:p>
    <w:p w:rsidR="00DE09B6" w:rsidRPr="00D46D1D" w:rsidRDefault="00DE09B6" w:rsidP="00DE09B6">
      <w:pPr>
        <w:rPr>
          <w:sz w:val="24"/>
          <w:szCs w:val="24"/>
        </w:rPr>
      </w:pPr>
    </w:p>
    <w:p w:rsidR="00DE09B6" w:rsidRPr="00D46D1D" w:rsidRDefault="00DE09B6" w:rsidP="00DE09B6">
      <w:pPr>
        <w:rPr>
          <w:sz w:val="24"/>
          <w:szCs w:val="24"/>
        </w:rPr>
      </w:pPr>
    </w:p>
    <w:p w:rsidR="00DE09B6" w:rsidRPr="00D46D1D" w:rsidRDefault="00DE09B6" w:rsidP="00DE09B6">
      <w:pPr>
        <w:tabs>
          <w:tab w:val="left" w:pos="851"/>
        </w:tabs>
        <w:ind w:left="851" w:hanging="851"/>
        <w:rPr>
          <w:b/>
          <w:sz w:val="24"/>
          <w:szCs w:val="24"/>
        </w:rPr>
      </w:pPr>
      <w:r w:rsidRPr="00D46D1D">
        <w:rPr>
          <w:b/>
          <w:sz w:val="24"/>
          <w:szCs w:val="24"/>
        </w:rPr>
        <w:t>6.</w:t>
      </w:r>
      <w:r w:rsidRPr="00D46D1D">
        <w:rPr>
          <w:b/>
          <w:sz w:val="24"/>
          <w:szCs w:val="24"/>
        </w:rPr>
        <w:tab/>
        <w:t>FARMACEUTISKE OPLYSNINGER</w:t>
      </w:r>
    </w:p>
    <w:p w:rsidR="00DE09B6" w:rsidRPr="00D46D1D" w:rsidRDefault="00DE09B6" w:rsidP="00DE09B6">
      <w:pPr>
        <w:tabs>
          <w:tab w:val="left" w:pos="851"/>
        </w:tabs>
        <w:ind w:left="851"/>
        <w:rPr>
          <w:sz w:val="24"/>
          <w:szCs w:val="24"/>
        </w:rPr>
      </w:pPr>
    </w:p>
    <w:p w:rsidR="00DE09B6" w:rsidRPr="00D46D1D" w:rsidRDefault="00DE09B6" w:rsidP="00DE09B6">
      <w:pPr>
        <w:tabs>
          <w:tab w:val="left" w:pos="851"/>
        </w:tabs>
        <w:ind w:left="851" w:hanging="851"/>
        <w:rPr>
          <w:b/>
          <w:sz w:val="24"/>
          <w:szCs w:val="24"/>
        </w:rPr>
      </w:pPr>
      <w:r w:rsidRPr="00D46D1D">
        <w:rPr>
          <w:b/>
          <w:sz w:val="24"/>
          <w:szCs w:val="24"/>
        </w:rPr>
        <w:t>6.1</w:t>
      </w:r>
      <w:r w:rsidRPr="00D46D1D">
        <w:rPr>
          <w:b/>
          <w:sz w:val="24"/>
          <w:szCs w:val="24"/>
        </w:rPr>
        <w:tab/>
        <w:t>Hjælpestoffer</w:t>
      </w:r>
    </w:p>
    <w:p w:rsidR="00DE09B6" w:rsidRDefault="00DE09B6" w:rsidP="00DE09B6">
      <w:pPr>
        <w:rPr>
          <w:i/>
          <w:sz w:val="24"/>
          <w:szCs w:val="24"/>
        </w:rPr>
      </w:pPr>
    </w:p>
    <w:p w:rsidR="00DE09B6" w:rsidRPr="00D46D1D" w:rsidRDefault="00DE09B6" w:rsidP="00DE09B6">
      <w:pPr>
        <w:ind w:left="851"/>
        <w:rPr>
          <w:i/>
          <w:sz w:val="24"/>
          <w:szCs w:val="24"/>
          <w:lang w:eastAsia="de-DE"/>
        </w:rPr>
      </w:pPr>
      <w:r w:rsidRPr="00D46D1D">
        <w:rPr>
          <w:i/>
          <w:sz w:val="24"/>
          <w:szCs w:val="24"/>
        </w:rPr>
        <w:t>5 mg kapsler:</w:t>
      </w:r>
    </w:p>
    <w:p w:rsidR="00DE09B6" w:rsidRPr="00D46D1D" w:rsidRDefault="00DE09B6" w:rsidP="00DE09B6">
      <w:pPr>
        <w:ind w:left="851"/>
        <w:rPr>
          <w:sz w:val="24"/>
          <w:szCs w:val="24"/>
          <w:u w:val="single"/>
        </w:rPr>
      </w:pPr>
      <w:r w:rsidRPr="00D46D1D">
        <w:rPr>
          <w:sz w:val="24"/>
          <w:szCs w:val="24"/>
          <w:u w:val="single"/>
        </w:rPr>
        <w:t>Kapselindhold:</w:t>
      </w:r>
    </w:p>
    <w:p w:rsidR="00DE09B6" w:rsidRPr="00D46D1D" w:rsidRDefault="00DE09B6" w:rsidP="00DE09B6">
      <w:pPr>
        <w:ind w:left="851"/>
        <w:rPr>
          <w:sz w:val="24"/>
          <w:szCs w:val="24"/>
        </w:rPr>
      </w:pPr>
      <w:r w:rsidRPr="00D46D1D">
        <w:rPr>
          <w:sz w:val="24"/>
          <w:szCs w:val="24"/>
        </w:rPr>
        <w:t>Bivoks, gult</w:t>
      </w:r>
    </w:p>
    <w:p w:rsidR="00DE09B6" w:rsidRPr="00D46D1D" w:rsidRDefault="00DE09B6" w:rsidP="00DE09B6">
      <w:pPr>
        <w:ind w:left="851"/>
        <w:rPr>
          <w:sz w:val="24"/>
          <w:szCs w:val="24"/>
        </w:rPr>
      </w:pPr>
      <w:r w:rsidRPr="00D46D1D">
        <w:rPr>
          <w:sz w:val="24"/>
          <w:szCs w:val="24"/>
        </w:rPr>
        <w:t>Sojaolie, raffineret</w:t>
      </w:r>
    </w:p>
    <w:p w:rsidR="00DE09B6" w:rsidRPr="00D46D1D" w:rsidRDefault="00DE09B6" w:rsidP="00DE09B6">
      <w:pPr>
        <w:ind w:left="851"/>
        <w:rPr>
          <w:sz w:val="24"/>
          <w:szCs w:val="24"/>
        </w:rPr>
      </w:pPr>
      <w:r w:rsidRPr="00D46D1D">
        <w:rPr>
          <w:sz w:val="24"/>
          <w:szCs w:val="24"/>
        </w:rPr>
        <w:t xml:space="preserve">Sojaolie, delvist </w:t>
      </w:r>
      <w:proofErr w:type="spellStart"/>
      <w:r w:rsidRPr="00D46D1D">
        <w:rPr>
          <w:sz w:val="24"/>
          <w:szCs w:val="24"/>
        </w:rPr>
        <w:t>hydrogeneret</w:t>
      </w:r>
      <w:proofErr w:type="spellEnd"/>
    </w:p>
    <w:p w:rsidR="00DE09B6" w:rsidRPr="00D46D1D" w:rsidRDefault="00DE09B6" w:rsidP="00DE09B6">
      <w:pPr>
        <w:ind w:left="851"/>
        <w:rPr>
          <w:sz w:val="24"/>
          <w:szCs w:val="24"/>
        </w:rPr>
      </w:pPr>
      <w:proofErr w:type="spellStart"/>
      <w:r w:rsidRPr="00D46D1D">
        <w:rPr>
          <w:sz w:val="24"/>
          <w:szCs w:val="24"/>
        </w:rPr>
        <w:t>Hydrogeneret</w:t>
      </w:r>
      <w:proofErr w:type="spellEnd"/>
      <w:r w:rsidRPr="00D46D1D">
        <w:rPr>
          <w:sz w:val="24"/>
          <w:szCs w:val="24"/>
        </w:rPr>
        <w:t xml:space="preserve"> vegetabilsk olie</w:t>
      </w:r>
    </w:p>
    <w:p w:rsidR="00DE09B6" w:rsidRPr="00D46D1D" w:rsidRDefault="00DE09B6" w:rsidP="00DE09B6">
      <w:pPr>
        <w:ind w:left="851"/>
        <w:rPr>
          <w:sz w:val="24"/>
          <w:szCs w:val="24"/>
        </w:rPr>
      </w:pPr>
      <w:r w:rsidRPr="00D46D1D">
        <w:rPr>
          <w:sz w:val="24"/>
          <w:szCs w:val="24"/>
        </w:rPr>
        <w:t>All-rac-</w:t>
      </w:r>
      <w:r w:rsidRPr="00D46D1D">
        <w:rPr>
          <w:sz w:val="24"/>
          <w:szCs w:val="24"/>
          <w:lang w:val="en-GB"/>
        </w:rPr>
        <w:t>α</w:t>
      </w:r>
      <w:r w:rsidRPr="00D46D1D">
        <w:rPr>
          <w:sz w:val="24"/>
          <w:szCs w:val="24"/>
        </w:rPr>
        <w:t>-</w:t>
      </w:r>
      <w:proofErr w:type="spellStart"/>
      <w:r w:rsidRPr="00D46D1D">
        <w:rPr>
          <w:sz w:val="24"/>
          <w:szCs w:val="24"/>
        </w:rPr>
        <w:t>tocopherol</w:t>
      </w:r>
      <w:proofErr w:type="spellEnd"/>
    </w:p>
    <w:p w:rsidR="00DE09B6" w:rsidRPr="00D46D1D" w:rsidRDefault="00DE09B6" w:rsidP="00DE09B6">
      <w:pPr>
        <w:ind w:left="851"/>
        <w:rPr>
          <w:sz w:val="24"/>
          <w:szCs w:val="24"/>
        </w:rPr>
      </w:pPr>
      <w:proofErr w:type="spellStart"/>
      <w:r w:rsidRPr="00D46D1D">
        <w:rPr>
          <w:sz w:val="24"/>
          <w:szCs w:val="24"/>
        </w:rPr>
        <w:t>Dinatriumedetat</w:t>
      </w:r>
      <w:proofErr w:type="spellEnd"/>
    </w:p>
    <w:p w:rsidR="00DE09B6" w:rsidRPr="00D46D1D" w:rsidRDefault="00DE09B6" w:rsidP="00DE09B6">
      <w:pPr>
        <w:ind w:left="851"/>
        <w:rPr>
          <w:sz w:val="24"/>
          <w:szCs w:val="24"/>
        </w:rPr>
      </w:pPr>
      <w:proofErr w:type="spellStart"/>
      <w:r w:rsidRPr="00D46D1D">
        <w:rPr>
          <w:sz w:val="24"/>
          <w:szCs w:val="24"/>
        </w:rPr>
        <w:t>Butylhydroxyanisol</w:t>
      </w:r>
      <w:proofErr w:type="spellEnd"/>
    </w:p>
    <w:p w:rsidR="00DE09B6" w:rsidRPr="00D46D1D" w:rsidRDefault="00DE09B6" w:rsidP="00DE09B6">
      <w:pPr>
        <w:ind w:left="851"/>
        <w:rPr>
          <w:i/>
          <w:sz w:val="24"/>
          <w:szCs w:val="24"/>
        </w:rPr>
      </w:pPr>
    </w:p>
    <w:p w:rsidR="00DE09B6" w:rsidRPr="00D46D1D" w:rsidRDefault="00DE09B6" w:rsidP="00DE09B6">
      <w:pPr>
        <w:ind w:left="851"/>
        <w:rPr>
          <w:sz w:val="24"/>
          <w:szCs w:val="24"/>
          <w:u w:val="single"/>
        </w:rPr>
      </w:pPr>
      <w:r w:rsidRPr="00D46D1D">
        <w:rPr>
          <w:sz w:val="24"/>
          <w:szCs w:val="24"/>
          <w:u w:val="single"/>
        </w:rPr>
        <w:t>Kapselskal:</w:t>
      </w:r>
    </w:p>
    <w:p w:rsidR="00DE09B6" w:rsidRPr="00D46D1D" w:rsidRDefault="00DE09B6" w:rsidP="00DE09B6">
      <w:pPr>
        <w:ind w:left="851"/>
        <w:rPr>
          <w:sz w:val="24"/>
          <w:szCs w:val="24"/>
        </w:rPr>
      </w:pPr>
      <w:r w:rsidRPr="00D46D1D">
        <w:rPr>
          <w:sz w:val="24"/>
          <w:szCs w:val="24"/>
        </w:rPr>
        <w:t>Gelatine</w:t>
      </w:r>
    </w:p>
    <w:p w:rsidR="00DE09B6" w:rsidRPr="00D46D1D" w:rsidRDefault="00DE09B6" w:rsidP="00DE09B6">
      <w:pPr>
        <w:ind w:left="851"/>
        <w:rPr>
          <w:sz w:val="24"/>
          <w:szCs w:val="24"/>
        </w:rPr>
      </w:pPr>
      <w:r w:rsidRPr="00D46D1D">
        <w:rPr>
          <w:sz w:val="24"/>
          <w:szCs w:val="24"/>
        </w:rPr>
        <w:t xml:space="preserve">Glycerol </w:t>
      </w:r>
    </w:p>
    <w:p w:rsidR="00DE09B6" w:rsidRPr="00D46D1D" w:rsidRDefault="00DE09B6" w:rsidP="00DE09B6">
      <w:pPr>
        <w:ind w:left="851"/>
        <w:rPr>
          <w:sz w:val="24"/>
          <w:szCs w:val="24"/>
        </w:rPr>
      </w:pPr>
      <w:r w:rsidRPr="00D46D1D">
        <w:rPr>
          <w:sz w:val="24"/>
          <w:szCs w:val="24"/>
        </w:rPr>
        <w:t>Sorbitol, flydende (ikke-krystalliserende) (E420)</w:t>
      </w:r>
    </w:p>
    <w:p w:rsidR="00DE09B6" w:rsidRPr="00D46D1D" w:rsidRDefault="00DE09B6" w:rsidP="00DE09B6">
      <w:pPr>
        <w:ind w:left="851"/>
        <w:rPr>
          <w:sz w:val="24"/>
          <w:szCs w:val="24"/>
        </w:rPr>
      </w:pPr>
      <w:r w:rsidRPr="00D46D1D">
        <w:rPr>
          <w:sz w:val="24"/>
          <w:szCs w:val="24"/>
        </w:rPr>
        <w:t>Titandioxid (E171)</w:t>
      </w:r>
    </w:p>
    <w:p w:rsidR="00DE09B6" w:rsidRPr="00D46D1D" w:rsidRDefault="00DE09B6" w:rsidP="00DE09B6">
      <w:pPr>
        <w:ind w:left="851"/>
        <w:rPr>
          <w:sz w:val="24"/>
          <w:szCs w:val="24"/>
        </w:rPr>
      </w:pPr>
    </w:p>
    <w:p w:rsidR="00DE09B6" w:rsidRPr="00D46D1D" w:rsidRDefault="00DE09B6" w:rsidP="00DE09B6">
      <w:pPr>
        <w:ind w:left="851"/>
        <w:rPr>
          <w:i/>
          <w:sz w:val="24"/>
          <w:szCs w:val="24"/>
        </w:rPr>
      </w:pPr>
      <w:r w:rsidRPr="00D46D1D">
        <w:rPr>
          <w:i/>
          <w:sz w:val="24"/>
          <w:szCs w:val="24"/>
        </w:rPr>
        <w:t>10 mg kapsler:</w:t>
      </w:r>
    </w:p>
    <w:p w:rsidR="00DE09B6" w:rsidRPr="00D46D1D" w:rsidRDefault="00DE09B6" w:rsidP="00DE09B6">
      <w:pPr>
        <w:ind w:left="851"/>
        <w:rPr>
          <w:sz w:val="24"/>
          <w:szCs w:val="24"/>
          <w:u w:val="single"/>
        </w:rPr>
      </w:pPr>
      <w:r w:rsidRPr="00D46D1D">
        <w:rPr>
          <w:sz w:val="24"/>
          <w:szCs w:val="24"/>
          <w:u w:val="single"/>
        </w:rPr>
        <w:t>Kapselindhold:</w:t>
      </w:r>
    </w:p>
    <w:p w:rsidR="00DE09B6" w:rsidRPr="00D46D1D" w:rsidRDefault="00DE09B6" w:rsidP="00DE09B6">
      <w:pPr>
        <w:ind w:left="851"/>
        <w:rPr>
          <w:sz w:val="24"/>
          <w:szCs w:val="24"/>
        </w:rPr>
      </w:pPr>
      <w:r w:rsidRPr="00D46D1D">
        <w:rPr>
          <w:sz w:val="24"/>
          <w:szCs w:val="24"/>
        </w:rPr>
        <w:t>Bivoks, gult</w:t>
      </w:r>
    </w:p>
    <w:p w:rsidR="00DE09B6" w:rsidRPr="00D46D1D" w:rsidRDefault="00DE09B6" w:rsidP="00DE09B6">
      <w:pPr>
        <w:ind w:left="851"/>
        <w:rPr>
          <w:sz w:val="24"/>
          <w:szCs w:val="24"/>
        </w:rPr>
      </w:pPr>
      <w:r w:rsidRPr="00D46D1D">
        <w:rPr>
          <w:sz w:val="24"/>
          <w:szCs w:val="24"/>
        </w:rPr>
        <w:t>Sojaolie, raffineret</w:t>
      </w:r>
    </w:p>
    <w:p w:rsidR="00DE09B6" w:rsidRPr="00D46D1D" w:rsidRDefault="00DE09B6" w:rsidP="00DE09B6">
      <w:pPr>
        <w:ind w:left="851"/>
        <w:rPr>
          <w:sz w:val="24"/>
          <w:szCs w:val="24"/>
        </w:rPr>
      </w:pPr>
      <w:r w:rsidRPr="00D46D1D">
        <w:rPr>
          <w:sz w:val="24"/>
          <w:szCs w:val="24"/>
        </w:rPr>
        <w:t xml:space="preserve">Sojaolie, delvist </w:t>
      </w:r>
      <w:proofErr w:type="spellStart"/>
      <w:r w:rsidRPr="00D46D1D">
        <w:rPr>
          <w:sz w:val="24"/>
          <w:szCs w:val="24"/>
        </w:rPr>
        <w:t>hydrogeneret</w:t>
      </w:r>
      <w:proofErr w:type="spellEnd"/>
    </w:p>
    <w:p w:rsidR="00DE09B6" w:rsidRPr="00D46D1D" w:rsidRDefault="00DE09B6" w:rsidP="00DE09B6">
      <w:pPr>
        <w:ind w:left="851"/>
        <w:rPr>
          <w:sz w:val="24"/>
          <w:szCs w:val="24"/>
        </w:rPr>
      </w:pPr>
      <w:proofErr w:type="spellStart"/>
      <w:r w:rsidRPr="00D46D1D">
        <w:rPr>
          <w:sz w:val="24"/>
          <w:szCs w:val="24"/>
        </w:rPr>
        <w:t>Hydrogeneret</w:t>
      </w:r>
      <w:proofErr w:type="spellEnd"/>
      <w:r w:rsidRPr="00D46D1D">
        <w:rPr>
          <w:sz w:val="24"/>
          <w:szCs w:val="24"/>
        </w:rPr>
        <w:t xml:space="preserve"> vegetabilsk olie</w:t>
      </w:r>
    </w:p>
    <w:p w:rsidR="00DE09B6" w:rsidRPr="00D46D1D" w:rsidRDefault="00DE09B6" w:rsidP="00DE09B6">
      <w:pPr>
        <w:ind w:left="851"/>
        <w:rPr>
          <w:sz w:val="24"/>
          <w:szCs w:val="24"/>
        </w:rPr>
      </w:pPr>
      <w:r w:rsidRPr="00D46D1D">
        <w:rPr>
          <w:sz w:val="24"/>
          <w:szCs w:val="24"/>
        </w:rPr>
        <w:t>All-rac-</w:t>
      </w:r>
      <w:r w:rsidRPr="00D46D1D">
        <w:rPr>
          <w:sz w:val="24"/>
          <w:szCs w:val="24"/>
          <w:lang w:val="en-GB"/>
        </w:rPr>
        <w:t>α</w:t>
      </w:r>
      <w:r w:rsidRPr="00D46D1D">
        <w:rPr>
          <w:sz w:val="24"/>
          <w:szCs w:val="24"/>
        </w:rPr>
        <w:t>-</w:t>
      </w:r>
      <w:proofErr w:type="spellStart"/>
      <w:r w:rsidRPr="00D46D1D">
        <w:rPr>
          <w:sz w:val="24"/>
          <w:szCs w:val="24"/>
        </w:rPr>
        <w:t>tocopherol</w:t>
      </w:r>
      <w:proofErr w:type="spellEnd"/>
    </w:p>
    <w:p w:rsidR="00DE09B6" w:rsidRPr="007541BA" w:rsidRDefault="00DE09B6" w:rsidP="00DE09B6">
      <w:pPr>
        <w:ind w:left="851"/>
        <w:rPr>
          <w:sz w:val="24"/>
          <w:szCs w:val="24"/>
        </w:rPr>
      </w:pPr>
      <w:proofErr w:type="spellStart"/>
      <w:r w:rsidRPr="007541BA">
        <w:rPr>
          <w:sz w:val="24"/>
          <w:szCs w:val="24"/>
        </w:rPr>
        <w:t>Dinatriumedetat</w:t>
      </w:r>
      <w:proofErr w:type="spellEnd"/>
    </w:p>
    <w:p w:rsidR="00DE09B6" w:rsidRPr="007541BA" w:rsidRDefault="00DE09B6" w:rsidP="00DE09B6">
      <w:pPr>
        <w:ind w:left="851"/>
        <w:rPr>
          <w:sz w:val="24"/>
          <w:szCs w:val="24"/>
        </w:rPr>
      </w:pPr>
      <w:proofErr w:type="spellStart"/>
      <w:r w:rsidRPr="007541BA">
        <w:rPr>
          <w:sz w:val="24"/>
          <w:szCs w:val="24"/>
        </w:rPr>
        <w:t>Butylhydroxyanisol</w:t>
      </w:r>
      <w:proofErr w:type="spellEnd"/>
    </w:p>
    <w:p w:rsidR="00DE09B6" w:rsidRPr="007541BA" w:rsidRDefault="00DE09B6" w:rsidP="00DE09B6">
      <w:pPr>
        <w:ind w:left="851"/>
        <w:rPr>
          <w:i/>
          <w:sz w:val="24"/>
          <w:szCs w:val="24"/>
        </w:rPr>
      </w:pPr>
    </w:p>
    <w:p w:rsidR="00DE09B6" w:rsidRPr="00D46D1D" w:rsidRDefault="00DE09B6" w:rsidP="00DE09B6">
      <w:pPr>
        <w:ind w:left="851"/>
        <w:rPr>
          <w:sz w:val="24"/>
          <w:szCs w:val="24"/>
          <w:u w:val="single"/>
          <w:lang w:val="de-DE"/>
        </w:rPr>
      </w:pPr>
      <w:r w:rsidRPr="00D46D1D">
        <w:rPr>
          <w:sz w:val="24"/>
          <w:szCs w:val="24"/>
          <w:u w:val="single"/>
        </w:rPr>
        <w:t>Kapselskal:</w:t>
      </w:r>
    </w:p>
    <w:p w:rsidR="00DE09B6" w:rsidRPr="00D46D1D" w:rsidRDefault="00DE09B6" w:rsidP="00DE09B6">
      <w:pPr>
        <w:ind w:left="851"/>
        <w:rPr>
          <w:sz w:val="24"/>
          <w:szCs w:val="24"/>
        </w:rPr>
      </w:pPr>
      <w:r w:rsidRPr="00D46D1D">
        <w:rPr>
          <w:sz w:val="24"/>
          <w:szCs w:val="24"/>
        </w:rPr>
        <w:t>Gelatine</w:t>
      </w:r>
    </w:p>
    <w:p w:rsidR="00DE09B6" w:rsidRPr="00D46D1D" w:rsidRDefault="00DE09B6" w:rsidP="00DE09B6">
      <w:pPr>
        <w:ind w:left="851"/>
        <w:rPr>
          <w:sz w:val="24"/>
          <w:szCs w:val="24"/>
        </w:rPr>
      </w:pPr>
      <w:r w:rsidRPr="00D46D1D">
        <w:rPr>
          <w:sz w:val="24"/>
          <w:szCs w:val="24"/>
        </w:rPr>
        <w:t xml:space="preserve">Glycerol </w:t>
      </w:r>
    </w:p>
    <w:p w:rsidR="00DE09B6" w:rsidRPr="00D46D1D" w:rsidRDefault="00DE09B6" w:rsidP="00DE09B6">
      <w:pPr>
        <w:ind w:left="851"/>
        <w:rPr>
          <w:sz w:val="24"/>
          <w:szCs w:val="24"/>
        </w:rPr>
      </w:pPr>
      <w:r w:rsidRPr="00D46D1D">
        <w:rPr>
          <w:sz w:val="24"/>
          <w:szCs w:val="24"/>
        </w:rPr>
        <w:t>Sorbitol, flydende (ikke-krystalliserende) (E420)</w:t>
      </w:r>
    </w:p>
    <w:p w:rsidR="00DE09B6" w:rsidRPr="00D46D1D" w:rsidRDefault="00DE09B6" w:rsidP="00DE09B6">
      <w:pPr>
        <w:ind w:left="851"/>
        <w:rPr>
          <w:sz w:val="24"/>
          <w:szCs w:val="24"/>
        </w:rPr>
      </w:pPr>
      <w:r w:rsidRPr="00D46D1D">
        <w:rPr>
          <w:sz w:val="24"/>
          <w:szCs w:val="24"/>
        </w:rPr>
        <w:t>Titandioxid (E171)</w:t>
      </w:r>
    </w:p>
    <w:p w:rsidR="00DE09B6" w:rsidRPr="00D46D1D" w:rsidRDefault="00DE09B6" w:rsidP="00DE09B6">
      <w:pPr>
        <w:ind w:left="851"/>
        <w:rPr>
          <w:sz w:val="24"/>
          <w:szCs w:val="24"/>
        </w:rPr>
      </w:pPr>
      <w:proofErr w:type="spellStart"/>
      <w:r w:rsidRPr="00D46D1D">
        <w:rPr>
          <w:sz w:val="24"/>
          <w:szCs w:val="24"/>
        </w:rPr>
        <w:t>Ponceau</w:t>
      </w:r>
      <w:proofErr w:type="spellEnd"/>
      <w:r w:rsidRPr="00D46D1D">
        <w:rPr>
          <w:sz w:val="24"/>
          <w:szCs w:val="24"/>
        </w:rPr>
        <w:t xml:space="preserve"> 4R (E124)</w:t>
      </w:r>
    </w:p>
    <w:p w:rsidR="00DE09B6" w:rsidRPr="00D46D1D" w:rsidRDefault="00DE09B6" w:rsidP="00DE09B6">
      <w:pPr>
        <w:ind w:left="851"/>
        <w:rPr>
          <w:sz w:val="24"/>
          <w:szCs w:val="24"/>
        </w:rPr>
      </w:pPr>
      <w:r w:rsidRPr="00D46D1D">
        <w:rPr>
          <w:sz w:val="24"/>
          <w:szCs w:val="24"/>
        </w:rPr>
        <w:t>Sort jernoxid (E172)</w:t>
      </w:r>
    </w:p>
    <w:p w:rsidR="00DE09B6" w:rsidRPr="00D46D1D" w:rsidRDefault="00DE09B6" w:rsidP="00DE09B6">
      <w:pPr>
        <w:ind w:left="851"/>
        <w:rPr>
          <w:sz w:val="24"/>
          <w:szCs w:val="24"/>
        </w:rPr>
      </w:pPr>
    </w:p>
    <w:p w:rsidR="00DE09B6" w:rsidRPr="00D46D1D" w:rsidRDefault="00DE09B6" w:rsidP="00DE09B6">
      <w:pPr>
        <w:ind w:left="851"/>
        <w:rPr>
          <w:i/>
          <w:sz w:val="24"/>
          <w:szCs w:val="24"/>
        </w:rPr>
      </w:pPr>
      <w:r w:rsidRPr="00D46D1D">
        <w:rPr>
          <w:i/>
          <w:sz w:val="24"/>
          <w:szCs w:val="24"/>
        </w:rPr>
        <w:t>20 mg kapsler:</w:t>
      </w:r>
    </w:p>
    <w:p w:rsidR="00DE09B6" w:rsidRPr="00D46D1D" w:rsidRDefault="00DE09B6" w:rsidP="00DE09B6">
      <w:pPr>
        <w:ind w:left="851"/>
        <w:rPr>
          <w:sz w:val="24"/>
          <w:szCs w:val="24"/>
          <w:u w:val="single"/>
        </w:rPr>
      </w:pPr>
      <w:r w:rsidRPr="00D46D1D">
        <w:rPr>
          <w:sz w:val="24"/>
          <w:szCs w:val="24"/>
          <w:u w:val="single"/>
        </w:rPr>
        <w:t>Kapselindhold:</w:t>
      </w:r>
    </w:p>
    <w:p w:rsidR="00DE09B6" w:rsidRPr="00D46D1D" w:rsidRDefault="00DE09B6" w:rsidP="00DE09B6">
      <w:pPr>
        <w:ind w:left="851"/>
        <w:rPr>
          <w:sz w:val="24"/>
          <w:szCs w:val="24"/>
        </w:rPr>
      </w:pPr>
      <w:r w:rsidRPr="00D46D1D">
        <w:rPr>
          <w:sz w:val="24"/>
          <w:szCs w:val="24"/>
        </w:rPr>
        <w:t>Bivoks, gult</w:t>
      </w:r>
    </w:p>
    <w:p w:rsidR="00DE09B6" w:rsidRPr="00D46D1D" w:rsidRDefault="00DE09B6" w:rsidP="00DE09B6">
      <w:pPr>
        <w:ind w:left="851"/>
        <w:rPr>
          <w:sz w:val="24"/>
          <w:szCs w:val="24"/>
        </w:rPr>
      </w:pPr>
      <w:r w:rsidRPr="00D46D1D">
        <w:rPr>
          <w:sz w:val="24"/>
          <w:szCs w:val="24"/>
        </w:rPr>
        <w:t>Sojaolie, raffineret</w:t>
      </w:r>
    </w:p>
    <w:p w:rsidR="00DE09B6" w:rsidRPr="00D46D1D" w:rsidRDefault="00DE09B6" w:rsidP="00DE09B6">
      <w:pPr>
        <w:ind w:left="851"/>
        <w:rPr>
          <w:sz w:val="24"/>
          <w:szCs w:val="24"/>
        </w:rPr>
      </w:pPr>
      <w:r w:rsidRPr="00D46D1D">
        <w:rPr>
          <w:sz w:val="24"/>
          <w:szCs w:val="24"/>
        </w:rPr>
        <w:t xml:space="preserve">Sojaolie, delvist </w:t>
      </w:r>
      <w:proofErr w:type="spellStart"/>
      <w:r w:rsidRPr="00D46D1D">
        <w:rPr>
          <w:sz w:val="24"/>
          <w:szCs w:val="24"/>
        </w:rPr>
        <w:t>hydrogeneret</w:t>
      </w:r>
      <w:proofErr w:type="spellEnd"/>
    </w:p>
    <w:p w:rsidR="00DE09B6" w:rsidRPr="00D46D1D" w:rsidRDefault="00DE09B6" w:rsidP="00DE09B6">
      <w:pPr>
        <w:ind w:left="851"/>
        <w:rPr>
          <w:sz w:val="24"/>
          <w:szCs w:val="24"/>
        </w:rPr>
      </w:pPr>
      <w:proofErr w:type="spellStart"/>
      <w:r w:rsidRPr="00D46D1D">
        <w:rPr>
          <w:sz w:val="24"/>
          <w:szCs w:val="24"/>
        </w:rPr>
        <w:t>Hydrogeneret</w:t>
      </w:r>
      <w:proofErr w:type="spellEnd"/>
      <w:r w:rsidRPr="00D46D1D">
        <w:rPr>
          <w:sz w:val="24"/>
          <w:szCs w:val="24"/>
        </w:rPr>
        <w:t xml:space="preserve"> vegetabilsk olie</w:t>
      </w:r>
    </w:p>
    <w:p w:rsidR="00DE09B6" w:rsidRPr="00D46D1D" w:rsidRDefault="00DE09B6" w:rsidP="00DE09B6">
      <w:pPr>
        <w:ind w:left="851"/>
        <w:rPr>
          <w:sz w:val="24"/>
          <w:szCs w:val="24"/>
        </w:rPr>
      </w:pPr>
      <w:r w:rsidRPr="00D46D1D">
        <w:rPr>
          <w:sz w:val="24"/>
          <w:szCs w:val="24"/>
        </w:rPr>
        <w:t>All-rac-</w:t>
      </w:r>
      <w:r w:rsidRPr="00D46D1D">
        <w:rPr>
          <w:sz w:val="24"/>
          <w:szCs w:val="24"/>
          <w:lang w:val="en-GB"/>
        </w:rPr>
        <w:t>α</w:t>
      </w:r>
      <w:r w:rsidRPr="00D46D1D">
        <w:rPr>
          <w:sz w:val="24"/>
          <w:szCs w:val="24"/>
        </w:rPr>
        <w:t>-</w:t>
      </w:r>
      <w:proofErr w:type="spellStart"/>
      <w:r w:rsidRPr="00D46D1D">
        <w:rPr>
          <w:sz w:val="24"/>
          <w:szCs w:val="24"/>
        </w:rPr>
        <w:t>tocopherol</w:t>
      </w:r>
      <w:proofErr w:type="spellEnd"/>
    </w:p>
    <w:p w:rsidR="00DE09B6" w:rsidRPr="00D46D1D" w:rsidRDefault="00DE09B6" w:rsidP="00DE09B6">
      <w:pPr>
        <w:ind w:left="851"/>
        <w:rPr>
          <w:sz w:val="24"/>
          <w:szCs w:val="24"/>
        </w:rPr>
      </w:pPr>
      <w:proofErr w:type="spellStart"/>
      <w:r w:rsidRPr="00D46D1D">
        <w:rPr>
          <w:sz w:val="24"/>
          <w:szCs w:val="24"/>
        </w:rPr>
        <w:t>Dinatriumedetat</w:t>
      </w:r>
      <w:proofErr w:type="spellEnd"/>
    </w:p>
    <w:p w:rsidR="00DE09B6" w:rsidRPr="00D46D1D" w:rsidRDefault="00DE09B6" w:rsidP="00DE09B6">
      <w:pPr>
        <w:ind w:left="851"/>
        <w:rPr>
          <w:sz w:val="24"/>
          <w:szCs w:val="24"/>
        </w:rPr>
      </w:pPr>
      <w:proofErr w:type="spellStart"/>
      <w:r w:rsidRPr="00D46D1D">
        <w:rPr>
          <w:sz w:val="24"/>
          <w:szCs w:val="24"/>
        </w:rPr>
        <w:t>Butylhydroxyanisol</w:t>
      </w:r>
      <w:proofErr w:type="spellEnd"/>
    </w:p>
    <w:p w:rsidR="00DE09B6" w:rsidRPr="00D46D1D" w:rsidRDefault="00DE09B6" w:rsidP="00DE09B6">
      <w:pPr>
        <w:ind w:left="851"/>
        <w:rPr>
          <w:i/>
          <w:sz w:val="24"/>
          <w:szCs w:val="24"/>
        </w:rPr>
      </w:pPr>
    </w:p>
    <w:p w:rsidR="00DE09B6" w:rsidRPr="00D46D1D" w:rsidRDefault="00DE09B6" w:rsidP="00DE09B6">
      <w:pPr>
        <w:ind w:left="851"/>
        <w:rPr>
          <w:sz w:val="24"/>
          <w:szCs w:val="24"/>
          <w:u w:val="single"/>
        </w:rPr>
      </w:pPr>
      <w:r w:rsidRPr="00D46D1D">
        <w:rPr>
          <w:sz w:val="24"/>
          <w:szCs w:val="24"/>
          <w:u w:val="single"/>
        </w:rPr>
        <w:t>Kapselskal:</w:t>
      </w:r>
    </w:p>
    <w:p w:rsidR="00DE09B6" w:rsidRPr="00D46D1D" w:rsidRDefault="00DE09B6" w:rsidP="00DE09B6">
      <w:pPr>
        <w:ind w:left="851"/>
        <w:rPr>
          <w:sz w:val="24"/>
          <w:szCs w:val="24"/>
        </w:rPr>
      </w:pPr>
      <w:r w:rsidRPr="00D46D1D">
        <w:rPr>
          <w:sz w:val="24"/>
          <w:szCs w:val="24"/>
        </w:rPr>
        <w:t>Gelatine</w:t>
      </w:r>
    </w:p>
    <w:p w:rsidR="00DE09B6" w:rsidRPr="00D46D1D" w:rsidRDefault="00DE09B6" w:rsidP="00DE09B6">
      <w:pPr>
        <w:ind w:left="851"/>
        <w:rPr>
          <w:sz w:val="24"/>
          <w:szCs w:val="24"/>
        </w:rPr>
      </w:pPr>
      <w:r w:rsidRPr="00D46D1D">
        <w:rPr>
          <w:sz w:val="24"/>
          <w:szCs w:val="24"/>
        </w:rPr>
        <w:t xml:space="preserve">Glycerol </w:t>
      </w:r>
    </w:p>
    <w:p w:rsidR="00DE09B6" w:rsidRPr="00D46D1D" w:rsidRDefault="00DE09B6" w:rsidP="00DE09B6">
      <w:pPr>
        <w:ind w:left="851"/>
        <w:rPr>
          <w:sz w:val="24"/>
          <w:szCs w:val="24"/>
        </w:rPr>
      </w:pPr>
      <w:r w:rsidRPr="00D46D1D">
        <w:rPr>
          <w:sz w:val="24"/>
          <w:szCs w:val="24"/>
        </w:rPr>
        <w:t>Sorbitol, flydende (ikke-krystalliserende) (E420)</w:t>
      </w:r>
    </w:p>
    <w:p w:rsidR="00DE09B6" w:rsidRPr="00D46D1D" w:rsidRDefault="00DE09B6" w:rsidP="00DE09B6">
      <w:pPr>
        <w:ind w:left="851"/>
        <w:rPr>
          <w:sz w:val="24"/>
          <w:szCs w:val="24"/>
        </w:rPr>
      </w:pPr>
      <w:r w:rsidRPr="00D46D1D">
        <w:rPr>
          <w:sz w:val="24"/>
          <w:szCs w:val="24"/>
        </w:rPr>
        <w:t>Titandioxid (E171)</w:t>
      </w:r>
    </w:p>
    <w:p w:rsidR="00DE09B6" w:rsidRPr="00D46D1D" w:rsidRDefault="00DE09B6" w:rsidP="00DE09B6">
      <w:pPr>
        <w:ind w:left="851"/>
        <w:rPr>
          <w:sz w:val="24"/>
          <w:szCs w:val="24"/>
        </w:rPr>
      </w:pPr>
      <w:r w:rsidRPr="00D46D1D">
        <w:rPr>
          <w:sz w:val="24"/>
          <w:szCs w:val="24"/>
        </w:rPr>
        <w:t xml:space="preserve">Indigo </w:t>
      </w:r>
      <w:proofErr w:type="spellStart"/>
      <w:r w:rsidRPr="00D46D1D">
        <w:rPr>
          <w:sz w:val="24"/>
          <w:szCs w:val="24"/>
        </w:rPr>
        <w:t>carmin</w:t>
      </w:r>
      <w:proofErr w:type="spellEnd"/>
      <w:r w:rsidRPr="00D46D1D">
        <w:rPr>
          <w:sz w:val="24"/>
          <w:szCs w:val="24"/>
        </w:rPr>
        <w:t xml:space="preserve"> </w:t>
      </w:r>
      <w:proofErr w:type="spellStart"/>
      <w:r w:rsidRPr="00D46D1D">
        <w:rPr>
          <w:sz w:val="24"/>
          <w:szCs w:val="24"/>
        </w:rPr>
        <w:t>lake</w:t>
      </w:r>
      <w:proofErr w:type="spellEnd"/>
      <w:r w:rsidRPr="00D46D1D">
        <w:rPr>
          <w:sz w:val="24"/>
          <w:szCs w:val="24"/>
        </w:rPr>
        <w:t xml:space="preserve"> (E132)</w:t>
      </w:r>
    </w:p>
    <w:p w:rsidR="00DE09B6" w:rsidRPr="00D46D1D" w:rsidRDefault="00DE09B6" w:rsidP="00DE09B6">
      <w:pPr>
        <w:ind w:left="851"/>
        <w:rPr>
          <w:sz w:val="24"/>
          <w:szCs w:val="24"/>
        </w:rPr>
      </w:pPr>
      <w:proofErr w:type="spellStart"/>
      <w:r w:rsidRPr="00D46D1D">
        <w:rPr>
          <w:sz w:val="24"/>
          <w:szCs w:val="24"/>
        </w:rPr>
        <w:t>Ponceau</w:t>
      </w:r>
      <w:proofErr w:type="spellEnd"/>
      <w:r w:rsidRPr="00D46D1D">
        <w:rPr>
          <w:sz w:val="24"/>
          <w:szCs w:val="24"/>
        </w:rPr>
        <w:t xml:space="preserve"> 4R (E124)</w:t>
      </w:r>
    </w:p>
    <w:p w:rsidR="00DE09B6" w:rsidRPr="00D46D1D" w:rsidRDefault="00DE09B6" w:rsidP="00DE09B6">
      <w:pPr>
        <w:ind w:left="851"/>
        <w:rPr>
          <w:sz w:val="24"/>
          <w:szCs w:val="24"/>
        </w:rPr>
      </w:pPr>
    </w:p>
    <w:p w:rsidR="00DE09B6" w:rsidRPr="00D46D1D" w:rsidRDefault="00DE09B6" w:rsidP="00DE09B6">
      <w:pPr>
        <w:ind w:left="851"/>
        <w:rPr>
          <w:i/>
          <w:sz w:val="24"/>
          <w:szCs w:val="24"/>
        </w:rPr>
      </w:pPr>
      <w:r w:rsidRPr="00D46D1D">
        <w:rPr>
          <w:i/>
          <w:sz w:val="24"/>
          <w:szCs w:val="24"/>
        </w:rPr>
        <w:t>30 mg kapsler:</w:t>
      </w:r>
    </w:p>
    <w:p w:rsidR="00DE09B6" w:rsidRPr="00D46D1D" w:rsidRDefault="00DE09B6" w:rsidP="00DE09B6">
      <w:pPr>
        <w:ind w:left="851"/>
        <w:rPr>
          <w:sz w:val="24"/>
          <w:szCs w:val="24"/>
          <w:u w:val="single"/>
        </w:rPr>
      </w:pPr>
      <w:r w:rsidRPr="00D46D1D">
        <w:rPr>
          <w:sz w:val="24"/>
          <w:szCs w:val="24"/>
          <w:u w:val="single"/>
        </w:rPr>
        <w:t>Kapselindhold:</w:t>
      </w:r>
    </w:p>
    <w:p w:rsidR="00DE09B6" w:rsidRPr="00D46D1D" w:rsidRDefault="00DE09B6" w:rsidP="00DE09B6">
      <w:pPr>
        <w:ind w:left="851"/>
        <w:rPr>
          <w:sz w:val="24"/>
          <w:szCs w:val="24"/>
        </w:rPr>
      </w:pPr>
      <w:r w:rsidRPr="00D46D1D">
        <w:rPr>
          <w:sz w:val="24"/>
          <w:szCs w:val="24"/>
        </w:rPr>
        <w:t>Bivoks, gult</w:t>
      </w:r>
    </w:p>
    <w:p w:rsidR="00DE09B6" w:rsidRPr="00D46D1D" w:rsidRDefault="00DE09B6" w:rsidP="00DE09B6">
      <w:pPr>
        <w:ind w:left="851"/>
        <w:rPr>
          <w:sz w:val="24"/>
          <w:szCs w:val="24"/>
        </w:rPr>
      </w:pPr>
      <w:r w:rsidRPr="00D46D1D">
        <w:rPr>
          <w:sz w:val="24"/>
          <w:szCs w:val="24"/>
        </w:rPr>
        <w:t>Sojaolie, raffineret</w:t>
      </w:r>
    </w:p>
    <w:p w:rsidR="00DE09B6" w:rsidRPr="00D46D1D" w:rsidRDefault="00DE09B6" w:rsidP="00DE09B6">
      <w:pPr>
        <w:ind w:left="851"/>
        <w:rPr>
          <w:sz w:val="24"/>
          <w:szCs w:val="24"/>
        </w:rPr>
      </w:pPr>
      <w:r w:rsidRPr="00D46D1D">
        <w:rPr>
          <w:sz w:val="24"/>
          <w:szCs w:val="24"/>
        </w:rPr>
        <w:t xml:space="preserve">Sojaolie, </w:t>
      </w:r>
      <w:proofErr w:type="spellStart"/>
      <w:r w:rsidRPr="00D46D1D">
        <w:rPr>
          <w:sz w:val="24"/>
          <w:szCs w:val="24"/>
        </w:rPr>
        <w:t>hydrogeneret</w:t>
      </w:r>
      <w:proofErr w:type="spellEnd"/>
    </w:p>
    <w:p w:rsidR="00DE09B6" w:rsidRPr="00D46D1D" w:rsidRDefault="00DE09B6" w:rsidP="00DE09B6">
      <w:pPr>
        <w:ind w:left="851"/>
        <w:rPr>
          <w:sz w:val="24"/>
          <w:szCs w:val="24"/>
        </w:rPr>
      </w:pPr>
      <w:r w:rsidRPr="00D46D1D">
        <w:rPr>
          <w:sz w:val="24"/>
          <w:szCs w:val="24"/>
        </w:rPr>
        <w:t xml:space="preserve">Sojaolie, delvist </w:t>
      </w:r>
      <w:proofErr w:type="spellStart"/>
      <w:r w:rsidRPr="00D46D1D">
        <w:rPr>
          <w:sz w:val="24"/>
          <w:szCs w:val="24"/>
        </w:rPr>
        <w:t>hydrogeneret</w:t>
      </w:r>
      <w:proofErr w:type="spellEnd"/>
    </w:p>
    <w:p w:rsidR="00DE09B6" w:rsidRPr="00995E1B" w:rsidRDefault="00DE09B6" w:rsidP="00DE09B6">
      <w:pPr>
        <w:ind w:left="851"/>
        <w:rPr>
          <w:sz w:val="24"/>
          <w:szCs w:val="24"/>
        </w:rPr>
      </w:pPr>
      <w:r w:rsidRPr="00995E1B">
        <w:rPr>
          <w:sz w:val="24"/>
          <w:szCs w:val="24"/>
        </w:rPr>
        <w:t>All-rac-</w:t>
      </w:r>
      <w:r w:rsidRPr="00D46D1D">
        <w:rPr>
          <w:sz w:val="24"/>
          <w:szCs w:val="24"/>
          <w:lang w:val="en-GB"/>
        </w:rPr>
        <w:t>α</w:t>
      </w:r>
      <w:r w:rsidRPr="00995E1B">
        <w:rPr>
          <w:sz w:val="24"/>
          <w:szCs w:val="24"/>
        </w:rPr>
        <w:t>-</w:t>
      </w:r>
      <w:proofErr w:type="spellStart"/>
      <w:r w:rsidRPr="00995E1B">
        <w:rPr>
          <w:sz w:val="24"/>
          <w:szCs w:val="24"/>
        </w:rPr>
        <w:t>tocopherol</w:t>
      </w:r>
      <w:proofErr w:type="spellEnd"/>
    </w:p>
    <w:p w:rsidR="00DE09B6" w:rsidRPr="00995E1B" w:rsidRDefault="00DE09B6" w:rsidP="00DE09B6">
      <w:pPr>
        <w:ind w:left="851"/>
        <w:rPr>
          <w:sz w:val="24"/>
          <w:szCs w:val="24"/>
        </w:rPr>
      </w:pPr>
      <w:proofErr w:type="spellStart"/>
      <w:r w:rsidRPr="00995E1B">
        <w:rPr>
          <w:sz w:val="24"/>
          <w:szCs w:val="24"/>
        </w:rPr>
        <w:t>Dinatriumedetat</w:t>
      </w:r>
      <w:proofErr w:type="spellEnd"/>
    </w:p>
    <w:p w:rsidR="00DE09B6" w:rsidRPr="00995E1B" w:rsidRDefault="00DE09B6" w:rsidP="00DE09B6">
      <w:pPr>
        <w:ind w:left="851"/>
        <w:rPr>
          <w:sz w:val="24"/>
          <w:szCs w:val="24"/>
        </w:rPr>
      </w:pPr>
      <w:proofErr w:type="spellStart"/>
      <w:r w:rsidRPr="00995E1B">
        <w:rPr>
          <w:sz w:val="24"/>
          <w:szCs w:val="24"/>
        </w:rPr>
        <w:t>Butylhydroxyanisol</w:t>
      </w:r>
      <w:proofErr w:type="spellEnd"/>
    </w:p>
    <w:p w:rsidR="00DE09B6" w:rsidRPr="00995E1B" w:rsidRDefault="00DE09B6" w:rsidP="00DE09B6">
      <w:pPr>
        <w:ind w:left="851"/>
        <w:rPr>
          <w:i/>
          <w:sz w:val="24"/>
          <w:szCs w:val="24"/>
        </w:rPr>
      </w:pPr>
    </w:p>
    <w:p w:rsidR="00DE09B6" w:rsidRPr="00D46D1D" w:rsidRDefault="00DE09B6" w:rsidP="00DE09B6">
      <w:pPr>
        <w:ind w:left="851"/>
        <w:rPr>
          <w:sz w:val="24"/>
          <w:szCs w:val="24"/>
          <w:u w:val="single"/>
        </w:rPr>
      </w:pPr>
      <w:r w:rsidRPr="00D46D1D">
        <w:rPr>
          <w:sz w:val="24"/>
          <w:szCs w:val="24"/>
          <w:u w:val="single"/>
        </w:rPr>
        <w:t>Kapselskal:</w:t>
      </w:r>
    </w:p>
    <w:p w:rsidR="00DE09B6" w:rsidRPr="00D46D1D" w:rsidRDefault="00DE09B6" w:rsidP="00DE09B6">
      <w:pPr>
        <w:ind w:left="851"/>
        <w:rPr>
          <w:sz w:val="24"/>
          <w:szCs w:val="24"/>
        </w:rPr>
      </w:pPr>
      <w:r w:rsidRPr="00D46D1D">
        <w:rPr>
          <w:sz w:val="24"/>
          <w:szCs w:val="24"/>
        </w:rPr>
        <w:t>Gelatine</w:t>
      </w:r>
    </w:p>
    <w:p w:rsidR="00DE09B6" w:rsidRPr="00D46D1D" w:rsidRDefault="00DE09B6" w:rsidP="00DE09B6">
      <w:pPr>
        <w:ind w:left="851"/>
        <w:rPr>
          <w:sz w:val="24"/>
          <w:szCs w:val="24"/>
        </w:rPr>
      </w:pPr>
      <w:r w:rsidRPr="00D46D1D">
        <w:rPr>
          <w:sz w:val="24"/>
          <w:szCs w:val="24"/>
        </w:rPr>
        <w:t xml:space="preserve">Glycerol </w:t>
      </w:r>
    </w:p>
    <w:p w:rsidR="00DE09B6" w:rsidRPr="00D46D1D" w:rsidRDefault="00DE09B6" w:rsidP="00DE09B6">
      <w:pPr>
        <w:ind w:left="851"/>
        <w:rPr>
          <w:sz w:val="24"/>
          <w:szCs w:val="24"/>
        </w:rPr>
      </w:pPr>
      <w:r w:rsidRPr="00D46D1D">
        <w:rPr>
          <w:sz w:val="24"/>
          <w:szCs w:val="24"/>
        </w:rPr>
        <w:t>Sorbitol, flydende (ikke-krystalliserende) (E420)</w:t>
      </w:r>
    </w:p>
    <w:p w:rsidR="00DE09B6" w:rsidRPr="00D46D1D" w:rsidRDefault="00DE09B6" w:rsidP="00DE09B6">
      <w:pPr>
        <w:ind w:left="851"/>
        <w:rPr>
          <w:sz w:val="24"/>
          <w:szCs w:val="24"/>
        </w:rPr>
      </w:pPr>
      <w:r w:rsidRPr="00D46D1D">
        <w:rPr>
          <w:sz w:val="24"/>
          <w:szCs w:val="24"/>
        </w:rPr>
        <w:t>Titandioxid (E171)</w:t>
      </w:r>
    </w:p>
    <w:p w:rsidR="00DE09B6" w:rsidRPr="00D46D1D" w:rsidRDefault="00DE09B6" w:rsidP="00DE09B6">
      <w:pPr>
        <w:ind w:left="851"/>
        <w:rPr>
          <w:sz w:val="24"/>
          <w:szCs w:val="24"/>
        </w:rPr>
      </w:pPr>
      <w:r w:rsidRPr="00D46D1D">
        <w:rPr>
          <w:sz w:val="24"/>
          <w:szCs w:val="24"/>
        </w:rPr>
        <w:t>Rød jernoxid (E172)</w:t>
      </w:r>
    </w:p>
    <w:p w:rsidR="00DE09B6" w:rsidRPr="00D46D1D" w:rsidRDefault="00DE09B6" w:rsidP="00DE09B6">
      <w:pPr>
        <w:tabs>
          <w:tab w:val="left" w:pos="851"/>
        </w:tabs>
        <w:ind w:left="851"/>
        <w:rPr>
          <w:sz w:val="24"/>
          <w:szCs w:val="24"/>
        </w:rPr>
      </w:pPr>
    </w:p>
    <w:p w:rsidR="00DE09B6" w:rsidRPr="00D46D1D" w:rsidRDefault="00DE09B6" w:rsidP="00DE09B6">
      <w:pPr>
        <w:tabs>
          <w:tab w:val="left" w:pos="851"/>
        </w:tabs>
        <w:ind w:left="851" w:hanging="851"/>
        <w:rPr>
          <w:b/>
          <w:sz w:val="24"/>
          <w:szCs w:val="24"/>
        </w:rPr>
      </w:pPr>
      <w:r w:rsidRPr="00D46D1D">
        <w:rPr>
          <w:b/>
          <w:sz w:val="24"/>
          <w:szCs w:val="24"/>
        </w:rPr>
        <w:t>6.2</w:t>
      </w:r>
      <w:r w:rsidRPr="00D46D1D">
        <w:rPr>
          <w:b/>
          <w:sz w:val="24"/>
          <w:szCs w:val="24"/>
        </w:rPr>
        <w:tab/>
        <w:t>Uforligeligheder</w:t>
      </w:r>
    </w:p>
    <w:p w:rsidR="00DE09B6" w:rsidRPr="00D46D1D" w:rsidRDefault="00DE09B6" w:rsidP="00DE09B6">
      <w:pPr>
        <w:ind w:firstLine="851"/>
        <w:rPr>
          <w:sz w:val="24"/>
          <w:szCs w:val="24"/>
          <w:lang w:eastAsia="de-DE"/>
        </w:rPr>
      </w:pPr>
      <w:r w:rsidRPr="00D46D1D">
        <w:rPr>
          <w:sz w:val="24"/>
          <w:szCs w:val="24"/>
        </w:rPr>
        <w:t>Ikke relevant.</w:t>
      </w:r>
    </w:p>
    <w:p w:rsidR="00DE09B6" w:rsidRPr="00D46D1D" w:rsidRDefault="00DE09B6" w:rsidP="00DE09B6">
      <w:pPr>
        <w:tabs>
          <w:tab w:val="left" w:pos="851"/>
        </w:tabs>
        <w:ind w:left="851"/>
        <w:rPr>
          <w:sz w:val="24"/>
          <w:szCs w:val="24"/>
        </w:rPr>
      </w:pPr>
    </w:p>
    <w:p w:rsidR="00DE09B6" w:rsidRPr="00D46D1D" w:rsidRDefault="00DE09B6" w:rsidP="00DE09B6">
      <w:pPr>
        <w:tabs>
          <w:tab w:val="left" w:pos="851"/>
        </w:tabs>
        <w:ind w:left="851" w:hanging="851"/>
        <w:rPr>
          <w:b/>
          <w:sz w:val="24"/>
          <w:szCs w:val="24"/>
        </w:rPr>
      </w:pPr>
      <w:r w:rsidRPr="00D46D1D">
        <w:rPr>
          <w:b/>
          <w:sz w:val="24"/>
          <w:szCs w:val="24"/>
        </w:rPr>
        <w:t>6.3</w:t>
      </w:r>
      <w:r w:rsidRPr="00D46D1D">
        <w:rPr>
          <w:b/>
          <w:sz w:val="24"/>
          <w:szCs w:val="24"/>
        </w:rPr>
        <w:tab/>
        <w:t>Opbevaringstid</w:t>
      </w:r>
    </w:p>
    <w:p w:rsidR="00DE09B6" w:rsidRPr="00D46D1D" w:rsidRDefault="00DE09B6" w:rsidP="00DE09B6">
      <w:pPr>
        <w:ind w:firstLine="851"/>
        <w:rPr>
          <w:sz w:val="24"/>
          <w:szCs w:val="24"/>
          <w:lang w:eastAsia="de-DE"/>
        </w:rPr>
      </w:pPr>
      <w:r w:rsidRPr="00D46D1D">
        <w:rPr>
          <w:sz w:val="24"/>
          <w:szCs w:val="24"/>
        </w:rPr>
        <w:t>3 år.</w:t>
      </w:r>
    </w:p>
    <w:p w:rsidR="00DE09B6" w:rsidRPr="00D46D1D" w:rsidRDefault="00DE09B6" w:rsidP="00DE09B6">
      <w:pPr>
        <w:tabs>
          <w:tab w:val="left" w:pos="851"/>
        </w:tabs>
        <w:ind w:left="851"/>
        <w:rPr>
          <w:sz w:val="24"/>
          <w:szCs w:val="24"/>
        </w:rPr>
      </w:pPr>
    </w:p>
    <w:p w:rsidR="00DE09B6" w:rsidRPr="00D46D1D" w:rsidRDefault="00DE09B6" w:rsidP="00DE09B6">
      <w:pPr>
        <w:tabs>
          <w:tab w:val="left" w:pos="851"/>
        </w:tabs>
        <w:ind w:left="851" w:hanging="851"/>
        <w:rPr>
          <w:b/>
          <w:sz w:val="24"/>
          <w:szCs w:val="24"/>
        </w:rPr>
      </w:pPr>
      <w:r w:rsidRPr="00D46D1D">
        <w:rPr>
          <w:b/>
          <w:sz w:val="24"/>
          <w:szCs w:val="24"/>
        </w:rPr>
        <w:t>6.4</w:t>
      </w:r>
      <w:r w:rsidRPr="00D46D1D">
        <w:rPr>
          <w:b/>
          <w:sz w:val="24"/>
          <w:szCs w:val="24"/>
        </w:rPr>
        <w:tab/>
        <w:t>Særlige opbevaringsforhold</w:t>
      </w:r>
    </w:p>
    <w:p w:rsidR="00DE09B6" w:rsidRPr="00D46D1D" w:rsidRDefault="00DE09B6" w:rsidP="00DE09B6">
      <w:pPr>
        <w:ind w:firstLine="851"/>
        <w:rPr>
          <w:sz w:val="24"/>
          <w:szCs w:val="24"/>
          <w:lang w:eastAsia="de-DE"/>
        </w:rPr>
      </w:pPr>
      <w:r w:rsidRPr="00D46D1D">
        <w:rPr>
          <w:sz w:val="24"/>
          <w:szCs w:val="24"/>
        </w:rPr>
        <w:t>Må ikke opbevares ved temperaturer over 30 °C.</w:t>
      </w:r>
    </w:p>
    <w:p w:rsidR="00DE09B6" w:rsidRPr="00D46D1D" w:rsidRDefault="00DE09B6" w:rsidP="00DE09B6">
      <w:pPr>
        <w:ind w:left="851"/>
        <w:rPr>
          <w:sz w:val="24"/>
          <w:szCs w:val="24"/>
        </w:rPr>
      </w:pPr>
      <w:r w:rsidRPr="00D46D1D">
        <w:rPr>
          <w:sz w:val="24"/>
          <w:szCs w:val="24"/>
        </w:rPr>
        <w:t>Opbevares i den originale yderpakning. Opbevar blisteren i den ydre karton for at beskytte mod lys.</w:t>
      </w:r>
    </w:p>
    <w:p w:rsidR="00DE09B6" w:rsidRPr="00D46D1D" w:rsidRDefault="00DE09B6" w:rsidP="00DE09B6">
      <w:pPr>
        <w:tabs>
          <w:tab w:val="left" w:pos="851"/>
        </w:tabs>
        <w:ind w:left="851"/>
        <w:rPr>
          <w:sz w:val="24"/>
          <w:szCs w:val="24"/>
        </w:rPr>
      </w:pPr>
    </w:p>
    <w:p w:rsidR="00880EA6" w:rsidRPr="00C84483" w:rsidRDefault="00880EA6" w:rsidP="00880EA6">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DE09B6" w:rsidRDefault="00DE09B6" w:rsidP="00DE09B6">
      <w:pPr>
        <w:ind w:firstLine="851"/>
        <w:outlineLvl w:val="0"/>
        <w:rPr>
          <w:sz w:val="24"/>
          <w:szCs w:val="24"/>
        </w:rPr>
      </w:pPr>
      <w:r w:rsidRPr="00D46D1D">
        <w:rPr>
          <w:sz w:val="24"/>
          <w:szCs w:val="24"/>
        </w:rPr>
        <w:t>PVC/PVDC/aluminium-blisterpakninger</w:t>
      </w:r>
      <w:r>
        <w:rPr>
          <w:sz w:val="24"/>
          <w:szCs w:val="24"/>
        </w:rPr>
        <w:t>.</w:t>
      </w:r>
    </w:p>
    <w:p w:rsidR="00DE09B6" w:rsidRPr="00D46D1D" w:rsidRDefault="00DE09B6" w:rsidP="00DE09B6">
      <w:pPr>
        <w:ind w:firstLine="851"/>
        <w:outlineLvl w:val="0"/>
        <w:rPr>
          <w:sz w:val="24"/>
          <w:szCs w:val="24"/>
          <w:lang w:val="de-DE"/>
        </w:rPr>
      </w:pPr>
      <w:r>
        <w:rPr>
          <w:sz w:val="24"/>
          <w:szCs w:val="24"/>
        </w:rPr>
        <w:t xml:space="preserve">Pakningsstørrelser: </w:t>
      </w:r>
      <w:r w:rsidRPr="00D46D1D">
        <w:rPr>
          <w:sz w:val="24"/>
          <w:szCs w:val="24"/>
        </w:rPr>
        <w:t>20, 30, 50, 60 og 100 kapsler.</w:t>
      </w:r>
    </w:p>
    <w:p w:rsidR="00DE09B6" w:rsidRPr="00D46D1D" w:rsidRDefault="00DE09B6" w:rsidP="00DE09B6">
      <w:pPr>
        <w:outlineLvl w:val="0"/>
        <w:rPr>
          <w:sz w:val="24"/>
          <w:szCs w:val="24"/>
        </w:rPr>
      </w:pPr>
    </w:p>
    <w:p w:rsidR="00DE09B6" w:rsidRPr="00D46D1D" w:rsidRDefault="00DE09B6" w:rsidP="00DE09B6">
      <w:pPr>
        <w:ind w:firstLine="851"/>
        <w:rPr>
          <w:sz w:val="24"/>
          <w:szCs w:val="24"/>
        </w:rPr>
      </w:pPr>
      <w:r w:rsidRPr="00D46D1D">
        <w:rPr>
          <w:sz w:val="24"/>
          <w:szCs w:val="24"/>
        </w:rPr>
        <w:t>Ikke alle pakningsstørrelser er nødvendigvis markedsført.</w:t>
      </w:r>
    </w:p>
    <w:p w:rsidR="00DE09B6" w:rsidRPr="00D46D1D" w:rsidRDefault="00DE09B6" w:rsidP="00DE09B6">
      <w:pPr>
        <w:tabs>
          <w:tab w:val="left" w:pos="851"/>
        </w:tabs>
        <w:ind w:left="851"/>
        <w:rPr>
          <w:sz w:val="24"/>
          <w:szCs w:val="24"/>
        </w:rPr>
      </w:pPr>
    </w:p>
    <w:p w:rsidR="00880EA6" w:rsidRPr="00C84483" w:rsidRDefault="00880EA6" w:rsidP="00880EA6">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DE09B6" w:rsidRPr="00D46D1D" w:rsidRDefault="00DE09B6" w:rsidP="00DE09B6">
      <w:pPr>
        <w:ind w:left="851"/>
        <w:rPr>
          <w:sz w:val="24"/>
          <w:szCs w:val="24"/>
          <w:lang w:eastAsia="de-DE"/>
        </w:rPr>
      </w:pPr>
      <w:r w:rsidRPr="00D46D1D">
        <w:rPr>
          <w:sz w:val="24"/>
          <w:szCs w:val="24"/>
        </w:rPr>
        <w:t xml:space="preserve">Ikke anvendt </w:t>
      </w:r>
      <w:r>
        <w:rPr>
          <w:sz w:val="24"/>
          <w:szCs w:val="24"/>
        </w:rPr>
        <w:t>lægemiddel samt affald heraf skal bortskaffes i henhold til lokale retningslinjer</w:t>
      </w:r>
      <w:r w:rsidRPr="00D46D1D">
        <w:rPr>
          <w:sz w:val="24"/>
          <w:szCs w:val="24"/>
        </w:rPr>
        <w:t>.</w:t>
      </w:r>
    </w:p>
    <w:p w:rsidR="00DE09B6" w:rsidRPr="00D46D1D" w:rsidRDefault="00DE09B6" w:rsidP="00DE09B6">
      <w:pPr>
        <w:tabs>
          <w:tab w:val="left" w:pos="851"/>
        </w:tabs>
        <w:ind w:left="851"/>
        <w:jc w:val="both"/>
        <w:rPr>
          <w:sz w:val="24"/>
          <w:szCs w:val="24"/>
        </w:rPr>
      </w:pPr>
    </w:p>
    <w:p w:rsidR="00DE09B6" w:rsidRPr="00D46D1D" w:rsidRDefault="00DE09B6" w:rsidP="00DE09B6">
      <w:pPr>
        <w:tabs>
          <w:tab w:val="left" w:pos="851"/>
        </w:tabs>
        <w:ind w:left="851" w:hanging="851"/>
        <w:rPr>
          <w:b/>
          <w:sz w:val="24"/>
          <w:szCs w:val="24"/>
        </w:rPr>
      </w:pPr>
      <w:r w:rsidRPr="00D46D1D">
        <w:rPr>
          <w:b/>
          <w:sz w:val="24"/>
          <w:szCs w:val="24"/>
        </w:rPr>
        <w:t>7.</w:t>
      </w:r>
      <w:r w:rsidRPr="00D46D1D">
        <w:rPr>
          <w:b/>
          <w:sz w:val="24"/>
          <w:szCs w:val="24"/>
        </w:rPr>
        <w:tab/>
        <w:t>INDEHAVER AF MARKEDSFØRINGSTILLADELSEN</w:t>
      </w:r>
    </w:p>
    <w:p w:rsidR="00DE09B6" w:rsidRPr="00D46D1D" w:rsidRDefault="00DE09B6" w:rsidP="00DE09B6">
      <w:pPr>
        <w:ind w:left="851"/>
        <w:rPr>
          <w:sz w:val="24"/>
          <w:szCs w:val="24"/>
          <w:lang w:val="pt-PT" w:eastAsia="de-DE"/>
        </w:rPr>
      </w:pPr>
      <w:r w:rsidRPr="00D46D1D">
        <w:rPr>
          <w:sz w:val="24"/>
          <w:szCs w:val="24"/>
          <w:lang w:val="pt-PT"/>
        </w:rPr>
        <w:t>Difa Cooper S.p.A.</w:t>
      </w:r>
    </w:p>
    <w:p w:rsidR="00DE09B6" w:rsidRPr="00D46D1D" w:rsidRDefault="00DE09B6" w:rsidP="00DE09B6">
      <w:pPr>
        <w:ind w:left="851"/>
        <w:rPr>
          <w:sz w:val="24"/>
          <w:szCs w:val="24"/>
          <w:lang w:val="pt-PT"/>
        </w:rPr>
      </w:pPr>
      <w:r w:rsidRPr="00D46D1D">
        <w:rPr>
          <w:sz w:val="24"/>
          <w:szCs w:val="24"/>
          <w:lang w:val="pt-PT"/>
        </w:rPr>
        <w:t xml:space="preserve">Via Milano 160 </w:t>
      </w:r>
    </w:p>
    <w:p w:rsidR="00DE09B6" w:rsidRPr="00D46D1D" w:rsidRDefault="00DE09B6" w:rsidP="00DE09B6">
      <w:pPr>
        <w:ind w:left="851"/>
        <w:rPr>
          <w:sz w:val="24"/>
          <w:szCs w:val="24"/>
          <w:lang w:val="pt-PT"/>
        </w:rPr>
      </w:pPr>
      <w:r w:rsidRPr="00D46D1D">
        <w:rPr>
          <w:sz w:val="24"/>
          <w:szCs w:val="24"/>
          <w:lang w:val="pt-PT"/>
        </w:rPr>
        <w:t>21042 Caronno Pertusella (VA)</w:t>
      </w:r>
    </w:p>
    <w:p w:rsidR="00DE09B6" w:rsidRPr="00D46D1D" w:rsidRDefault="00DE09B6" w:rsidP="00DE09B6">
      <w:pPr>
        <w:ind w:left="851"/>
        <w:rPr>
          <w:sz w:val="24"/>
          <w:szCs w:val="24"/>
          <w:lang w:val="pt-PT"/>
        </w:rPr>
      </w:pPr>
      <w:r w:rsidRPr="00D46D1D">
        <w:rPr>
          <w:sz w:val="24"/>
          <w:szCs w:val="24"/>
          <w:lang w:val="pt-PT"/>
        </w:rPr>
        <w:t>Italien</w:t>
      </w:r>
    </w:p>
    <w:p w:rsidR="00DE09B6" w:rsidRPr="00D46D1D" w:rsidRDefault="00DE09B6" w:rsidP="00DE09B6">
      <w:pPr>
        <w:tabs>
          <w:tab w:val="left" w:pos="851"/>
        </w:tabs>
        <w:ind w:left="851"/>
        <w:rPr>
          <w:sz w:val="24"/>
          <w:szCs w:val="24"/>
        </w:rPr>
      </w:pPr>
    </w:p>
    <w:p w:rsidR="00DE09B6" w:rsidRPr="00D46D1D" w:rsidRDefault="00DE09B6" w:rsidP="00DE09B6">
      <w:pPr>
        <w:tabs>
          <w:tab w:val="left" w:pos="851"/>
        </w:tabs>
        <w:ind w:left="851" w:hanging="851"/>
        <w:rPr>
          <w:b/>
          <w:sz w:val="24"/>
          <w:szCs w:val="24"/>
        </w:rPr>
      </w:pPr>
      <w:r w:rsidRPr="00D46D1D">
        <w:rPr>
          <w:b/>
          <w:sz w:val="24"/>
          <w:szCs w:val="24"/>
        </w:rPr>
        <w:t>8.</w:t>
      </w:r>
      <w:r w:rsidRPr="00D46D1D">
        <w:rPr>
          <w:b/>
          <w:sz w:val="24"/>
          <w:szCs w:val="24"/>
        </w:rPr>
        <w:tab/>
        <w:t>MARKEDSFØRINGSTILLADELSESNUMMER (</w:t>
      </w:r>
      <w:r w:rsidR="00880EA6">
        <w:rPr>
          <w:b/>
          <w:sz w:val="24"/>
          <w:szCs w:val="24"/>
        </w:rPr>
        <w:t>-</w:t>
      </w:r>
      <w:r w:rsidRPr="00D46D1D">
        <w:rPr>
          <w:b/>
          <w:sz w:val="24"/>
          <w:szCs w:val="24"/>
        </w:rPr>
        <w:t>NUMRE)</w:t>
      </w:r>
    </w:p>
    <w:p w:rsidR="00DE09B6" w:rsidRPr="00D46D1D" w:rsidRDefault="00DE09B6" w:rsidP="00DE09B6">
      <w:pPr>
        <w:tabs>
          <w:tab w:val="left" w:pos="851"/>
          <w:tab w:val="left" w:pos="1843"/>
        </w:tabs>
        <w:ind w:left="851"/>
        <w:rPr>
          <w:sz w:val="24"/>
          <w:szCs w:val="24"/>
        </w:rPr>
      </w:pPr>
      <w:r w:rsidRPr="00D46D1D">
        <w:rPr>
          <w:sz w:val="24"/>
          <w:szCs w:val="24"/>
        </w:rPr>
        <w:t xml:space="preserve">5 mg: </w:t>
      </w:r>
      <w:r>
        <w:rPr>
          <w:sz w:val="24"/>
          <w:szCs w:val="24"/>
        </w:rPr>
        <w:tab/>
      </w:r>
      <w:r w:rsidRPr="00D46D1D">
        <w:rPr>
          <w:sz w:val="24"/>
          <w:szCs w:val="24"/>
        </w:rPr>
        <w:t>58419</w:t>
      </w:r>
    </w:p>
    <w:p w:rsidR="00DE09B6" w:rsidRPr="00D46D1D" w:rsidRDefault="00DE09B6" w:rsidP="00DE09B6">
      <w:pPr>
        <w:tabs>
          <w:tab w:val="left" w:pos="851"/>
          <w:tab w:val="left" w:pos="1843"/>
        </w:tabs>
        <w:ind w:left="851"/>
        <w:rPr>
          <w:sz w:val="24"/>
          <w:szCs w:val="24"/>
        </w:rPr>
      </w:pPr>
      <w:r w:rsidRPr="00D46D1D">
        <w:rPr>
          <w:sz w:val="24"/>
          <w:szCs w:val="24"/>
        </w:rPr>
        <w:t xml:space="preserve">10 mg: </w:t>
      </w:r>
      <w:r>
        <w:rPr>
          <w:sz w:val="24"/>
          <w:szCs w:val="24"/>
        </w:rPr>
        <w:tab/>
      </w:r>
      <w:r w:rsidRPr="00D46D1D">
        <w:rPr>
          <w:sz w:val="24"/>
          <w:szCs w:val="24"/>
        </w:rPr>
        <w:t>58420</w:t>
      </w:r>
    </w:p>
    <w:p w:rsidR="00DE09B6" w:rsidRPr="00D46D1D" w:rsidRDefault="00DE09B6" w:rsidP="00DE09B6">
      <w:pPr>
        <w:tabs>
          <w:tab w:val="left" w:pos="851"/>
          <w:tab w:val="left" w:pos="1843"/>
        </w:tabs>
        <w:ind w:left="851"/>
        <w:rPr>
          <w:sz w:val="24"/>
          <w:szCs w:val="24"/>
        </w:rPr>
      </w:pPr>
      <w:r w:rsidRPr="00D46D1D">
        <w:rPr>
          <w:sz w:val="24"/>
          <w:szCs w:val="24"/>
        </w:rPr>
        <w:t xml:space="preserve">20 mg: </w:t>
      </w:r>
      <w:r>
        <w:rPr>
          <w:sz w:val="24"/>
          <w:szCs w:val="24"/>
        </w:rPr>
        <w:tab/>
      </w:r>
      <w:r w:rsidRPr="00D46D1D">
        <w:rPr>
          <w:sz w:val="24"/>
          <w:szCs w:val="24"/>
        </w:rPr>
        <w:t>58421</w:t>
      </w:r>
    </w:p>
    <w:p w:rsidR="00DE09B6" w:rsidRPr="00D46D1D" w:rsidRDefault="00DE09B6" w:rsidP="00DE09B6">
      <w:pPr>
        <w:tabs>
          <w:tab w:val="left" w:pos="851"/>
          <w:tab w:val="left" w:pos="1843"/>
        </w:tabs>
        <w:ind w:left="851"/>
        <w:rPr>
          <w:sz w:val="24"/>
          <w:szCs w:val="24"/>
        </w:rPr>
      </w:pPr>
      <w:r w:rsidRPr="00D46D1D">
        <w:rPr>
          <w:sz w:val="24"/>
          <w:szCs w:val="24"/>
        </w:rPr>
        <w:t xml:space="preserve">30 mg: </w:t>
      </w:r>
      <w:r>
        <w:rPr>
          <w:sz w:val="24"/>
          <w:szCs w:val="24"/>
        </w:rPr>
        <w:tab/>
      </w:r>
      <w:r w:rsidRPr="00D46D1D">
        <w:rPr>
          <w:sz w:val="24"/>
          <w:szCs w:val="24"/>
        </w:rPr>
        <w:t>58422</w:t>
      </w:r>
    </w:p>
    <w:p w:rsidR="00DE09B6" w:rsidRPr="00D46D1D" w:rsidRDefault="00DE09B6" w:rsidP="00DE09B6">
      <w:pPr>
        <w:tabs>
          <w:tab w:val="left" w:pos="851"/>
        </w:tabs>
        <w:ind w:left="851"/>
        <w:jc w:val="both"/>
        <w:rPr>
          <w:sz w:val="24"/>
          <w:szCs w:val="24"/>
        </w:rPr>
      </w:pPr>
    </w:p>
    <w:p w:rsidR="00DE09B6" w:rsidRPr="00D46D1D" w:rsidRDefault="00DE09B6" w:rsidP="00DE09B6">
      <w:pPr>
        <w:tabs>
          <w:tab w:val="left" w:pos="851"/>
        </w:tabs>
        <w:ind w:left="851" w:hanging="851"/>
        <w:rPr>
          <w:b/>
          <w:sz w:val="24"/>
          <w:szCs w:val="24"/>
        </w:rPr>
      </w:pPr>
      <w:r w:rsidRPr="00D46D1D">
        <w:rPr>
          <w:b/>
          <w:sz w:val="24"/>
          <w:szCs w:val="24"/>
        </w:rPr>
        <w:t>9.</w:t>
      </w:r>
      <w:r w:rsidRPr="00D46D1D">
        <w:rPr>
          <w:b/>
          <w:sz w:val="24"/>
          <w:szCs w:val="24"/>
        </w:rPr>
        <w:tab/>
        <w:t>DATO FOR FØRSTE MARKEDSFØRINGSTILLADELSE</w:t>
      </w:r>
    </w:p>
    <w:p w:rsidR="00DE09B6" w:rsidRPr="00D46D1D" w:rsidRDefault="00DE09B6" w:rsidP="00DE09B6">
      <w:pPr>
        <w:tabs>
          <w:tab w:val="left" w:pos="851"/>
        </w:tabs>
        <w:ind w:left="851"/>
        <w:rPr>
          <w:sz w:val="24"/>
          <w:szCs w:val="24"/>
        </w:rPr>
      </w:pPr>
      <w:r>
        <w:rPr>
          <w:sz w:val="24"/>
          <w:szCs w:val="24"/>
        </w:rPr>
        <w:t>19. september 2017</w:t>
      </w:r>
    </w:p>
    <w:p w:rsidR="00DE09B6" w:rsidRPr="00D46D1D" w:rsidRDefault="00DE09B6" w:rsidP="00DE09B6">
      <w:pPr>
        <w:tabs>
          <w:tab w:val="left" w:pos="851"/>
        </w:tabs>
        <w:ind w:left="851"/>
        <w:rPr>
          <w:sz w:val="24"/>
          <w:szCs w:val="24"/>
        </w:rPr>
      </w:pPr>
    </w:p>
    <w:p w:rsidR="00DE09B6" w:rsidRPr="00D46D1D" w:rsidRDefault="00DE09B6" w:rsidP="00DE09B6">
      <w:pPr>
        <w:tabs>
          <w:tab w:val="left" w:pos="851"/>
        </w:tabs>
        <w:ind w:left="851" w:hanging="851"/>
        <w:rPr>
          <w:b/>
          <w:sz w:val="24"/>
          <w:szCs w:val="24"/>
        </w:rPr>
      </w:pPr>
      <w:r w:rsidRPr="00D46D1D">
        <w:rPr>
          <w:b/>
          <w:sz w:val="24"/>
          <w:szCs w:val="24"/>
        </w:rPr>
        <w:t>10.</w:t>
      </w:r>
      <w:r w:rsidRPr="00D46D1D">
        <w:rPr>
          <w:b/>
          <w:sz w:val="24"/>
          <w:szCs w:val="24"/>
        </w:rPr>
        <w:tab/>
        <w:t>DATO FOR ÆNDRING AF TEKSTEN</w:t>
      </w:r>
    </w:p>
    <w:p w:rsidR="009260DE" w:rsidRPr="00DE09B6" w:rsidRDefault="0025704E" w:rsidP="0025704E">
      <w:pPr>
        <w:ind w:left="851"/>
      </w:pPr>
      <w:r>
        <w:rPr>
          <w:sz w:val="24"/>
          <w:szCs w:val="24"/>
        </w:rPr>
        <w:t>27. februar 2024</w:t>
      </w:r>
    </w:p>
    <w:sectPr w:rsidR="009260DE" w:rsidRPr="00DE09B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99F" w:rsidRDefault="004A099F">
      <w:r>
        <w:separator/>
      </w:r>
    </w:p>
  </w:endnote>
  <w:endnote w:type="continuationSeparator" w:id="0">
    <w:p w:rsidR="004A099F" w:rsidRDefault="004A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99F" w:rsidRDefault="004A099F">
    <w:pPr>
      <w:pStyle w:val="Sidefod"/>
      <w:pBdr>
        <w:bottom w:val="single" w:sz="6" w:space="1" w:color="auto"/>
      </w:pBdr>
    </w:pPr>
  </w:p>
  <w:p w:rsidR="004A099F" w:rsidRDefault="004A099F" w:rsidP="00C42586">
    <w:pPr>
      <w:pStyle w:val="Sidefod"/>
      <w:tabs>
        <w:tab w:val="clear" w:pos="4819"/>
        <w:tab w:val="left" w:pos="8505"/>
      </w:tabs>
      <w:rPr>
        <w:i/>
        <w:sz w:val="18"/>
        <w:szCs w:val="18"/>
      </w:rPr>
    </w:pPr>
  </w:p>
  <w:p w:rsidR="004A099F" w:rsidRPr="00B373D7" w:rsidRDefault="004A099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Isotretinoin Difa, bløde kapsler 5 mg, 10 mg, 20 mg og 30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99F" w:rsidRDefault="004A099F">
      <w:r>
        <w:separator/>
      </w:r>
    </w:p>
  </w:footnote>
  <w:footnote w:type="continuationSeparator" w:id="0">
    <w:p w:rsidR="004A099F" w:rsidRDefault="004A0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81D117B"/>
    <w:multiLevelType w:val="hybridMultilevel"/>
    <w:tmpl w:val="0D62C42A"/>
    <w:lvl w:ilvl="0" w:tplc="F538EA5C">
      <w:start w:val="1"/>
      <w:numFmt w:val="bullet"/>
      <w:lvlText w:val=""/>
      <w:lvlJc w:val="left"/>
      <w:pPr>
        <w:tabs>
          <w:tab w:val="num" w:pos="1247"/>
        </w:tabs>
        <w:ind w:left="1247" w:hanging="396"/>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D151C2"/>
    <w:multiLevelType w:val="hybridMultilevel"/>
    <w:tmpl w:val="97367414"/>
    <w:lvl w:ilvl="0" w:tplc="F3325600">
      <w:start w:val="1"/>
      <w:numFmt w:val="bullet"/>
      <w:lvlText w:val="-"/>
      <w:lvlJc w:val="left"/>
      <w:pPr>
        <w:tabs>
          <w:tab w:val="num" w:pos="1247"/>
        </w:tabs>
        <w:ind w:left="1247" w:hanging="396"/>
      </w:pPr>
      <w:rPr>
        <w:rFonts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E02342E"/>
    <w:multiLevelType w:val="hybridMultilevel"/>
    <w:tmpl w:val="F0B0504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9B6"/>
    <w:rsid w:val="000259B9"/>
    <w:rsid w:val="00041491"/>
    <w:rsid w:val="00050D16"/>
    <w:rsid w:val="00074F2A"/>
    <w:rsid w:val="00094988"/>
    <w:rsid w:val="000A1CA8"/>
    <w:rsid w:val="000A466B"/>
    <w:rsid w:val="000B058C"/>
    <w:rsid w:val="000E4EE6"/>
    <w:rsid w:val="001454E2"/>
    <w:rsid w:val="00206CE8"/>
    <w:rsid w:val="0021526C"/>
    <w:rsid w:val="00222988"/>
    <w:rsid w:val="0025704E"/>
    <w:rsid w:val="00283A2B"/>
    <w:rsid w:val="002B30AD"/>
    <w:rsid w:val="002B750F"/>
    <w:rsid w:val="002C2C01"/>
    <w:rsid w:val="002D743E"/>
    <w:rsid w:val="002F0DAC"/>
    <w:rsid w:val="003A29AE"/>
    <w:rsid w:val="003A32D7"/>
    <w:rsid w:val="003B4074"/>
    <w:rsid w:val="003C769A"/>
    <w:rsid w:val="003F1838"/>
    <w:rsid w:val="0043469C"/>
    <w:rsid w:val="0045746C"/>
    <w:rsid w:val="0049104B"/>
    <w:rsid w:val="00492A2D"/>
    <w:rsid w:val="004A099F"/>
    <w:rsid w:val="004E3B12"/>
    <w:rsid w:val="00532310"/>
    <w:rsid w:val="00560ECC"/>
    <w:rsid w:val="00565F0F"/>
    <w:rsid w:val="005861C2"/>
    <w:rsid w:val="00594A86"/>
    <w:rsid w:val="00596D86"/>
    <w:rsid w:val="005F396E"/>
    <w:rsid w:val="00637F5A"/>
    <w:rsid w:val="006560B1"/>
    <w:rsid w:val="006756DD"/>
    <w:rsid w:val="00737275"/>
    <w:rsid w:val="00740EEC"/>
    <w:rsid w:val="0078011A"/>
    <w:rsid w:val="00782AF4"/>
    <w:rsid w:val="00790EE7"/>
    <w:rsid w:val="007B6649"/>
    <w:rsid w:val="007E6ED6"/>
    <w:rsid w:val="0081546F"/>
    <w:rsid w:val="00815CB7"/>
    <w:rsid w:val="0082576E"/>
    <w:rsid w:val="00860F07"/>
    <w:rsid w:val="00880EA6"/>
    <w:rsid w:val="008F2032"/>
    <w:rsid w:val="00907F75"/>
    <w:rsid w:val="009260DE"/>
    <w:rsid w:val="0093258A"/>
    <w:rsid w:val="009C7BA3"/>
    <w:rsid w:val="009D1F5A"/>
    <w:rsid w:val="00A5431B"/>
    <w:rsid w:val="00B003BF"/>
    <w:rsid w:val="00B373D7"/>
    <w:rsid w:val="00BD0DBB"/>
    <w:rsid w:val="00C36276"/>
    <w:rsid w:val="00C42586"/>
    <w:rsid w:val="00C474EB"/>
    <w:rsid w:val="00C57603"/>
    <w:rsid w:val="00C60CCD"/>
    <w:rsid w:val="00C80C73"/>
    <w:rsid w:val="00C84483"/>
    <w:rsid w:val="00C95551"/>
    <w:rsid w:val="00C978DE"/>
    <w:rsid w:val="00CB20D7"/>
    <w:rsid w:val="00D020B0"/>
    <w:rsid w:val="00D1169D"/>
    <w:rsid w:val="00D11748"/>
    <w:rsid w:val="00D366CF"/>
    <w:rsid w:val="00DE09B6"/>
    <w:rsid w:val="00E07B0E"/>
    <w:rsid w:val="00E108AA"/>
    <w:rsid w:val="00E31812"/>
    <w:rsid w:val="00E3749A"/>
    <w:rsid w:val="00E7437F"/>
    <w:rsid w:val="00E865B8"/>
    <w:rsid w:val="00EC0B9B"/>
    <w:rsid w:val="00ED5E9F"/>
    <w:rsid w:val="00EE5004"/>
    <w:rsid w:val="00EE5F64"/>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21AB67-7A18-40CE-9F90-353557CCB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semiHidden/>
    <w:unhideWhenUsed/>
    <w:rsid w:val="00DE09B6"/>
    <w:rPr>
      <w:color w:val="0000FF"/>
      <w:u w:val="single"/>
    </w:rPr>
  </w:style>
  <w:style w:type="paragraph" w:styleId="Listeafsnit">
    <w:name w:val="List Paragraph"/>
    <w:basedOn w:val="Normal"/>
    <w:uiPriority w:val="34"/>
    <w:qFormat/>
    <w:rsid w:val="00DE0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4708</Words>
  <Characters>31970</Characters>
  <Application>Microsoft Office Word</Application>
  <DocSecurity>0</DocSecurity>
  <Lines>266</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2024012634, var. 16, sort trekant symbol slettet</dc:description>
  <cp:lastModifiedBy>Gitte Jørgensen</cp:lastModifiedBy>
  <cp:revision>7</cp:revision>
  <cp:lastPrinted>2012-08-22T08:53:00Z</cp:lastPrinted>
  <dcterms:created xsi:type="dcterms:W3CDTF">2024-02-27T07:46:00Z</dcterms:created>
  <dcterms:modified xsi:type="dcterms:W3CDTF">2024-02-27T08:08:00Z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