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A760D" w14:textId="2EE40911" w:rsidR="009260DE" w:rsidRPr="00C84483" w:rsidRDefault="0021526C" w:rsidP="00121BFD">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1539DC6" wp14:editId="0FD88E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B1FD38C" w14:textId="4DD98F2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21BFD">
        <w:rPr>
          <w:szCs w:val="24"/>
        </w:rPr>
        <w:t>16. januar 2025</w:t>
      </w:r>
    </w:p>
    <w:p w14:paraId="7487C9DE" w14:textId="7D3CAC36" w:rsidR="009260DE" w:rsidRDefault="009260DE" w:rsidP="009260DE">
      <w:pPr>
        <w:pStyle w:val="Titel"/>
        <w:jc w:val="left"/>
        <w:rPr>
          <w:b w:val="0"/>
          <w:szCs w:val="24"/>
        </w:rPr>
      </w:pPr>
    </w:p>
    <w:p w14:paraId="1BA7880F" w14:textId="77777777" w:rsidR="00121BFD" w:rsidRPr="00C84483" w:rsidRDefault="00121BFD" w:rsidP="009260DE">
      <w:pPr>
        <w:pStyle w:val="Titel"/>
        <w:jc w:val="left"/>
        <w:rPr>
          <w:b w:val="0"/>
          <w:szCs w:val="24"/>
        </w:rPr>
      </w:pPr>
    </w:p>
    <w:p w14:paraId="18584343" w14:textId="77777777" w:rsidR="009260DE" w:rsidRPr="00C84483" w:rsidRDefault="009260DE" w:rsidP="009260DE">
      <w:pPr>
        <w:pStyle w:val="Titel"/>
        <w:jc w:val="left"/>
        <w:rPr>
          <w:b w:val="0"/>
          <w:szCs w:val="24"/>
        </w:rPr>
      </w:pPr>
    </w:p>
    <w:p w14:paraId="0D190D54" w14:textId="77777777" w:rsidR="009260DE" w:rsidRPr="00C84483" w:rsidRDefault="009260DE" w:rsidP="009260DE">
      <w:pPr>
        <w:jc w:val="center"/>
        <w:rPr>
          <w:b/>
          <w:sz w:val="24"/>
          <w:szCs w:val="24"/>
        </w:rPr>
      </w:pPr>
      <w:r w:rsidRPr="00C84483">
        <w:rPr>
          <w:b/>
          <w:sz w:val="24"/>
          <w:szCs w:val="24"/>
        </w:rPr>
        <w:t>PRODUKTRESUMÉ</w:t>
      </w:r>
    </w:p>
    <w:p w14:paraId="1520F488" w14:textId="77777777" w:rsidR="009260DE" w:rsidRPr="00C84483" w:rsidRDefault="009260DE" w:rsidP="009260DE">
      <w:pPr>
        <w:jc w:val="center"/>
        <w:rPr>
          <w:b/>
          <w:sz w:val="24"/>
          <w:szCs w:val="24"/>
        </w:rPr>
      </w:pPr>
    </w:p>
    <w:p w14:paraId="2C51D4E8" w14:textId="77777777" w:rsidR="009260DE" w:rsidRDefault="009260DE" w:rsidP="009260DE">
      <w:pPr>
        <w:jc w:val="center"/>
        <w:rPr>
          <w:b/>
          <w:sz w:val="24"/>
          <w:szCs w:val="24"/>
        </w:rPr>
      </w:pPr>
      <w:r w:rsidRPr="00C84483">
        <w:rPr>
          <w:b/>
          <w:sz w:val="24"/>
          <w:szCs w:val="24"/>
        </w:rPr>
        <w:t>for</w:t>
      </w:r>
    </w:p>
    <w:p w14:paraId="5A619767" w14:textId="77777777" w:rsidR="000B058C" w:rsidRPr="00C84483" w:rsidRDefault="000B058C" w:rsidP="009260DE">
      <w:pPr>
        <w:jc w:val="center"/>
        <w:rPr>
          <w:b/>
          <w:sz w:val="24"/>
          <w:szCs w:val="24"/>
        </w:rPr>
      </w:pPr>
    </w:p>
    <w:p w14:paraId="6CFA436D" w14:textId="31AD549C" w:rsidR="009260DE" w:rsidRPr="00C84483" w:rsidRDefault="00503A4F" w:rsidP="009260DE">
      <w:pPr>
        <w:jc w:val="center"/>
        <w:rPr>
          <w:b/>
          <w:sz w:val="24"/>
          <w:szCs w:val="24"/>
        </w:rPr>
      </w:pPr>
      <w:proofErr w:type="spellStart"/>
      <w:r w:rsidRPr="00503A4F">
        <w:rPr>
          <w:b/>
          <w:sz w:val="24"/>
          <w:szCs w:val="24"/>
        </w:rPr>
        <w:t>Levodopa</w:t>
      </w:r>
      <w:proofErr w:type="spellEnd"/>
      <w:r w:rsidRPr="00503A4F">
        <w:rPr>
          <w:b/>
          <w:sz w:val="24"/>
          <w:szCs w:val="24"/>
        </w:rPr>
        <w:t>/</w:t>
      </w:r>
      <w:proofErr w:type="spellStart"/>
      <w:r w:rsidRPr="00503A4F">
        <w:rPr>
          <w:b/>
          <w:sz w:val="24"/>
          <w:szCs w:val="24"/>
        </w:rPr>
        <w:t>Carbidopa</w:t>
      </w:r>
      <w:proofErr w:type="spellEnd"/>
      <w:r w:rsidRPr="00503A4F">
        <w:rPr>
          <w:b/>
          <w:sz w:val="24"/>
          <w:szCs w:val="24"/>
        </w:rPr>
        <w:t>/</w:t>
      </w:r>
      <w:proofErr w:type="spellStart"/>
      <w:r w:rsidRPr="00503A4F">
        <w:rPr>
          <w:b/>
          <w:sz w:val="24"/>
          <w:szCs w:val="24"/>
        </w:rPr>
        <w:t>Entacapone</w:t>
      </w:r>
      <w:proofErr w:type="spellEnd"/>
      <w:r w:rsidRPr="00503A4F">
        <w:rPr>
          <w:b/>
          <w:sz w:val="24"/>
          <w:szCs w:val="24"/>
        </w:rPr>
        <w:t xml:space="preserve"> </w:t>
      </w:r>
      <w:r>
        <w:rPr>
          <w:b/>
          <w:sz w:val="24"/>
          <w:szCs w:val="24"/>
        </w:rPr>
        <w:t>"</w:t>
      </w:r>
      <w:r w:rsidR="00A0431D">
        <w:rPr>
          <w:b/>
          <w:sz w:val="24"/>
          <w:szCs w:val="24"/>
        </w:rPr>
        <w:t>G.L. Pharma</w:t>
      </w:r>
      <w:r>
        <w:rPr>
          <w:b/>
          <w:sz w:val="24"/>
          <w:szCs w:val="24"/>
        </w:rPr>
        <w:t>", filmovertrukne tabletter</w:t>
      </w:r>
    </w:p>
    <w:p w14:paraId="57F993D9" w14:textId="77777777" w:rsidR="009260DE" w:rsidRPr="00C84483" w:rsidRDefault="009260DE" w:rsidP="009260DE">
      <w:pPr>
        <w:jc w:val="both"/>
        <w:rPr>
          <w:sz w:val="24"/>
          <w:szCs w:val="24"/>
        </w:rPr>
      </w:pPr>
    </w:p>
    <w:p w14:paraId="1CA9D15D" w14:textId="77777777" w:rsidR="009260DE" w:rsidRPr="00C84483" w:rsidRDefault="009260DE" w:rsidP="009260DE">
      <w:pPr>
        <w:jc w:val="both"/>
        <w:rPr>
          <w:sz w:val="24"/>
          <w:szCs w:val="24"/>
        </w:rPr>
      </w:pPr>
    </w:p>
    <w:p w14:paraId="39D194FB"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84D43DD" w14:textId="77777777" w:rsidR="009260DE" w:rsidRPr="00C84483" w:rsidRDefault="00503A4F" w:rsidP="009260DE">
      <w:pPr>
        <w:tabs>
          <w:tab w:val="left" w:pos="851"/>
        </w:tabs>
        <w:ind w:left="851"/>
        <w:rPr>
          <w:sz w:val="24"/>
          <w:szCs w:val="24"/>
        </w:rPr>
      </w:pPr>
      <w:r>
        <w:rPr>
          <w:sz w:val="24"/>
          <w:szCs w:val="24"/>
        </w:rPr>
        <w:t>33514</w:t>
      </w:r>
    </w:p>
    <w:p w14:paraId="07315798" w14:textId="77777777" w:rsidR="009260DE" w:rsidRPr="00C84483" w:rsidRDefault="009260DE" w:rsidP="009260DE">
      <w:pPr>
        <w:tabs>
          <w:tab w:val="left" w:pos="851"/>
        </w:tabs>
        <w:ind w:left="851"/>
        <w:rPr>
          <w:sz w:val="24"/>
          <w:szCs w:val="24"/>
        </w:rPr>
      </w:pPr>
    </w:p>
    <w:p w14:paraId="0AFA21B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8EB0AA5" w14:textId="777A0D60" w:rsidR="009260DE" w:rsidRPr="00C84483" w:rsidRDefault="00503A4F" w:rsidP="009260DE">
      <w:pPr>
        <w:tabs>
          <w:tab w:val="left" w:pos="851"/>
        </w:tabs>
        <w:ind w:left="851"/>
        <w:rPr>
          <w:sz w:val="24"/>
          <w:szCs w:val="24"/>
        </w:rPr>
      </w:pPr>
      <w:proofErr w:type="spellStart"/>
      <w:r w:rsidRPr="00503A4F">
        <w:rPr>
          <w:sz w:val="24"/>
          <w:szCs w:val="24"/>
        </w:rPr>
        <w:t>Levodopa</w:t>
      </w:r>
      <w:proofErr w:type="spellEnd"/>
      <w:r w:rsidRPr="00503A4F">
        <w:rPr>
          <w:sz w:val="24"/>
          <w:szCs w:val="24"/>
        </w:rPr>
        <w:t>/</w:t>
      </w:r>
      <w:proofErr w:type="spellStart"/>
      <w:r w:rsidRPr="00503A4F">
        <w:rPr>
          <w:sz w:val="24"/>
          <w:szCs w:val="24"/>
        </w:rPr>
        <w:t>Carbidopa</w:t>
      </w:r>
      <w:proofErr w:type="spellEnd"/>
      <w:r w:rsidRPr="00503A4F">
        <w:rPr>
          <w:sz w:val="24"/>
          <w:szCs w:val="24"/>
        </w:rPr>
        <w:t>/</w:t>
      </w:r>
      <w:proofErr w:type="spellStart"/>
      <w:r w:rsidRPr="00503A4F">
        <w:rPr>
          <w:sz w:val="24"/>
          <w:szCs w:val="24"/>
        </w:rPr>
        <w:t>Entacapone</w:t>
      </w:r>
      <w:proofErr w:type="spellEnd"/>
      <w:r w:rsidRPr="00503A4F">
        <w:rPr>
          <w:sz w:val="24"/>
          <w:szCs w:val="24"/>
        </w:rPr>
        <w:t xml:space="preserve"> </w:t>
      </w:r>
      <w:r>
        <w:rPr>
          <w:sz w:val="24"/>
          <w:szCs w:val="24"/>
        </w:rPr>
        <w:t>"</w:t>
      </w:r>
      <w:r w:rsidR="00A0431D">
        <w:rPr>
          <w:sz w:val="24"/>
          <w:szCs w:val="24"/>
        </w:rPr>
        <w:t>G.L. Pharma</w:t>
      </w:r>
      <w:r>
        <w:rPr>
          <w:sz w:val="24"/>
          <w:szCs w:val="24"/>
        </w:rPr>
        <w:t>"</w:t>
      </w:r>
    </w:p>
    <w:p w14:paraId="2C042E24" w14:textId="77777777" w:rsidR="009260DE" w:rsidRPr="00C84483" w:rsidRDefault="009260DE" w:rsidP="009260DE">
      <w:pPr>
        <w:tabs>
          <w:tab w:val="left" w:pos="851"/>
        </w:tabs>
        <w:ind w:left="851"/>
        <w:rPr>
          <w:sz w:val="24"/>
          <w:szCs w:val="24"/>
        </w:rPr>
      </w:pPr>
    </w:p>
    <w:p w14:paraId="376AD88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A3275E5" w14:textId="1C575646" w:rsidR="00C14684" w:rsidRDefault="00C14684" w:rsidP="00C14684">
      <w:pPr>
        <w:tabs>
          <w:tab w:val="left" w:pos="851"/>
        </w:tabs>
        <w:ind w:left="851"/>
        <w:rPr>
          <w:sz w:val="24"/>
          <w:szCs w:val="24"/>
        </w:rPr>
      </w:pPr>
      <w:bookmarkStart w:id="1" w:name="_Hlk169704745"/>
      <w:r w:rsidRPr="00C14684">
        <w:rPr>
          <w:sz w:val="24"/>
          <w:szCs w:val="24"/>
        </w:rPr>
        <w:t xml:space="preserve">Hver filmovertrukket tablet indeholder 50 mg </w:t>
      </w:r>
      <w:proofErr w:type="spellStart"/>
      <w:r w:rsidRPr="00C14684">
        <w:rPr>
          <w:sz w:val="24"/>
          <w:szCs w:val="24"/>
        </w:rPr>
        <w:t>levodopa</w:t>
      </w:r>
      <w:proofErr w:type="spellEnd"/>
      <w:r w:rsidRPr="00C14684">
        <w:rPr>
          <w:sz w:val="24"/>
          <w:szCs w:val="24"/>
        </w:rPr>
        <w:t xml:space="preserve">, 12,5 mg vandfri </w:t>
      </w:r>
      <w:proofErr w:type="spellStart"/>
      <w:r w:rsidRPr="00C14684">
        <w:rPr>
          <w:sz w:val="24"/>
          <w:szCs w:val="24"/>
        </w:rPr>
        <w:t>carbidopa</w:t>
      </w:r>
      <w:proofErr w:type="spellEnd"/>
      <w:r w:rsidRPr="00C14684">
        <w:rPr>
          <w:sz w:val="24"/>
          <w:szCs w:val="24"/>
        </w:rPr>
        <w:t xml:space="preserve"> (som 13,5 mg </w:t>
      </w:r>
      <w:proofErr w:type="spellStart"/>
      <w:r w:rsidRPr="00C14684">
        <w:rPr>
          <w:sz w:val="24"/>
          <w:szCs w:val="24"/>
        </w:rPr>
        <w:t>carbidopamonohydrat</w:t>
      </w:r>
      <w:proofErr w:type="spellEnd"/>
      <w:r w:rsidRPr="00C14684">
        <w:rPr>
          <w:sz w:val="24"/>
          <w:szCs w:val="24"/>
        </w:rPr>
        <w:t xml:space="preserve">) og 200 mg </w:t>
      </w:r>
      <w:proofErr w:type="spellStart"/>
      <w:r w:rsidRPr="00C14684">
        <w:rPr>
          <w:sz w:val="24"/>
          <w:szCs w:val="24"/>
        </w:rPr>
        <w:t>entacapon</w:t>
      </w:r>
      <w:proofErr w:type="spellEnd"/>
      <w:r w:rsidRPr="00C14684">
        <w:rPr>
          <w:sz w:val="24"/>
          <w:szCs w:val="24"/>
        </w:rPr>
        <w:t>.</w:t>
      </w:r>
    </w:p>
    <w:p w14:paraId="5D956E74" w14:textId="77777777" w:rsidR="00C14684" w:rsidRPr="00C14684" w:rsidRDefault="00C14684" w:rsidP="00C14684">
      <w:pPr>
        <w:tabs>
          <w:tab w:val="left" w:pos="851"/>
        </w:tabs>
        <w:ind w:left="851"/>
        <w:rPr>
          <w:sz w:val="24"/>
          <w:szCs w:val="24"/>
        </w:rPr>
      </w:pPr>
    </w:p>
    <w:p w14:paraId="1CE183A6" w14:textId="48BB4CBB" w:rsidR="00C14684" w:rsidRDefault="00C14684" w:rsidP="00C14684">
      <w:pPr>
        <w:tabs>
          <w:tab w:val="left" w:pos="851"/>
        </w:tabs>
        <w:ind w:left="851"/>
        <w:rPr>
          <w:sz w:val="24"/>
          <w:szCs w:val="24"/>
        </w:rPr>
      </w:pPr>
      <w:r w:rsidRPr="00C14684">
        <w:rPr>
          <w:sz w:val="24"/>
          <w:szCs w:val="24"/>
        </w:rPr>
        <w:t xml:space="preserve">Hver filmovertrukket tablet indeholder 75 mg </w:t>
      </w:r>
      <w:proofErr w:type="spellStart"/>
      <w:r w:rsidRPr="00C14684">
        <w:rPr>
          <w:sz w:val="24"/>
          <w:szCs w:val="24"/>
        </w:rPr>
        <w:t>levodopa</w:t>
      </w:r>
      <w:proofErr w:type="spellEnd"/>
      <w:r w:rsidRPr="00C14684">
        <w:rPr>
          <w:sz w:val="24"/>
          <w:szCs w:val="24"/>
        </w:rPr>
        <w:t xml:space="preserve">, 18,75 mg vandfri </w:t>
      </w:r>
      <w:proofErr w:type="spellStart"/>
      <w:r w:rsidRPr="00C14684">
        <w:rPr>
          <w:sz w:val="24"/>
          <w:szCs w:val="24"/>
        </w:rPr>
        <w:t>carbidopa</w:t>
      </w:r>
      <w:proofErr w:type="spellEnd"/>
      <w:r w:rsidRPr="00C14684">
        <w:rPr>
          <w:sz w:val="24"/>
          <w:szCs w:val="24"/>
        </w:rPr>
        <w:t xml:space="preserve"> (som 20,24 mg </w:t>
      </w:r>
      <w:proofErr w:type="spellStart"/>
      <w:r w:rsidRPr="00C14684">
        <w:rPr>
          <w:sz w:val="24"/>
          <w:szCs w:val="24"/>
        </w:rPr>
        <w:t>carbidopamonohydrat</w:t>
      </w:r>
      <w:proofErr w:type="spellEnd"/>
      <w:r w:rsidRPr="00C14684">
        <w:rPr>
          <w:sz w:val="24"/>
          <w:szCs w:val="24"/>
        </w:rPr>
        <w:t xml:space="preserve">) og 200 mg </w:t>
      </w:r>
      <w:proofErr w:type="spellStart"/>
      <w:r w:rsidRPr="00C14684">
        <w:rPr>
          <w:sz w:val="24"/>
          <w:szCs w:val="24"/>
        </w:rPr>
        <w:t>entacapon</w:t>
      </w:r>
      <w:proofErr w:type="spellEnd"/>
      <w:r w:rsidRPr="00C14684">
        <w:rPr>
          <w:sz w:val="24"/>
          <w:szCs w:val="24"/>
        </w:rPr>
        <w:t>.</w:t>
      </w:r>
    </w:p>
    <w:p w14:paraId="547B6DAF" w14:textId="77777777" w:rsidR="00C14684" w:rsidRPr="00C14684" w:rsidRDefault="00C14684" w:rsidP="00C14684">
      <w:pPr>
        <w:tabs>
          <w:tab w:val="left" w:pos="851"/>
        </w:tabs>
        <w:ind w:left="851"/>
        <w:rPr>
          <w:sz w:val="24"/>
          <w:szCs w:val="24"/>
        </w:rPr>
      </w:pPr>
    </w:p>
    <w:p w14:paraId="1284264A" w14:textId="264C42AF" w:rsidR="00C14684" w:rsidRDefault="00C14684" w:rsidP="00C14684">
      <w:pPr>
        <w:tabs>
          <w:tab w:val="left" w:pos="851"/>
        </w:tabs>
        <w:ind w:left="851"/>
        <w:rPr>
          <w:sz w:val="24"/>
          <w:szCs w:val="24"/>
        </w:rPr>
      </w:pPr>
      <w:r w:rsidRPr="00C14684">
        <w:rPr>
          <w:sz w:val="24"/>
          <w:szCs w:val="24"/>
        </w:rPr>
        <w:t xml:space="preserve">Hver filmovertrukket tablet indeholder 100 mg </w:t>
      </w:r>
      <w:proofErr w:type="spellStart"/>
      <w:r w:rsidRPr="00C14684">
        <w:rPr>
          <w:sz w:val="24"/>
          <w:szCs w:val="24"/>
        </w:rPr>
        <w:t>levodopa</w:t>
      </w:r>
      <w:proofErr w:type="spellEnd"/>
      <w:r w:rsidRPr="00C14684">
        <w:rPr>
          <w:sz w:val="24"/>
          <w:szCs w:val="24"/>
        </w:rPr>
        <w:t xml:space="preserve">, 25 mg vandfri </w:t>
      </w:r>
      <w:proofErr w:type="spellStart"/>
      <w:r w:rsidRPr="00C14684">
        <w:rPr>
          <w:sz w:val="24"/>
          <w:szCs w:val="24"/>
        </w:rPr>
        <w:t>carbidopa</w:t>
      </w:r>
      <w:proofErr w:type="spellEnd"/>
      <w:r w:rsidRPr="00C14684">
        <w:rPr>
          <w:sz w:val="24"/>
          <w:szCs w:val="24"/>
        </w:rPr>
        <w:t xml:space="preserve"> (som 27</w:t>
      </w:r>
      <w:r w:rsidR="00A0431D">
        <w:rPr>
          <w:sz w:val="24"/>
          <w:szCs w:val="24"/>
        </w:rPr>
        <w:t> </w:t>
      </w:r>
      <w:r w:rsidRPr="00C14684">
        <w:rPr>
          <w:sz w:val="24"/>
          <w:szCs w:val="24"/>
        </w:rPr>
        <w:t xml:space="preserve">mg </w:t>
      </w:r>
      <w:proofErr w:type="spellStart"/>
      <w:r w:rsidRPr="00C14684">
        <w:rPr>
          <w:sz w:val="24"/>
          <w:szCs w:val="24"/>
        </w:rPr>
        <w:t>carbidopamonohydrat</w:t>
      </w:r>
      <w:proofErr w:type="spellEnd"/>
      <w:r w:rsidRPr="00C14684">
        <w:rPr>
          <w:sz w:val="24"/>
          <w:szCs w:val="24"/>
        </w:rPr>
        <w:t xml:space="preserve">) og 200 mg </w:t>
      </w:r>
      <w:proofErr w:type="spellStart"/>
      <w:r w:rsidRPr="00C14684">
        <w:rPr>
          <w:sz w:val="24"/>
          <w:szCs w:val="24"/>
        </w:rPr>
        <w:t>entacapon</w:t>
      </w:r>
      <w:proofErr w:type="spellEnd"/>
      <w:r>
        <w:rPr>
          <w:sz w:val="24"/>
          <w:szCs w:val="24"/>
        </w:rPr>
        <w:t>.</w:t>
      </w:r>
    </w:p>
    <w:p w14:paraId="55707059" w14:textId="77777777" w:rsidR="00C14684" w:rsidRPr="00C14684" w:rsidRDefault="00C14684" w:rsidP="00C14684">
      <w:pPr>
        <w:tabs>
          <w:tab w:val="left" w:pos="851"/>
        </w:tabs>
        <w:ind w:left="851"/>
        <w:rPr>
          <w:sz w:val="24"/>
          <w:szCs w:val="24"/>
        </w:rPr>
      </w:pPr>
    </w:p>
    <w:p w14:paraId="72BD9416" w14:textId="206026CB" w:rsidR="00C14684" w:rsidRDefault="00C14684" w:rsidP="00C14684">
      <w:pPr>
        <w:tabs>
          <w:tab w:val="left" w:pos="851"/>
        </w:tabs>
        <w:ind w:left="851"/>
        <w:rPr>
          <w:sz w:val="24"/>
          <w:szCs w:val="24"/>
        </w:rPr>
      </w:pPr>
      <w:r w:rsidRPr="00C14684">
        <w:rPr>
          <w:sz w:val="24"/>
          <w:szCs w:val="24"/>
        </w:rPr>
        <w:t xml:space="preserve">Hver filmovertrukket tablet indeholder 125 mg </w:t>
      </w:r>
      <w:proofErr w:type="spellStart"/>
      <w:r w:rsidRPr="00C14684">
        <w:rPr>
          <w:sz w:val="24"/>
          <w:szCs w:val="24"/>
        </w:rPr>
        <w:t>levodopa</w:t>
      </w:r>
      <w:proofErr w:type="spellEnd"/>
      <w:r w:rsidRPr="00C14684">
        <w:rPr>
          <w:sz w:val="24"/>
          <w:szCs w:val="24"/>
        </w:rPr>
        <w:t xml:space="preserve">, 31,25 mg vandfri </w:t>
      </w:r>
      <w:proofErr w:type="spellStart"/>
      <w:r w:rsidRPr="00C14684">
        <w:rPr>
          <w:sz w:val="24"/>
          <w:szCs w:val="24"/>
        </w:rPr>
        <w:t>carbidopa</w:t>
      </w:r>
      <w:proofErr w:type="spellEnd"/>
      <w:r w:rsidRPr="00C14684">
        <w:rPr>
          <w:sz w:val="24"/>
          <w:szCs w:val="24"/>
        </w:rPr>
        <w:t xml:space="preserve"> (som 33,74 mg </w:t>
      </w:r>
      <w:proofErr w:type="spellStart"/>
      <w:r w:rsidRPr="00C14684">
        <w:rPr>
          <w:sz w:val="24"/>
          <w:szCs w:val="24"/>
        </w:rPr>
        <w:t>cardidopamonohydrat</w:t>
      </w:r>
      <w:proofErr w:type="spellEnd"/>
      <w:r w:rsidRPr="00C14684">
        <w:rPr>
          <w:sz w:val="24"/>
          <w:szCs w:val="24"/>
        </w:rPr>
        <w:t xml:space="preserve">) og 200 mg </w:t>
      </w:r>
      <w:proofErr w:type="spellStart"/>
      <w:r w:rsidRPr="00C14684">
        <w:rPr>
          <w:sz w:val="24"/>
          <w:szCs w:val="24"/>
        </w:rPr>
        <w:t>entacapon</w:t>
      </w:r>
      <w:proofErr w:type="spellEnd"/>
      <w:r>
        <w:rPr>
          <w:sz w:val="24"/>
          <w:szCs w:val="24"/>
        </w:rPr>
        <w:t>.</w:t>
      </w:r>
    </w:p>
    <w:p w14:paraId="14C874BE" w14:textId="77777777" w:rsidR="00C14684" w:rsidRPr="00C14684" w:rsidRDefault="00C14684" w:rsidP="00C14684">
      <w:pPr>
        <w:tabs>
          <w:tab w:val="left" w:pos="851"/>
        </w:tabs>
        <w:ind w:left="851"/>
        <w:rPr>
          <w:sz w:val="24"/>
          <w:szCs w:val="24"/>
        </w:rPr>
      </w:pPr>
    </w:p>
    <w:p w14:paraId="6DE6FA76" w14:textId="56A708C4" w:rsidR="00C14684" w:rsidRDefault="00C14684" w:rsidP="00C14684">
      <w:pPr>
        <w:tabs>
          <w:tab w:val="left" w:pos="851"/>
        </w:tabs>
        <w:ind w:left="851"/>
        <w:rPr>
          <w:sz w:val="24"/>
          <w:szCs w:val="24"/>
        </w:rPr>
      </w:pPr>
      <w:r w:rsidRPr="00C14684">
        <w:rPr>
          <w:sz w:val="24"/>
          <w:szCs w:val="24"/>
        </w:rPr>
        <w:t xml:space="preserve">Hver filmovertrukket tablet indeholder 150 mg </w:t>
      </w:r>
      <w:proofErr w:type="spellStart"/>
      <w:r w:rsidRPr="00C14684">
        <w:rPr>
          <w:sz w:val="24"/>
          <w:szCs w:val="24"/>
        </w:rPr>
        <w:t>levodopa</w:t>
      </w:r>
      <w:proofErr w:type="spellEnd"/>
      <w:r w:rsidRPr="00C14684">
        <w:rPr>
          <w:sz w:val="24"/>
          <w:szCs w:val="24"/>
        </w:rPr>
        <w:t xml:space="preserve">, 37,5 mg vandfri </w:t>
      </w:r>
      <w:proofErr w:type="spellStart"/>
      <w:r w:rsidRPr="00C14684">
        <w:rPr>
          <w:sz w:val="24"/>
          <w:szCs w:val="24"/>
        </w:rPr>
        <w:t>carbidopa</w:t>
      </w:r>
      <w:proofErr w:type="spellEnd"/>
      <w:r w:rsidRPr="00C14684">
        <w:rPr>
          <w:sz w:val="24"/>
          <w:szCs w:val="24"/>
        </w:rPr>
        <w:t xml:space="preserve"> (som 40,48 mg </w:t>
      </w:r>
      <w:proofErr w:type="spellStart"/>
      <w:r w:rsidRPr="00C14684">
        <w:rPr>
          <w:sz w:val="24"/>
          <w:szCs w:val="24"/>
        </w:rPr>
        <w:t>cardidopamonohydrat</w:t>
      </w:r>
      <w:proofErr w:type="spellEnd"/>
      <w:r w:rsidRPr="00C14684">
        <w:rPr>
          <w:sz w:val="24"/>
          <w:szCs w:val="24"/>
        </w:rPr>
        <w:t xml:space="preserve">) og 200 mg </w:t>
      </w:r>
      <w:proofErr w:type="spellStart"/>
      <w:r w:rsidRPr="00C14684">
        <w:rPr>
          <w:sz w:val="24"/>
          <w:szCs w:val="24"/>
        </w:rPr>
        <w:t>entacapon</w:t>
      </w:r>
      <w:proofErr w:type="spellEnd"/>
      <w:r>
        <w:rPr>
          <w:sz w:val="24"/>
          <w:szCs w:val="24"/>
        </w:rPr>
        <w:t>.</w:t>
      </w:r>
    </w:p>
    <w:p w14:paraId="5CC0712E" w14:textId="77777777" w:rsidR="00C14684" w:rsidRPr="00C14684" w:rsidRDefault="00C14684" w:rsidP="00C14684">
      <w:pPr>
        <w:tabs>
          <w:tab w:val="left" w:pos="851"/>
        </w:tabs>
        <w:ind w:left="851"/>
        <w:rPr>
          <w:sz w:val="24"/>
          <w:szCs w:val="24"/>
        </w:rPr>
      </w:pPr>
    </w:p>
    <w:p w14:paraId="5123856A" w14:textId="72A978E4" w:rsidR="00C14684" w:rsidRDefault="00C14684" w:rsidP="00C14684">
      <w:pPr>
        <w:tabs>
          <w:tab w:val="left" w:pos="851"/>
        </w:tabs>
        <w:ind w:left="851"/>
        <w:rPr>
          <w:sz w:val="24"/>
          <w:szCs w:val="24"/>
        </w:rPr>
      </w:pPr>
      <w:r w:rsidRPr="00C14684">
        <w:rPr>
          <w:sz w:val="24"/>
          <w:szCs w:val="24"/>
        </w:rPr>
        <w:t xml:space="preserve">Hver filmovertrukket tablet indeholder 175 mg </w:t>
      </w:r>
      <w:proofErr w:type="spellStart"/>
      <w:r w:rsidRPr="00C14684">
        <w:rPr>
          <w:sz w:val="24"/>
          <w:szCs w:val="24"/>
        </w:rPr>
        <w:t>levodopa</w:t>
      </w:r>
      <w:proofErr w:type="spellEnd"/>
      <w:r w:rsidRPr="00C14684">
        <w:rPr>
          <w:sz w:val="24"/>
          <w:szCs w:val="24"/>
        </w:rPr>
        <w:t xml:space="preserve">, 43,75 mg vandfri </w:t>
      </w:r>
      <w:proofErr w:type="spellStart"/>
      <w:r w:rsidRPr="00C14684">
        <w:rPr>
          <w:sz w:val="24"/>
          <w:szCs w:val="24"/>
        </w:rPr>
        <w:t>carbidopa</w:t>
      </w:r>
      <w:proofErr w:type="spellEnd"/>
      <w:r w:rsidRPr="00C14684">
        <w:rPr>
          <w:sz w:val="24"/>
          <w:szCs w:val="24"/>
        </w:rPr>
        <w:t xml:space="preserve"> (som 47,23 mg </w:t>
      </w:r>
      <w:proofErr w:type="spellStart"/>
      <w:r w:rsidRPr="00C14684">
        <w:rPr>
          <w:sz w:val="24"/>
          <w:szCs w:val="24"/>
        </w:rPr>
        <w:t>cardidopamonohydrat</w:t>
      </w:r>
      <w:proofErr w:type="spellEnd"/>
      <w:r w:rsidRPr="00C14684">
        <w:rPr>
          <w:sz w:val="24"/>
          <w:szCs w:val="24"/>
        </w:rPr>
        <w:t xml:space="preserve">) og 200 mg </w:t>
      </w:r>
      <w:proofErr w:type="spellStart"/>
      <w:r w:rsidRPr="00C14684">
        <w:rPr>
          <w:sz w:val="24"/>
          <w:szCs w:val="24"/>
        </w:rPr>
        <w:t>entacapon</w:t>
      </w:r>
      <w:proofErr w:type="spellEnd"/>
      <w:r>
        <w:rPr>
          <w:sz w:val="24"/>
          <w:szCs w:val="24"/>
        </w:rPr>
        <w:t>.</w:t>
      </w:r>
    </w:p>
    <w:p w14:paraId="6A8FB5B1" w14:textId="77777777" w:rsidR="00C14684" w:rsidRPr="00C14684" w:rsidRDefault="00C14684" w:rsidP="00C14684">
      <w:pPr>
        <w:tabs>
          <w:tab w:val="left" w:pos="851"/>
        </w:tabs>
        <w:ind w:left="851"/>
        <w:rPr>
          <w:sz w:val="24"/>
          <w:szCs w:val="24"/>
        </w:rPr>
      </w:pPr>
    </w:p>
    <w:p w14:paraId="5AC219C9" w14:textId="12EDB1E2" w:rsidR="00C14684" w:rsidRPr="00C14684" w:rsidRDefault="00C14684" w:rsidP="00C14684">
      <w:pPr>
        <w:tabs>
          <w:tab w:val="left" w:pos="851"/>
        </w:tabs>
        <w:ind w:left="851"/>
        <w:rPr>
          <w:sz w:val="24"/>
          <w:szCs w:val="24"/>
        </w:rPr>
      </w:pPr>
      <w:r w:rsidRPr="00C14684">
        <w:rPr>
          <w:sz w:val="24"/>
          <w:szCs w:val="24"/>
        </w:rPr>
        <w:t xml:space="preserve">Hver filmovertrukket tablet indeholder 200 mg </w:t>
      </w:r>
      <w:proofErr w:type="spellStart"/>
      <w:r w:rsidRPr="00C14684">
        <w:rPr>
          <w:sz w:val="24"/>
          <w:szCs w:val="24"/>
        </w:rPr>
        <w:t>levodopa</w:t>
      </w:r>
      <w:proofErr w:type="spellEnd"/>
      <w:r w:rsidRPr="00C14684">
        <w:rPr>
          <w:sz w:val="24"/>
          <w:szCs w:val="24"/>
        </w:rPr>
        <w:t xml:space="preserve">, 50 mg vandfri </w:t>
      </w:r>
      <w:proofErr w:type="spellStart"/>
      <w:r w:rsidRPr="00C14684">
        <w:rPr>
          <w:sz w:val="24"/>
          <w:szCs w:val="24"/>
        </w:rPr>
        <w:t>carbidopa</w:t>
      </w:r>
      <w:proofErr w:type="spellEnd"/>
      <w:r w:rsidRPr="00C14684">
        <w:rPr>
          <w:sz w:val="24"/>
          <w:szCs w:val="24"/>
        </w:rPr>
        <w:t xml:space="preserve"> (som 54</w:t>
      </w:r>
      <w:r w:rsidR="00A0431D">
        <w:rPr>
          <w:sz w:val="24"/>
          <w:szCs w:val="24"/>
        </w:rPr>
        <w:t> </w:t>
      </w:r>
      <w:r w:rsidRPr="00C14684">
        <w:rPr>
          <w:sz w:val="24"/>
          <w:szCs w:val="24"/>
        </w:rPr>
        <w:t xml:space="preserve">mg </w:t>
      </w:r>
      <w:proofErr w:type="spellStart"/>
      <w:r w:rsidRPr="00C14684">
        <w:rPr>
          <w:sz w:val="24"/>
          <w:szCs w:val="24"/>
        </w:rPr>
        <w:t>cardidopamonohydrat</w:t>
      </w:r>
      <w:proofErr w:type="spellEnd"/>
      <w:r w:rsidRPr="00C14684">
        <w:rPr>
          <w:sz w:val="24"/>
          <w:szCs w:val="24"/>
        </w:rPr>
        <w:t xml:space="preserve">) og 200 mg </w:t>
      </w:r>
      <w:proofErr w:type="spellStart"/>
      <w:r w:rsidRPr="00C14684">
        <w:rPr>
          <w:sz w:val="24"/>
          <w:szCs w:val="24"/>
        </w:rPr>
        <w:t>entacapon</w:t>
      </w:r>
      <w:proofErr w:type="spellEnd"/>
      <w:r>
        <w:rPr>
          <w:sz w:val="24"/>
          <w:szCs w:val="24"/>
        </w:rPr>
        <w:t>.</w:t>
      </w:r>
    </w:p>
    <w:bookmarkEnd w:id="1"/>
    <w:p w14:paraId="63640B89" w14:textId="77777777" w:rsidR="00C14684" w:rsidRPr="00C14684" w:rsidRDefault="00C14684" w:rsidP="00C14684">
      <w:pPr>
        <w:tabs>
          <w:tab w:val="left" w:pos="851"/>
        </w:tabs>
        <w:ind w:left="851"/>
        <w:rPr>
          <w:sz w:val="24"/>
          <w:szCs w:val="24"/>
        </w:rPr>
      </w:pPr>
    </w:p>
    <w:p w14:paraId="101B669B" w14:textId="71B92F5A" w:rsidR="00C14684" w:rsidRPr="00C14684" w:rsidRDefault="00C14684" w:rsidP="00C14684">
      <w:pPr>
        <w:tabs>
          <w:tab w:val="left" w:pos="851"/>
        </w:tabs>
        <w:ind w:left="851"/>
        <w:rPr>
          <w:sz w:val="24"/>
          <w:szCs w:val="24"/>
          <w:u w:val="single"/>
        </w:rPr>
      </w:pPr>
      <w:r w:rsidRPr="00C14684">
        <w:rPr>
          <w:sz w:val="24"/>
          <w:szCs w:val="24"/>
          <w:u w:val="single"/>
        </w:rPr>
        <w:t>Hjælpestof, som behandleren skal være opmærksom på</w:t>
      </w:r>
    </w:p>
    <w:p w14:paraId="480BAA9C" w14:textId="77777777" w:rsidR="00C14684" w:rsidRPr="00C14684" w:rsidRDefault="00C14684" w:rsidP="00C14684">
      <w:pPr>
        <w:tabs>
          <w:tab w:val="left" w:pos="851"/>
        </w:tabs>
        <w:ind w:left="851"/>
        <w:rPr>
          <w:sz w:val="24"/>
          <w:szCs w:val="24"/>
        </w:rPr>
      </w:pPr>
      <w:bookmarkStart w:id="2" w:name="_Hlk169702745"/>
      <w:r w:rsidRPr="00C14684">
        <w:rPr>
          <w:sz w:val="24"/>
          <w:szCs w:val="24"/>
        </w:rPr>
        <w:t xml:space="preserve">Hver filmovertrukket på 50 mg </w:t>
      </w:r>
      <w:proofErr w:type="spellStart"/>
      <w:r w:rsidRPr="00C14684">
        <w:rPr>
          <w:sz w:val="24"/>
          <w:szCs w:val="24"/>
        </w:rPr>
        <w:t>levodopa</w:t>
      </w:r>
      <w:proofErr w:type="spellEnd"/>
      <w:r w:rsidRPr="00C14684">
        <w:rPr>
          <w:sz w:val="24"/>
          <w:szCs w:val="24"/>
        </w:rPr>
        <w:t xml:space="preserve">/12,5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112 mg </w:t>
      </w:r>
      <w:proofErr w:type="spellStart"/>
      <w:r w:rsidRPr="00C14684">
        <w:rPr>
          <w:sz w:val="24"/>
          <w:szCs w:val="24"/>
        </w:rPr>
        <w:t>lactose</w:t>
      </w:r>
      <w:proofErr w:type="spellEnd"/>
      <w:r w:rsidRPr="00C14684">
        <w:rPr>
          <w:sz w:val="24"/>
          <w:szCs w:val="24"/>
        </w:rPr>
        <w:t>.</w:t>
      </w:r>
    </w:p>
    <w:p w14:paraId="762B225E" w14:textId="77777777" w:rsidR="00C14684" w:rsidRDefault="00C14684" w:rsidP="00C14684">
      <w:pPr>
        <w:tabs>
          <w:tab w:val="left" w:pos="851"/>
        </w:tabs>
        <w:ind w:left="851"/>
        <w:rPr>
          <w:sz w:val="24"/>
          <w:szCs w:val="24"/>
        </w:rPr>
      </w:pPr>
    </w:p>
    <w:p w14:paraId="029D0EDF" w14:textId="685A95A1" w:rsidR="00C14684" w:rsidRPr="00C14684" w:rsidRDefault="00C14684" w:rsidP="00C14684">
      <w:pPr>
        <w:tabs>
          <w:tab w:val="left" w:pos="851"/>
        </w:tabs>
        <w:ind w:left="851"/>
        <w:rPr>
          <w:sz w:val="24"/>
          <w:szCs w:val="24"/>
        </w:rPr>
      </w:pPr>
      <w:r w:rsidRPr="00C14684">
        <w:rPr>
          <w:sz w:val="24"/>
          <w:szCs w:val="24"/>
        </w:rPr>
        <w:lastRenderedPageBreak/>
        <w:t xml:space="preserve">Hver filmovertrukket tablet på 75 mg </w:t>
      </w:r>
      <w:proofErr w:type="spellStart"/>
      <w:r w:rsidRPr="00C14684">
        <w:rPr>
          <w:sz w:val="24"/>
          <w:szCs w:val="24"/>
        </w:rPr>
        <w:t>levodopa</w:t>
      </w:r>
      <w:proofErr w:type="spellEnd"/>
      <w:r w:rsidRPr="00C14684">
        <w:rPr>
          <w:sz w:val="24"/>
          <w:szCs w:val="24"/>
        </w:rPr>
        <w:t xml:space="preserve">/18,75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124 mg </w:t>
      </w:r>
      <w:proofErr w:type="spellStart"/>
      <w:r w:rsidRPr="00C14684">
        <w:rPr>
          <w:sz w:val="24"/>
          <w:szCs w:val="24"/>
        </w:rPr>
        <w:t>lactose</w:t>
      </w:r>
      <w:proofErr w:type="spellEnd"/>
      <w:r w:rsidRPr="00C14684">
        <w:rPr>
          <w:sz w:val="24"/>
          <w:szCs w:val="24"/>
        </w:rPr>
        <w:t>.</w:t>
      </w:r>
    </w:p>
    <w:p w14:paraId="7660E78C" w14:textId="77777777" w:rsidR="00C14684" w:rsidRDefault="00C14684" w:rsidP="00C14684">
      <w:pPr>
        <w:tabs>
          <w:tab w:val="left" w:pos="851"/>
        </w:tabs>
        <w:ind w:left="851"/>
        <w:rPr>
          <w:sz w:val="24"/>
          <w:szCs w:val="24"/>
        </w:rPr>
      </w:pPr>
    </w:p>
    <w:p w14:paraId="5E503F93" w14:textId="6FD26B07" w:rsidR="00C14684" w:rsidRPr="00C14684" w:rsidRDefault="00C14684" w:rsidP="00C14684">
      <w:pPr>
        <w:tabs>
          <w:tab w:val="left" w:pos="851"/>
        </w:tabs>
        <w:ind w:left="851"/>
        <w:rPr>
          <w:sz w:val="24"/>
          <w:szCs w:val="24"/>
        </w:rPr>
      </w:pPr>
      <w:r w:rsidRPr="00C14684">
        <w:rPr>
          <w:sz w:val="24"/>
          <w:szCs w:val="24"/>
        </w:rPr>
        <w:t xml:space="preserve">Hver filmovertrukket tablet på 100 mg </w:t>
      </w:r>
      <w:proofErr w:type="spellStart"/>
      <w:r w:rsidRPr="00C14684">
        <w:rPr>
          <w:sz w:val="24"/>
          <w:szCs w:val="24"/>
        </w:rPr>
        <w:t>levodopa</w:t>
      </w:r>
      <w:proofErr w:type="spellEnd"/>
      <w:r w:rsidRPr="00C14684">
        <w:rPr>
          <w:sz w:val="24"/>
          <w:szCs w:val="24"/>
        </w:rPr>
        <w:t xml:space="preserve">/25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139 mg </w:t>
      </w:r>
      <w:proofErr w:type="spellStart"/>
      <w:r w:rsidRPr="00C14684">
        <w:rPr>
          <w:sz w:val="24"/>
          <w:szCs w:val="24"/>
        </w:rPr>
        <w:t>lactose</w:t>
      </w:r>
      <w:proofErr w:type="spellEnd"/>
      <w:r w:rsidRPr="00C14684">
        <w:rPr>
          <w:sz w:val="24"/>
          <w:szCs w:val="24"/>
        </w:rPr>
        <w:t>.</w:t>
      </w:r>
    </w:p>
    <w:p w14:paraId="55165EE8" w14:textId="77777777" w:rsidR="00C14684" w:rsidRDefault="00C14684" w:rsidP="00C14684">
      <w:pPr>
        <w:tabs>
          <w:tab w:val="left" w:pos="851"/>
        </w:tabs>
        <w:ind w:left="851"/>
        <w:rPr>
          <w:sz w:val="24"/>
          <w:szCs w:val="24"/>
        </w:rPr>
      </w:pPr>
    </w:p>
    <w:p w14:paraId="47A3DDF2" w14:textId="7E9FD75F" w:rsidR="00C14684" w:rsidRPr="00C14684" w:rsidRDefault="00C14684" w:rsidP="00C14684">
      <w:pPr>
        <w:tabs>
          <w:tab w:val="left" w:pos="851"/>
        </w:tabs>
        <w:ind w:left="851"/>
        <w:rPr>
          <w:sz w:val="24"/>
          <w:szCs w:val="24"/>
        </w:rPr>
      </w:pPr>
      <w:r w:rsidRPr="00C14684">
        <w:rPr>
          <w:sz w:val="24"/>
          <w:szCs w:val="24"/>
        </w:rPr>
        <w:t xml:space="preserve">Hver filmovertrukket tablet på 125 mg </w:t>
      </w:r>
      <w:proofErr w:type="spellStart"/>
      <w:r w:rsidRPr="00C14684">
        <w:rPr>
          <w:sz w:val="24"/>
          <w:szCs w:val="24"/>
        </w:rPr>
        <w:t>levodopa</w:t>
      </w:r>
      <w:proofErr w:type="spellEnd"/>
      <w:r w:rsidRPr="00C14684">
        <w:rPr>
          <w:sz w:val="24"/>
          <w:szCs w:val="24"/>
        </w:rPr>
        <w:t xml:space="preserve">/31,25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152 mg </w:t>
      </w:r>
      <w:proofErr w:type="spellStart"/>
      <w:r w:rsidRPr="00C14684">
        <w:rPr>
          <w:sz w:val="24"/>
          <w:szCs w:val="24"/>
        </w:rPr>
        <w:t>lactose</w:t>
      </w:r>
      <w:proofErr w:type="spellEnd"/>
      <w:r w:rsidRPr="00C14684">
        <w:rPr>
          <w:sz w:val="24"/>
          <w:szCs w:val="24"/>
        </w:rPr>
        <w:t>.</w:t>
      </w:r>
    </w:p>
    <w:p w14:paraId="02151BF0" w14:textId="77777777" w:rsidR="00C14684" w:rsidRDefault="00C14684" w:rsidP="00C14684">
      <w:pPr>
        <w:tabs>
          <w:tab w:val="left" w:pos="851"/>
        </w:tabs>
        <w:ind w:left="851"/>
        <w:rPr>
          <w:sz w:val="24"/>
          <w:szCs w:val="24"/>
        </w:rPr>
      </w:pPr>
    </w:p>
    <w:p w14:paraId="74865AD6" w14:textId="5643CCD0" w:rsidR="00C14684" w:rsidRPr="00C14684" w:rsidRDefault="00C14684" w:rsidP="00C14684">
      <w:pPr>
        <w:tabs>
          <w:tab w:val="left" w:pos="851"/>
        </w:tabs>
        <w:ind w:left="851"/>
        <w:rPr>
          <w:sz w:val="24"/>
          <w:szCs w:val="24"/>
        </w:rPr>
      </w:pPr>
      <w:r w:rsidRPr="00C14684">
        <w:rPr>
          <w:sz w:val="24"/>
          <w:szCs w:val="24"/>
        </w:rPr>
        <w:t xml:space="preserve">Hver filmovertrukket tablet på150 mg </w:t>
      </w:r>
      <w:proofErr w:type="spellStart"/>
      <w:r w:rsidRPr="00C14684">
        <w:rPr>
          <w:sz w:val="24"/>
          <w:szCs w:val="24"/>
        </w:rPr>
        <w:t>levodopa</w:t>
      </w:r>
      <w:proofErr w:type="spellEnd"/>
      <w:r w:rsidRPr="00C14684">
        <w:rPr>
          <w:sz w:val="24"/>
          <w:szCs w:val="24"/>
        </w:rPr>
        <w:t xml:space="preserve">/37,5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166 mg </w:t>
      </w:r>
      <w:proofErr w:type="spellStart"/>
      <w:r w:rsidRPr="00C14684">
        <w:rPr>
          <w:sz w:val="24"/>
          <w:szCs w:val="24"/>
        </w:rPr>
        <w:t>lactose</w:t>
      </w:r>
      <w:proofErr w:type="spellEnd"/>
      <w:r w:rsidRPr="00C14684">
        <w:rPr>
          <w:sz w:val="24"/>
          <w:szCs w:val="24"/>
        </w:rPr>
        <w:t>.</w:t>
      </w:r>
    </w:p>
    <w:p w14:paraId="0ED99FBB" w14:textId="77777777" w:rsidR="00C14684" w:rsidRDefault="00C14684" w:rsidP="00C14684">
      <w:pPr>
        <w:tabs>
          <w:tab w:val="left" w:pos="851"/>
        </w:tabs>
        <w:ind w:left="851"/>
        <w:rPr>
          <w:sz w:val="24"/>
          <w:szCs w:val="24"/>
        </w:rPr>
      </w:pPr>
    </w:p>
    <w:p w14:paraId="6157C059" w14:textId="7EDD6787" w:rsidR="00C14684" w:rsidRPr="00C14684" w:rsidRDefault="00C14684" w:rsidP="00C14684">
      <w:pPr>
        <w:tabs>
          <w:tab w:val="left" w:pos="851"/>
        </w:tabs>
        <w:ind w:left="851"/>
        <w:rPr>
          <w:sz w:val="24"/>
          <w:szCs w:val="24"/>
        </w:rPr>
      </w:pPr>
      <w:r w:rsidRPr="00C14684">
        <w:rPr>
          <w:sz w:val="24"/>
          <w:szCs w:val="24"/>
        </w:rPr>
        <w:t xml:space="preserve">Hver filmovertrukket tablet på 175 mg </w:t>
      </w:r>
      <w:proofErr w:type="spellStart"/>
      <w:r w:rsidRPr="00C14684">
        <w:rPr>
          <w:sz w:val="24"/>
          <w:szCs w:val="24"/>
        </w:rPr>
        <w:t>levodopa</w:t>
      </w:r>
      <w:proofErr w:type="spellEnd"/>
      <w:r w:rsidRPr="00C14684">
        <w:rPr>
          <w:sz w:val="24"/>
          <w:szCs w:val="24"/>
        </w:rPr>
        <w:t xml:space="preserve">/43,75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180 mg </w:t>
      </w:r>
      <w:proofErr w:type="spellStart"/>
      <w:r w:rsidRPr="00C14684">
        <w:rPr>
          <w:sz w:val="24"/>
          <w:szCs w:val="24"/>
        </w:rPr>
        <w:t>lactose</w:t>
      </w:r>
      <w:proofErr w:type="spellEnd"/>
      <w:r w:rsidRPr="00C14684">
        <w:rPr>
          <w:sz w:val="24"/>
          <w:szCs w:val="24"/>
        </w:rPr>
        <w:t>.</w:t>
      </w:r>
    </w:p>
    <w:p w14:paraId="7BFCF304" w14:textId="77777777" w:rsidR="00C14684" w:rsidRDefault="00C14684" w:rsidP="00C14684">
      <w:pPr>
        <w:tabs>
          <w:tab w:val="left" w:pos="851"/>
        </w:tabs>
        <w:ind w:left="851"/>
        <w:rPr>
          <w:sz w:val="24"/>
          <w:szCs w:val="24"/>
        </w:rPr>
      </w:pPr>
    </w:p>
    <w:p w14:paraId="7E7AF2DD" w14:textId="4DD192E3" w:rsidR="00C14684" w:rsidRPr="00C14684" w:rsidRDefault="00C14684" w:rsidP="00C14684">
      <w:pPr>
        <w:tabs>
          <w:tab w:val="left" w:pos="851"/>
        </w:tabs>
        <w:ind w:left="851"/>
        <w:rPr>
          <w:sz w:val="24"/>
          <w:szCs w:val="24"/>
        </w:rPr>
      </w:pPr>
      <w:r w:rsidRPr="00C14684">
        <w:rPr>
          <w:sz w:val="24"/>
          <w:szCs w:val="24"/>
        </w:rPr>
        <w:t xml:space="preserve">Hver filmovertrukket tablet på 200 mg </w:t>
      </w:r>
      <w:proofErr w:type="spellStart"/>
      <w:r w:rsidRPr="00C14684">
        <w:rPr>
          <w:sz w:val="24"/>
          <w:szCs w:val="24"/>
        </w:rPr>
        <w:t>levodopa</w:t>
      </w:r>
      <w:proofErr w:type="spellEnd"/>
      <w:r w:rsidRPr="00C14684">
        <w:rPr>
          <w:sz w:val="24"/>
          <w:szCs w:val="24"/>
        </w:rPr>
        <w:t xml:space="preserve">/50 mg vandfri </w:t>
      </w:r>
      <w:proofErr w:type="spellStart"/>
      <w:r w:rsidRPr="00C14684">
        <w:rPr>
          <w:sz w:val="24"/>
          <w:szCs w:val="24"/>
        </w:rPr>
        <w:t>carbidopa</w:t>
      </w:r>
      <w:proofErr w:type="spellEnd"/>
      <w:r w:rsidRPr="00C14684">
        <w:rPr>
          <w:sz w:val="24"/>
          <w:szCs w:val="24"/>
        </w:rPr>
        <w:t xml:space="preserve">/200 mg </w:t>
      </w:r>
      <w:proofErr w:type="spellStart"/>
      <w:r w:rsidRPr="00C14684">
        <w:rPr>
          <w:sz w:val="24"/>
          <w:szCs w:val="24"/>
        </w:rPr>
        <w:t>entacapon</w:t>
      </w:r>
      <w:proofErr w:type="spellEnd"/>
      <w:r w:rsidRPr="00C14684">
        <w:rPr>
          <w:sz w:val="24"/>
          <w:szCs w:val="24"/>
        </w:rPr>
        <w:t xml:space="preserve"> indeholder 194 mg </w:t>
      </w:r>
      <w:proofErr w:type="spellStart"/>
      <w:r w:rsidRPr="00C14684">
        <w:rPr>
          <w:sz w:val="24"/>
          <w:szCs w:val="24"/>
        </w:rPr>
        <w:t>lactose</w:t>
      </w:r>
      <w:proofErr w:type="spellEnd"/>
      <w:r w:rsidRPr="00C14684">
        <w:rPr>
          <w:sz w:val="24"/>
          <w:szCs w:val="24"/>
        </w:rPr>
        <w:t>.</w:t>
      </w:r>
    </w:p>
    <w:bookmarkEnd w:id="2"/>
    <w:p w14:paraId="4DC41500" w14:textId="77777777" w:rsidR="00C14684" w:rsidRPr="00C14684" w:rsidRDefault="00C14684" w:rsidP="00C14684">
      <w:pPr>
        <w:tabs>
          <w:tab w:val="left" w:pos="851"/>
        </w:tabs>
        <w:ind w:left="851"/>
        <w:rPr>
          <w:sz w:val="24"/>
          <w:szCs w:val="24"/>
        </w:rPr>
      </w:pPr>
    </w:p>
    <w:p w14:paraId="76667FA2" w14:textId="77777777" w:rsidR="00C14684" w:rsidRPr="00C14684" w:rsidRDefault="00C14684" w:rsidP="00C14684">
      <w:pPr>
        <w:tabs>
          <w:tab w:val="left" w:pos="851"/>
        </w:tabs>
        <w:ind w:left="851"/>
        <w:rPr>
          <w:sz w:val="24"/>
          <w:szCs w:val="24"/>
        </w:rPr>
      </w:pPr>
      <w:r w:rsidRPr="00C14684">
        <w:rPr>
          <w:sz w:val="24"/>
          <w:szCs w:val="24"/>
        </w:rPr>
        <w:t>Alle hjælpestoffer er anført under pkt. 6.1.</w:t>
      </w:r>
    </w:p>
    <w:p w14:paraId="5FB693D3" w14:textId="77777777" w:rsidR="009260DE" w:rsidRPr="00C84483" w:rsidRDefault="009260DE" w:rsidP="009260DE">
      <w:pPr>
        <w:tabs>
          <w:tab w:val="left" w:pos="851"/>
        </w:tabs>
        <w:ind w:left="851"/>
        <w:rPr>
          <w:sz w:val="24"/>
          <w:szCs w:val="24"/>
        </w:rPr>
      </w:pPr>
    </w:p>
    <w:p w14:paraId="7A51DF5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95BB1FC" w14:textId="7751F226" w:rsidR="00876402" w:rsidRPr="00876402" w:rsidRDefault="00876402" w:rsidP="00876402">
      <w:pPr>
        <w:tabs>
          <w:tab w:val="left" w:pos="851"/>
        </w:tabs>
        <w:ind w:left="851"/>
        <w:rPr>
          <w:sz w:val="24"/>
          <w:szCs w:val="24"/>
        </w:rPr>
      </w:pPr>
      <w:r w:rsidRPr="00876402">
        <w:rPr>
          <w:sz w:val="24"/>
          <w:szCs w:val="24"/>
        </w:rPr>
        <w:t>Filmovertruk</w:t>
      </w:r>
      <w:r>
        <w:rPr>
          <w:sz w:val="24"/>
          <w:szCs w:val="24"/>
        </w:rPr>
        <w:t>ne</w:t>
      </w:r>
      <w:r w:rsidRPr="00876402">
        <w:rPr>
          <w:sz w:val="24"/>
          <w:szCs w:val="24"/>
        </w:rPr>
        <w:t xml:space="preserve"> tablet</w:t>
      </w:r>
      <w:r>
        <w:rPr>
          <w:sz w:val="24"/>
          <w:szCs w:val="24"/>
        </w:rPr>
        <w:t>ter</w:t>
      </w:r>
    </w:p>
    <w:p w14:paraId="2DC7E584" w14:textId="77777777" w:rsidR="00876402" w:rsidRPr="00876402" w:rsidRDefault="00876402" w:rsidP="00876402">
      <w:pPr>
        <w:tabs>
          <w:tab w:val="left" w:pos="851"/>
        </w:tabs>
        <w:ind w:left="851"/>
        <w:rPr>
          <w:sz w:val="24"/>
          <w:szCs w:val="24"/>
        </w:rPr>
      </w:pPr>
    </w:p>
    <w:p w14:paraId="21875ECE" w14:textId="77777777" w:rsidR="00876402" w:rsidRPr="00876402" w:rsidRDefault="00876402" w:rsidP="00876402">
      <w:pPr>
        <w:tabs>
          <w:tab w:val="left" w:pos="851"/>
        </w:tabs>
        <w:ind w:left="851"/>
        <w:rPr>
          <w:sz w:val="24"/>
          <w:szCs w:val="24"/>
          <w:u w:val="single"/>
        </w:rPr>
      </w:pPr>
      <w:r w:rsidRPr="00876402">
        <w:rPr>
          <w:sz w:val="24"/>
          <w:szCs w:val="24"/>
          <w:u w:val="single"/>
        </w:rPr>
        <w:t xml:space="preserve">50 mg </w:t>
      </w:r>
      <w:proofErr w:type="spellStart"/>
      <w:r w:rsidRPr="00876402">
        <w:rPr>
          <w:sz w:val="24"/>
          <w:szCs w:val="24"/>
          <w:u w:val="single"/>
        </w:rPr>
        <w:t>levodopa</w:t>
      </w:r>
      <w:proofErr w:type="spellEnd"/>
      <w:r w:rsidRPr="00876402">
        <w:rPr>
          <w:sz w:val="24"/>
          <w:szCs w:val="24"/>
          <w:u w:val="single"/>
        </w:rPr>
        <w:t xml:space="preserve">/12,5 mg vandfri </w:t>
      </w:r>
      <w:proofErr w:type="spellStart"/>
      <w:r w:rsidRPr="00876402">
        <w:rPr>
          <w:sz w:val="24"/>
          <w:szCs w:val="24"/>
          <w:u w:val="single"/>
        </w:rPr>
        <w:t>carbidopa</w:t>
      </w:r>
      <w:proofErr w:type="spellEnd"/>
      <w:r w:rsidRPr="00876402">
        <w:rPr>
          <w:sz w:val="24"/>
          <w:szCs w:val="24"/>
          <w:u w:val="single"/>
        </w:rPr>
        <w:t xml:space="preserve">/200 mg </w:t>
      </w:r>
      <w:proofErr w:type="spellStart"/>
      <w:r w:rsidRPr="00876402">
        <w:rPr>
          <w:sz w:val="24"/>
          <w:szCs w:val="24"/>
          <w:u w:val="single"/>
        </w:rPr>
        <w:t>entacapon</w:t>
      </w:r>
      <w:proofErr w:type="spellEnd"/>
    </w:p>
    <w:p w14:paraId="676ACA5A" w14:textId="7EEDCEB6" w:rsidR="00876402" w:rsidRPr="00876402" w:rsidRDefault="00876402" w:rsidP="00876402">
      <w:pPr>
        <w:tabs>
          <w:tab w:val="left" w:pos="851"/>
        </w:tabs>
        <w:ind w:left="851"/>
        <w:rPr>
          <w:sz w:val="24"/>
          <w:szCs w:val="24"/>
        </w:rPr>
      </w:pPr>
      <w:r w:rsidRPr="00876402">
        <w:rPr>
          <w:sz w:val="24"/>
          <w:szCs w:val="24"/>
        </w:rPr>
        <w:t xml:space="preserve">Brunrøde, runde, </w:t>
      </w:r>
      <w:proofErr w:type="spellStart"/>
      <w:r w:rsidRPr="00876402">
        <w:rPr>
          <w:sz w:val="24"/>
          <w:szCs w:val="24"/>
        </w:rPr>
        <w:t>bikonvekse</w:t>
      </w:r>
      <w:proofErr w:type="spellEnd"/>
      <w:r>
        <w:rPr>
          <w:sz w:val="24"/>
          <w:szCs w:val="24"/>
        </w:rPr>
        <w:t xml:space="preserve">, </w:t>
      </w:r>
      <w:r w:rsidRPr="00876402">
        <w:rPr>
          <w:sz w:val="24"/>
          <w:szCs w:val="24"/>
        </w:rPr>
        <w:t>filmovertrukne tabletter præget "50" på den ene side og glatte på den anden side.</w:t>
      </w:r>
      <w:r w:rsidR="002F4A66">
        <w:rPr>
          <w:sz w:val="24"/>
          <w:szCs w:val="24"/>
        </w:rPr>
        <w:t xml:space="preserve"> </w:t>
      </w:r>
      <w:r w:rsidRPr="00876402">
        <w:rPr>
          <w:sz w:val="24"/>
          <w:szCs w:val="24"/>
        </w:rPr>
        <w:t>Diameter: 11 mm</w:t>
      </w:r>
      <w:r>
        <w:rPr>
          <w:sz w:val="24"/>
          <w:szCs w:val="24"/>
        </w:rPr>
        <w:t>.</w:t>
      </w:r>
    </w:p>
    <w:p w14:paraId="06E1CF8B" w14:textId="77777777" w:rsidR="00876402" w:rsidRPr="00876402" w:rsidRDefault="00876402" w:rsidP="00876402">
      <w:pPr>
        <w:tabs>
          <w:tab w:val="left" w:pos="851"/>
        </w:tabs>
        <w:ind w:left="851"/>
        <w:rPr>
          <w:sz w:val="24"/>
          <w:szCs w:val="24"/>
        </w:rPr>
      </w:pPr>
    </w:p>
    <w:p w14:paraId="2CB44714" w14:textId="77777777" w:rsidR="00876402" w:rsidRPr="00876402" w:rsidRDefault="00876402" w:rsidP="00876402">
      <w:pPr>
        <w:tabs>
          <w:tab w:val="left" w:pos="851"/>
        </w:tabs>
        <w:ind w:left="851"/>
        <w:rPr>
          <w:sz w:val="24"/>
          <w:szCs w:val="24"/>
          <w:u w:val="single"/>
        </w:rPr>
      </w:pPr>
      <w:r w:rsidRPr="00876402">
        <w:rPr>
          <w:sz w:val="24"/>
          <w:szCs w:val="24"/>
          <w:u w:val="single"/>
        </w:rPr>
        <w:t xml:space="preserve">75 mg </w:t>
      </w:r>
      <w:proofErr w:type="spellStart"/>
      <w:r w:rsidRPr="00876402">
        <w:rPr>
          <w:sz w:val="24"/>
          <w:szCs w:val="24"/>
          <w:u w:val="single"/>
        </w:rPr>
        <w:t>levodopa</w:t>
      </w:r>
      <w:proofErr w:type="spellEnd"/>
      <w:r w:rsidRPr="00876402">
        <w:rPr>
          <w:sz w:val="24"/>
          <w:szCs w:val="24"/>
          <w:u w:val="single"/>
        </w:rPr>
        <w:t xml:space="preserve">/18,75 mg vandfri </w:t>
      </w:r>
      <w:proofErr w:type="spellStart"/>
      <w:r w:rsidRPr="00876402">
        <w:rPr>
          <w:sz w:val="24"/>
          <w:szCs w:val="24"/>
          <w:u w:val="single"/>
        </w:rPr>
        <w:t>carbidopa</w:t>
      </w:r>
      <w:proofErr w:type="spellEnd"/>
      <w:r w:rsidRPr="00876402">
        <w:rPr>
          <w:sz w:val="24"/>
          <w:szCs w:val="24"/>
          <w:u w:val="single"/>
        </w:rPr>
        <w:t xml:space="preserve">/200 mg </w:t>
      </w:r>
      <w:proofErr w:type="spellStart"/>
      <w:r w:rsidRPr="00876402">
        <w:rPr>
          <w:sz w:val="24"/>
          <w:szCs w:val="24"/>
          <w:u w:val="single"/>
        </w:rPr>
        <w:t>entacapon</w:t>
      </w:r>
      <w:proofErr w:type="spellEnd"/>
    </w:p>
    <w:p w14:paraId="4A300C86" w14:textId="6F8F6A14" w:rsidR="00876402" w:rsidRPr="00876402" w:rsidRDefault="00876402" w:rsidP="00876402">
      <w:pPr>
        <w:tabs>
          <w:tab w:val="left" w:pos="851"/>
        </w:tabs>
        <w:ind w:left="851"/>
        <w:rPr>
          <w:sz w:val="24"/>
          <w:szCs w:val="24"/>
        </w:rPr>
      </w:pPr>
      <w:r w:rsidRPr="00876402">
        <w:rPr>
          <w:sz w:val="24"/>
          <w:szCs w:val="24"/>
        </w:rPr>
        <w:t xml:space="preserve">Lysebrunrøde, ovale, </w:t>
      </w:r>
      <w:proofErr w:type="spellStart"/>
      <w:r w:rsidRPr="00876402">
        <w:rPr>
          <w:sz w:val="24"/>
          <w:szCs w:val="24"/>
        </w:rPr>
        <w:t>bikonvekse</w:t>
      </w:r>
      <w:proofErr w:type="spellEnd"/>
      <w:r>
        <w:rPr>
          <w:sz w:val="24"/>
          <w:szCs w:val="24"/>
        </w:rPr>
        <w:t xml:space="preserve">, </w:t>
      </w:r>
      <w:r w:rsidRPr="00876402">
        <w:rPr>
          <w:sz w:val="24"/>
          <w:szCs w:val="24"/>
        </w:rPr>
        <w:t>filmovertrukne tabletter præget "75" på den ene side og glatte på den anden side. Størrelse: 14 mm</w:t>
      </w:r>
      <w:r>
        <w:rPr>
          <w:sz w:val="24"/>
          <w:szCs w:val="24"/>
        </w:rPr>
        <w:t>×</w:t>
      </w:r>
      <w:r w:rsidRPr="00876402">
        <w:rPr>
          <w:sz w:val="24"/>
          <w:szCs w:val="24"/>
        </w:rPr>
        <w:t>8</w:t>
      </w:r>
      <w:r>
        <w:rPr>
          <w:sz w:val="24"/>
          <w:szCs w:val="24"/>
        </w:rPr>
        <w:t xml:space="preserve"> </w:t>
      </w:r>
      <w:r w:rsidRPr="00876402">
        <w:rPr>
          <w:sz w:val="24"/>
          <w:szCs w:val="24"/>
        </w:rPr>
        <w:t>mm</w:t>
      </w:r>
      <w:r>
        <w:rPr>
          <w:sz w:val="24"/>
          <w:szCs w:val="24"/>
        </w:rPr>
        <w:t>.</w:t>
      </w:r>
    </w:p>
    <w:p w14:paraId="305D5BE7" w14:textId="77777777" w:rsidR="00876402" w:rsidRPr="00876402" w:rsidRDefault="00876402" w:rsidP="00876402">
      <w:pPr>
        <w:tabs>
          <w:tab w:val="left" w:pos="851"/>
        </w:tabs>
        <w:ind w:left="851"/>
        <w:rPr>
          <w:sz w:val="24"/>
          <w:szCs w:val="24"/>
        </w:rPr>
      </w:pPr>
    </w:p>
    <w:p w14:paraId="5C7CC32B" w14:textId="77777777" w:rsidR="00876402" w:rsidRPr="002F4A66" w:rsidRDefault="00876402" w:rsidP="00876402">
      <w:pPr>
        <w:tabs>
          <w:tab w:val="left" w:pos="851"/>
        </w:tabs>
        <w:ind w:left="851"/>
        <w:rPr>
          <w:sz w:val="24"/>
          <w:szCs w:val="24"/>
          <w:u w:val="single"/>
        </w:rPr>
      </w:pPr>
      <w:r w:rsidRPr="002F4A66">
        <w:rPr>
          <w:sz w:val="24"/>
          <w:szCs w:val="24"/>
          <w:u w:val="single"/>
        </w:rPr>
        <w:t xml:space="preserve">100 mg </w:t>
      </w:r>
      <w:proofErr w:type="spellStart"/>
      <w:r w:rsidRPr="002F4A66">
        <w:rPr>
          <w:sz w:val="24"/>
          <w:szCs w:val="24"/>
          <w:u w:val="single"/>
        </w:rPr>
        <w:t>levodopa</w:t>
      </w:r>
      <w:proofErr w:type="spellEnd"/>
      <w:r w:rsidRPr="002F4A66">
        <w:rPr>
          <w:sz w:val="24"/>
          <w:szCs w:val="24"/>
          <w:u w:val="single"/>
        </w:rPr>
        <w:t xml:space="preserve">/25 mg vandfri </w:t>
      </w:r>
      <w:proofErr w:type="spellStart"/>
      <w:r w:rsidRPr="002F4A66">
        <w:rPr>
          <w:sz w:val="24"/>
          <w:szCs w:val="24"/>
          <w:u w:val="single"/>
        </w:rPr>
        <w:t>carbidopa</w:t>
      </w:r>
      <w:proofErr w:type="spellEnd"/>
      <w:r w:rsidRPr="002F4A66">
        <w:rPr>
          <w:sz w:val="24"/>
          <w:szCs w:val="24"/>
          <w:u w:val="single"/>
        </w:rPr>
        <w:t xml:space="preserve">/200 mg </w:t>
      </w:r>
      <w:proofErr w:type="spellStart"/>
      <w:r w:rsidRPr="002F4A66">
        <w:rPr>
          <w:sz w:val="24"/>
          <w:szCs w:val="24"/>
          <w:u w:val="single"/>
        </w:rPr>
        <w:t>entacapon</w:t>
      </w:r>
      <w:proofErr w:type="spellEnd"/>
    </w:p>
    <w:p w14:paraId="4EFF473D" w14:textId="222BB018" w:rsidR="00876402" w:rsidRPr="00876402" w:rsidRDefault="00876402" w:rsidP="00876402">
      <w:pPr>
        <w:tabs>
          <w:tab w:val="left" w:pos="851"/>
        </w:tabs>
        <w:ind w:left="851"/>
        <w:rPr>
          <w:sz w:val="24"/>
          <w:szCs w:val="24"/>
        </w:rPr>
      </w:pPr>
      <w:r w:rsidRPr="00876402">
        <w:rPr>
          <w:sz w:val="24"/>
          <w:szCs w:val="24"/>
        </w:rPr>
        <w:t xml:space="preserve">Brunrøde, ovale, </w:t>
      </w:r>
      <w:proofErr w:type="spellStart"/>
      <w:r w:rsidRPr="00876402">
        <w:rPr>
          <w:sz w:val="24"/>
          <w:szCs w:val="24"/>
        </w:rPr>
        <w:t>bikonvekse</w:t>
      </w:r>
      <w:proofErr w:type="spellEnd"/>
      <w:r>
        <w:rPr>
          <w:sz w:val="24"/>
          <w:szCs w:val="24"/>
        </w:rPr>
        <w:t xml:space="preserve">, </w:t>
      </w:r>
      <w:r w:rsidRPr="00876402">
        <w:rPr>
          <w:sz w:val="24"/>
          <w:szCs w:val="24"/>
        </w:rPr>
        <w:t>filmovertrukne tabletter præget "100" på den ene side og glatte på den anden side. Størrelse: 17 mm</w:t>
      </w:r>
      <w:r>
        <w:rPr>
          <w:sz w:val="24"/>
          <w:szCs w:val="24"/>
        </w:rPr>
        <w:t>×</w:t>
      </w:r>
      <w:r w:rsidRPr="00876402">
        <w:rPr>
          <w:sz w:val="24"/>
          <w:szCs w:val="24"/>
        </w:rPr>
        <w:t>8 mm</w:t>
      </w:r>
      <w:r>
        <w:rPr>
          <w:sz w:val="24"/>
          <w:szCs w:val="24"/>
        </w:rPr>
        <w:t>.</w:t>
      </w:r>
    </w:p>
    <w:p w14:paraId="325CD5E3" w14:textId="77777777" w:rsidR="00876402" w:rsidRPr="00876402" w:rsidRDefault="00876402" w:rsidP="00876402">
      <w:pPr>
        <w:tabs>
          <w:tab w:val="left" w:pos="851"/>
        </w:tabs>
        <w:ind w:left="851"/>
        <w:rPr>
          <w:sz w:val="24"/>
          <w:szCs w:val="24"/>
        </w:rPr>
      </w:pPr>
    </w:p>
    <w:p w14:paraId="5AD9F694" w14:textId="77777777" w:rsidR="00876402" w:rsidRPr="002F4A66" w:rsidRDefault="00876402" w:rsidP="00876402">
      <w:pPr>
        <w:tabs>
          <w:tab w:val="left" w:pos="851"/>
        </w:tabs>
        <w:ind w:left="851"/>
        <w:rPr>
          <w:sz w:val="24"/>
          <w:szCs w:val="24"/>
          <w:u w:val="single"/>
        </w:rPr>
      </w:pPr>
      <w:r w:rsidRPr="002F4A66">
        <w:rPr>
          <w:sz w:val="24"/>
          <w:szCs w:val="24"/>
          <w:u w:val="single"/>
        </w:rPr>
        <w:t xml:space="preserve">125 mg </w:t>
      </w:r>
      <w:proofErr w:type="spellStart"/>
      <w:r w:rsidRPr="002F4A66">
        <w:rPr>
          <w:sz w:val="24"/>
          <w:szCs w:val="24"/>
          <w:u w:val="single"/>
        </w:rPr>
        <w:t>levodopa</w:t>
      </w:r>
      <w:proofErr w:type="spellEnd"/>
      <w:r w:rsidRPr="002F4A66">
        <w:rPr>
          <w:sz w:val="24"/>
          <w:szCs w:val="24"/>
          <w:u w:val="single"/>
        </w:rPr>
        <w:t xml:space="preserve">/31,25 mg vandfri </w:t>
      </w:r>
      <w:proofErr w:type="spellStart"/>
      <w:r w:rsidRPr="002F4A66">
        <w:rPr>
          <w:sz w:val="24"/>
          <w:szCs w:val="24"/>
          <w:u w:val="single"/>
        </w:rPr>
        <w:t>carbidopa</w:t>
      </w:r>
      <w:proofErr w:type="spellEnd"/>
      <w:r w:rsidRPr="002F4A66">
        <w:rPr>
          <w:sz w:val="24"/>
          <w:szCs w:val="24"/>
          <w:u w:val="single"/>
        </w:rPr>
        <w:t xml:space="preserve">/200 mg </w:t>
      </w:r>
      <w:proofErr w:type="spellStart"/>
      <w:r w:rsidRPr="002F4A66">
        <w:rPr>
          <w:sz w:val="24"/>
          <w:szCs w:val="24"/>
          <w:u w:val="single"/>
        </w:rPr>
        <w:t>entacapon</w:t>
      </w:r>
      <w:proofErr w:type="spellEnd"/>
    </w:p>
    <w:p w14:paraId="314B0B7A" w14:textId="062B4F15" w:rsidR="00876402" w:rsidRPr="00876402" w:rsidRDefault="00876402" w:rsidP="00876402">
      <w:pPr>
        <w:tabs>
          <w:tab w:val="left" w:pos="851"/>
        </w:tabs>
        <w:ind w:left="851"/>
        <w:rPr>
          <w:sz w:val="24"/>
          <w:szCs w:val="24"/>
        </w:rPr>
      </w:pPr>
      <w:r w:rsidRPr="00876402">
        <w:rPr>
          <w:sz w:val="24"/>
          <w:szCs w:val="24"/>
        </w:rPr>
        <w:t xml:space="preserve">Lysebrunrøde, ovale, </w:t>
      </w:r>
      <w:proofErr w:type="spellStart"/>
      <w:r w:rsidRPr="00876402">
        <w:rPr>
          <w:sz w:val="24"/>
          <w:szCs w:val="24"/>
        </w:rPr>
        <w:t>bikonvekse</w:t>
      </w:r>
      <w:proofErr w:type="spellEnd"/>
      <w:r>
        <w:rPr>
          <w:sz w:val="24"/>
          <w:szCs w:val="24"/>
        </w:rPr>
        <w:t xml:space="preserve">, </w:t>
      </w:r>
      <w:r w:rsidRPr="00876402">
        <w:rPr>
          <w:sz w:val="24"/>
          <w:szCs w:val="24"/>
        </w:rPr>
        <w:t>filmovertrukne tabletter præget "125" på den ene side og glatte på den anden side. Størrelse: 14 mm</w:t>
      </w:r>
      <w:r w:rsidR="002F4A66">
        <w:rPr>
          <w:sz w:val="24"/>
          <w:szCs w:val="24"/>
        </w:rPr>
        <w:t>×</w:t>
      </w:r>
      <w:r w:rsidRPr="00876402">
        <w:rPr>
          <w:sz w:val="24"/>
          <w:szCs w:val="24"/>
        </w:rPr>
        <w:t>9 mm</w:t>
      </w:r>
      <w:r w:rsidR="002F4A66">
        <w:rPr>
          <w:sz w:val="24"/>
          <w:szCs w:val="24"/>
        </w:rPr>
        <w:t>.</w:t>
      </w:r>
    </w:p>
    <w:p w14:paraId="27041B2B" w14:textId="77777777" w:rsidR="00876402" w:rsidRPr="00876402" w:rsidRDefault="00876402" w:rsidP="00876402">
      <w:pPr>
        <w:tabs>
          <w:tab w:val="left" w:pos="851"/>
        </w:tabs>
        <w:ind w:left="851"/>
        <w:rPr>
          <w:sz w:val="24"/>
          <w:szCs w:val="24"/>
        </w:rPr>
      </w:pPr>
    </w:p>
    <w:p w14:paraId="3D4DCF51" w14:textId="77777777" w:rsidR="002F4A66" w:rsidRPr="002F4A66" w:rsidRDefault="00876402" w:rsidP="00876402">
      <w:pPr>
        <w:tabs>
          <w:tab w:val="left" w:pos="851"/>
        </w:tabs>
        <w:ind w:left="851"/>
        <w:rPr>
          <w:sz w:val="24"/>
          <w:szCs w:val="24"/>
          <w:u w:val="single"/>
        </w:rPr>
      </w:pPr>
      <w:r w:rsidRPr="002F4A66">
        <w:rPr>
          <w:sz w:val="24"/>
          <w:szCs w:val="24"/>
          <w:u w:val="single"/>
        </w:rPr>
        <w:t xml:space="preserve">150 mg </w:t>
      </w:r>
      <w:proofErr w:type="spellStart"/>
      <w:r w:rsidRPr="002F4A66">
        <w:rPr>
          <w:sz w:val="24"/>
          <w:szCs w:val="24"/>
          <w:u w:val="single"/>
        </w:rPr>
        <w:t>levodopa</w:t>
      </w:r>
      <w:proofErr w:type="spellEnd"/>
      <w:r w:rsidRPr="002F4A66">
        <w:rPr>
          <w:sz w:val="24"/>
          <w:szCs w:val="24"/>
          <w:u w:val="single"/>
        </w:rPr>
        <w:t xml:space="preserve">/37,5 mg vandfri </w:t>
      </w:r>
      <w:proofErr w:type="spellStart"/>
      <w:r w:rsidRPr="002F4A66">
        <w:rPr>
          <w:sz w:val="24"/>
          <w:szCs w:val="24"/>
          <w:u w:val="single"/>
        </w:rPr>
        <w:t>carbidopa</w:t>
      </w:r>
      <w:proofErr w:type="spellEnd"/>
      <w:r w:rsidRPr="002F4A66">
        <w:rPr>
          <w:sz w:val="24"/>
          <w:szCs w:val="24"/>
          <w:u w:val="single"/>
        </w:rPr>
        <w:t xml:space="preserve">/200 mg </w:t>
      </w:r>
      <w:proofErr w:type="spellStart"/>
      <w:r w:rsidRPr="002F4A66">
        <w:rPr>
          <w:sz w:val="24"/>
          <w:szCs w:val="24"/>
          <w:u w:val="single"/>
        </w:rPr>
        <w:t>entacapon</w:t>
      </w:r>
      <w:proofErr w:type="spellEnd"/>
    </w:p>
    <w:p w14:paraId="0C1BD92F" w14:textId="12270506" w:rsidR="00876402" w:rsidRPr="00876402" w:rsidRDefault="00876402" w:rsidP="00876402">
      <w:pPr>
        <w:tabs>
          <w:tab w:val="left" w:pos="851"/>
        </w:tabs>
        <w:ind w:left="851"/>
        <w:rPr>
          <w:sz w:val="24"/>
          <w:szCs w:val="24"/>
        </w:rPr>
      </w:pPr>
      <w:r w:rsidRPr="00876402">
        <w:rPr>
          <w:sz w:val="24"/>
          <w:szCs w:val="24"/>
        </w:rPr>
        <w:t xml:space="preserve">Brunrøde, ovale, </w:t>
      </w:r>
      <w:proofErr w:type="spellStart"/>
      <w:r w:rsidRPr="00876402">
        <w:rPr>
          <w:sz w:val="24"/>
          <w:szCs w:val="24"/>
        </w:rPr>
        <w:t>bikonvekse</w:t>
      </w:r>
      <w:proofErr w:type="spellEnd"/>
      <w:r w:rsidR="002F4A66">
        <w:rPr>
          <w:sz w:val="24"/>
          <w:szCs w:val="24"/>
        </w:rPr>
        <w:t xml:space="preserve">, </w:t>
      </w:r>
      <w:r w:rsidRPr="00876402">
        <w:rPr>
          <w:sz w:val="24"/>
          <w:szCs w:val="24"/>
        </w:rPr>
        <w:t>filmovertrukne tabletter præget "150" på den ene side og glatte på den anden side. Størrelse: 15 mm</w:t>
      </w:r>
      <w:r w:rsidR="002F4A66">
        <w:rPr>
          <w:sz w:val="24"/>
          <w:szCs w:val="24"/>
        </w:rPr>
        <w:t>×</w:t>
      </w:r>
      <w:r w:rsidRPr="00876402">
        <w:rPr>
          <w:sz w:val="24"/>
          <w:szCs w:val="24"/>
        </w:rPr>
        <w:t>10 mm</w:t>
      </w:r>
      <w:r w:rsidR="002F4A66">
        <w:rPr>
          <w:sz w:val="24"/>
          <w:szCs w:val="24"/>
        </w:rPr>
        <w:t>.</w:t>
      </w:r>
    </w:p>
    <w:p w14:paraId="236792A7" w14:textId="77777777" w:rsidR="00876402" w:rsidRPr="00876402" w:rsidRDefault="00876402" w:rsidP="00876402">
      <w:pPr>
        <w:tabs>
          <w:tab w:val="left" w:pos="851"/>
        </w:tabs>
        <w:ind w:left="851"/>
        <w:rPr>
          <w:sz w:val="24"/>
          <w:szCs w:val="24"/>
        </w:rPr>
      </w:pPr>
    </w:p>
    <w:p w14:paraId="1EDBE016" w14:textId="77777777" w:rsidR="002F4A66" w:rsidRPr="002F4A66" w:rsidRDefault="00876402" w:rsidP="00876402">
      <w:pPr>
        <w:tabs>
          <w:tab w:val="left" w:pos="851"/>
        </w:tabs>
        <w:ind w:left="851"/>
        <w:rPr>
          <w:sz w:val="24"/>
          <w:szCs w:val="24"/>
          <w:u w:val="single"/>
        </w:rPr>
      </w:pPr>
      <w:r w:rsidRPr="002F4A66">
        <w:rPr>
          <w:sz w:val="24"/>
          <w:szCs w:val="24"/>
          <w:u w:val="single"/>
        </w:rPr>
        <w:t xml:space="preserve">175 mg </w:t>
      </w:r>
      <w:proofErr w:type="spellStart"/>
      <w:r w:rsidRPr="002F4A66">
        <w:rPr>
          <w:sz w:val="24"/>
          <w:szCs w:val="24"/>
          <w:u w:val="single"/>
        </w:rPr>
        <w:t>levodopa</w:t>
      </w:r>
      <w:proofErr w:type="spellEnd"/>
      <w:r w:rsidRPr="002F4A66">
        <w:rPr>
          <w:sz w:val="24"/>
          <w:szCs w:val="24"/>
          <w:u w:val="single"/>
        </w:rPr>
        <w:t xml:space="preserve">/43,75 mg vandfri </w:t>
      </w:r>
      <w:proofErr w:type="spellStart"/>
      <w:r w:rsidRPr="002F4A66">
        <w:rPr>
          <w:sz w:val="24"/>
          <w:szCs w:val="24"/>
          <w:u w:val="single"/>
        </w:rPr>
        <w:t>carbidopa</w:t>
      </w:r>
      <w:proofErr w:type="spellEnd"/>
      <w:r w:rsidRPr="002F4A66">
        <w:rPr>
          <w:sz w:val="24"/>
          <w:szCs w:val="24"/>
          <w:u w:val="single"/>
        </w:rPr>
        <w:t xml:space="preserve">/200 mg </w:t>
      </w:r>
      <w:proofErr w:type="spellStart"/>
      <w:r w:rsidRPr="002F4A66">
        <w:rPr>
          <w:sz w:val="24"/>
          <w:szCs w:val="24"/>
          <w:u w:val="single"/>
        </w:rPr>
        <w:t>entacapon</w:t>
      </w:r>
      <w:proofErr w:type="spellEnd"/>
    </w:p>
    <w:p w14:paraId="041C82ED" w14:textId="6FAB6F5B" w:rsidR="00876402" w:rsidRPr="00876402" w:rsidRDefault="00876402" w:rsidP="00876402">
      <w:pPr>
        <w:tabs>
          <w:tab w:val="left" w:pos="851"/>
        </w:tabs>
        <w:ind w:left="851"/>
        <w:rPr>
          <w:sz w:val="24"/>
          <w:szCs w:val="24"/>
        </w:rPr>
      </w:pPr>
      <w:r w:rsidRPr="00876402">
        <w:rPr>
          <w:sz w:val="24"/>
          <w:szCs w:val="24"/>
        </w:rPr>
        <w:t xml:space="preserve">Lysebrunrøde, ovale, </w:t>
      </w:r>
      <w:proofErr w:type="spellStart"/>
      <w:r w:rsidRPr="00876402">
        <w:rPr>
          <w:sz w:val="24"/>
          <w:szCs w:val="24"/>
        </w:rPr>
        <w:t>bikonvekse</w:t>
      </w:r>
      <w:proofErr w:type="spellEnd"/>
      <w:r w:rsidR="002F4A66">
        <w:rPr>
          <w:sz w:val="24"/>
          <w:szCs w:val="24"/>
        </w:rPr>
        <w:t xml:space="preserve">, </w:t>
      </w:r>
      <w:r w:rsidRPr="00876402">
        <w:rPr>
          <w:sz w:val="24"/>
          <w:szCs w:val="24"/>
        </w:rPr>
        <w:t>filmovertrukne tabletter præget "175" på den ene side og glatte på den anden side. Størrelse: 17 mm</w:t>
      </w:r>
      <w:r w:rsidR="002F4A66">
        <w:rPr>
          <w:sz w:val="24"/>
          <w:szCs w:val="24"/>
        </w:rPr>
        <w:t>×</w:t>
      </w:r>
      <w:r w:rsidRPr="00876402">
        <w:rPr>
          <w:sz w:val="24"/>
          <w:szCs w:val="24"/>
        </w:rPr>
        <w:t>8 mm</w:t>
      </w:r>
      <w:r w:rsidR="002F4A66">
        <w:rPr>
          <w:sz w:val="24"/>
          <w:szCs w:val="24"/>
        </w:rPr>
        <w:t>.</w:t>
      </w:r>
    </w:p>
    <w:p w14:paraId="54D76762" w14:textId="77777777" w:rsidR="00876402" w:rsidRPr="00876402" w:rsidRDefault="00876402" w:rsidP="00876402">
      <w:pPr>
        <w:tabs>
          <w:tab w:val="left" w:pos="851"/>
        </w:tabs>
        <w:ind w:left="851"/>
        <w:rPr>
          <w:sz w:val="24"/>
          <w:szCs w:val="24"/>
        </w:rPr>
      </w:pPr>
    </w:p>
    <w:p w14:paraId="5F878282" w14:textId="77777777" w:rsidR="0055297A" w:rsidRPr="0055297A" w:rsidRDefault="00876402" w:rsidP="00876402">
      <w:pPr>
        <w:tabs>
          <w:tab w:val="left" w:pos="851"/>
        </w:tabs>
        <w:ind w:left="851"/>
        <w:rPr>
          <w:sz w:val="24"/>
          <w:szCs w:val="24"/>
          <w:u w:val="single"/>
        </w:rPr>
      </w:pPr>
      <w:r w:rsidRPr="0055297A">
        <w:rPr>
          <w:sz w:val="24"/>
          <w:szCs w:val="24"/>
          <w:u w:val="single"/>
        </w:rPr>
        <w:t xml:space="preserve">200 mg </w:t>
      </w:r>
      <w:proofErr w:type="spellStart"/>
      <w:r w:rsidRPr="0055297A">
        <w:rPr>
          <w:sz w:val="24"/>
          <w:szCs w:val="24"/>
          <w:u w:val="single"/>
        </w:rPr>
        <w:t>levodopa</w:t>
      </w:r>
      <w:proofErr w:type="spellEnd"/>
      <w:r w:rsidRPr="0055297A">
        <w:rPr>
          <w:sz w:val="24"/>
          <w:szCs w:val="24"/>
          <w:u w:val="single"/>
        </w:rPr>
        <w:t xml:space="preserve">/50 mg vandfri </w:t>
      </w:r>
      <w:proofErr w:type="spellStart"/>
      <w:r w:rsidRPr="0055297A">
        <w:rPr>
          <w:sz w:val="24"/>
          <w:szCs w:val="24"/>
          <w:u w:val="single"/>
        </w:rPr>
        <w:t>carbidopa</w:t>
      </w:r>
      <w:proofErr w:type="spellEnd"/>
      <w:r w:rsidRPr="0055297A">
        <w:rPr>
          <w:sz w:val="24"/>
          <w:szCs w:val="24"/>
          <w:u w:val="single"/>
        </w:rPr>
        <w:t xml:space="preserve">/200 mg </w:t>
      </w:r>
      <w:proofErr w:type="spellStart"/>
      <w:r w:rsidRPr="0055297A">
        <w:rPr>
          <w:sz w:val="24"/>
          <w:szCs w:val="24"/>
          <w:u w:val="single"/>
        </w:rPr>
        <w:t>entacapon</w:t>
      </w:r>
      <w:proofErr w:type="spellEnd"/>
    </w:p>
    <w:p w14:paraId="0EBBAFE6" w14:textId="30B731A9" w:rsidR="00876402" w:rsidRPr="00876402" w:rsidRDefault="00876402" w:rsidP="00876402">
      <w:pPr>
        <w:tabs>
          <w:tab w:val="left" w:pos="851"/>
        </w:tabs>
        <w:ind w:left="851"/>
        <w:rPr>
          <w:sz w:val="24"/>
          <w:szCs w:val="24"/>
        </w:rPr>
      </w:pPr>
      <w:r w:rsidRPr="00876402">
        <w:rPr>
          <w:sz w:val="24"/>
          <w:szCs w:val="24"/>
        </w:rPr>
        <w:t xml:space="preserve">Mørkebrunrøde, ovale, </w:t>
      </w:r>
      <w:proofErr w:type="spellStart"/>
      <w:r w:rsidRPr="00876402">
        <w:rPr>
          <w:sz w:val="24"/>
          <w:szCs w:val="24"/>
        </w:rPr>
        <w:t>bikonvekse</w:t>
      </w:r>
      <w:proofErr w:type="spellEnd"/>
      <w:r w:rsidR="0055297A">
        <w:rPr>
          <w:sz w:val="24"/>
          <w:szCs w:val="24"/>
        </w:rPr>
        <w:t xml:space="preserve">, </w:t>
      </w:r>
      <w:r w:rsidRPr="00876402">
        <w:rPr>
          <w:sz w:val="24"/>
          <w:szCs w:val="24"/>
        </w:rPr>
        <w:t>filmovertrukne tabletter præget "200" på den ene side og glatte på den anden side. Størrelse: 17</w:t>
      </w:r>
      <w:r w:rsidR="0055297A">
        <w:rPr>
          <w:sz w:val="24"/>
          <w:szCs w:val="24"/>
        </w:rPr>
        <w:t xml:space="preserve"> </w:t>
      </w:r>
      <w:r w:rsidRPr="00876402">
        <w:rPr>
          <w:sz w:val="24"/>
          <w:szCs w:val="24"/>
        </w:rPr>
        <w:t>mm</w:t>
      </w:r>
      <w:r w:rsidR="0055297A">
        <w:rPr>
          <w:sz w:val="24"/>
          <w:szCs w:val="24"/>
        </w:rPr>
        <w:t>×</w:t>
      </w:r>
      <w:r w:rsidRPr="00876402">
        <w:rPr>
          <w:sz w:val="24"/>
          <w:szCs w:val="24"/>
        </w:rPr>
        <w:t>8 mm</w:t>
      </w:r>
      <w:r w:rsidR="0055297A">
        <w:rPr>
          <w:sz w:val="24"/>
          <w:szCs w:val="24"/>
        </w:rPr>
        <w:t>.</w:t>
      </w:r>
    </w:p>
    <w:p w14:paraId="2FE40A23" w14:textId="4C67BF5C" w:rsidR="009260DE" w:rsidRDefault="009260DE" w:rsidP="009260DE">
      <w:pPr>
        <w:tabs>
          <w:tab w:val="left" w:pos="851"/>
        </w:tabs>
        <w:ind w:left="851"/>
        <w:rPr>
          <w:sz w:val="24"/>
          <w:szCs w:val="24"/>
        </w:rPr>
      </w:pPr>
    </w:p>
    <w:p w14:paraId="432503F0" w14:textId="0F41BCEA" w:rsidR="00315138" w:rsidRDefault="00315138">
      <w:pPr>
        <w:rPr>
          <w:sz w:val="24"/>
          <w:szCs w:val="24"/>
        </w:rPr>
      </w:pPr>
      <w:r>
        <w:rPr>
          <w:sz w:val="24"/>
          <w:szCs w:val="24"/>
        </w:rPr>
        <w:br w:type="page"/>
      </w:r>
    </w:p>
    <w:p w14:paraId="67F90E9C" w14:textId="77777777" w:rsidR="00A0431D" w:rsidRPr="00C84483" w:rsidRDefault="00A0431D" w:rsidP="009260DE">
      <w:pPr>
        <w:tabs>
          <w:tab w:val="left" w:pos="851"/>
        </w:tabs>
        <w:ind w:left="851"/>
        <w:rPr>
          <w:sz w:val="24"/>
          <w:szCs w:val="24"/>
        </w:rPr>
      </w:pPr>
    </w:p>
    <w:p w14:paraId="5F95C7D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01FDED8" w14:textId="77777777" w:rsidR="009260DE" w:rsidRPr="00C84483" w:rsidRDefault="009260DE" w:rsidP="009260DE">
      <w:pPr>
        <w:tabs>
          <w:tab w:val="left" w:pos="851"/>
        </w:tabs>
        <w:ind w:left="851"/>
        <w:rPr>
          <w:b/>
          <w:sz w:val="24"/>
          <w:szCs w:val="24"/>
        </w:rPr>
      </w:pPr>
    </w:p>
    <w:p w14:paraId="31B4BB3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7465EA2" w14:textId="6FE3A544" w:rsidR="00F422F0" w:rsidRPr="00F422F0" w:rsidRDefault="00F422F0" w:rsidP="00F422F0">
      <w:pPr>
        <w:tabs>
          <w:tab w:val="left" w:pos="851"/>
        </w:tabs>
        <w:ind w:left="851"/>
        <w:rPr>
          <w:sz w:val="24"/>
          <w:szCs w:val="24"/>
        </w:rPr>
      </w:pP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Pr>
          <w:sz w:val="24"/>
          <w:szCs w:val="24"/>
        </w:rPr>
        <w:t>"</w:t>
      </w:r>
      <w:r w:rsidR="00A0431D">
        <w:rPr>
          <w:sz w:val="24"/>
          <w:szCs w:val="24"/>
        </w:rPr>
        <w:t>G.L. Pharma</w:t>
      </w:r>
      <w:r>
        <w:rPr>
          <w:sz w:val="24"/>
          <w:szCs w:val="24"/>
        </w:rPr>
        <w:t>"</w:t>
      </w:r>
      <w:r w:rsidRPr="00F422F0">
        <w:rPr>
          <w:sz w:val="24"/>
          <w:szCs w:val="24"/>
        </w:rPr>
        <w:t xml:space="preserve"> er indiceret til behandling af voksne patienter med Parkinsons sygdom og motoriske end-of </w:t>
      </w:r>
      <w:proofErr w:type="spellStart"/>
      <w:r w:rsidRPr="00F422F0">
        <w:rPr>
          <w:sz w:val="24"/>
          <w:szCs w:val="24"/>
        </w:rPr>
        <w:t>dose</w:t>
      </w:r>
      <w:proofErr w:type="spellEnd"/>
      <w:r w:rsidRPr="00F422F0">
        <w:rPr>
          <w:sz w:val="24"/>
          <w:szCs w:val="24"/>
        </w:rPr>
        <w:t xml:space="preserve"> fluktuationer, som ikke kan stabiliseres på behandling med </w:t>
      </w:r>
      <w:proofErr w:type="spellStart"/>
      <w:r w:rsidRPr="00F422F0">
        <w:rPr>
          <w:sz w:val="24"/>
          <w:szCs w:val="24"/>
        </w:rPr>
        <w:t>levodopa</w:t>
      </w:r>
      <w:proofErr w:type="spellEnd"/>
      <w:r w:rsidRPr="00F422F0">
        <w:rPr>
          <w:sz w:val="24"/>
          <w:szCs w:val="24"/>
        </w:rPr>
        <w:t>/</w:t>
      </w:r>
      <w:proofErr w:type="spellStart"/>
      <w:r w:rsidRPr="00F422F0">
        <w:rPr>
          <w:sz w:val="24"/>
          <w:szCs w:val="24"/>
        </w:rPr>
        <w:t>dopa-decarboxylase</w:t>
      </w:r>
      <w:proofErr w:type="spellEnd"/>
      <w:r w:rsidRPr="00F422F0">
        <w:rPr>
          <w:sz w:val="24"/>
          <w:szCs w:val="24"/>
        </w:rPr>
        <w:t xml:space="preserve"> (DDC) </w:t>
      </w:r>
      <w:proofErr w:type="spellStart"/>
      <w:r w:rsidRPr="00F422F0">
        <w:rPr>
          <w:sz w:val="24"/>
          <w:szCs w:val="24"/>
        </w:rPr>
        <w:t>hæmmere</w:t>
      </w:r>
      <w:proofErr w:type="spellEnd"/>
      <w:r w:rsidRPr="00F422F0">
        <w:rPr>
          <w:sz w:val="24"/>
          <w:szCs w:val="24"/>
        </w:rPr>
        <w:t>.</w:t>
      </w:r>
    </w:p>
    <w:p w14:paraId="342ED712" w14:textId="77777777" w:rsidR="009260DE" w:rsidRPr="00C84483" w:rsidRDefault="009260DE" w:rsidP="009260DE">
      <w:pPr>
        <w:tabs>
          <w:tab w:val="left" w:pos="851"/>
        </w:tabs>
        <w:ind w:left="851"/>
        <w:rPr>
          <w:sz w:val="24"/>
          <w:szCs w:val="24"/>
        </w:rPr>
      </w:pPr>
    </w:p>
    <w:p w14:paraId="03FDAC54"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0C74D69" w14:textId="77777777" w:rsidR="00F422F0" w:rsidRPr="00F422F0" w:rsidRDefault="00F422F0" w:rsidP="00F422F0">
      <w:pPr>
        <w:tabs>
          <w:tab w:val="left" w:pos="851"/>
        </w:tabs>
        <w:ind w:left="851"/>
        <w:rPr>
          <w:sz w:val="24"/>
          <w:szCs w:val="24"/>
        </w:rPr>
      </w:pPr>
    </w:p>
    <w:p w14:paraId="68F187A3" w14:textId="77777777" w:rsidR="00F422F0" w:rsidRPr="00F422F0" w:rsidRDefault="00F422F0" w:rsidP="00F422F0">
      <w:pPr>
        <w:tabs>
          <w:tab w:val="left" w:pos="851"/>
        </w:tabs>
        <w:ind w:left="851"/>
        <w:rPr>
          <w:sz w:val="24"/>
          <w:szCs w:val="24"/>
          <w:u w:val="single"/>
        </w:rPr>
      </w:pPr>
      <w:r w:rsidRPr="00F422F0">
        <w:rPr>
          <w:sz w:val="24"/>
          <w:szCs w:val="24"/>
          <w:u w:val="single"/>
        </w:rPr>
        <w:t>Dosering</w:t>
      </w:r>
    </w:p>
    <w:p w14:paraId="011732A8" w14:textId="13713026" w:rsidR="00F422F0" w:rsidRPr="00F422F0" w:rsidRDefault="00F422F0" w:rsidP="00F422F0">
      <w:pPr>
        <w:tabs>
          <w:tab w:val="left" w:pos="851"/>
        </w:tabs>
        <w:ind w:left="851"/>
        <w:rPr>
          <w:iCs/>
          <w:sz w:val="24"/>
          <w:szCs w:val="24"/>
        </w:rPr>
      </w:pPr>
      <w:r w:rsidRPr="00F422F0">
        <w:rPr>
          <w:iCs/>
          <w:sz w:val="24"/>
          <w:szCs w:val="24"/>
        </w:rPr>
        <w:t xml:space="preserve">Den optimale daglige dosis skal tilpasses hver enkelt patients behov ved titrering af </w:t>
      </w:r>
      <w:proofErr w:type="spellStart"/>
      <w:r w:rsidRPr="00F422F0">
        <w:rPr>
          <w:iCs/>
          <w:sz w:val="24"/>
          <w:szCs w:val="24"/>
        </w:rPr>
        <w:t>levodopa</w:t>
      </w:r>
      <w:proofErr w:type="spellEnd"/>
      <w:r w:rsidRPr="00F422F0">
        <w:rPr>
          <w:iCs/>
          <w:sz w:val="24"/>
          <w:szCs w:val="24"/>
        </w:rPr>
        <w:t>. Den</w:t>
      </w:r>
      <w:r>
        <w:rPr>
          <w:iCs/>
          <w:sz w:val="24"/>
          <w:szCs w:val="24"/>
        </w:rPr>
        <w:t xml:space="preserve"> </w:t>
      </w:r>
      <w:r w:rsidRPr="00F422F0">
        <w:rPr>
          <w:iCs/>
          <w:sz w:val="24"/>
          <w:szCs w:val="24"/>
        </w:rPr>
        <w:t>daglige dosis skal fortrinsvis optimeres til en af de syv tilgængelige styrker (50 mg/12,5 mg/200 mg, 75 mg/18,75 mg/200 mg, 100 mg/25 mg/200 mg, 125</w:t>
      </w:r>
      <w:r w:rsidR="00A0431D">
        <w:rPr>
          <w:iCs/>
          <w:sz w:val="24"/>
          <w:szCs w:val="24"/>
        </w:rPr>
        <w:t> </w:t>
      </w:r>
      <w:r w:rsidRPr="00F422F0">
        <w:rPr>
          <w:iCs/>
          <w:sz w:val="24"/>
          <w:szCs w:val="24"/>
        </w:rPr>
        <w:t>mg/31,25</w:t>
      </w:r>
      <w:r w:rsidR="00A0431D">
        <w:rPr>
          <w:iCs/>
          <w:sz w:val="24"/>
          <w:szCs w:val="24"/>
        </w:rPr>
        <w:t> </w:t>
      </w:r>
      <w:r w:rsidRPr="00F422F0">
        <w:rPr>
          <w:iCs/>
          <w:sz w:val="24"/>
          <w:szCs w:val="24"/>
        </w:rPr>
        <w:t>mg/200 mg, 150 mg/37,5 mg/200 mg, 175 mg/43,75 mg/200 mg eller 200</w:t>
      </w:r>
      <w:r w:rsidR="00A0431D">
        <w:rPr>
          <w:iCs/>
          <w:sz w:val="24"/>
          <w:szCs w:val="24"/>
        </w:rPr>
        <w:t> </w:t>
      </w:r>
      <w:r w:rsidRPr="00F422F0">
        <w:rPr>
          <w:iCs/>
          <w:sz w:val="24"/>
          <w:szCs w:val="24"/>
        </w:rPr>
        <w:t xml:space="preserve">mg/50 mg/200 mg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w:t>
      </w:r>
      <w:proofErr w:type="spellStart"/>
      <w:r w:rsidRPr="00F422F0">
        <w:rPr>
          <w:iCs/>
          <w:sz w:val="24"/>
          <w:szCs w:val="24"/>
        </w:rPr>
        <w:t>entacapon</w:t>
      </w:r>
      <w:proofErr w:type="spellEnd"/>
      <w:r w:rsidRPr="00F422F0">
        <w:rPr>
          <w:iCs/>
          <w:sz w:val="24"/>
          <w:szCs w:val="24"/>
        </w:rPr>
        <w:t>).</w:t>
      </w:r>
    </w:p>
    <w:p w14:paraId="71FEFC6B" w14:textId="77777777" w:rsidR="00F422F0" w:rsidRPr="00F422F0" w:rsidRDefault="00F422F0" w:rsidP="00F422F0">
      <w:pPr>
        <w:tabs>
          <w:tab w:val="left" w:pos="851"/>
        </w:tabs>
        <w:ind w:left="851"/>
        <w:rPr>
          <w:iCs/>
          <w:sz w:val="24"/>
          <w:szCs w:val="24"/>
        </w:rPr>
      </w:pPr>
    </w:p>
    <w:p w14:paraId="5E268736" w14:textId="792AD90A" w:rsidR="00F422F0" w:rsidRPr="00F422F0" w:rsidRDefault="00F422F0" w:rsidP="00F422F0">
      <w:pPr>
        <w:tabs>
          <w:tab w:val="left" w:pos="851"/>
        </w:tabs>
        <w:ind w:left="851"/>
        <w:rPr>
          <w:iCs/>
          <w:sz w:val="24"/>
          <w:szCs w:val="24"/>
        </w:rPr>
      </w:pPr>
      <w:r w:rsidRPr="00F422F0">
        <w:rPr>
          <w:iCs/>
          <w:sz w:val="24"/>
          <w:szCs w:val="24"/>
        </w:rPr>
        <w:t xml:space="preserve">Patienten skal instrueres i kun at tage én enkelt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w:t>
      </w:r>
      <w:proofErr w:type="spellStart"/>
      <w:r w:rsidRPr="00F422F0">
        <w:rPr>
          <w:iCs/>
          <w:sz w:val="24"/>
          <w:szCs w:val="24"/>
        </w:rPr>
        <w:t>Entacapone</w:t>
      </w:r>
      <w:proofErr w:type="spellEnd"/>
      <w:r w:rsidRPr="00F422F0">
        <w:rPr>
          <w:iCs/>
          <w:sz w:val="24"/>
          <w:szCs w:val="24"/>
        </w:rPr>
        <w:t xml:space="preserve"> "</w:t>
      </w:r>
      <w:r w:rsidR="00A0431D">
        <w:rPr>
          <w:iCs/>
          <w:sz w:val="24"/>
          <w:szCs w:val="24"/>
        </w:rPr>
        <w:t>G.L. Pharma</w:t>
      </w:r>
      <w:r w:rsidRPr="00F422F0">
        <w:rPr>
          <w:iCs/>
          <w:sz w:val="24"/>
          <w:szCs w:val="24"/>
        </w:rPr>
        <w:t xml:space="preserve">" tablet ved hver dosering. Patienter, der får mindre en 70–100 mg </w:t>
      </w:r>
      <w:proofErr w:type="spellStart"/>
      <w:r w:rsidRPr="00F422F0">
        <w:rPr>
          <w:iCs/>
          <w:sz w:val="24"/>
          <w:szCs w:val="24"/>
        </w:rPr>
        <w:t>carbidopa</w:t>
      </w:r>
      <w:proofErr w:type="spellEnd"/>
      <w:r w:rsidRPr="00F422F0">
        <w:rPr>
          <w:iCs/>
          <w:sz w:val="24"/>
          <w:szCs w:val="24"/>
        </w:rPr>
        <w:t xml:space="preserve"> pr. dag, oplever oftere kvalme og kaster op. Da der er begrænset erfaring med brug af totale døgndoser større end 200 mg </w:t>
      </w:r>
      <w:proofErr w:type="spellStart"/>
      <w:r w:rsidRPr="00F422F0">
        <w:rPr>
          <w:iCs/>
          <w:sz w:val="24"/>
          <w:szCs w:val="24"/>
        </w:rPr>
        <w:t>carbidopa</w:t>
      </w:r>
      <w:proofErr w:type="spellEnd"/>
      <w:r w:rsidRPr="00F422F0">
        <w:rPr>
          <w:iCs/>
          <w:sz w:val="24"/>
          <w:szCs w:val="24"/>
        </w:rPr>
        <w:t xml:space="preserve">, og den anbefalede maksimale daglige dosis af </w:t>
      </w:r>
      <w:proofErr w:type="spellStart"/>
      <w:r w:rsidRPr="00F422F0">
        <w:rPr>
          <w:iCs/>
          <w:sz w:val="24"/>
          <w:szCs w:val="24"/>
        </w:rPr>
        <w:t>entacapon</w:t>
      </w:r>
      <w:proofErr w:type="spellEnd"/>
      <w:r w:rsidRPr="00F422F0">
        <w:rPr>
          <w:iCs/>
          <w:sz w:val="24"/>
          <w:szCs w:val="24"/>
        </w:rPr>
        <w:t xml:space="preserve"> er 2 000 mg, er den maksimale dosis derfor 10 tabletter pr. dag for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styrker på 50 mg/12,5 mg/200 mg, 75</w:t>
      </w:r>
      <w:r w:rsidR="00A0431D">
        <w:rPr>
          <w:iCs/>
          <w:sz w:val="24"/>
          <w:szCs w:val="24"/>
        </w:rPr>
        <w:t> </w:t>
      </w:r>
      <w:r w:rsidRPr="00F422F0">
        <w:rPr>
          <w:iCs/>
          <w:sz w:val="24"/>
          <w:szCs w:val="24"/>
        </w:rPr>
        <w:t>mg/18,75 mg/200 mg, 100 mg/25 mg/200 mg, 125 mg/31,25 mg/200 mg og 150</w:t>
      </w:r>
      <w:r w:rsidR="00A0431D">
        <w:rPr>
          <w:iCs/>
          <w:sz w:val="24"/>
          <w:szCs w:val="24"/>
        </w:rPr>
        <w:t> </w:t>
      </w:r>
      <w:r w:rsidRPr="00F422F0">
        <w:rPr>
          <w:iCs/>
          <w:sz w:val="24"/>
          <w:szCs w:val="24"/>
        </w:rPr>
        <w:t xml:space="preserve">mg/37,5 mg/200 mg. Ti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tabletter med styrken 150 mg/37,5 mg/200 mg svarer til 375 mg </w:t>
      </w:r>
      <w:proofErr w:type="spellStart"/>
      <w:r w:rsidRPr="00F422F0">
        <w:rPr>
          <w:iCs/>
          <w:sz w:val="24"/>
          <w:szCs w:val="24"/>
        </w:rPr>
        <w:t>carbidopa</w:t>
      </w:r>
      <w:proofErr w:type="spellEnd"/>
      <w:r w:rsidRPr="00F422F0">
        <w:rPr>
          <w:iCs/>
          <w:sz w:val="24"/>
          <w:szCs w:val="24"/>
        </w:rPr>
        <w:t xml:space="preserve"> pr. dag. </w:t>
      </w:r>
      <w:bookmarkStart w:id="3" w:name="_Hlk171579528"/>
      <w:r w:rsidRPr="00F422F0">
        <w:rPr>
          <w:iCs/>
          <w:sz w:val="24"/>
          <w:szCs w:val="24"/>
        </w:rPr>
        <w:t xml:space="preserve">I henhold til denne daglige </w:t>
      </w:r>
      <w:proofErr w:type="spellStart"/>
      <w:r w:rsidRPr="00F422F0">
        <w:rPr>
          <w:iCs/>
          <w:sz w:val="24"/>
          <w:szCs w:val="24"/>
        </w:rPr>
        <w:t>carbidopadosis</w:t>
      </w:r>
      <w:bookmarkEnd w:id="3"/>
      <w:proofErr w:type="spellEnd"/>
      <w:r w:rsidRPr="00F422F0">
        <w:rPr>
          <w:iCs/>
          <w:sz w:val="24"/>
          <w:szCs w:val="24"/>
        </w:rPr>
        <w:t>, er den anbefalede daglige maksimale dosis for styrken 175</w:t>
      </w:r>
      <w:r w:rsidR="00A0431D">
        <w:rPr>
          <w:iCs/>
          <w:sz w:val="24"/>
          <w:szCs w:val="24"/>
        </w:rPr>
        <w:t> </w:t>
      </w:r>
      <w:r w:rsidRPr="00F422F0">
        <w:rPr>
          <w:iCs/>
          <w:sz w:val="24"/>
          <w:szCs w:val="24"/>
        </w:rPr>
        <w:t xml:space="preserve">mg/43,75 mg/200 mg 8 tabletter pr. dag og for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200 mg/50 mg/200 mg 7 tabletter pr. dag.</w:t>
      </w:r>
    </w:p>
    <w:p w14:paraId="071E0F0B" w14:textId="77777777" w:rsidR="00F422F0" w:rsidRPr="00F422F0" w:rsidRDefault="00F422F0" w:rsidP="00F422F0">
      <w:pPr>
        <w:tabs>
          <w:tab w:val="left" w:pos="851"/>
        </w:tabs>
        <w:ind w:left="851"/>
        <w:rPr>
          <w:iCs/>
          <w:sz w:val="24"/>
          <w:szCs w:val="24"/>
        </w:rPr>
      </w:pPr>
    </w:p>
    <w:p w14:paraId="2733C61B" w14:textId="77E438CB" w:rsidR="00F422F0" w:rsidRPr="00F422F0" w:rsidRDefault="00F422F0" w:rsidP="00F422F0">
      <w:pPr>
        <w:tabs>
          <w:tab w:val="left" w:pos="851"/>
        </w:tabs>
        <w:ind w:left="851"/>
        <w:rPr>
          <w:iCs/>
          <w:sz w:val="24"/>
          <w:szCs w:val="24"/>
        </w:rPr>
      </w:pPr>
      <w:r w:rsidRPr="00F422F0">
        <w:rPr>
          <w:iCs/>
          <w:sz w:val="24"/>
          <w:szCs w:val="24"/>
        </w:rPr>
        <w:t xml:space="preserve">Sædvanligvis bør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anvendes til patienter, der allerede er i behandling med tilsvarende doser af standardformuleringer med </w:t>
      </w:r>
      <w:proofErr w:type="spellStart"/>
      <w:r w:rsidRPr="00F422F0">
        <w:rPr>
          <w:iCs/>
          <w:sz w:val="24"/>
          <w:szCs w:val="24"/>
        </w:rPr>
        <w:t>levodopa</w:t>
      </w:r>
      <w:proofErr w:type="spellEnd"/>
      <w:r w:rsidRPr="00F422F0">
        <w:rPr>
          <w:iCs/>
          <w:sz w:val="24"/>
          <w:szCs w:val="24"/>
        </w:rPr>
        <w:t xml:space="preserve">/DDC-hæmmer og </w:t>
      </w:r>
      <w:proofErr w:type="spellStart"/>
      <w:r w:rsidRPr="00F422F0">
        <w:rPr>
          <w:iCs/>
          <w:sz w:val="24"/>
          <w:szCs w:val="24"/>
        </w:rPr>
        <w:t>entacapon</w:t>
      </w:r>
      <w:proofErr w:type="spellEnd"/>
      <w:r w:rsidRPr="00F422F0">
        <w:rPr>
          <w:iCs/>
          <w:sz w:val="24"/>
          <w:szCs w:val="24"/>
        </w:rPr>
        <w:t xml:space="preserve">. </w:t>
      </w:r>
    </w:p>
    <w:p w14:paraId="0843BAA0" w14:textId="77777777" w:rsidR="00F422F0" w:rsidRPr="00F422F0" w:rsidRDefault="00F422F0" w:rsidP="00F422F0">
      <w:pPr>
        <w:tabs>
          <w:tab w:val="left" w:pos="851"/>
        </w:tabs>
        <w:ind w:left="851"/>
        <w:rPr>
          <w:iCs/>
          <w:sz w:val="24"/>
          <w:szCs w:val="24"/>
        </w:rPr>
      </w:pPr>
    </w:p>
    <w:p w14:paraId="2D5320BB" w14:textId="54D9A228" w:rsidR="00F422F0" w:rsidRPr="00F422F0" w:rsidRDefault="00F422F0" w:rsidP="00F422F0">
      <w:pPr>
        <w:tabs>
          <w:tab w:val="left" w:pos="851"/>
        </w:tabs>
        <w:ind w:left="851"/>
        <w:rPr>
          <w:i/>
          <w:sz w:val="24"/>
          <w:szCs w:val="24"/>
        </w:rPr>
      </w:pPr>
      <w:r w:rsidRPr="00F422F0">
        <w:rPr>
          <w:i/>
          <w:sz w:val="24"/>
          <w:szCs w:val="24"/>
        </w:rPr>
        <w:t xml:space="preserve">Sådan overføres patienter, der er i behandling med </w:t>
      </w:r>
      <w:proofErr w:type="spellStart"/>
      <w:r w:rsidRPr="00F422F0">
        <w:rPr>
          <w:i/>
          <w:sz w:val="24"/>
          <w:szCs w:val="24"/>
        </w:rPr>
        <w:t>levodopa</w:t>
      </w:r>
      <w:proofErr w:type="spellEnd"/>
      <w:r w:rsidRPr="00F422F0">
        <w:rPr>
          <w:i/>
          <w:sz w:val="24"/>
          <w:szCs w:val="24"/>
        </w:rPr>
        <w:t>/DDC-hæmmer (</w:t>
      </w:r>
      <w:proofErr w:type="spellStart"/>
      <w:r w:rsidRPr="00F422F0">
        <w:rPr>
          <w:i/>
          <w:sz w:val="24"/>
          <w:szCs w:val="24"/>
        </w:rPr>
        <w:t>carbidopa</w:t>
      </w:r>
      <w:proofErr w:type="spellEnd"/>
      <w:r w:rsidRPr="00F422F0">
        <w:rPr>
          <w:i/>
          <w:sz w:val="24"/>
          <w:szCs w:val="24"/>
        </w:rPr>
        <w:t xml:space="preserve"> eller </w:t>
      </w:r>
      <w:proofErr w:type="spellStart"/>
      <w:proofErr w:type="gramStart"/>
      <w:r w:rsidRPr="00F422F0">
        <w:rPr>
          <w:i/>
          <w:sz w:val="24"/>
          <w:szCs w:val="24"/>
        </w:rPr>
        <w:t>benserazid</w:t>
      </w:r>
      <w:proofErr w:type="spellEnd"/>
      <w:r w:rsidRPr="00F422F0">
        <w:rPr>
          <w:i/>
          <w:sz w:val="24"/>
          <w:szCs w:val="24"/>
        </w:rPr>
        <w:t>)-</w:t>
      </w:r>
      <w:proofErr w:type="gramEnd"/>
      <w:r w:rsidRPr="00F422F0">
        <w:rPr>
          <w:i/>
          <w:sz w:val="24"/>
          <w:szCs w:val="24"/>
        </w:rPr>
        <w:t>præparater</w:t>
      </w:r>
      <w:r>
        <w:rPr>
          <w:i/>
          <w:sz w:val="24"/>
          <w:szCs w:val="24"/>
        </w:rPr>
        <w:t xml:space="preserve"> </w:t>
      </w:r>
      <w:r w:rsidRPr="00F422F0">
        <w:rPr>
          <w:i/>
          <w:sz w:val="24"/>
          <w:szCs w:val="24"/>
        </w:rPr>
        <w:t xml:space="preserve">og </w:t>
      </w:r>
      <w:proofErr w:type="spellStart"/>
      <w:r w:rsidRPr="00F422F0">
        <w:rPr>
          <w:i/>
          <w:sz w:val="24"/>
          <w:szCs w:val="24"/>
        </w:rPr>
        <w:t>entacapon</w:t>
      </w:r>
      <w:proofErr w:type="spellEnd"/>
      <w:r w:rsidRPr="00F422F0">
        <w:rPr>
          <w:i/>
          <w:sz w:val="24"/>
          <w:szCs w:val="24"/>
        </w:rPr>
        <w:t xml:space="preserve">-tabletter til </w:t>
      </w:r>
      <w:proofErr w:type="spellStart"/>
      <w:r w:rsidRPr="00F422F0">
        <w:rPr>
          <w:i/>
          <w:sz w:val="24"/>
          <w:szCs w:val="24"/>
        </w:rPr>
        <w:t>Levodopa</w:t>
      </w:r>
      <w:proofErr w:type="spellEnd"/>
      <w:r w:rsidRPr="00F422F0">
        <w:rPr>
          <w:i/>
          <w:sz w:val="24"/>
          <w:szCs w:val="24"/>
        </w:rPr>
        <w:t>/</w:t>
      </w:r>
      <w:proofErr w:type="spellStart"/>
      <w:r w:rsidRPr="00F422F0">
        <w:rPr>
          <w:i/>
          <w:sz w:val="24"/>
          <w:szCs w:val="24"/>
        </w:rPr>
        <w:t>Carbidopa</w:t>
      </w:r>
      <w:proofErr w:type="spellEnd"/>
      <w:r w:rsidRPr="00F422F0">
        <w:rPr>
          <w:i/>
          <w:sz w:val="24"/>
          <w:szCs w:val="24"/>
        </w:rPr>
        <w:t>/</w:t>
      </w:r>
      <w:proofErr w:type="spellStart"/>
      <w:r w:rsidRPr="00F422F0">
        <w:rPr>
          <w:i/>
          <w:sz w:val="24"/>
          <w:szCs w:val="24"/>
        </w:rPr>
        <w:t>Entacapone</w:t>
      </w:r>
      <w:proofErr w:type="spellEnd"/>
      <w:r w:rsidRPr="00F422F0">
        <w:rPr>
          <w:i/>
          <w:sz w:val="24"/>
          <w:szCs w:val="24"/>
        </w:rPr>
        <w:t xml:space="preserve"> "</w:t>
      </w:r>
      <w:r w:rsidR="00A0431D">
        <w:rPr>
          <w:i/>
          <w:sz w:val="24"/>
          <w:szCs w:val="24"/>
        </w:rPr>
        <w:t>G.L. Pharma</w:t>
      </w:r>
      <w:r w:rsidRPr="00F422F0">
        <w:rPr>
          <w:i/>
          <w:sz w:val="24"/>
          <w:szCs w:val="24"/>
        </w:rPr>
        <w:t>"</w:t>
      </w:r>
    </w:p>
    <w:p w14:paraId="691B6A1E" w14:textId="77777777" w:rsidR="00F422F0" w:rsidRPr="00F422F0" w:rsidRDefault="00F422F0" w:rsidP="00F422F0">
      <w:pPr>
        <w:tabs>
          <w:tab w:val="left" w:pos="851"/>
        </w:tabs>
        <w:ind w:left="851"/>
        <w:rPr>
          <w:i/>
          <w:sz w:val="24"/>
          <w:szCs w:val="24"/>
        </w:rPr>
      </w:pPr>
    </w:p>
    <w:p w14:paraId="5EFD82EE" w14:textId="4E5EBC73" w:rsidR="00F422F0" w:rsidRPr="00F422F0" w:rsidRDefault="00F422F0" w:rsidP="00F422F0">
      <w:pPr>
        <w:tabs>
          <w:tab w:val="left" w:pos="1134"/>
        </w:tabs>
        <w:ind w:left="1134" w:hanging="283"/>
        <w:rPr>
          <w:iCs/>
          <w:sz w:val="24"/>
          <w:szCs w:val="24"/>
        </w:rPr>
      </w:pPr>
      <w:r w:rsidRPr="00F422F0">
        <w:rPr>
          <w:iCs/>
          <w:sz w:val="24"/>
          <w:szCs w:val="24"/>
        </w:rPr>
        <w:t>a.</w:t>
      </w:r>
      <w:r>
        <w:rPr>
          <w:iCs/>
          <w:sz w:val="24"/>
          <w:szCs w:val="24"/>
        </w:rPr>
        <w:tab/>
      </w:r>
      <w:r w:rsidRPr="00F422F0">
        <w:rPr>
          <w:iCs/>
          <w:sz w:val="24"/>
          <w:szCs w:val="24"/>
        </w:rPr>
        <w:t xml:space="preserve">Patienter, der allerede er i behandling med </w:t>
      </w:r>
      <w:proofErr w:type="spellStart"/>
      <w:r w:rsidRPr="00F422F0">
        <w:rPr>
          <w:iCs/>
          <w:sz w:val="24"/>
          <w:szCs w:val="24"/>
        </w:rPr>
        <w:t>entacapon</w:t>
      </w:r>
      <w:proofErr w:type="spellEnd"/>
      <w:r w:rsidRPr="00F422F0">
        <w:rPr>
          <w:iCs/>
          <w:sz w:val="24"/>
          <w:szCs w:val="24"/>
        </w:rPr>
        <w:t xml:space="preserve"> og standardformuleringer med</w:t>
      </w:r>
      <w:r>
        <w:rPr>
          <w:iCs/>
          <w:sz w:val="24"/>
          <w:szCs w:val="24"/>
        </w:rPr>
        <w:t xml:space="preserve">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 xml:space="preserve"> i styrker tilsvarende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kan overføres direkte til den tilsvarende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tablet.</w:t>
      </w:r>
    </w:p>
    <w:p w14:paraId="705D27B4" w14:textId="2C463A94" w:rsidR="00F422F0" w:rsidRPr="00F422F0" w:rsidRDefault="00F422F0" w:rsidP="00F422F0">
      <w:pPr>
        <w:tabs>
          <w:tab w:val="left" w:pos="1134"/>
        </w:tabs>
        <w:ind w:left="1134" w:hanging="283"/>
        <w:rPr>
          <w:iCs/>
          <w:sz w:val="24"/>
          <w:szCs w:val="24"/>
        </w:rPr>
      </w:pPr>
      <w:r>
        <w:rPr>
          <w:iCs/>
          <w:sz w:val="24"/>
          <w:szCs w:val="24"/>
        </w:rPr>
        <w:tab/>
      </w:r>
      <w:r w:rsidRPr="00F422F0">
        <w:rPr>
          <w:iCs/>
          <w:sz w:val="24"/>
          <w:szCs w:val="24"/>
        </w:rPr>
        <w:t xml:space="preserve">F.eks. kan en patient, der tager en tablet på 50 mg/12,5 mg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 xml:space="preserve"> samtidig med</w:t>
      </w:r>
      <w:r>
        <w:rPr>
          <w:iCs/>
          <w:sz w:val="24"/>
          <w:szCs w:val="24"/>
        </w:rPr>
        <w:t xml:space="preserve"> </w:t>
      </w:r>
      <w:r w:rsidRPr="00F422F0">
        <w:rPr>
          <w:iCs/>
          <w:sz w:val="24"/>
          <w:szCs w:val="24"/>
        </w:rPr>
        <w:t xml:space="preserve">en tablet </w:t>
      </w:r>
      <w:proofErr w:type="spellStart"/>
      <w:r w:rsidRPr="00F422F0">
        <w:rPr>
          <w:iCs/>
          <w:sz w:val="24"/>
          <w:szCs w:val="24"/>
        </w:rPr>
        <w:t>entacapon</w:t>
      </w:r>
      <w:proofErr w:type="spellEnd"/>
      <w:r w:rsidRPr="00F422F0">
        <w:rPr>
          <w:iCs/>
          <w:sz w:val="24"/>
          <w:szCs w:val="24"/>
        </w:rPr>
        <w:t xml:space="preserve"> på 200 mg 4 gange dagligt, i stedet tage en 50 mg/12,5 mg/200 mg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tablet 4 gange dagligt. </w:t>
      </w:r>
    </w:p>
    <w:p w14:paraId="40C91F59" w14:textId="77777777" w:rsidR="00F422F0" w:rsidRPr="00F422F0" w:rsidRDefault="00F422F0" w:rsidP="00F422F0">
      <w:pPr>
        <w:tabs>
          <w:tab w:val="left" w:pos="851"/>
        </w:tabs>
        <w:ind w:left="851"/>
        <w:rPr>
          <w:iCs/>
          <w:sz w:val="24"/>
          <w:szCs w:val="24"/>
        </w:rPr>
      </w:pPr>
    </w:p>
    <w:p w14:paraId="7EC47604" w14:textId="164B3C0A" w:rsidR="00F422F0" w:rsidRPr="00F422F0" w:rsidRDefault="00F422F0" w:rsidP="00F422F0">
      <w:pPr>
        <w:tabs>
          <w:tab w:val="left" w:pos="1134"/>
        </w:tabs>
        <w:ind w:left="1134" w:hanging="283"/>
        <w:rPr>
          <w:iCs/>
          <w:sz w:val="24"/>
          <w:szCs w:val="24"/>
        </w:rPr>
      </w:pPr>
      <w:r w:rsidRPr="00F422F0">
        <w:rPr>
          <w:iCs/>
          <w:sz w:val="24"/>
          <w:szCs w:val="24"/>
        </w:rPr>
        <w:t>b.</w:t>
      </w:r>
      <w:r>
        <w:rPr>
          <w:iCs/>
          <w:sz w:val="24"/>
          <w:szCs w:val="24"/>
        </w:rPr>
        <w:tab/>
      </w:r>
      <w:r w:rsidRPr="00F422F0">
        <w:rPr>
          <w:iCs/>
          <w:sz w:val="24"/>
          <w:szCs w:val="24"/>
        </w:rPr>
        <w:t xml:space="preserve">Ved initiering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behandling hos patienter, der allerede er i behandling med </w:t>
      </w:r>
      <w:proofErr w:type="spellStart"/>
      <w:r w:rsidRPr="00F422F0">
        <w:rPr>
          <w:iCs/>
          <w:sz w:val="24"/>
          <w:szCs w:val="24"/>
        </w:rPr>
        <w:t>entacapon</w:t>
      </w:r>
      <w:proofErr w:type="spellEnd"/>
      <w:r w:rsidRPr="00F422F0">
        <w:rPr>
          <w:iCs/>
          <w:sz w:val="24"/>
          <w:szCs w:val="24"/>
        </w:rPr>
        <w:t xml:space="preserve"> og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 xml:space="preserve"> i doser, der ikke findes i styrker tilsvarende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tabletter (50 mg/12,5 mg/200 mg eller 75 mg/18,75 mg/200 mg eller 100</w:t>
      </w:r>
      <w:r w:rsidR="00A0431D">
        <w:rPr>
          <w:iCs/>
          <w:sz w:val="24"/>
          <w:szCs w:val="24"/>
        </w:rPr>
        <w:t> </w:t>
      </w:r>
      <w:r w:rsidRPr="00F422F0">
        <w:rPr>
          <w:iCs/>
          <w:sz w:val="24"/>
          <w:szCs w:val="24"/>
        </w:rPr>
        <w:t>mg/25</w:t>
      </w:r>
      <w:r w:rsidR="00A0431D">
        <w:rPr>
          <w:iCs/>
          <w:sz w:val="24"/>
          <w:szCs w:val="24"/>
        </w:rPr>
        <w:t> </w:t>
      </w:r>
      <w:r w:rsidRPr="00F422F0">
        <w:rPr>
          <w:iCs/>
          <w:sz w:val="24"/>
          <w:szCs w:val="24"/>
        </w:rPr>
        <w:t>mg/200</w:t>
      </w:r>
      <w:r w:rsidR="00A0431D">
        <w:rPr>
          <w:iCs/>
          <w:sz w:val="24"/>
          <w:szCs w:val="24"/>
        </w:rPr>
        <w:t> </w:t>
      </w:r>
      <w:r w:rsidRPr="00F422F0">
        <w:rPr>
          <w:iCs/>
          <w:sz w:val="24"/>
          <w:szCs w:val="24"/>
        </w:rPr>
        <w:t xml:space="preserve">mg eller 125 mg/31,25 mg/200 mg eller 150 mg/37,5 mg/200 mg eller 175 mg/43,75 mg/200 mg eller 200 mg/50 mg/200 mg), bør doseringen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omhyggeligt titreres til et optimalt klinisk respons.</w:t>
      </w:r>
    </w:p>
    <w:p w14:paraId="51F06BBE" w14:textId="139DAE1C" w:rsidR="00F422F0" w:rsidRPr="00F422F0" w:rsidRDefault="00F422F0" w:rsidP="00F422F0">
      <w:pPr>
        <w:tabs>
          <w:tab w:val="left" w:pos="1134"/>
        </w:tabs>
        <w:ind w:left="1134" w:hanging="283"/>
        <w:rPr>
          <w:iCs/>
          <w:sz w:val="24"/>
          <w:szCs w:val="24"/>
        </w:rPr>
      </w:pPr>
      <w:r>
        <w:rPr>
          <w:iCs/>
          <w:sz w:val="24"/>
          <w:szCs w:val="24"/>
        </w:rPr>
        <w:tab/>
      </w:r>
      <w:r w:rsidRPr="00F422F0">
        <w:rPr>
          <w:iCs/>
          <w:sz w:val="24"/>
          <w:szCs w:val="24"/>
        </w:rPr>
        <w:t xml:space="preserve">Ved start skal doseringen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tilpasses, så den ligger så tæt som muligt på den daglige dosis af </w:t>
      </w:r>
      <w:proofErr w:type="spellStart"/>
      <w:r w:rsidRPr="00F422F0">
        <w:rPr>
          <w:iCs/>
          <w:sz w:val="24"/>
          <w:szCs w:val="24"/>
        </w:rPr>
        <w:t>levodopa</w:t>
      </w:r>
      <w:proofErr w:type="spellEnd"/>
      <w:r w:rsidRPr="00F422F0">
        <w:rPr>
          <w:iCs/>
          <w:sz w:val="24"/>
          <w:szCs w:val="24"/>
        </w:rPr>
        <w:t>, der hidtil er anvendt.</w:t>
      </w:r>
    </w:p>
    <w:p w14:paraId="0F622E45" w14:textId="77777777" w:rsidR="00F422F0" w:rsidRPr="00F422F0" w:rsidRDefault="00F422F0" w:rsidP="00F422F0">
      <w:pPr>
        <w:tabs>
          <w:tab w:val="left" w:pos="851"/>
        </w:tabs>
        <w:ind w:left="851"/>
        <w:rPr>
          <w:iCs/>
          <w:sz w:val="24"/>
          <w:szCs w:val="24"/>
        </w:rPr>
      </w:pPr>
    </w:p>
    <w:p w14:paraId="4495C32A" w14:textId="73A81B86" w:rsidR="00F422F0" w:rsidRPr="00F422F0" w:rsidRDefault="00F422F0" w:rsidP="00F422F0">
      <w:pPr>
        <w:tabs>
          <w:tab w:val="left" w:pos="1134"/>
        </w:tabs>
        <w:ind w:left="1134" w:hanging="283"/>
        <w:rPr>
          <w:iCs/>
          <w:sz w:val="24"/>
          <w:szCs w:val="24"/>
        </w:rPr>
      </w:pPr>
      <w:r w:rsidRPr="00F422F0">
        <w:rPr>
          <w:iCs/>
          <w:sz w:val="24"/>
          <w:szCs w:val="24"/>
        </w:rPr>
        <w:t>c.</w:t>
      </w:r>
      <w:r>
        <w:rPr>
          <w:iCs/>
          <w:sz w:val="24"/>
          <w:szCs w:val="24"/>
        </w:rPr>
        <w:tab/>
      </w:r>
      <w:r w:rsidRPr="00F422F0">
        <w:rPr>
          <w:iCs/>
          <w:sz w:val="24"/>
          <w:szCs w:val="24"/>
        </w:rPr>
        <w:t xml:space="preserve">Ved initiering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behandling hos patienter, der allerede er i behandling med </w:t>
      </w:r>
      <w:proofErr w:type="spellStart"/>
      <w:r w:rsidRPr="00F422F0">
        <w:rPr>
          <w:iCs/>
          <w:sz w:val="24"/>
          <w:szCs w:val="24"/>
        </w:rPr>
        <w:t>entacapon</w:t>
      </w:r>
      <w:proofErr w:type="spellEnd"/>
      <w:r w:rsidRPr="00F422F0">
        <w:rPr>
          <w:iCs/>
          <w:sz w:val="24"/>
          <w:szCs w:val="24"/>
        </w:rPr>
        <w:t xml:space="preserve"> og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benserazid</w:t>
      </w:r>
      <w:proofErr w:type="spellEnd"/>
      <w:r w:rsidRPr="00F422F0">
        <w:rPr>
          <w:iCs/>
          <w:sz w:val="24"/>
          <w:szCs w:val="24"/>
        </w:rPr>
        <w:t xml:space="preserve"> i en standardformulering, bør behandlingen med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benserazid</w:t>
      </w:r>
      <w:proofErr w:type="spellEnd"/>
      <w:r w:rsidRPr="00F422F0">
        <w:rPr>
          <w:iCs/>
          <w:sz w:val="24"/>
          <w:szCs w:val="24"/>
        </w:rPr>
        <w:t xml:space="preserve"> afbrydes den foregående aften og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initieres den efterfølgende morgen. Startdosis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bør indeholde enten den samme mængde af </w:t>
      </w:r>
      <w:proofErr w:type="spellStart"/>
      <w:r w:rsidRPr="00F422F0">
        <w:rPr>
          <w:iCs/>
          <w:sz w:val="24"/>
          <w:szCs w:val="24"/>
        </w:rPr>
        <w:t>levodopa</w:t>
      </w:r>
      <w:proofErr w:type="spellEnd"/>
      <w:r w:rsidRPr="00F422F0">
        <w:rPr>
          <w:iCs/>
          <w:sz w:val="24"/>
          <w:szCs w:val="24"/>
        </w:rPr>
        <w:t xml:space="preserve"> eller en anelse (5–10</w:t>
      </w:r>
      <w:r w:rsidR="00C32C02">
        <w:rPr>
          <w:iCs/>
          <w:sz w:val="24"/>
          <w:szCs w:val="24"/>
        </w:rPr>
        <w:t xml:space="preserve"> %</w:t>
      </w:r>
      <w:r w:rsidRPr="00F422F0">
        <w:rPr>
          <w:iCs/>
          <w:sz w:val="24"/>
          <w:szCs w:val="24"/>
        </w:rPr>
        <w:t>) mere.</w:t>
      </w:r>
    </w:p>
    <w:p w14:paraId="406D01A4" w14:textId="77777777" w:rsidR="00F422F0" w:rsidRPr="00F422F0" w:rsidRDefault="00F422F0" w:rsidP="00F422F0">
      <w:pPr>
        <w:tabs>
          <w:tab w:val="left" w:pos="851"/>
        </w:tabs>
        <w:ind w:left="851"/>
        <w:rPr>
          <w:i/>
          <w:sz w:val="24"/>
          <w:szCs w:val="24"/>
        </w:rPr>
      </w:pPr>
    </w:p>
    <w:p w14:paraId="30E4D32F" w14:textId="6D9E97B6" w:rsidR="00F422F0" w:rsidRPr="00F422F0" w:rsidRDefault="00F422F0" w:rsidP="00F422F0">
      <w:pPr>
        <w:tabs>
          <w:tab w:val="left" w:pos="851"/>
        </w:tabs>
        <w:ind w:left="851"/>
        <w:rPr>
          <w:i/>
          <w:sz w:val="24"/>
          <w:szCs w:val="24"/>
        </w:rPr>
      </w:pPr>
      <w:r w:rsidRPr="00F422F0">
        <w:rPr>
          <w:i/>
          <w:sz w:val="24"/>
          <w:szCs w:val="24"/>
        </w:rPr>
        <w:t xml:space="preserve">Sådan overføres patienter, der ikke er i behandling med </w:t>
      </w:r>
      <w:proofErr w:type="spellStart"/>
      <w:r w:rsidRPr="00F422F0">
        <w:rPr>
          <w:i/>
          <w:sz w:val="24"/>
          <w:szCs w:val="24"/>
        </w:rPr>
        <w:t>entacapon</w:t>
      </w:r>
      <w:proofErr w:type="spellEnd"/>
      <w:r w:rsidRPr="00F422F0">
        <w:rPr>
          <w:i/>
          <w:sz w:val="24"/>
          <w:szCs w:val="24"/>
        </w:rPr>
        <w:t xml:space="preserve"> til </w:t>
      </w:r>
      <w:proofErr w:type="spellStart"/>
      <w:r w:rsidRPr="00F422F0">
        <w:rPr>
          <w:i/>
          <w:sz w:val="24"/>
          <w:szCs w:val="24"/>
        </w:rPr>
        <w:t>Levodopa</w:t>
      </w:r>
      <w:proofErr w:type="spellEnd"/>
      <w:r w:rsidRPr="00F422F0">
        <w:rPr>
          <w:i/>
          <w:sz w:val="24"/>
          <w:szCs w:val="24"/>
        </w:rPr>
        <w:t>/</w:t>
      </w:r>
      <w:proofErr w:type="spellStart"/>
      <w:r w:rsidRPr="00F422F0">
        <w:rPr>
          <w:i/>
          <w:sz w:val="24"/>
          <w:szCs w:val="24"/>
        </w:rPr>
        <w:t>Carbidopa</w:t>
      </w:r>
      <w:proofErr w:type="spellEnd"/>
      <w:r w:rsidRPr="00F422F0">
        <w:rPr>
          <w:i/>
          <w:sz w:val="24"/>
          <w:szCs w:val="24"/>
        </w:rPr>
        <w:t>/</w:t>
      </w:r>
      <w:proofErr w:type="spellStart"/>
      <w:r w:rsidRPr="00F422F0">
        <w:rPr>
          <w:i/>
          <w:sz w:val="24"/>
          <w:szCs w:val="24"/>
        </w:rPr>
        <w:t>Entacapone</w:t>
      </w:r>
      <w:proofErr w:type="spellEnd"/>
      <w:r w:rsidRPr="00F422F0">
        <w:rPr>
          <w:i/>
          <w:sz w:val="24"/>
          <w:szCs w:val="24"/>
        </w:rPr>
        <w:t xml:space="preserve"> "</w:t>
      </w:r>
      <w:r w:rsidR="00A0431D">
        <w:rPr>
          <w:i/>
          <w:sz w:val="24"/>
          <w:szCs w:val="24"/>
        </w:rPr>
        <w:t>G.L. Pharma</w:t>
      </w:r>
      <w:r w:rsidRPr="00F422F0">
        <w:rPr>
          <w:i/>
          <w:sz w:val="24"/>
          <w:szCs w:val="24"/>
        </w:rPr>
        <w:t>"</w:t>
      </w:r>
    </w:p>
    <w:p w14:paraId="55868D69" w14:textId="77777777" w:rsidR="00F422F0" w:rsidRPr="00F422F0" w:rsidRDefault="00F422F0" w:rsidP="00F422F0">
      <w:pPr>
        <w:tabs>
          <w:tab w:val="left" w:pos="851"/>
        </w:tabs>
        <w:ind w:left="851"/>
        <w:rPr>
          <w:iCs/>
          <w:sz w:val="24"/>
          <w:szCs w:val="24"/>
        </w:rPr>
      </w:pPr>
    </w:p>
    <w:p w14:paraId="25EBDF18" w14:textId="0A221EF6" w:rsidR="00F422F0" w:rsidRPr="00F422F0" w:rsidRDefault="00F422F0" w:rsidP="00F422F0">
      <w:pPr>
        <w:tabs>
          <w:tab w:val="left" w:pos="851"/>
        </w:tabs>
        <w:ind w:left="851"/>
        <w:rPr>
          <w:iCs/>
          <w:sz w:val="24"/>
          <w:szCs w:val="24"/>
        </w:rPr>
      </w:pPr>
      <w:r w:rsidRPr="00F422F0">
        <w:rPr>
          <w:iCs/>
          <w:sz w:val="24"/>
          <w:szCs w:val="24"/>
        </w:rPr>
        <w:t xml:space="preserve">Initiering af behandling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kan overvejes i tilsvarende doser som nuværende behandling hos nogle patienter med Parkinsons sygdom og motoriske end-of-</w:t>
      </w:r>
      <w:proofErr w:type="spellStart"/>
      <w:r w:rsidRPr="00F422F0">
        <w:rPr>
          <w:iCs/>
          <w:sz w:val="24"/>
          <w:szCs w:val="24"/>
        </w:rPr>
        <w:t>dose</w:t>
      </w:r>
      <w:proofErr w:type="spellEnd"/>
      <w:r w:rsidRPr="00F422F0">
        <w:rPr>
          <w:iCs/>
          <w:sz w:val="24"/>
          <w:szCs w:val="24"/>
        </w:rPr>
        <w:t xml:space="preserve"> fluktuationer, som ikke er stabiliseret på den eksisterende behandling med standardformulering af </w:t>
      </w:r>
      <w:proofErr w:type="spellStart"/>
      <w:r w:rsidRPr="00F422F0">
        <w:rPr>
          <w:iCs/>
          <w:sz w:val="24"/>
          <w:szCs w:val="24"/>
        </w:rPr>
        <w:t>levodopa</w:t>
      </w:r>
      <w:proofErr w:type="spellEnd"/>
      <w:r w:rsidRPr="00F422F0">
        <w:rPr>
          <w:iCs/>
          <w:sz w:val="24"/>
          <w:szCs w:val="24"/>
        </w:rPr>
        <w:t xml:space="preserve">/DDC-hæmmer. Dog kan det ikke anbefales at overføre patienter direkte fra </w:t>
      </w:r>
      <w:proofErr w:type="spellStart"/>
      <w:r w:rsidRPr="00F422F0">
        <w:rPr>
          <w:iCs/>
          <w:sz w:val="24"/>
          <w:szCs w:val="24"/>
        </w:rPr>
        <w:t>levodopa</w:t>
      </w:r>
      <w:proofErr w:type="spellEnd"/>
      <w:r w:rsidRPr="00F422F0">
        <w:rPr>
          <w:iCs/>
          <w:sz w:val="24"/>
          <w:szCs w:val="24"/>
        </w:rPr>
        <w:t xml:space="preserve">/DDC-hæmmer til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 xml:space="preserve">" </w:t>
      </w:r>
      <w:r w:rsidRPr="00F422F0">
        <w:rPr>
          <w:iCs/>
          <w:sz w:val="24"/>
          <w:szCs w:val="24"/>
        </w:rPr>
        <w:t xml:space="preserve">hos patienter med </w:t>
      </w:r>
      <w:proofErr w:type="spellStart"/>
      <w:r w:rsidRPr="00F422F0">
        <w:rPr>
          <w:iCs/>
          <w:sz w:val="24"/>
          <w:szCs w:val="24"/>
        </w:rPr>
        <w:t>dyskinesier</w:t>
      </w:r>
      <w:proofErr w:type="spellEnd"/>
      <w:r w:rsidRPr="00F422F0">
        <w:rPr>
          <w:iCs/>
          <w:sz w:val="24"/>
          <w:szCs w:val="24"/>
        </w:rPr>
        <w:t xml:space="preserve">, eller hvor den daglige </w:t>
      </w:r>
      <w:proofErr w:type="spellStart"/>
      <w:r w:rsidRPr="00F422F0">
        <w:rPr>
          <w:iCs/>
          <w:sz w:val="24"/>
          <w:szCs w:val="24"/>
        </w:rPr>
        <w:t>levodopadosering</w:t>
      </w:r>
      <w:proofErr w:type="spellEnd"/>
      <w:r w:rsidRPr="00F422F0">
        <w:rPr>
          <w:iCs/>
          <w:sz w:val="24"/>
          <w:szCs w:val="24"/>
        </w:rPr>
        <w:t xml:space="preserve"> er højere end 800 mg. Hos disse patienter kan det tilrådes at introducere </w:t>
      </w:r>
      <w:proofErr w:type="spellStart"/>
      <w:r w:rsidRPr="00F422F0">
        <w:rPr>
          <w:iCs/>
          <w:sz w:val="24"/>
          <w:szCs w:val="24"/>
        </w:rPr>
        <w:t>entacaponbehandling</w:t>
      </w:r>
      <w:proofErr w:type="spellEnd"/>
      <w:r w:rsidRPr="00F422F0">
        <w:rPr>
          <w:iCs/>
          <w:sz w:val="24"/>
          <w:szCs w:val="24"/>
        </w:rPr>
        <w:t xml:space="preserve"> separat (</w:t>
      </w:r>
      <w:proofErr w:type="spellStart"/>
      <w:r w:rsidRPr="00F422F0">
        <w:rPr>
          <w:iCs/>
          <w:sz w:val="24"/>
          <w:szCs w:val="24"/>
        </w:rPr>
        <w:t>entacapontabletter</w:t>
      </w:r>
      <w:proofErr w:type="spellEnd"/>
      <w:r w:rsidRPr="00F422F0">
        <w:rPr>
          <w:iCs/>
          <w:sz w:val="24"/>
          <w:szCs w:val="24"/>
        </w:rPr>
        <w:t xml:space="preserve">) og om nødvendigt justere </w:t>
      </w:r>
      <w:proofErr w:type="spellStart"/>
      <w:r w:rsidRPr="00F422F0">
        <w:rPr>
          <w:iCs/>
          <w:sz w:val="24"/>
          <w:szCs w:val="24"/>
        </w:rPr>
        <w:t>levodopadoseringen</w:t>
      </w:r>
      <w:proofErr w:type="spellEnd"/>
      <w:r w:rsidRPr="00F422F0">
        <w:rPr>
          <w:iCs/>
          <w:sz w:val="24"/>
          <w:szCs w:val="24"/>
        </w:rPr>
        <w:t xml:space="preserve">, før der igangsættes behandling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w:t>
      </w:r>
    </w:p>
    <w:p w14:paraId="64DA6F69" w14:textId="77777777" w:rsidR="00F422F0" w:rsidRPr="00F422F0" w:rsidRDefault="00F422F0" w:rsidP="00F422F0">
      <w:pPr>
        <w:tabs>
          <w:tab w:val="left" w:pos="851"/>
        </w:tabs>
        <w:ind w:left="851"/>
        <w:rPr>
          <w:iCs/>
          <w:sz w:val="24"/>
          <w:szCs w:val="24"/>
        </w:rPr>
      </w:pPr>
    </w:p>
    <w:p w14:paraId="2AF10B3A" w14:textId="77777777" w:rsidR="00F422F0" w:rsidRPr="00F422F0" w:rsidRDefault="00F422F0" w:rsidP="00F422F0">
      <w:pPr>
        <w:tabs>
          <w:tab w:val="left" w:pos="851"/>
        </w:tabs>
        <w:ind w:left="851"/>
        <w:rPr>
          <w:iCs/>
          <w:sz w:val="24"/>
          <w:szCs w:val="24"/>
        </w:rPr>
      </w:pPr>
      <w:proofErr w:type="spellStart"/>
      <w:r w:rsidRPr="00F422F0">
        <w:rPr>
          <w:iCs/>
          <w:sz w:val="24"/>
          <w:szCs w:val="24"/>
        </w:rPr>
        <w:t>Entacapon</w:t>
      </w:r>
      <w:proofErr w:type="spellEnd"/>
      <w:r w:rsidRPr="00F422F0">
        <w:rPr>
          <w:iCs/>
          <w:sz w:val="24"/>
          <w:szCs w:val="24"/>
        </w:rPr>
        <w:t xml:space="preserve"> forstærker virkningen af </w:t>
      </w:r>
      <w:proofErr w:type="spellStart"/>
      <w:r w:rsidRPr="00F422F0">
        <w:rPr>
          <w:iCs/>
          <w:sz w:val="24"/>
          <w:szCs w:val="24"/>
        </w:rPr>
        <w:t>levodopa</w:t>
      </w:r>
      <w:proofErr w:type="spellEnd"/>
      <w:r w:rsidRPr="00F422F0">
        <w:rPr>
          <w:iCs/>
          <w:sz w:val="24"/>
          <w:szCs w:val="24"/>
        </w:rPr>
        <w:t>. Det kan derfor være nødvendigt at reducere</w:t>
      </w:r>
    </w:p>
    <w:p w14:paraId="7C48821D" w14:textId="618BEAF6" w:rsidR="00F422F0" w:rsidRPr="00F422F0" w:rsidRDefault="00F422F0" w:rsidP="00F422F0">
      <w:pPr>
        <w:tabs>
          <w:tab w:val="left" w:pos="851"/>
        </w:tabs>
        <w:ind w:left="851"/>
        <w:rPr>
          <w:iCs/>
          <w:sz w:val="24"/>
          <w:szCs w:val="24"/>
        </w:rPr>
      </w:pPr>
      <w:proofErr w:type="spellStart"/>
      <w:r w:rsidRPr="00F422F0">
        <w:rPr>
          <w:iCs/>
          <w:sz w:val="24"/>
          <w:szCs w:val="24"/>
        </w:rPr>
        <w:t>levodopadosis</w:t>
      </w:r>
      <w:proofErr w:type="spellEnd"/>
      <w:r w:rsidRPr="00F422F0">
        <w:rPr>
          <w:iCs/>
          <w:sz w:val="24"/>
          <w:szCs w:val="24"/>
        </w:rPr>
        <w:t xml:space="preserve"> med 10–30</w:t>
      </w:r>
      <w:r w:rsidR="00C32C02">
        <w:rPr>
          <w:iCs/>
          <w:sz w:val="24"/>
          <w:szCs w:val="24"/>
        </w:rPr>
        <w:t xml:space="preserve"> %</w:t>
      </w:r>
      <w:r w:rsidRPr="00F422F0">
        <w:rPr>
          <w:iCs/>
          <w:sz w:val="24"/>
          <w:szCs w:val="24"/>
        </w:rPr>
        <w:t xml:space="preserve"> i løbet af de første dage eller uger efter behandlingsstart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specielt hos patienter med </w:t>
      </w:r>
      <w:proofErr w:type="spellStart"/>
      <w:r w:rsidRPr="00F422F0">
        <w:rPr>
          <w:iCs/>
          <w:sz w:val="24"/>
          <w:szCs w:val="24"/>
        </w:rPr>
        <w:t>dyskinesier</w:t>
      </w:r>
      <w:proofErr w:type="spellEnd"/>
      <w:r w:rsidRPr="00F422F0">
        <w:rPr>
          <w:iCs/>
          <w:sz w:val="24"/>
          <w:szCs w:val="24"/>
        </w:rPr>
        <w:t xml:space="preserve">. Den daglige dosis af </w:t>
      </w:r>
      <w:proofErr w:type="spellStart"/>
      <w:r w:rsidRPr="00F422F0">
        <w:rPr>
          <w:iCs/>
          <w:sz w:val="24"/>
          <w:szCs w:val="24"/>
        </w:rPr>
        <w:t>levodopa</w:t>
      </w:r>
      <w:proofErr w:type="spellEnd"/>
      <w:r w:rsidRPr="00F422F0">
        <w:rPr>
          <w:iCs/>
          <w:sz w:val="24"/>
          <w:szCs w:val="24"/>
        </w:rPr>
        <w:t xml:space="preserve"> kan reduceres ved at øge dosisintervallerne og/eller ved at reducere </w:t>
      </w:r>
      <w:proofErr w:type="spellStart"/>
      <w:r w:rsidRPr="00F422F0">
        <w:rPr>
          <w:iCs/>
          <w:sz w:val="24"/>
          <w:szCs w:val="24"/>
        </w:rPr>
        <w:t>levodopamængden</w:t>
      </w:r>
      <w:proofErr w:type="spellEnd"/>
      <w:r w:rsidRPr="00F422F0">
        <w:rPr>
          <w:iCs/>
          <w:sz w:val="24"/>
          <w:szCs w:val="24"/>
        </w:rPr>
        <w:t xml:space="preserve"> pr. dosis, afhængigt af patientens kliniske tilstand.</w:t>
      </w:r>
    </w:p>
    <w:p w14:paraId="04B48EC5" w14:textId="77777777" w:rsidR="00F422F0" w:rsidRPr="00F422F0" w:rsidRDefault="00F422F0" w:rsidP="00F422F0">
      <w:pPr>
        <w:tabs>
          <w:tab w:val="left" w:pos="851"/>
        </w:tabs>
        <w:ind w:left="851"/>
        <w:rPr>
          <w:i/>
          <w:sz w:val="24"/>
          <w:szCs w:val="24"/>
        </w:rPr>
      </w:pPr>
    </w:p>
    <w:p w14:paraId="1DD5D557" w14:textId="77777777" w:rsidR="00F422F0" w:rsidRPr="00F422F0" w:rsidRDefault="00F422F0" w:rsidP="00F422F0">
      <w:pPr>
        <w:tabs>
          <w:tab w:val="left" w:pos="851"/>
        </w:tabs>
        <w:ind w:left="851"/>
        <w:rPr>
          <w:i/>
          <w:sz w:val="24"/>
          <w:szCs w:val="24"/>
        </w:rPr>
      </w:pPr>
      <w:r w:rsidRPr="00F422F0">
        <w:rPr>
          <w:i/>
          <w:sz w:val="24"/>
          <w:szCs w:val="24"/>
        </w:rPr>
        <w:t>Dosisjustering under behandling</w:t>
      </w:r>
    </w:p>
    <w:p w14:paraId="7BDEFA53" w14:textId="5A5784F8" w:rsidR="00F422F0" w:rsidRPr="00F422F0" w:rsidRDefault="00F422F0" w:rsidP="00F422F0">
      <w:pPr>
        <w:tabs>
          <w:tab w:val="left" w:pos="851"/>
        </w:tabs>
        <w:ind w:left="851"/>
        <w:rPr>
          <w:iCs/>
          <w:sz w:val="24"/>
          <w:szCs w:val="24"/>
        </w:rPr>
      </w:pPr>
      <w:r w:rsidRPr="00F422F0">
        <w:rPr>
          <w:iCs/>
          <w:sz w:val="24"/>
          <w:szCs w:val="24"/>
        </w:rPr>
        <w:t xml:space="preserve">Når der er behov for mere </w:t>
      </w:r>
      <w:proofErr w:type="spellStart"/>
      <w:r w:rsidRPr="00F422F0">
        <w:rPr>
          <w:iCs/>
          <w:sz w:val="24"/>
          <w:szCs w:val="24"/>
        </w:rPr>
        <w:t>levodopa</w:t>
      </w:r>
      <w:proofErr w:type="spellEnd"/>
      <w:r w:rsidRPr="00F422F0">
        <w:rPr>
          <w:iCs/>
          <w:sz w:val="24"/>
          <w:szCs w:val="24"/>
        </w:rPr>
        <w:t xml:space="preserve"> og/eller en stigning i dosisfrekvens, skal behovet for en alternativ</w:t>
      </w:r>
      <w:r>
        <w:rPr>
          <w:iCs/>
          <w:sz w:val="24"/>
          <w:szCs w:val="24"/>
        </w:rPr>
        <w:t xml:space="preserve">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styrke vurderes indenfor dosisanbefalingerne.</w:t>
      </w:r>
    </w:p>
    <w:p w14:paraId="34362FD9" w14:textId="77777777" w:rsidR="00F422F0" w:rsidRPr="00F422F0" w:rsidRDefault="00F422F0" w:rsidP="00F422F0">
      <w:pPr>
        <w:tabs>
          <w:tab w:val="left" w:pos="851"/>
        </w:tabs>
        <w:ind w:left="851"/>
        <w:rPr>
          <w:iCs/>
          <w:sz w:val="24"/>
          <w:szCs w:val="24"/>
        </w:rPr>
      </w:pPr>
    </w:p>
    <w:p w14:paraId="1DD66EAD" w14:textId="3C205049" w:rsidR="00F422F0" w:rsidRPr="00F422F0" w:rsidRDefault="00F422F0" w:rsidP="00F422F0">
      <w:pPr>
        <w:tabs>
          <w:tab w:val="left" w:pos="851"/>
        </w:tabs>
        <w:ind w:left="851"/>
        <w:rPr>
          <w:iCs/>
          <w:sz w:val="24"/>
          <w:szCs w:val="24"/>
        </w:rPr>
      </w:pPr>
      <w:r w:rsidRPr="00F422F0">
        <w:rPr>
          <w:iCs/>
          <w:sz w:val="24"/>
          <w:szCs w:val="24"/>
        </w:rPr>
        <w:t xml:space="preserve">Hvis der er behov for mindre </w:t>
      </w:r>
      <w:proofErr w:type="spellStart"/>
      <w:r w:rsidRPr="00F422F0">
        <w:rPr>
          <w:iCs/>
          <w:sz w:val="24"/>
          <w:szCs w:val="24"/>
        </w:rPr>
        <w:t>levodopa</w:t>
      </w:r>
      <w:proofErr w:type="spellEnd"/>
      <w:r w:rsidRPr="00F422F0">
        <w:rPr>
          <w:iCs/>
          <w:sz w:val="24"/>
          <w:szCs w:val="24"/>
        </w:rPr>
        <w:t xml:space="preserve">, skal den totale daglige dosis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reduceres enten ved at reducere doseringshyppigheden ved at øge tiden mellem doserne, eller ved at vælge en lavere styrke af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ved hver dosering.</w:t>
      </w:r>
    </w:p>
    <w:p w14:paraId="05733D4C" w14:textId="77777777" w:rsidR="00F422F0" w:rsidRPr="00F422F0" w:rsidRDefault="00F422F0" w:rsidP="00F422F0">
      <w:pPr>
        <w:tabs>
          <w:tab w:val="left" w:pos="851"/>
        </w:tabs>
        <w:ind w:left="851"/>
        <w:rPr>
          <w:iCs/>
          <w:sz w:val="24"/>
          <w:szCs w:val="24"/>
        </w:rPr>
      </w:pPr>
    </w:p>
    <w:p w14:paraId="31034BDA" w14:textId="38E24759" w:rsidR="00F422F0" w:rsidRPr="00F422F0" w:rsidRDefault="00F422F0" w:rsidP="00F422F0">
      <w:pPr>
        <w:tabs>
          <w:tab w:val="left" w:pos="851"/>
        </w:tabs>
        <w:ind w:left="851"/>
        <w:rPr>
          <w:iCs/>
          <w:sz w:val="24"/>
          <w:szCs w:val="24"/>
        </w:rPr>
      </w:pPr>
      <w:r w:rsidRPr="00F422F0">
        <w:rPr>
          <w:iCs/>
          <w:sz w:val="24"/>
          <w:szCs w:val="24"/>
        </w:rPr>
        <w:t xml:space="preserve">Hvis der samtidig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tages andre produkter indeholdende </w:t>
      </w:r>
      <w:proofErr w:type="spellStart"/>
      <w:r w:rsidRPr="00F422F0">
        <w:rPr>
          <w:iCs/>
          <w:sz w:val="24"/>
          <w:szCs w:val="24"/>
        </w:rPr>
        <w:t>levodopa</w:t>
      </w:r>
      <w:proofErr w:type="spellEnd"/>
      <w:r w:rsidRPr="00F422F0">
        <w:rPr>
          <w:iCs/>
          <w:sz w:val="24"/>
          <w:szCs w:val="24"/>
        </w:rPr>
        <w:t>, skal anbefalingen om maksimal daglig dosis følges.</w:t>
      </w:r>
    </w:p>
    <w:p w14:paraId="6681A95C" w14:textId="77777777" w:rsidR="00F422F0" w:rsidRPr="00F422F0" w:rsidRDefault="00F422F0" w:rsidP="00F422F0">
      <w:pPr>
        <w:tabs>
          <w:tab w:val="left" w:pos="851"/>
        </w:tabs>
        <w:ind w:left="851"/>
        <w:rPr>
          <w:iCs/>
          <w:sz w:val="24"/>
          <w:szCs w:val="24"/>
        </w:rPr>
      </w:pPr>
    </w:p>
    <w:p w14:paraId="174B0CFC" w14:textId="069DC63D" w:rsidR="00F422F0" w:rsidRPr="00F422F0" w:rsidRDefault="00F422F0" w:rsidP="00F422F0">
      <w:pPr>
        <w:tabs>
          <w:tab w:val="left" w:pos="851"/>
        </w:tabs>
        <w:ind w:left="851"/>
        <w:rPr>
          <w:i/>
          <w:sz w:val="24"/>
          <w:szCs w:val="24"/>
        </w:rPr>
      </w:pPr>
      <w:proofErr w:type="spellStart"/>
      <w:r w:rsidRPr="00F422F0">
        <w:rPr>
          <w:i/>
          <w:sz w:val="24"/>
          <w:szCs w:val="24"/>
        </w:rPr>
        <w:t>Seponering</w:t>
      </w:r>
      <w:proofErr w:type="spellEnd"/>
      <w:r w:rsidRPr="00F422F0">
        <w:rPr>
          <w:i/>
          <w:sz w:val="24"/>
          <w:szCs w:val="24"/>
        </w:rPr>
        <w:t xml:space="preserve"> af </w:t>
      </w:r>
      <w:proofErr w:type="spellStart"/>
      <w:r w:rsidRPr="00F422F0">
        <w:rPr>
          <w:i/>
          <w:sz w:val="24"/>
          <w:szCs w:val="24"/>
        </w:rPr>
        <w:t>Levodopa</w:t>
      </w:r>
      <w:proofErr w:type="spellEnd"/>
      <w:r w:rsidRPr="00F422F0">
        <w:rPr>
          <w:i/>
          <w:sz w:val="24"/>
          <w:szCs w:val="24"/>
        </w:rPr>
        <w:t>/</w:t>
      </w:r>
      <w:proofErr w:type="spellStart"/>
      <w:r w:rsidRPr="00F422F0">
        <w:rPr>
          <w:i/>
          <w:sz w:val="24"/>
          <w:szCs w:val="24"/>
        </w:rPr>
        <w:t>Carbidopa</w:t>
      </w:r>
      <w:proofErr w:type="spellEnd"/>
      <w:r w:rsidRPr="00F422F0">
        <w:rPr>
          <w:i/>
          <w:sz w:val="24"/>
          <w:szCs w:val="24"/>
        </w:rPr>
        <w:t>/</w:t>
      </w:r>
      <w:proofErr w:type="spellStart"/>
      <w:r w:rsidRPr="00F422F0">
        <w:rPr>
          <w:i/>
          <w:sz w:val="24"/>
          <w:szCs w:val="24"/>
        </w:rPr>
        <w:t>Entacapone</w:t>
      </w:r>
      <w:proofErr w:type="spellEnd"/>
      <w:r w:rsidRPr="00F422F0">
        <w:rPr>
          <w:i/>
          <w:sz w:val="24"/>
          <w:szCs w:val="24"/>
        </w:rPr>
        <w:t xml:space="preserve"> "</w:t>
      </w:r>
      <w:r w:rsidR="00A0431D">
        <w:rPr>
          <w:i/>
          <w:sz w:val="24"/>
          <w:szCs w:val="24"/>
        </w:rPr>
        <w:t>G.L. Pharma</w:t>
      </w:r>
      <w:r w:rsidRPr="00F422F0">
        <w:rPr>
          <w:i/>
          <w:sz w:val="24"/>
          <w:szCs w:val="24"/>
        </w:rPr>
        <w:t>" behandling</w:t>
      </w:r>
    </w:p>
    <w:p w14:paraId="685E02A4" w14:textId="18969E2C" w:rsidR="00F422F0" w:rsidRPr="00F422F0" w:rsidRDefault="00F422F0" w:rsidP="00F422F0">
      <w:pPr>
        <w:tabs>
          <w:tab w:val="left" w:pos="851"/>
        </w:tabs>
        <w:ind w:left="851"/>
        <w:rPr>
          <w:iCs/>
          <w:sz w:val="24"/>
          <w:szCs w:val="24"/>
        </w:rPr>
      </w:pPr>
      <w:r w:rsidRPr="00F422F0">
        <w:rPr>
          <w:iCs/>
          <w:sz w:val="24"/>
          <w:szCs w:val="24"/>
        </w:rPr>
        <w:t xml:space="preserve">Hvis behandling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w:t>
      </w:r>
      <w:proofErr w:type="spellStart"/>
      <w:r w:rsidRPr="00F422F0">
        <w:rPr>
          <w:iCs/>
          <w:sz w:val="24"/>
          <w:szCs w:val="24"/>
        </w:rPr>
        <w:t>levodopa</w:t>
      </w:r>
      <w:proofErr w:type="spellEnd"/>
      <w:r w:rsidRPr="00F422F0">
        <w:rPr>
          <w:iCs/>
          <w:sz w:val="24"/>
          <w:szCs w:val="24"/>
        </w:rPr>
        <w:t>/</w:t>
      </w:r>
      <w:proofErr w:type="spellStart"/>
      <w:r w:rsidRPr="00F422F0">
        <w:rPr>
          <w:iCs/>
          <w:sz w:val="24"/>
          <w:szCs w:val="24"/>
        </w:rPr>
        <w:t>carbidopa</w:t>
      </w:r>
      <w:proofErr w:type="spellEnd"/>
      <w:r w:rsidRPr="00F422F0">
        <w:rPr>
          <w:iCs/>
          <w:sz w:val="24"/>
          <w:szCs w:val="24"/>
        </w:rPr>
        <w:t>/</w:t>
      </w:r>
      <w:proofErr w:type="spellStart"/>
      <w:r w:rsidRPr="00F422F0">
        <w:rPr>
          <w:iCs/>
          <w:sz w:val="24"/>
          <w:szCs w:val="24"/>
        </w:rPr>
        <w:t>entacapon</w:t>
      </w:r>
      <w:proofErr w:type="spellEnd"/>
      <w:r w:rsidRPr="00F422F0">
        <w:rPr>
          <w:iCs/>
          <w:sz w:val="24"/>
          <w:szCs w:val="24"/>
        </w:rPr>
        <w:t>)</w:t>
      </w:r>
      <w:r>
        <w:rPr>
          <w:iCs/>
          <w:sz w:val="24"/>
          <w:szCs w:val="24"/>
        </w:rPr>
        <w:t xml:space="preserve"> </w:t>
      </w:r>
      <w:r w:rsidRPr="00F422F0">
        <w:rPr>
          <w:iCs/>
          <w:sz w:val="24"/>
          <w:szCs w:val="24"/>
        </w:rPr>
        <w:t xml:space="preserve">afbrydes, og patienten overføres til behandling med </w:t>
      </w:r>
      <w:proofErr w:type="spellStart"/>
      <w:r w:rsidRPr="00F422F0">
        <w:rPr>
          <w:iCs/>
          <w:sz w:val="24"/>
          <w:szCs w:val="24"/>
        </w:rPr>
        <w:t>levodopa</w:t>
      </w:r>
      <w:proofErr w:type="spellEnd"/>
      <w:r w:rsidRPr="00F422F0">
        <w:rPr>
          <w:iCs/>
          <w:sz w:val="24"/>
          <w:szCs w:val="24"/>
        </w:rPr>
        <w:t xml:space="preserve">/DDC-hæmmer uden </w:t>
      </w:r>
      <w:proofErr w:type="spellStart"/>
      <w:r w:rsidRPr="00F422F0">
        <w:rPr>
          <w:iCs/>
          <w:sz w:val="24"/>
          <w:szCs w:val="24"/>
        </w:rPr>
        <w:t>entacapon</w:t>
      </w:r>
      <w:proofErr w:type="spellEnd"/>
      <w:r w:rsidRPr="00F422F0">
        <w:rPr>
          <w:iCs/>
          <w:sz w:val="24"/>
          <w:szCs w:val="24"/>
        </w:rPr>
        <w:t>, er det</w:t>
      </w:r>
      <w:r>
        <w:rPr>
          <w:iCs/>
          <w:sz w:val="24"/>
          <w:szCs w:val="24"/>
        </w:rPr>
        <w:t xml:space="preserve"> </w:t>
      </w:r>
      <w:r w:rsidRPr="00F422F0">
        <w:rPr>
          <w:iCs/>
          <w:sz w:val="24"/>
          <w:szCs w:val="24"/>
        </w:rPr>
        <w:t xml:space="preserve">nødvendigt at justere doseringen af anden </w:t>
      </w:r>
      <w:proofErr w:type="spellStart"/>
      <w:r w:rsidRPr="00F422F0">
        <w:rPr>
          <w:iCs/>
          <w:sz w:val="24"/>
          <w:szCs w:val="24"/>
        </w:rPr>
        <w:t>antiparkinson</w:t>
      </w:r>
      <w:proofErr w:type="spellEnd"/>
      <w:r w:rsidRPr="00F422F0">
        <w:rPr>
          <w:iCs/>
          <w:sz w:val="24"/>
          <w:szCs w:val="24"/>
        </w:rPr>
        <w:t xml:space="preserve">-behandling, specielt </w:t>
      </w:r>
      <w:proofErr w:type="spellStart"/>
      <w:r w:rsidRPr="00F422F0">
        <w:rPr>
          <w:iCs/>
          <w:sz w:val="24"/>
          <w:szCs w:val="24"/>
        </w:rPr>
        <w:t>levodopa</w:t>
      </w:r>
      <w:proofErr w:type="spellEnd"/>
      <w:r w:rsidRPr="00F422F0">
        <w:rPr>
          <w:iCs/>
          <w:sz w:val="24"/>
          <w:szCs w:val="24"/>
        </w:rPr>
        <w:t>, for at opnå</w:t>
      </w:r>
      <w:r>
        <w:rPr>
          <w:iCs/>
          <w:sz w:val="24"/>
          <w:szCs w:val="24"/>
        </w:rPr>
        <w:t xml:space="preserve"> </w:t>
      </w:r>
      <w:r w:rsidRPr="00F422F0">
        <w:rPr>
          <w:iCs/>
          <w:sz w:val="24"/>
          <w:szCs w:val="24"/>
        </w:rPr>
        <w:t>tilstrækkelig kontrol over parkinsonsymptomerne.</w:t>
      </w:r>
    </w:p>
    <w:p w14:paraId="79984622" w14:textId="77777777" w:rsidR="00F422F0" w:rsidRPr="00F422F0" w:rsidRDefault="00F422F0" w:rsidP="00F422F0">
      <w:pPr>
        <w:tabs>
          <w:tab w:val="left" w:pos="851"/>
        </w:tabs>
        <w:ind w:left="851"/>
        <w:rPr>
          <w:i/>
          <w:sz w:val="24"/>
          <w:szCs w:val="24"/>
        </w:rPr>
      </w:pPr>
    </w:p>
    <w:p w14:paraId="61C79085" w14:textId="01510F0D" w:rsidR="00F422F0" w:rsidRPr="00F422F0" w:rsidRDefault="00F422F0" w:rsidP="00F422F0">
      <w:pPr>
        <w:tabs>
          <w:tab w:val="left" w:pos="851"/>
        </w:tabs>
        <w:ind w:left="851"/>
        <w:rPr>
          <w:i/>
          <w:sz w:val="24"/>
          <w:szCs w:val="24"/>
        </w:rPr>
      </w:pPr>
      <w:r w:rsidRPr="00F422F0">
        <w:rPr>
          <w:i/>
          <w:sz w:val="24"/>
          <w:szCs w:val="24"/>
        </w:rPr>
        <w:t>Pædiatrisk population</w:t>
      </w:r>
    </w:p>
    <w:p w14:paraId="5E5B0BD3" w14:textId="431435FF" w:rsidR="00F422F0" w:rsidRPr="00F422F0" w:rsidRDefault="00F422F0" w:rsidP="00F422F0">
      <w:pPr>
        <w:tabs>
          <w:tab w:val="left" w:pos="851"/>
        </w:tabs>
        <w:ind w:left="851"/>
        <w:rPr>
          <w:iCs/>
          <w:sz w:val="24"/>
          <w:szCs w:val="24"/>
        </w:rPr>
      </w:pP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 xml:space="preserve">G.L. </w:t>
      </w:r>
      <w:proofErr w:type="spellStart"/>
      <w:r w:rsidR="00A0431D">
        <w:rPr>
          <w:sz w:val="24"/>
          <w:szCs w:val="24"/>
        </w:rPr>
        <w:t>Pharma</w:t>
      </w:r>
      <w:r w:rsidRPr="00F422F0">
        <w:rPr>
          <w:sz w:val="24"/>
          <w:szCs w:val="24"/>
        </w:rPr>
        <w:t>"s</w:t>
      </w:r>
      <w:proofErr w:type="spellEnd"/>
      <w:r w:rsidRPr="00F422F0">
        <w:rPr>
          <w:iCs/>
          <w:sz w:val="24"/>
          <w:szCs w:val="24"/>
        </w:rPr>
        <w:t xml:space="preserve"> sikkerhed og virkning hos børn under 18</w:t>
      </w:r>
      <w:r w:rsidR="00A0431D">
        <w:rPr>
          <w:iCs/>
          <w:sz w:val="24"/>
          <w:szCs w:val="24"/>
        </w:rPr>
        <w:t> </w:t>
      </w:r>
      <w:r w:rsidRPr="00F422F0">
        <w:rPr>
          <w:iCs/>
          <w:sz w:val="24"/>
          <w:szCs w:val="24"/>
        </w:rPr>
        <w:t>år er ikke klarlagt. Der</w:t>
      </w:r>
      <w:r>
        <w:rPr>
          <w:iCs/>
          <w:sz w:val="24"/>
          <w:szCs w:val="24"/>
        </w:rPr>
        <w:t xml:space="preserve"> </w:t>
      </w:r>
      <w:r w:rsidRPr="00F422F0">
        <w:rPr>
          <w:iCs/>
          <w:sz w:val="24"/>
          <w:szCs w:val="24"/>
        </w:rPr>
        <w:t>foreligger ingen data.</w:t>
      </w:r>
    </w:p>
    <w:p w14:paraId="65E17757" w14:textId="77777777" w:rsidR="00F422F0" w:rsidRPr="00F422F0" w:rsidRDefault="00F422F0" w:rsidP="00F422F0">
      <w:pPr>
        <w:tabs>
          <w:tab w:val="left" w:pos="851"/>
        </w:tabs>
        <w:ind w:left="851"/>
        <w:rPr>
          <w:iCs/>
          <w:sz w:val="24"/>
          <w:szCs w:val="24"/>
        </w:rPr>
      </w:pPr>
    </w:p>
    <w:p w14:paraId="15AC2EB5" w14:textId="145ADABA" w:rsidR="00F422F0" w:rsidRPr="00F422F0" w:rsidRDefault="00F422F0" w:rsidP="00F422F0">
      <w:pPr>
        <w:tabs>
          <w:tab w:val="left" w:pos="851"/>
        </w:tabs>
        <w:ind w:left="851"/>
        <w:rPr>
          <w:iCs/>
          <w:sz w:val="24"/>
          <w:szCs w:val="24"/>
        </w:rPr>
      </w:pPr>
      <w:r w:rsidRPr="00F422F0">
        <w:rPr>
          <w:i/>
          <w:sz w:val="24"/>
          <w:szCs w:val="24"/>
        </w:rPr>
        <w:t>Ældre</w:t>
      </w:r>
    </w:p>
    <w:p w14:paraId="09889107" w14:textId="77777777" w:rsidR="00F422F0" w:rsidRPr="00F422F0" w:rsidRDefault="00F422F0" w:rsidP="00F422F0">
      <w:pPr>
        <w:tabs>
          <w:tab w:val="left" w:pos="851"/>
        </w:tabs>
        <w:ind w:left="851"/>
        <w:rPr>
          <w:iCs/>
          <w:sz w:val="24"/>
          <w:szCs w:val="24"/>
        </w:rPr>
      </w:pPr>
      <w:r w:rsidRPr="00F422F0">
        <w:rPr>
          <w:iCs/>
          <w:sz w:val="24"/>
          <w:szCs w:val="24"/>
        </w:rPr>
        <w:t>Det er ikke nødvendigt med dosisjusteringer hos ældre.</w:t>
      </w:r>
    </w:p>
    <w:p w14:paraId="573060A8" w14:textId="77777777" w:rsidR="00F422F0" w:rsidRPr="00F422F0" w:rsidRDefault="00F422F0" w:rsidP="00F422F0">
      <w:pPr>
        <w:tabs>
          <w:tab w:val="left" w:pos="851"/>
        </w:tabs>
        <w:ind w:left="851"/>
        <w:rPr>
          <w:iCs/>
          <w:sz w:val="24"/>
          <w:szCs w:val="24"/>
        </w:rPr>
      </w:pPr>
    </w:p>
    <w:p w14:paraId="75F8DFD3" w14:textId="31908E5C" w:rsidR="00F422F0" w:rsidRPr="00F422F0" w:rsidRDefault="00F422F0" w:rsidP="00F422F0">
      <w:pPr>
        <w:tabs>
          <w:tab w:val="left" w:pos="851"/>
        </w:tabs>
        <w:ind w:left="851"/>
        <w:rPr>
          <w:i/>
          <w:sz w:val="24"/>
          <w:szCs w:val="24"/>
        </w:rPr>
      </w:pPr>
      <w:r w:rsidRPr="00F422F0">
        <w:rPr>
          <w:i/>
          <w:sz w:val="24"/>
          <w:szCs w:val="24"/>
        </w:rPr>
        <w:t>Nedsat leverfunktion</w:t>
      </w:r>
    </w:p>
    <w:p w14:paraId="67AF96D7" w14:textId="5F4B010E" w:rsidR="00F422F0" w:rsidRPr="00F422F0" w:rsidRDefault="00F422F0" w:rsidP="00F422F0">
      <w:pPr>
        <w:tabs>
          <w:tab w:val="left" w:pos="851"/>
        </w:tabs>
        <w:ind w:left="851"/>
        <w:rPr>
          <w:iCs/>
          <w:sz w:val="24"/>
          <w:szCs w:val="24"/>
        </w:rPr>
      </w:pPr>
      <w:r w:rsidRPr="00F422F0">
        <w:rPr>
          <w:iCs/>
          <w:sz w:val="24"/>
          <w:szCs w:val="24"/>
        </w:rPr>
        <w:t xml:space="preserve">Det tilrådes at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administreres med forsigtighed til patienter med mild til moderat leversvigt. Dosisreduktion kan være nødvendig (se pkt. 5.2). Ved alvorligt nedsat leverfunktion se pkt</w:t>
      </w:r>
      <w:r w:rsidR="00A0431D">
        <w:rPr>
          <w:iCs/>
          <w:sz w:val="24"/>
          <w:szCs w:val="24"/>
        </w:rPr>
        <w:t>.</w:t>
      </w:r>
      <w:r w:rsidRPr="00F422F0">
        <w:rPr>
          <w:iCs/>
          <w:sz w:val="24"/>
          <w:szCs w:val="24"/>
        </w:rPr>
        <w:t xml:space="preserve"> 4.3.</w:t>
      </w:r>
    </w:p>
    <w:p w14:paraId="563A933E" w14:textId="77777777" w:rsidR="00F422F0" w:rsidRPr="00F422F0" w:rsidRDefault="00F422F0" w:rsidP="00F422F0">
      <w:pPr>
        <w:tabs>
          <w:tab w:val="left" w:pos="851"/>
        </w:tabs>
        <w:ind w:left="851"/>
        <w:rPr>
          <w:iCs/>
          <w:sz w:val="24"/>
          <w:szCs w:val="24"/>
        </w:rPr>
      </w:pPr>
    </w:p>
    <w:p w14:paraId="202F82E6" w14:textId="78CDC4BD" w:rsidR="00F422F0" w:rsidRPr="00F422F0" w:rsidRDefault="00F422F0" w:rsidP="00F422F0">
      <w:pPr>
        <w:tabs>
          <w:tab w:val="left" w:pos="851"/>
        </w:tabs>
        <w:ind w:left="851"/>
        <w:rPr>
          <w:iCs/>
          <w:sz w:val="24"/>
          <w:szCs w:val="24"/>
        </w:rPr>
      </w:pPr>
      <w:r w:rsidRPr="00F422F0">
        <w:rPr>
          <w:i/>
          <w:sz w:val="24"/>
          <w:szCs w:val="24"/>
        </w:rPr>
        <w:t>Nedsat nyrefunktion</w:t>
      </w:r>
    </w:p>
    <w:p w14:paraId="6D586FED" w14:textId="5708B826" w:rsidR="00F422F0" w:rsidRPr="00F422F0" w:rsidRDefault="00F422F0" w:rsidP="00F422F0">
      <w:pPr>
        <w:tabs>
          <w:tab w:val="left" w:pos="851"/>
        </w:tabs>
        <w:ind w:left="851"/>
        <w:rPr>
          <w:iCs/>
          <w:sz w:val="24"/>
          <w:szCs w:val="24"/>
        </w:rPr>
      </w:pPr>
      <w:r w:rsidRPr="00F422F0">
        <w:rPr>
          <w:iCs/>
          <w:sz w:val="24"/>
          <w:szCs w:val="24"/>
        </w:rPr>
        <w:t xml:space="preserve">Nedsat nyrefunktion påvirker ikke </w:t>
      </w:r>
      <w:proofErr w:type="spellStart"/>
      <w:r w:rsidRPr="00F422F0">
        <w:rPr>
          <w:iCs/>
          <w:sz w:val="24"/>
          <w:szCs w:val="24"/>
        </w:rPr>
        <w:t>entacapons</w:t>
      </w:r>
      <w:proofErr w:type="spellEnd"/>
      <w:r w:rsidRPr="00F422F0">
        <w:rPr>
          <w:iCs/>
          <w:sz w:val="24"/>
          <w:szCs w:val="24"/>
        </w:rPr>
        <w:t xml:space="preserve"> farmakokinetik. Der foreligger</w:t>
      </w:r>
      <w:r w:rsidR="00A0431D">
        <w:rPr>
          <w:iCs/>
          <w:sz w:val="24"/>
          <w:szCs w:val="24"/>
        </w:rPr>
        <w:t xml:space="preserve"> </w:t>
      </w:r>
      <w:r w:rsidRPr="00F422F0">
        <w:rPr>
          <w:iCs/>
          <w:sz w:val="24"/>
          <w:szCs w:val="24"/>
        </w:rPr>
        <w:t xml:space="preserve">ikke specifikke studier på farmakokinetik med </w:t>
      </w:r>
      <w:proofErr w:type="spellStart"/>
      <w:r w:rsidRPr="00F422F0">
        <w:rPr>
          <w:iCs/>
          <w:sz w:val="24"/>
          <w:szCs w:val="24"/>
        </w:rPr>
        <w:t>levodopa</w:t>
      </w:r>
      <w:proofErr w:type="spellEnd"/>
      <w:r w:rsidRPr="00F422F0">
        <w:rPr>
          <w:iCs/>
          <w:sz w:val="24"/>
          <w:szCs w:val="24"/>
        </w:rPr>
        <w:t xml:space="preserve"> og </w:t>
      </w:r>
      <w:proofErr w:type="spellStart"/>
      <w:r w:rsidRPr="00F422F0">
        <w:rPr>
          <w:iCs/>
          <w:sz w:val="24"/>
          <w:szCs w:val="24"/>
        </w:rPr>
        <w:t>carbidopa</w:t>
      </w:r>
      <w:proofErr w:type="spellEnd"/>
      <w:r w:rsidRPr="00F422F0">
        <w:rPr>
          <w:iCs/>
          <w:sz w:val="24"/>
          <w:szCs w:val="24"/>
        </w:rPr>
        <w:t xml:space="preserve"> hos patienter med</w:t>
      </w:r>
      <w:r w:rsidR="00A0431D">
        <w:rPr>
          <w:iCs/>
          <w:sz w:val="24"/>
          <w:szCs w:val="24"/>
        </w:rPr>
        <w:t xml:space="preserve"> </w:t>
      </w:r>
      <w:r w:rsidRPr="00F422F0">
        <w:rPr>
          <w:iCs/>
          <w:sz w:val="24"/>
          <w:szCs w:val="24"/>
        </w:rPr>
        <w:t>nyreinsufficiens. Der bør derfor udvises forsigtighed ved behandling af patienter med alvorligt nedsat</w:t>
      </w:r>
      <w:r>
        <w:rPr>
          <w:iCs/>
          <w:sz w:val="24"/>
          <w:szCs w:val="24"/>
        </w:rPr>
        <w:t xml:space="preserve"> </w:t>
      </w:r>
      <w:r w:rsidRPr="00F422F0">
        <w:rPr>
          <w:iCs/>
          <w:sz w:val="24"/>
          <w:szCs w:val="24"/>
        </w:rPr>
        <w:t xml:space="preserve">nyrefunktion, inklusive dialysepatienter, med </w:t>
      </w:r>
      <w:proofErr w:type="spellStart"/>
      <w:r w:rsidRPr="00F422F0">
        <w:rPr>
          <w:sz w:val="24"/>
          <w:szCs w:val="24"/>
        </w:rPr>
        <w:t>Levodopa</w:t>
      </w:r>
      <w:proofErr w:type="spellEnd"/>
      <w:r w:rsidRPr="00F422F0">
        <w:rPr>
          <w:sz w:val="24"/>
          <w:szCs w:val="24"/>
        </w:rPr>
        <w:t>/</w:t>
      </w:r>
      <w:proofErr w:type="spellStart"/>
      <w:r w:rsidRPr="00F422F0">
        <w:rPr>
          <w:sz w:val="24"/>
          <w:szCs w:val="24"/>
        </w:rPr>
        <w:t>Carbidopa</w:t>
      </w:r>
      <w:proofErr w:type="spellEnd"/>
      <w:r w:rsidRPr="00F422F0">
        <w:rPr>
          <w:sz w:val="24"/>
          <w:szCs w:val="24"/>
        </w:rPr>
        <w:t>/</w:t>
      </w:r>
      <w:proofErr w:type="spellStart"/>
      <w:r w:rsidRPr="00F422F0">
        <w:rPr>
          <w:sz w:val="24"/>
          <w:szCs w:val="24"/>
        </w:rPr>
        <w:t>Entacapone</w:t>
      </w:r>
      <w:proofErr w:type="spellEnd"/>
      <w:r w:rsidRPr="00F422F0">
        <w:rPr>
          <w:sz w:val="24"/>
          <w:szCs w:val="24"/>
        </w:rPr>
        <w:t xml:space="preserve"> "</w:t>
      </w:r>
      <w:r w:rsidR="00A0431D">
        <w:rPr>
          <w:sz w:val="24"/>
          <w:szCs w:val="24"/>
        </w:rPr>
        <w:t>G.L. Pharma</w:t>
      </w:r>
      <w:r w:rsidRPr="00F422F0">
        <w:rPr>
          <w:sz w:val="24"/>
          <w:szCs w:val="24"/>
        </w:rPr>
        <w:t>"</w:t>
      </w:r>
      <w:r w:rsidRPr="00F422F0">
        <w:rPr>
          <w:iCs/>
          <w:sz w:val="24"/>
          <w:szCs w:val="24"/>
        </w:rPr>
        <w:t xml:space="preserve"> (se pkt. 5.2).</w:t>
      </w:r>
    </w:p>
    <w:p w14:paraId="74CABDAC" w14:textId="77777777" w:rsidR="00F422F0" w:rsidRPr="00F422F0" w:rsidRDefault="00F422F0" w:rsidP="00F422F0">
      <w:pPr>
        <w:tabs>
          <w:tab w:val="left" w:pos="851"/>
        </w:tabs>
        <w:ind w:left="851"/>
        <w:rPr>
          <w:iCs/>
          <w:sz w:val="24"/>
          <w:szCs w:val="24"/>
        </w:rPr>
      </w:pPr>
    </w:p>
    <w:p w14:paraId="20DB62F3" w14:textId="77777777" w:rsidR="00F422F0" w:rsidRPr="00F422F0" w:rsidRDefault="00F422F0" w:rsidP="00F422F0">
      <w:pPr>
        <w:tabs>
          <w:tab w:val="left" w:pos="851"/>
        </w:tabs>
        <w:ind w:left="851"/>
        <w:rPr>
          <w:iCs/>
          <w:sz w:val="24"/>
          <w:szCs w:val="24"/>
          <w:u w:val="single"/>
        </w:rPr>
      </w:pPr>
      <w:r w:rsidRPr="00F422F0">
        <w:rPr>
          <w:iCs/>
          <w:sz w:val="24"/>
          <w:szCs w:val="24"/>
          <w:u w:val="single"/>
        </w:rPr>
        <w:t>Administration</w:t>
      </w:r>
    </w:p>
    <w:p w14:paraId="2D24BC85" w14:textId="31A02BC7" w:rsidR="00F422F0" w:rsidRPr="00F422F0" w:rsidRDefault="00F422F0" w:rsidP="00F422F0">
      <w:pPr>
        <w:tabs>
          <w:tab w:val="left" w:pos="851"/>
        </w:tabs>
        <w:ind w:left="851"/>
        <w:rPr>
          <w:iCs/>
          <w:sz w:val="24"/>
          <w:szCs w:val="24"/>
        </w:rPr>
      </w:pPr>
      <w:r w:rsidRPr="00F422F0">
        <w:rPr>
          <w:iCs/>
          <w:sz w:val="24"/>
          <w:szCs w:val="24"/>
        </w:rPr>
        <w:t>Hver tablet skal indtages peroralt, med eller uden føde (se pkt. 5.2). En tablet indeholder én</w:t>
      </w:r>
      <w:r w:rsidR="00A0431D">
        <w:rPr>
          <w:iCs/>
          <w:sz w:val="24"/>
          <w:szCs w:val="24"/>
        </w:rPr>
        <w:t xml:space="preserve"> </w:t>
      </w:r>
      <w:r w:rsidRPr="00F422F0">
        <w:rPr>
          <w:iCs/>
          <w:sz w:val="24"/>
          <w:szCs w:val="24"/>
        </w:rPr>
        <w:t xml:space="preserve">behandlingsdosis og tabletterne må kun administreres som hele tabletter. </w:t>
      </w:r>
    </w:p>
    <w:p w14:paraId="7115E1D1" w14:textId="77777777" w:rsidR="009260DE" w:rsidRPr="00C84483" w:rsidRDefault="009260DE" w:rsidP="009260DE">
      <w:pPr>
        <w:tabs>
          <w:tab w:val="left" w:pos="851"/>
        </w:tabs>
        <w:ind w:left="851"/>
        <w:rPr>
          <w:sz w:val="24"/>
          <w:szCs w:val="24"/>
        </w:rPr>
      </w:pPr>
    </w:p>
    <w:p w14:paraId="6F84F5E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41569F0" w14:textId="44D5339D" w:rsidR="00546E0E" w:rsidRPr="00546E0E" w:rsidRDefault="00546E0E" w:rsidP="0010515F">
      <w:pPr>
        <w:numPr>
          <w:ilvl w:val="0"/>
          <w:numId w:val="6"/>
        </w:numPr>
        <w:tabs>
          <w:tab w:val="left" w:pos="851"/>
        </w:tabs>
        <w:ind w:left="1134" w:hanging="283"/>
        <w:rPr>
          <w:sz w:val="24"/>
          <w:szCs w:val="24"/>
        </w:rPr>
      </w:pPr>
      <w:r w:rsidRPr="00546E0E">
        <w:rPr>
          <w:sz w:val="24"/>
          <w:szCs w:val="24"/>
        </w:rPr>
        <w:t>Overfølsomhed over for de aktive stoffer eller over for et eller flere af hjælpestofferne anført i pkt. 6.1.</w:t>
      </w:r>
    </w:p>
    <w:p w14:paraId="048E0278" w14:textId="77777777" w:rsidR="00546E0E" w:rsidRPr="00546E0E" w:rsidRDefault="00546E0E" w:rsidP="00546E0E">
      <w:pPr>
        <w:numPr>
          <w:ilvl w:val="0"/>
          <w:numId w:val="6"/>
        </w:numPr>
        <w:tabs>
          <w:tab w:val="left" w:pos="851"/>
        </w:tabs>
        <w:ind w:left="1134" w:hanging="283"/>
        <w:rPr>
          <w:sz w:val="24"/>
          <w:szCs w:val="24"/>
        </w:rPr>
      </w:pPr>
      <w:r w:rsidRPr="00546E0E">
        <w:rPr>
          <w:sz w:val="24"/>
          <w:szCs w:val="24"/>
        </w:rPr>
        <w:t>Alvorligt nedsat leverfunktion.</w:t>
      </w:r>
    </w:p>
    <w:p w14:paraId="570166BF" w14:textId="77777777" w:rsidR="00546E0E" w:rsidRPr="00546E0E" w:rsidRDefault="00546E0E" w:rsidP="00546E0E">
      <w:pPr>
        <w:numPr>
          <w:ilvl w:val="0"/>
          <w:numId w:val="6"/>
        </w:numPr>
        <w:tabs>
          <w:tab w:val="left" w:pos="851"/>
        </w:tabs>
        <w:ind w:left="1134" w:hanging="283"/>
        <w:rPr>
          <w:sz w:val="24"/>
          <w:szCs w:val="24"/>
        </w:rPr>
      </w:pPr>
      <w:r w:rsidRPr="00546E0E">
        <w:rPr>
          <w:sz w:val="24"/>
          <w:szCs w:val="24"/>
        </w:rPr>
        <w:t xml:space="preserve">Snævervinklet </w:t>
      </w:r>
      <w:proofErr w:type="spellStart"/>
      <w:r w:rsidRPr="00546E0E">
        <w:rPr>
          <w:sz w:val="24"/>
          <w:szCs w:val="24"/>
        </w:rPr>
        <w:t>glaukom</w:t>
      </w:r>
      <w:proofErr w:type="spellEnd"/>
      <w:r w:rsidRPr="00546E0E">
        <w:rPr>
          <w:sz w:val="24"/>
          <w:szCs w:val="24"/>
        </w:rPr>
        <w:t>.</w:t>
      </w:r>
    </w:p>
    <w:p w14:paraId="6BCF8D38" w14:textId="77777777" w:rsidR="00546E0E" w:rsidRPr="00546E0E" w:rsidRDefault="00546E0E" w:rsidP="00546E0E">
      <w:pPr>
        <w:numPr>
          <w:ilvl w:val="0"/>
          <w:numId w:val="6"/>
        </w:numPr>
        <w:tabs>
          <w:tab w:val="left" w:pos="851"/>
        </w:tabs>
        <w:ind w:left="1134" w:hanging="283"/>
        <w:rPr>
          <w:sz w:val="24"/>
          <w:szCs w:val="24"/>
        </w:rPr>
      </w:pPr>
      <w:proofErr w:type="spellStart"/>
      <w:r w:rsidRPr="00546E0E">
        <w:rPr>
          <w:sz w:val="24"/>
          <w:szCs w:val="24"/>
        </w:rPr>
        <w:t>Fæokromocytom</w:t>
      </w:r>
      <w:proofErr w:type="spellEnd"/>
      <w:r w:rsidRPr="00546E0E">
        <w:rPr>
          <w:sz w:val="24"/>
          <w:szCs w:val="24"/>
        </w:rPr>
        <w:t>.</w:t>
      </w:r>
    </w:p>
    <w:p w14:paraId="14698366" w14:textId="2E6AB752" w:rsidR="00546E0E" w:rsidRPr="00546E0E" w:rsidRDefault="00546E0E" w:rsidP="00546E0E">
      <w:pPr>
        <w:numPr>
          <w:ilvl w:val="0"/>
          <w:numId w:val="6"/>
        </w:numPr>
        <w:tabs>
          <w:tab w:val="left" w:pos="851"/>
        </w:tabs>
        <w:ind w:left="1134" w:hanging="283"/>
        <w:rPr>
          <w:sz w:val="24"/>
          <w:szCs w:val="24"/>
        </w:rPr>
      </w:pPr>
      <w:r w:rsidRPr="00546E0E">
        <w:rPr>
          <w:sz w:val="24"/>
          <w:szCs w:val="24"/>
        </w:rPr>
        <w:t xml:space="preserve">Samtidig administration af </w:t>
      </w:r>
      <w:proofErr w:type="spellStart"/>
      <w:r w:rsidRPr="00546E0E">
        <w:rPr>
          <w:sz w:val="24"/>
          <w:szCs w:val="24"/>
        </w:rPr>
        <w:t>Levodopa</w:t>
      </w:r>
      <w:proofErr w:type="spellEnd"/>
      <w:r w:rsidRPr="00546E0E">
        <w:rPr>
          <w:sz w:val="24"/>
          <w:szCs w:val="24"/>
        </w:rPr>
        <w:t>/</w:t>
      </w:r>
      <w:proofErr w:type="spellStart"/>
      <w:r w:rsidRPr="00546E0E">
        <w:rPr>
          <w:sz w:val="24"/>
          <w:szCs w:val="24"/>
        </w:rPr>
        <w:t>Carbidopa</w:t>
      </w:r>
      <w:proofErr w:type="spellEnd"/>
      <w:r w:rsidRPr="00546E0E">
        <w:rPr>
          <w:sz w:val="24"/>
          <w:szCs w:val="24"/>
        </w:rPr>
        <w:t>/</w:t>
      </w:r>
      <w:proofErr w:type="spellStart"/>
      <w:r w:rsidRPr="00546E0E">
        <w:rPr>
          <w:sz w:val="24"/>
          <w:szCs w:val="24"/>
        </w:rPr>
        <w:t>Entacapone</w:t>
      </w:r>
      <w:proofErr w:type="spellEnd"/>
      <w:r w:rsidRPr="00546E0E">
        <w:rPr>
          <w:sz w:val="24"/>
          <w:szCs w:val="24"/>
        </w:rPr>
        <w:t xml:space="preserve"> "</w:t>
      </w:r>
      <w:r w:rsidR="00A0431D">
        <w:rPr>
          <w:sz w:val="24"/>
          <w:szCs w:val="24"/>
        </w:rPr>
        <w:t>G.L. Pharma</w:t>
      </w:r>
      <w:r w:rsidRPr="00546E0E">
        <w:rPr>
          <w:sz w:val="24"/>
          <w:szCs w:val="24"/>
        </w:rPr>
        <w:t>"</w:t>
      </w:r>
      <w:r w:rsidRPr="00546E0E">
        <w:rPr>
          <w:iCs/>
          <w:sz w:val="24"/>
          <w:szCs w:val="24"/>
        </w:rPr>
        <w:t xml:space="preserve"> </w:t>
      </w:r>
      <w:r w:rsidRPr="00546E0E">
        <w:rPr>
          <w:sz w:val="24"/>
          <w:szCs w:val="24"/>
        </w:rPr>
        <w:t xml:space="preserve">og non-selektive </w:t>
      </w:r>
      <w:proofErr w:type="spellStart"/>
      <w:r w:rsidRPr="00546E0E">
        <w:rPr>
          <w:sz w:val="24"/>
          <w:szCs w:val="24"/>
        </w:rPr>
        <w:t>monoaminooxidase</w:t>
      </w:r>
      <w:proofErr w:type="spellEnd"/>
      <w:r w:rsidRPr="00546E0E">
        <w:rPr>
          <w:sz w:val="24"/>
          <w:szCs w:val="24"/>
        </w:rPr>
        <w:t xml:space="preserve"> (MAO-A og MAO-</w:t>
      </w:r>
      <w:proofErr w:type="gramStart"/>
      <w:r w:rsidRPr="00546E0E">
        <w:rPr>
          <w:sz w:val="24"/>
          <w:szCs w:val="24"/>
        </w:rPr>
        <w:t>B)-</w:t>
      </w:r>
      <w:proofErr w:type="spellStart"/>
      <w:proofErr w:type="gramEnd"/>
      <w:r w:rsidRPr="00546E0E">
        <w:rPr>
          <w:sz w:val="24"/>
          <w:szCs w:val="24"/>
        </w:rPr>
        <w:t>hæmmere</w:t>
      </w:r>
      <w:proofErr w:type="spellEnd"/>
      <w:r w:rsidRPr="00546E0E">
        <w:rPr>
          <w:sz w:val="24"/>
          <w:szCs w:val="24"/>
        </w:rPr>
        <w:t xml:space="preserve"> (f.eks. </w:t>
      </w:r>
      <w:proofErr w:type="spellStart"/>
      <w:r w:rsidRPr="00546E0E">
        <w:rPr>
          <w:sz w:val="24"/>
          <w:szCs w:val="24"/>
        </w:rPr>
        <w:t>phenelzin</w:t>
      </w:r>
      <w:proofErr w:type="spellEnd"/>
      <w:r w:rsidRPr="00546E0E">
        <w:rPr>
          <w:sz w:val="24"/>
          <w:szCs w:val="24"/>
        </w:rPr>
        <w:t xml:space="preserve">, </w:t>
      </w:r>
      <w:proofErr w:type="spellStart"/>
      <w:r w:rsidRPr="00546E0E">
        <w:rPr>
          <w:sz w:val="24"/>
          <w:szCs w:val="24"/>
        </w:rPr>
        <w:t>tranylcypromin</w:t>
      </w:r>
      <w:proofErr w:type="spellEnd"/>
      <w:r w:rsidRPr="00546E0E">
        <w:rPr>
          <w:sz w:val="24"/>
          <w:szCs w:val="24"/>
        </w:rPr>
        <w:t>).</w:t>
      </w:r>
    </w:p>
    <w:p w14:paraId="2EE2A2D1" w14:textId="77777777" w:rsidR="00546E0E" w:rsidRPr="00546E0E" w:rsidRDefault="00546E0E" w:rsidP="00546E0E">
      <w:pPr>
        <w:numPr>
          <w:ilvl w:val="0"/>
          <w:numId w:val="6"/>
        </w:numPr>
        <w:tabs>
          <w:tab w:val="left" w:pos="851"/>
        </w:tabs>
        <w:ind w:left="1134" w:hanging="283"/>
        <w:rPr>
          <w:sz w:val="24"/>
          <w:szCs w:val="24"/>
        </w:rPr>
      </w:pPr>
      <w:r w:rsidRPr="00546E0E">
        <w:rPr>
          <w:sz w:val="24"/>
          <w:szCs w:val="24"/>
        </w:rPr>
        <w:t>Samtidig administration med en selektiv MAO-A-hæmmer plus en selektiv MAO-B-hæmmer (se pkt. 4.5).</w:t>
      </w:r>
    </w:p>
    <w:p w14:paraId="478CFFB2" w14:textId="77777777" w:rsidR="00546E0E" w:rsidRPr="00546E0E" w:rsidRDefault="00546E0E" w:rsidP="00546E0E">
      <w:pPr>
        <w:numPr>
          <w:ilvl w:val="0"/>
          <w:numId w:val="6"/>
        </w:numPr>
        <w:tabs>
          <w:tab w:val="left" w:pos="851"/>
        </w:tabs>
        <w:ind w:left="1134" w:hanging="283"/>
        <w:rPr>
          <w:sz w:val="24"/>
          <w:szCs w:val="24"/>
        </w:rPr>
      </w:pPr>
      <w:r w:rsidRPr="00546E0E">
        <w:rPr>
          <w:sz w:val="24"/>
          <w:szCs w:val="24"/>
        </w:rPr>
        <w:t xml:space="preserve">Malignt </w:t>
      </w:r>
      <w:proofErr w:type="spellStart"/>
      <w:r w:rsidRPr="00546E0E">
        <w:rPr>
          <w:sz w:val="24"/>
          <w:szCs w:val="24"/>
        </w:rPr>
        <w:t>neuroleptikasyndrom</w:t>
      </w:r>
      <w:proofErr w:type="spellEnd"/>
      <w:r w:rsidRPr="00546E0E">
        <w:rPr>
          <w:sz w:val="24"/>
          <w:szCs w:val="24"/>
        </w:rPr>
        <w:t xml:space="preserve"> (MNS) og/eller ikke-traumatisk </w:t>
      </w:r>
      <w:proofErr w:type="spellStart"/>
      <w:r w:rsidRPr="00546E0E">
        <w:rPr>
          <w:sz w:val="24"/>
          <w:szCs w:val="24"/>
        </w:rPr>
        <w:t>rabdomyolyse</w:t>
      </w:r>
      <w:proofErr w:type="spellEnd"/>
      <w:r w:rsidRPr="00546E0E">
        <w:rPr>
          <w:sz w:val="24"/>
          <w:szCs w:val="24"/>
        </w:rPr>
        <w:t xml:space="preserve"> i anamnesen. </w:t>
      </w:r>
    </w:p>
    <w:p w14:paraId="656C2572" w14:textId="77777777" w:rsidR="009260DE" w:rsidRPr="00C84483" w:rsidRDefault="009260DE" w:rsidP="009260DE">
      <w:pPr>
        <w:tabs>
          <w:tab w:val="left" w:pos="851"/>
        </w:tabs>
        <w:ind w:left="851"/>
        <w:rPr>
          <w:sz w:val="24"/>
          <w:szCs w:val="24"/>
        </w:rPr>
      </w:pPr>
    </w:p>
    <w:p w14:paraId="00E56E9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D74F482" w14:textId="71DEDDD9" w:rsidR="000A77D8" w:rsidRPr="000A77D8" w:rsidRDefault="000A77D8" w:rsidP="000A77D8">
      <w:pPr>
        <w:numPr>
          <w:ilvl w:val="0"/>
          <w:numId w:val="7"/>
        </w:numPr>
        <w:tabs>
          <w:tab w:val="left" w:pos="851"/>
        </w:tabs>
        <w:ind w:left="1134" w:hanging="283"/>
        <w:rPr>
          <w:sz w:val="24"/>
          <w:szCs w:val="24"/>
        </w:rPr>
      </w:pP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w:t>
      </w:r>
      <w:r w:rsidRPr="000A77D8">
        <w:rPr>
          <w:iCs/>
          <w:sz w:val="24"/>
          <w:szCs w:val="24"/>
        </w:rPr>
        <w:t xml:space="preserve"> </w:t>
      </w:r>
      <w:r w:rsidRPr="000A77D8">
        <w:rPr>
          <w:sz w:val="24"/>
          <w:szCs w:val="24"/>
        </w:rPr>
        <w:t>er ikke egnet til behandling af lægemiddelinducerede ekstrapyramidale reaktioner.</w:t>
      </w:r>
    </w:p>
    <w:p w14:paraId="0AD5232E" w14:textId="0ED653E7" w:rsidR="000A77D8" w:rsidRPr="000A77D8" w:rsidRDefault="000A77D8" w:rsidP="000A77D8">
      <w:pPr>
        <w:numPr>
          <w:ilvl w:val="0"/>
          <w:numId w:val="7"/>
        </w:numPr>
        <w:tabs>
          <w:tab w:val="left" w:pos="851"/>
        </w:tabs>
        <w:ind w:left="1134" w:hanging="283"/>
        <w:rPr>
          <w:sz w:val="24"/>
          <w:szCs w:val="24"/>
        </w:rPr>
      </w:pP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w:t>
      </w:r>
      <w:r w:rsidRPr="000A77D8">
        <w:rPr>
          <w:iCs/>
          <w:sz w:val="24"/>
          <w:szCs w:val="24"/>
        </w:rPr>
        <w:t xml:space="preserve"> </w:t>
      </w:r>
      <w:r w:rsidRPr="000A77D8">
        <w:rPr>
          <w:sz w:val="24"/>
          <w:szCs w:val="24"/>
        </w:rPr>
        <w:t xml:space="preserve">bør administreres med forsigtighed til patienter med iskæmisk hjertesygdom, alvorlig </w:t>
      </w:r>
      <w:proofErr w:type="spellStart"/>
      <w:r w:rsidRPr="000A77D8">
        <w:rPr>
          <w:sz w:val="24"/>
          <w:szCs w:val="24"/>
        </w:rPr>
        <w:t>kardiovaskulær</w:t>
      </w:r>
      <w:proofErr w:type="spellEnd"/>
      <w:r w:rsidRPr="000A77D8">
        <w:rPr>
          <w:sz w:val="24"/>
          <w:szCs w:val="24"/>
        </w:rPr>
        <w:t xml:space="preserve"> eller </w:t>
      </w:r>
      <w:proofErr w:type="spellStart"/>
      <w:r w:rsidRPr="000A77D8">
        <w:rPr>
          <w:sz w:val="24"/>
          <w:szCs w:val="24"/>
        </w:rPr>
        <w:t>pulmonal</w:t>
      </w:r>
      <w:proofErr w:type="spellEnd"/>
      <w:r w:rsidRPr="000A77D8">
        <w:rPr>
          <w:sz w:val="24"/>
          <w:szCs w:val="24"/>
        </w:rPr>
        <w:t xml:space="preserve"> sygdom, </w:t>
      </w:r>
      <w:proofErr w:type="spellStart"/>
      <w:r w:rsidRPr="000A77D8">
        <w:rPr>
          <w:sz w:val="24"/>
          <w:szCs w:val="24"/>
        </w:rPr>
        <w:t>asthma</w:t>
      </w:r>
      <w:proofErr w:type="spellEnd"/>
      <w:r w:rsidRPr="000A77D8">
        <w:rPr>
          <w:sz w:val="24"/>
          <w:szCs w:val="24"/>
        </w:rPr>
        <w:t xml:space="preserve"> </w:t>
      </w:r>
      <w:proofErr w:type="spellStart"/>
      <w:r w:rsidRPr="000A77D8">
        <w:rPr>
          <w:sz w:val="24"/>
          <w:szCs w:val="24"/>
        </w:rPr>
        <w:t>bronchiale</w:t>
      </w:r>
      <w:proofErr w:type="spellEnd"/>
      <w:r w:rsidRPr="000A77D8">
        <w:rPr>
          <w:sz w:val="24"/>
          <w:szCs w:val="24"/>
        </w:rPr>
        <w:t xml:space="preserve">, nyresygdomme eller endokrine sygdomme eller ulcus </w:t>
      </w:r>
      <w:proofErr w:type="spellStart"/>
      <w:r w:rsidRPr="000A77D8">
        <w:rPr>
          <w:sz w:val="24"/>
          <w:szCs w:val="24"/>
        </w:rPr>
        <w:t>pepticum</w:t>
      </w:r>
      <w:proofErr w:type="spellEnd"/>
      <w:r w:rsidRPr="000A77D8">
        <w:rPr>
          <w:sz w:val="24"/>
          <w:szCs w:val="24"/>
        </w:rPr>
        <w:t xml:space="preserve"> eller kramper i anamnesen.</w:t>
      </w:r>
    </w:p>
    <w:p w14:paraId="5233FEA5" w14:textId="735FF3C0" w:rsidR="000A77D8" w:rsidRPr="000A77D8" w:rsidRDefault="000A77D8" w:rsidP="0010515F">
      <w:pPr>
        <w:numPr>
          <w:ilvl w:val="0"/>
          <w:numId w:val="7"/>
        </w:numPr>
        <w:tabs>
          <w:tab w:val="left" w:pos="851"/>
        </w:tabs>
        <w:ind w:left="1134" w:hanging="283"/>
        <w:rPr>
          <w:sz w:val="24"/>
          <w:szCs w:val="24"/>
        </w:rPr>
      </w:pPr>
      <w:r w:rsidRPr="000A77D8">
        <w:rPr>
          <w:sz w:val="24"/>
          <w:szCs w:val="24"/>
        </w:rPr>
        <w:t xml:space="preserve">Hos patienter, der tidligere har haft myokardieinfarkt, og som har efterfølgende atrium </w:t>
      </w:r>
      <w:proofErr w:type="spellStart"/>
      <w:r w:rsidRPr="000A77D8">
        <w:rPr>
          <w:sz w:val="24"/>
          <w:szCs w:val="24"/>
        </w:rPr>
        <w:t>nodale</w:t>
      </w:r>
      <w:proofErr w:type="spellEnd"/>
      <w:r w:rsidRPr="000A77D8">
        <w:rPr>
          <w:sz w:val="24"/>
          <w:szCs w:val="24"/>
        </w:rPr>
        <w:t xml:space="preserve"> eller </w:t>
      </w:r>
      <w:proofErr w:type="spellStart"/>
      <w:r w:rsidRPr="000A77D8">
        <w:rPr>
          <w:sz w:val="24"/>
          <w:szCs w:val="24"/>
        </w:rPr>
        <w:t>ventrikulære</w:t>
      </w:r>
      <w:proofErr w:type="spellEnd"/>
      <w:r w:rsidRPr="000A77D8">
        <w:rPr>
          <w:sz w:val="24"/>
          <w:szCs w:val="24"/>
        </w:rPr>
        <w:t xml:space="preserve"> </w:t>
      </w:r>
      <w:proofErr w:type="spellStart"/>
      <w:r w:rsidRPr="000A77D8">
        <w:rPr>
          <w:sz w:val="24"/>
          <w:szCs w:val="24"/>
        </w:rPr>
        <w:t>arytmier</w:t>
      </w:r>
      <w:proofErr w:type="spellEnd"/>
      <w:r w:rsidRPr="000A77D8">
        <w:rPr>
          <w:sz w:val="24"/>
          <w:szCs w:val="24"/>
        </w:rPr>
        <w:t>, bør hjertefunktionen overvåges med særlig omhu i den periode, hvor initial dosisjustering foretages.</w:t>
      </w:r>
    </w:p>
    <w:p w14:paraId="2FBCDCC7" w14:textId="4F08F610" w:rsidR="000A77D8" w:rsidRPr="000A77D8" w:rsidRDefault="000A77D8" w:rsidP="000A77D8">
      <w:pPr>
        <w:numPr>
          <w:ilvl w:val="0"/>
          <w:numId w:val="7"/>
        </w:numPr>
        <w:tabs>
          <w:tab w:val="left" w:pos="851"/>
        </w:tabs>
        <w:ind w:left="1134" w:hanging="283"/>
        <w:rPr>
          <w:sz w:val="24"/>
          <w:szCs w:val="24"/>
        </w:rPr>
      </w:pPr>
      <w:r w:rsidRPr="000A77D8">
        <w:rPr>
          <w:sz w:val="24"/>
          <w:szCs w:val="24"/>
        </w:rPr>
        <w:t xml:space="preserve">Alle patienter, der behandles med </w:t>
      </w: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 xml:space="preserve">", bør overvåges omhyggeligt med hensyn til udvikling af mentale forandringer, depression med </w:t>
      </w:r>
      <w:proofErr w:type="spellStart"/>
      <w:r w:rsidRPr="000A77D8">
        <w:rPr>
          <w:sz w:val="24"/>
          <w:szCs w:val="24"/>
        </w:rPr>
        <w:t>suicidale</w:t>
      </w:r>
      <w:proofErr w:type="spellEnd"/>
      <w:r w:rsidRPr="000A77D8">
        <w:rPr>
          <w:sz w:val="24"/>
          <w:szCs w:val="24"/>
        </w:rPr>
        <w:t xml:space="preserve"> tendenser og anden alvorligt ændret social adfærd. Patienter med tidligere eller eksisterende psykoser bør behandles med forsigtighed.</w:t>
      </w:r>
    </w:p>
    <w:p w14:paraId="32C644B1" w14:textId="1B6A2BAF" w:rsidR="000A77D8" w:rsidRPr="004D5C2C" w:rsidRDefault="000A77D8" w:rsidP="0010515F">
      <w:pPr>
        <w:numPr>
          <w:ilvl w:val="0"/>
          <w:numId w:val="7"/>
        </w:numPr>
        <w:tabs>
          <w:tab w:val="left" w:pos="851"/>
        </w:tabs>
        <w:ind w:left="1134" w:hanging="283"/>
        <w:rPr>
          <w:sz w:val="24"/>
          <w:szCs w:val="24"/>
        </w:rPr>
      </w:pPr>
      <w:r w:rsidRPr="004D5C2C">
        <w:rPr>
          <w:sz w:val="24"/>
          <w:szCs w:val="24"/>
        </w:rPr>
        <w:t>Samtidig indgift af antipsykotiske lægemidler med dopaminreceptor-blokerende egenskaber,</w:t>
      </w:r>
      <w:r w:rsidR="004D5C2C" w:rsidRPr="004D5C2C">
        <w:rPr>
          <w:sz w:val="24"/>
          <w:szCs w:val="24"/>
        </w:rPr>
        <w:t xml:space="preserve"> </w:t>
      </w:r>
      <w:r w:rsidRPr="004D5C2C">
        <w:rPr>
          <w:sz w:val="24"/>
          <w:szCs w:val="24"/>
        </w:rPr>
        <w:t>specielt D2-receptorantagonister bør ske med forsigtighed, og patienten bør følges omhyggeligt</w:t>
      </w:r>
      <w:r w:rsidR="004D5C2C" w:rsidRPr="004D5C2C">
        <w:rPr>
          <w:sz w:val="24"/>
          <w:szCs w:val="24"/>
        </w:rPr>
        <w:t xml:space="preserve"> </w:t>
      </w:r>
      <w:r w:rsidRPr="004D5C2C">
        <w:rPr>
          <w:sz w:val="24"/>
          <w:szCs w:val="24"/>
        </w:rPr>
        <w:t xml:space="preserve">for aftagende </w:t>
      </w:r>
      <w:proofErr w:type="spellStart"/>
      <w:r w:rsidRPr="004D5C2C">
        <w:rPr>
          <w:sz w:val="24"/>
          <w:szCs w:val="24"/>
        </w:rPr>
        <w:t>antiparkinson</w:t>
      </w:r>
      <w:proofErr w:type="spellEnd"/>
      <w:r w:rsidRPr="004D5C2C">
        <w:rPr>
          <w:sz w:val="24"/>
          <w:szCs w:val="24"/>
        </w:rPr>
        <w:t xml:space="preserve">-virkning eller forværring af </w:t>
      </w:r>
      <w:proofErr w:type="spellStart"/>
      <w:r w:rsidRPr="004D5C2C">
        <w:rPr>
          <w:sz w:val="24"/>
          <w:szCs w:val="24"/>
        </w:rPr>
        <w:t>parkinson</w:t>
      </w:r>
      <w:proofErr w:type="spellEnd"/>
      <w:r w:rsidRPr="004D5C2C">
        <w:rPr>
          <w:sz w:val="24"/>
          <w:szCs w:val="24"/>
        </w:rPr>
        <w:t>-symptomer.</w:t>
      </w:r>
    </w:p>
    <w:p w14:paraId="4B51514F" w14:textId="68F2FE5D" w:rsidR="000A77D8" w:rsidRPr="004D5C2C" w:rsidRDefault="000A77D8" w:rsidP="0010515F">
      <w:pPr>
        <w:numPr>
          <w:ilvl w:val="0"/>
          <w:numId w:val="7"/>
        </w:numPr>
        <w:tabs>
          <w:tab w:val="left" w:pos="851"/>
        </w:tabs>
        <w:ind w:left="1134" w:hanging="283"/>
        <w:rPr>
          <w:sz w:val="24"/>
          <w:szCs w:val="24"/>
        </w:rPr>
      </w:pPr>
      <w:r w:rsidRPr="004D5C2C">
        <w:rPr>
          <w:sz w:val="24"/>
          <w:szCs w:val="24"/>
        </w:rPr>
        <w:t xml:space="preserve">Patienter med kronisk åbenvinklet </w:t>
      </w:r>
      <w:proofErr w:type="spellStart"/>
      <w:r w:rsidRPr="004D5C2C">
        <w:rPr>
          <w:sz w:val="24"/>
          <w:szCs w:val="24"/>
        </w:rPr>
        <w:t>glaukom</w:t>
      </w:r>
      <w:proofErr w:type="spellEnd"/>
      <w:r w:rsidRPr="004D5C2C">
        <w:rPr>
          <w:sz w:val="24"/>
          <w:szCs w:val="24"/>
        </w:rPr>
        <w:t xml:space="preserve"> kan behandles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w:t>
      </w:r>
      <w:r w:rsidRPr="004D5C2C">
        <w:rPr>
          <w:iCs/>
          <w:sz w:val="24"/>
          <w:szCs w:val="24"/>
        </w:rPr>
        <w:t xml:space="preserve"> </w:t>
      </w:r>
      <w:r w:rsidRPr="004D5C2C">
        <w:rPr>
          <w:sz w:val="24"/>
          <w:szCs w:val="24"/>
        </w:rPr>
        <w:t>med forsigtighed, hvis det</w:t>
      </w:r>
      <w:r w:rsidR="004D5C2C" w:rsidRPr="004D5C2C">
        <w:rPr>
          <w:sz w:val="24"/>
          <w:szCs w:val="24"/>
        </w:rPr>
        <w:t xml:space="preserve"> </w:t>
      </w:r>
      <w:proofErr w:type="spellStart"/>
      <w:r w:rsidRPr="004D5C2C">
        <w:rPr>
          <w:sz w:val="24"/>
          <w:szCs w:val="24"/>
        </w:rPr>
        <w:t>intraokulære</w:t>
      </w:r>
      <w:proofErr w:type="spellEnd"/>
      <w:r w:rsidRPr="004D5C2C">
        <w:rPr>
          <w:sz w:val="24"/>
          <w:szCs w:val="24"/>
        </w:rPr>
        <w:t xml:space="preserve"> tryk er velkontrolleret, og patienten overvåges nøje med hensyn til ændringer i det </w:t>
      </w:r>
      <w:proofErr w:type="spellStart"/>
      <w:r w:rsidRPr="004D5C2C">
        <w:rPr>
          <w:sz w:val="24"/>
          <w:szCs w:val="24"/>
        </w:rPr>
        <w:t>intraokulære</w:t>
      </w:r>
      <w:proofErr w:type="spellEnd"/>
      <w:r w:rsidRPr="004D5C2C">
        <w:rPr>
          <w:sz w:val="24"/>
          <w:szCs w:val="24"/>
        </w:rPr>
        <w:t xml:space="preserve"> tryk.</w:t>
      </w:r>
    </w:p>
    <w:p w14:paraId="38B97EFA" w14:textId="16AA8F76" w:rsidR="000A77D8" w:rsidRPr="004D5C2C" w:rsidRDefault="000A77D8" w:rsidP="0010515F">
      <w:pPr>
        <w:numPr>
          <w:ilvl w:val="0"/>
          <w:numId w:val="7"/>
        </w:numPr>
        <w:tabs>
          <w:tab w:val="left" w:pos="851"/>
        </w:tabs>
        <w:ind w:left="1134" w:hanging="283"/>
        <w:rPr>
          <w:sz w:val="24"/>
          <w:szCs w:val="24"/>
        </w:rPr>
      </w:pP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w:t>
      </w:r>
      <w:r w:rsidRPr="004D5C2C">
        <w:rPr>
          <w:iCs/>
          <w:sz w:val="24"/>
          <w:szCs w:val="24"/>
        </w:rPr>
        <w:t xml:space="preserve"> </w:t>
      </w:r>
      <w:r w:rsidRPr="004D5C2C">
        <w:rPr>
          <w:sz w:val="24"/>
          <w:szCs w:val="24"/>
        </w:rPr>
        <w:t xml:space="preserve">kan inducere </w:t>
      </w:r>
      <w:proofErr w:type="spellStart"/>
      <w:r w:rsidRPr="004D5C2C">
        <w:rPr>
          <w:sz w:val="24"/>
          <w:szCs w:val="24"/>
        </w:rPr>
        <w:t>ortostatisk</w:t>
      </w:r>
      <w:proofErr w:type="spellEnd"/>
      <w:r w:rsidRPr="004D5C2C">
        <w:rPr>
          <w:sz w:val="24"/>
          <w:szCs w:val="24"/>
        </w:rPr>
        <w:t xml:space="preserve"> hypotension.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w:t>
      </w:r>
      <w:r w:rsidRPr="004D5C2C">
        <w:rPr>
          <w:iCs/>
          <w:sz w:val="24"/>
          <w:szCs w:val="24"/>
        </w:rPr>
        <w:t xml:space="preserve"> </w:t>
      </w:r>
      <w:r w:rsidRPr="004D5C2C">
        <w:rPr>
          <w:sz w:val="24"/>
          <w:szCs w:val="24"/>
        </w:rPr>
        <w:t>bør derfor gives med forsigtighed til</w:t>
      </w:r>
      <w:r w:rsidR="004D5C2C" w:rsidRPr="004D5C2C">
        <w:rPr>
          <w:sz w:val="24"/>
          <w:szCs w:val="24"/>
        </w:rPr>
        <w:t xml:space="preserve"> </w:t>
      </w:r>
      <w:r w:rsidRPr="004D5C2C">
        <w:rPr>
          <w:sz w:val="24"/>
          <w:szCs w:val="24"/>
        </w:rPr>
        <w:t xml:space="preserve">patienter, der anvender andre lægemidler, som kan forårsage </w:t>
      </w:r>
      <w:proofErr w:type="spellStart"/>
      <w:r w:rsidRPr="004D5C2C">
        <w:rPr>
          <w:sz w:val="24"/>
          <w:szCs w:val="24"/>
        </w:rPr>
        <w:t>ortostatisk</w:t>
      </w:r>
      <w:proofErr w:type="spellEnd"/>
      <w:r w:rsidRPr="004D5C2C">
        <w:rPr>
          <w:sz w:val="24"/>
          <w:szCs w:val="24"/>
        </w:rPr>
        <w:t xml:space="preserve"> hypotension.</w:t>
      </w:r>
    </w:p>
    <w:p w14:paraId="70F46EB4" w14:textId="7451115B" w:rsidR="000A77D8" w:rsidRPr="004D5C2C" w:rsidRDefault="000A77D8" w:rsidP="0010515F">
      <w:pPr>
        <w:numPr>
          <w:ilvl w:val="0"/>
          <w:numId w:val="7"/>
        </w:numPr>
        <w:tabs>
          <w:tab w:val="left" w:pos="851"/>
        </w:tabs>
        <w:ind w:left="1134" w:hanging="283"/>
        <w:rPr>
          <w:sz w:val="24"/>
          <w:szCs w:val="24"/>
        </w:rPr>
      </w:pPr>
      <w:proofErr w:type="spellStart"/>
      <w:r w:rsidRPr="004D5C2C">
        <w:rPr>
          <w:sz w:val="24"/>
          <w:szCs w:val="24"/>
        </w:rPr>
        <w:t>Entacapon</w:t>
      </w:r>
      <w:proofErr w:type="spellEnd"/>
      <w:r w:rsidRPr="004D5C2C">
        <w:rPr>
          <w:sz w:val="24"/>
          <w:szCs w:val="24"/>
        </w:rPr>
        <w:t xml:space="preserve"> sammen med </w:t>
      </w:r>
      <w:proofErr w:type="spellStart"/>
      <w:r w:rsidRPr="004D5C2C">
        <w:rPr>
          <w:sz w:val="24"/>
          <w:szCs w:val="24"/>
        </w:rPr>
        <w:t>levodopa</w:t>
      </w:r>
      <w:proofErr w:type="spellEnd"/>
      <w:r w:rsidRPr="004D5C2C">
        <w:rPr>
          <w:sz w:val="24"/>
          <w:szCs w:val="24"/>
        </w:rPr>
        <w:t xml:space="preserve"> er blevet forbundet med døsighed og pludselig indsættende</w:t>
      </w:r>
      <w:r w:rsidR="004D5C2C" w:rsidRPr="004D5C2C">
        <w:rPr>
          <w:sz w:val="24"/>
          <w:szCs w:val="24"/>
        </w:rPr>
        <w:t xml:space="preserve"> </w:t>
      </w:r>
      <w:r w:rsidRPr="004D5C2C">
        <w:rPr>
          <w:sz w:val="24"/>
          <w:szCs w:val="24"/>
        </w:rPr>
        <w:t>søvnepisoder hos patienter med Parkinsons sygdom, og der bør derfor udvises forsigtighed ved bilkørsel og brug af maskiner (se pkt. 4.7).</w:t>
      </w:r>
    </w:p>
    <w:p w14:paraId="6C47E267" w14:textId="61F02E56" w:rsidR="000A77D8" w:rsidRPr="000A77D8" w:rsidRDefault="000A77D8" w:rsidP="000A77D8">
      <w:pPr>
        <w:numPr>
          <w:ilvl w:val="0"/>
          <w:numId w:val="7"/>
        </w:numPr>
        <w:tabs>
          <w:tab w:val="left" w:pos="851"/>
        </w:tabs>
        <w:ind w:left="1134" w:hanging="283"/>
        <w:rPr>
          <w:sz w:val="24"/>
          <w:szCs w:val="24"/>
        </w:rPr>
      </w:pPr>
      <w:r w:rsidRPr="000A77D8">
        <w:rPr>
          <w:sz w:val="24"/>
          <w:szCs w:val="24"/>
        </w:rPr>
        <w:t xml:space="preserve">I kliniske studier har </w:t>
      </w:r>
      <w:proofErr w:type="spellStart"/>
      <w:r w:rsidRPr="000A77D8">
        <w:rPr>
          <w:sz w:val="24"/>
          <w:szCs w:val="24"/>
        </w:rPr>
        <w:t>dopaminerge</w:t>
      </w:r>
      <w:proofErr w:type="spellEnd"/>
      <w:r w:rsidRPr="000A77D8">
        <w:rPr>
          <w:sz w:val="24"/>
          <w:szCs w:val="24"/>
        </w:rPr>
        <w:t xml:space="preserve"> bivirkninger, f.eks. </w:t>
      </w:r>
      <w:proofErr w:type="spellStart"/>
      <w:r w:rsidRPr="000A77D8">
        <w:rPr>
          <w:sz w:val="24"/>
          <w:szCs w:val="24"/>
        </w:rPr>
        <w:t>dyskinesier</w:t>
      </w:r>
      <w:proofErr w:type="spellEnd"/>
      <w:r w:rsidRPr="000A77D8">
        <w:rPr>
          <w:sz w:val="24"/>
          <w:szCs w:val="24"/>
        </w:rPr>
        <w:t xml:space="preserve">, vist sig at forekomme oftere hos patienter i behandling med </w:t>
      </w:r>
      <w:proofErr w:type="spellStart"/>
      <w:r w:rsidRPr="000A77D8">
        <w:rPr>
          <w:sz w:val="24"/>
          <w:szCs w:val="24"/>
        </w:rPr>
        <w:t>entacapon</w:t>
      </w:r>
      <w:proofErr w:type="spellEnd"/>
      <w:r w:rsidRPr="000A77D8">
        <w:rPr>
          <w:sz w:val="24"/>
          <w:szCs w:val="24"/>
        </w:rPr>
        <w:t xml:space="preserve"> og dopaminagonister (som </w:t>
      </w:r>
      <w:proofErr w:type="spellStart"/>
      <w:r w:rsidRPr="000A77D8">
        <w:rPr>
          <w:sz w:val="24"/>
          <w:szCs w:val="24"/>
        </w:rPr>
        <w:t>bromokriptin</w:t>
      </w:r>
      <w:proofErr w:type="spellEnd"/>
      <w:r w:rsidRPr="000A77D8">
        <w:rPr>
          <w:sz w:val="24"/>
          <w:szCs w:val="24"/>
        </w:rPr>
        <w:t xml:space="preserve">), </w:t>
      </w:r>
      <w:proofErr w:type="spellStart"/>
      <w:r w:rsidRPr="000A77D8">
        <w:rPr>
          <w:sz w:val="24"/>
          <w:szCs w:val="24"/>
        </w:rPr>
        <w:t>selegilin</w:t>
      </w:r>
      <w:proofErr w:type="spellEnd"/>
      <w:r w:rsidRPr="000A77D8">
        <w:rPr>
          <w:sz w:val="24"/>
          <w:szCs w:val="24"/>
        </w:rPr>
        <w:t xml:space="preserve"> eller </w:t>
      </w:r>
      <w:proofErr w:type="spellStart"/>
      <w:r w:rsidRPr="000A77D8">
        <w:rPr>
          <w:sz w:val="24"/>
          <w:szCs w:val="24"/>
        </w:rPr>
        <w:t>amantadin</w:t>
      </w:r>
      <w:proofErr w:type="spellEnd"/>
      <w:r w:rsidRPr="000A77D8">
        <w:rPr>
          <w:sz w:val="24"/>
          <w:szCs w:val="24"/>
        </w:rPr>
        <w:t xml:space="preserve"> sammenlignet med dem, der fik placebo i kombination med de samme stoffer. Det kan være nødvendigt at justere doserne af andre </w:t>
      </w:r>
      <w:proofErr w:type="spellStart"/>
      <w:r w:rsidRPr="000A77D8">
        <w:rPr>
          <w:sz w:val="24"/>
          <w:szCs w:val="24"/>
        </w:rPr>
        <w:t>antiparkinson</w:t>
      </w:r>
      <w:proofErr w:type="spellEnd"/>
      <w:r w:rsidRPr="000A77D8">
        <w:rPr>
          <w:sz w:val="24"/>
          <w:szCs w:val="24"/>
        </w:rPr>
        <w:t xml:space="preserve">-lægemidler, når behandling med </w:t>
      </w: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w:t>
      </w:r>
      <w:r w:rsidRPr="000A77D8">
        <w:rPr>
          <w:iCs/>
          <w:sz w:val="24"/>
          <w:szCs w:val="24"/>
        </w:rPr>
        <w:t xml:space="preserve"> </w:t>
      </w:r>
      <w:r w:rsidRPr="000A77D8">
        <w:rPr>
          <w:sz w:val="24"/>
          <w:szCs w:val="24"/>
        </w:rPr>
        <w:t xml:space="preserve">igangsættes hos en patient, der ikke allerede er i behandling med </w:t>
      </w:r>
      <w:proofErr w:type="spellStart"/>
      <w:r w:rsidRPr="000A77D8">
        <w:rPr>
          <w:sz w:val="24"/>
          <w:szCs w:val="24"/>
        </w:rPr>
        <w:t>entacapon</w:t>
      </w:r>
      <w:proofErr w:type="spellEnd"/>
      <w:r w:rsidRPr="000A77D8">
        <w:rPr>
          <w:sz w:val="24"/>
          <w:szCs w:val="24"/>
        </w:rPr>
        <w:t>.</w:t>
      </w:r>
    </w:p>
    <w:p w14:paraId="1CC582BB" w14:textId="68BC49C8" w:rsidR="000A77D8" w:rsidRPr="000A77D8" w:rsidRDefault="000A77D8" w:rsidP="000A77D8">
      <w:pPr>
        <w:numPr>
          <w:ilvl w:val="0"/>
          <w:numId w:val="7"/>
        </w:numPr>
        <w:tabs>
          <w:tab w:val="left" w:pos="851"/>
        </w:tabs>
        <w:ind w:left="1134" w:hanging="283"/>
        <w:rPr>
          <w:sz w:val="24"/>
          <w:szCs w:val="24"/>
        </w:rPr>
      </w:pPr>
      <w:r w:rsidRPr="000A77D8">
        <w:rPr>
          <w:sz w:val="24"/>
          <w:szCs w:val="24"/>
        </w:rPr>
        <w:t xml:space="preserve">Hos patienter med Parkinsons sygdom er </w:t>
      </w:r>
      <w:proofErr w:type="spellStart"/>
      <w:r w:rsidRPr="000A77D8">
        <w:rPr>
          <w:sz w:val="24"/>
          <w:szCs w:val="24"/>
        </w:rPr>
        <w:t>rabdomyolyse</w:t>
      </w:r>
      <w:proofErr w:type="spellEnd"/>
      <w:r w:rsidRPr="000A77D8">
        <w:rPr>
          <w:sz w:val="24"/>
          <w:szCs w:val="24"/>
        </w:rPr>
        <w:t xml:space="preserve"> sekundært til alvorlige </w:t>
      </w:r>
      <w:proofErr w:type="spellStart"/>
      <w:r w:rsidRPr="000A77D8">
        <w:rPr>
          <w:sz w:val="24"/>
          <w:szCs w:val="24"/>
        </w:rPr>
        <w:t>dyskinesier</w:t>
      </w:r>
      <w:proofErr w:type="spellEnd"/>
      <w:r w:rsidRPr="000A77D8">
        <w:rPr>
          <w:sz w:val="24"/>
          <w:szCs w:val="24"/>
        </w:rPr>
        <w:t xml:space="preserve"> eller malignt </w:t>
      </w:r>
      <w:proofErr w:type="spellStart"/>
      <w:r w:rsidRPr="000A77D8">
        <w:rPr>
          <w:sz w:val="24"/>
          <w:szCs w:val="24"/>
        </w:rPr>
        <w:t>neuroleptikasyndrom</w:t>
      </w:r>
      <w:proofErr w:type="spellEnd"/>
      <w:r w:rsidRPr="000A77D8">
        <w:rPr>
          <w:sz w:val="24"/>
          <w:szCs w:val="24"/>
        </w:rPr>
        <w:t xml:space="preserve"> (MNS) observeret i sjældne tilfælde. Pludselig dosisreduktion eller </w:t>
      </w:r>
      <w:proofErr w:type="spellStart"/>
      <w:r w:rsidRPr="000A77D8">
        <w:rPr>
          <w:sz w:val="24"/>
          <w:szCs w:val="24"/>
        </w:rPr>
        <w:t>seponering</w:t>
      </w:r>
      <w:proofErr w:type="spellEnd"/>
      <w:r w:rsidRPr="000A77D8">
        <w:rPr>
          <w:sz w:val="24"/>
          <w:szCs w:val="24"/>
        </w:rPr>
        <w:t xml:space="preserve"> af </w:t>
      </w:r>
      <w:proofErr w:type="spellStart"/>
      <w:r w:rsidRPr="000A77D8">
        <w:rPr>
          <w:sz w:val="24"/>
          <w:szCs w:val="24"/>
        </w:rPr>
        <w:t>levodopa</w:t>
      </w:r>
      <w:proofErr w:type="spellEnd"/>
      <w:r w:rsidRPr="000A77D8">
        <w:rPr>
          <w:sz w:val="24"/>
          <w:szCs w:val="24"/>
        </w:rPr>
        <w:t xml:space="preserve"> bør derfor følges nøje, specielt hos patienter som desuden får </w:t>
      </w:r>
      <w:proofErr w:type="spellStart"/>
      <w:r w:rsidRPr="000A77D8">
        <w:rPr>
          <w:sz w:val="24"/>
          <w:szCs w:val="24"/>
        </w:rPr>
        <w:t>neuroleptika</w:t>
      </w:r>
      <w:proofErr w:type="spellEnd"/>
      <w:r w:rsidRPr="000A77D8">
        <w:rPr>
          <w:sz w:val="24"/>
          <w:szCs w:val="24"/>
        </w:rPr>
        <w:t xml:space="preserve">. MNS, omfattende </w:t>
      </w:r>
      <w:proofErr w:type="spellStart"/>
      <w:r w:rsidRPr="000A77D8">
        <w:rPr>
          <w:sz w:val="24"/>
          <w:szCs w:val="24"/>
        </w:rPr>
        <w:t>rabdomyolyse</w:t>
      </w:r>
      <w:proofErr w:type="spellEnd"/>
      <w:r w:rsidRPr="000A77D8">
        <w:rPr>
          <w:sz w:val="24"/>
          <w:szCs w:val="24"/>
        </w:rPr>
        <w:t xml:space="preserve"> og </w:t>
      </w:r>
      <w:proofErr w:type="spellStart"/>
      <w:r w:rsidRPr="000A77D8">
        <w:rPr>
          <w:sz w:val="24"/>
          <w:szCs w:val="24"/>
        </w:rPr>
        <w:t>hypertermi</w:t>
      </w:r>
      <w:proofErr w:type="spellEnd"/>
      <w:r w:rsidRPr="000A77D8">
        <w:rPr>
          <w:sz w:val="24"/>
          <w:szCs w:val="24"/>
        </w:rPr>
        <w:t xml:space="preserve">, karakteriseres ved motoriske symptomer (rigiditet, </w:t>
      </w:r>
      <w:proofErr w:type="spellStart"/>
      <w:r w:rsidRPr="000A77D8">
        <w:rPr>
          <w:sz w:val="24"/>
          <w:szCs w:val="24"/>
        </w:rPr>
        <w:t>myoklonus</w:t>
      </w:r>
      <w:proofErr w:type="spellEnd"/>
      <w:r w:rsidRPr="000A77D8">
        <w:rPr>
          <w:sz w:val="24"/>
          <w:szCs w:val="24"/>
        </w:rPr>
        <w:t xml:space="preserve">, </w:t>
      </w:r>
      <w:proofErr w:type="spellStart"/>
      <w:r w:rsidRPr="000A77D8">
        <w:rPr>
          <w:sz w:val="24"/>
          <w:szCs w:val="24"/>
        </w:rPr>
        <w:t>tremor</w:t>
      </w:r>
      <w:proofErr w:type="spellEnd"/>
      <w:r w:rsidRPr="000A77D8">
        <w:rPr>
          <w:sz w:val="24"/>
          <w:szCs w:val="24"/>
        </w:rPr>
        <w:t xml:space="preserve">), ændring i mental tilstand (f.eks. agitation, forvirring, koma), </w:t>
      </w:r>
      <w:proofErr w:type="spellStart"/>
      <w:r w:rsidRPr="000A77D8">
        <w:rPr>
          <w:sz w:val="24"/>
          <w:szCs w:val="24"/>
        </w:rPr>
        <w:t>hypertermi</w:t>
      </w:r>
      <w:proofErr w:type="spellEnd"/>
      <w:r w:rsidRPr="000A77D8">
        <w:rPr>
          <w:sz w:val="24"/>
          <w:szCs w:val="24"/>
        </w:rPr>
        <w:t>, autonom dysfunktion (</w:t>
      </w:r>
      <w:proofErr w:type="spellStart"/>
      <w:r w:rsidRPr="000A77D8">
        <w:rPr>
          <w:sz w:val="24"/>
          <w:szCs w:val="24"/>
        </w:rPr>
        <w:t>takykardi</w:t>
      </w:r>
      <w:proofErr w:type="spellEnd"/>
      <w:r w:rsidRPr="000A77D8">
        <w:rPr>
          <w:sz w:val="24"/>
          <w:szCs w:val="24"/>
        </w:rPr>
        <w:t xml:space="preserve">, labilt blodtryk) og forhøjet serum </w:t>
      </w:r>
      <w:proofErr w:type="spellStart"/>
      <w:r w:rsidRPr="000A77D8">
        <w:rPr>
          <w:sz w:val="24"/>
          <w:szCs w:val="24"/>
        </w:rPr>
        <w:t>kreatinfosfokinase</w:t>
      </w:r>
      <w:proofErr w:type="spellEnd"/>
      <w:r w:rsidRPr="000A77D8">
        <w:rPr>
          <w:sz w:val="24"/>
          <w:szCs w:val="24"/>
        </w:rPr>
        <w:t xml:space="preserve">. I individuelle tilfælde vil der kun være nogle af disse symptomer og/eller fund til stede. En tidlig diagnose er vigtig for korrekt håndtering af MNS. Et syndrom, der ligner malignt </w:t>
      </w:r>
      <w:proofErr w:type="spellStart"/>
      <w:r w:rsidRPr="000A77D8">
        <w:rPr>
          <w:sz w:val="24"/>
          <w:szCs w:val="24"/>
        </w:rPr>
        <w:t>neuroleptikasyndrom</w:t>
      </w:r>
      <w:proofErr w:type="spellEnd"/>
      <w:r w:rsidRPr="000A77D8">
        <w:rPr>
          <w:sz w:val="24"/>
          <w:szCs w:val="24"/>
        </w:rPr>
        <w:t xml:space="preserve"> og omfatter muskelstivhed, forhøjet kropstemperatur, mentale forandringer og øget serum </w:t>
      </w:r>
      <w:proofErr w:type="spellStart"/>
      <w:r w:rsidRPr="000A77D8">
        <w:rPr>
          <w:sz w:val="24"/>
          <w:szCs w:val="24"/>
        </w:rPr>
        <w:t>kreatinfosfokinase</w:t>
      </w:r>
      <w:proofErr w:type="spellEnd"/>
      <w:r w:rsidRPr="000A77D8">
        <w:rPr>
          <w:sz w:val="24"/>
          <w:szCs w:val="24"/>
        </w:rPr>
        <w:t xml:space="preserve">, er rapporteret ved pludselig </w:t>
      </w:r>
      <w:proofErr w:type="spellStart"/>
      <w:r w:rsidRPr="000A77D8">
        <w:rPr>
          <w:sz w:val="24"/>
          <w:szCs w:val="24"/>
        </w:rPr>
        <w:t>seponering</w:t>
      </w:r>
      <w:proofErr w:type="spellEnd"/>
      <w:r w:rsidRPr="000A77D8">
        <w:rPr>
          <w:sz w:val="24"/>
          <w:szCs w:val="24"/>
        </w:rPr>
        <w:t xml:space="preserve"> af </w:t>
      </w:r>
      <w:proofErr w:type="spellStart"/>
      <w:r w:rsidRPr="000A77D8">
        <w:rPr>
          <w:sz w:val="24"/>
          <w:szCs w:val="24"/>
        </w:rPr>
        <w:t>antiparkinsonmidler</w:t>
      </w:r>
      <w:proofErr w:type="spellEnd"/>
      <w:r w:rsidRPr="000A77D8">
        <w:rPr>
          <w:sz w:val="24"/>
          <w:szCs w:val="24"/>
        </w:rPr>
        <w:t xml:space="preserve">. Hverken MNS eller </w:t>
      </w:r>
      <w:proofErr w:type="spellStart"/>
      <w:r w:rsidRPr="000A77D8">
        <w:rPr>
          <w:sz w:val="24"/>
          <w:szCs w:val="24"/>
        </w:rPr>
        <w:t>rabdomyolyse</w:t>
      </w:r>
      <w:proofErr w:type="spellEnd"/>
      <w:r w:rsidRPr="000A77D8">
        <w:rPr>
          <w:sz w:val="24"/>
          <w:szCs w:val="24"/>
        </w:rPr>
        <w:t xml:space="preserve"> er rapporteret i forbindelse med </w:t>
      </w:r>
      <w:proofErr w:type="spellStart"/>
      <w:r w:rsidRPr="000A77D8">
        <w:rPr>
          <w:sz w:val="24"/>
          <w:szCs w:val="24"/>
        </w:rPr>
        <w:t>entacaponbehandling</w:t>
      </w:r>
      <w:proofErr w:type="spellEnd"/>
      <w:r w:rsidRPr="000A77D8">
        <w:rPr>
          <w:sz w:val="24"/>
          <w:szCs w:val="24"/>
        </w:rPr>
        <w:t xml:space="preserve"> i kliniske afprøvninger, hvor </w:t>
      </w:r>
      <w:proofErr w:type="spellStart"/>
      <w:r w:rsidRPr="000A77D8">
        <w:rPr>
          <w:sz w:val="24"/>
          <w:szCs w:val="24"/>
        </w:rPr>
        <w:t>entacapon</w:t>
      </w:r>
      <w:proofErr w:type="spellEnd"/>
      <w:r w:rsidRPr="000A77D8">
        <w:rPr>
          <w:sz w:val="24"/>
          <w:szCs w:val="24"/>
        </w:rPr>
        <w:t xml:space="preserve"> blev seponeret pludseligt. Efter at </w:t>
      </w:r>
      <w:proofErr w:type="spellStart"/>
      <w:r w:rsidRPr="000A77D8">
        <w:rPr>
          <w:sz w:val="24"/>
          <w:szCs w:val="24"/>
        </w:rPr>
        <w:t>entacapon</w:t>
      </w:r>
      <w:proofErr w:type="spellEnd"/>
      <w:r w:rsidRPr="000A77D8">
        <w:rPr>
          <w:sz w:val="24"/>
          <w:szCs w:val="24"/>
        </w:rPr>
        <w:t xml:space="preserve"> er kommet på markedet, er der rapporteret enkeltstående tilfælde af MNS, især i forbindelse med pludselig reducering eller afbrydelse af behandlingen med </w:t>
      </w:r>
      <w:proofErr w:type="spellStart"/>
      <w:r w:rsidRPr="000A77D8">
        <w:rPr>
          <w:sz w:val="24"/>
          <w:szCs w:val="24"/>
        </w:rPr>
        <w:t>entacapon</w:t>
      </w:r>
      <w:proofErr w:type="spellEnd"/>
      <w:r w:rsidRPr="000A77D8">
        <w:rPr>
          <w:sz w:val="24"/>
          <w:szCs w:val="24"/>
        </w:rPr>
        <w:t xml:space="preserve"> og anden samtidig behandling med </w:t>
      </w:r>
      <w:proofErr w:type="spellStart"/>
      <w:r w:rsidRPr="000A77D8">
        <w:rPr>
          <w:sz w:val="24"/>
          <w:szCs w:val="24"/>
        </w:rPr>
        <w:t>dopaminerge</w:t>
      </w:r>
      <w:proofErr w:type="spellEnd"/>
      <w:r w:rsidRPr="000A77D8">
        <w:rPr>
          <w:sz w:val="24"/>
          <w:szCs w:val="24"/>
        </w:rPr>
        <w:t xml:space="preserve"> lægemidler. Hvis det anses for nødvendigt, skal erstatningen af </w:t>
      </w: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 xml:space="preserve">" med </w:t>
      </w:r>
      <w:proofErr w:type="spellStart"/>
      <w:r w:rsidRPr="000A77D8">
        <w:rPr>
          <w:sz w:val="24"/>
          <w:szCs w:val="24"/>
        </w:rPr>
        <w:t>levodopa</w:t>
      </w:r>
      <w:proofErr w:type="spellEnd"/>
      <w:r w:rsidRPr="000A77D8">
        <w:rPr>
          <w:sz w:val="24"/>
          <w:szCs w:val="24"/>
        </w:rPr>
        <w:t xml:space="preserve">/DDC-hæmmer uden </w:t>
      </w:r>
      <w:proofErr w:type="spellStart"/>
      <w:r w:rsidRPr="000A77D8">
        <w:rPr>
          <w:sz w:val="24"/>
          <w:szCs w:val="24"/>
        </w:rPr>
        <w:t>entacapon</w:t>
      </w:r>
      <w:proofErr w:type="spellEnd"/>
      <w:r w:rsidRPr="000A77D8">
        <w:rPr>
          <w:sz w:val="24"/>
          <w:szCs w:val="24"/>
        </w:rPr>
        <w:t xml:space="preserve"> eller anden dopaminerg behandling foregå langsomt, og en forøget </w:t>
      </w:r>
      <w:proofErr w:type="spellStart"/>
      <w:r w:rsidRPr="000A77D8">
        <w:rPr>
          <w:sz w:val="24"/>
          <w:szCs w:val="24"/>
        </w:rPr>
        <w:t>levodopadosis</w:t>
      </w:r>
      <w:proofErr w:type="spellEnd"/>
      <w:r w:rsidRPr="000A77D8">
        <w:rPr>
          <w:sz w:val="24"/>
          <w:szCs w:val="24"/>
        </w:rPr>
        <w:t xml:space="preserve"> kan være nødvendig.</w:t>
      </w:r>
    </w:p>
    <w:p w14:paraId="6034F668" w14:textId="75149FC8" w:rsidR="000A77D8" w:rsidRPr="000A77D8" w:rsidRDefault="000A77D8" w:rsidP="000A77D8">
      <w:pPr>
        <w:numPr>
          <w:ilvl w:val="0"/>
          <w:numId w:val="7"/>
        </w:numPr>
        <w:tabs>
          <w:tab w:val="left" w:pos="851"/>
        </w:tabs>
        <w:ind w:left="1134" w:hanging="283"/>
        <w:rPr>
          <w:sz w:val="24"/>
          <w:szCs w:val="24"/>
        </w:rPr>
      </w:pPr>
      <w:r w:rsidRPr="000A77D8">
        <w:rPr>
          <w:sz w:val="24"/>
          <w:szCs w:val="24"/>
        </w:rPr>
        <w:t xml:space="preserve">Hvis der er behov for generel anæstesi, kan behandling med </w:t>
      </w: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w:t>
      </w:r>
      <w:r w:rsidRPr="000A77D8">
        <w:rPr>
          <w:iCs/>
          <w:sz w:val="24"/>
          <w:szCs w:val="24"/>
        </w:rPr>
        <w:t xml:space="preserve"> </w:t>
      </w:r>
      <w:r w:rsidRPr="000A77D8">
        <w:rPr>
          <w:sz w:val="24"/>
          <w:szCs w:val="24"/>
        </w:rPr>
        <w:t>fortsætte, så længe patienten kan indtage væske og medicin peroralt. Hvis det er nødvendigt at afbryde behandlingen midlertidigt, kan den genoptages, så snart oral medicin kan indtages, med samme daglige dosis som tidligere.</w:t>
      </w:r>
    </w:p>
    <w:p w14:paraId="6ADDCFA4" w14:textId="215062B4" w:rsidR="000A77D8" w:rsidRPr="000A77D8" w:rsidRDefault="000A77D8" w:rsidP="000A77D8">
      <w:pPr>
        <w:numPr>
          <w:ilvl w:val="0"/>
          <w:numId w:val="7"/>
        </w:numPr>
        <w:tabs>
          <w:tab w:val="left" w:pos="851"/>
        </w:tabs>
        <w:ind w:left="1134" w:hanging="283"/>
        <w:rPr>
          <w:sz w:val="24"/>
          <w:szCs w:val="24"/>
        </w:rPr>
      </w:pPr>
      <w:r w:rsidRPr="000A77D8">
        <w:rPr>
          <w:sz w:val="24"/>
          <w:szCs w:val="24"/>
        </w:rPr>
        <w:t xml:space="preserve">Det anbefales jævnligt at vurdere den </w:t>
      </w:r>
      <w:proofErr w:type="spellStart"/>
      <w:r w:rsidRPr="000A77D8">
        <w:rPr>
          <w:sz w:val="24"/>
          <w:szCs w:val="24"/>
        </w:rPr>
        <w:t>hepatiske</w:t>
      </w:r>
      <w:proofErr w:type="spellEnd"/>
      <w:r w:rsidRPr="000A77D8">
        <w:rPr>
          <w:sz w:val="24"/>
          <w:szCs w:val="24"/>
        </w:rPr>
        <w:t xml:space="preserve">-, </w:t>
      </w:r>
      <w:proofErr w:type="spellStart"/>
      <w:r w:rsidRPr="000A77D8">
        <w:rPr>
          <w:sz w:val="24"/>
          <w:szCs w:val="24"/>
        </w:rPr>
        <w:t>hæmatopoietiske</w:t>
      </w:r>
      <w:proofErr w:type="spellEnd"/>
      <w:r w:rsidRPr="000A77D8">
        <w:rPr>
          <w:sz w:val="24"/>
          <w:szCs w:val="24"/>
        </w:rPr>
        <w:t xml:space="preserve">-, </w:t>
      </w:r>
      <w:proofErr w:type="spellStart"/>
      <w:r w:rsidRPr="000A77D8">
        <w:rPr>
          <w:sz w:val="24"/>
          <w:szCs w:val="24"/>
        </w:rPr>
        <w:t>kardiovaskulære</w:t>
      </w:r>
      <w:proofErr w:type="spellEnd"/>
      <w:r w:rsidRPr="000A77D8">
        <w:rPr>
          <w:sz w:val="24"/>
          <w:szCs w:val="24"/>
        </w:rPr>
        <w:t xml:space="preserve">- og </w:t>
      </w:r>
      <w:proofErr w:type="spellStart"/>
      <w:r w:rsidRPr="000A77D8">
        <w:rPr>
          <w:sz w:val="24"/>
          <w:szCs w:val="24"/>
        </w:rPr>
        <w:t>renale</w:t>
      </w:r>
      <w:proofErr w:type="spellEnd"/>
      <w:r w:rsidRPr="000A77D8">
        <w:rPr>
          <w:sz w:val="24"/>
          <w:szCs w:val="24"/>
        </w:rPr>
        <w:t xml:space="preserve"> funktion ved forlænget behandling med </w:t>
      </w: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w:t>
      </w:r>
    </w:p>
    <w:p w14:paraId="29C1475D" w14:textId="0F56EDD6" w:rsidR="000A77D8" w:rsidRPr="004D5C2C" w:rsidRDefault="000A77D8" w:rsidP="0010515F">
      <w:pPr>
        <w:numPr>
          <w:ilvl w:val="0"/>
          <w:numId w:val="7"/>
        </w:numPr>
        <w:tabs>
          <w:tab w:val="left" w:pos="851"/>
        </w:tabs>
        <w:ind w:left="1134" w:hanging="283"/>
        <w:rPr>
          <w:sz w:val="24"/>
          <w:szCs w:val="24"/>
        </w:rPr>
      </w:pPr>
      <w:r w:rsidRPr="004D5C2C">
        <w:rPr>
          <w:sz w:val="24"/>
          <w:szCs w:val="24"/>
        </w:rPr>
        <w:t>Hvis patienten får diarré, anbefales det at kontrollere vægten regelmæssigt for at undgå et</w:t>
      </w:r>
      <w:r w:rsidR="004D5C2C" w:rsidRPr="004D5C2C">
        <w:rPr>
          <w:sz w:val="24"/>
          <w:szCs w:val="24"/>
        </w:rPr>
        <w:t xml:space="preserve"> </w:t>
      </w:r>
      <w:r w:rsidRPr="004D5C2C">
        <w:rPr>
          <w:sz w:val="24"/>
          <w:szCs w:val="24"/>
        </w:rPr>
        <w:t>eventuelt uforholdsmæssigt stort vægttab. Længevarende eller vedvarende diarré, der optræder</w:t>
      </w:r>
      <w:r w:rsidR="004D5C2C" w:rsidRPr="004D5C2C">
        <w:rPr>
          <w:sz w:val="24"/>
          <w:szCs w:val="24"/>
        </w:rPr>
        <w:t xml:space="preserve"> </w:t>
      </w:r>
      <w:r w:rsidRPr="004D5C2C">
        <w:rPr>
          <w:sz w:val="24"/>
          <w:szCs w:val="24"/>
        </w:rPr>
        <w:t xml:space="preserve">ved anvendelse af </w:t>
      </w:r>
      <w:proofErr w:type="spellStart"/>
      <w:r w:rsidRPr="004D5C2C">
        <w:rPr>
          <w:sz w:val="24"/>
          <w:szCs w:val="24"/>
        </w:rPr>
        <w:t>entacapon</w:t>
      </w:r>
      <w:proofErr w:type="spellEnd"/>
      <w:r w:rsidRPr="004D5C2C">
        <w:rPr>
          <w:sz w:val="24"/>
          <w:szCs w:val="24"/>
        </w:rPr>
        <w:t>, kan være tegn på colitis. I tilfælde af længerevarende eller</w:t>
      </w:r>
      <w:r w:rsidR="004D5C2C" w:rsidRPr="004D5C2C">
        <w:rPr>
          <w:sz w:val="24"/>
          <w:szCs w:val="24"/>
        </w:rPr>
        <w:t xml:space="preserve"> </w:t>
      </w:r>
      <w:r w:rsidRPr="004D5C2C">
        <w:rPr>
          <w:sz w:val="24"/>
          <w:szCs w:val="24"/>
        </w:rPr>
        <w:t>vedvarende diarré bør lægemidlet seponeres og passende behandling og undersøgelser overvejes.</w:t>
      </w:r>
    </w:p>
    <w:p w14:paraId="16814A10" w14:textId="7E2B7B10" w:rsidR="000A77D8" w:rsidRPr="004D5C2C" w:rsidRDefault="000A77D8" w:rsidP="0010515F">
      <w:pPr>
        <w:numPr>
          <w:ilvl w:val="0"/>
          <w:numId w:val="7"/>
        </w:numPr>
        <w:tabs>
          <w:tab w:val="left" w:pos="851"/>
        </w:tabs>
        <w:ind w:left="1134" w:hanging="283"/>
        <w:rPr>
          <w:sz w:val="24"/>
          <w:szCs w:val="24"/>
        </w:rPr>
      </w:pPr>
      <w:r w:rsidRPr="004D5C2C">
        <w:rPr>
          <w:sz w:val="24"/>
          <w:szCs w:val="24"/>
        </w:rPr>
        <w:t>Patienter skal kontrolleres regelmæssigt for udvikling af impulskontrolforstyrrelser. Patienter og omsorgspersoner skal informeres om, at der kan forekomme adfærdssymptomer på</w:t>
      </w:r>
      <w:r w:rsidR="004D5C2C" w:rsidRPr="004D5C2C">
        <w:rPr>
          <w:sz w:val="24"/>
          <w:szCs w:val="24"/>
        </w:rPr>
        <w:t xml:space="preserve"> </w:t>
      </w:r>
      <w:r w:rsidRPr="004D5C2C">
        <w:rPr>
          <w:sz w:val="24"/>
          <w:szCs w:val="24"/>
        </w:rPr>
        <w:t xml:space="preserve">impulskontrolforstyrrelser, herunder patologisk spilletrang, øget libido, </w:t>
      </w:r>
      <w:proofErr w:type="spellStart"/>
      <w:r w:rsidRPr="004D5C2C">
        <w:rPr>
          <w:sz w:val="24"/>
          <w:szCs w:val="24"/>
        </w:rPr>
        <w:t>hyperseksualitet</w:t>
      </w:r>
      <w:proofErr w:type="spellEnd"/>
      <w:r w:rsidRPr="004D5C2C">
        <w:rPr>
          <w:sz w:val="24"/>
          <w:szCs w:val="24"/>
        </w:rPr>
        <w:t>,</w:t>
      </w:r>
      <w:r w:rsidR="004D5C2C" w:rsidRPr="004D5C2C">
        <w:rPr>
          <w:sz w:val="24"/>
          <w:szCs w:val="24"/>
        </w:rPr>
        <w:t xml:space="preserve"> </w:t>
      </w:r>
      <w:r w:rsidRPr="004D5C2C">
        <w:rPr>
          <w:sz w:val="24"/>
          <w:szCs w:val="24"/>
        </w:rPr>
        <w:t xml:space="preserve">tvangsforbrug eller sygelig købelyst, udtalt overspisning og spiseforstyrrelser hos patienter, der behandles med dopaminagonister og/eller andre </w:t>
      </w:r>
      <w:proofErr w:type="spellStart"/>
      <w:r w:rsidRPr="004D5C2C">
        <w:rPr>
          <w:sz w:val="24"/>
          <w:szCs w:val="24"/>
        </w:rPr>
        <w:t>dopaminerge</w:t>
      </w:r>
      <w:proofErr w:type="spellEnd"/>
      <w:r w:rsidRPr="004D5C2C">
        <w:rPr>
          <w:sz w:val="24"/>
          <w:szCs w:val="24"/>
        </w:rPr>
        <w:t xml:space="preserve"> lægemidler, der indeholder</w:t>
      </w:r>
      <w:r w:rsidR="004D5C2C" w:rsidRPr="004D5C2C">
        <w:rPr>
          <w:sz w:val="24"/>
          <w:szCs w:val="24"/>
        </w:rPr>
        <w:t xml:space="preserve"> </w:t>
      </w:r>
      <w:proofErr w:type="spellStart"/>
      <w:r w:rsidRPr="004D5C2C">
        <w:rPr>
          <w:sz w:val="24"/>
          <w:szCs w:val="24"/>
        </w:rPr>
        <w:t>levodopa</w:t>
      </w:r>
      <w:proofErr w:type="spellEnd"/>
      <w:r w:rsidRPr="004D5C2C">
        <w:rPr>
          <w:sz w:val="24"/>
          <w:szCs w:val="24"/>
        </w:rPr>
        <w:t xml:space="preserve">, herunder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En evaluering af behandlingen anbefales, hvis sådanne symptomer opstår.</w:t>
      </w:r>
    </w:p>
    <w:p w14:paraId="0D892205" w14:textId="54230EDF" w:rsidR="000A77D8" w:rsidRPr="004D5C2C" w:rsidRDefault="000A77D8" w:rsidP="0010515F">
      <w:pPr>
        <w:numPr>
          <w:ilvl w:val="0"/>
          <w:numId w:val="7"/>
        </w:numPr>
        <w:tabs>
          <w:tab w:val="left" w:pos="851"/>
        </w:tabs>
        <w:ind w:left="1134" w:hanging="283"/>
        <w:rPr>
          <w:sz w:val="24"/>
          <w:szCs w:val="24"/>
        </w:rPr>
      </w:pPr>
      <w:proofErr w:type="spellStart"/>
      <w:r w:rsidRPr="004D5C2C">
        <w:rPr>
          <w:sz w:val="24"/>
          <w:szCs w:val="24"/>
        </w:rPr>
        <w:t>Dopaminergt</w:t>
      </w:r>
      <w:proofErr w:type="spellEnd"/>
      <w:r w:rsidRPr="004D5C2C">
        <w:rPr>
          <w:sz w:val="24"/>
          <w:szCs w:val="24"/>
        </w:rPr>
        <w:t xml:space="preserve"> </w:t>
      </w:r>
      <w:proofErr w:type="spellStart"/>
      <w:r w:rsidRPr="004D5C2C">
        <w:rPr>
          <w:sz w:val="24"/>
          <w:szCs w:val="24"/>
        </w:rPr>
        <w:t>dysreguleringssyndrom</w:t>
      </w:r>
      <w:proofErr w:type="spellEnd"/>
      <w:r w:rsidRPr="004D5C2C">
        <w:rPr>
          <w:sz w:val="24"/>
          <w:szCs w:val="24"/>
        </w:rPr>
        <w:t xml:space="preserve"> (DDS), som er en </w:t>
      </w:r>
      <w:proofErr w:type="spellStart"/>
      <w:r w:rsidRPr="004D5C2C">
        <w:rPr>
          <w:sz w:val="24"/>
          <w:szCs w:val="24"/>
        </w:rPr>
        <w:t>addiktiv</w:t>
      </w:r>
      <w:proofErr w:type="spellEnd"/>
      <w:r w:rsidRPr="004D5C2C">
        <w:rPr>
          <w:sz w:val="24"/>
          <w:szCs w:val="24"/>
        </w:rPr>
        <w:t xml:space="preserve"> forstyrrelse, der medfører</w:t>
      </w:r>
      <w:r w:rsidR="004D5C2C" w:rsidRPr="004D5C2C">
        <w:rPr>
          <w:sz w:val="24"/>
          <w:szCs w:val="24"/>
        </w:rPr>
        <w:t xml:space="preserve"> </w:t>
      </w:r>
      <w:r w:rsidRPr="004D5C2C">
        <w:rPr>
          <w:sz w:val="24"/>
          <w:szCs w:val="24"/>
        </w:rPr>
        <w:t>overdreven brug af lægemidlet, er set hos visse patienter, der er blevet behandlet med</w:t>
      </w:r>
      <w:r w:rsidR="004D5C2C" w:rsidRPr="004D5C2C">
        <w:rPr>
          <w:sz w:val="24"/>
          <w:szCs w:val="24"/>
        </w:rPr>
        <w:t xml:space="preserve"> </w:t>
      </w:r>
      <w:proofErr w:type="spellStart"/>
      <w:r w:rsidRPr="004D5C2C">
        <w:rPr>
          <w:sz w:val="24"/>
          <w:szCs w:val="24"/>
        </w:rPr>
        <w:t>carbidopa</w:t>
      </w:r>
      <w:proofErr w:type="spellEnd"/>
      <w:r w:rsidRPr="004D5C2C">
        <w:rPr>
          <w:sz w:val="24"/>
          <w:szCs w:val="24"/>
        </w:rPr>
        <w:t>/</w:t>
      </w:r>
      <w:proofErr w:type="spellStart"/>
      <w:r w:rsidRPr="004D5C2C">
        <w:rPr>
          <w:sz w:val="24"/>
          <w:szCs w:val="24"/>
        </w:rPr>
        <w:t>levodopa</w:t>
      </w:r>
      <w:proofErr w:type="spellEnd"/>
      <w:r w:rsidRPr="004D5C2C">
        <w:rPr>
          <w:sz w:val="24"/>
          <w:szCs w:val="24"/>
        </w:rPr>
        <w:t>. Før initiering af behandling skal patienter og plejere advares om den</w:t>
      </w:r>
      <w:r w:rsidR="004D5C2C" w:rsidRPr="004D5C2C">
        <w:rPr>
          <w:sz w:val="24"/>
          <w:szCs w:val="24"/>
        </w:rPr>
        <w:t xml:space="preserve"> </w:t>
      </w:r>
      <w:r w:rsidRPr="004D5C2C">
        <w:rPr>
          <w:sz w:val="24"/>
          <w:szCs w:val="24"/>
        </w:rPr>
        <w:t>potentielle risiko for udvikling af DDS (se også pkt. 4.8).</w:t>
      </w:r>
    </w:p>
    <w:p w14:paraId="60EAE006" w14:textId="77777777" w:rsidR="000A77D8" w:rsidRPr="000A77D8" w:rsidRDefault="000A77D8" w:rsidP="000A77D8">
      <w:pPr>
        <w:numPr>
          <w:ilvl w:val="0"/>
          <w:numId w:val="7"/>
        </w:numPr>
        <w:tabs>
          <w:tab w:val="left" w:pos="851"/>
        </w:tabs>
        <w:ind w:left="1134" w:hanging="283"/>
        <w:rPr>
          <w:sz w:val="24"/>
          <w:szCs w:val="24"/>
        </w:rPr>
      </w:pPr>
      <w:r w:rsidRPr="000A77D8">
        <w:rPr>
          <w:sz w:val="24"/>
          <w:szCs w:val="24"/>
        </w:rPr>
        <w:t>Hvis patienten oplever progressiv anoreksi, asteni og vægttab inden for relativt kort tid, bør det overvejes at udføre en generel medicinsk evaluering inklusive undersøgelse af leverfunktionen.</w:t>
      </w:r>
    </w:p>
    <w:p w14:paraId="2DA12797" w14:textId="77777777" w:rsidR="000A77D8" w:rsidRPr="000A77D8" w:rsidRDefault="000A77D8" w:rsidP="000A77D8">
      <w:pPr>
        <w:numPr>
          <w:ilvl w:val="0"/>
          <w:numId w:val="7"/>
        </w:numPr>
        <w:tabs>
          <w:tab w:val="left" w:pos="851"/>
        </w:tabs>
        <w:ind w:left="1134" w:hanging="283"/>
        <w:rPr>
          <w:sz w:val="24"/>
          <w:szCs w:val="24"/>
        </w:rPr>
      </w:pP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 xml:space="preserve"> kan medføre falsk positive resultater, når der anvendes </w:t>
      </w:r>
      <w:proofErr w:type="spellStart"/>
      <w:r w:rsidRPr="000A77D8">
        <w:rPr>
          <w:sz w:val="24"/>
          <w:szCs w:val="24"/>
        </w:rPr>
        <w:t>sticks</w:t>
      </w:r>
      <w:proofErr w:type="spellEnd"/>
      <w:r w:rsidRPr="000A77D8">
        <w:rPr>
          <w:sz w:val="24"/>
          <w:szCs w:val="24"/>
        </w:rPr>
        <w:t xml:space="preserve"> til urinprøver for ketonstoffer, og denne reaktion ændres ikke ved at koge urinprøven. Anvendelse af </w:t>
      </w:r>
      <w:proofErr w:type="spellStart"/>
      <w:r w:rsidRPr="000A77D8">
        <w:rPr>
          <w:sz w:val="24"/>
          <w:szCs w:val="24"/>
        </w:rPr>
        <w:t>glucoseoxidasemetoder</w:t>
      </w:r>
      <w:proofErr w:type="spellEnd"/>
      <w:r w:rsidRPr="000A77D8">
        <w:rPr>
          <w:sz w:val="24"/>
          <w:szCs w:val="24"/>
        </w:rPr>
        <w:t xml:space="preserve"> kan medføre falsk negative resultater for </w:t>
      </w:r>
      <w:proofErr w:type="spellStart"/>
      <w:r w:rsidRPr="000A77D8">
        <w:rPr>
          <w:sz w:val="24"/>
          <w:szCs w:val="24"/>
        </w:rPr>
        <w:t>glykosuri</w:t>
      </w:r>
      <w:proofErr w:type="spellEnd"/>
      <w:r w:rsidRPr="000A77D8">
        <w:rPr>
          <w:sz w:val="24"/>
          <w:szCs w:val="24"/>
        </w:rPr>
        <w:t>.</w:t>
      </w:r>
    </w:p>
    <w:p w14:paraId="1A78846E" w14:textId="77777777" w:rsidR="000A77D8" w:rsidRPr="000A77D8" w:rsidRDefault="000A77D8" w:rsidP="000A77D8">
      <w:pPr>
        <w:tabs>
          <w:tab w:val="left" w:pos="851"/>
        </w:tabs>
        <w:ind w:left="1134" w:hanging="283"/>
        <w:rPr>
          <w:sz w:val="24"/>
          <w:szCs w:val="24"/>
        </w:rPr>
      </w:pPr>
    </w:p>
    <w:p w14:paraId="1C7D28C2" w14:textId="2620FE9F" w:rsidR="000A77D8" w:rsidRPr="000A77D8" w:rsidRDefault="000A77D8" w:rsidP="004D5C2C">
      <w:pPr>
        <w:tabs>
          <w:tab w:val="left" w:pos="851"/>
        </w:tabs>
        <w:ind w:left="851"/>
        <w:rPr>
          <w:sz w:val="24"/>
          <w:szCs w:val="24"/>
        </w:rPr>
      </w:pPr>
      <w:proofErr w:type="spellStart"/>
      <w:r w:rsidRPr="000A77D8">
        <w:rPr>
          <w:sz w:val="24"/>
          <w:szCs w:val="24"/>
        </w:rPr>
        <w:t>Levodopa</w:t>
      </w:r>
      <w:proofErr w:type="spellEnd"/>
      <w:r w:rsidRPr="000A77D8">
        <w:rPr>
          <w:sz w:val="24"/>
          <w:szCs w:val="24"/>
        </w:rPr>
        <w:t>/</w:t>
      </w:r>
      <w:proofErr w:type="spellStart"/>
      <w:r w:rsidRPr="000A77D8">
        <w:rPr>
          <w:sz w:val="24"/>
          <w:szCs w:val="24"/>
        </w:rPr>
        <w:t>Carbidopa</w:t>
      </w:r>
      <w:proofErr w:type="spellEnd"/>
      <w:r w:rsidRPr="000A77D8">
        <w:rPr>
          <w:sz w:val="24"/>
          <w:szCs w:val="24"/>
        </w:rPr>
        <w:t>/</w:t>
      </w:r>
      <w:proofErr w:type="spellStart"/>
      <w:r w:rsidRPr="000A77D8">
        <w:rPr>
          <w:sz w:val="24"/>
          <w:szCs w:val="24"/>
        </w:rPr>
        <w:t>Entacapone</w:t>
      </w:r>
      <w:proofErr w:type="spellEnd"/>
      <w:r w:rsidRPr="000A77D8">
        <w:rPr>
          <w:sz w:val="24"/>
          <w:szCs w:val="24"/>
        </w:rPr>
        <w:t xml:space="preserve"> "</w:t>
      </w:r>
      <w:r w:rsidR="00A0431D">
        <w:rPr>
          <w:sz w:val="24"/>
          <w:szCs w:val="24"/>
        </w:rPr>
        <w:t>G.L. Pharma</w:t>
      </w:r>
      <w:r w:rsidRPr="000A77D8">
        <w:rPr>
          <w:sz w:val="24"/>
          <w:szCs w:val="24"/>
        </w:rPr>
        <w:t xml:space="preserve">" indeholder </w:t>
      </w:r>
      <w:proofErr w:type="spellStart"/>
      <w:r w:rsidRPr="000A77D8">
        <w:rPr>
          <w:sz w:val="24"/>
          <w:szCs w:val="24"/>
        </w:rPr>
        <w:t>lactose</w:t>
      </w:r>
      <w:proofErr w:type="spellEnd"/>
      <w:r w:rsidRPr="000A77D8">
        <w:rPr>
          <w:sz w:val="24"/>
          <w:szCs w:val="24"/>
        </w:rPr>
        <w:t xml:space="preserve">. Bør ikke anvendes til patienter med hereditær </w:t>
      </w:r>
      <w:proofErr w:type="spellStart"/>
      <w:r w:rsidRPr="000A77D8">
        <w:rPr>
          <w:sz w:val="24"/>
          <w:szCs w:val="24"/>
        </w:rPr>
        <w:t>galactoseintolerans</w:t>
      </w:r>
      <w:proofErr w:type="spellEnd"/>
      <w:r w:rsidRPr="000A77D8">
        <w:rPr>
          <w:sz w:val="24"/>
          <w:szCs w:val="24"/>
        </w:rPr>
        <w:t xml:space="preserve">, total </w:t>
      </w:r>
      <w:proofErr w:type="spellStart"/>
      <w:r w:rsidRPr="000A77D8">
        <w:rPr>
          <w:sz w:val="24"/>
          <w:szCs w:val="24"/>
        </w:rPr>
        <w:t>lactasemangel</w:t>
      </w:r>
      <w:proofErr w:type="spellEnd"/>
      <w:r w:rsidRPr="000A77D8">
        <w:rPr>
          <w:sz w:val="24"/>
          <w:szCs w:val="24"/>
        </w:rPr>
        <w:t xml:space="preserve"> eller </w:t>
      </w:r>
      <w:proofErr w:type="spellStart"/>
      <w:r w:rsidRPr="000A77D8">
        <w:rPr>
          <w:sz w:val="24"/>
          <w:szCs w:val="24"/>
        </w:rPr>
        <w:t>glucose</w:t>
      </w:r>
      <w:proofErr w:type="spellEnd"/>
      <w:r w:rsidRPr="000A77D8">
        <w:rPr>
          <w:sz w:val="24"/>
          <w:szCs w:val="24"/>
        </w:rPr>
        <w:t>/</w:t>
      </w:r>
      <w:proofErr w:type="spellStart"/>
      <w:r w:rsidRPr="000A77D8">
        <w:rPr>
          <w:sz w:val="24"/>
          <w:szCs w:val="24"/>
        </w:rPr>
        <w:t>galactosemalabsorption</w:t>
      </w:r>
      <w:proofErr w:type="spellEnd"/>
      <w:r w:rsidRPr="000A77D8">
        <w:rPr>
          <w:sz w:val="24"/>
          <w:szCs w:val="24"/>
        </w:rPr>
        <w:t>.</w:t>
      </w:r>
    </w:p>
    <w:p w14:paraId="0891682E" w14:textId="77777777" w:rsidR="000A77D8" w:rsidRPr="000A77D8" w:rsidRDefault="000A77D8" w:rsidP="004D5C2C">
      <w:pPr>
        <w:tabs>
          <w:tab w:val="left" w:pos="851"/>
        </w:tabs>
        <w:ind w:left="851"/>
        <w:rPr>
          <w:sz w:val="24"/>
          <w:szCs w:val="24"/>
        </w:rPr>
      </w:pPr>
    </w:p>
    <w:p w14:paraId="4D566E0C" w14:textId="2556BF24" w:rsidR="000A77D8" w:rsidRPr="000A77D8" w:rsidRDefault="000A77D8" w:rsidP="004D5C2C">
      <w:pPr>
        <w:tabs>
          <w:tab w:val="left" w:pos="851"/>
        </w:tabs>
        <w:ind w:left="851"/>
        <w:rPr>
          <w:sz w:val="24"/>
          <w:szCs w:val="24"/>
        </w:rPr>
      </w:pPr>
      <w:r w:rsidRPr="000A77D8">
        <w:rPr>
          <w:sz w:val="24"/>
          <w:szCs w:val="24"/>
        </w:rPr>
        <w:t>Dette lægemiddel indeholder mindre end 1</w:t>
      </w:r>
      <w:r w:rsidR="00AB0017">
        <w:rPr>
          <w:sz w:val="24"/>
          <w:szCs w:val="24"/>
        </w:rPr>
        <w:t xml:space="preserve"> </w:t>
      </w:r>
      <w:r w:rsidRPr="000A77D8">
        <w:rPr>
          <w:sz w:val="24"/>
          <w:szCs w:val="24"/>
        </w:rPr>
        <w:t>mmol natrium (23 mg) pr. anbefalet maksimal daglig dosis, dvs. det er i det væsentlige ”natriumfrit”.</w:t>
      </w:r>
    </w:p>
    <w:p w14:paraId="3E051E07" w14:textId="77777777" w:rsidR="009260DE" w:rsidRPr="00C84483" w:rsidRDefault="009260DE" w:rsidP="000A77D8">
      <w:pPr>
        <w:tabs>
          <w:tab w:val="left" w:pos="851"/>
        </w:tabs>
        <w:ind w:left="1134" w:hanging="283"/>
        <w:rPr>
          <w:sz w:val="24"/>
          <w:szCs w:val="24"/>
        </w:rPr>
      </w:pPr>
    </w:p>
    <w:p w14:paraId="655DC72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C60C356" w14:textId="77777777" w:rsidR="004D5C2C" w:rsidRDefault="004D5C2C" w:rsidP="004D5C2C">
      <w:pPr>
        <w:tabs>
          <w:tab w:val="left" w:pos="851"/>
        </w:tabs>
        <w:ind w:left="851"/>
        <w:rPr>
          <w:i/>
          <w:iCs/>
          <w:sz w:val="24"/>
          <w:szCs w:val="24"/>
        </w:rPr>
      </w:pPr>
    </w:p>
    <w:p w14:paraId="70D49C78" w14:textId="77777777" w:rsidR="004D5C2C" w:rsidRDefault="004D5C2C" w:rsidP="004D5C2C">
      <w:pPr>
        <w:tabs>
          <w:tab w:val="left" w:pos="851"/>
        </w:tabs>
        <w:ind w:left="851"/>
        <w:rPr>
          <w:i/>
          <w:iCs/>
          <w:sz w:val="24"/>
          <w:szCs w:val="24"/>
        </w:rPr>
      </w:pPr>
      <w:r w:rsidRPr="004D5C2C">
        <w:rPr>
          <w:i/>
          <w:iCs/>
          <w:sz w:val="24"/>
          <w:szCs w:val="24"/>
        </w:rPr>
        <w:t xml:space="preserve">Andre </w:t>
      </w:r>
      <w:proofErr w:type="spellStart"/>
      <w:r w:rsidRPr="004D5C2C">
        <w:rPr>
          <w:i/>
          <w:iCs/>
          <w:sz w:val="24"/>
          <w:szCs w:val="24"/>
        </w:rPr>
        <w:t>antiparkinsonmidler</w:t>
      </w:r>
      <w:proofErr w:type="spellEnd"/>
    </w:p>
    <w:p w14:paraId="5CC24CD0" w14:textId="304FFA17" w:rsidR="004D5C2C" w:rsidRPr="004D5C2C" w:rsidRDefault="004D5C2C" w:rsidP="004D5C2C">
      <w:pPr>
        <w:tabs>
          <w:tab w:val="left" w:pos="851"/>
        </w:tabs>
        <w:ind w:left="851"/>
        <w:rPr>
          <w:sz w:val="24"/>
          <w:szCs w:val="24"/>
        </w:rPr>
      </w:pPr>
      <w:r w:rsidRPr="004D5C2C">
        <w:rPr>
          <w:sz w:val="24"/>
          <w:szCs w:val="24"/>
        </w:rPr>
        <w:t>Indtil nu har der ikke været tegn på interaktioner, der vil udelukke</w:t>
      </w:r>
      <w:r>
        <w:rPr>
          <w:sz w:val="24"/>
          <w:szCs w:val="24"/>
        </w:rPr>
        <w:t xml:space="preserve"> </w:t>
      </w:r>
      <w:r w:rsidRPr="004D5C2C">
        <w:rPr>
          <w:sz w:val="24"/>
          <w:szCs w:val="24"/>
        </w:rPr>
        <w:t>samtidig brug af standard-</w:t>
      </w:r>
      <w:proofErr w:type="spellStart"/>
      <w:r w:rsidRPr="004D5C2C">
        <w:rPr>
          <w:sz w:val="24"/>
          <w:szCs w:val="24"/>
        </w:rPr>
        <w:t>antiparkinson</w:t>
      </w:r>
      <w:proofErr w:type="spellEnd"/>
      <w:r w:rsidRPr="004D5C2C">
        <w:rPr>
          <w:sz w:val="24"/>
          <w:szCs w:val="24"/>
        </w:rPr>
        <w:t xml:space="preserve">-lægemidler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xml:space="preserve">" behandling. </w:t>
      </w:r>
      <w:proofErr w:type="spellStart"/>
      <w:r w:rsidRPr="004D5C2C">
        <w:rPr>
          <w:sz w:val="24"/>
          <w:szCs w:val="24"/>
        </w:rPr>
        <w:t>Entacapon</w:t>
      </w:r>
      <w:proofErr w:type="spellEnd"/>
      <w:r w:rsidRPr="004D5C2C">
        <w:rPr>
          <w:sz w:val="24"/>
          <w:szCs w:val="24"/>
        </w:rPr>
        <w:t xml:space="preserve"> i høje doser kan påvirke absorptionen af </w:t>
      </w:r>
      <w:proofErr w:type="spellStart"/>
      <w:r w:rsidRPr="004D5C2C">
        <w:rPr>
          <w:sz w:val="24"/>
          <w:szCs w:val="24"/>
        </w:rPr>
        <w:t>carbidopa</w:t>
      </w:r>
      <w:proofErr w:type="spellEnd"/>
      <w:r w:rsidRPr="004D5C2C">
        <w:rPr>
          <w:sz w:val="24"/>
          <w:szCs w:val="24"/>
        </w:rPr>
        <w:t xml:space="preserve">. Der er imidlertid ikke observeret interaktioner med </w:t>
      </w:r>
      <w:proofErr w:type="spellStart"/>
      <w:r w:rsidRPr="004D5C2C">
        <w:rPr>
          <w:sz w:val="24"/>
          <w:szCs w:val="24"/>
        </w:rPr>
        <w:t>carbidopa</w:t>
      </w:r>
      <w:proofErr w:type="spellEnd"/>
      <w:r w:rsidRPr="004D5C2C">
        <w:rPr>
          <w:sz w:val="24"/>
          <w:szCs w:val="24"/>
        </w:rPr>
        <w:t xml:space="preserve"> i det anbefalede doseringsskema (200 mg </w:t>
      </w:r>
      <w:proofErr w:type="spellStart"/>
      <w:r w:rsidRPr="004D5C2C">
        <w:rPr>
          <w:sz w:val="24"/>
          <w:szCs w:val="24"/>
        </w:rPr>
        <w:t>entacapon</w:t>
      </w:r>
      <w:proofErr w:type="spellEnd"/>
      <w:r w:rsidRPr="004D5C2C">
        <w:rPr>
          <w:sz w:val="24"/>
          <w:szCs w:val="24"/>
        </w:rPr>
        <w:t xml:space="preserve"> op til 10 gange dagligt). Der er ikke observeret interaktioner mellem </w:t>
      </w:r>
      <w:proofErr w:type="spellStart"/>
      <w:r w:rsidRPr="004D5C2C">
        <w:rPr>
          <w:sz w:val="24"/>
          <w:szCs w:val="24"/>
        </w:rPr>
        <w:t>entacapon</w:t>
      </w:r>
      <w:proofErr w:type="spellEnd"/>
      <w:r w:rsidRPr="004D5C2C">
        <w:rPr>
          <w:sz w:val="24"/>
          <w:szCs w:val="24"/>
        </w:rPr>
        <w:t xml:space="preserve"> og </w:t>
      </w:r>
      <w:proofErr w:type="spellStart"/>
      <w:r w:rsidRPr="004D5C2C">
        <w:rPr>
          <w:sz w:val="24"/>
          <w:szCs w:val="24"/>
        </w:rPr>
        <w:t>seligilin</w:t>
      </w:r>
      <w:proofErr w:type="spellEnd"/>
      <w:r w:rsidRPr="004D5C2C">
        <w:rPr>
          <w:sz w:val="24"/>
          <w:szCs w:val="24"/>
        </w:rPr>
        <w:t xml:space="preserve"> i studier med gentagen dosering hos patienter med Parkinsons sygdom, som blev behandlet med </w:t>
      </w:r>
      <w:proofErr w:type="spellStart"/>
      <w:r w:rsidRPr="004D5C2C">
        <w:rPr>
          <w:sz w:val="24"/>
          <w:szCs w:val="24"/>
        </w:rPr>
        <w:t>levodopa</w:t>
      </w:r>
      <w:proofErr w:type="spellEnd"/>
      <w:r w:rsidRPr="004D5C2C">
        <w:rPr>
          <w:sz w:val="24"/>
          <w:szCs w:val="24"/>
        </w:rPr>
        <w:t xml:space="preserve">/DDC-hæmmer. Indtaget sammen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xml:space="preserve">" bør den daglige dosis af </w:t>
      </w:r>
      <w:proofErr w:type="spellStart"/>
      <w:r w:rsidRPr="004D5C2C">
        <w:rPr>
          <w:sz w:val="24"/>
          <w:szCs w:val="24"/>
        </w:rPr>
        <w:t>selegilin</w:t>
      </w:r>
      <w:proofErr w:type="spellEnd"/>
      <w:r w:rsidRPr="004D5C2C">
        <w:rPr>
          <w:sz w:val="24"/>
          <w:szCs w:val="24"/>
        </w:rPr>
        <w:t xml:space="preserve"> ikke overstige 10 mg.</w:t>
      </w:r>
    </w:p>
    <w:p w14:paraId="2509B064" w14:textId="0BEFA080" w:rsidR="00AB0017" w:rsidRDefault="00AB0017">
      <w:pPr>
        <w:rPr>
          <w:sz w:val="24"/>
          <w:szCs w:val="24"/>
        </w:rPr>
      </w:pPr>
      <w:r>
        <w:rPr>
          <w:sz w:val="24"/>
          <w:szCs w:val="24"/>
        </w:rPr>
        <w:br w:type="page"/>
      </w:r>
    </w:p>
    <w:p w14:paraId="02ECF624" w14:textId="77777777" w:rsidR="004D5C2C" w:rsidRPr="004D5C2C" w:rsidRDefault="004D5C2C" w:rsidP="004D5C2C">
      <w:pPr>
        <w:tabs>
          <w:tab w:val="left" w:pos="851"/>
        </w:tabs>
        <w:ind w:left="851"/>
        <w:rPr>
          <w:sz w:val="24"/>
          <w:szCs w:val="24"/>
        </w:rPr>
      </w:pPr>
    </w:p>
    <w:p w14:paraId="7FC0A439" w14:textId="3AE15848" w:rsidR="004D5C2C" w:rsidRPr="004D5C2C" w:rsidRDefault="004D5C2C" w:rsidP="004D5C2C">
      <w:pPr>
        <w:tabs>
          <w:tab w:val="left" w:pos="851"/>
        </w:tabs>
        <w:ind w:left="851"/>
        <w:rPr>
          <w:sz w:val="24"/>
          <w:szCs w:val="24"/>
          <w:u w:val="single"/>
        </w:rPr>
      </w:pPr>
      <w:r w:rsidRPr="004D5C2C">
        <w:rPr>
          <w:sz w:val="24"/>
          <w:szCs w:val="24"/>
          <w:u w:val="single"/>
        </w:rPr>
        <w:t xml:space="preserve">Forsigtighed bør udvises ved samtidig brug af følgende aktive stoffer og </w:t>
      </w:r>
      <w:proofErr w:type="spellStart"/>
      <w:r w:rsidRPr="004D5C2C">
        <w:rPr>
          <w:sz w:val="24"/>
          <w:szCs w:val="24"/>
          <w:u w:val="single"/>
        </w:rPr>
        <w:t>levodopabehandling</w:t>
      </w:r>
      <w:proofErr w:type="spellEnd"/>
    </w:p>
    <w:p w14:paraId="1C690BE1" w14:textId="77777777" w:rsidR="004D5C2C" w:rsidRPr="004D5C2C" w:rsidRDefault="004D5C2C" w:rsidP="004D5C2C">
      <w:pPr>
        <w:tabs>
          <w:tab w:val="left" w:pos="851"/>
        </w:tabs>
        <w:ind w:left="851"/>
        <w:rPr>
          <w:sz w:val="24"/>
          <w:szCs w:val="24"/>
        </w:rPr>
      </w:pPr>
    </w:p>
    <w:p w14:paraId="3C06A081" w14:textId="77777777" w:rsidR="004D5C2C" w:rsidRDefault="004D5C2C" w:rsidP="004D5C2C">
      <w:pPr>
        <w:tabs>
          <w:tab w:val="left" w:pos="851"/>
        </w:tabs>
        <w:ind w:left="851"/>
        <w:rPr>
          <w:i/>
          <w:iCs/>
          <w:sz w:val="24"/>
          <w:szCs w:val="24"/>
        </w:rPr>
      </w:pPr>
      <w:proofErr w:type="spellStart"/>
      <w:r w:rsidRPr="004D5C2C">
        <w:rPr>
          <w:i/>
          <w:iCs/>
          <w:sz w:val="24"/>
          <w:szCs w:val="24"/>
        </w:rPr>
        <w:t>Antihypersentiva</w:t>
      </w:r>
      <w:proofErr w:type="spellEnd"/>
    </w:p>
    <w:p w14:paraId="12FAB48B" w14:textId="0C8E328A" w:rsidR="004D5C2C" w:rsidRPr="004D5C2C" w:rsidRDefault="004D5C2C" w:rsidP="004D5C2C">
      <w:pPr>
        <w:tabs>
          <w:tab w:val="left" w:pos="851"/>
        </w:tabs>
        <w:ind w:left="851"/>
        <w:rPr>
          <w:sz w:val="24"/>
          <w:szCs w:val="24"/>
        </w:rPr>
      </w:pPr>
      <w:r w:rsidRPr="004D5C2C">
        <w:rPr>
          <w:sz w:val="24"/>
          <w:szCs w:val="24"/>
        </w:rPr>
        <w:t xml:space="preserve">Symptomatisk </w:t>
      </w:r>
      <w:proofErr w:type="spellStart"/>
      <w:r w:rsidRPr="004D5C2C">
        <w:rPr>
          <w:sz w:val="24"/>
          <w:szCs w:val="24"/>
        </w:rPr>
        <w:t>postural</w:t>
      </w:r>
      <w:proofErr w:type="spellEnd"/>
      <w:r w:rsidRPr="004D5C2C">
        <w:rPr>
          <w:sz w:val="24"/>
          <w:szCs w:val="24"/>
        </w:rPr>
        <w:t xml:space="preserve"> hypotension kan opstå, når patienter, som allerede anvender</w:t>
      </w:r>
      <w:r w:rsidR="00A0431D">
        <w:rPr>
          <w:sz w:val="24"/>
          <w:szCs w:val="24"/>
        </w:rPr>
        <w:t xml:space="preserve"> </w:t>
      </w:r>
      <w:proofErr w:type="spellStart"/>
      <w:r w:rsidRPr="004D5C2C">
        <w:rPr>
          <w:sz w:val="24"/>
          <w:szCs w:val="24"/>
        </w:rPr>
        <w:t>antihypertensiva</w:t>
      </w:r>
      <w:proofErr w:type="spellEnd"/>
      <w:r w:rsidRPr="004D5C2C">
        <w:rPr>
          <w:sz w:val="24"/>
          <w:szCs w:val="24"/>
        </w:rPr>
        <w:t xml:space="preserve">, får </w:t>
      </w:r>
      <w:proofErr w:type="spellStart"/>
      <w:r w:rsidRPr="004D5C2C">
        <w:rPr>
          <w:sz w:val="24"/>
          <w:szCs w:val="24"/>
        </w:rPr>
        <w:t>levodopa</w:t>
      </w:r>
      <w:proofErr w:type="spellEnd"/>
      <w:r w:rsidRPr="004D5C2C">
        <w:rPr>
          <w:sz w:val="24"/>
          <w:szCs w:val="24"/>
        </w:rPr>
        <w:t xml:space="preserve"> i tillæg. Dosisjustering af </w:t>
      </w:r>
      <w:proofErr w:type="spellStart"/>
      <w:r w:rsidRPr="004D5C2C">
        <w:rPr>
          <w:sz w:val="24"/>
          <w:szCs w:val="24"/>
        </w:rPr>
        <w:t>antihypersentivt</w:t>
      </w:r>
      <w:proofErr w:type="spellEnd"/>
      <w:r w:rsidRPr="004D5C2C">
        <w:rPr>
          <w:sz w:val="24"/>
          <w:szCs w:val="24"/>
        </w:rPr>
        <w:t xml:space="preserve"> lægemiddel kan være</w:t>
      </w:r>
      <w:r>
        <w:rPr>
          <w:sz w:val="24"/>
          <w:szCs w:val="24"/>
        </w:rPr>
        <w:t xml:space="preserve"> </w:t>
      </w:r>
      <w:r w:rsidRPr="004D5C2C">
        <w:rPr>
          <w:sz w:val="24"/>
          <w:szCs w:val="24"/>
        </w:rPr>
        <w:t>nødvendigt.</w:t>
      </w:r>
    </w:p>
    <w:p w14:paraId="36ECEA79" w14:textId="77777777" w:rsidR="004D5C2C" w:rsidRPr="004D5C2C" w:rsidRDefault="004D5C2C" w:rsidP="004D5C2C">
      <w:pPr>
        <w:tabs>
          <w:tab w:val="left" w:pos="851"/>
        </w:tabs>
        <w:ind w:left="851"/>
        <w:rPr>
          <w:sz w:val="24"/>
          <w:szCs w:val="24"/>
        </w:rPr>
      </w:pPr>
    </w:p>
    <w:p w14:paraId="5CD0D9D8" w14:textId="77777777" w:rsidR="004D5C2C" w:rsidRDefault="004D5C2C" w:rsidP="004D5C2C">
      <w:pPr>
        <w:tabs>
          <w:tab w:val="left" w:pos="851"/>
        </w:tabs>
        <w:ind w:left="851"/>
        <w:rPr>
          <w:i/>
          <w:iCs/>
          <w:sz w:val="24"/>
          <w:szCs w:val="24"/>
        </w:rPr>
      </w:pPr>
      <w:proofErr w:type="spellStart"/>
      <w:r w:rsidRPr="004D5C2C">
        <w:rPr>
          <w:i/>
          <w:iCs/>
          <w:sz w:val="24"/>
          <w:szCs w:val="24"/>
        </w:rPr>
        <w:t>Antidepressiva</w:t>
      </w:r>
      <w:proofErr w:type="spellEnd"/>
    </w:p>
    <w:p w14:paraId="52A55AB6" w14:textId="5C767BC9" w:rsidR="004D5C2C" w:rsidRPr="004D5C2C" w:rsidRDefault="004D5C2C" w:rsidP="004D5C2C">
      <w:pPr>
        <w:tabs>
          <w:tab w:val="left" w:pos="851"/>
        </w:tabs>
        <w:ind w:left="851"/>
        <w:rPr>
          <w:sz w:val="24"/>
          <w:szCs w:val="24"/>
        </w:rPr>
      </w:pPr>
      <w:r w:rsidRPr="004D5C2C">
        <w:rPr>
          <w:sz w:val="24"/>
          <w:szCs w:val="24"/>
        </w:rPr>
        <w:t xml:space="preserve">Reaktioner, inklusive hypertension og </w:t>
      </w:r>
      <w:proofErr w:type="spellStart"/>
      <w:r w:rsidRPr="004D5C2C">
        <w:rPr>
          <w:sz w:val="24"/>
          <w:szCs w:val="24"/>
        </w:rPr>
        <w:t>dyskinesier</w:t>
      </w:r>
      <w:proofErr w:type="spellEnd"/>
      <w:r w:rsidRPr="004D5C2C">
        <w:rPr>
          <w:sz w:val="24"/>
          <w:szCs w:val="24"/>
        </w:rPr>
        <w:t>, er i sjældne tilfælde rapporteret</w:t>
      </w:r>
      <w:r w:rsidR="00A0431D">
        <w:rPr>
          <w:sz w:val="24"/>
          <w:szCs w:val="24"/>
        </w:rPr>
        <w:t xml:space="preserve"> </w:t>
      </w:r>
      <w:r w:rsidRPr="004D5C2C">
        <w:rPr>
          <w:sz w:val="24"/>
          <w:szCs w:val="24"/>
        </w:rPr>
        <w:t xml:space="preserve">ved samtidig indgift af tricykliske </w:t>
      </w:r>
      <w:proofErr w:type="spellStart"/>
      <w:r w:rsidRPr="004D5C2C">
        <w:rPr>
          <w:sz w:val="24"/>
          <w:szCs w:val="24"/>
        </w:rPr>
        <w:t>antidepressiva</w:t>
      </w:r>
      <w:proofErr w:type="spellEnd"/>
      <w:r w:rsidRPr="004D5C2C">
        <w:rPr>
          <w:sz w:val="24"/>
          <w:szCs w:val="24"/>
        </w:rPr>
        <w:t xml:space="preserve"> og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 Interaktioner mellem</w:t>
      </w:r>
      <w:r>
        <w:rPr>
          <w:sz w:val="24"/>
          <w:szCs w:val="24"/>
        </w:rPr>
        <w:t xml:space="preserve"> </w:t>
      </w:r>
      <w:proofErr w:type="spellStart"/>
      <w:r w:rsidRPr="004D5C2C">
        <w:rPr>
          <w:sz w:val="24"/>
          <w:szCs w:val="24"/>
        </w:rPr>
        <w:t>entacapon</w:t>
      </w:r>
      <w:proofErr w:type="spellEnd"/>
      <w:r w:rsidRPr="004D5C2C">
        <w:rPr>
          <w:sz w:val="24"/>
          <w:szCs w:val="24"/>
        </w:rPr>
        <w:t xml:space="preserve"> og </w:t>
      </w:r>
      <w:proofErr w:type="spellStart"/>
      <w:r w:rsidRPr="004D5C2C">
        <w:rPr>
          <w:sz w:val="24"/>
          <w:szCs w:val="24"/>
        </w:rPr>
        <w:t>imipramin</w:t>
      </w:r>
      <w:proofErr w:type="spellEnd"/>
      <w:r w:rsidRPr="004D5C2C">
        <w:rPr>
          <w:sz w:val="24"/>
          <w:szCs w:val="24"/>
        </w:rPr>
        <w:t xml:space="preserve"> og mellem </w:t>
      </w:r>
      <w:proofErr w:type="spellStart"/>
      <w:r w:rsidRPr="004D5C2C">
        <w:rPr>
          <w:sz w:val="24"/>
          <w:szCs w:val="24"/>
        </w:rPr>
        <w:t>entacapon</w:t>
      </w:r>
      <w:proofErr w:type="spellEnd"/>
      <w:r w:rsidRPr="004D5C2C">
        <w:rPr>
          <w:sz w:val="24"/>
          <w:szCs w:val="24"/>
        </w:rPr>
        <w:t xml:space="preserve"> og </w:t>
      </w:r>
      <w:proofErr w:type="spellStart"/>
      <w:r w:rsidRPr="004D5C2C">
        <w:rPr>
          <w:sz w:val="24"/>
          <w:szCs w:val="24"/>
        </w:rPr>
        <w:t>moclobemid</w:t>
      </w:r>
      <w:proofErr w:type="spellEnd"/>
      <w:r w:rsidRPr="004D5C2C">
        <w:rPr>
          <w:sz w:val="24"/>
          <w:szCs w:val="24"/>
        </w:rPr>
        <w:t xml:space="preserve"> har været undersøgt i</w:t>
      </w:r>
      <w:r>
        <w:rPr>
          <w:sz w:val="24"/>
          <w:szCs w:val="24"/>
        </w:rPr>
        <w:t xml:space="preserve"> </w:t>
      </w:r>
      <w:r w:rsidRPr="004D5C2C">
        <w:rPr>
          <w:sz w:val="24"/>
          <w:szCs w:val="24"/>
        </w:rPr>
        <w:t xml:space="preserve">enkeltdosisstudier hos raske frivillige. Der blev ikke observeret nogen </w:t>
      </w:r>
      <w:proofErr w:type="spellStart"/>
      <w:r w:rsidRPr="004D5C2C">
        <w:rPr>
          <w:sz w:val="24"/>
          <w:szCs w:val="24"/>
        </w:rPr>
        <w:t>farmakodynamiske</w:t>
      </w:r>
      <w:proofErr w:type="spellEnd"/>
      <w:r w:rsidR="00A0431D">
        <w:rPr>
          <w:sz w:val="24"/>
          <w:szCs w:val="24"/>
        </w:rPr>
        <w:t xml:space="preserve"> </w:t>
      </w:r>
      <w:r w:rsidRPr="004D5C2C">
        <w:rPr>
          <w:sz w:val="24"/>
          <w:szCs w:val="24"/>
        </w:rPr>
        <w:t xml:space="preserve">interaktioner. Et stort antal </w:t>
      </w:r>
      <w:proofErr w:type="spellStart"/>
      <w:r w:rsidRPr="004D5C2C">
        <w:rPr>
          <w:sz w:val="24"/>
          <w:szCs w:val="24"/>
        </w:rPr>
        <w:t>parkinson</w:t>
      </w:r>
      <w:proofErr w:type="spellEnd"/>
      <w:r w:rsidRPr="004D5C2C">
        <w:rPr>
          <w:sz w:val="24"/>
          <w:szCs w:val="24"/>
        </w:rPr>
        <w:t xml:space="preserve">-patienter er blevet behandlet med kombinationen </w:t>
      </w:r>
      <w:proofErr w:type="spellStart"/>
      <w:r w:rsidRPr="004D5C2C">
        <w:rPr>
          <w:sz w:val="24"/>
          <w:szCs w:val="24"/>
        </w:rPr>
        <w:t>levodopa</w:t>
      </w:r>
      <w:proofErr w:type="spellEnd"/>
      <w:r w:rsidRPr="004D5C2C">
        <w:rPr>
          <w:sz w:val="24"/>
          <w:szCs w:val="24"/>
        </w:rPr>
        <w:t>,</w:t>
      </w:r>
      <w:r>
        <w:rPr>
          <w:sz w:val="24"/>
          <w:szCs w:val="24"/>
        </w:rPr>
        <w:t xml:space="preserve"> </w:t>
      </w:r>
      <w:proofErr w:type="spellStart"/>
      <w:r w:rsidRPr="004D5C2C">
        <w:rPr>
          <w:sz w:val="24"/>
          <w:szCs w:val="24"/>
        </w:rPr>
        <w:t>carbidopa</w:t>
      </w:r>
      <w:proofErr w:type="spellEnd"/>
      <w:r w:rsidRPr="004D5C2C">
        <w:rPr>
          <w:sz w:val="24"/>
          <w:szCs w:val="24"/>
        </w:rPr>
        <w:t xml:space="preserve"> og </w:t>
      </w:r>
      <w:proofErr w:type="spellStart"/>
      <w:r w:rsidRPr="004D5C2C">
        <w:rPr>
          <w:sz w:val="24"/>
          <w:szCs w:val="24"/>
        </w:rPr>
        <w:t>entacapon</w:t>
      </w:r>
      <w:proofErr w:type="spellEnd"/>
      <w:r w:rsidRPr="004D5C2C">
        <w:rPr>
          <w:sz w:val="24"/>
          <w:szCs w:val="24"/>
        </w:rPr>
        <w:t xml:space="preserve"> og flere andre lægemidler, bl.a. MAO-A-</w:t>
      </w:r>
      <w:proofErr w:type="spellStart"/>
      <w:r w:rsidRPr="004D5C2C">
        <w:rPr>
          <w:sz w:val="24"/>
          <w:szCs w:val="24"/>
        </w:rPr>
        <w:t>hæmmere</w:t>
      </w:r>
      <w:proofErr w:type="spellEnd"/>
      <w:r w:rsidRPr="004D5C2C">
        <w:rPr>
          <w:sz w:val="24"/>
          <w:szCs w:val="24"/>
        </w:rPr>
        <w:t xml:space="preserve">, tricykliske </w:t>
      </w:r>
      <w:proofErr w:type="spellStart"/>
      <w:r w:rsidRPr="004D5C2C">
        <w:rPr>
          <w:sz w:val="24"/>
          <w:szCs w:val="24"/>
        </w:rPr>
        <w:t>antidepressiva</w:t>
      </w:r>
      <w:proofErr w:type="spellEnd"/>
      <w:r w:rsidRPr="004D5C2C">
        <w:rPr>
          <w:sz w:val="24"/>
          <w:szCs w:val="24"/>
        </w:rPr>
        <w:t>,</w:t>
      </w:r>
      <w:r>
        <w:rPr>
          <w:sz w:val="24"/>
          <w:szCs w:val="24"/>
        </w:rPr>
        <w:t xml:space="preserve"> </w:t>
      </w:r>
      <w:r w:rsidRPr="004D5C2C">
        <w:rPr>
          <w:sz w:val="24"/>
          <w:szCs w:val="24"/>
        </w:rPr>
        <w:t>noradrenalin-</w:t>
      </w:r>
      <w:proofErr w:type="spellStart"/>
      <w:r w:rsidRPr="004D5C2C">
        <w:rPr>
          <w:sz w:val="24"/>
          <w:szCs w:val="24"/>
        </w:rPr>
        <w:t>reuptake</w:t>
      </w:r>
      <w:proofErr w:type="spellEnd"/>
      <w:r w:rsidRPr="004D5C2C">
        <w:rPr>
          <w:sz w:val="24"/>
          <w:szCs w:val="24"/>
        </w:rPr>
        <w:t>-</w:t>
      </w:r>
      <w:proofErr w:type="spellStart"/>
      <w:r w:rsidRPr="004D5C2C">
        <w:rPr>
          <w:sz w:val="24"/>
          <w:szCs w:val="24"/>
        </w:rPr>
        <w:t>hæmmere</w:t>
      </w:r>
      <w:proofErr w:type="spellEnd"/>
      <w:r w:rsidRPr="004D5C2C">
        <w:rPr>
          <w:sz w:val="24"/>
          <w:szCs w:val="24"/>
        </w:rPr>
        <w:t xml:space="preserve"> som f.eks. </w:t>
      </w:r>
      <w:proofErr w:type="spellStart"/>
      <w:r w:rsidRPr="004D5C2C">
        <w:rPr>
          <w:sz w:val="24"/>
          <w:szCs w:val="24"/>
        </w:rPr>
        <w:t>desipramin</w:t>
      </w:r>
      <w:proofErr w:type="spellEnd"/>
      <w:r w:rsidRPr="004D5C2C">
        <w:rPr>
          <w:sz w:val="24"/>
          <w:szCs w:val="24"/>
        </w:rPr>
        <w:t xml:space="preserve">, </w:t>
      </w:r>
      <w:proofErr w:type="spellStart"/>
      <w:r w:rsidRPr="004D5C2C">
        <w:rPr>
          <w:sz w:val="24"/>
          <w:szCs w:val="24"/>
        </w:rPr>
        <w:t>maprotilin</w:t>
      </w:r>
      <w:proofErr w:type="spellEnd"/>
      <w:r w:rsidRPr="004D5C2C">
        <w:rPr>
          <w:sz w:val="24"/>
          <w:szCs w:val="24"/>
        </w:rPr>
        <w:t xml:space="preserve"> og </w:t>
      </w:r>
      <w:proofErr w:type="spellStart"/>
      <w:r w:rsidRPr="004D5C2C">
        <w:rPr>
          <w:sz w:val="24"/>
          <w:szCs w:val="24"/>
        </w:rPr>
        <w:t>venlafaxin</w:t>
      </w:r>
      <w:proofErr w:type="spellEnd"/>
      <w:r w:rsidRPr="004D5C2C">
        <w:rPr>
          <w:sz w:val="24"/>
          <w:szCs w:val="24"/>
        </w:rPr>
        <w:t xml:space="preserve"> og lægemidler, som</w:t>
      </w:r>
      <w:r>
        <w:rPr>
          <w:sz w:val="24"/>
          <w:szCs w:val="24"/>
        </w:rPr>
        <w:t xml:space="preserve"> </w:t>
      </w:r>
      <w:proofErr w:type="spellStart"/>
      <w:r w:rsidRPr="004D5C2C">
        <w:rPr>
          <w:sz w:val="24"/>
          <w:szCs w:val="24"/>
        </w:rPr>
        <w:t>metaboliseres</w:t>
      </w:r>
      <w:proofErr w:type="spellEnd"/>
      <w:r w:rsidRPr="004D5C2C">
        <w:rPr>
          <w:sz w:val="24"/>
          <w:szCs w:val="24"/>
        </w:rPr>
        <w:t xml:space="preserve"> via COMT (f.eks. </w:t>
      </w:r>
      <w:proofErr w:type="spellStart"/>
      <w:r w:rsidRPr="004D5C2C">
        <w:rPr>
          <w:sz w:val="24"/>
          <w:szCs w:val="24"/>
        </w:rPr>
        <w:t>katekollignende</w:t>
      </w:r>
      <w:proofErr w:type="spellEnd"/>
      <w:r w:rsidRPr="004D5C2C">
        <w:rPr>
          <w:sz w:val="24"/>
          <w:szCs w:val="24"/>
        </w:rPr>
        <w:t xml:space="preserve"> forbindelser, </w:t>
      </w:r>
      <w:proofErr w:type="spellStart"/>
      <w:r w:rsidRPr="004D5C2C">
        <w:rPr>
          <w:sz w:val="24"/>
          <w:szCs w:val="24"/>
        </w:rPr>
        <w:t>paroxetin</w:t>
      </w:r>
      <w:proofErr w:type="spellEnd"/>
      <w:r w:rsidRPr="004D5C2C">
        <w:rPr>
          <w:sz w:val="24"/>
          <w:szCs w:val="24"/>
        </w:rPr>
        <w:t>). Der er ikke set</w:t>
      </w:r>
      <w:r>
        <w:rPr>
          <w:sz w:val="24"/>
          <w:szCs w:val="24"/>
        </w:rPr>
        <w:t xml:space="preserve"> </w:t>
      </w:r>
      <w:proofErr w:type="spellStart"/>
      <w:r w:rsidRPr="004D5C2C">
        <w:rPr>
          <w:sz w:val="24"/>
          <w:szCs w:val="24"/>
        </w:rPr>
        <w:t>farmakodynamiske</w:t>
      </w:r>
      <w:proofErr w:type="spellEnd"/>
      <w:r w:rsidRPr="004D5C2C">
        <w:rPr>
          <w:sz w:val="24"/>
          <w:szCs w:val="24"/>
        </w:rPr>
        <w:t xml:space="preserve"> interaktioner. Der skal imidlertid udvises forsigtighed, når disse lægemidler</w:t>
      </w:r>
      <w:r>
        <w:rPr>
          <w:sz w:val="24"/>
          <w:szCs w:val="24"/>
        </w:rPr>
        <w:t xml:space="preserve"> </w:t>
      </w:r>
      <w:r w:rsidRPr="004D5C2C">
        <w:rPr>
          <w:sz w:val="24"/>
          <w:szCs w:val="24"/>
        </w:rPr>
        <w:t xml:space="preserve">anvendes samtidigt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(se pkt. 4.3 og 4.4).</w:t>
      </w:r>
    </w:p>
    <w:p w14:paraId="2C95E909" w14:textId="77777777" w:rsidR="004D5C2C" w:rsidRPr="004D5C2C" w:rsidRDefault="004D5C2C" w:rsidP="004D5C2C">
      <w:pPr>
        <w:tabs>
          <w:tab w:val="left" w:pos="851"/>
        </w:tabs>
        <w:ind w:left="851"/>
        <w:rPr>
          <w:sz w:val="24"/>
          <w:szCs w:val="24"/>
        </w:rPr>
      </w:pPr>
    </w:p>
    <w:p w14:paraId="2838E63C" w14:textId="77777777" w:rsidR="004D5C2C" w:rsidRDefault="004D5C2C" w:rsidP="004D5C2C">
      <w:pPr>
        <w:tabs>
          <w:tab w:val="left" w:pos="851"/>
        </w:tabs>
        <w:ind w:left="851"/>
        <w:rPr>
          <w:i/>
          <w:iCs/>
          <w:sz w:val="24"/>
          <w:szCs w:val="24"/>
        </w:rPr>
      </w:pPr>
      <w:r w:rsidRPr="004D5C2C">
        <w:rPr>
          <w:i/>
          <w:iCs/>
          <w:sz w:val="24"/>
          <w:szCs w:val="24"/>
        </w:rPr>
        <w:t>Andre lægemidler</w:t>
      </w:r>
    </w:p>
    <w:p w14:paraId="41E13BD6" w14:textId="32248C73" w:rsidR="004D5C2C" w:rsidRPr="004D5C2C" w:rsidRDefault="004D5C2C" w:rsidP="004D5C2C">
      <w:pPr>
        <w:tabs>
          <w:tab w:val="left" w:pos="851"/>
        </w:tabs>
        <w:ind w:left="851"/>
        <w:rPr>
          <w:sz w:val="24"/>
          <w:szCs w:val="24"/>
        </w:rPr>
      </w:pPr>
      <w:r w:rsidRPr="004D5C2C">
        <w:rPr>
          <w:sz w:val="24"/>
          <w:szCs w:val="24"/>
        </w:rPr>
        <w:t xml:space="preserve">Dopaminreceptor-antagonister (f.eks. nogle antipsykotika og </w:t>
      </w:r>
      <w:proofErr w:type="spellStart"/>
      <w:r w:rsidRPr="004D5C2C">
        <w:rPr>
          <w:sz w:val="24"/>
          <w:szCs w:val="24"/>
        </w:rPr>
        <w:t>antiemetika</w:t>
      </w:r>
      <w:proofErr w:type="spellEnd"/>
      <w:r w:rsidRPr="004D5C2C">
        <w:rPr>
          <w:sz w:val="24"/>
          <w:szCs w:val="24"/>
        </w:rPr>
        <w:t>),</w:t>
      </w:r>
      <w:r w:rsidR="00A0431D">
        <w:rPr>
          <w:sz w:val="24"/>
          <w:szCs w:val="24"/>
        </w:rPr>
        <w:t xml:space="preserve"> </w:t>
      </w:r>
      <w:proofErr w:type="spellStart"/>
      <w:r w:rsidRPr="004D5C2C">
        <w:rPr>
          <w:sz w:val="24"/>
          <w:szCs w:val="24"/>
        </w:rPr>
        <w:t>phenytoin</w:t>
      </w:r>
      <w:proofErr w:type="spellEnd"/>
      <w:r w:rsidRPr="004D5C2C">
        <w:rPr>
          <w:sz w:val="24"/>
          <w:szCs w:val="24"/>
        </w:rPr>
        <w:t xml:space="preserve"> og </w:t>
      </w:r>
      <w:proofErr w:type="spellStart"/>
      <w:r w:rsidRPr="004D5C2C">
        <w:rPr>
          <w:sz w:val="24"/>
          <w:szCs w:val="24"/>
        </w:rPr>
        <w:t>papaverin</w:t>
      </w:r>
      <w:proofErr w:type="spellEnd"/>
      <w:r w:rsidRPr="004D5C2C">
        <w:rPr>
          <w:sz w:val="24"/>
          <w:szCs w:val="24"/>
        </w:rPr>
        <w:t xml:space="preserve"> kan reducere </w:t>
      </w:r>
      <w:proofErr w:type="spellStart"/>
      <w:r w:rsidRPr="004D5C2C">
        <w:rPr>
          <w:sz w:val="24"/>
          <w:szCs w:val="24"/>
        </w:rPr>
        <w:t>levodopas</w:t>
      </w:r>
      <w:proofErr w:type="spellEnd"/>
      <w:r w:rsidRPr="004D5C2C">
        <w:rPr>
          <w:sz w:val="24"/>
          <w:szCs w:val="24"/>
        </w:rPr>
        <w:t xml:space="preserve"> terapeutiske virkning. Patienter, der anvender disse</w:t>
      </w:r>
      <w:r>
        <w:rPr>
          <w:sz w:val="24"/>
          <w:szCs w:val="24"/>
        </w:rPr>
        <w:t xml:space="preserve"> </w:t>
      </w:r>
      <w:r w:rsidRPr="004D5C2C">
        <w:rPr>
          <w:sz w:val="24"/>
          <w:szCs w:val="24"/>
        </w:rPr>
        <w:t xml:space="preserve">lægemidler samtidig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bør nøje overvåges med henblik på reduceret terapeutisk respons.</w:t>
      </w:r>
    </w:p>
    <w:p w14:paraId="78C1685D" w14:textId="77777777" w:rsidR="004D5C2C" w:rsidRPr="004D5C2C" w:rsidRDefault="004D5C2C" w:rsidP="004D5C2C">
      <w:pPr>
        <w:tabs>
          <w:tab w:val="left" w:pos="851"/>
        </w:tabs>
        <w:ind w:left="851"/>
        <w:rPr>
          <w:sz w:val="24"/>
          <w:szCs w:val="24"/>
        </w:rPr>
      </w:pPr>
    </w:p>
    <w:p w14:paraId="2ECDC002" w14:textId="6C40D039" w:rsidR="004D5C2C" w:rsidRPr="004D5C2C" w:rsidRDefault="004D5C2C" w:rsidP="004D5C2C">
      <w:pPr>
        <w:tabs>
          <w:tab w:val="left" w:pos="851"/>
        </w:tabs>
        <w:ind w:left="851"/>
        <w:rPr>
          <w:sz w:val="24"/>
          <w:szCs w:val="24"/>
        </w:rPr>
      </w:pPr>
      <w:r w:rsidRPr="004D5C2C">
        <w:rPr>
          <w:sz w:val="24"/>
          <w:szCs w:val="24"/>
        </w:rPr>
        <w:t xml:space="preserve">Pga. </w:t>
      </w:r>
      <w:proofErr w:type="spellStart"/>
      <w:r w:rsidRPr="004D5C2C">
        <w:rPr>
          <w:sz w:val="24"/>
          <w:szCs w:val="24"/>
        </w:rPr>
        <w:t>entacapons</w:t>
      </w:r>
      <w:proofErr w:type="spellEnd"/>
      <w:r w:rsidRPr="004D5C2C">
        <w:rPr>
          <w:sz w:val="24"/>
          <w:szCs w:val="24"/>
        </w:rPr>
        <w:t xml:space="preserve"> affinitet til </w:t>
      </w:r>
      <w:proofErr w:type="spellStart"/>
      <w:r w:rsidRPr="004D5C2C">
        <w:rPr>
          <w:sz w:val="24"/>
          <w:szCs w:val="24"/>
        </w:rPr>
        <w:t>cytokrom</w:t>
      </w:r>
      <w:proofErr w:type="spellEnd"/>
      <w:r w:rsidRPr="004D5C2C">
        <w:rPr>
          <w:sz w:val="24"/>
          <w:szCs w:val="24"/>
        </w:rPr>
        <w:t xml:space="preserve"> P450 2C9 </w:t>
      </w:r>
      <w:r w:rsidRPr="004D5C2C">
        <w:rPr>
          <w:i/>
          <w:iCs/>
          <w:sz w:val="24"/>
          <w:szCs w:val="24"/>
        </w:rPr>
        <w:t xml:space="preserve">in </w:t>
      </w:r>
      <w:proofErr w:type="spellStart"/>
      <w:r w:rsidRPr="004D5C2C">
        <w:rPr>
          <w:i/>
          <w:iCs/>
          <w:sz w:val="24"/>
          <w:szCs w:val="24"/>
        </w:rPr>
        <w:t>vitro</w:t>
      </w:r>
      <w:proofErr w:type="spellEnd"/>
      <w:r w:rsidRPr="004D5C2C">
        <w:rPr>
          <w:sz w:val="24"/>
          <w:szCs w:val="24"/>
        </w:rPr>
        <w:t xml:space="preserve"> (se pkt. 5.2) kan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xml:space="preserve">" potentielt interferere med aktive substanser, hvis </w:t>
      </w:r>
      <w:proofErr w:type="spellStart"/>
      <w:r w:rsidRPr="004D5C2C">
        <w:rPr>
          <w:sz w:val="24"/>
          <w:szCs w:val="24"/>
        </w:rPr>
        <w:t>metabolisering</w:t>
      </w:r>
      <w:proofErr w:type="spellEnd"/>
      <w:r w:rsidRPr="004D5C2C">
        <w:rPr>
          <w:sz w:val="24"/>
          <w:szCs w:val="24"/>
        </w:rPr>
        <w:t xml:space="preserve"> er afhængig af dette </w:t>
      </w:r>
      <w:proofErr w:type="spellStart"/>
      <w:r w:rsidRPr="004D5C2C">
        <w:rPr>
          <w:sz w:val="24"/>
          <w:szCs w:val="24"/>
        </w:rPr>
        <w:t>isoenzym</w:t>
      </w:r>
      <w:proofErr w:type="spellEnd"/>
      <w:r w:rsidRPr="004D5C2C">
        <w:rPr>
          <w:sz w:val="24"/>
          <w:szCs w:val="24"/>
        </w:rPr>
        <w:t>, som f.eks. S-</w:t>
      </w:r>
      <w:proofErr w:type="spellStart"/>
      <w:r w:rsidRPr="004D5C2C">
        <w:rPr>
          <w:sz w:val="24"/>
          <w:szCs w:val="24"/>
        </w:rPr>
        <w:t>warfarin</w:t>
      </w:r>
      <w:proofErr w:type="spellEnd"/>
      <w:r w:rsidRPr="004D5C2C">
        <w:rPr>
          <w:sz w:val="24"/>
          <w:szCs w:val="24"/>
        </w:rPr>
        <w:t xml:space="preserve">. I et interaktionsstudie hos raske, frivillige forsøgspersoner ændrede </w:t>
      </w:r>
      <w:proofErr w:type="spellStart"/>
      <w:r w:rsidRPr="004D5C2C">
        <w:rPr>
          <w:sz w:val="24"/>
          <w:szCs w:val="24"/>
        </w:rPr>
        <w:t>entacapon</w:t>
      </w:r>
      <w:proofErr w:type="spellEnd"/>
      <w:r w:rsidRPr="004D5C2C">
        <w:rPr>
          <w:sz w:val="24"/>
          <w:szCs w:val="24"/>
        </w:rPr>
        <w:t xml:space="preserve"> imidlertid ikke plasmaniveauerne for S-</w:t>
      </w:r>
      <w:proofErr w:type="spellStart"/>
      <w:r w:rsidRPr="004D5C2C">
        <w:rPr>
          <w:sz w:val="24"/>
          <w:szCs w:val="24"/>
        </w:rPr>
        <w:t>warfarin</w:t>
      </w:r>
      <w:proofErr w:type="spellEnd"/>
      <w:r w:rsidRPr="004D5C2C">
        <w:rPr>
          <w:sz w:val="24"/>
          <w:szCs w:val="24"/>
        </w:rPr>
        <w:t>, mens AUC for R-</w:t>
      </w:r>
      <w:proofErr w:type="spellStart"/>
      <w:r w:rsidRPr="004D5C2C">
        <w:rPr>
          <w:sz w:val="24"/>
          <w:szCs w:val="24"/>
        </w:rPr>
        <w:t>warfarin</w:t>
      </w:r>
      <w:proofErr w:type="spellEnd"/>
      <w:r w:rsidRPr="004D5C2C">
        <w:rPr>
          <w:sz w:val="24"/>
          <w:szCs w:val="24"/>
        </w:rPr>
        <w:t xml:space="preserve"> øgedes i gennemsnit med 18</w:t>
      </w:r>
      <w:r w:rsidR="00A0431D">
        <w:rPr>
          <w:sz w:val="24"/>
          <w:szCs w:val="24"/>
        </w:rPr>
        <w:t> </w:t>
      </w:r>
      <w:r w:rsidR="00C32C02">
        <w:rPr>
          <w:sz w:val="24"/>
          <w:szCs w:val="24"/>
        </w:rPr>
        <w:t>%</w:t>
      </w:r>
      <w:r w:rsidRPr="004D5C2C">
        <w:rPr>
          <w:sz w:val="24"/>
          <w:szCs w:val="24"/>
        </w:rPr>
        <w:t xml:space="preserve"> [CI90 11– 26</w:t>
      </w:r>
      <w:r w:rsidR="00C32C02">
        <w:rPr>
          <w:sz w:val="24"/>
          <w:szCs w:val="24"/>
        </w:rPr>
        <w:t xml:space="preserve"> %</w:t>
      </w:r>
      <w:r w:rsidRPr="004D5C2C">
        <w:rPr>
          <w:sz w:val="24"/>
          <w:szCs w:val="24"/>
        </w:rPr>
        <w:t>]. INR-værdierne øgedes i gennemsnit med 13</w:t>
      </w:r>
      <w:r w:rsidR="00C32C02">
        <w:rPr>
          <w:sz w:val="24"/>
          <w:szCs w:val="24"/>
        </w:rPr>
        <w:t xml:space="preserve"> %</w:t>
      </w:r>
      <w:r w:rsidRPr="004D5C2C">
        <w:rPr>
          <w:sz w:val="24"/>
          <w:szCs w:val="24"/>
        </w:rPr>
        <w:t xml:space="preserve"> [CI90 6–19</w:t>
      </w:r>
      <w:r w:rsidR="00C32C02">
        <w:rPr>
          <w:sz w:val="24"/>
          <w:szCs w:val="24"/>
        </w:rPr>
        <w:t xml:space="preserve"> %</w:t>
      </w:r>
      <w:r w:rsidRPr="004D5C2C">
        <w:rPr>
          <w:sz w:val="24"/>
          <w:szCs w:val="24"/>
        </w:rPr>
        <w:t xml:space="preserve">]. Det anbefales derfor at kontrollere INR ved behandlingsstart med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w:t>
      </w:r>
      <w:r w:rsidR="00AB0017">
        <w:rPr>
          <w:sz w:val="24"/>
          <w:szCs w:val="24"/>
        </w:rPr>
        <w:softHyphen/>
      </w:r>
      <w:r w:rsidRPr="004D5C2C">
        <w:rPr>
          <w:sz w:val="24"/>
          <w:szCs w:val="24"/>
        </w:rPr>
        <w:t>capone</w:t>
      </w:r>
      <w:proofErr w:type="spellEnd"/>
      <w:r w:rsidRPr="004D5C2C">
        <w:rPr>
          <w:sz w:val="24"/>
          <w:szCs w:val="24"/>
        </w:rPr>
        <w:t xml:space="preserve"> "</w:t>
      </w:r>
      <w:r w:rsidR="00A0431D">
        <w:rPr>
          <w:sz w:val="24"/>
          <w:szCs w:val="24"/>
        </w:rPr>
        <w:t>G.L. Pharma</w:t>
      </w:r>
      <w:r w:rsidRPr="004D5C2C">
        <w:rPr>
          <w:sz w:val="24"/>
          <w:szCs w:val="24"/>
        </w:rPr>
        <w:t xml:space="preserve">" hos patienter, der allerede er i behandling med </w:t>
      </w:r>
      <w:proofErr w:type="spellStart"/>
      <w:r w:rsidRPr="004D5C2C">
        <w:rPr>
          <w:sz w:val="24"/>
          <w:szCs w:val="24"/>
        </w:rPr>
        <w:t>warfarin</w:t>
      </w:r>
      <w:proofErr w:type="spellEnd"/>
      <w:r w:rsidRPr="004D5C2C">
        <w:rPr>
          <w:sz w:val="24"/>
          <w:szCs w:val="24"/>
        </w:rPr>
        <w:t>.</w:t>
      </w:r>
    </w:p>
    <w:p w14:paraId="264BC8E5" w14:textId="77777777" w:rsidR="004D5C2C" w:rsidRPr="004D5C2C" w:rsidRDefault="004D5C2C" w:rsidP="004D5C2C">
      <w:pPr>
        <w:tabs>
          <w:tab w:val="left" w:pos="851"/>
        </w:tabs>
        <w:ind w:left="851"/>
        <w:rPr>
          <w:i/>
          <w:iCs/>
          <w:sz w:val="24"/>
          <w:szCs w:val="24"/>
        </w:rPr>
      </w:pPr>
    </w:p>
    <w:p w14:paraId="12FEF5F7" w14:textId="77777777" w:rsidR="004D5C2C" w:rsidRDefault="004D5C2C" w:rsidP="004D5C2C">
      <w:pPr>
        <w:tabs>
          <w:tab w:val="left" w:pos="851"/>
        </w:tabs>
        <w:ind w:left="851"/>
        <w:rPr>
          <w:i/>
          <w:iCs/>
          <w:sz w:val="24"/>
          <w:szCs w:val="24"/>
        </w:rPr>
      </w:pPr>
      <w:r w:rsidRPr="004D5C2C">
        <w:rPr>
          <w:i/>
          <w:iCs/>
          <w:sz w:val="24"/>
          <w:szCs w:val="24"/>
        </w:rPr>
        <w:t>Andre former for interaktioner</w:t>
      </w:r>
    </w:p>
    <w:p w14:paraId="36E8D505" w14:textId="00EBF486" w:rsidR="004D5C2C" w:rsidRPr="004D5C2C" w:rsidRDefault="004D5C2C" w:rsidP="004D5C2C">
      <w:pPr>
        <w:tabs>
          <w:tab w:val="left" w:pos="851"/>
        </w:tabs>
        <w:ind w:left="851"/>
        <w:rPr>
          <w:sz w:val="24"/>
          <w:szCs w:val="24"/>
        </w:rPr>
      </w:pPr>
      <w:proofErr w:type="spellStart"/>
      <w:r w:rsidRPr="004D5C2C">
        <w:rPr>
          <w:sz w:val="24"/>
          <w:szCs w:val="24"/>
        </w:rPr>
        <w:t>Levodopa</w:t>
      </w:r>
      <w:proofErr w:type="spellEnd"/>
      <w:r w:rsidRPr="004D5C2C">
        <w:rPr>
          <w:sz w:val="24"/>
          <w:szCs w:val="24"/>
        </w:rPr>
        <w:t xml:space="preserve"> konkurrerer med visse aminosyrer, og absorptionen af</w:t>
      </w:r>
      <w:r>
        <w:rPr>
          <w:sz w:val="24"/>
          <w:szCs w:val="24"/>
        </w:rPr>
        <w:t xml:space="preserve">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kan derfor være nedsat hos patienter på proteinrig kost.</w:t>
      </w:r>
    </w:p>
    <w:p w14:paraId="1D40F424" w14:textId="77777777" w:rsidR="004D5C2C" w:rsidRPr="004D5C2C" w:rsidRDefault="004D5C2C" w:rsidP="004D5C2C">
      <w:pPr>
        <w:tabs>
          <w:tab w:val="left" w:pos="851"/>
        </w:tabs>
        <w:ind w:left="851"/>
        <w:rPr>
          <w:sz w:val="24"/>
          <w:szCs w:val="24"/>
        </w:rPr>
      </w:pPr>
    </w:p>
    <w:p w14:paraId="5FE2BBF4" w14:textId="494EEC05" w:rsidR="004D5C2C" w:rsidRPr="004D5C2C" w:rsidRDefault="004D5C2C" w:rsidP="004D5C2C">
      <w:pPr>
        <w:tabs>
          <w:tab w:val="left" w:pos="851"/>
        </w:tabs>
        <w:ind w:left="851"/>
        <w:rPr>
          <w:sz w:val="24"/>
          <w:szCs w:val="24"/>
        </w:rPr>
      </w:pPr>
      <w:proofErr w:type="spellStart"/>
      <w:r w:rsidRPr="004D5C2C">
        <w:rPr>
          <w:sz w:val="24"/>
          <w:szCs w:val="24"/>
        </w:rPr>
        <w:t>Levodopa</w:t>
      </w:r>
      <w:proofErr w:type="spellEnd"/>
      <w:r w:rsidRPr="004D5C2C">
        <w:rPr>
          <w:sz w:val="24"/>
          <w:szCs w:val="24"/>
        </w:rPr>
        <w:t xml:space="preserve"> og </w:t>
      </w:r>
      <w:proofErr w:type="spellStart"/>
      <w:r w:rsidRPr="004D5C2C">
        <w:rPr>
          <w:sz w:val="24"/>
          <w:szCs w:val="24"/>
        </w:rPr>
        <w:t>entacapon</w:t>
      </w:r>
      <w:proofErr w:type="spellEnd"/>
      <w:r w:rsidRPr="004D5C2C">
        <w:rPr>
          <w:sz w:val="24"/>
          <w:szCs w:val="24"/>
        </w:rPr>
        <w:t xml:space="preserve"> kan danne </w:t>
      </w:r>
      <w:proofErr w:type="spellStart"/>
      <w:r w:rsidRPr="004D5C2C">
        <w:rPr>
          <w:sz w:val="24"/>
          <w:szCs w:val="24"/>
        </w:rPr>
        <w:t>chelater</w:t>
      </w:r>
      <w:proofErr w:type="spellEnd"/>
      <w:r w:rsidRPr="004D5C2C">
        <w:rPr>
          <w:sz w:val="24"/>
          <w:szCs w:val="24"/>
        </w:rPr>
        <w:t xml:space="preserve"> med jern i mave-tarm</w:t>
      </w:r>
      <w:r>
        <w:rPr>
          <w:sz w:val="24"/>
          <w:szCs w:val="24"/>
        </w:rPr>
        <w:t>-</w:t>
      </w:r>
      <w:r w:rsidRPr="004D5C2C">
        <w:rPr>
          <w:sz w:val="24"/>
          <w:szCs w:val="24"/>
        </w:rPr>
        <w:t xml:space="preserve">kanalen. </w:t>
      </w:r>
      <w:proofErr w:type="spellStart"/>
      <w:r w:rsidRPr="004D5C2C">
        <w:rPr>
          <w:sz w:val="24"/>
          <w:szCs w:val="24"/>
        </w:rPr>
        <w:t>Levodopa</w:t>
      </w:r>
      <w:proofErr w:type="spellEnd"/>
      <w:r w:rsidRPr="004D5C2C">
        <w:rPr>
          <w:sz w:val="24"/>
          <w:szCs w:val="24"/>
        </w:rPr>
        <w:t>/</w:t>
      </w:r>
      <w:proofErr w:type="spellStart"/>
      <w:r w:rsidRPr="004D5C2C">
        <w:rPr>
          <w:sz w:val="24"/>
          <w:szCs w:val="24"/>
        </w:rPr>
        <w:t>Carbidopa</w:t>
      </w:r>
      <w:proofErr w:type="spellEnd"/>
      <w:r w:rsidRPr="004D5C2C">
        <w:rPr>
          <w:sz w:val="24"/>
          <w:szCs w:val="24"/>
        </w:rPr>
        <w:t>/</w:t>
      </w:r>
      <w:proofErr w:type="spellStart"/>
      <w:r w:rsidRPr="004D5C2C">
        <w:rPr>
          <w:sz w:val="24"/>
          <w:szCs w:val="24"/>
        </w:rPr>
        <w:t>Entacapone</w:t>
      </w:r>
      <w:proofErr w:type="spellEnd"/>
      <w:r w:rsidRPr="004D5C2C">
        <w:rPr>
          <w:sz w:val="24"/>
          <w:szCs w:val="24"/>
        </w:rPr>
        <w:t xml:space="preserve"> "</w:t>
      </w:r>
      <w:r w:rsidR="00A0431D">
        <w:rPr>
          <w:sz w:val="24"/>
          <w:szCs w:val="24"/>
        </w:rPr>
        <w:t>G.L. Pharma</w:t>
      </w:r>
      <w:r w:rsidRPr="004D5C2C">
        <w:rPr>
          <w:sz w:val="24"/>
          <w:szCs w:val="24"/>
        </w:rPr>
        <w:t>" og jernpræparater bør derfor tages med mindst 2–3 timers mellemrum (se pkt. 4.8).</w:t>
      </w:r>
    </w:p>
    <w:p w14:paraId="1851664C" w14:textId="77777777" w:rsidR="004D5C2C" w:rsidRPr="004D5C2C" w:rsidRDefault="004D5C2C" w:rsidP="004D5C2C">
      <w:pPr>
        <w:tabs>
          <w:tab w:val="left" w:pos="851"/>
        </w:tabs>
        <w:ind w:left="851"/>
        <w:rPr>
          <w:sz w:val="24"/>
          <w:szCs w:val="24"/>
        </w:rPr>
      </w:pPr>
    </w:p>
    <w:p w14:paraId="6391904C" w14:textId="77777777" w:rsidR="004D5C2C" w:rsidRDefault="004D5C2C" w:rsidP="004D5C2C">
      <w:pPr>
        <w:tabs>
          <w:tab w:val="left" w:pos="851"/>
        </w:tabs>
        <w:ind w:left="851"/>
        <w:rPr>
          <w:i/>
          <w:iCs/>
          <w:sz w:val="24"/>
          <w:szCs w:val="24"/>
        </w:rPr>
      </w:pPr>
      <w:r w:rsidRPr="004D5C2C">
        <w:rPr>
          <w:i/>
          <w:iCs/>
          <w:sz w:val="24"/>
          <w:szCs w:val="24"/>
        </w:rPr>
        <w:t>In-</w:t>
      </w:r>
      <w:proofErr w:type="spellStart"/>
      <w:r w:rsidRPr="004D5C2C">
        <w:rPr>
          <w:i/>
          <w:iCs/>
          <w:sz w:val="24"/>
          <w:szCs w:val="24"/>
        </w:rPr>
        <w:t>vitro</w:t>
      </w:r>
      <w:proofErr w:type="spellEnd"/>
      <w:r w:rsidRPr="004D5C2C">
        <w:rPr>
          <w:i/>
          <w:iCs/>
          <w:sz w:val="24"/>
          <w:szCs w:val="24"/>
        </w:rPr>
        <w:t xml:space="preserve"> data</w:t>
      </w:r>
    </w:p>
    <w:p w14:paraId="05CE1F3F" w14:textId="42D0E943" w:rsidR="004D5C2C" w:rsidRPr="004D5C2C" w:rsidRDefault="004D5C2C" w:rsidP="004D5C2C">
      <w:pPr>
        <w:tabs>
          <w:tab w:val="left" w:pos="851"/>
        </w:tabs>
        <w:ind w:left="851"/>
        <w:rPr>
          <w:sz w:val="24"/>
          <w:szCs w:val="24"/>
        </w:rPr>
      </w:pPr>
      <w:proofErr w:type="spellStart"/>
      <w:r w:rsidRPr="004D5C2C">
        <w:rPr>
          <w:sz w:val="24"/>
          <w:szCs w:val="24"/>
        </w:rPr>
        <w:t>Entacapon</w:t>
      </w:r>
      <w:proofErr w:type="spellEnd"/>
      <w:r w:rsidRPr="004D5C2C">
        <w:rPr>
          <w:sz w:val="24"/>
          <w:szCs w:val="24"/>
        </w:rPr>
        <w:t xml:space="preserve"> bindes til humant albumin – bindingssted II, der også binder flere andre</w:t>
      </w:r>
    </w:p>
    <w:p w14:paraId="180EB538" w14:textId="350C90DA" w:rsidR="004D5C2C" w:rsidRPr="004D5C2C" w:rsidRDefault="004D5C2C" w:rsidP="004D5C2C">
      <w:pPr>
        <w:tabs>
          <w:tab w:val="left" w:pos="851"/>
        </w:tabs>
        <w:ind w:left="851"/>
        <w:rPr>
          <w:sz w:val="24"/>
          <w:szCs w:val="24"/>
        </w:rPr>
      </w:pPr>
      <w:r w:rsidRPr="004D5C2C">
        <w:rPr>
          <w:sz w:val="24"/>
          <w:szCs w:val="24"/>
        </w:rPr>
        <w:t xml:space="preserve">lægemidler, inklusive </w:t>
      </w:r>
      <w:proofErr w:type="spellStart"/>
      <w:r w:rsidRPr="004D5C2C">
        <w:rPr>
          <w:sz w:val="24"/>
          <w:szCs w:val="24"/>
        </w:rPr>
        <w:t>diazepam</w:t>
      </w:r>
      <w:proofErr w:type="spellEnd"/>
      <w:r w:rsidRPr="004D5C2C">
        <w:rPr>
          <w:sz w:val="24"/>
          <w:szCs w:val="24"/>
        </w:rPr>
        <w:t xml:space="preserve"> og ibuprofen. Ifølge </w:t>
      </w:r>
      <w:r w:rsidRPr="004D5C2C">
        <w:rPr>
          <w:i/>
          <w:iCs/>
          <w:sz w:val="24"/>
          <w:szCs w:val="24"/>
        </w:rPr>
        <w:t xml:space="preserve">in </w:t>
      </w:r>
      <w:proofErr w:type="spellStart"/>
      <w:r w:rsidRPr="004D5C2C">
        <w:rPr>
          <w:i/>
          <w:iCs/>
          <w:sz w:val="24"/>
          <w:szCs w:val="24"/>
        </w:rPr>
        <w:t>vitro</w:t>
      </w:r>
      <w:proofErr w:type="spellEnd"/>
      <w:r w:rsidRPr="004D5C2C">
        <w:rPr>
          <w:sz w:val="24"/>
          <w:szCs w:val="24"/>
        </w:rPr>
        <w:t xml:space="preserve"> studier er signifikant forskydning ikke forekommet ved terapeutiske koncentrationer af lægemidlet. Til dato er der derfor ingen tegn på</w:t>
      </w:r>
      <w:r>
        <w:rPr>
          <w:sz w:val="24"/>
          <w:szCs w:val="24"/>
        </w:rPr>
        <w:t xml:space="preserve"> </w:t>
      </w:r>
      <w:r w:rsidRPr="004D5C2C">
        <w:rPr>
          <w:sz w:val="24"/>
          <w:szCs w:val="24"/>
        </w:rPr>
        <w:t>sådanne interaktioner.</w:t>
      </w:r>
    </w:p>
    <w:p w14:paraId="3193C529" w14:textId="77777777" w:rsidR="009260DE" w:rsidRPr="00C84483" w:rsidRDefault="009260DE" w:rsidP="009260DE">
      <w:pPr>
        <w:tabs>
          <w:tab w:val="left" w:pos="851"/>
        </w:tabs>
        <w:ind w:left="851"/>
        <w:rPr>
          <w:sz w:val="24"/>
          <w:szCs w:val="24"/>
        </w:rPr>
      </w:pPr>
    </w:p>
    <w:p w14:paraId="3E96DB5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D92F15" w14:textId="77777777" w:rsidR="00A61A3A" w:rsidRDefault="00A61A3A" w:rsidP="00A61A3A">
      <w:pPr>
        <w:tabs>
          <w:tab w:val="left" w:pos="851"/>
        </w:tabs>
        <w:ind w:left="851"/>
        <w:rPr>
          <w:sz w:val="24"/>
          <w:szCs w:val="24"/>
          <w:u w:val="single"/>
        </w:rPr>
      </w:pPr>
    </w:p>
    <w:p w14:paraId="51E1B108" w14:textId="346D72C8" w:rsidR="00A61A3A" w:rsidRPr="00A61A3A" w:rsidRDefault="00A61A3A" w:rsidP="00A61A3A">
      <w:pPr>
        <w:tabs>
          <w:tab w:val="left" w:pos="851"/>
        </w:tabs>
        <w:ind w:left="851"/>
        <w:rPr>
          <w:sz w:val="24"/>
          <w:szCs w:val="24"/>
          <w:u w:val="single"/>
        </w:rPr>
      </w:pPr>
      <w:r w:rsidRPr="00A61A3A">
        <w:rPr>
          <w:sz w:val="24"/>
          <w:szCs w:val="24"/>
          <w:u w:val="single"/>
        </w:rPr>
        <w:t>Graviditet</w:t>
      </w:r>
    </w:p>
    <w:p w14:paraId="2D0838EA" w14:textId="595C3295" w:rsidR="00A61A3A" w:rsidRPr="00A61A3A" w:rsidRDefault="00A61A3A" w:rsidP="00A61A3A">
      <w:pPr>
        <w:tabs>
          <w:tab w:val="left" w:pos="851"/>
        </w:tabs>
        <w:ind w:left="851"/>
        <w:rPr>
          <w:sz w:val="24"/>
          <w:szCs w:val="24"/>
          <w:lang w:val="nb-NO"/>
        </w:rPr>
      </w:pPr>
      <w:r w:rsidRPr="00A61A3A">
        <w:rPr>
          <w:sz w:val="24"/>
          <w:szCs w:val="24"/>
        </w:rPr>
        <w:t xml:space="preserve">Der foreligger ikke tilstrækkelige data fra brug af kombinationen </w:t>
      </w:r>
      <w:proofErr w:type="spellStart"/>
      <w:r w:rsidRPr="00A61A3A">
        <w:rPr>
          <w:sz w:val="24"/>
          <w:szCs w:val="24"/>
        </w:rPr>
        <w:t>levodopa</w:t>
      </w:r>
      <w:proofErr w:type="spellEnd"/>
      <w:r w:rsidRPr="00A61A3A">
        <w:rPr>
          <w:sz w:val="24"/>
          <w:szCs w:val="24"/>
        </w:rPr>
        <w:t>/</w:t>
      </w:r>
      <w:proofErr w:type="spellStart"/>
      <w:r w:rsidRPr="00A61A3A">
        <w:rPr>
          <w:sz w:val="24"/>
          <w:szCs w:val="24"/>
        </w:rPr>
        <w:t>carbidopa</w:t>
      </w:r>
      <w:proofErr w:type="spellEnd"/>
      <w:r w:rsidRPr="00A61A3A">
        <w:rPr>
          <w:sz w:val="24"/>
          <w:szCs w:val="24"/>
        </w:rPr>
        <w:t>/</w:t>
      </w:r>
      <w:proofErr w:type="spellStart"/>
      <w:r w:rsidRPr="00A61A3A">
        <w:rPr>
          <w:sz w:val="24"/>
          <w:szCs w:val="24"/>
        </w:rPr>
        <w:t>entacapon</w:t>
      </w:r>
      <w:proofErr w:type="spellEnd"/>
      <w:r w:rsidRPr="00A61A3A">
        <w:rPr>
          <w:sz w:val="24"/>
          <w:szCs w:val="24"/>
        </w:rPr>
        <w:t xml:space="preserve"> hos</w:t>
      </w:r>
      <w:r>
        <w:rPr>
          <w:sz w:val="24"/>
          <w:szCs w:val="24"/>
        </w:rPr>
        <w:t xml:space="preserve"> </w:t>
      </w:r>
      <w:r w:rsidRPr="00A61A3A">
        <w:rPr>
          <w:sz w:val="24"/>
          <w:szCs w:val="24"/>
        </w:rPr>
        <w:t>gravide kvinder. Dyrestudier har vist reproduktionstoksicitet for hvert af de enkelte stoffer (se</w:t>
      </w:r>
      <w:r>
        <w:rPr>
          <w:sz w:val="24"/>
          <w:szCs w:val="24"/>
        </w:rPr>
        <w:t xml:space="preserve"> </w:t>
      </w:r>
      <w:r w:rsidRPr="00A61A3A">
        <w:rPr>
          <w:sz w:val="24"/>
          <w:szCs w:val="24"/>
          <w:lang w:val="nb-NO"/>
        </w:rPr>
        <w:t>pkt. 5.3). Den potentielle risiko for mennesker er ukendt. Levodopa/Carbidopa/Entacapone "</w:t>
      </w:r>
      <w:r w:rsidR="00A0431D">
        <w:rPr>
          <w:sz w:val="24"/>
          <w:szCs w:val="24"/>
          <w:lang w:val="nb-NO"/>
        </w:rPr>
        <w:t>G.L. Pharma</w:t>
      </w:r>
      <w:r w:rsidRPr="00A61A3A">
        <w:rPr>
          <w:sz w:val="24"/>
          <w:szCs w:val="24"/>
          <w:lang w:val="nb-NO"/>
        </w:rPr>
        <w:t>" bør ikke anvendes under graviditet, med mindre fordelene for moderen opvejer mulige risici for fosteret.</w:t>
      </w:r>
    </w:p>
    <w:p w14:paraId="2F7C26AD" w14:textId="77777777" w:rsidR="00A61A3A" w:rsidRPr="00A61A3A" w:rsidRDefault="00A61A3A" w:rsidP="00A61A3A">
      <w:pPr>
        <w:tabs>
          <w:tab w:val="left" w:pos="851"/>
        </w:tabs>
        <w:ind w:left="851"/>
        <w:rPr>
          <w:sz w:val="24"/>
          <w:szCs w:val="24"/>
          <w:u w:val="single"/>
          <w:lang w:val="nb-NO"/>
        </w:rPr>
      </w:pPr>
    </w:p>
    <w:p w14:paraId="48E48121" w14:textId="77777777" w:rsidR="00A61A3A" w:rsidRPr="00A61A3A" w:rsidRDefault="00A61A3A" w:rsidP="00A61A3A">
      <w:pPr>
        <w:tabs>
          <w:tab w:val="left" w:pos="851"/>
        </w:tabs>
        <w:ind w:left="851"/>
        <w:rPr>
          <w:sz w:val="24"/>
          <w:szCs w:val="24"/>
          <w:u w:val="single"/>
          <w:lang w:val="nb-NO"/>
        </w:rPr>
      </w:pPr>
      <w:r w:rsidRPr="00A61A3A">
        <w:rPr>
          <w:sz w:val="24"/>
          <w:szCs w:val="24"/>
          <w:u w:val="single"/>
          <w:lang w:val="nb-NO"/>
        </w:rPr>
        <w:t>Amning</w:t>
      </w:r>
    </w:p>
    <w:p w14:paraId="013AB75E" w14:textId="77777777" w:rsidR="00A61A3A" w:rsidRPr="00A61A3A" w:rsidRDefault="00A61A3A" w:rsidP="00A61A3A">
      <w:pPr>
        <w:tabs>
          <w:tab w:val="left" w:pos="851"/>
        </w:tabs>
        <w:ind w:left="851"/>
        <w:rPr>
          <w:sz w:val="24"/>
          <w:szCs w:val="24"/>
        </w:rPr>
      </w:pPr>
      <w:r w:rsidRPr="00A61A3A">
        <w:rPr>
          <w:sz w:val="24"/>
          <w:szCs w:val="24"/>
          <w:lang w:val="nb-NO"/>
        </w:rPr>
        <w:t xml:space="preserve">Levodopa udskilles i human mælk. </w:t>
      </w:r>
      <w:r w:rsidRPr="00A61A3A">
        <w:rPr>
          <w:sz w:val="24"/>
          <w:szCs w:val="24"/>
        </w:rPr>
        <w:t xml:space="preserve">Der er set laktationshæmning under behandling med </w:t>
      </w:r>
      <w:proofErr w:type="spellStart"/>
      <w:r w:rsidRPr="00A61A3A">
        <w:rPr>
          <w:sz w:val="24"/>
          <w:szCs w:val="24"/>
        </w:rPr>
        <w:t>levodopa</w:t>
      </w:r>
      <w:proofErr w:type="spellEnd"/>
      <w:r w:rsidRPr="00A61A3A">
        <w:rPr>
          <w:sz w:val="24"/>
          <w:szCs w:val="24"/>
        </w:rPr>
        <w:t>.</w:t>
      </w:r>
    </w:p>
    <w:p w14:paraId="46C8FA8B" w14:textId="3BD16A47" w:rsidR="00A61A3A" w:rsidRPr="00A61A3A" w:rsidRDefault="00A61A3A" w:rsidP="00A61A3A">
      <w:pPr>
        <w:tabs>
          <w:tab w:val="left" w:pos="851"/>
        </w:tabs>
        <w:ind w:left="851"/>
        <w:rPr>
          <w:sz w:val="24"/>
          <w:szCs w:val="24"/>
        </w:rPr>
      </w:pPr>
      <w:proofErr w:type="spellStart"/>
      <w:r w:rsidRPr="00A61A3A">
        <w:rPr>
          <w:sz w:val="24"/>
          <w:szCs w:val="24"/>
        </w:rPr>
        <w:t>Carbidopa</w:t>
      </w:r>
      <w:proofErr w:type="spellEnd"/>
      <w:r w:rsidRPr="00A61A3A">
        <w:rPr>
          <w:sz w:val="24"/>
          <w:szCs w:val="24"/>
        </w:rPr>
        <w:t xml:space="preserve"> og </w:t>
      </w:r>
      <w:proofErr w:type="spellStart"/>
      <w:r w:rsidRPr="00A61A3A">
        <w:rPr>
          <w:sz w:val="24"/>
          <w:szCs w:val="24"/>
        </w:rPr>
        <w:t>entacapon</w:t>
      </w:r>
      <w:proofErr w:type="spellEnd"/>
      <w:r w:rsidRPr="00A61A3A">
        <w:rPr>
          <w:sz w:val="24"/>
          <w:szCs w:val="24"/>
        </w:rPr>
        <w:t xml:space="preserve"> udskilles i mælken hos dyr, men det vides ikke om stofferne udskilles i</w:t>
      </w:r>
      <w:r>
        <w:rPr>
          <w:sz w:val="24"/>
          <w:szCs w:val="24"/>
        </w:rPr>
        <w:t xml:space="preserve"> </w:t>
      </w:r>
      <w:r w:rsidRPr="00A61A3A">
        <w:rPr>
          <w:sz w:val="24"/>
          <w:szCs w:val="24"/>
        </w:rPr>
        <w:t xml:space="preserve">human mælk. </w:t>
      </w:r>
      <w:proofErr w:type="spellStart"/>
      <w:r w:rsidRPr="00A61A3A">
        <w:rPr>
          <w:sz w:val="24"/>
          <w:szCs w:val="24"/>
        </w:rPr>
        <w:t>Levodopas</w:t>
      </w:r>
      <w:proofErr w:type="spellEnd"/>
      <w:r w:rsidRPr="00A61A3A">
        <w:rPr>
          <w:sz w:val="24"/>
          <w:szCs w:val="24"/>
        </w:rPr>
        <w:t xml:space="preserve">, </w:t>
      </w:r>
      <w:proofErr w:type="spellStart"/>
      <w:r w:rsidRPr="00A61A3A">
        <w:rPr>
          <w:sz w:val="24"/>
          <w:szCs w:val="24"/>
        </w:rPr>
        <w:t>carbidopas</w:t>
      </w:r>
      <w:proofErr w:type="spellEnd"/>
      <w:r w:rsidRPr="00A61A3A">
        <w:rPr>
          <w:sz w:val="24"/>
          <w:szCs w:val="24"/>
        </w:rPr>
        <w:t xml:space="preserve"> eller </w:t>
      </w:r>
      <w:proofErr w:type="spellStart"/>
      <w:r w:rsidRPr="00A61A3A">
        <w:rPr>
          <w:sz w:val="24"/>
          <w:szCs w:val="24"/>
        </w:rPr>
        <w:t>entacapons</w:t>
      </w:r>
      <w:proofErr w:type="spellEnd"/>
      <w:r w:rsidRPr="00A61A3A">
        <w:rPr>
          <w:sz w:val="24"/>
          <w:szCs w:val="24"/>
        </w:rPr>
        <w:t xml:space="preserve"> sikkerhed hos nyfødte er ikke kendt. Kvinder</w:t>
      </w:r>
      <w:r>
        <w:rPr>
          <w:sz w:val="24"/>
          <w:szCs w:val="24"/>
        </w:rPr>
        <w:t xml:space="preserve"> </w:t>
      </w:r>
      <w:r w:rsidRPr="00A61A3A">
        <w:rPr>
          <w:sz w:val="24"/>
          <w:szCs w:val="24"/>
        </w:rPr>
        <w:t xml:space="preserve">bør ikke amme, når de er i behandling med </w:t>
      </w:r>
      <w:proofErr w:type="spellStart"/>
      <w:r w:rsidRPr="00A61A3A">
        <w:rPr>
          <w:sz w:val="24"/>
          <w:szCs w:val="24"/>
        </w:rPr>
        <w:t>Levodopa</w:t>
      </w:r>
      <w:proofErr w:type="spellEnd"/>
      <w:r w:rsidRPr="00A61A3A">
        <w:rPr>
          <w:sz w:val="24"/>
          <w:szCs w:val="24"/>
        </w:rPr>
        <w:t>/</w:t>
      </w:r>
      <w:proofErr w:type="spellStart"/>
      <w:r w:rsidRPr="00A61A3A">
        <w:rPr>
          <w:sz w:val="24"/>
          <w:szCs w:val="24"/>
        </w:rPr>
        <w:t>Carbidopa</w:t>
      </w:r>
      <w:proofErr w:type="spellEnd"/>
      <w:r w:rsidRPr="00A61A3A">
        <w:rPr>
          <w:sz w:val="24"/>
          <w:szCs w:val="24"/>
        </w:rPr>
        <w:t>/</w:t>
      </w:r>
      <w:proofErr w:type="spellStart"/>
      <w:r w:rsidRPr="00A61A3A">
        <w:rPr>
          <w:sz w:val="24"/>
          <w:szCs w:val="24"/>
        </w:rPr>
        <w:t>Entacapone</w:t>
      </w:r>
      <w:proofErr w:type="spellEnd"/>
      <w:r w:rsidRPr="00A61A3A">
        <w:rPr>
          <w:sz w:val="24"/>
          <w:szCs w:val="24"/>
        </w:rPr>
        <w:t xml:space="preserve"> "</w:t>
      </w:r>
      <w:r w:rsidR="00A0431D">
        <w:rPr>
          <w:sz w:val="24"/>
          <w:szCs w:val="24"/>
        </w:rPr>
        <w:t>G.L. Pharma</w:t>
      </w:r>
      <w:r w:rsidRPr="00A61A3A">
        <w:rPr>
          <w:sz w:val="24"/>
          <w:szCs w:val="24"/>
        </w:rPr>
        <w:t>".</w:t>
      </w:r>
    </w:p>
    <w:p w14:paraId="27407193" w14:textId="77777777" w:rsidR="00A61A3A" w:rsidRPr="00A61A3A" w:rsidRDefault="00A61A3A" w:rsidP="00A61A3A">
      <w:pPr>
        <w:tabs>
          <w:tab w:val="left" w:pos="851"/>
        </w:tabs>
        <w:ind w:left="851"/>
        <w:rPr>
          <w:sz w:val="24"/>
          <w:szCs w:val="24"/>
          <w:u w:val="single"/>
        </w:rPr>
      </w:pPr>
    </w:p>
    <w:p w14:paraId="6E51EE64" w14:textId="77777777" w:rsidR="00A61A3A" w:rsidRPr="00A61A3A" w:rsidRDefault="00A61A3A" w:rsidP="00A61A3A">
      <w:pPr>
        <w:tabs>
          <w:tab w:val="left" w:pos="851"/>
        </w:tabs>
        <w:ind w:left="851"/>
        <w:rPr>
          <w:sz w:val="24"/>
          <w:szCs w:val="24"/>
          <w:u w:val="single"/>
        </w:rPr>
      </w:pPr>
      <w:r w:rsidRPr="00A61A3A">
        <w:rPr>
          <w:sz w:val="24"/>
          <w:szCs w:val="24"/>
          <w:u w:val="single"/>
        </w:rPr>
        <w:t>Fertilitet</w:t>
      </w:r>
    </w:p>
    <w:p w14:paraId="4B99F337" w14:textId="5F70651E" w:rsidR="00A61A3A" w:rsidRPr="00A61A3A" w:rsidRDefault="00A61A3A" w:rsidP="00A61A3A">
      <w:pPr>
        <w:tabs>
          <w:tab w:val="left" w:pos="851"/>
        </w:tabs>
        <w:ind w:left="851"/>
        <w:rPr>
          <w:sz w:val="24"/>
          <w:szCs w:val="24"/>
        </w:rPr>
      </w:pPr>
      <w:r w:rsidRPr="00A61A3A">
        <w:rPr>
          <w:sz w:val="24"/>
          <w:szCs w:val="24"/>
        </w:rPr>
        <w:t xml:space="preserve">Der er i prækliniske undersøgelser med </w:t>
      </w:r>
      <w:proofErr w:type="spellStart"/>
      <w:r w:rsidRPr="00A61A3A">
        <w:rPr>
          <w:sz w:val="24"/>
          <w:szCs w:val="24"/>
        </w:rPr>
        <w:t>entacapon</w:t>
      </w:r>
      <w:proofErr w:type="spellEnd"/>
      <w:r w:rsidRPr="00A61A3A">
        <w:rPr>
          <w:sz w:val="24"/>
          <w:szCs w:val="24"/>
        </w:rPr>
        <w:t xml:space="preserve">, </w:t>
      </w:r>
      <w:proofErr w:type="spellStart"/>
      <w:r w:rsidRPr="00A61A3A">
        <w:rPr>
          <w:sz w:val="24"/>
          <w:szCs w:val="24"/>
        </w:rPr>
        <w:t>carbidopa</w:t>
      </w:r>
      <w:proofErr w:type="spellEnd"/>
      <w:r w:rsidRPr="00A61A3A">
        <w:rPr>
          <w:sz w:val="24"/>
          <w:szCs w:val="24"/>
        </w:rPr>
        <w:t xml:space="preserve"> eller </w:t>
      </w:r>
      <w:proofErr w:type="spellStart"/>
      <w:r w:rsidRPr="00A61A3A">
        <w:rPr>
          <w:sz w:val="24"/>
          <w:szCs w:val="24"/>
        </w:rPr>
        <w:t>levodopa</w:t>
      </w:r>
      <w:proofErr w:type="spellEnd"/>
      <w:r w:rsidRPr="00A61A3A">
        <w:rPr>
          <w:sz w:val="24"/>
          <w:szCs w:val="24"/>
        </w:rPr>
        <w:t xml:space="preserve"> alene ikke observeret</w:t>
      </w:r>
      <w:r>
        <w:rPr>
          <w:sz w:val="24"/>
          <w:szCs w:val="24"/>
        </w:rPr>
        <w:t xml:space="preserve"> </w:t>
      </w:r>
      <w:r w:rsidRPr="00A61A3A">
        <w:rPr>
          <w:sz w:val="24"/>
          <w:szCs w:val="24"/>
          <w:lang w:val="nb-NO"/>
        </w:rPr>
        <w:t xml:space="preserve">bivirkninger med hensyn til fertilitet. </w:t>
      </w:r>
      <w:r w:rsidRPr="00A61A3A">
        <w:rPr>
          <w:sz w:val="24"/>
          <w:szCs w:val="24"/>
        </w:rPr>
        <w:t>Fertilitetsundersøgelser med dyr er ikke udført med</w:t>
      </w:r>
      <w:r>
        <w:rPr>
          <w:sz w:val="24"/>
          <w:szCs w:val="24"/>
        </w:rPr>
        <w:t xml:space="preserve"> </w:t>
      </w:r>
      <w:r w:rsidRPr="00A61A3A">
        <w:rPr>
          <w:sz w:val="24"/>
          <w:szCs w:val="24"/>
        </w:rPr>
        <w:t xml:space="preserve">kombinationen af </w:t>
      </w:r>
      <w:proofErr w:type="spellStart"/>
      <w:r w:rsidRPr="00A61A3A">
        <w:rPr>
          <w:sz w:val="24"/>
          <w:szCs w:val="24"/>
        </w:rPr>
        <w:t>entacapon</w:t>
      </w:r>
      <w:proofErr w:type="spellEnd"/>
      <w:r w:rsidRPr="00A61A3A">
        <w:rPr>
          <w:sz w:val="24"/>
          <w:szCs w:val="24"/>
        </w:rPr>
        <w:t xml:space="preserve">, </w:t>
      </w:r>
      <w:proofErr w:type="spellStart"/>
      <w:r w:rsidRPr="00A61A3A">
        <w:rPr>
          <w:sz w:val="24"/>
          <w:szCs w:val="24"/>
        </w:rPr>
        <w:t>levodopa</w:t>
      </w:r>
      <w:proofErr w:type="spellEnd"/>
      <w:r w:rsidRPr="00A61A3A">
        <w:rPr>
          <w:sz w:val="24"/>
          <w:szCs w:val="24"/>
        </w:rPr>
        <w:t xml:space="preserve"> og </w:t>
      </w:r>
      <w:proofErr w:type="spellStart"/>
      <w:r w:rsidRPr="00A61A3A">
        <w:rPr>
          <w:sz w:val="24"/>
          <w:szCs w:val="24"/>
        </w:rPr>
        <w:t>carbidopa</w:t>
      </w:r>
      <w:proofErr w:type="spellEnd"/>
      <w:r w:rsidRPr="00A61A3A">
        <w:rPr>
          <w:sz w:val="24"/>
          <w:szCs w:val="24"/>
        </w:rPr>
        <w:t>.</w:t>
      </w:r>
    </w:p>
    <w:p w14:paraId="17F59806" w14:textId="77777777" w:rsidR="009260DE" w:rsidRPr="00C84483" w:rsidRDefault="009260DE" w:rsidP="009260DE">
      <w:pPr>
        <w:tabs>
          <w:tab w:val="left" w:pos="851"/>
        </w:tabs>
        <w:ind w:left="851"/>
        <w:rPr>
          <w:sz w:val="24"/>
          <w:szCs w:val="24"/>
        </w:rPr>
      </w:pPr>
    </w:p>
    <w:p w14:paraId="43D5E6C9"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3C08C72" w14:textId="492025A7" w:rsidR="00980F64" w:rsidRPr="00980F64" w:rsidRDefault="00980F64" w:rsidP="00980F64">
      <w:pPr>
        <w:tabs>
          <w:tab w:val="left" w:pos="851"/>
        </w:tabs>
        <w:ind w:left="851"/>
        <w:rPr>
          <w:sz w:val="24"/>
          <w:szCs w:val="24"/>
        </w:rPr>
      </w:pPr>
      <w:r w:rsidRPr="00980F64">
        <w:rPr>
          <w:sz w:val="24"/>
          <w:szCs w:val="24"/>
        </w:rPr>
        <w:t>Ikke mærkning</w:t>
      </w:r>
      <w:r>
        <w:rPr>
          <w:sz w:val="24"/>
          <w:szCs w:val="24"/>
        </w:rPr>
        <w:t>.</w:t>
      </w:r>
    </w:p>
    <w:p w14:paraId="0CD8AE1C" w14:textId="181D7933" w:rsidR="00980F64" w:rsidRPr="00980F64" w:rsidRDefault="00980F64" w:rsidP="00980F64">
      <w:pPr>
        <w:tabs>
          <w:tab w:val="left" w:pos="851"/>
        </w:tabs>
        <w:ind w:left="851"/>
        <w:rPr>
          <w:sz w:val="24"/>
          <w:szCs w:val="24"/>
        </w:rPr>
      </w:pPr>
      <w:proofErr w:type="spellStart"/>
      <w:r w:rsidRPr="00980F64">
        <w:rPr>
          <w:sz w:val="24"/>
          <w:szCs w:val="24"/>
        </w:rPr>
        <w:t>Levodopa</w:t>
      </w:r>
      <w:proofErr w:type="spellEnd"/>
      <w:r w:rsidRPr="00980F64">
        <w:rPr>
          <w:sz w:val="24"/>
          <w:szCs w:val="24"/>
        </w:rPr>
        <w:t>/</w:t>
      </w:r>
      <w:proofErr w:type="spellStart"/>
      <w:r w:rsidRPr="00980F64">
        <w:rPr>
          <w:sz w:val="24"/>
          <w:szCs w:val="24"/>
        </w:rPr>
        <w:t>Carbidopa</w:t>
      </w:r>
      <w:proofErr w:type="spellEnd"/>
      <w:r w:rsidRPr="00980F64">
        <w:rPr>
          <w:sz w:val="24"/>
          <w:szCs w:val="24"/>
        </w:rPr>
        <w:t>/</w:t>
      </w:r>
      <w:proofErr w:type="spellStart"/>
      <w:r w:rsidRPr="00980F64">
        <w:rPr>
          <w:sz w:val="24"/>
          <w:szCs w:val="24"/>
        </w:rPr>
        <w:t>Entacapone</w:t>
      </w:r>
      <w:proofErr w:type="spellEnd"/>
      <w:r w:rsidRPr="00980F64">
        <w:rPr>
          <w:sz w:val="24"/>
          <w:szCs w:val="24"/>
        </w:rPr>
        <w:t xml:space="preserve"> "</w:t>
      </w:r>
      <w:r w:rsidR="00A0431D">
        <w:rPr>
          <w:sz w:val="24"/>
          <w:szCs w:val="24"/>
        </w:rPr>
        <w:t>G.L. Pharma</w:t>
      </w:r>
      <w:r w:rsidRPr="00980F64">
        <w:rPr>
          <w:sz w:val="24"/>
          <w:szCs w:val="24"/>
        </w:rPr>
        <w:t xml:space="preserve">" kan i væsentlig grad påvirke evnen til at føre motorkøretøj og betjene maskiner. </w:t>
      </w:r>
      <w:proofErr w:type="spellStart"/>
      <w:r w:rsidRPr="00980F64">
        <w:rPr>
          <w:sz w:val="24"/>
          <w:szCs w:val="24"/>
        </w:rPr>
        <w:t>Levodopa</w:t>
      </w:r>
      <w:proofErr w:type="spellEnd"/>
      <w:r w:rsidRPr="00980F64">
        <w:rPr>
          <w:sz w:val="24"/>
          <w:szCs w:val="24"/>
        </w:rPr>
        <w:t xml:space="preserve">, </w:t>
      </w:r>
      <w:proofErr w:type="spellStart"/>
      <w:r w:rsidRPr="00980F64">
        <w:rPr>
          <w:sz w:val="24"/>
          <w:szCs w:val="24"/>
        </w:rPr>
        <w:t>carbidopa</w:t>
      </w:r>
      <w:proofErr w:type="spellEnd"/>
      <w:r w:rsidRPr="00980F64">
        <w:rPr>
          <w:sz w:val="24"/>
          <w:szCs w:val="24"/>
        </w:rPr>
        <w:t xml:space="preserve"> og </w:t>
      </w:r>
      <w:proofErr w:type="spellStart"/>
      <w:r w:rsidRPr="00980F64">
        <w:rPr>
          <w:sz w:val="24"/>
          <w:szCs w:val="24"/>
        </w:rPr>
        <w:t>entacapon</w:t>
      </w:r>
      <w:proofErr w:type="spellEnd"/>
      <w:r w:rsidRPr="00980F64">
        <w:rPr>
          <w:sz w:val="24"/>
          <w:szCs w:val="24"/>
        </w:rPr>
        <w:t xml:space="preserve"> kan sammen forårsage svimmelhed og symptomatisk </w:t>
      </w:r>
      <w:proofErr w:type="spellStart"/>
      <w:r w:rsidRPr="00980F64">
        <w:rPr>
          <w:sz w:val="24"/>
          <w:szCs w:val="24"/>
        </w:rPr>
        <w:t>ortostatisme</w:t>
      </w:r>
      <w:proofErr w:type="spellEnd"/>
      <w:r w:rsidRPr="00980F64">
        <w:rPr>
          <w:sz w:val="24"/>
          <w:szCs w:val="24"/>
        </w:rPr>
        <w:t>. Derfor skal der udvises forsigtighed ved bilkørsel samt betjening af maskiner.</w:t>
      </w:r>
    </w:p>
    <w:p w14:paraId="6F9C2097" w14:textId="77777777" w:rsidR="00980F64" w:rsidRPr="00980F64" w:rsidRDefault="00980F64" w:rsidP="00980F64">
      <w:pPr>
        <w:tabs>
          <w:tab w:val="left" w:pos="851"/>
        </w:tabs>
        <w:ind w:left="851"/>
        <w:rPr>
          <w:sz w:val="24"/>
          <w:szCs w:val="24"/>
        </w:rPr>
      </w:pPr>
    </w:p>
    <w:p w14:paraId="539B3871" w14:textId="6F4A6D69" w:rsidR="00980F64" w:rsidRPr="00980F64" w:rsidRDefault="00980F64" w:rsidP="00980F64">
      <w:pPr>
        <w:tabs>
          <w:tab w:val="left" w:pos="851"/>
        </w:tabs>
        <w:ind w:left="851"/>
        <w:rPr>
          <w:sz w:val="24"/>
          <w:szCs w:val="24"/>
        </w:rPr>
      </w:pPr>
      <w:r w:rsidRPr="00980F64">
        <w:rPr>
          <w:sz w:val="24"/>
          <w:szCs w:val="24"/>
        </w:rPr>
        <w:t xml:space="preserve">Patienter i behandling med </w:t>
      </w:r>
      <w:proofErr w:type="spellStart"/>
      <w:r w:rsidRPr="00980F64">
        <w:rPr>
          <w:sz w:val="24"/>
          <w:szCs w:val="24"/>
        </w:rPr>
        <w:t>Levodopa</w:t>
      </w:r>
      <w:proofErr w:type="spellEnd"/>
      <w:r w:rsidRPr="00980F64">
        <w:rPr>
          <w:sz w:val="24"/>
          <w:szCs w:val="24"/>
        </w:rPr>
        <w:t>/</w:t>
      </w:r>
      <w:proofErr w:type="spellStart"/>
      <w:r w:rsidRPr="00980F64">
        <w:rPr>
          <w:sz w:val="24"/>
          <w:szCs w:val="24"/>
        </w:rPr>
        <w:t>Carbidopa</w:t>
      </w:r>
      <w:proofErr w:type="spellEnd"/>
      <w:r w:rsidRPr="00980F64">
        <w:rPr>
          <w:sz w:val="24"/>
          <w:szCs w:val="24"/>
        </w:rPr>
        <w:t>/</w:t>
      </w:r>
      <w:proofErr w:type="spellStart"/>
      <w:r w:rsidRPr="00980F64">
        <w:rPr>
          <w:sz w:val="24"/>
          <w:szCs w:val="24"/>
        </w:rPr>
        <w:t>Entacapone</w:t>
      </w:r>
      <w:proofErr w:type="spellEnd"/>
      <w:r w:rsidRPr="00980F64">
        <w:rPr>
          <w:sz w:val="24"/>
          <w:szCs w:val="24"/>
        </w:rPr>
        <w:t xml:space="preserve"> "</w:t>
      </w:r>
      <w:r w:rsidR="00A0431D">
        <w:rPr>
          <w:sz w:val="24"/>
          <w:szCs w:val="24"/>
        </w:rPr>
        <w:t>G.L. Pharma</w:t>
      </w:r>
      <w:r w:rsidRPr="00980F64">
        <w:rPr>
          <w:sz w:val="24"/>
          <w:szCs w:val="24"/>
        </w:rPr>
        <w:t>", som viser tegn på døsighed og/eller pludselige søvnanfald, skal informeres om at undlade at føre bil eller deltage i aktiviteter, hvor nedsat årvågenhed kan føre til risiko for alvorlig skade eller død for dem selv eller andre (f.eks. betjene maskiner), indtil disse episoder er ophørt (se pkt. 4.4).</w:t>
      </w:r>
    </w:p>
    <w:p w14:paraId="2267D6F3" w14:textId="77777777" w:rsidR="009260DE" w:rsidRPr="00C84483" w:rsidRDefault="009260DE" w:rsidP="009260DE">
      <w:pPr>
        <w:tabs>
          <w:tab w:val="left" w:pos="851"/>
        </w:tabs>
        <w:ind w:left="851"/>
        <w:rPr>
          <w:sz w:val="24"/>
          <w:szCs w:val="24"/>
        </w:rPr>
      </w:pPr>
    </w:p>
    <w:p w14:paraId="04ADED1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DCFD969" w14:textId="77777777" w:rsidR="00980F64" w:rsidRPr="00F54673" w:rsidRDefault="00980F64" w:rsidP="00980F64">
      <w:pPr>
        <w:autoSpaceDE w:val="0"/>
        <w:autoSpaceDN w:val="0"/>
        <w:adjustRightInd w:val="0"/>
        <w:ind w:left="851"/>
        <w:rPr>
          <w:noProof/>
          <w:sz w:val="24"/>
          <w:szCs w:val="24"/>
        </w:rPr>
      </w:pPr>
    </w:p>
    <w:p w14:paraId="59D489ED" w14:textId="77777777" w:rsidR="00980F64" w:rsidRPr="00F54673" w:rsidRDefault="00980F64" w:rsidP="00980F64">
      <w:pPr>
        <w:autoSpaceDE w:val="0"/>
        <w:autoSpaceDN w:val="0"/>
        <w:adjustRightInd w:val="0"/>
        <w:ind w:left="851"/>
        <w:rPr>
          <w:bCs/>
          <w:noProof/>
          <w:sz w:val="24"/>
          <w:szCs w:val="24"/>
          <w:u w:val="single"/>
        </w:rPr>
      </w:pPr>
      <w:r w:rsidRPr="00F54673">
        <w:rPr>
          <w:bCs/>
          <w:iCs/>
          <w:noProof/>
          <w:sz w:val="24"/>
          <w:szCs w:val="24"/>
          <w:u w:val="single"/>
        </w:rPr>
        <w:t>a.</w:t>
      </w:r>
      <w:r w:rsidRPr="00F54673">
        <w:rPr>
          <w:bCs/>
          <w:noProof/>
          <w:sz w:val="24"/>
          <w:szCs w:val="24"/>
          <w:u w:val="single"/>
        </w:rPr>
        <w:t xml:space="preserve"> Resumé af sikkerhedsprofilen</w:t>
      </w:r>
    </w:p>
    <w:p w14:paraId="56356D93" w14:textId="593F6EA6" w:rsidR="00980F64" w:rsidRPr="00F54673" w:rsidRDefault="00980F64" w:rsidP="00980F64">
      <w:pPr>
        <w:autoSpaceDE w:val="0"/>
        <w:autoSpaceDN w:val="0"/>
        <w:adjustRightInd w:val="0"/>
        <w:ind w:left="851"/>
        <w:rPr>
          <w:noProof/>
          <w:sz w:val="24"/>
          <w:szCs w:val="24"/>
        </w:rPr>
      </w:pPr>
      <w:r w:rsidRPr="00F54673">
        <w:rPr>
          <w:noProof/>
          <w:sz w:val="24"/>
          <w:szCs w:val="24"/>
        </w:rPr>
        <w:t xml:space="preserve">De hyppigst rapporterede bivirkninger i forbindelse med </w:t>
      </w:r>
      <w:proofErr w:type="spellStart"/>
      <w:r w:rsidRPr="00F54673">
        <w:rPr>
          <w:sz w:val="24"/>
          <w:szCs w:val="24"/>
        </w:rPr>
        <w:t>Levodopa</w:t>
      </w:r>
      <w:proofErr w:type="spellEnd"/>
      <w:r w:rsidRPr="00F54673">
        <w:rPr>
          <w:sz w:val="24"/>
          <w:szCs w:val="24"/>
        </w:rPr>
        <w:t>/</w:t>
      </w:r>
      <w:proofErr w:type="spellStart"/>
      <w:r w:rsidRPr="00F54673">
        <w:rPr>
          <w:sz w:val="24"/>
          <w:szCs w:val="24"/>
        </w:rPr>
        <w:t>Carbidopa</w:t>
      </w:r>
      <w:proofErr w:type="spellEnd"/>
      <w:r w:rsidRPr="00F54673">
        <w:rPr>
          <w:sz w:val="24"/>
          <w:szCs w:val="24"/>
        </w:rPr>
        <w:t>/</w:t>
      </w:r>
      <w:proofErr w:type="spellStart"/>
      <w:r w:rsidRPr="00F54673">
        <w:rPr>
          <w:sz w:val="24"/>
          <w:szCs w:val="24"/>
        </w:rPr>
        <w:t>Entacapone</w:t>
      </w:r>
      <w:proofErr w:type="spellEnd"/>
      <w:r w:rsidRPr="00F54673">
        <w:rPr>
          <w:sz w:val="24"/>
          <w:szCs w:val="24"/>
        </w:rPr>
        <w:t xml:space="preserve"> "</w:t>
      </w:r>
      <w:r w:rsidR="00A0431D">
        <w:rPr>
          <w:sz w:val="24"/>
          <w:szCs w:val="24"/>
        </w:rPr>
        <w:t>G.L. Pharma</w:t>
      </w:r>
      <w:r w:rsidRPr="00F54673">
        <w:rPr>
          <w:sz w:val="24"/>
          <w:szCs w:val="24"/>
        </w:rPr>
        <w:t>"</w:t>
      </w:r>
      <w:r w:rsidRPr="00F54673">
        <w:rPr>
          <w:noProof/>
          <w:sz w:val="24"/>
          <w:szCs w:val="24"/>
        </w:rPr>
        <w:t xml:space="preserve"> er dyskinesier, som forekommer hos cirka 19</w:t>
      </w:r>
      <w:r w:rsidR="00C32C02">
        <w:rPr>
          <w:noProof/>
          <w:sz w:val="24"/>
          <w:szCs w:val="24"/>
        </w:rPr>
        <w:t xml:space="preserve"> %</w:t>
      </w:r>
      <w:r w:rsidRPr="00F54673">
        <w:rPr>
          <w:noProof/>
          <w:sz w:val="24"/>
          <w:szCs w:val="24"/>
        </w:rPr>
        <w:t xml:space="preserve"> af patienterne; gastrointestinale symptomer, herunder kvalme og diarré forekommer hos henholdsvis cirka 15</w:t>
      </w:r>
      <w:r w:rsidR="00C32C02">
        <w:rPr>
          <w:noProof/>
          <w:sz w:val="24"/>
          <w:szCs w:val="24"/>
        </w:rPr>
        <w:t xml:space="preserve"> %</w:t>
      </w:r>
      <w:r w:rsidRPr="00F54673">
        <w:rPr>
          <w:noProof/>
          <w:sz w:val="24"/>
          <w:szCs w:val="24"/>
        </w:rPr>
        <w:t xml:space="preserve"> og 12</w:t>
      </w:r>
      <w:r w:rsidR="00C32C02">
        <w:rPr>
          <w:noProof/>
          <w:sz w:val="24"/>
          <w:szCs w:val="24"/>
        </w:rPr>
        <w:t xml:space="preserve"> %</w:t>
      </w:r>
      <w:r w:rsidRPr="00F54673">
        <w:rPr>
          <w:noProof/>
          <w:sz w:val="24"/>
          <w:szCs w:val="24"/>
        </w:rPr>
        <w:t xml:space="preserve"> af patienterne, smerter i muskler, knogler og bindevæv forekommer hos cirka 12</w:t>
      </w:r>
      <w:r w:rsidR="00C32C02">
        <w:rPr>
          <w:noProof/>
          <w:sz w:val="24"/>
          <w:szCs w:val="24"/>
        </w:rPr>
        <w:t xml:space="preserve"> %</w:t>
      </w:r>
      <w:r w:rsidRPr="00F54673">
        <w:rPr>
          <w:noProof/>
          <w:sz w:val="24"/>
          <w:szCs w:val="24"/>
        </w:rPr>
        <w:t xml:space="preserve"> af patienterne, og harmløs rødbrun misfarvning af urinen (kromaturi) forekommer hos cirka 10</w:t>
      </w:r>
      <w:r w:rsidR="00C32C02">
        <w:rPr>
          <w:noProof/>
          <w:sz w:val="24"/>
          <w:szCs w:val="24"/>
        </w:rPr>
        <w:t xml:space="preserve"> %</w:t>
      </w:r>
      <w:r w:rsidRPr="00F54673">
        <w:rPr>
          <w:noProof/>
          <w:sz w:val="24"/>
          <w:szCs w:val="24"/>
        </w:rPr>
        <w:t xml:space="preserve"> af patienterne. Alvorlige tilfælde af gastrointestinal blødning (ikke almindelig) og angioødem (sjælden) er påvist i kliniske studier med </w:t>
      </w:r>
      <w:proofErr w:type="spellStart"/>
      <w:r w:rsidRPr="00F54673">
        <w:rPr>
          <w:sz w:val="24"/>
          <w:szCs w:val="24"/>
        </w:rPr>
        <w:t>Levodopa</w:t>
      </w:r>
      <w:proofErr w:type="spellEnd"/>
      <w:r w:rsidRPr="00F54673">
        <w:rPr>
          <w:sz w:val="24"/>
          <w:szCs w:val="24"/>
        </w:rPr>
        <w:t>/</w:t>
      </w:r>
      <w:proofErr w:type="spellStart"/>
      <w:r w:rsidRPr="00F54673">
        <w:rPr>
          <w:sz w:val="24"/>
          <w:szCs w:val="24"/>
        </w:rPr>
        <w:t>Carbidopa</w:t>
      </w:r>
      <w:proofErr w:type="spellEnd"/>
      <w:r w:rsidRPr="00F54673">
        <w:rPr>
          <w:sz w:val="24"/>
          <w:szCs w:val="24"/>
        </w:rPr>
        <w:t>/</w:t>
      </w:r>
      <w:proofErr w:type="spellStart"/>
      <w:r w:rsidRPr="00F54673">
        <w:rPr>
          <w:sz w:val="24"/>
          <w:szCs w:val="24"/>
        </w:rPr>
        <w:t>Entacapone</w:t>
      </w:r>
      <w:proofErr w:type="spellEnd"/>
      <w:r w:rsidRPr="00F54673">
        <w:rPr>
          <w:sz w:val="24"/>
          <w:szCs w:val="24"/>
        </w:rPr>
        <w:t xml:space="preserve"> "</w:t>
      </w:r>
      <w:r w:rsidR="00A0431D">
        <w:rPr>
          <w:sz w:val="24"/>
          <w:szCs w:val="24"/>
        </w:rPr>
        <w:t>G.L. Pharma</w:t>
      </w:r>
      <w:r w:rsidRPr="00F54673">
        <w:rPr>
          <w:sz w:val="24"/>
          <w:szCs w:val="24"/>
        </w:rPr>
        <w:t>"</w:t>
      </w:r>
      <w:r w:rsidRPr="00F54673">
        <w:rPr>
          <w:noProof/>
          <w:sz w:val="24"/>
          <w:szCs w:val="24"/>
        </w:rPr>
        <w:t xml:space="preserve"> eller entacapon kombineret med levodopa/DDC-hæmmer. Alvorlig hepatitis, overvejende kolestatisk, rabdomyolyse og malignt neuroleptikasyndrom kan forekomme i forbindelse med </w:t>
      </w:r>
      <w:proofErr w:type="spellStart"/>
      <w:r w:rsidRPr="00F54673">
        <w:rPr>
          <w:sz w:val="24"/>
          <w:szCs w:val="24"/>
        </w:rPr>
        <w:t>Levodopa</w:t>
      </w:r>
      <w:proofErr w:type="spellEnd"/>
      <w:r w:rsidRPr="00F54673">
        <w:rPr>
          <w:sz w:val="24"/>
          <w:szCs w:val="24"/>
        </w:rPr>
        <w:t>/</w:t>
      </w:r>
      <w:proofErr w:type="spellStart"/>
      <w:r w:rsidRPr="00F54673">
        <w:rPr>
          <w:sz w:val="24"/>
          <w:szCs w:val="24"/>
        </w:rPr>
        <w:t>Carbidopa</w:t>
      </w:r>
      <w:proofErr w:type="spellEnd"/>
      <w:r w:rsidRPr="00F54673">
        <w:rPr>
          <w:sz w:val="24"/>
          <w:szCs w:val="24"/>
        </w:rPr>
        <w:t>/</w:t>
      </w:r>
      <w:proofErr w:type="spellStart"/>
      <w:r w:rsidRPr="00F54673">
        <w:rPr>
          <w:sz w:val="24"/>
          <w:szCs w:val="24"/>
        </w:rPr>
        <w:t>Entacapone</w:t>
      </w:r>
      <w:proofErr w:type="spellEnd"/>
      <w:r w:rsidRPr="00F54673">
        <w:rPr>
          <w:sz w:val="24"/>
          <w:szCs w:val="24"/>
        </w:rPr>
        <w:t xml:space="preserve"> "</w:t>
      </w:r>
      <w:r w:rsidR="00A0431D">
        <w:rPr>
          <w:sz w:val="24"/>
          <w:szCs w:val="24"/>
        </w:rPr>
        <w:t>G.L. Pharma</w:t>
      </w:r>
      <w:r w:rsidRPr="00F54673">
        <w:rPr>
          <w:sz w:val="24"/>
          <w:szCs w:val="24"/>
        </w:rPr>
        <w:t>"</w:t>
      </w:r>
      <w:r w:rsidRPr="00F54673">
        <w:rPr>
          <w:noProof/>
          <w:sz w:val="24"/>
          <w:szCs w:val="24"/>
        </w:rPr>
        <w:t>, selv om der ikke påvist tilfælde fra de kliniske studiedata.</w:t>
      </w:r>
    </w:p>
    <w:p w14:paraId="5AB99643" w14:textId="77777777" w:rsidR="00980F64" w:rsidRPr="00F54673" w:rsidRDefault="00980F64" w:rsidP="00980F64">
      <w:pPr>
        <w:autoSpaceDE w:val="0"/>
        <w:autoSpaceDN w:val="0"/>
        <w:adjustRightInd w:val="0"/>
        <w:ind w:left="851"/>
        <w:rPr>
          <w:noProof/>
          <w:sz w:val="24"/>
          <w:szCs w:val="24"/>
        </w:rPr>
      </w:pPr>
    </w:p>
    <w:p w14:paraId="1CC67DD4" w14:textId="77777777" w:rsidR="00980F64" w:rsidRPr="00F54673" w:rsidRDefault="00980F64" w:rsidP="00980F64">
      <w:pPr>
        <w:autoSpaceDE w:val="0"/>
        <w:autoSpaceDN w:val="0"/>
        <w:adjustRightInd w:val="0"/>
        <w:ind w:left="851"/>
        <w:rPr>
          <w:bCs/>
          <w:iCs/>
          <w:noProof/>
          <w:sz w:val="24"/>
          <w:szCs w:val="24"/>
          <w:u w:val="single"/>
        </w:rPr>
      </w:pPr>
      <w:r w:rsidRPr="00F54673">
        <w:rPr>
          <w:bCs/>
          <w:iCs/>
          <w:noProof/>
          <w:sz w:val="24"/>
          <w:szCs w:val="24"/>
          <w:u w:val="single"/>
        </w:rPr>
        <w:t xml:space="preserve">b. </w:t>
      </w:r>
      <w:r w:rsidRPr="00F54673">
        <w:rPr>
          <w:bCs/>
          <w:noProof/>
          <w:sz w:val="24"/>
          <w:szCs w:val="24"/>
          <w:u w:val="single"/>
        </w:rPr>
        <w:t>Bivirkningsliste i tabelform</w:t>
      </w:r>
    </w:p>
    <w:p w14:paraId="37AAB152" w14:textId="0BBC5DBA" w:rsidR="00980F64" w:rsidRPr="00F54673" w:rsidRDefault="00980F64" w:rsidP="00980F64">
      <w:pPr>
        <w:autoSpaceDE w:val="0"/>
        <w:autoSpaceDN w:val="0"/>
        <w:adjustRightInd w:val="0"/>
        <w:ind w:left="851"/>
        <w:rPr>
          <w:noProof/>
          <w:sz w:val="24"/>
          <w:szCs w:val="24"/>
        </w:rPr>
      </w:pPr>
      <w:r w:rsidRPr="00F54673">
        <w:rPr>
          <w:noProof/>
          <w:sz w:val="24"/>
          <w:szCs w:val="24"/>
        </w:rPr>
        <w:t>De bivirkninger, der er opført i tabel 1, er samlet både fra poolede data fra elleve dobbeltblinde</w:t>
      </w:r>
      <w:r w:rsidR="00F54673">
        <w:rPr>
          <w:noProof/>
          <w:sz w:val="24"/>
          <w:szCs w:val="24"/>
        </w:rPr>
        <w:t xml:space="preserve"> </w:t>
      </w:r>
      <w:r w:rsidRPr="00F54673">
        <w:rPr>
          <w:noProof/>
          <w:sz w:val="24"/>
          <w:szCs w:val="24"/>
        </w:rPr>
        <w:t xml:space="preserve">kliniske studier omfattende 3230 patienter (1810 behandlet med </w:t>
      </w:r>
      <w:proofErr w:type="spellStart"/>
      <w:r w:rsidRPr="00F54673">
        <w:rPr>
          <w:sz w:val="24"/>
          <w:szCs w:val="24"/>
        </w:rPr>
        <w:t>Levodopa</w:t>
      </w:r>
      <w:proofErr w:type="spellEnd"/>
      <w:r w:rsidRPr="00F54673">
        <w:rPr>
          <w:sz w:val="24"/>
          <w:szCs w:val="24"/>
        </w:rPr>
        <w:t>/</w:t>
      </w:r>
      <w:proofErr w:type="spellStart"/>
      <w:r w:rsidRPr="00F54673">
        <w:rPr>
          <w:sz w:val="24"/>
          <w:szCs w:val="24"/>
        </w:rPr>
        <w:t>Carbidopa</w:t>
      </w:r>
      <w:proofErr w:type="spellEnd"/>
      <w:r w:rsidRPr="00F54673">
        <w:rPr>
          <w:sz w:val="24"/>
          <w:szCs w:val="24"/>
        </w:rPr>
        <w:t>/</w:t>
      </w:r>
      <w:proofErr w:type="spellStart"/>
      <w:r w:rsidRPr="00F54673">
        <w:rPr>
          <w:sz w:val="24"/>
          <w:szCs w:val="24"/>
        </w:rPr>
        <w:t>Entacapone</w:t>
      </w:r>
      <w:proofErr w:type="spellEnd"/>
      <w:r w:rsidRPr="00F54673">
        <w:rPr>
          <w:sz w:val="24"/>
          <w:szCs w:val="24"/>
        </w:rPr>
        <w:t xml:space="preserve"> "</w:t>
      </w:r>
      <w:r w:rsidR="00A0431D">
        <w:rPr>
          <w:sz w:val="24"/>
          <w:szCs w:val="24"/>
        </w:rPr>
        <w:t>G.L. Pharma</w:t>
      </w:r>
      <w:r w:rsidRPr="00F54673">
        <w:rPr>
          <w:sz w:val="24"/>
          <w:szCs w:val="24"/>
        </w:rPr>
        <w:t>"</w:t>
      </w:r>
      <w:r w:rsidRPr="00F54673">
        <w:rPr>
          <w:noProof/>
          <w:sz w:val="24"/>
          <w:szCs w:val="24"/>
        </w:rPr>
        <w:t xml:space="preserve"> eller entacapon i kombination med levodopa/DDC-hæmmer og 1420 patienter behandlet med placebo i kombination med levodopa/DDC-hæmmer eller cabergolin i kombination med levodopa/DDC-hæmmer) og fra post-marketing data efter introduktion af entacapon på markedet til anvendelse i kombination med levodopa/DDC-hæmmer.</w:t>
      </w:r>
    </w:p>
    <w:p w14:paraId="2A61677D" w14:textId="77777777" w:rsidR="00980F64" w:rsidRPr="00F54673" w:rsidRDefault="00980F64" w:rsidP="00980F64">
      <w:pPr>
        <w:autoSpaceDE w:val="0"/>
        <w:autoSpaceDN w:val="0"/>
        <w:adjustRightInd w:val="0"/>
        <w:ind w:left="851"/>
        <w:rPr>
          <w:noProof/>
          <w:sz w:val="24"/>
          <w:szCs w:val="24"/>
        </w:rPr>
      </w:pPr>
    </w:p>
    <w:p w14:paraId="75CBF1EF"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Bivirkningerne er opdelt efter hyppighed med de hyppigste først og efter følgende konvention:</w:t>
      </w:r>
    </w:p>
    <w:p w14:paraId="043FFD5D" w14:textId="1308938D" w:rsidR="00980F64" w:rsidRPr="00F54673" w:rsidRDefault="00980F64" w:rsidP="00980F64">
      <w:pPr>
        <w:autoSpaceDE w:val="0"/>
        <w:autoSpaceDN w:val="0"/>
        <w:adjustRightInd w:val="0"/>
        <w:ind w:left="851"/>
        <w:rPr>
          <w:noProof/>
          <w:sz w:val="24"/>
          <w:szCs w:val="24"/>
        </w:rPr>
      </w:pPr>
      <w:r w:rsidRPr="00F54673">
        <w:rPr>
          <w:noProof/>
          <w:sz w:val="24"/>
          <w:szCs w:val="24"/>
        </w:rPr>
        <w:t>Meget almindelig (≥1/10), almindelig (≥1/100 til &lt;1/10), ikke almindelig (≥1/1 000 til &lt;1/100),</w:t>
      </w:r>
      <w:r w:rsidR="00F54673">
        <w:rPr>
          <w:noProof/>
          <w:sz w:val="24"/>
          <w:szCs w:val="24"/>
        </w:rPr>
        <w:t xml:space="preserve"> </w:t>
      </w:r>
      <w:r w:rsidRPr="00F54673">
        <w:rPr>
          <w:noProof/>
          <w:sz w:val="24"/>
          <w:szCs w:val="24"/>
        </w:rPr>
        <w:t>sjælden (≥1/10 000 til &lt;1/1 000), meget sjælden (&lt;1/10 000), ikke kendt (kan ikke estimeres ud fra</w:t>
      </w:r>
      <w:r w:rsidR="00F54673" w:rsidRPr="00F54673">
        <w:rPr>
          <w:noProof/>
          <w:sz w:val="24"/>
          <w:szCs w:val="24"/>
        </w:rPr>
        <w:t xml:space="preserve"> </w:t>
      </w:r>
      <w:r w:rsidRPr="00F54673">
        <w:rPr>
          <w:noProof/>
          <w:sz w:val="24"/>
          <w:szCs w:val="24"/>
        </w:rPr>
        <w:t>forhåndenværende data, da ingen valide estimater har kunnet opnås i kliniske og epidemiologiske</w:t>
      </w:r>
      <w:r w:rsidR="00F54673" w:rsidRPr="00F54673">
        <w:rPr>
          <w:noProof/>
          <w:sz w:val="24"/>
          <w:szCs w:val="24"/>
        </w:rPr>
        <w:t xml:space="preserve"> </w:t>
      </w:r>
      <w:r w:rsidRPr="00F54673">
        <w:rPr>
          <w:noProof/>
          <w:sz w:val="24"/>
          <w:szCs w:val="24"/>
        </w:rPr>
        <w:t>studier).</w:t>
      </w:r>
    </w:p>
    <w:p w14:paraId="25E79554" w14:textId="77777777" w:rsidR="00980F64" w:rsidRPr="00F54673" w:rsidRDefault="00980F64" w:rsidP="00980F64">
      <w:pPr>
        <w:autoSpaceDE w:val="0"/>
        <w:autoSpaceDN w:val="0"/>
        <w:adjustRightInd w:val="0"/>
        <w:ind w:left="851"/>
        <w:rPr>
          <w:noProof/>
          <w:sz w:val="24"/>
          <w:szCs w:val="24"/>
        </w:rPr>
      </w:pPr>
    </w:p>
    <w:p w14:paraId="4058885D" w14:textId="77777777" w:rsidR="00980F64" w:rsidRPr="00C32C02" w:rsidRDefault="00980F64" w:rsidP="00980F64">
      <w:pPr>
        <w:autoSpaceDE w:val="0"/>
        <w:autoSpaceDN w:val="0"/>
        <w:adjustRightInd w:val="0"/>
        <w:ind w:left="851"/>
        <w:rPr>
          <w:b/>
          <w:bCs/>
          <w:noProof/>
          <w:sz w:val="24"/>
          <w:szCs w:val="24"/>
        </w:rPr>
      </w:pPr>
      <w:r w:rsidRPr="00C32C02">
        <w:rPr>
          <w:b/>
          <w:bCs/>
          <w:noProof/>
          <w:sz w:val="24"/>
          <w:szCs w:val="24"/>
        </w:rPr>
        <w:t xml:space="preserve">Tabel 1. </w:t>
      </w:r>
      <w:r w:rsidRPr="00C32C02">
        <w:rPr>
          <w:b/>
          <w:noProof/>
          <w:sz w:val="24"/>
          <w:szCs w:val="24"/>
        </w:rPr>
        <w:t>Bivirkninger</w:t>
      </w:r>
    </w:p>
    <w:p w14:paraId="1F743140" w14:textId="77777777" w:rsidR="00980F64" w:rsidRPr="00F54673" w:rsidRDefault="00980F64" w:rsidP="00980F64">
      <w:pPr>
        <w:autoSpaceDE w:val="0"/>
        <w:autoSpaceDN w:val="0"/>
        <w:adjustRightInd w:val="0"/>
        <w:ind w:left="851"/>
        <w:rPr>
          <w:noProof/>
          <w:sz w:val="24"/>
          <w:szCs w:val="24"/>
        </w:rPr>
      </w:pPr>
    </w:p>
    <w:p w14:paraId="47923971"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Blod og lymfesystem</w:t>
      </w:r>
    </w:p>
    <w:p w14:paraId="4FB2920B" w14:textId="6E494CF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Anæmi</w:t>
      </w:r>
    </w:p>
    <w:p w14:paraId="1099A2B7"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Trombocytopeni</w:t>
      </w:r>
    </w:p>
    <w:p w14:paraId="7103FD7A" w14:textId="77777777" w:rsidR="00980F64" w:rsidRPr="00F54673" w:rsidRDefault="00980F64" w:rsidP="00C30773">
      <w:pPr>
        <w:tabs>
          <w:tab w:val="left" w:pos="3402"/>
        </w:tabs>
        <w:autoSpaceDE w:val="0"/>
        <w:autoSpaceDN w:val="0"/>
        <w:adjustRightInd w:val="0"/>
        <w:ind w:left="3402" w:hanging="2551"/>
        <w:rPr>
          <w:noProof/>
          <w:sz w:val="24"/>
          <w:szCs w:val="24"/>
        </w:rPr>
      </w:pPr>
    </w:p>
    <w:p w14:paraId="41201799"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Metabolisme og ernæring</w:t>
      </w:r>
    </w:p>
    <w:p w14:paraId="0736202D" w14:textId="0D1A851D"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Vægttab*, nedsat appetit*</w:t>
      </w:r>
    </w:p>
    <w:p w14:paraId="427D1EC9" w14:textId="77777777" w:rsidR="00980F64" w:rsidRPr="00F54673" w:rsidRDefault="00980F64" w:rsidP="00C30773">
      <w:pPr>
        <w:tabs>
          <w:tab w:val="left" w:pos="3402"/>
        </w:tabs>
        <w:autoSpaceDE w:val="0"/>
        <w:autoSpaceDN w:val="0"/>
        <w:adjustRightInd w:val="0"/>
        <w:ind w:left="3402" w:hanging="2551"/>
        <w:rPr>
          <w:noProof/>
          <w:sz w:val="24"/>
          <w:szCs w:val="24"/>
        </w:rPr>
      </w:pPr>
    </w:p>
    <w:p w14:paraId="5512E6F3"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Psykiske forstyrrelser</w:t>
      </w:r>
    </w:p>
    <w:p w14:paraId="5132E1A0" w14:textId="4D7153DF"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Depression, hallucination, konfusion*, abnorme drømme*, angst, insomni</w:t>
      </w:r>
    </w:p>
    <w:p w14:paraId="28069FCD"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Psykoser, agitation*</w:t>
      </w:r>
    </w:p>
    <w:p w14:paraId="212D4BCC" w14:textId="0FAB5D8B"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kendt: </w:t>
      </w:r>
      <w:r w:rsidRPr="00F54673">
        <w:rPr>
          <w:noProof/>
          <w:sz w:val="24"/>
          <w:szCs w:val="24"/>
        </w:rPr>
        <w:tab/>
        <w:t>Suicidal adfærd, dopaminergt dysreguleringssyndrom</w:t>
      </w:r>
    </w:p>
    <w:p w14:paraId="61C1A028" w14:textId="77777777" w:rsidR="00980F64" w:rsidRPr="00F54673" w:rsidRDefault="00980F64" w:rsidP="00C30773">
      <w:pPr>
        <w:tabs>
          <w:tab w:val="left" w:pos="3402"/>
        </w:tabs>
        <w:autoSpaceDE w:val="0"/>
        <w:autoSpaceDN w:val="0"/>
        <w:adjustRightInd w:val="0"/>
        <w:ind w:left="3402" w:hanging="2551"/>
        <w:rPr>
          <w:noProof/>
          <w:sz w:val="24"/>
          <w:szCs w:val="24"/>
        </w:rPr>
      </w:pPr>
    </w:p>
    <w:p w14:paraId="5C2A1092"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Nervesystemet</w:t>
      </w:r>
    </w:p>
    <w:p w14:paraId="54CA9C69"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Meget almindelig: </w:t>
      </w:r>
      <w:r w:rsidRPr="00F54673">
        <w:rPr>
          <w:noProof/>
          <w:sz w:val="24"/>
          <w:szCs w:val="24"/>
        </w:rPr>
        <w:tab/>
        <w:t>Dyskinesi*</w:t>
      </w:r>
    </w:p>
    <w:p w14:paraId="409F7EF3" w14:textId="3786D021"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Forværring af Parkinsons sygdom (f.eks. bradykinesi)*, tremor, on og off</w:t>
      </w:r>
      <w:r w:rsidR="00C30773">
        <w:rPr>
          <w:noProof/>
          <w:sz w:val="24"/>
          <w:szCs w:val="24"/>
        </w:rPr>
        <w:t xml:space="preserve"> </w:t>
      </w:r>
      <w:r w:rsidRPr="00F54673">
        <w:rPr>
          <w:noProof/>
          <w:sz w:val="24"/>
          <w:szCs w:val="24"/>
        </w:rPr>
        <w:t xml:space="preserve">fænomen, dystoni, nedsat mental funktion (f.eks. dårlig hukommelse, demens), døsighed, svimmelhed*, hovedpine </w:t>
      </w:r>
    </w:p>
    <w:p w14:paraId="41D60984" w14:textId="49EB6232"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kendt: </w:t>
      </w:r>
      <w:r w:rsidRPr="00F54673">
        <w:rPr>
          <w:noProof/>
          <w:sz w:val="24"/>
          <w:szCs w:val="24"/>
        </w:rPr>
        <w:tab/>
        <w:t>Malignt neuroleptikasyndrom*</w:t>
      </w:r>
    </w:p>
    <w:p w14:paraId="4B37F39B" w14:textId="77777777" w:rsidR="00980F64" w:rsidRPr="00F54673" w:rsidRDefault="00980F64" w:rsidP="00C30773">
      <w:pPr>
        <w:tabs>
          <w:tab w:val="left" w:pos="3402"/>
        </w:tabs>
        <w:autoSpaceDE w:val="0"/>
        <w:autoSpaceDN w:val="0"/>
        <w:adjustRightInd w:val="0"/>
        <w:ind w:left="3402" w:hanging="2551"/>
        <w:rPr>
          <w:noProof/>
          <w:sz w:val="24"/>
          <w:szCs w:val="24"/>
        </w:rPr>
      </w:pPr>
    </w:p>
    <w:p w14:paraId="3C89554E"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Øjne</w:t>
      </w:r>
    </w:p>
    <w:p w14:paraId="7B9A5C90" w14:textId="6622FAB1"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Sløret syn</w:t>
      </w:r>
    </w:p>
    <w:p w14:paraId="6BDDE83C"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3B23439A"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Hjerte</w:t>
      </w:r>
    </w:p>
    <w:p w14:paraId="406A263E" w14:textId="474C7676"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Iskæmisk hjertesygdom undtagen myokardieinfarkt (f.eks. angina pectoris)**,</w:t>
      </w:r>
      <w:r w:rsidR="00A0431D">
        <w:rPr>
          <w:noProof/>
          <w:sz w:val="24"/>
          <w:szCs w:val="24"/>
        </w:rPr>
        <w:t xml:space="preserve"> </w:t>
      </w:r>
      <w:r w:rsidRPr="00F54673">
        <w:rPr>
          <w:noProof/>
          <w:sz w:val="24"/>
          <w:szCs w:val="24"/>
        </w:rPr>
        <w:t>uregelmæssig hjerterytme</w:t>
      </w:r>
    </w:p>
    <w:p w14:paraId="4349FD01"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Myokardieinfarkt**</w:t>
      </w:r>
    </w:p>
    <w:p w14:paraId="087BD919" w14:textId="0D811478" w:rsidR="00AB0017" w:rsidRDefault="00AB0017">
      <w:pPr>
        <w:rPr>
          <w:noProof/>
          <w:sz w:val="24"/>
          <w:szCs w:val="24"/>
        </w:rPr>
      </w:pPr>
      <w:r>
        <w:rPr>
          <w:noProof/>
          <w:sz w:val="24"/>
          <w:szCs w:val="24"/>
        </w:rPr>
        <w:br w:type="page"/>
      </w:r>
    </w:p>
    <w:p w14:paraId="2BFAF984" w14:textId="77777777" w:rsidR="00980F64" w:rsidRPr="00F54673" w:rsidRDefault="00980F64" w:rsidP="00C30773">
      <w:pPr>
        <w:tabs>
          <w:tab w:val="left" w:pos="3402"/>
        </w:tabs>
        <w:autoSpaceDE w:val="0"/>
        <w:autoSpaceDN w:val="0"/>
        <w:adjustRightInd w:val="0"/>
        <w:ind w:left="3402" w:hanging="2551"/>
        <w:rPr>
          <w:noProof/>
          <w:sz w:val="24"/>
          <w:szCs w:val="24"/>
        </w:rPr>
      </w:pPr>
    </w:p>
    <w:p w14:paraId="12443D5F"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Vaskulære sygdomme</w:t>
      </w:r>
    </w:p>
    <w:p w14:paraId="5EF31C35" w14:textId="5F9647F9"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Ortostatisk hypotension, hypertension</w:t>
      </w:r>
    </w:p>
    <w:p w14:paraId="2F8E0E06"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Gastrointestinal blødning</w:t>
      </w:r>
    </w:p>
    <w:p w14:paraId="77BCBDD0" w14:textId="77777777" w:rsidR="00980F64" w:rsidRPr="00F54673" w:rsidRDefault="00980F64" w:rsidP="00C30773">
      <w:pPr>
        <w:tabs>
          <w:tab w:val="left" w:pos="3402"/>
        </w:tabs>
        <w:autoSpaceDE w:val="0"/>
        <w:autoSpaceDN w:val="0"/>
        <w:adjustRightInd w:val="0"/>
        <w:ind w:left="3402" w:hanging="2551"/>
        <w:rPr>
          <w:noProof/>
          <w:sz w:val="24"/>
          <w:szCs w:val="24"/>
        </w:rPr>
      </w:pPr>
    </w:p>
    <w:p w14:paraId="1ECAD943"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Luftveje, thorax og mediastinum</w:t>
      </w:r>
    </w:p>
    <w:p w14:paraId="66FDAD30" w14:textId="23541525"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Dyspnø</w:t>
      </w:r>
    </w:p>
    <w:p w14:paraId="2CEA0014"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2811B97D"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Mave-tarm-kanalen</w:t>
      </w:r>
    </w:p>
    <w:p w14:paraId="4B05A90E"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Meget almindelig: </w:t>
      </w:r>
      <w:r w:rsidRPr="00F54673">
        <w:rPr>
          <w:noProof/>
          <w:sz w:val="24"/>
          <w:szCs w:val="24"/>
        </w:rPr>
        <w:tab/>
        <w:t>Diarré*, kvalme*</w:t>
      </w:r>
    </w:p>
    <w:p w14:paraId="33336437"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Obstipation*, opkastning*, dyspepsi, abdominalsmerter og ubehag*, mundtørhed*</w:t>
      </w:r>
    </w:p>
    <w:p w14:paraId="55985B8F"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Colitis*, dysfagi</w:t>
      </w:r>
    </w:p>
    <w:p w14:paraId="50FD6506"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24197C7C"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Lever og galdeveje</w:t>
      </w:r>
    </w:p>
    <w:p w14:paraId="00C96AB5"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Unormale leverfunktionsprøver*</w:t>
      </w:r>
    </w:p>
    <w:p w14:paraId="4A0F4412" w14:textId="6BBBDF51"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kendt: </w:t>
      </w:r>
      <w:r w:rsidRPr="00F54673">
        <w:rPr>
          <w:noProof/>
          <w:sz w:val="24"/>
          <w:szCs w:val="24"/>
        </w:rPr>
        <w:tab/>
        <w:t>Hepatitis hovedsagelig med galdeophobning (se pkt. 4.4)*</w:t>
      </w:r>
    </w:p>
    <w:p w14:paraId="46B347B9"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66D359B3"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Hud og subkutane væv</w:t>
      </w:r>
    </w:p>
    <w:p w14:paraId="55250B88" w14:textId="21730D14"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Udslæt*, hyperhidrose</w:t>
      </w:r>
    </w:p>
    <w:p w14:paraId="093842A4"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Andre misfarvninger end urin (f.eks. hud, negle, hår, sved)*</w:t>
      </w:r>
    </w:p>
    <w:p w14:paraId="4E614613" w14:textId="55C98C69"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Sjælden: </w:t>
      </w:r>
      <w:r w:rsidRPr="00F54673">
        <w:rPr>
          <w:noProof/>
          <w:sz w:val="24"/>
          <w:szCs w:val="24"/>
        </w:rPr>
        <w:tab/>
        <w:t>Angioødem</w:t>
      </w:r>
    </w:p>
    <w:p w14:paraId="04CA1F19" w14:textId="301C714F"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kendt: </w:t>
      </w:r>
      <w:r w:rsidRPr="00F54673">
        <w:rPr>
          <w:noProof/>
          <w:sz w:val="24"/>
          <w:szCs w:val="24"/>
        </w:rPr>
        <w:tab/>
        <w:t>Urticaria*</w:t>
      </w:r>
    </w:p>
    <w:p w14:paraId="5917AD8A"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7C696E75"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Knogler, led, muskler og bindevæv</w:t>
      </w:r>
    </w:p>
    <w:p w14:paraId="73BF6AD9"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Meget almindelig: </w:t>
      </w:r>
      <w:r w:rsidRPr="00F54673">
        <w:rPr>
          <w:noProof/>
          <w:sz w:val="24"/>
          <w:szCs w:val="24"/>
        </w:rPr>
        <w:tab/>
        <w:t>Smerter i muskler, knogler og bindevæv*</w:t>
      </w:r>
    </w:p>
    <w:p w14:paraId="1172F9DA" w14:textId="4E33C362"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Muskelspasmer, artralgi</w:t>
      </w:r>
    </w:p>
    <w:p w14:paraId="02E7CCC8" w14:textId="32DB5EB8"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kendt: </w:t>
      </w:r>
      <w:r w:rsidRPr="00F54673">
        <w:rPr>
          <w:noProof/>
          <w:sz w:val="24"/>
          <w:szCs w:val="24"/>
        </w:rPr>
        <w:tab/>
        <w:t>Rabdomyolyse*</w:t>
      </w:r>
    </w:p>
    <w:p w14:paraId="11A7CB0F"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6D25ACFB"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Nyrer og urinveje</w:t>
      </w:r>
    </w:p>
    <w:p w14:paraId="596A024F" w14:textId="24CD83B3"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Meget almindelig:</w:t>
      </w:r>
      <w:r w:rsidRPr="00F54673">
        <w:rPr>
          <w:noProof/>
          <w:sz w:val="24"/>
          <w:szCs w:val="24"/>
        </w:rPr>
        <w:tab/>
        <w:t>Kromaturi*</w:t>
      </w:r>
    </w:p>
    <w:p w14:paraId="52E7648B" w14:textId="7B422F1C"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Urinvejsbetændelse</w:t>
      </w:r>
    </w:p>
    <w:p w14:paraId="12090C27"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Urinretention</w:t>
      </w:r>
    </w:p>
    <w:p w14:paraId="0023FDFA" w14:textId="77777777" w:rsidR="00980F64" w:rsidRPr="00F54673" w:rsidRDefault="00980F64" w:rsidP="00C30773">
      <w:pPr>
        <w:tabs>
          <w:tab w:val="left" w:pos="3402"/>
        </w:tabs>
        <w:autoSpaceDE w:val="0"/>
        <w:autoSpaceDN w:val="0"/>
        <w:adjustRightInd w:val="0"/>
        <w:ind w:left="3402" w:hanging="2551"/>
        <w:rPr>
          <w:i/>
          <w:iCs/>
          <w:noProof/>
          <w:sz w:val="24"/>
          <w:szCs w:val="24"/>
        </w:rPr>
      </w:pPr>
    </w:p>
    <w:p w14:paraId="7FD31012" w14:textId="77777777" w:rsidR="00980F64" w:rsidRPr="00F54673" w:rsidRDefault="00980F64" w:rsidP="00C30773">
      <w:pPr>
        <w:tabs>
          <w:tab w:val="left" w:pos="3402"/>
        </w:tabs>
        <w:autoSpaceDE w:val="0"/>
        <w:autoSpaceDN w:val="0"/>
        <w:adjustRightInd w:val="0"/>
        <w:ind w:left="3402" w:hanging="2551"/>
        <w:rPr>
          <w:i/>
          <w:iCs/>
          <w:noProof/>
          <w:sz w:val="24"/>
          <w:szCs w:val="24"/>
        </w:rPr>
      </w:pPr>
      <w:r w:rsidRPr="00F54673">
        <w:rPr>
          <w:i/>
          <w:iCs/>
          <w:noProof/>
          <w:sz w:val="24"/>
          <w:szCs w:val="24"/>
        </w:rPr>
        <w:t>Almene symptomer og reaktioner på administrationsstedet</w:t>
      </w:r>
    </w:p>
    <w:p w14:paraId="5F1C81D8" w14:textId="35163125"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Almindelig: </w:t>
      </w:r>
      <w:r w:rsidRPr="00F54673">
        <w:rPr>
          <w:noProof/>
          <w:sz w:val="24"/>
          <w:szCs w:val="24"/>
        </w:rPr>
        <w:tab/>
        <w:t>Brystsmerter, perifert ødem, fald, gangforstyrrelser, asteni, træthed</w:t>
      </w:r>
    </w:p>
    <w:p w14:paraId="63AE14B5" w14:textId="77777777" w:rsidR="00980F64" w:rsidRPr="00F54673" w:rsidRDefault="00980F64" w:rsidP="00C30773">
      <w:pPr>
        <w:tabs>
          <w:tab w:val="left" w:pos="3402"/>
        </w:tabs>
        <w:autoSpaceDE w:val="0"/>
        <w:autoSpaceDN w:val="0"/>
        <w:adjustRightInd w:val="0"/>
        <w:ind w:left="3402" w:hanging="2551"/>
        <w:rPr>
          <w:noProof/>
          <w:sz w:val="24"/>
          <w:szCs w:val="24"/>
        </w:rPr>
      </w:pPr>
      <w:r w:rsidRPr="00F54673">
        <w:rPr>
          <w:noProof/>
          <w:sz w:val="24"/>
          <w:szCs w:val="24"/>
        </w:rPr>
        <w:t xml:space="preserve">Ikke almindelig: </w:t>
      </w:r>
      <w:r w:rsidRPr="00F54673">
        <w:rPr>
          <w:noProof/>
          <w:sz w:val="24"/>
          <w:szCs w:val="24"/>
        </w:rPr>
        <w:tab/>
        <w:t>Utilpashed</w:t>
      </w:r>
    </w:p>
    <w:p w14:paraId="285D4A68" w14:textId="77777777" w:rsidR="00980F64" w:rsidRPr="00F54673" w:rsidRDefault="00980F64" w:rsidP="00980F64">
      <w:pPr>
        <w:autoSpaceDE w:val="0"/>
        <w:autoSpaceDN w:val="0"/>
        <w:adjustRightInd w:val="0"/>
        <w:ind w:left="851"/>
        <w:rPr>
          <w:noProof/>
          <w:sz w:val="24"/>
          <w:szCs w:val="24"/>
        </w:rPr>
      </w:pPr>
    </w:p>
    <w:p w14:paraId="72F3DC85" w14:textId="7545830B" w:rsidR="00980F64" w:rsidRPr="00F54673" w:rsidRDefault="00980F64" w:rsidP="00980F64">
      <w:pPr>
        <w:autoSpaceDE w:val="0"/>
        <w:autoSpaceDN w:val="0"/>
        <w:adjustRightInd w:val="0"/>
        <w:ind w:left="851"/>
        <w:rPr>
          <w:noProof/>
          <w:sz w:val="24"/>
          <w:szCs w:val="24"/>
        </w:rPr>
      </w:pPr>
      <w:r w:rsidRPr="00F54673">
        <w:rPr>
          <w:noProof/>
          <w:sz w:val="24"/>
          <w:szCs w:val="24"/>
        </w:rPr>
        <w:t>*</w:t>
      </w:r>
      <w:r w:rsidR="00C30773">
        <w:rPr>
          <w:noProof/>
          <w:sz w:val="24"/>
          <w:szCs w:val="24"/>
        </w:rPr>
        <w:t xml:space="preserve"> </w:t>
      </w:r>
      <w:r w:rsidRPr="00F54673">
        <w:rPr>
          <w:noProof/>
          <w:sz w:val="24"/>
          <w:szCs w:val="24"/>
        </w:rPr>
        <w:t>Bivirkninger, som fortrinsvis kan tilskrives entacapon, eller som er hyppigere (med</w:t>
      </w:r>
      <w:r w:rsidR="00A0431D">
        <w:rPr>
          <w:noProof/>
          <w:sz w:val="24"/>
          <w:szCs w:val="24"/>
        </w:rPr>
        <w:t xml:space="preserve"> </w:t>
      </w:r>
      <w:r w:rsidRPr="00F54673">
        <w:rPr>
          <w:noProof/>
          <w:sz w:val="24"/>
          <w:szCs w:val="24"/>
        </w:rPr>
        <w:t>hyppighedsforskel på mindst 1</w:t>
      </w:r>
      <w:r w:rsidR="00C32C02">
        <w:rPr>
          <w:noProof/>
          <w:sz w:val="24"/>
          <w:szCs w:val="24"/>
        </w:rPr>
        <w:t xml:space="preserve"> %</w:t>
      </w:r>
      <w:r w:rsidRPr="00F54673">
        <w:rPr>
          <w:noProof/>
          <w:sz w:val="24"/>
          <w:szCs w:val="24"/>
        </w:rPr>
        <w:t xml:space="preserve"> i kliniske studiedata) med entacapon end med levodopa/DDChæmmer alene. Se pkt. c.</w:t>
      </w:r>
    </w:p>
    <w:p w14:paraId="105FC23F" w14:textId="77777777" w:rsidR="00980F64" w:rsidRPr="00F54673" w:rsidRDefault="00980F64" w:rsidP="00980F64">
      <w:pPr>
        <w:autoSpaceDE w:val="0"/>
        <w:autoSpaceDN w:val="0"/>
        <w:adjustRightInd w:val="0"/>
        <w:ind w:left="851"/>
        <w:rPr>
          <w:noProof/>
          <w:sz w:val="24"/>
          <w:szCs w:val="24"/>
        </w:rPr>
      </w:pPr>
    </w:p>
    <w:p w14:paraId="24145065" w14:textId="2F31C786" w:rsidR="00980F64" w:rsidRPr="00F54673" w:rsidRDefault="00980F64" w:rsidP="00980F64">
      <w:pPr>
        <w:autoSpaceDE w:val="0"/>
        <w:autoSpaceDN w:val="0"/>
        <w:adjustRightInd w:val="0"/>
        <w:ind w:left="851"/>
        <w:rPr>
          <w:noProof/>
          <w:sz w:val="24"/>
          <w:szCs w:val="24"/>
        </w:rPr>
      </w:pPr>
      <w:r w:rsidRPr="00F54673">
        <w:rPr>
          <w:noProof/>
          <w:sz w:val="24"/>
          <w:szCs w:val="24"/>
        </w:rPr>
        <w:t>**</w:t>
      </w:r>
      <w:r w:rsidR="00C30773">
        <w:rPr>
          <w:noProof/>
          <w:sz w:val="24"/>
          <w:szCs w:val="24"/>
        </w:rPr>
        <w:t xml:space="preserve"> </w:t>
      </w:r>
      <w:r w:rsidRPr="00F54673">
        <w:rPr>
          <w:noProof/>
          <w:sz w:val="24"/>
          <w:szCs w:val="24"/>
        </w:rPr>
        <w:t>Hyppigheden af myokardieinfarkt og andre iskæmiske hjertesygdomme (henholdsvis 0,43</w:t>
      </w:r>
      <w:r w:rsidR="00C32C02">
        <w:rPr>
          <w:noProof/>
          <w:sz w:val="24"/>
          <w:szCs w:val="24"/>
        </w:rPr>
        <w:t xml:space="preserve"> %</w:t>
      </w:r>
      <w:r w:rsidR="00C30773">
        <w:rPr>
          <w:noProof/>
          <w:sz w:val="24"/>
          <w:szCs w:val="24"/>
        </w:rPr>
        <w:t xml:space="preserve"> </w:t>
      </w:r>
      <w:r w:rsidRPr="00F54673">
        <w:rPr>
          <w:noProof/>
          <w:sz w:val="24"/>
          <w:szCs w:val="24"/>
        </w:rPr>
        <w:t>og 1,54</w:t>
      </w:r>
      <w:r w:rsidR="00C32C02">
        <w:rPr>
          <w:noProof/>
          <w:sz w:val="24"/>
          <w:szCs w:val="24"/>
        </w:rPr>
        <w:t xml:space="preserve"> %</w:t>
      </w:r>
      <w:r w:rsidRPr="00F54673">
        <w:rPr>
          <w:noProof/>
          <w:sz w:val="24"/>
          <w:szCs w:val="24"/>
        </w:rPr>
        <w:t>) stammer fra en analyse af 13 dobbeltblinde studier med 2 082 patienter med end-of-dose</w:t>
      </w:r>
      <w:r w:rsidR="00C30773">
        <w:rPr>
          <w:noProof/>
          <w:sz w:val="24"/>
          <w:szCs w:val="24"/>
        </w:rPr>
        <w:t xml:space="preserve"> </w:t>
      </w:r>
      <w:r w:rsidRPr="00F54673">
        <w:rPr>
          <w:noProof/>
          <w:sz w:val="24"/>
          <w:szCs w:val="24"/>
        </w:rPr>
        <w:t>motoriske fluktuationer, der fik entacapon.</w:t>
      </w:r>
    </w:p>
    <w:p w14:paraId="3A5CF4EE" w14:textId="77777777" w:rsidR="00980F64" w:rsidRPr="00F54673" w:rsidRDefault="00980F64" w:rsidP="00980F64">
      <w:pPr>
        <w:autoSpaceDE w:val="0"/>
        <w:autoSpaceDN w:val="0"/>
        <w:adjustRightInd w:val="0"/>
        <w:ind w:left="851"/>
        <w:rPr>
          <w:noProof/>
          <w:sz w:val="24"/>
          <w:szCs w:val="24"/>
        </w:rPr>
      </w:pPr>
    </w:p>
    <w:p w14:paraId="1B2D17D1" w14:textId="77777777" w:rsidR="00980F64" w:rsidRPr="00C32C02" w:rsidRDefault="00980F64" w:rsidP="00980F64">
      <w:pPr>
        <w:autoSpaceDE w:val="0"/>
        <w:autoSpaceDN w:val="0"/>
        <w:adjustRightInd w:val="0"/>
        <w:ind w:left="851"/>
        <w:rPr>
          <w:bCs/>
          <w:iCs/>
          <w:noProof/>
          <w:sz w:val="24"/>
          <w:szCs w:val="24"/>
          <w:u w:val="single"/>
        </w:rPr>
      </w:pPr>
      <w:r w:rsidRPr="00C32C02">
        <w:rPr>
          <w:bCs/>
          <w:iCs/>
          <w:noProof/>
          <w:sz w:val="24"/>
          <w:szCs w:val="24"/>
          <w:u w:val="single"/>
        </w:rPr>
        <w:t xml:space="preserve">c. </w:t>
      </w:r>
      <w:r w:rsidRPr="00C32C02">
        <w:rPr>
          <w:bCs/>
          <w:noProof/>
          <w:sz w:val="24"/>
          <w:szCs w:val="24"/>
          <w:u w:val="single"/>
        </w:rPr>
        <w:t>Beskrivelse af udvalgte bivirkninger</w:t>
      </w:r>
    </w:p>
    <w:p w14:paraId="28044BF1" w14:textId="3E4FDF88" w:rsidR="00980F64" w:rsidRPr="00F54673" w:rsidRDefault="00980F64" w:rsidP="00980F64">
      <w:pPr>
        <w:autoSpaceDE w:val="0"/>
        <w:autoSpaceDN w:val="0"/>
        <w:adjustRightInd w:val="0"/>
        <w:ind w:left="851"/>
        <w:rPr>
          <w:noProof/>
          <w:sz w:val="24"/>
          <w:szCs w:val="24"/>
        </w:rPr>
      </w:pPr>
      <w:r w:rsidRPr="00F54673">
        <w:rPr>
          <w:noProof/>
          <w:sz w:val="24"/>
          <w:szCs w:val="24"/>
        </w:rPr>
        <w:t>Bivirkninger, som fortrinsvis kan tilskrives entacapon, eller som er hyppigere med entacapon end med</w:t>
      </w:r>
      <w:r w:rsidR="00C30773">
        <w:rPr>
          <w:noProof/>
          <w:sz w:val="24"/>
          <w:szCs w:val="24"/>
        </w:rPr>
        <w:t xml:space="preserve"> </w:t>
      </w:r>
      <w:r w:rsidRPr="00F54673">
        <w:rPr>
          <w:noProof/>
          <w:sz w:val="24"/>
          <w:szCs w:val="24"/>
        </w:rPr>
        <w:t>levodopa/DDC-hæmmer alene, er mærket med en stjerne i Tabel 1, pkt. 4.8 b. Nogle af disse</w:t>
      </w:r>
      <w:r w:rsidR="00C30773">
        <w:rPr>
          <w:noProof/>
          <w:sz w:val="24"/>
          <w:szCs w:val="24"/>
        </w:rPr>
        <w:t xml:space="preserve"> </w:t>
      </w:r>
      <w:r w:rsidRPr="00F54673">
        <w:rPr>
          <w:noProof/>
          <w:sz w:val="24"/>
          <w:szCs w:val="24"/>
        </w:rPr>
        <w:t>bivirkninger relaterer til øget dopaminerg aktivitet (f.eks. dyskinesi, kvalme og opkastning) og</w:t>
      </w:r>
      <w:r w:rsidR="00C30773">
        <w:rPr>
          <w:noProof/>
          <w:sz w:val="24"/>
          <w:szCs w:val="24"/>
        </w:rPr>
        <w:t xml:space="preserve"> </w:t>
      </w:r>
      <w:r w:rsidRPr="00F54673">
        <w:rPr>
          <w:noProof/>
          <w:sz w:val="24"/>
          <w:szCs w:val="24"/>
        </w:rPr>
        <w:t>forekommer oftest i begyndelsen af behandlingen. Reduktion af levodopadosis nedsætter alvorlighed  og hyppighed af disse dopaminerge reaktioner. Få bivirkninger kan direkte tilskrives det aktive stof</w:t>
      </w:r>
      <w:r w:rsidR="00C30773">
        <w:rPr>
          <w:noProof/>
          <w:sz w:val="24"/>
          <w:szCs w:val="24"/>
        </w:rPr>
        <w:t xml:space="preserve"> </w:t>
      </w:r>
      <w:r w:rsidRPr="00F54673">
        <w:rPr>
          <w:noProof/>
          <w:sz w:val="24"/>
          <w:szCs w:val="24"/>
        </w:rPr>
        <w:t>entacapon, herunder diarré og rødligbrun misfarvning af urin. Entacapon kan i nogle tilfælde også</w:t>
      </w:r>
      <w:r w:rsidR="00C30773">
        <w:rPr>
          <w:noProof/>
          <w:sz w:val="24"/>
          <w:szCs w:val="24"/>
        </w:rPr>
        <w:t xml:space="preserve"> </w:t>
      </w:r>
      <w:r w:rsidRPr="00F54673">
        <w:rPr>
          <w:noProof/>
          <w:sz w:val="24"/>
          <w:szCs w:val="24"/>
        </w:rPr>
        <w:t>medføre misfarvning af f.eks. hud, negle, hår og sved. Andre bivirkninger mærket med en stjerne i</w:t>
      </w:r>
      <w:r w:rsidR="00A0431D">
        <w:rPr>
          <w:noProof/>
          <w:sz w:val="24"/>
          <w:szCs w:val="24"/>
        </w:rPr>
        <w:t xml:space="preserve"> </w:t>
      </w:r>
      <w:r w:rsidRPr="00F54673">
        <w:rPr>
          <w:noProof/>
          <w:sz w:val="24"/>
          <w:szCs w:val="24"/>
        </w:rPr>
        <w:t>Tabel 1, pkt. 4.8 b er mærket på grund af enten deres hyppigere forekomst (med hyppighedsforskel på</w:t>
      </w:r>
      <w:r w:rsidR="00C30773">
        <w:rPr>
          <w:noProof/>
          <w:sz w:val="24"/>
          <w:szCs w:val="24"/>
        </w:rPr>
        <w:t xml:space="preserve"> </w:t>
      </w:r>
      <w:r w:rsidRPr="00F54673">
        <w:rPr>
          <w:noProof/>
          <w:sz w:val="24"/>
          <w:szCs w:val="24"/>
        </w:rPr>
        <w:t>mindst 1</w:t>
      </w:r>
      <w:r w:rsidR="00C32C02">
        <w:rPr>
          <w:noProof/>
          <w:sz w:val="24"/>
          <w:szCs w:val="24"/>
        </w:rPr>
        <w:t xml:space="preserve"> %</w:t>
      </w:r>
      <w:r w:rsidRPr="00F54673">
        <w:rPr>
          <w:noProof/>
          <w:sz w:val="24"/>
          <w:szCs w:val="24"/>
        </w:rPr>
        <w:t>) i kliniske studiedata med entacapon end med levodopa/DDC-hæmmer alene eller i de</w:t>
      </w:r>
      <w:r w:rsidR="00C30773">
        <w:rPr>
          <w:noProof/>
          <w:sz w:val="24"/>
          <w:szCs w:val="24"/>
        </w:rPr>
        <w:t xml:space="preserve"> </w:t>
      </w:r>
      <w:r w:rsidRPr="00F54673">
        <w:rPr>
          <w:noProof/>
          <w:sz w:val="24"/>
          <w:szCs w:val="24"/>
        </w:rPr>
        <w:t>individuelle sikkerhedsrapporter, der er modtaget efter entacapons introduktion på markedet.</w:t>
      </w:r>
    </w:p>
    <w:p w14:paraId="47E21592" w14:textId="77777777" w:rsidR="00980F64" w:rsidRPr="00F54673" w:rsidRDefault="00980F64" w:rsidP="00980F64">
      <w:pPr>
        <w:autoSpaceDE w:val="0"/>
        <w:autoSpaceDN w:val="0"/>
        <w:adjustRightInd w:val="0"/>
        <w:ind w:left="851"/>
        <w:rPr>
          <w:noProof/>
          <w:sz w:val="24"/>
          <w:szCs w:val="24"/>
        </w:rPr>
      </w:pPr>
    </w:p>
    <w:p w14:paraId="24BBE948" w14:textId="435136DA" w:rsidR="00980F64" w:rsidRPr="00F54673" w:rsidRDefault="00980F64" w:rsidP="00980F64">
      <w:pPr>
        <w:autoSpaceDE w:val="0"/>
        <w:autoSpaceDN w:val="0"/>
        <w:adjustRightInd w:val="0"/>
        <w:ind w:left="851"/>
        <w:rPr>
          <w:noProof/>
          <w:sz w:val="24"/>
          <w:szCs w:val="24"/>
        </w:rPr>
      </w:pPr>
      <w:r w:rsidRPr="00F54673">
        <w:rPr>
          <w:noProof/>
          <w:sz w:val="24"/>
          <w:szCs w:val="24"/>
        </w:rPr>
        <w:t>Der er sjældent forekommet kramper med levodopa/carbidopa, men der er imidlertid ikke fundet</w:t>
      </w:r>
      <w:r w:rsidR="00C30773">
        <w:rPr>
          <w:noProof/>
          <w:sz w:val="24"/>
          <w:szCs w:val="24"/>
        </w:rPr>
        <w:t xml:space="preserve"> </w:t>
      </w:r>
      <w:r w:rsidRPr="00F54673">
        <w:rPr>
          <w:noProof/>
          <w:sz w:val="24"/>
          <w:szCs w:val="24"/>
        </w:rPr>
        <w:t>årsagssammenhæng med behandling med levodopa/carbidopa.</w:t>
      </w:r>
    </w:p>
    <w:p w14:paraId="57F132BE" w14:textId="77777777" w:rsidR="00980F64" w:rsidRPr="00F54673" w:rsidRDefault="00980F64" w:rsidP="00980F64">
      <w:pPr>
        <w:autoSpaceDE w:val="0"/>
        <w:autoSpaceDN w:val="0"/>
        <w:adjustRightInd w:val="0"/>
        <w:ind w:left="851"/>
        <w:rPr>
          <w:noProof/>
          <w:sz w:val="24"/>
          <w:szCs w:val="24"/>
        </w:rPr>
      </w:pPr>
    </w:p>
    <w:p w14:paraId="5775A34A" w14:textId="2A5CBC53" w:rsidR="00980F64" w:rsidRPr="00F54673" w:rsidRDefault="00980F64" w:rsidP="00980F64">
      <w:pPr>
        <w:autoSpaceDE w:val="0"/>
        <w:autoSpaceDN w:val="0"/>
        <w:adjustRightInd w:val="0"/>
        <w:ind w:left="851"/>
        <w:rPr>
          <w:noProof/>
          <w:sz w:val="24"/>
          <w:szCs w:val="24"/>
          <w:lang w:val="sv-SE"/>
        </w:rPr>
      </w:pPr>
      <w:r w:rsidRPr="00F54673">
        <w:rPr>
          <w:noProof/>
          <w:sz w:val="24"/>
          <w:szCs w:val="24"/>
        </w:rPr>
        <w:t xml:space="preserve">Impulskontrolforstyrrelser: </w:t>
      </w:r>
      <w:r w:rsidR="00C30773">
        <w:rPr>
          <w:noProof/>
          <w:sz w:val="24"/>
          <w:szCs w:val="24"/>
        </w:rPr>
        <w:t>P</w:t>
      </w:r>
      <w:r w:rsidRPr="00F54673">
        <w:rPr>
          <w:noProof/>
          <w:sz w:val="24"/>
          <w:szCs w:val="24"/>
        </w:rPr>
        <w:t>atologisk spilletrang, øget libido, hyperseksualitet, tvangsforbrug eller</w:t>
      </w:r>
      <w:r w:rsidR="00C30773">
        <w:rPr>
          <w:noProof/>
          <w:sz w:val="24"/>
          <w:szCs w:val="24"/>
        </w:rPr>
        <w:t xml:space="preserve"> </w:t>
      </w:r>
      <w:r w:rsidRPr="00F54673">
        <w:rPr>
          <w:noProof/>
          <w:sz w:val="24"/>
          <w:szCs w:val="24"/>
        </w:rPr>
        <w:t>sygelig købelyst, udtalt overspisning og spiseforstyrrelser kan optræde hos patienter, der behandles</w:t>
      </w:r>
      <w:r w:rsidR="00C30773">
        <w:rPr>
          <w:noProof/>
          <w:sz w:val="24"/>
          <w:szCs w:val="24"/>
        </w:rPr>
        <w:t xml:space="preserve"> </w:t>
      </w:r>
      <w:r w:rsidRPr="00F54673">
        <w:rPr>
          <w:noProof/>
          <w:sz w:val="24"/>
          <w:szCs w:val="24"/>
        </w:rPr>
        <w:t>med dopaminagonister og/eller andre dopaminerge lægemidler, der indeholder levodopa, herunder</w:t>
      </w:r>
      <w:r w:rsidR="00C30773">
        <w:rPr>
          <w:noProof/>
          <w:sz w:val="24"/>
          <w:szCs w:val="24"/>
        </w:rPr>
        <w:t xml:space="preserve"> </w:t>
      </w:r>
      <w:r w:rsidRPr="00F54673">
        <w:rPr>
          <w:sz w:val="24"/>
          <w:szCs w:val="24"/>
          <w:lang w:val="sv-SE"/>
        </w:rPr>
        <w:t>Levodopa/</w:t>
      </w:r>
      <w:proofErr w:type="spellStart"/>
      <w:r w:rsidRPr="00F54673">
        <w:rPr>
          <w:sz w:val="24"/>
          <w:szCs w:val="24"/>
          <w:lang w:val="sv-SE"/>
        </w:rPr>
        <w:t>Carbidopa</w:t>
      </w:r>
      <w:proofErr w:type="spellEnd"/>
      <w:r w:rsidRPr="00F54673">
        <w:rPr>
          <w:sz w:val="24"/>
          <w:szCs w:val="24"/>
          <w:lang w:val="sv-SE"/>
        </w:rPr>
        <w:t>/</w:t>
      </w:r>
      <w:proofErr w:type="spellStart"/>
      <w:r w:rsidRPr="00F54673">
        <w:rPr>
          <w:sz w:val="24"/>
          <w:szCs w:val="24"/>
          <w:lang w:val="sv-SE"/>
        </w:rPr>
        <w:t>Entacapone</w:t>
      </w:r>
      <w:proofErr w:type="spellEnd"/>
      <w:r w:rsidRPr="00F54673">
        <w:rPr>
          <w:sz w:val="24"/>
          <w:szCs w:val="24"/>
          <w:lang w:val="sv-SE"/>
        </w:rPr>
        <w:t xml:space="preserve"> "</w:t>
      </w:r>
      <w:r w:rsidR="00A0431D">
        <w:rPr>
          <w:sz w:val="24"/>
          <w:szCs w:val="24"/>
          <w:lang w:val="sv-SE"/>
        </w:rPr>
        <w:t xml:space="preserve">G.L. </w:t>
      </w:r>
      <w:proofErr w:type="spellStart"/>
      <w:r w:rsidR="00A0431D">
        <w:rPr>
          <w:sz w:val="24"/>
          <w:szCs w:val="24"/>
          <w:lang w:val="sv-SE"/>
        </w:rPr>
        <w:t>Pharma</w:t>
      </w:r>
      <w:proofErr w:type="spellEnd"/>
      <w:r w:rsidRPr="00F54673">
        <w:rPr>
          <w:sz w:val="24"/>
          <w:szCs w:val="24"/>
          <w:lang w:val="sv-SE"/>
        </w:rPr>
        <w:t>"</w:t>
      </w:r>
      <w:r w:rsidRPr="00F54673">
        <w:rPr>
          <w:noProof/>
          <w:sz w:val="24"/>
          <w:szCs w:val="24"/>
          <w:lang w:val="sv-SE"/>
        </w:rPr>
        <w:t xml:space="preserve"> (se pkt. 4.4).</w:t>
      </w:r>
    </w:p>
    <w:p w14:paraId="57062DDD" w14:textId="77777777" w:rsidR="00980F64" w:rsidRPr="00F54673" w:rsidRDefault="00980F64" w:rsidP="00980F64">
      <w:pPr>
        <w:autoSpaceDE w:val="0"/>
        <w:autoSpaceDN w:val="0"/>
        <w:adjustRightInd w:val="0"/>
        <w:ind w:left="851"/>
        <w:rPr>
          <w:noProof/>
          <w:sz w:val="24"/>
          <w:szCs w:val="24"/>
          <w:lang w:val="sv-SE"/>
        </w:rPr>
      </w:pPr>
    </w:p>
    <w:p w14:paraId="717B27FD" w14:textId="0CCB14B9" w:rsidR="00980F64" w:rsidRPr="00F54673" w:rsidRDefault="00980F64" w:rsidP="00980F64">
      <w:pPr>
        <w:autoSpaceDE w:val="0"/>
        <w:autoSpaceDN w:val="0"/>
        <w:adjustRightInd w:val="0"/>
        <w:ind w:left="851"/>
        <w:rPr>
          <w:noProof/>
          <w:sz w:val="24"/>
          <w:szCs w:val="24"/>
        </w:rPr>
      </w:pPr>
      <w:r w:rsidRPr="00F54673">
        <w:rPr>
          <w:noProof/>
          <w:sz w:val="24"/>
          <w:szCs w:val="24"/>
        </w:rPr>
        <w:t>Dopaminergt dysreguleringssyndrom (DDS) er en addiktiv forstyrrelse, der er set hos visse patienter,</w:t>
      </w:r>
      <w:r w:rsidR="00C30773">
        <w:rPr>
          <w:noProof/>
          <w:sz w:val="24"/>
          <w:szCs w:val="24"/>
        </w:rPr>
        <w:t xml:space="preserve"> </w:t>
      </w:r>
      <w:r w:rsidRPr="00F54673">
        <w:rPr>
          <w:noProof/>
          <w:sz w:val="24"/>
          <w:szCs w:val="24"/>
        </w:rPr>
        <w:t>der er blevet behandlet med carbidopa/levodopa. Berørte patienter udviser et kompulsivt mønster af</w:t>
      </w:r>
      <w:r w:rsidR="00C30773">
        <w:rPr>
          <w:noProof/>
          <w:sz w:val="24"/>
          <w:szCs w:val="24"/>
        </w:rPr>
        <w:t xml:space="preserve"> </w:t>
      </w:r>
      <w:r w:rsidRPr="00F54673">
        <w:rPr>
          <w:noProof/>
          <w:sz w:val="24"/>
          <w:szCs w:val="24"/>
        </w:rPr>
        <w:t>dopaminergt lægemiddelmisbrug med anvendelse af højere doser end hensigtsmæssigt til kontrol af de</w:t>
      </w:r>
      <w:r w:rsidR="00C30773">
        <w:rPr>
          <w:noProof/>
          <w:sz w:val="24"/>
          <w:szCs w:val="24"/>
        </w:rPr>
        <w:t xml:space="preserve"> </w:t>
      </w:r>
      <w:r w:rsidRPr="00F54673">
        <w:rPr>
          <w:noProof/>
          <w:sz w:val="24"/>
          <w:szCs w:val="24"/>
        </w:rPr>
        <w:t>motoriske symptomer, hvilket i nogle tilfælde kan medføre svær dyskinesi (se også pkt. 4.4).</w:t>
      </w:r>
    </w:p>
    <w:p w14:paraId="1CBA059B" w14:textId="77777777" w:rsidR="00980F64" w:rsidRPr="00F54673" w:rsidRDefault="00980F64" w:rsidP="00980F64">
      <w:pPr>
        <w:autoSpaceDE w:val="0"/>
        <w:autoSpaceDN w:val="0"/>
        <w:adjustRightInd w:val="0"/>
        <w:ind w:left="851"/>
        <w:rPr>
          <w:noProof/>
          <w:sz w:val="24"/>
          <w:szCs w:val="24"/>
        </w:rPr>
      </w:pPr>
    </w:p>
    <w:p w14:paraId="6C38EA46" w14:textId="5E6577A0" w:rsidR="00980F64" w:rsidRPr="00F54673" w:rsidRDefault="00980F64" w:rsidP="00980F64">
      <w:pPr>
        <w:autoSpaceDE w:val="0"/>
        <w:autoSpaceDN w:val="0"/>
        <w:adjustRightInd w:val="0"/>
        <w:ind w:left="851"/>
        <w:rPr>
          <w:noProof/>
          <w:sz w:val="24"/>
          <w:szCs w:val="24"/>
        </w:rPr>
      </w:pPr>
      <w:r w:rsidRPr="00F54673">
        <w:rPr>
          <w:noProof/>
          <w:sz w:val="24"/>
          <w:szCs w:val="24"/>
        </w:rPr>
        <w:t>Entacapon sammen med levodopa er blevet forbundet med enkeltstående tilfælde af udtalt somnolens</w:t>
      </w:r>
      <w:r w:rsidR="00C30773">
        <w:rPr>
          <w:noProof/>
          <w:sz w:val="24"/>
          <w:szCs w:val="24"/>
        </w:rPr>
        <w:t xml:space="preserve"> </w:t>
      </w:r>
      <w:r w:rsidRPr="00F54673">
        <w:rPr>
          <w:noProof/>
          <w:sz w:val="24"/>
          <w:szCs w:val="24"/>
        </w:rPr>
        <w:t>i dagtimerne og pludseligt indsættende søvnanfald.</w:t>
      </w:r>
    </w:p>
    <w:p w14:paraId="5E807331" w14:textId="77777777" w:rsidR="00980F64" w:rsidRPr="00F54673" w:rsidRDefault="00980F64" w:rsidP="00980F64">
      <w:pPr>
        <w:autoSpaceDE w:val="0"/>
        <w:autoSpaceDN w:val="0"/>
        <w:adjustRightInd w:val="0"/>
        <w:ind w:left="851"/>
        <w:rPr>
          <w:noProof/>
          <w:sz w:val="24"/>
          <w:szCs w:val="24"/>
        </w:rPr>
      </w:pPr>
    </w:p>
    <w:p w14:paraId="00D01112" w14:textId="77777777" w:rsidR="00980F64" w:rsidRPr="00F54673" w:rsidRDefault="00980F64" w:rsidP="00980F64">
      <w:pPr>
        <w:autoSpaceDE w:val="0"/>
        <w:autoSpaceDN w:val="0"/>
        <w:adjustRightInd w:val="0"/>
        <w:ind w:left="851"/>
        <w:rPr>
          <w:noProof/>
          <w:sz w:val="24"/>
          <w:szCs w:val="24"/>
          <w:u w:val="single"/>
        </w:rPr>
      </w:pPr>
      <w:r w:rsidRPr="00F54673">
        <w:rPr>
          <w:noProof/>
          <w:sz w:val="24"/>
          <w:szCs w:val="24"/>
          <w:u w:val="single"/>
        </w:rPr>
        <w:t>Indberetning af formodede bivirkninger</w:t>
      </w:r>
    </w:p>
    <w:p w14:paraId="1644119B"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Når lægemidlet er godkendt, er indberetning af formodede bivirkninger vigtig.</w:t>
      </w:r>
      <w:r w:rsidRPr="00F54673">
        <w:rPr>
          <w:sz w:val="24"/>
          <w:szCs w:val="24"/>
        </w:rPr>
        <w:t xml:space="preserve"> </w:t>
      </w:r>
      <w:r w:rsidRPr="00F54673">
        <w:rPr>
          <w:noProof/>
          <w:sz w:val="24"/>
          <w:szCs w:val="24"/>
        </w:rPr>
        <w:t>Det muliggør løbende overvågning af benefit/risk-forholdet for lægemidlet.</w:t>
      </w:r>
      <w:r w:rsidRPr="00F54673">
        <w:rPr>
          <w:sz w:val="24"/>
          <w:szCs w:val="24"/>
        </w:rPr>
        <w:t xml:space="preserve"> </w:t>
      </w:r>
      <w:r w:rsidRPr="00F54673">
        <w:rPr>
          <w:noProof/>
          <w:sz w:val="24"/>
          <w:szCs w:val="24"/>
        </w:rPr>
        <w:t>Sundhedspersoner anmodes om at indberette alle formodede bivirkninger via:</w:t>
      </w:r>
    </w:p>
    <w:p w14:paraId="4C6431A3" w14:textId="77777777" w:rsidR="00980F64" w:rsidRPr="00F54673" w:rsidRDefault="00980F64" w:rsidP="00980F64">
      <w:pPr>
        <w:autoSpaceDE w:val="0"/>
        <w:autoSpaceDN w:val="0"/>
        <w:adjustRightInd w:val="0"/>
        <w:ind w:left="851"/>
        <w:rPr>
          <w:noProof/>
          <w:sz w:val="24"/>
          <w:szCs w:val="24"/>
        </w:rPr>
      </w:pPr>
    </w:p>
    <w:p w14:paraId="3AD11B3F"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 xml:space="preserve">Lægemiddelstyrelsen </w:t>
      </w:r>
    </w:p>
    <w:p w14:paraId="030F2259"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Axel Heides Gade 1</w:t>
      </w:r>
    </w:p>
    <w:p w14:paraId="76A5575E"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DK-2300 København S</w:t>
      </w:r>
    </w:p>
    <w:p w14:paraId="4015A358" w14:textId="77777777" w:rsidR="00980F64" w:rsidRPr="00F54673" w:rsidRDefault="00980F64" w:rsidP="00980F64">
      <w:pPr>
        <w:autoSpaceDE w:val="0"/>
        <w:autoSpaceDN w:val="0"/>
        <w:adjustRightInd w:val="0"/>
        <w:ind w:left="851"/>
        <w:rPr>
          <w:noProof/>
          <w:sz w:val="24"/>
          <w:szCs w:val="24"/>
        </w:rPr>
      </w:pPr>
      <w:r w:rsidRPr="00F54673">
        <w:rPr>
          <w:noProof/>
          <w:sz w:val="24"/>
          <w:szCs w:val="24"/>
        </w:rPr>
        <w:t>Websted: www.meldenbivirkning.dk</w:t>
      </w:r>
    </w:p>
    <w:p w14:paraId="1B2E794B" w14:textId="77777777" w:rsidR="009260DE" w:rsidRPr="00F54673" w:rsidRDefault="009260DE" w:rsidP="00980F64">
      <w:pPr>
        <w:tabs>
          <w:tab w:val="left" w:pos="851"/>
        </w:tabs>
        <w:ind w:left="851"/>
        <w:rPr>
          <w:sz w:val="24"/>
          <w:szCs w:val="24"/>
        </w:rPr>
      </w:pPr>
    </w:p>
    <w:p w14:paraId="60EFFE09" w14:textId="77777777" w:rsidR="009260DE" w:rsidRPr="00F54673" w:rsidRDefault="009260DE" w:rsidP="009260DE">
      <w:pPr>
        <w:tabs>
          <w:tab w:val="left" w:pos="851"/>
        </w:tabs>
        <w:ind w:left="851" w:hanging="851"/>
        <w:rPr>
          <w:b/>
          <w:sz w:val="24"/>
          <w:szCs w:val="24"/>
        </w:rPr>
      </w:pPr>
      <w:r w:rsidRPr="00F54673">
        <w:rPr>
          <w:b/>
          <w:sz w:val="24"/>
          <w:szCs w:val="24"/>
        </w:rPr>
        <w:t>4.9</w:t>
      </w:r>
      <w:r w:rsidRPr="00F54673">
        <w:rPr>
          <w:b/>
          <w:sz w:val="24"/>
          <w:szCs w:val="24"/>
        </w:rPr>
        <w:tab/>
        <w:t>Overdosering</w:t>
      </w:r>
    </w:p>
    <w:p w14:paraId="083C6B05" w14:textId="56430016" w:rsidR="00692AC7" w:rsidRPr="00692AC7" w:rsidRDefault="00692AC7" w:rsidP="00692AC7">
      <w:pPr>
        <w:tabs>
          <w:tab w:val="left" w:pos="851"/>
        </w:tabs>
        <w:ind w:left="851"/>
        <w:rPr>
          <w:sz w:val="24"/>
          <w:szCs w:val="24"/>
        </w:rPr>
      </w:pPr>
      <w:proofErr w:type="gramStart"/>
      <w:r w:rsidRPr="00692AC7">
        <w:rPr>
          <w:sz w:val="24"/>
          <w:szCs w:val="24"/>
        </w:rPr>
        <w:t>Post-marketing data</w:t>
      </w:r>
      <w:proofErr w:type="gramEnd"/>
      <w:r w:rsidRPr="00692AC7">
        <w:rPr>
          <w:sz w:val="24"/>
          <w:szCs w:val="24"/>
        </w:rPr>
        <w:t xml:space="preserve"> omfatter isolerede tilfælde af overdosis, hvor den største daglige dosis af</w:t>
      </w:r>
      <w:r>
        <w:rPr>
          <w:sz w:val="24"/>
          <w:szCs w:val="24"/>
        </w:rPr>
        <w:t xml:space="preserve"> </w:t>
      </w:r>
      <w:proofErr w:type="spellStart"/>
      <w:r w:rsidRPr="00692AC7">
        <w:rPr>
          <w:sz w:val="24"/>
          <w:szCs w:val="24"/>
        </w:rPr>
        <w:t>levodopa</w:t>
      </w:r>
      <w:proofErr w:type="spellEnd"/>
      <w:r w:rsidRPr="00692AC7">
        <w:rPr>
          <w:sz w:val="24"/>
          <w:szCs w:val="24"/>
        </w:rPr>
        <w:t xml:space="preserve"> og </w:t>
      </w:r>
      <w:proofErr w:type="spellStart"/>
      <w:r w:rsidRPr="00692AC7">
        <w:rPr>
          <w:sz w:val="24"/>
          <w:szCs w:val="24"/>
        </w:rPr>
        <w:t>entacapon</w:t>
      </w:r>
      <w:proofErr w:type="spellEnd"/>
      <w:r w:rsidRPr="00692AC7">
        <w:rPr>
          <w:sz w:val="24"/>
          <w:szCs w:val="24"/>
        </w:rPr>
        <w:t xml:space="preserve"> har været henholdsvis 10.000 mg og 40.000 mg. I disse tilfælde af overdosis var de akutte symptomer og tegn: </w:t>
      </w:r>
      <w:r>
        <w:rPr>
          <w:sz w:val="24"/>
          <w:szCs w:val="24"/>
        </w:rPr>
        <w:t>A</w:t>
      </w:r>
      <w:r w:rsidRPr="00692AC7">
        <w:rPr>
          <w:sz w:val="24"/>
          <w:szCs w:val="24"/>
        </w:rPr>
        <w:t>gitation, tilstand af forvirring, koma, bradykardi,</w:t>
      </w:r>
      <w:r>
        <w:rPr>
          <w:sz w:val="24"/>
          <w:szCs w:val="24"/>
        </w:rPr>
        <w:t xml:space="preserve"> </w:t>
      </w:r>
      <w:proofErr w:type="spellStart"/>
      <w:r w:rsidRPr="00692AC7">
        <w:rPr>
          <w:sz w:val="24"/>
          <w:szCs w:val="24"/>
        </w:rPr>
        <w:t>ventrikulær</w:t>
      </w:r>
      <w:proofErr w:type="spellEnd"/>
      <w:r w:rsidRPr="00692AC7">
        <w:rPr>
          <w:sz w:val="24"/>
          <w:szCs w:val="24"/>
        </w:rPr>
        <w:t xml:space="preserve"> </w:t>
      </w:r>
      <w:proofErr w:type="spellStart"/>
      <w:r w:rsidRPr="00692AC7">
        <w:rPr>
          <w:sz w:val="24"/>
          <w:szCs w:val="24"/>
        </w:rPr>
        <w:t>takykardi</w:t>
      </w:r>
      <w:proofErr w:type="spellEnd"/>
      <w:r w:rsidRPr="00692AC7">
        <w:rPr>
          <w:sz w:val="24"/>
          <w:szCs w:val="24"/>
        </w:rPr>
        <w:t xml:space="preserve">, </w:t>
      </w:r>
      <w:proofErr w:type="spellStart"/>
      <w:r w:rsidRPr="00692AC7">
        <w:rPr>
          <w:sz w:val="24"/>
          <w:szCs w:val="24"/>
        </w:rPr>
        <w:t>Cheyne-Stokes</w:t>
      </w:r>
      <w:proofErr w:type="spellEnd"/>
      <w:r w:rsidRPr="00692AC7">
        <w:rPr>
          <w:sz w:val="24"/>
          <w:szCs w:val="24"/>
        </w:rPr>
        <w:t xml:space="preserve"> respiration, misfarvning af hud, tunge og </w:t>
      </w:r>
      <w:proofErr w:type="spellStart"/>
      <w:r w:rsidRPr="00692AC7">
        <w:rPr>
          <w:sz w:val="24"/>
          <w:szCs w:val="24"/>
        </w:rPr>
        <w:t>konjunktiva</w:t>
      </w:r>
      <w:proofErr w:type="spellEnd"/>
      <w:r w:rsidRPr="00692AC7">
        <w:rPr>
          <w:sz w:val="24"/>
          <w:szCs w:val="24"/>
        </w:rPr>
        <w:t xml:space="preserve"> og</w:t>
      </w:r>
      <w:r>
        <w:rPr>
          <w:sz w:val="24"/>
          <w:szCs w:val="24"/>
        </w:rPr>
        <w:t xml:space="preserve"> </w:t>
      </w:r>
      <w:proofErr w:type="spellStart"/>
      <w:r w:rsidRPr="00692AC7">
        <w:rPr>
          <w:sz w:val="24"/>
          <w:szCs w:val="24"/>
        </w:rPr>
        <w:t>kromaturi</w:t>
      </w:r>
      <w:proofErr w:type="spellEnd"/>
      <w:r w:rsidRPr="00692AC7">
        <w:rPr>
          <w:sz w:val="24"/>
          <w:szCs w:val="24"/>
        </w:rPr>
        <w:t xml:space="preserve">. Behandling af akut overdosering med </w:t>
      </w:r>
      <w:proofErr w:type="spellStart"/>
      <w:r w:rsidRPr="00692AC7">
        <w:rPr>
          <w:sz w:val="24"/>
          <w:szCs w:val="24"/>
        </w:rPr>
        <w:t>Levodopa</w:t>
      </w:r>
      <w:proofErr w:type="spellEnd"/>
      <w:r w:rsidRPr="00692AC7">
        <w:rPr>
          <w:sz w:val="24"/>
          <w:szCs w:val="24"/>
        </w:rPr>
        <w:t>/</w:t>
      </w:r>
      <w:proofErr w:type="spellStart"/>
      <w:r w:rsidRPr="00692AC7">
        <w:rPr>
          <w:sz w:val="24"/>
          <w:szCs w:val="24"/>
        </w:rPr>
        <w:t>Carbidopa</w:t>
      </w:r>
      <w:proofErr w:type="spellEnd"/>
      <w:r w:rsidRPr="00692AC7">
        <w:rPr>
          <w:sz w:val="24"/>
          <w:szCs w:val="24"/>
        </w:rPr>
        <w:t>/</w:t>
      </w:r>
      <w:proofErr w:type="spellStart"/>
      <w:r w:rsidRPr="00692AC7">
        <w:rPr>
          <w:sz w:val="24"/>
          <w:szCs w:val="24"/>
        </w:rPr>
        <w:t>Entacapone</w:t>
      </w:r>
      <w:proofErr w:type="spellEnd"/>
      <w:r w:rsidRPr="00692AC7">
        <w:rPr>
          <w:sz w:val="24"/>
          <w:szCs w:val="24"/>
        </w:rPr>
        <w:t xml:space="preserve"> "</w:t>
      </w:r>
      <w:r w:rsidR="00A0431D">
        <w:rPr>
          <w:sz w:val="24"/>
          <w:szCs w:val="24"/>
        </w:rPr>
        <w:t>G.L. Pharma</w:t>
      </w:r>
      <w:r w:rsidRPr="00692AC7">
        <w:rPr>
          <w:sz w:val="24"/>
          <w:szCs w:val="24"/>
        </w:rPr>
        <w:t xml:space="preserve">" er den samme som ved akut overdosering med </w:t>
      </w:r>
      <w:proofErr w:type="spellStart"/>
      <w:r w:rsidRPr="00692AC7">
        <w:rPr>
          <w:sz w:val="24"/>
          <w:szCs w:val="24"/>
        </w:rPr>
        <w:t>levodopa</w:t>
      </w:r>
      <w:proofErr w:type="spellEnd"/>
      <w:r w:rsidRPr="00692AC7">
        <w:rPr>
          <w:sz w:val="24"/>
          <w:szCs w:val="24"/>
        </w:rPr>
        <w:t xml:space="preserve">. </w:t>
      </w:r>
      <w:proofErr w:type="spellStart"/>
      <w:r w:rsidRPr="00692AC7">
        <w:rPr>
          <w:sz w:val="24"/>
          <w:szCs w:val="24"/>
        </w:rPr>
        <w:t>Pyridoxin</w:t>
      </w:r>
      <w:proofErr w:type="spellEnd"/>
      <w:r w:rsidRPr="00692AC7">
        <w:rPr>
          <w:sz w:val="24"/>
          <w:szCs w:val="24"/>
        </w:rPr>
        <w:t xml:space="preserve"> har imidlertid ingen effekt på virkningerne af </w:t>
      </w:r>
      <w:proofErr w:type="spellStart"/>
      <w:r w:rsidRPr="00692AC7">
        <w:rPr>
          <w:sz w:val="24"/>
          <w:szCs w:val="24"/>
        </w:rPr>
        <w:t>Levodopa</w:t>
      </w:r>
      <w:proofErr w:type="spellEnd"/>
      <w:r w:rsidRPr="00692AC7">
        <w:rPr>
          <w:sz w:val="24"/>
          <w:szCs w:val="24"/>
        </w:rPr>
        <w:t>/</w:t>
      </w:r>
      <w:proofErr w:type="spellStart"/>
      <w:r w:rsidRPr="00692AC7">
        <w:rPr>
          <w:sz w:val="24"/>
          <w:szCs w:val="24"/>
        </w:rPr>
        <w:t>Carbidopa</w:t>
      </w:r>
      <w:proofErr w:type="spellEnd"/>
      <w:r w:rsidRPr="00692AC7">
        <w:rPr>
          <w:sz w:val="24"/>
          <w:szCs w:val="24"/>
        </w:rPr>
        <w:t>/</w:t>
      </w:r>
      <w:proofErr w:type="spellStart"/>
      <w:r w:rsidRPr="00692AC7">
        <w:rPr>
          <w:sz w:val="24"/>
          <w:szCs w:val="24"/>
        </w:rPr>
        <w:t>Entacapone</w:t>
      </w:r>
      <w:proofErr w:type="spellEnd"/>
      <w:r w:rsidRPr="00692AC7">
        <w:rPr>
          <w:sz w:val="24"/>
          <w:szCs w:val="24"/>
        </w:rPr>
        <w:t xml:space="preserve"> "</w:t>
      </w:r>
      <w:r w:rsidR="00A0431D">
        <w:rPr>
          <w:sz w:val="24"/>
          <w:szCs w:val="24"/>
        </w:rPr>
        <w:t>G.L. Pharma</w:t>
      </w:r>
      <w:r w:rsidRPr="00692AC7">
        <w:rPr>
          <w:sz w:val="24"/>
          <w:szCs w:val="24"/>
        </w:rPr>
        <w:t xml:space="preserve">". Sygehusindlæggelse anbefales, og generel understøttende behandling bør igangsættes med umiddelbar mavetømning og gentagne doser med medicinsk kul over tid. Dette kan specielt øge eliminationen af </w:t>
      </w:r>
      <w:proofErr w:type="spellStart"/>
      <w:r w:rsidRPr="00692AC7">
        <w:rPr>
          <w:sz w:val="24"/>
          <w:szCs w:val="24"/>
        </w:rPr>
        <w:t>entacapon</w:t>
      </w:r>
      <w:proofErr w:type="spellEnd"/>
      <w:r w:rsidRPr="00692AC7">
        <w:rPr>
          <w:sz w:val="24"/>
          <w:szCs w:val="24"/>
        </w:rPr>
        <w:t xml:space="preserve"> ved at reducere absorptionen/</w:t>
      </w:r>
      <w:proofErr w:type="spellStart"/>
      <w:r w:rsidRPr="00692AC7">
        <w:rPr>
          <w:sz w:val="24"/>
          <w:szCs w:val="24"/>
        </w:rPr>
        <w:t>reabsorptionen</w:t>
      </w:r>
      <w:proofErr w:type="spellEnd"/>
      <w:r w:rsidRPr="00692AC7">
        <w:rPr>
          <w:sz w:val="24"/>
          <w:szCs w:val="24"/>
        </w:rPr>
        <w:t xml:space="preserve"> fra mave-tarm</w:t>
      </w:r>
      <w:r w:rsidR="00AB0017">
        <w:rPr>
          <w:sz w:val="24"/>
          <w:szCs w:val="24"/>
        </w:rPr>
        <w:t>-</w:t>
      </w:r>
      <w:r w:rsidRPr="00692AC7">
        <w:rPr>
          <w:sz w:val="24"/>
          <w:szCs w:val="24"/>
        </w:rPr>
        <w:t xml:space="preserve">kanalen. Respiration, kredsløb og nyrefunktion bør omhyggeligt overvåges og understøttende tiltag iværksættes. Ekg-overvågning bør igangsættes, og patienten bør følges nøje mht. mulig udvikling af </w:t>
      </w:r>
      <w:proofErr w:type="spellStart"/>
      <w:r w:rsidRPr="00692AC7">
        <w:rPr>
          <w:sz w:val="24"/>
          <w:szCs w:val="24"/>
        </w:rPr>
        <w:t>arytmier</w:t>
      </w:r>
      <w:proofErr w:type="spellEnd"/>
      <w:r w:rsidRPr="00692AC7">
        <w:rPr>
          <w:sz w:val="24"/>
          <w:szCs w:val="24"/>
        </w:rPr>
        <w:t xml:space="preserve">. Behandling med </w:t>
      </w:r>
      <w:proofErr w:type="spellStart"/>
      <w:r w:rsidRPr="00692AC7">
        <w:rPr>
          <w:sz w:val="24"/>
          <w:szCs w:val="24"/>
        </w:rPr>
        <w:t>antiarytmika</w:t>
      </w:r>
      <w:proofErr w:type="spellEnd"/>
      <w:r w:rsidRPr="00692AC7">
        <w:rPr>
          <w:sz w:val="24"/>
          <w:szCs w:val="24"/>
        </w:rPr>
        <w:t xml:space="preserve"> bør indgives ved behov. Muligheden for at patienten har taget andre lægemidler samtidig med </w:t>
      </w:r>
      <w:proofErr w:type="spellStart"/>
      <w:r w:rsidRPr="00692AC7">
        <w:rPr>
          <w:sz w:val="24"/>
          <w:szCs w:val="24"/>
        </w:rPr>
        <w:t>Levodopa</w:t>
      </w:r>
      <w:proofErr w:type="spellEnd"/>
      <w:r w:rsidRPr="00692AC7">
        <w:rPr>
          <w:sz w:val="24"/>
          <w:szCs w:val="24"/>
        </w:rPr>
        <w:t>/</w:t>
      </w:r>
      <w:proofErr w:type="spellStart"/>
      <w:r w:rsidRPr="00692AC7">
        <w:rPr>
          <w:sz w:val="24"/>
          <w:szCs w:val="24"/>
        </w:rPr>
        <w:t>Carbidopa</w:t>
      </w:r>
      <w:proofErr w:type="spellEnd"/>
      <w:r w:rsidRPr="00692AC7">
        <w:rPr>
          <w:sz w:val="24"/>
          <w:szCs w:val="24"/>
        </w:rPr>
        <w:t>/</w:t>
      </w:r>
      <w:proofErr w:type="spellStart"/>
      <w:r w:rsidRPr="00692AC7">
        <w:rPr>
          <w:sz w:val="24"/>
          <w:szCs w:val="24"/>
        </w:rPr>
        <w:t>Entacapone</w:t>
      </w:r>
      <w:proofErr w:type="spellEnd"/>
      <w:r w:rsidRPr="00692AC7">
        <w:rPr>
          <w:sz w:val="24"/>
          <w:szCs w:val="24"/>
        </w:rPr>
        <w:t xml:space="preserve"> "</w:t>
      </w:r>
      <w:r w:rsidR="00A0431D">
        <w:rPr>
          <w:sz w:val="24"/>
          <w:szCs w:val="24"/>
        </w:rPr>
        <w:t>G.L. Pharma</w:t>
      </w:r>
      <w:r w:rsidRPr="00692AC7">
        <w:rPr>
          <w:sz w:val="24"/>
          <w:szCs w:val="24"/>
        </w:rPr>
        <w:t>", skal</w:t>
      </w:r>
      <w:r>
        <w:rPr>
          <w:sz w:val="24"/>
          <w:szCs w:val="24"/>
        </w:rPr>
        <w:t xml:space="preserve"> </w:t>
      </w:r>
      <w:r w:rsidRPr="00692AC7">
        <w:rPr>
          <w:sz w:val="24"/>
          <w:szCs w:val="24"/>
        </w:rPr>
        <w:t>overvejes. Effekten af dialysebehandling ved overdosering er ukendt.</w:t>
      </w:r>
    </w:p>
    <w:p w14:paraId="5911B9AF" w14:textId="77777777" w:rsidR="009260DE" w:rsidRPr="00F54673" w:rsidRDefault="009260DE" w:rsidP="009260DE">
      <w:pPr>
        <w:tabs>
          <w:tab w:val="left" w:pos="851"/>
        </w:tabs>
        <w:ind w:left="851"/>
        <w:rPr>
          <w:sz w:val="24"/>
          <w:szCs w:val="24"/>
        </w:rPr>
      </w:pPr>
    </w:p>
    <w:p w14:paraId="180D5A19" w14:textId="77777777" w:rsidR="009260DE" w:rsidRPr="00F54673" w:rsidRDefault="009260DE" w:rsidP="009260DE">
      <w:pPr>
        <w:tabs>
          <w:tab w:val="left" w:pos="851"/>
        </w:tabs>
        <w:ind w:left="851" w:hanging="851"/>
        <w:rPr>
          <w:b/>
          <w:sz w:val="24"/>
          <w:szCs w:val="24"/>
        </w:rPr>
      </w:pPr>
      <w:r w:rsidRPr="00F54673">
        <w:rPr>
          <w:b/>
          <w:sz w:val="24"/>
          <w:szCs w:val="24"/>
        </w:rPr>
        <w:t>4.10</w:t>
      </w:r>
      <w:r w:rsidRPr="00F54673">
        <w:rPr>
          <w:b/>
          <w:sz w:val="24"/>
          <w:szCs w:val="24"/>
        </w:rPr>
        <w:tab/>
        <w:t>Udlevering</w:t>
      </w:r>
    </w:p>
    <w:p w14:paraId="53463DA8" w14:textId="3182DE86" w:rsidR="009260DE" w:rsidRPr="00F54673" w:rsidRDefault="00692AC7" w:rsidP="009260DE">
      <w:pPr>
        <w:tabs>
          <w:tab w:val="left" w:pos="851"/>
        </w:tabs>
        <w:ind w:left="851"/>
        <w:rPr>
          <w:sz w:val="24"/>
          <w:szCs w:val="24"/>
        </w:rPr>
      </w:pPr>
      <w:r>
        <w:rPr>
          <w:sz w:val="24"/>
          <w:szCs w:val="24"/>
        </w:rPr>
        <w:t>B</w:t>
      </w:r>
    </w:p>
    <w:p w14:paraId="48B8484C" w14:textId="77777777" w:rsidR="009260DE" w:rsidRPr="00F54673" w:rsidRDefault="009260DE" w:rsidP="009260DE">
      <w:pPr>
        <w:tabs>
          <w:tab w:val="left" w:pos="851"/>
        </w:tabs>
        <w:ind w:left="851"/>
        <w:rPr>
          <w:sz w:val="24"/>
          <w:szCs w:val="24"/>
        </w:rPr>
      </w:pPr>
    </w:p>
    <w:p w14:paraId="60BA6586" w14:textId="77777777" w:rsidR="009260DE" w:rsidRPr="00F54673" w:rsidRDefault="009260DE" w:rsidP="009260DE">
      <w:pPr>
        <w:tabs>
          <w:tab w:val="left" w:pos="851"/>
        </w:tabs>
        <w:ind w:left="851"/>
        <w:rPr>
          <w:sz w:val="24"/>
          <w:szCs w:val="24"/>
        </w:rPr>
      </w:pPr>
    </w:p>
    <w:p w14:paraId="69D59E51" w14:textId="77777777" w:rsidR="009260DE" w:rsidRPr="00F54673" w:rsidRDefault="009260DE" w:rsidP="009260DE">
      <w:pPr>
        <w:tabs>
          <w:tab w:val="left" w:pos="851"/>
        </w:tabs>
        <w:ind w:left="851" w:hanging="851"/>
        <w:rPr>
          <w:b/>
          <w:sz w:val="24"/>
          <w:szCs w:val="24"/>
        </w:rPr>
      </w:pPr>
      <w:r w:rsidRPr="00F54673">
        <w:rPr>
          <w:b/>
          <w:sz w:val="24"/>
          <w:szCs w:val="24"/>
        </w:rPr>
        <w:t>5.</w:t>
      </w:r>
      <w:r w:rsidRPr="00F54673">
        <w:rPr>
          <w:b/>
          <w:sz w:val="24"/>
          <w:szCs w:val="24"/>
        </w:rPr>
        <w:tab/>
        <w:t>FARMAKOLOGISKE EGENSKABER</w:t>
      </w:r>
    </w:p>
    <w:p w14:paraId="4327850F" w14:textId="77777777" w:rsidR="009260DE" w:rsidRPr="00F54673" w:rsidRDefault="009260DE" w:rsidP="009260DE">
      <w:pPr>
        <w:tabs>
          <w:tab w:val="left" w:pos="851"/>
        </w:tabs>
        <w:ind w:left="851"/>
        <w:rPr>
          <w:sz w:val="24"/>
          <w:szCs w:val="24"/>
        </w:rPr>
      </w:pPr>
    </w:p>
    <w:p w14:paraId="5E285F0C" w14:textId="77777777" w:rsidR="009260DE" w:rsidRPr="00F54673" w:rsidRDefault="009260DE" w:rsidP="009260DE">
      <w:pPr>
        <w:tabs>
          <w:tab w:val="num" w:pos="851"/>
        </w:tabs>
        <w:ind w:left="851" w:hanging="851"/>
        <w:rPr>
          <w:b/>
          <w:sz w:val="24"/>
          <w:szCs w:val="24"/>
        </w:rPr>
      </w:pPr>
      <w:r w:rsidRPr="00F54673">
        <w:rPr>
          <w:b/>
          <w:sz w:val="24"/>
          <w:szCs w:val="24"/>
        </w:rPr>
        <w:t>5.1</w:t>
      </w:r>
      <w:r w:rsidRPr="00F54673">
        <w:rPr>
          <w:b/>
          <w:sz w:val="24"/>
          <w:szCs w:val="24"/>
        </w:rPr>
        <w:tab/>
      </w:r>
      <w:proofErr w:type="spellStart"/>
      <w:r w:rsidRPr="00F54673">
        <w:rPr>
          <w:b/>
          <w:sz w:val="24"/>
          <w:szCs w:val="24"/>
        </w:rPr>
        <w:t>Farmakodynamiske</w:t>
      </w:r>
      <w:proofErr w:type="spellEnd"/>
      <w:r w:rsidRPr="00F54673">
        <w:rPr>
          <w:b/>
          <w:sz w:val="24"/>
          <w:szCs w:val="24"/>
        </w:rPr>
        <w:t xml:space="preserve"> egenskaber</w:t>
      </w:r>
    </w:p>
    <w:p w14:paraId="3F19CD62" w14:textId="2A7E3F3A" w:rsidR="00AE7702" w:rsidRPr="00AE7702" w:rsidRDefault="00AE7702" w:rsidP="00AE7702">
      <w:pPr>
        <w:tabs>
          <w:tab w:val="left" w:pos="851"/>
        </w:tabs>
        <w:ind w:left="851"/>
        <w:rPr>
          <w:sz w:val="24"/>
          <w:szCs w:val="24"/>
        </w:rPr>
      </w:pPr>
      <w:proofErr w:type="spellStart"/>
      <w:r w:rsidRPr="00AE7702">
        <w:rPr>
          <w:sz w:val="24"/>
          <w:szCs w:val="24"/>
        </w:rPr>
        <w:t>Farmakoterapeutisk</w:t>
      </w:r>
      <w:proofErr w:type="spellEnd"/>
      <w:r w:rsidRPr="00AE7702">
        <w:rPr>
          <w:sz w:val="24"/>
          <w:szCs w:val="24"/>
        </w:rPr>
        <w:t xml:space="preserve"> klassifikation: </w:t>
      </w:r>
      <w:proofErr w:type="spellStart"/>
      <w:r>
        <w:rPr>
          <w:sz w:val="24"/>
          <w:szCs w:val="24"/>
        </w:rPr>
        <w:t>A</w:t>
      </w:r>
      <w:r w:rsidRPr="00AE7702">
        <w:rPr>
          <w:sz w:val="24"/>
          <w:szCs w:val="24"/>
        </w:rPr>
        <w:t>ntiparkinson</w:t>
      </w:r>
      <w:proofErr w:type="spellEnd"/>
      <w:r w:rsidRPr="00AE7702">
        <w:rPr>
          <w:sz w:val="24"/>
          <w:szCs w:val="24"/>
        </w:rPr>
        <w:t xml:space="preserve"> lægemidler, </w:t>
      </w:r>
      <w:proofErr w:type="spellStart"/>
      <w:r w:rsidRPr="00AE7702">
        <w:rPr>
          <w:sz w:val="24"/>
          <w:szCs w:val="24"/>
        </w:rPr>
        <w:t>dopa</w:t>
      </w:r>
      <w:proofErr w:type="spellEnd"/>
      <w:r w:rsidRPr="00AE7702">
        <w:rPr>
          <w:sz w:val="24"/>
          <w:szCs w:val="24"/>
        </w:rPr>
        <w:t xml:space="preserve"> og </w:t>
      </w:r>
      <w:proofErr w:type="spellStart"/>
      <w:r w:rsidRPr="00AE7702">
        <w:rPr>
          <w:sz w:val="24"/>
          <w:szCs w:val="24"/>
        </w:rPr>
        <w:t>dopa</w:t>
      </w:r>
      <w:proofErr w:type="spellEnd"/>
      <w:r w:rsidRPr="00AE7702">
        <w:rPr>
          <w:sz w:val="24"/>
          <w:szCs w:val="24"/>
        </w:rPr>
        <w:t>-derivater,</w:t>
      </w:r>
    </w:p>
    <w:p w14:paraId="5BE8EEF5" w14:textId="484C5508" w:rsidR="00AE7702" w:rsidRPr="00AE7702" w:rsidRDefault="00AE7702" w:rsidP="00AE7702">
      <w:pPr>
        <w:tabs>
          <w:tab w:val="left" w:pos="851"/>
        </w:tabs>
        <w:ind w:left="851"/>
        <w:rPr>
          <w:sz w:val="24"/>
          <w:szCs w:val="24"/>
        </w:rPr>
      </w:pPr>
      <w:r w:rsidRPr="00AE7702">
        <w:rPr>
          <w:sz w:val="24"/>
          <w:szCs w:val="24"/>
        </w:rPr>
        <w:t>ATC-kode: N04BA03</w:t>
      </w:r>
      <w:r>
        <w:rPr>
          <w:sz w:val="24"/>
          <w:szCs w:val="24"/>
        </w:rPr>
        <w:t>.</w:t>
      </w:r>
    </w:p>
    <w:p w14:paraId="12241C5A" w14:textId="77777777" w:rsidR="00AE7702" w:rsidRPr="00AE7702" w:rsidRDefault="00AE7702" w:rsidP="00AE7702">
      <w:pPr>
        <w:tabs>
          <w:tab w:val="left" w:pos="851"/>
        </w:tabs>
        <w:ind w:left="851"/>
        <w:rPr>
          <w:sz w:val="24"/>
          <w:szCs w:val="24"/>
        </w:rPr>
      </w:pPr>
    </w:p>
    <w:p w14:paraId="4CD00803" w14:textId="193F4D02" w:rsidR="00AE7702" w:rsidRPr="00AE7702" w:rsidRDefault="00AE7702" w:rsidP="00AE7702">
      <w:pPr>
        <w:tabs>
          <w:tab w:val="left" w:pos="851"/>
        </w:tabs>
        <w:ind w:left="851"/>
        <w:rPr>
          <w:sz w:val="24"/>
          <w:szCs w:val="24"/>
        </w:rPr>
      </w:pPr>
      <w:r w:rsidRPr="00AE7702">
        <w:rPr>
          <w:sz w:val="24"/>
          <w:szCs w:val="24"/>
        </w:rPr>
        <w:t>I henhold til gældende opfattelse er symptomer ved Parkinsons sygdom knyttet til manglen på</w:t>
      </w:r>
      <w:r>
        <w:rPr>
          <w:sz w:val="24"/>
          <w:szCs w:val="24"/>
        </w:rPr>
        <w:t xml:space="preserve"> </w:t>
      </w:r>
      <w:r w:rsidRPr="00AE7702">
        <w:rPr>
          <w:sz w:val="24"/>
          <w:szCs w:val="24"/>
        </w:rPr>
        <w:t xml:space="preserve">dopamin i </w:t>
      </w:r>
      <w:r w:rsidRPr="00AE7702">
        <w:rPr>
          <w:i/>
          <w:iCs/>
          <w:sz w:val="24"/>
          <w:szCs w:val="24"/>
        </w:rPr>
        <w:t xml:space="preserve">corpus </w:t>
      </w:r>
      <w:proofErr w:type="spellStart"/>
      <w:r w:rsidRPr="00AE7702">
        <w:rPr>
          <w:i/>
          <w:iCs/>
          <w:sz w:val="24"/>
          <w:szCs w:val="24"/>
        </w:rPr>
        <w:t>striatum</w:t>
      </w:r>
      <w:proofErr w:type="spellEnd"/>
      <w:r w:rsidRPr="00AE7702">
        <w:rPr>
          <w:sz w:val="24"/>
          <w:szCs w:val="24"/>
        </w:rPr>
        <w:t xml:space="preserve">. Dopamin krydser ikke blodhjernebarrieren. </w:t>
      </w:r>
      <w:proofErr w:type="spellStart"/>
      <w:r w:rsidRPr="00AE7702">
        <w:rPr>
          <w:sz w:val="24"/>
          <w:szCs w:val="24"/>
        </w:rPr>
        <w:t>Levodopa</w:t>
      </w:r>
      <w:proofErr w:type="spellEnd"/>
      <w:r w:rsidRPr="00AE7702">
        <w:rPr>
          <w:sz w:val="24"/>
          <w:szCs w:val="24"/>
        </w:rPr>
        <w:t>, forløberen til</w:t>
      </w:r>
      <w:r>
        <w:rPr>
          <w:sz w:val="24"/>
          <w:szCs w:val="24"/>
        </w:rPr>
        <w:t xml:space="preserve"> </w:t>
      </w:r>
      <w:r w:rsidRPr="00AE7702">
        <w:rPr>
          <w:sz w:val="24"/>
          <w:szCs w:val="24"/>
        </w:rPr>
        <w:t>dopamin, krydser blodhjernebarrieren og reducerer symptomerne forbundet med sygdommen.</w:t>
      </w:r>
    </w:p>
    <w:p w14:paraId="4731ED1F" w14:textId="61A16BCC" w:rsidR="00AE7702" w:rsidRPr="00AE7702" w:rsidRDefault="00AE7702" w:rsidP="00AE7702">
      <w:pPr>
        <w:tabs>
          <w:tab w:val="left" w:pos="851"/>
        </w:tabs>
        <w:ind w:left="851"/>
        <w:rPr>
          <w:sz w:val="24"/>
          <w:szCs w:val="24"/>
        </w:rPr>
      </w:pP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metaboliseres</w:t>
      </w:r>
      <w:proofErr w:type="spellEnd"/>
      <w:r w:rsidRPr="00AE7702">
        <w:rPr>
          <w:sz w:val="24"/>
          <w:szCs w:val="24"/>
        </w:rPr>
        <w:t xml:space="preserve"> i høj grad perifert, og kun en lille del af indgivet dosis når derfor</w:t>
      </w:r>
      <w:r w:rsidR="00A0431D">
        <w:rPr>
          <w:sz w:val="24"/>
          <w:szCs w:val="24"/>
        </w:rPr>
        <w:t xml:space="preserve"> </w:t>
      </w:r>
      <w:r w:rsidRPr="00AE7702">
        <w:rPr>
          <w:sz w:val="24"/>
          <w:szCs w:val="24"/>
        </w:rPr>
        <w:t xml:space="preserve">centralnervesystemet, hvis </w:t>
      </w:r>
      <w:proofErr w:type="spellStart"/>
      <w:r w:rsidRPr="00AE7702">
        <w:rPr>
          <w:sz w:val="24"/>
          <w:szCs w:val="24"/>
        </w:rPr>
        <w:t>levodopa</w:t>
      </w:r>
      <w:proofErr w:type="spellEnd"/>
      <w:r w:rsidRPr="00AE7702">
        <w:rPr>
          <w:sz w:val="24"/>
          <w:szCs w:val="24"/>
        </w:rPr>
        <w:t xml:space="preserve"> administreres uden </w:t>
      </w:r>
      <w:proofErr w:type="spellStart"/>
      <w:r w:rsidRPr="00AE7702">
        <w:rPr>
          <w:sz w:val="24"/>
          <w:szCs w:val="24"/>
        </w:rPr>
        <w:t>hæmmere</w:t>
      </w:r>
      <w:proofErr w:type="spellEnd"/>
      <w:r w:rsidRPr="00AE7702">
        <w:rPr>
          <w:sz w:val="24"/>
          <w:szCs w:val="24"/>
        </w:rPr>
        <w:t xml:space="preserve"> af de metaboliske enzymer.</w:t>
      </w:r>
    </w:p>
    <w:p w14:paraId="61629FAB" w14:textId="77777777" w:rsidR="00AE7702" w:rsidRPr="00AE7702" w:rsidRDefault="00AE7702" w:rsidP="00AE7702">
      <w:pPr>
        <w:tabs>
          <w:tab w:val="left" w:pos="851"/>
        </w:tabs>
        <w:ind w:left="851"/>
        <w:rPr>
          <w:sz w:val="24"/>
          <w:szCs w:val="24"/>
        </w:rPr>
      </w:pPr>
    </w:p>
    <w:p w14:paraId="6AB9EA31" w14:textId="2A79FBB2" w:rsidR="00AE7702" w:rsidRPr="00AE7702" w:rsidRDefault="00AE7702" w:rsidP="00AE7702">
      <w:pPr>
        <w:tabs>
          <w:tab w:val="left" w:pos="851"/>
        </w:tabs>
        <w:ind w:left="851"/>
        <w:rPr>
          <w:sz w:val="24"/>
          <w:szCs w:val="24"/>
        </w:rPr>
      </w:pP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benserazid</w:t>
      </w:r>
      <w:proofErr w:type="spellEnd"/>
      <w:r w:rsidRPr="00AE7702">
        <w:rPr>
          <w:sz w:val="24"/>
          <w:szCs w:val="24"/>
        </w:rPr>
        <w:t xml:space="preserve"> er perifere DDC-</w:t>
      </w:r>
      <w:proofErr w:type="spellStart"/>
      <w:r w:rsidRPr="00AE7702">
        <w:rPr>
          <w:sz w:val="24"/>
          <w:szCs w:val="24"/>
        </w:rPr>
        <w:t>hæmmere</w:t>
      </w:r>
      <w:proofErr w:type="spellEnd"/>
      <w:r w:rsidRPr="00AE7702">
        <w:rPr>
          <w:sz w:val="24"/>
          <w:szCs w:val="24"/>
        </w:rPr>
        <w:t>, der reducerer den perifere metabolisme af</w:t>
      </w:r>
      <w:r>
        <w:rPr>
          <w:sz w:val="24"/>
          <w:szCs w:val="24"/>
        </w:rPr>
        <w:t xml:space="preserve"> </w:t>
      </w:r>
      <w:proofErr w:type="spellStart"/>
      <w:r w:rsidRPr="00AE7702">
        <w:rPr>
          <w:sz w:val="24"/>
          <w:szCs w:val="24"/>
        </w:rPr>
        <w:t>levodopa</w:t>
      </w:r>
      <w:proofErr w:type="spellEnd"/>
      <w:r w:rsidRPr="00AE7702">
        <w:rPr>
          <w:sz w:val="24"/>
          <w:szCs w:val="24"/>
        </w:rPr>
        <w:t xml:space="preserve"> til dopamin ved at gøre mere </w:t>
      </w:r>
      <w:proofErr w:type="spellStart"/>
      <w:r w:rsidRPr="00AE7702">
        <w:rPr>
          <w:sz w:val="24"/>
          <w:szCs w:val="24"/>
        </w:rPr>
        <w:t>levodopa</w:t>
      </w:r>
      <w:proofErr w:type="spellEnd"/>
      <w:r w:rsidRPr="00AE7702">
        <w:rPr>
          <w:sz w:val="24"/>
          <w:szCs w:val="24"/>
        </w:rPr>
        <w:t xml:space="preserve"> tilgængelig for hjernen. Når </w:t>
      </w:r>
      <w:proofErr w:type="spellStart"/>
      <w:r w:rsidRPr="00AE7702">
        <w:rPr>
          <w:sz w:val="24"/>
          <w:szCs w:val="24"/>
        </w:rPr>
        <w:t>decarboxyleringen</w:t>
      </w:r>
      <w:proofErr w:type="spellEnd"/>
      <w:r w:rsidRPr="00AE7702">
        <w:rPr>
          <w:sz w:val="24"/>
          <w:szCs w:val="24"/>
        </w:rPr>
        <w:t xml:space="preserve"> af</w:t>
      </w:r>
      <w:r>
        <w:rPr>
          <w:sz w:val="24"/>
          <w:szCs w:val="24"/>
        </w:rPr>
        <w:t xml:space="preserve"> </w:t>
      </w:r>
      <w:proofErr w:type="spellStart"/>
      <w:r w:rsidRPr="00AE7702">
        <w:rPr>
          <w:sz w:val="24"/>
          <w:szCs w:val="24"/>
        </w:rPr>
        <w:t>levodopa</w:t>
      </w:r>
      <w:proofErr w:type="spellEnd"/>
      <w:r w:rsidRPr="00AE7702">
        <w:rPr>
          <w:sz w:val="24"/>
          <w:szCs w:val="24"/>
        </w:rPr>
        <w:t xml:space="preserve"> reduceres ved samtidig administration af en DDC-hæmmer, kan en lavere dosis af </w:t>
      </w:r>
      <w:proofErr w:type="spellStart"/>
      <w:r w:rsidRPr="00AE7702">
        <w:rPr>
          <w:sz w:val="24"/>
          <w:szCs w:val="24"/>
        </w:rPr>
        <w:t>levodopa</w:t>
      </w:r>
      <w:proofErr w:type="spellEnd"/>
      <w:r>
        <w:rPr>
          <w:sz w:val="24"/>
          <w:szCs w:val="24"/>
        </w:rPr>
        <w:t xml:space="preserve"> </w:t>
      </w:r>
      <w:r w:rsidRPr="00AE7702">
        <w:rPr>
          <w:sz w:val="24"/>
          <w:szCs w:val="24"/>
        </w:rPr>
        <w:t>benyttes, og forekomsten af bivirkninger såsom kvalme reduceres.</w:t>
      </w:r>
    </w:p>
    <w:p w14:paraId="795A429F" w14:textId="77777777" w:rsidR="00AE7702" w:rsidRPr="00AE7702" w:rsidRDefault="00AE7702" w:rsidP="00AE7702">
      <w:pPr>
        <w:tabs>
          <w:tab w:val="left" w:pos="851"/>
        </w:tabs>
        <w:ind w:left="851"/>
        <w:rPr>
          <w:sz w:val="24"/>
          <w:szCs w:val="24"/>
        </w:rPr>
      </w:pPr>
    </w:p>
    <w:p w14:paraId="09432C65" w14:textId="3F3709DE" w:rsidR="00AE7702" w:rsidRPr="00AE7702" w:rsidRDefault="00AE7702" w:rsidP="00AE7702">
      <w:pPr>
        <w:tabs>
          <w:tab w:val="left" w:pos="851"/>
        </w:tabs>
        <w:ind w:left="851"/>
        <w:rPr>
          <w:sz w:val="24"/>
          <w:szCs w:val="24"/>
        </w:rPr>
      </w:pPr>
      <w:r w:rsidRPr="00AE7702">
        <w:rPr>
          <w:sz w:val="24"/>
          <w:szCs w:val="24"/>
        </w:rPr>
        <w:t xml:space="preserve">Ved at hæmme </w:t>
      </w:r>
      <w:proofErr w:type="spellStart"/>
      <w:r w:rsidRPr="00AE7702">
        <w:rPr>
          <w:sz w:val="24"/>
          <w:szCs w:val="24"/>
        </w:rPr>
        <w:t>decarboxylase</w:t>
      </w:r>
      <w:proofErr w:type="spellEnd"/>
      <w:r w:rsidRPr="00AE7702">
        <w:rPr>
          <w:sz w:val="24"/>
          <w:szCs w:val="24"/>
        </w:rPr>
        <w:t xml:space="preserve"> med en DDC-hæmmer bliver </w:t>
      </w:r>
      <w:proofErr w:type="spellStart"/>
      <w:r w:rsidRPr="00AE7702">
        <w:rPr>
          <w:sz w:val="24"/>
          <w:szCs w:val="24"/>
        </w:rPr>
        <w:t>catechol</w:t>
      </w:r>
      <w:proofErr w:type="spellEnd"/>
      <w:r w:rsidRPr="00AE7702">
        <w:rPr>
          <w:sz w:val="24"/>
          <w:szCs w:val="24"/>
        </w:rPr>
        <w:t>-O-</w:t>
      </w:r>
      <w:proofErr w:type="spellStart"/>
      <w:r w:rsidRPr="00AE7702">
        <w:rPr>
          <w:sz w:val="24"/>
          <w:szCs w:val="24"/>
        </w:rPr>
        <w:t>methyltransferase</w:t>
      </w:r>
      <w:proofErr w:type="spellEnd"/>
      <w:r w:rsidRPr="00AE7702">
        <w:rPr>
          <w:sz w:val="24"/>
          <w:szCs w:val="24"/>
        </w:rPr>
        <w:t xml:space="preserve"> (COMT)</w:t>
      </w:r>
      <w:r>
        <w:rPr>
          <w:sz w:val="24"/>
          <w:szCs w:val="24"/>
        </w:rPr>
        <w:t xml:space="preserve"> </w:t>
      </w:r>
      <w:proofErr w:type="spellStart"/>
      <w:r w:rsidRPr="00AE7702">
        <w:rPr>
          <w:sz w:val="24"/>
          <w:szCs w:val="24"/>
        </w:rPr>
        <w:t>hovedmetaboliseringsvejen</w:t>
      </w:r>
      <w:proofErr w:type="spellEnd"/>
      <w:r w:rsidRPr="00AE7702">
        <w:rPr>
          <w:sz w:val="24"/>
          <w:szCs w:val="24"/>
        </w:rPr>
        <w:t xml:space="preserve"> for </w:t>
      </w:r>
      <w:proofErr w:type="spellStart"/>
      <w:r w:rsidRPr="00AE7702">
        <w:rPr>
          <w:sz w:val="24"/>
          <w:szCs w:val="24"/>
        </w:rPr>
        <w:t>levodopa</w:t>
      </w:r>
      <w:proofErr w:type="spellEnd"/>
      <w:r w:rsidRPr="00AE7702">
        <w:rPr>
          <w:sz w:val="24"/>
          <w:szCs w:val="24"/>
        </w:rPr>
        <w:t xml:space="preserve"> perifert og katalyserer omdannelsen af </w:t>
      </w:r>
      <w:proofErr w:type="spellStart"/>
      <w:r w:rsidRPr="00AE7702">
        <w:rPr>
          <w:sz w:val="24"/>
          <w:szCs w:val="24"/>
        </w:rPr>
        <w:t>levodopa</w:t>
      </w:r>
      <w:proofErr w:type="spellEnd"/>
      <w:r w:rsidRPr="00AE7702">
        <w:rPr>
          <w:sz w:val="24"/>
          <w:szCs w:val="24"/>
        </w:rPr>
        <w:t xml:space="preserve"> til 3-Omethyldopa (3-OMD), en potentiel skadelig metabolit af </w:t>
      </w: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Entacapon</w:t>
      </w:r>
      <w:proofErr w:type="spellEnd"/>
      <w:r w:rsidRPr="00AE7702">
        <w:rPr>
          <w:sz w:val="24"/>
          <w:szCs w:val="24"/>
        </w:rPr>
        <w:t xml:space="preserve"> er en reversibel,</w:t>
      </w:r>
      <w:r>
        <w:rPr>
          <w:sz w:val="24"/>
          <w:szCs w:val="24"/>
        </w:rPr>
        <w:t xml:space="preserve"> </w:t>
      </w:r>
      <w:r w:rsidRPr="00AE7702">
        <w:rPr>
          <w:sz w:val="24"/>
          <w:szCs w:val="24"/>
        </w:rPr>
        <w:t>specifik og hovedsagelig perifert virkende COMT-hæmmer, beregnet til samtidig administrering med</w:t>
      </w:r>
      <w:r>
        <w:rPr>
          <w:sz w:val="24"/>
          <w:szCs w:val="24"/>
        </w:rPr>
        <w:t xml:space="preserve"> </w:t>
      </w: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Entacapon</w:t>
      </w:r>
      <w:proofErr w:type="spellEnd"/>
      <w:r w:rsidRPr="00AE7702">
        <w:rPr>
          <w:sz w:val="24"/>
          <w:szCs w:val="24"/>
        </w:rPr>
        <w:t xml:space="preserve"> reducerer </w:t>
      </w:r>
      <w:proofErr w:type="spellStart"/>
      <w:r w:rsidRPr="00AE7702">
        <w:rPr>
          <w:sz w:val="24"/>
          <w:szCs w:val="24"/>
        </w:rPr>
        <w:t>clearance</w:t>
      </w:r>
      <w:proofErr w:type="spellEnd"/>
      <w:r w:rsidRPr="00AE7702">
        <w:rPr>
          <w:sz w:val="24"/>
          <w:szCs w:val="24"/>
        </w:rPr>
        <w:t xml:space="preserve"> af </w:t>
      </w:r>
      <w:proofErr w:type="spellStart"/>
      <w:r w:rsidRPr="00AE7702">
        <w:rPr>
          <w:sz w:val="24"/>
          <w:szCs w:val="24"/>
        </w:rPr>
        <w:t>levodopa</w:t>
      </w:r>
      <w:proofErr w:type="spellEnd"/>
      <w:r w:rsidRPr="00AE7702">
        <w:rPr>
          <w:sz w:val="24"/>
          <w:szCs w:val="24"/>
        </w:rPr>
        <w:t xml:space="preserve"> fra blodet og fører til øget AUC i </w:t>
      </w:r>
      <w:proofErr w:type="spellStart"/>
      <w:r w:rsidRPr="00AE7702">
        <w:rPr>
          <w:sz w:val="24"/>
          <w:szCs w:val="24"/>
        </w:rPr>
        <w:t>levodopas</w:t>
      </w:r>
      <w:proofErr w:type="spellEnd"/>
      <w:r>
        <w:rPr>
          <w:sz w:val="24"/>
          <w:szCs w:val="24"/>
        </w:rPr>
        <w:t xml:space="preserve"> </w:t>
      </w:r>
      <w:proofErr w:type="spellStart"/>
      <w:r w:rsidRPr="00AE7702">
        <w:rPr>
          <w:sz w:val="24"/>
          <w:szCs w:val="24"/>
        </w:rPr>
        <w:t>farmakokinetiske</w:t>
      </w:r>
      <w:proofErr w:type="spellEnd"/>
      <w:r w:rsidRPr="00AE7702">
        <w:rPr>
          <w:sz w:val="24"/>
          <w:szCs w:val="24"/>
        </w:rPr>
        <w:t xml:space="preserve"> profil. Som et resultat af dette forstærkes og forlænges den kliniske respons af hver</w:t>
      </w:r>
      <w:r>
        <w:rPr>
          <w:sz w:val="24"/>
          <w:szCs w:val="24"/>
        </w:rPr>
        <w:t xml:space="preserve"> </w:t>
      </w:r>
      <w:proofErr w:type="spellStart"/>
      <w:r w:rsidRPr="00AE7702">
        <w:rPr>
          <w:sz w:val="24"/>
          <w:szCs w:val="24"/>
        </w:rPr>
        <w:t>levodopadosis</w:t>
      </w:r>
      <w:proofErr w:type="spellEnd"/>
      <w:r w:rsidRPr="00AE7702">
        <w:rPr>
          <w:sz w:val="24"/>
          <w:szCs w:val="24"/>
        </w:rPr>
        <w:t>.</w:t>
      </w:r>
    </w:p>
    <w:p w14:paraId="710AE07A" w14:textId="77777777" w:rsidR="00AE7702" w:rsidRPr="00AE7702" w:rsidRDefault="00AE7702" w:rsidP="00AE7702">
      <w:pPr>
        <w:tabs>
          <w:tab w:val="left" w:pos="851"/>
        </w:tabs>
        <w:ind w:left="851"/>
        <w:rPr>
          <w:sz w:val="24"/>
          <w:szCs w:val="24"/>
        </w:rPr>
      </w:pPr>
    </w:p>
    <w:p w14:paraId="49529497" w14:textId="08B162C7" w:rsidR="00AE7702" w:rsidRPr="00AE7702" w:rsidRDefault="00AE7702" w:rsidP="00AE7702">
      <w:pPr>
        <w:tabs>
          <w:tab w:val="left" w:pos="851"/>
        </w:tabs>
        <w:ind w:left="851"/>
        <w:rPr>
          <w:sz w:val="24"/>
          <w:szCs w:val="24"/>
        </w:rPr>
      </w:pPr>
      <w:r w:rsidRPr="00AE7702">
        <w:rPr>
          <w:sz w:val="24"/>
          <w:szCs w:val="24"/>
        </w:rPr>
        <w:t xml:space="preserve">De terapeutiske virkninger af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 er vist i to fase III dobbeltblinde studier, hvor 376 patienter med Parkinsons sygdom med motoriske end-of-</w:t>
      </w:r>
      <w:proofErr w:type="spellStart"/>
      <w:r w:rsidRPr="00AE7702">
        <w:rPr>
          <w:sz w:val="24"/>
          <w:szCs w:val="24"/>
        </w:rPr>
        <w:t>dose</w:t>
      </w:r>
      <w:proofErr w:type="spellEnd"/>
      <w:r w:rsidRPr="00AE7702">
        <w:rPr>
          <w:sz w:val="24"/>
          <w:szCs w:val="24"/>
        </w:rPr>
        <w:t xml:space="preserve">-fluktuationer blev behandlet med enten </w:t>
      </w:r>
      <w:proofErr w:type="spellStart"/>
      <w:r w:rsidRPr="00AE7702">
        <w:rPr>
          <w:sz w:val="24"/>
          <w:szCs w:val="24"/>
        </w:rPr>
        <w:t>entacapon</w:t>
      </w:r>
      <w:proofErr w:type="spellEnd"/>
      <w:r w:rsidRPr="00AE7702">
        <w:rPr>
          <w:sz w:val="24"/>
          <w:szCs w:val="24"/>
        </w:rPr>
        <w:t xml:space="preserve"> eller placebo ved hver </w:t>
      </w:r>
      <w:proofErr w:type="spellStart"/>
      <w:r w:rsidRPr="00AE7702">
        <w:rPr>
          <w:sz w:val="24"/>
          <w:szCs w:val="24"/>
        </w:rPr>
        <w:t>levodopa</w:t>
      </w:r>
      <w:proofErr w:type="spellEnd"/>
      <w:r w:rsidRPr="00AE7702">
        <w:rPr>
          <w:sz w:val="24"/>
          <w:szCs w:val="24"/>
        </w:rPr>
        <w:t xml:space="preserve">/DDC-hæmmer dosis. Daglig ”on-tid” (timer) med eller uden </w:t>
      </w:r>
      <w:proofErr w:type="spellStart"/>
      <w:r w:rsidRPr="00AE7702">
        <w:rPr>
          <w:sz w:val="24"/>
          <w:szCs w:val="24"/>
        </w:rPr>
        <w:t>entacapon</w:t>
      </w:r>
      <w:proofErr w:type="spellEnd"/>
      <w:r w:rsidRPr="00AE7702">
        <w:rPr>
          <w:sz w:val="24"/>
          <w:szCs w:val="24"/>
        </w:rPr>
        <w:t xml:space="preserve"> blev registreret i dagbøger af patienterne. I det første studie øgede </w:t>
      </w:r>
      <w:proofErr w:type="spellStart"/>
      <w:r w:rsidRPr="00AE7702">
        <w:rPr>
          <w:sz w:val="24"/>
          <w:szCs w:val="24"/>
        </w:rPr>
        <w:t>entacapon</w:t>
      </w:r>
      <w:proofErr w:type="spellEnd"/>
      <w:r w:rsidRPr="00AE7702">
        <w:rPr>
          <w:sz w:val="24"/>
          <w:szCs w:val="24"/>
        </w:rPr>
        <w:t xml:space="preserve"> gennemsnitligt ”on-tiden” med 1 time og 20 minutter (CI95</w:t>
      </w:r>
      <w:r w:rsidR="00C32C02">
        <w:rPr>
          <w:sz w:val="24"/>
          <w:szCs w:val="24"/>
        </w:rPr>
        <w:t xml:space="preserve"> %</w:t>
      </w:r>
      <w:r w:rsidRPr="00AE7702">
        <w:rPr>
          <w:sz w:val="24"/>
          <w:szCs w:val="24"/>
        </w:rPr>
        <w:t xml:space="preserve"> 45 minutter, 1 time 56 minutter) fra baseline. Dette svarer til en øgning på 8,3</w:t>
      </w:r>
      <w:r w:rsidR="00C32C02">
        <w:rPr>
          <w:sz w:val="24"/>
          <w:szCs w:val="24"/>
        </w:rPr>
        <w:t xml:space="preserve"> %</w:t>
      </w:r>
      <w:r w:rsidRPr="00AE7702">
        <w:rPr>
          <w:sz w:val="24"/>
          <w:szCs w:val="24"/>
        </w:rPr>
        <w:t xml:space="preserve"> i andel af daglig ”on-tid”. Tilsvarende var reduktionen af daglig ”</w:t>
      </w:r>
      <w:proofErr w:type="spellStart"/>
      <w:r w:rsidRPr="00AE7702">
        <w:rPr>
          <w:sz w:val="24"/>
          <w:szCs w:val="24"/>
        </w:rPr>
        <w:t>off</w:t>
      </w:r>
      <w:proofErr w:type="spellEnd"/>
      <w:r w:rsidRPr="00AE7702">
        <w:rPr>
          <w:sz w:val="24"/>
          <w:szCs w:val="24"/>
        </w:rPr>
        <w:t>-tid” 24</w:t>
      </w:r>
      <w:r w:rsidR="00C32C02">
        <w:rPr>
          <w:sz w:val="24"/>
          <w:szCs w:val="24"/>
        </w:rPr>
        <w:t xml:space="preserve"> %</w:t>
      </w:r>
      <w:r w:rsidRPr="00AE7702">
        <w:rPr>
          <w:sz w:val="24"/>
          <w:szCs w:val="24"/>
        </w:rPr>
        <w:t xml:space="preserve"> i </w:t>
      </w:r>
      <w:proofErr w:type="spellStart"/>
      <w:r w:rsidRPr="00AE7702">
        <w:rPr>
          <w:sz w:val="24"/>
          <w:szCs w:val="24"/>
        </w:rPr>
        <w:t>entacapongruppen</w:t>
      </w:r>
      <w:proofErr w:type="spellEnd"/>
      <w:r w:rsidRPr="00AE7702">
        <w:rPr>
          <w:sz w:val="24"/>
          <w:szCs w:val="24"/>
        </w:rPr>
        <w:t xml:space="preserve"> og 0</w:t>
      </w:r>
      <w:r w:rsidR="00C32C02">
        <w:rPr>
          <w:sz w:val="24"/>
          <w:szCs w:val="24"/>
        </w:rPr>
        <w:t xml:space="preserve"> %</w:t>
      </w:r>
      <w:r w:rsidRPr="00AE7702">
        <w:rPr>
          <w:sz w:val="24"/>
          <w:szCs w:val="24"/>
        </w:rPr>
        <w:t xml:space="preserve"> i placebogruppen. I det andet studie sås en øgning i den gennemsnitlige andel af daglig ”on-tid” med 4,5</w:t>
      </w:r>
      <w:r w:rsidR="00C32C02">
        <w:rPr>
          <w:sz w:val="24"/>
          <w:szCs w:val="24"/>
        </w:rPr>
        <w:t xml:space="preserve"> %</w:t>
      </w:r>
      <w:r w:rsidRPr="00AE7702">
        <w:rPr>
          <w:sz w:val="24"/>
          <w:szCs w:val="24"/>
        </w:rPr>
        <w:t xml:space="preserve"> (CI95</w:t>
      </w:r>
      <w:r w:rsidR="00C32C02">
        <w:rPr>
          <w:sz w:val="24"/>
          <w:szCs w:val="24"/>
        </w:rPr>
        <w:t xml:space="preserve"> %</w:t>
      </w:r>
      <w:r w:rsidRPr="00AE7702">
        <w:rPr>
          <w:sz w:val="24"/>
          <w:szCs w:val="24"/>
        </w:rPr>
        <w:t xml:space="preserve"> 0,93</w:t>
      </w:r>
      <w:r w:rsidR="00C32C02">
        <w:rPr>
          <w:sz w:val="24"/>
          <w:szCs w:val="24"/>
        </w:rPr>
        <w:t xml:space="preserve"> %</w:t>
      </w:r>
      <w:r w:rsidRPr="00AE7702">
        <w:rPr>
          <w:sz w:val="24"/>
          <w:szCs w:val="24"/>
        </w:rPr>
        <w:t>, 7,97</w:t>
      </w:r>
      <w:r w:rsidR="00C32C02">
        <w:rPr>
          <w:sz w:val="24"/>
          <w:szCs w:val="24"/>
        </w:rPr>
        <w:t xml:space="preserve"> %</w:t>
      </w:r>
      <w:r w:rsidRPr="00AE7702">
        <w:rPr>
          <w:sz w:val="24"/>
          <w:szCs w:val="24"/>
        </w:rPr>
        <w:t>) fra baseline. Dette svarer til en gennemsnitlig øgning i daglig ”on-tid” på 35 minutter. Tilsvarende blev den daglige ”</w:t>
      </w:r>
      <w:proofErr w:type="spellStart"/>
      <w:r w:rsidRPr="00AE7702">
        <w:rPr>
          <w:sz w:val="24"/>
          <w:szCs w:val="24"/>
        </w:rPr>
        <w:t>off</w:t>
      </w:r>
      <w:proofErr w:type="spellEnd"/>
      <w:r w:rsidR="00A0431D">
        <w:rPr>
          <w:sz w:val="24"/>
          <w:szCs w:val="24"/>
        </w:rPr>
        <w:t>-</w:t>
      </w:r>
      <w:r w:rsidRPr="00AE7702">
        <w:rPr>
          <w:sz w:val="24"/>
          <w:szCs w:val="24"/>
        </w:rPr>
        <w:t>tid” reduceret med 18</w:t>
      </w:r>
      <w:r w:rsidR="00C32C02">
        <w:rPr>
          <w:sz w:val="24"/>
          <w:szCs w:val="24"/>
        </w:rPr>
        <w:t xml:space="preserve"> %</w:t>
      </w:r>
      <w:r w:rsidRPr="00AE7702">
        <w:rPr>
          <w:sz w:val="24"/>
          <w:szCs w:val="24"/>
        </w:rPr>
        <w:t xml:space="preserve"> med </w:t>
      </w:r>
      <w:proofErr w:type="spellStart"/>
      <w:r w:rsidRPr="00AE7702">
        <w:rPr>
          <w:sz w:val="24"/>
          <w:szCs w:val="24"/>
        </w:rPr>
        <w:t>entacapon</w:t>
      </w:r>
      <w:proofErr w:type="spellEnd"/>
      <w:r w:rsidRPr="00AE7702">
        <w:rPr>
          <w:sz w:val="24"/>
          <w:szCs w:val="24"/>
        </w:rPr>
        <w:t xml:space="preserve"> og 5</w:t>
      </w:r>
      <w:r w:rsidR="00C32C02">
        <w:rPr>
          <w:sz w:val="24"/>
          <w:szCs w:val="24"/>
        </w:rPr>
        <w:t xml:space="preserve"> %</w:t>
      </w:r>
      <w:r w:rsidRPr="00AE7702">
        <w:rPr>
          <w:sz w:val="24"/>
          <w:szCs w:val="24"/>
        </w:rPr>
        <w:t xml:space="preserve"> med placebo. Virkningen af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 xml:space="preserve">" -tabletter svarer til </w:t>
      </w:r>
      <w:proofErr w:type="spellStart"/>
      <w:r w:rsidRPr="00AE7702">
        <w:rPr>
          <w:sz w:val="24"/>
          <w:szCs w:val="24"/>
        </w:rPr>
        <w:t>entacapon</w:t>
      </w:r>
      <w:proofErr w:type="spellEnd"/>
      <w:r w:rsidRPr="00AE7702">
        <w:rPr>
          <w:sz w:val="24"/>
          <w:szCs w:val="24"/>
        </w:rPr>
        <w:t xml:space="preserve"> 200 mg tabletter administreret samtidig med markedsførte præparater af standard formuleringer med </w:t>
      </w:r>
      <w:proofErr w:type="spellStart"/>
      <w:r w:rsidRPr="00AE7702">
        <w:rPr>
          <w:sz w:val="24"/>
          <w:szCs w:val="24"/>
        </w:rPr>
        <w:t>carbidopa</w:t>
      </w:r>
      <w:proofErr w:type="spellEnd"/>
      <w:r w:rsidRPr="00AE7702">
        <w:rPr>
          <w:sz w:val="24"/>
          <w:szCs w:val="24"/>
        </w:rPr>
        <w:t>/</w:t>
      </w:r>
      <w:proofErr w:type="spellStart"/>
      <w:r w:rsidRPr="00AE7702">
        <w:rPr>
          <w:sz w:val="24"/>
          <w:szCs w:val="24"/>
        </w:rPr>
        <w:t>levodopa</w:t>
      </w:r>
      <w:proofErr w:type="spellEnd"/>
      <w:r w:rsidRPr="00AE7702">
        <w:rPr>
          <w:sz w:val="24"/>
          <w:szCs w:val="24"/>
        </w:rPr>
        <w:t xml:space="preserve"> i tilsvarende doser, og disse resultater kan derfor også anvendes til at beskrive virkningen af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w:t>
      </w:r>
    </w:p>
    <w:p w14:paraId="3BFC9760" w14:textId="77777777" w:rsidR="009260DE" w:rsidRPr="00F54673" w:rsidRDefault="009260DE" w:rsidP="009260DE">
      <w:pPr>
        <w:tabs>
          <w:tab w:val="left" w:pos="851"/>
        </w:tabs>
        <w:ind w:left="851"/>
        <w:rPr>
          <w:sz w:val="24"/>
          <w:szCs w:val="24"/>
        </w:rPr>
      </w:pPr>
    </w:p>
    <w:p w14:paraId="644820A1" w14:textId="77777777" w:rsidR="009260DE" w:rsidRPr="00F54673" w:rsidRDefault="009260DE" w:rsidP="009260DE">
      <w:pPr>
        <w:tabs>
          <w:tab w:val="left" w:pos="851"/>
        </w:tabs>
        <w:ind w:left="851" w:hanging="851"/>
        <w:rPr>
          <w:b/>
          <w:sz w:val="24"/>
          <w:szCs w:val="24"/>
        </w:rPr>
      </w:pPr>
      <w:r w:rsidRPr="00F54673">
        <w:rPr>
          <w:b/>
          <w:sz w:val="24"/>
          <w:szCs w:val="24"/>
        </w:rPr>
        <w:t>5.2</w:t>
      </w:r>
      <w:r w:rsidRPr="00F54673">
        <w:rPr>
          <w:b/>
          <w:sz w:val="24"/>
          <w:szCs w:val="24"/>
        </w:rPr>
        <w:tab/>
      </w:r>
      <w:proofErr w:type="spellStart"/>
      <w:r w:rsidRPr="00F54673">
        <w:rPr>
          <w:b/>
          <w:sz w:val="24"/>
          <w:szCs w:val="24"/>
        </w:rPr>
        <w:t>Farmakokinetiske</w:t>
      </w:r>
      <w:proofErr w:type="spellEnd"/>
      <w:r w:rsidRPr="00F54673">
        <w:rPr>
          <w:b/>
          <w:sz w:val="24"/>
          <w:szCs w:val="24"/>
        </w:rPr>
        <w:t xml:space="preserve"> egenskaber</w:t>
      </w:r>
    </w:p>
    <w:p w14:paraId="1C86B922" w14:textId="77777777" w:rsidR="00AE7702" w:rsidRPr="00AE7702" w:rsidRDefault="00AE7702" w:rsidP="00AE7702">
      <w:pPr>
        <w:tabs>
          <w:tab w:val="left" w:pos="851"/>
        </w:tabs>
        <w:ind w:left="851"/>
        <w:rPr>
          <w:sz w:val="24"/>
          <w:szCs w:val="24"/>
        </w:rPr>
      </w:pPr>
    </w:p>
    <w:p w14:paraId="77792098" w14:textId="77777777" w:rsidR="00AE7702" w:rsidRPr="00AE7702" w:rsidRDefault="00AE7702" w:rsidP="00AE7702">
      <w:pPr>
        <w:tabs>
          <w:tab w:val="left" w:pos="851"/>
        </w:tabs>
        <w:ind w:left="851"/>
        <w:rPr>
          <w:sz w:val="24"/>
          <w:szCs w:val="24"/>
          <w:u w:val="single"/>
        </w:rPr>
      </w:pPr>
      <w:r w:rsidRPr="00AE7702">
        <w:rPr>
          <w:sz w:val="24"/>
          <w:szCs w:val="24"/>
          <w:u w:val="single"/>
        </w:rPr>
        <w:t>De aktive indholdsstoffers generelle egenskaber</w:t>
      </w:r>
    </w:p>
    <w:p w14:paraId="7CE45FDA" w14:textId="77777777" w:rsidR="00AE7702" w:rsidRPr="00AE7702" w:rsidRDefault="00AE7702" w:rsidP="00AE7702">
      <w:pPr>
        <w:tabs>
          <w:tab w:val="left" w:pos="851"/>
        </w:tabs>
        <w:ind w:left="851"/>
        <w:rPr>
          <w:sz w:val="24"/>
          <w:szCs w:val="24"/>
          <w:u w:val="single"/>
        </w:rPr>
      </w:pPr>
    </w:p>
    <w:p w14:paraId="360ECCA0" w14:textId="77777777" w:rsidR="00AE7702" w:rsidRPr="00AE7702" w:rsidRDefault="00AE7702" w:rsidP="00AE7702">
      <w:pPr>
        <w:tabs>
          <w:tab w:val="left" w:pos="851"/>
        </w:tabs>
        <w:ind w:left="851"/>
        <w:rPr>
          <w:i/>
          <w:sz w:val="24"/>
          <w:szCs w:val="24"/>
        </w:rPr>
      </w:pPr>
      <w:r w:rsidRPr="00AE7702">
        <w:rPr>
          <w:i/>
          <w:sz w:val="24"/>
          <w:szCs w:val="24"/>
        </w:rPr>
        <w:t>Absorption/fordeling</w:t>
      </w:r>
    </w:p>
    <w:p w14:paraId="14E7AFE3" w14:textId="2FB9E838" w:rsidR="00AE7702" w:rsidRPr="00AE7702" w:rsidRDefault="00AE7702" w:rsidP="00AE7702">
      <w:pPr>
        <w:tabs>
          <w:tab w:val="left" w:pos="851"/>
        </w:tabs>
        <w:ind w:left="851"/>
        <w:rPr>
          <w:sz w:val="24"/>
          <w:szCs w:val="24"/>
        </w:rPr>
      </w:pPr>
      <w:r w:rsidRPr="00AE7702">
        <w:rPr>
          <w:sz w:val="24"/>
          <w:szCs w:val="24"/>
        </w:rPr>
        <w:t>Der er betydelig inter- og intraindividuelle variationer med hensyn til</w:t>
      </w:r>
      <w:r w:rsidR="00A0431D">
        <w:rPr>
          <w:sz w:val="24"/>
          <w:szCs w:val="24"/>
        </w:rPr>
        <w:t xml:space="preserve"> </w:t>
      </w:r>
      <w:r w:rsidRPr="00AE7702">
        <w:rPr>
          <w:sz w:val="24"/>
          <w:szCs w:val="24"/>
        </w:rPr>
        <w:t xml:space="preserve">absorption af </w:t>
      </w: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 xml:space="preserve">. Både </w:t>
      </w:r>
      <w:proofErr w:type="spellStart"/>
      <w:r w:rsidRPr="00AE7702">
        <w:rPr>
          <w:sz w:val="24"/>
          <w:szCs w:val="24"/>
        </w:rPr>
        <w:t>levodopa</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 xml:space="preserve"> absorberes og</w:t>
      </w:r>
      <w:r>
        <w:rPr>
          <w:sz w:val="24"/>
          <w:szCs w:val="24"/>
        </w:rPr>
        <w:t xml:space="preserve"> </w:t>
      </w:r>
      <w:r w:rsidRPr="00AE7702">
        <w:rPr>
          <w:sz w:val="24"/>
          <w:szCs w:val="24"/>
        </w:rPr>
        <w:t xml:space="preserve">elimineres hurtigt. </w:t>
      </w:r>
      <w:proofErr w:type="spellStart"/>
      <w:r w:rsidRPr="00AE7702">
        <w:rPr>
          <w:sz w:val="24"/>
          <w:szCs w:val="24"/>
        </w:rPr>
        <w:t>Carbidopa</w:t>
      </w:r>
      <w:proofErr w:type="spellEnd"/>
      <w:r w:rsidRPr="00AE7702">
        <w:rPr>
          <w:sz w:val="24"/>
          <w:szCs w:val="24"/>
        </w:rPr>
        <w:t xml:space="preserve"> absorberes og elimineres lidt langsommere end </w:t>
      </w:r>
      <w:proofErr w:type="spellStart"/>
      <w:r w:rsidRPr="00AE7702">
        <w:rPr>
          <w:sz w:val="24"/>
          <w:szCs w:val="24"/>
        </w:rPr>
        <w:t>levodopa</w:t>
      </w:r>
      <w:proofErr w:type="spellEnd"/>
      <w:r w:rsidRPr="00AE7702">
        <w:rPr>
          <w:sz w:val="24"/>
          <w:szCs w:val="24"/>
        </w:rPr>
        <w:t>.</w:t>
      </w:r>
    </w:p>
    <w:p w14:paraId="2E0F3FA3" w14:textId="45E93482" w:rsidR="00AE7702" w:rsidRPr="00AE7702" w:rsidRDefault="00AE7702" w:rsidP="00AE7702">
      <w:pPr>
        <w:tabs>
          <w:tab w:val="left" w:pos="851"/>
        </w:tabs>
        <w:ind w:left="851"/>
        <w:rPr>
          <w:sz w:val="24"/>
          <w:szCs w:val="24"/>
        </w:rPr>
      </w:pPr>
      <w:r w:rsidRPr="00AE7702">
        <w:rPr>
          <w:sz w:val="24"/>
          <w:szCs w:val="24"/>
        </w:rPr>
        <w:t xml:space="preserve">Biotilgængeligheden for </w:t>
      </w:r>
      <w:proofErr w:type="spellStart"/>
      <w:r w:rsidRPr="00AE7702">
        <w:rPr>
          <w:sz w:val="24"/>
          <w:szCs w:val="24"/>
        </w:rPr>
        <w:t>levodopa</w:t>
      </w:r>
      <w:proofErr w:type="spellEnd"/>
      <w:r w:rsidRPr="00AE7702">
        <w:rPr>
          <w:sz w:val="24"/>
          <w:szCs w:val="24"/>
        </w:rPr>
        <w:t xml:space="preserve"> er 15–33</w:t>
      </w:r>
      <w:r w:rsidR="00C32C02">
        <w:rPr>
          <w:sz w:val="24"/>
          <w:szCs w:val="24"/>
        </w:rPr>
        <w:t xml:space="preserve"> %</w:t>
      </w:r>
      <w:r w:rsidRPr="00AE7702">
        <w:rPr>
          <w:sz w:val="24"/>
          <w:szCs w:val="24"/>
        </w:rPr>
        <w:t xml:space="preserve">, for </w:t>
      </w:r>
      <w:proofErr w:type="spellStart"/>
      <w:r w:rsidRPr="00AE7702">
        <w:rPr>
          <w:sz w:val="24"/>
          <w:szCs w:val="24"/>
        </w:rPr>
        <w:t>carbidopa</w:t>
      </w:r>
      <w:proofErr w:type="spellEnd"/>
      <w:r w:rsidRPr="00AE7702">
        <w:rPr>
          <w:sz w:val="24"/>
          <w:szCs w:val="24"/>
        </w:rPr>
        <w:t xml:space="preserve"> 40–70</w:t>
      </w:r>
      <w:r w:rsidR="00C32C02">
        <w:rPr>
          <w:sz w:val="24"/>
          <w:szCs w:val="24"/>
        </w:rPr>
        <w:t xml:space="preserve"> %</w:t>
      </w:r>
      <w:r w:rsidRPr="00AE7702">
        <w:rPr>
          <w:sz w:val="24"/>
          <w:szCs w:val="24"/>
        </w:rPr>
        <w:t xml:space="preserve"> og for </w:t>
      </w:r>
      <w:proofErr w:type="spellStart"/>
      <w:r w:rsidRPr="00AE7702">
        <w:rPr>
          <w:sz w:val="24"/>
          <w:szCs w:val="24"/>
        </w:rPr>
        <w:t>entacapon</w:t>
      </w:r>
      <w:proofErr w:type="spellEnd"/>
      <w:r w:rsidRPr="00AE7702">
        <w:rPr>
          <w:sz w:val="24"/>
          <w:szCs w:val="24"/>
        </w:rPr>
        <w:t xml:space="preserve"> 35</w:t>
      </w:r>
      <w:r w:rsidR="00A0431D">
        <w:rPr>
          <w:sz w:val="24"/>
          <w:szCs w:val="24"/>
        </w:rPr>
        <w:t> </w:t>
      </w:r>
      <w:r w:rsidR="00C32C02">
        <w:rPr>
          <w:sz w:val="24"/>
          <w:szCs w:val="24"/>
        </w:rPr>
        <w:t>%</w:t>
      </w:r>
      <w:r w:rsidRPr="00AE7702">
        <w:rPr>
          <w:sz w:val="24"/>
          <w:szCs w:val="24"/>
        </w:rPr>
        <w:t xml:space="preserve"> efter en</w:t>
      </w:r>
      <w:r>
        <w:rPr>
          <w:sz w:val="24"/>
          <w:szCs w:val="24"/>
        </w:rPr>
        <w:t xml:space="preserve"> </w:t>
      </w:r>
      <w:r w:rsidRPr="00AE7702">
        <w:rPr>
          <w:sz w:val="24"/>
          <w:szCs w:val="24"/>
        </w:rPr>
        <w:t>peroral dosis på 200 mg, når disse gives hver for sig uden de to andre aktive stoffer. Måltider, der er</w:t>
      </w:r>
      <w:r>
        <w:rPr>
          <w:sz w:val="24"/>
          <w:szCs w:val="24"/>
        </w:rPr>
        <w:t xml:space="preserve"> </w:t>
      </w:r>
      <w:r w:rsidRPr="00AE7702">
        <w:rPr>
          <w:sz w:val="24"/>
          <w:szCs w:val="24"/>
        </w:rPr>
        <w:t xml:space="preserve">rige på store, neutrale aminosyrer, kan forsinke og reducere absorptionen af </w:t>
      </w:r>
      <w:proofErr w:type="spellStart"/>
      <w:r w:rsidRPr="00AE7702">
        <w:rPr>
          <w:sz w:val="24"/>
          <w:szCs w:val="24"/>
        </w:rPr>
        <w:t>levodopa</w:t>
      </w:r>
      <w:proofErr w:type="spellEnd"/>
      <w:r w:rsidRPr="00AE7702">
        <w:rPr>
          <w:sz w:val="24"/>
          <w:szCs w:val="24"/>
        </w:rPr>
        <w:t>. Absorptionen</w:t>
      </w:r>
      <w:r>
        <w:rPr>
          <w:sz w:val="24"/>
          <w:szCs w:val="24"/>
        </w:rPr>
        <w:t xml:space="preserve"> </w:t>
      </w:r>
      <w:r w:rsidRPr="00AE7702">
        <w:rPr>
          <w:sz w:val="24"/>
          <w:szCs w:val="24"/>
        </w:rPr>
        <w:t xml:space="preserve">af </w:t>
      </w:r>
      <w:proofErr w:type="spellStart"/>
      <w:r w:rsidRPr="00AE7702">
        <w:rPr>
          <w:sz w:val="24"/>
          <w:szCs w:val="24"/>
        </w:rPr>
        <w:t>entacapon</w:t>
      </w:r>
      <w:proofErr w:type="spellEnd"/>
      <w:r w:rsidRPr="00AE7702">
        <w:rPr>
          <w:sz w:val="24"/>
          <w:szCs w:val="24"/>
        </w:rPr>
        <w:t xml:space="preserve"> påvirkes kun i ubetydelig grad af mad. Fordelingsvolumenet for både </w:t>
      </w: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Vd</w:t>
      </w:r>
      <w:proofErr w:type="spellEnd"/>
      <w:r>
        <w:rPr>
          <w:sz w:val="24"/>
          <w:szCs w:val="24"/>
        </w:rPr>
        <w:t xml:space="preserve"> </w:t>
      </w:r>
      <w:r w:rsidRPr="00AE7702">
        <w:rPr>
          <w:sz w:val="24"/>
          <w:szCs w:val="24"/>
        </w:rPr>
        <w:t xml:space="preserve">0,36–1,6 l/kg) og </w:t>
      </w:r>
      <w:proofErr w:type="spellStart"/>
      <w:r w:rsidRPr="00AE7702">
        <w:rPr>
          <w:sz w:val="24"/>
          <w:szCs w:val="24"/>
        </w:rPr>
        <w:t>entacapon</w:t>
      </w:r>
      <w:proofErr w:type="spellEnd"/>
      <w:r w:rsidRPr="00AE7702">
        <w:rPr>
          <w:sz w:val="24"/>
          <w:szCs w:val="24"/>
        </w:rPr>
        <w:t xml:space="preserve"> (</w:t>
      </w:r>
      <w:proofErr w:type="spellStart"/>
      <w:r w:rsidRPr="00AE7702">
        <w:rPr>
          <w:sz w:val="24"/>
          <w:szCs w:val="24"/>
        </w:rPr>
        <w:t>Vdss</w:t>
      </w:r>
      <w:proofErr w:type="spellEnd"/>
      <w:r w:rsidRPr="00AE7702">
        <w:rPr>
          <w:sz w:val="24"/>
          <w:szCs w:val="24"/>
        </w:rPr>
        <w:t xml:space="preserve"> 0,27</w:t>
      </w:r>
      <w:r w:rsidR="00A0431D">
        <w:rPr>
          <w:sz w:val="24"/>
          <w:szCs w:val="24"/>
        </w:rPr>
        <w:t> </w:t>
      </w:r>
      <w:r w:rsidRPr="00AE7702">
        <w:rPr>
          <w:sz w:val="24"/>
          <w:szCs w:val="24"/>
        </w:rPr>
        <w:t xml:space="preserve">l/kg) er relativt lille, og mens, der ikke findes nogen tilgængelige data for </w:t>
      </w:r>
      <w:proofErr w:type="spellStart"/>
      <w:r w:rsidRPr="00AE7702">
        <w:rPr>
          <w:sz w:val="24"/>
          <w:szCs w:val="24"/>
        </w:rPr>
        <w:t>carbidopa</w:t>
      </w:r>
      <w:proofErr w:type="spellEnd"/>
      <w:r w:rsidRPr="00AE7702">
        <w:rPr>
          <w:sz w:val="24"/>
          <w:szCs w:val="24"/>
        </w:rPr>
        <w:t>.</w:t>
      </w:r>
    </w:p>
    <w:p w14:paraId="1A092ACE" w14:textId="77777777" w:rsidR="00AE7702" w:rsidRPr="00AE7702" w:rsidRDefault="00AE7702" w:rsidP="00AE7702">
      <w:pPr>
        <w:tabs>
          <w:tab w:val="left" w:pos="851"/>
        </w:tabs>
        <w:ind w:left="851"/>
        <w:rPr>
          <w:sz w:val="24"/>
          <w:szCs w:val="24"/>
        </w:rPr>
      </w:pPr>
    </w:p>
    <w:p w14:paraId="73BB1FF9" w14:textId="4B242CDF" w:rsidR="00AE7702" w:rsidRPr="00AE7702" w:rsidRDefault="00AE7702" w:rsidP="00AE7702">
      <w:pPr>
        <w:tabs>
          <w:tab w:val="left" w:pos="851"/>
        </w:tabs>
        <w:ind w:left="851"/>
        <w:rPr>
          <w:sz w:val="24"/>
          <w:szCs w:val="24"/>
        </w:rPr>
      </w:pPr>
      <w:r w:rsidRPr="00AE7702">
        <w:rPr>
          <w:sz w:val="24"/>
          <w:szCs w:val="24"/>
          <w:lang w:val="nn-NO"/>
        </w:rPr>
        <w:t>Levodopa bindes kun i mindre omfang, ca. 10–30</w:t>
      </w:r>
      <w:r w:rsidR="00C32C02">
        <w:rPr>
          <w:sz w:val="24"/>
          <w:szCs w:val="24"/>
          <w:lang w:val="nn-NO"/>
        </w:rPr>
        <w:t xml:space="preserve"> %</w:t>
      </w:r>
      <w:r w:rsidRPr="00AE7702">
        <w:rPr>
          <w:sz w:val="24"/>
          <w:szCs w:val="24"/>
          <w:lang w:val="nn-NO"/>
        </w:rPr>
        <w:t>, til plasmaproteiner, og carbidopa bindes med ca.</w:t>
      </w:r>
      <w:r>
        <w:rPr>
          <w:sz w:val="24"/>
          <w:szCs w:val="24"/>
          <w:lang w:val="nn-NO"/>
        </w:rPr>
        <w:t xml:space="preserve"> </w:t>
      </w:r>
      <w:r w:rsidRPr="00AE7702">
        <w:rPr>
          <w:sz w:val="24"/>
          <w:szCs w:val="24"/>
        </w:rPr>
        <w:t>36</w:t>
      </w:r>
      <w:r w:rsidR="00C32C02">
        <w:rPr>
          <w:sz w:val="24"/>
          <w:szCs w:val="24"/>
        </w:rPr>
        <w:t xml:space="preserve"> %</w:t>
      </w:r>
      <w:r w:rsidRPr="00AE7702">
        <w:rPr>
          <w:sz w:val="24"/>
          <w:szCs w:val="24"/>
        </w:rPr>
        <w:t xml:space="preserve">, mens </w:t>
      </w:r>
      <w:proofErr w:type="spellStart"/>
      <w:r w:rsidRPr="00AE7702">
        <w:rPr>
          <w:sz w:val="24"/>
          <w:szCs w:val="24"/>
        </w:rPr>
        <w:t>entacapon</w:t>
      </w:r>
      <w:proofErr w:type="spellEnd"/>
      <w:r w:rsidRPr="00AE7702">
        <w:rPr>
          <w:sz w:val="24"/>
          <w:szCs w:val="24"/>
        </w:rPr>
        <w:t xml:space="preserve"> bindes betydeligt til plasmaproteiner (ca. 98</w:t>
      </w:r>
      <w:r w:rsidR="00C32C02">
        <w:rPr>
          <w:sz w:val="24"/>
          <w:szCs w:val="24"/>
        </w:rPr>
        <w:t xml:space="preserve"> %</w:t>
      </w:r>
      <w:r w:rsidRPr="00AE7702">
        <w:rPr>
          <w:sz w:val="24"/>
          <w:szCs w:val="24"/>
        </w:rPr>
        <w:t>), hovedsageligt til serum</w:t>
      </w:r>
      <w:r>
        <w:rPr>
          <w:sz w:val="24"/>
          <w:szCs w:val="24"/>
        </w:rPr>
        <w:t xml:space="preserve"> </w:t>
      </w:r>
      <w:r w:rsidRPr="00AE7702">
        <w:rPr>
          <w:sz w:val="24"/>
          <w:szCs w:val="24"/>
        </w:rPr>
        <w:t xml:space="preserve">albumin. Ved terapeutiske koncentrationer erstatter </w:t>
      </w:r>
      <w:proofErr w:type="spellStart"/>
      <w:r w:rsidRPr="00AE7702">
        <w:rPr>
          <w:sz w:val="24"/>
          <w:szCs w:val="24"/>
        </w:rPr>
        <w:t>entacapon</w:t>
      </w:r>
      <w:proofErr w:type="spellEnd"/>
      <w:r w:rsidRPr="00AE7702">
        <w:rPr>
          <w:sz w:val="24"/>
          <w:szCs w:val="24"/>
        </w:rPr>
        <w:t xml:space="preserve"> ikke andre lægemidler med høj proteinbinding (f.eks. </w:t>
      </w:r>
      <w:proofErr w:type="spellStart"/>
      <w:r w:rsidRPr="00AE7702">
        <w:rPr>
          <w:sz w:val="24"/>
          <w:szCs w:val="24"/>
        </w:rPr>
        <w:t>warfarin</w:t>
      </w:r>
      <w:proofErr w:type="spellEnd"/>
      <w:r w:rsidRPr="00AE7702">
        <w:rPr>
          <w:sz w:val="24"/>
          <w:szCs w:val="24"/>
        </w:rPr>
        <w:t xml:space="preserve">, salicylsyre, </w:t>
      </w:r>
      <w:proofErr w:type="spellStart"/>
      <w:r w:rsidRPr="00AE7702">
        <w:rPr>
          <w:sz w:val="24"/>
          <w:szCs w:val="24"/>
        </w:rPr>
        <w:t>phenylbutazon</w:t>
      </w:r>
      <w:proofErr w:type="spellEnd"/>
      <w:r w:rsidRPr="00AE7702">
        <w:rPr>
          <w:sz w:val="24"/>
          <w:szCs w:val="24"/>
        </w:rPr>
        <w:t xml:space="preserve"> eller </w:t>
      </w:r>
      <w:proofErr w:type="spellStart"/>
      <w:r w:rsidRPr="00AE7702">
        <w:rPr>
          <w:sz w:val="24"/>
          <w:szCs w:val="24"/>
        </w:rPr>
        <w:t>diazepam</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 xml:space="preserve"> bliver heller ikke i nogen signifikant grad erstattet af disse stoffer, hverken i terapeutiske eller højere koncentrationer</w:t>
      </w:r>
    </w:p>
    <w:p w14:paraId="6CC68FB0" w14:textId="77777777" w:rsidR="00AE7702" w:rsidRPr="00AE7702" w:rsidRDefault="00AE7702" w:rsidP="00AE7702">
      <w:pPr>
        <w:tabs>
          <w:tab w:val="left" w:pos="851"/>
        </w:tabs>
        <w:ind w:left="851"/>
        <w:rPr>
          <w:sz w:val="24"/>
          <w:szCs w:val="24"/>
        </w:rPr>
      </w:pPr>
    </w:p>
    <w:p w14:paraId="0BFADF5B" w14:textId="77777777" w:rsidR="00AE7702" w:rsidRPr="00AE7702" w:rsidRDefault="00AE7702" w:rsidP="00AE7702">
      <w:pPr>
        <w:tabs>
          <w:tab w:val="left" w:pos="851"/>
        </w:tabs>
        <w:ind w:left="851"/>
        <w:rPr>
          <w:i/>
          <w:sz w:val="24"/>
          <w:szCs w:val="24"/>
        </w:rPr>
      </w:pPr>
      <w:r w:rsidRPr="00AE7702">
        <w:rPr>
          <w:i/>
          <w:sz w:val="24"/>
          <w:szCs w:val="24"/>
        </w:rPr>
        <w:t>Biotransformation og elimination</w:t>
      </w:r>
    </w:p>
    <w:p w14:paraId="3FBAD608" w14:textId="1F2C045E" w:rsidR="00AE7702" w:rsidRPr="00AE7702" w:rsidRDefault="00AE7702" w:rsidP="00AE7702">
      <w:pPr>
        <w:tabs>
          <w:tab w:val="left" w:pos="851"/>
        </w:tabs>
        <w:ind w:left="851"/>
        <w:rPr>
          <w:sz w:val="24"/>
          <w:szCs w:val="24"/>
        </w:rPr>
      </w:pP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metaboliseres</w:t>
      </w:r>
      <w:proofErr w:type="spellEnd"/>
      <w:r w:rsidRPr="00AE7702">
        <w:rPr>
          <w:sz w:val="24"/>
          <w:szCs w:val="24"/>
        </w:rPr>
        <w:t xml:space="preserve"> i høj grad til forskellige metabolitter:</w:t>
      </w:r>
      <w:r>
        <w:rPr>
          <w:sz w:val="24"/>
          <w:szCs w:val="24"/>
        </w:rPr>
        <w:t xml:space="preserve"> </w:t>
      </w:r>
      <w:proofErr w:type="spellStart"/>
      <w:r w:rsidRPr="00AE7702">
        <w:rPr>
          <w:sz w:val="24"/>
          <w:szCs w:val="24"/>
        </w:rPr>
        <w:t>Decarboxylering</w:t>
      </w:r>
      <w:proofErr w:type="spellEnd"/>
      <w:r w:rsidRPr="00AE7702">
        <w:rPr>
          <w:sz w:val="24"/>
          <w:szCs w:val="24"/>
        </w:rPr>
        <w:t xml:space="preserve"> via </w:t>
      </w:r>
      <w:proofErr w:type="spellStart"/>
      <w:r w:rsidRPr="00AE7702">
        <w:rPr>
          <w:sz w:val="24"/>
          <w:szCs w:val="24"/>
        </w:rPr>
        <w:t>dopadecarboxylase</w:t>
      </w:r>
      <w:proofErr w:type="spellEnd"/>
      <w:r w:rsidRPr="00AE7702">
        <w:rPr>
          <w:sz w:val="24"/>
          <w:szCs w:val="24"/>
        </w:rPr>
        <w:t xml:space="preserve"> (DDC) og O-</w:t>
      </w:r>
      <w:proofErr w:type="spellStart"/>
      <w:r w:rsidRPr="00AE7702">
        <w:rPr>
          <w:sz w:val="24"/>
          <w:szCs w:val="24"/>
        </w:rPr>
        <w:t>methylering</w:t>
      </w:r>
      <w:proofErr w:type="spellEnd"/>
      <w:r w:rsidRPr="00AE7702">
        <w:rPr>
          <w:sz w:val="24"/>
          <w:szCs w:val="24"/>
        </w:rPr>
        <w:t xml:space="preserve"> via </w:t>
      </w:r>
      <w:proofErr w:type="spellStart"/>
      <w:r w:rsidRPr="00AE7702">
        <w:rPr>
          <w:sz w:val="24"/>
          <w:szCs w:val="24"/>
        </w:rPr>
        <w:t>catechol</w:t>
      </w:r>
      <w:proofErr w:type="spellEnd"/>
      <w:r w:rsidRPr="00AE7702">
        <w:rPr>
          <w:sz w:val="24"/>
          <w:szCs w:val="24"/>
        </w:rPr>
        <w:t>-O-</w:t>
      </w:r>
      <w:proofErr w:type="spellStart"/>
      <w:r w:rsidRPr="00AE7702">
        <w:rPr>
          <w:sz w:val="24"/>
          <w:szCs w:val="24"/>
        </w:rPr>
        <w:t>methyltransferase</w:t>
      </w:r>
      <w:proofErr w:type="spellEnd"/>
      <w:r w:rsidR="00A0431D">
        <w:rPr>
          <w:sz w:val="24"/>
          <w:szCs w:val="24"/>
        </w:rPr>
        <w:t xml:space="preserve"> </w:t>
      </w:r>
      <w:r w:rsidRPr="00AE7702">
        <w:rPr>
          <w:sz w:val="24"/>
          <w:szCs w:val="24"/>
        </w:rPr>
        <w:t xml:space="preserve">(COMT) er de vigtigste </w:t>
      </w:r>
      <w:proofErr w:type="spellStart"/>
      <w:r w:rsidRPr="00AE7702">
        <w:rPr>
          <w:sz w:val="24"/>
          <w:szCs w:val="24"/>
        </w:rPr>
        <w:t>metaboliseringsveje</w:t>
      </w:r>
      <w:proofErr w:type="spellEnd"/>
      <w:r w:rsidRPr="00AE7702">
        <w:rPr>
          <w:sz w:val="24"/>
          <w:szCs w:val="24"/>
        </w:rPr>
        <w:t>.</w:t>
      </w:r>
    </w:p>
    <w:p w14:paraId="7DB1D4EF" w14:textId="77777777" w:rsidR="00AE7702" w:rsidRPr="00AE7702" w:rsidRDefault="00AE7702" w:rsidP="00AE7702">
      <w:pPr>
        <w:tabs>
          <w:tab w:val="left" w:pos="851"/>
        </w:tabs>
        <w:ind w:left="851"/>
        <w:rPr>
          <w:sz w:val="24"/>
          <w:szCs w:val="24"/>
        </w:rPr>
      </w:pPr>
    </w:p>
    <w:p w14:paraId="2A42C179" w14:textId="61D9D2A6" w:rsidR="00AE7702" w:rsidRPr="00AE7702" w:rsidRDefault="00AE7702" w:rsidP="00AE7702">
      <w:pPr>
        <w:tabs>
          <w:tab w:val="left" w:pos="851"/>
        </w:tabs>
        <w:ind w:left="851"/>
        <w:rPr>
          <w:sz w:val="24"/>
          <w:szCs w:val="24"/>
        </w:rPr>
      </w:pPr>
      <w:proofErr w:type="spellStart"/>
      <w:r w:rsidRPr="00AE7702">
        <w:rPr>
          <w:sz w:val="24"/>
          <w:szCs w:val="24"/>
        </w:rPr>
        <w:t>Carbidopa</w:t>
      </w:r>
      <w:proofErr w:type="spellEnd"/>
      <w:r w:rsidRPr="00AE7702">
        <w:rPr>
          <w:sz w:val="24"/>
          <w:szCs w:val="24"/>
        </w:rPr>
        <w:t xml:space="preserve"> </w:t>
      </w:r>
      <w:proofErr w:type="spellStart"/>
      <w:r w:rsidRPr="00AE7702">
        <w:rPr>
          <w:sz w:val="24"/>
          <w:szCs w:val="24"/>
        </w:rPr>
        <w:t>metaboliseres</w:t>
      </w:r>
      <w:proofErr w:type="spellEnd"/>
      <w:r w:rsidRPr="00AE7702">
        <w:rPr>
          <w:sz w:val="24"/>
          <w:szCs w:val="24"/>
        </w:rPr>
        <w:t xml:space="preserve"> til to hovedmetabolitter, der udskilles i urinen som </w:t>
      </w:r>
      <w:proofErr w:type="spellStart"/>
      <w:r w:rsidRPr="00AE7702">
        <w:rPr>
          <w:sz w:val="24"/>
          <w:szCs w:val="24"/>
        </w:rPr>
        <w:t>glukoronider</w:t>
      </w:r>
      <w:proofErr w:type="spellEnd"/>
      <w:r w:rsidRPr="00AE7702">
        <w:rPr>
          <w:sz w:val="24"/>
          <w:szCs w:val="24"/>
        </w:rPr>
        <w:t xml:space="preserve"> og ikke-konjugerede komponenter. Uændret </w:t>
      </w:r>
      <w:proofErr w:type="spellStart"/>
      <w:r w:rsidRPr="00AE7702">
        <w:rPr>
          <w:sz w:val="24"/>
          <w:szCs w:val="24"/>
        </w:rPr>
        <w:t>carbidopa</w:t>
      </w:r>
      <w:proofErr w:type="spellEnd"/>
      <w:r w:rsidRPr="00AE7702">
        <w:rPr>
          <w:sz w:val="24"/>
          <w:szCs w:val="24"/>
        </w:rPr>
        <w:t xml:space="preserve"> udgør 30</w:t>
      </w:r>
      <w:r w:rsidR="00C32C02">
        <w:rPr>
          <w:sz w:val="24"/>
          <w:szCs w:val="24"/>
        </w:rPr>
        <w:t xml:space="preserve"> %</w:t>
      </w:r>
      <w:r w:rsidRPr="00AE7702">
        <w:rPr>
          <w:sz w:val="24"/>
          <w:szCs w:val="24"/>
        </w:rPr>
        <w:t xml:space="preserve"> af det, der totalt udskilles i urinen.</w:t>
      </w:r>
    </w:p>
    <w:p w14:paraId="5E05011E" w14:textId="77777777" w:rsidR="00AE7702" w:rsidRPr="00AE7702" w:rsidRDefault="00AE7702" w:rsidP="00AE7702">
      <w:pPr>
        <w:tabs>
          <w:tab w:val="left" w:pos="851"/>
        </w:tabs>
        <w:ind w:left="851"/>
        <w:rPr>
          <w:sz w:val="24"/>
          <w:szCs w:val="24"/>
        </w:rPr>
      </w:pPr>
    </w:p>
    <w:p w14:paraId="15971784" w14:textId="73033228" w:rsidR="00AE7702" w:rsidRPr="00AE7702" w:rsidRDefault="00AE7702" w:rsidP="00AE7702">
      <w:pPr>
        <w:tabs>
          <w:tab w:val="left" w:pos="851"/>
        </w:tabs>
        <w:ind w:left="851"/>
        <w:rPr>
          <w:sz w:val="24"/>
          <w:szCs w:val="24"/>
        </w:rPr>
      </w:pPr>
      <w:proofErr w:type="spellStart"/>
      <w:r w:rsidRPr="00AE7702">
        <w:rPr>
          <w:sz w:val="24"/>
          <w:szCs w:val="24"/>
        </w:rPr>
        <w:t>Entacapon</w:t>
      </w:r>
      <w:proofErr w:type="spellEnd"/>
      <w:r w:rsidRPr="00AE7702">
        <w:rPr>
          <w:sz w:val="24"/>
          <w:szCs w:val="24"/>
        </w:rPr>
        <w:t xml:space="preserve"> </w:t>
      </w:r>
      <w:proofErr w:type="spellStart"/>
      <w:r w:rsidRPr="00AE7702">
        <w:rPr>
          <w:sz w:val="24"/>
          <w:szCs w:val="24"/>
        </w:rPr>
        <w:t>metaboliseres</w:t>
      </w:r>
      <w:proofErr w:type="spellEnd"/>
      <w:r w:rsidRPr="00AE7702">
        <w:rPr>
          <w:sz w:val="24"/>
          <w:szCs w:val="24"/>
        </w:rPr>
        <w:t xml:space="preserve"> næsten fuldstændigt før udskillelse via urinen (10–20</w:t>
      </w:r>
      <w:r w:rsidR="00C32C02">
        <w:rPr>
          <w:sz w:val="24"/>
          <w:szCs w:val="24"/>
        </w:rPr>
        <w:t xml:space="preserve"> %</w:t>
      </w:r>
      <w:r w:rsidRPr="00AE7702">
        <w:rPr>
          <w:sz w:val="24"/>
          <w:szCs w:val="24"/>
        </w:rPr>
        <w:t>) og via galde og</w:t>
      </w:r>
      <w:r>
        <w:rPr>
          <w:sz w:val="24"/>
          <w:szCs w:val="24"/>
        </w:rPr>
        <w:t xml:space="preserve"> </w:t>
      </w:r>
      <w:r w:rsidRPr="00AE7702">
        <w:rPr>
          <w:sz w:val="24"/>
          <w:szCs w:val="24"/>
        </w:rPr>
        <w:t>fæces (80–90</w:t>
      </w:r>
      <w:r w:rsidR="00C32C02">
        <w:rPr>
          <w:sz w:val="24"/>
          <w:szCs w:val="24"/>
        </w:rPr>
        <w:t xml:space="preserve"> %</w:t>
      </w:r>
      <w:r w:rsidRPr="00AE7702">
        <w:rPr>
          <w:sz w:val="24"/>
          <w:szCs w:val="24"/>
        </w:rPr>
        <w:t xml:space="preserve">). </w:t>
      </w:r>
      <w:proofErr w:type="spellStart"/>
      <w:r w:rsidRPr="00AE7702">
        <w:rPr>
          <w:sz w:val="24"/>
          <w:szCs w:val="24"/>
        </w:rPr>
        <w:t>Hovedmetaboliseringsvejen</w:t>
      </w:r>
      <w:proofErr w:type="spellEnd"/>
      <w:r w:rsidRPr="00AE7702">
        <w:rPr>
          <w:sz w:val="24"/>
          <w:szCs w:val="24"/>
        </w:rPr>
        <w:t xml:space="preserve"> er </w:t>
      </w:r>
      <w:proofErr w:type="spellStart"/>
      <w:r w:rsidRPr="00AE7702">
        <w:rPr>
          <w:sz w:val="24"/>
          <w:szCs w:val="24"/>
        </w:rPr>
        <w:t>glukoronidering</w:t>
      </w:r>
      <w:proofErr w:type="spellEnd"/>
      <w:r w:rsidRPr="00AE7702">
        <w:rPr>
          <w:sz w:val="24"/>
          <w:szCs w:val="24"/>
        </w:rPr>
        <w:t xml:space="preserve"> af </w:t>
      </w:r>
      <w:proofErr w:type="spellStart"/>
      <w:r w:rsidRPr="00AE7702">
        <w:rPr>
          <w:sz w:val="24"/>
          <w:szCs w:val="24"/>
        </w:rPr>
        <w:t>entacapon</w:t>
      </w:r>
      <w:proofErr w:type="spellEnd"/>
      <w:r w:rsidRPr="00AE7702">
        <w:rPr>
          <w:sz w:val="24"/>
          <w:szCs w:val="24"/>
        </w:rPr>
        <w:t xml:space="preserve"> og den aktive</w:t>
      </w:r>
      <w:r>
        <w:rPr>
          <w:sz w:val="24"/>
          <w:szCs w:val="24"/>
        </w:rPr>
        <w:t xml:space="preserve"> </w:t>
      </w:r>
      <w:r w:rsidRPr="00AE7702">
        <w:rPr>
          <w:sz w:val="24"/>
          <w:szCs w:val="24"/>
        </w:rPr>
        <w:t>metabolit, cis-isomeren, som udgør ca. 5</w:t>
      </w:r>
      <w:r w:rsidR="00C32C02">
        <w:rPr>
          <w:sz w:val="24"/>
          <w:szCs w:val="24"/>
        </w:rPr>
        <w:t xml:space="preserve"> %</w:t>
      </w:r>
      <w:r w:rsidRPr="00AE7702">
        <w:rPr>
          <w:sz w:val="24"/>
          <w:szCs w:val="24"/>
        </w:rPr>
        <w:t xml:space="preserve"> af den totale plasmamængde.</w:t>
      </w:r>
    </w:p>
    <w:p w14:paraId="6AEC4CA1" w14:textId="3C58E16F" w:rsidR="00AE7702" w:rsidRPr="00AE7702" w:rsidRDefault="00AE7702" w:rsidP="00AE7702">
      <w:pPr>
        <w:tabs>
          <w:tab w:val="left" w:pos="851"/>
        </w:tabs>
        <w:ind w:left="851"/>
        <w:rPr>
          <w:sz w:val="24"/>
          <w:szCs w:val="24"/>
        </w:rPr>
      </w:pPr>
      <w:r w:rsidRPr="00AE7702">
        <w:rPr>
          <w:sz w:val="24"/>
          <w:szCs w:val="24"/>
        </w:rPr>
        <w:t xml:space="preserve">Total </w:t>
      </w:r>
      <w:proofErr w:type="spellStart"/>
      <w:r w:rsidRPr="00AE7702">
        <w:rPr>
          <w:sz w:val="24"/>
          <w:szCs w:val="24"/>
        </w:rPr>
        <w:t>clearance</w:t>
      </w:r>
      <w:proofErr w:type="spellEnd"/>
      <w:r w:rsidRPr="00AE7702">
        <w:rPr>
          <w:sz w:val="24"/>
          <w:szCs w:val="24"/>
        </w:rPr>
        <w:t xml:space="preserve"> for </w:t>
      </w:r>
      <w:proofErr w:type="spellStart"/>
      <w:r w:rsidRPr="00AE7702">
        <w:rPr>
          <w:sz w:val="24"/>
          <w:szCs w:val="24"/>
        </w:rPr>
        <w:t>levodopa</w:t>
      </w:r>
      <w:proofErr w:type="spellEnd"/>
      <w:r w:rsidRPr="00AE7702">
        <w:rPr>
          <w:sz w:val="24"/>
          <w:szCs w:val="24"/>
        </w:rPr>
        <w:t xml:space="preserve"> ligger i området 0,55–1,38 l/kg/time og for </w:t>
      </w:r>
      <w:proofErr w:type="spellStart"/>
      <w:r w:rsidRPr="00AE7702">
        <w:rPr>
          <w:sz w:val="24"/>
          <w:szCs w:val="24"/>
        </w:rPr>
        <w:t>entacapon</w:t>
      </w:r>
      <w:proofErr w:type="spellEnd"/>
      <w:r w:rsidRPr="00AE7702">
        <w:rPr>
          <w:sz w:val="24"/>
          <w:szCs w:val="24"/>
        </w:rPr>
        <w:t xml:space="preserve"> i området</w:t>
      </w:r>
      <w:r>
        <w:rPr>
          <w:sz w:val="24"/>
          <w:szCs w:val="24"/>
        </w:rPr>
        <w:t xml:space="preserve"> </w:t>
      </w:r>
      <w:r w:rsidRPr="00AE7702">
        <w:rPr>
          <w:sz w:val="24"/>
          <w:szCs w:val="24"/>
        </w:rPr>
        <w:t xml:space="preserve">0,70 l/kg/time. Halveringstiden ved </w:t>
      </w:r>
      <w:proofErr w:type="spellStart"/>
      <w:r w:rsidRPr="00AE7702">
        <w:rPr>
          <w:sz w:val="24"/>
          <w:szCs w:val="24"/>
        </w:rPr>
        <w:t>elimintaion</w:t>
      </w:r>
      <w:proofErr w:type="spellEnd"/>
      <w:r w:rsidRPr="00AE7702">
        <w:rPr>
          <w:sz w:val="24"/>
          <w:szCs w:val="24"/>
        </w:rPr>
        <w:t xml:space="preserve"> (t½) er 0,6–1,3 timer for </w:t>
      </w:r>
      <w:proofErr w:type="spellStart"/>
      <w:r w:rsidRPr="00AE7702">
        <w:rPr>
          <w:sz w:val="24"/>
          <w:szCs w:val="24"/>
        </w:rPr>
        <w:t>levodopa</w:t>
      </w:r>
      <w:proofErr w:type="spellEnd"/>
      <w:r w:rsidRPr="00AE7702">
        <w:rPr>
          <w:sz w:val="24"/>
          <w:szCs w:val="24"/>
        </w:rPr>
        <w:t>, 2–3 timer for</w:t>
      </w:r>
      <w:r>
        <w:rPr>
          <w:sz w:val="24"/>
          <w:szCs w:val="24"/>
        </w:rPr>
        <w:t xml:space="preserve"> </w:t>
      </w:r>
      <w:proofErr w:type="spellStart"/>
      <w:r w:rsidRPr="00AE7702">
        <w:rPr>
          <w:sz w:val="24"/>
          <w:szCs w:val="24"/>
        </w:rPr>
        <w:t>carbidopa</w:t>
      </w:r>
      <w:proofErr w:type="spellEnd"/>
      <w:r w:rsidRPr="00AE7702">
        <w:rPr>
          <w:sz w:val="24"/>
          <w:szCs w:val="24"/>
        </w:rPr>
        <w:t xml:space="preserve"> og 0,4–0,7 timer for </w:t>
      </w:r>
      <w:proofErr w:type="spellStart"/>
      <w:r w:rsidRPr="00AE7702">
        <w:rPr>
          <w:sz w:val="24"/>
          <w:szCs w:val="24"/>
        </w:rPr>
        <w:t>entacapon</w:t>
      </w:r>
      <w:proofErr w:type="spellEnd"/>
      <w:r w:rsidRPr="00AE7702">
        <w:rPr>
          <w:sz w:val="24"/>
          <w:szCs w:val="24"/>
        </w:rPr>
        <w:t>, når de er indtaget hver for sig.</w:t>
      </w:r>
    </w:p>
    <w:p w14:paraId="0644A59E" w14:textId="77777777" w:rsidR="00AE7702" w:rsidRPr="00AE7702" w:rsidRDefault="00AE7702" w:rsidP="00AE7702">
      <w:pPr>
        <w:tabs>
          <w:tab w:val="left" w:pos="851"/>
        </w:tabs>
        <w:ind w:left="851"/>
        <w:rPr>
          <w:sz w:val="24"/>
          <w:szCs w:val="24"/>
        </w:rPr>
      </w:pPr>
    </w:p>
    <w:p w14:paraId="1175DA65" w14:textId="32ACA23A" w:rsidR="00AE7702" w:rsidRPr="00AE7702" w:rsidRDefault="00AE7702" w:rsidP="00AE7702">
      <w:pPr>
        <w:tabs>
          <w:tab w:val="left" w:pos="851"/>
        </w:tabs>
        <w:ind w:left="851"/>
        <w:rPr>
          <w:sz w:val="24"/>
          <w:szCs w:val="24"/>
        </w:rPr>
      </w:pPr>
      <w:r w:rsidRPr="00AE7702">
        <w:rPr>
          <w:sz w:val="24"/>
          <w:szCs w:val="24"/>
        </w:rPr>
        <w:t xml:space="preserve">Pga. kort halveringstid ved elimination opstår der reelt ingen akkumulering af </w:t>
      </w:r>
      <w:proofErr w:type="spellStart"/>
      <w:r w:rsidRPr="00AE7702">
        <w:rPr>
          <w:sz w:val="24"/>
          <w:szCs w:val="24"/>
        </w:rPr>
        <w:t>levodopa</w:t>
      </w:r>
      <w:proofErr w:type="spellEnd"/>
      <w:r w:rsidRPr="00AE7702">
        <w:rPr>
          <w:sz w:val="24"/>
          <w:szCs w:val="24"/>
        </w:rPr>
        <w:t xml:space="preserve"> eller</w:t>
      </w:r>
      <w:r>
        <w:rPr>
          <w:sz w:val="24"/>
          <w:szCs w:val="24"/>
        </w:rPr>
        <w:t xml:space="preserve"> </w:t>
      </w:r>
      <w:proofErr w:type="spellStart"/>
      <w:r w:rsidRPr="00AE7702">
        <w:rPr>
          <w:sz w:val="24"/>
          <w:szCs w:val="24"/>
        </w:rPr>
        <w:t>entacapon</w:t>
      </w:r>
      <w:proofErr w:type="spellEnd"/>
      <w:r w:rsidRPr="00AE7702">
        <w:rPr>
          <w:sz w:val="24"/>
          <w:szCs w:val="24"/>
        </w:rPr>
        <w:t xml:space="preserve"> ved gentagen indgift.</w:t>
      </w:r>
    </w:p>
    <w:p w14:paraId="71481E7E" w14:textId="77777777" w:rsidR="00AE7702" w:rsidRPr="00AE7702" w:rsidRDefault="00AE7702" w:rsidP="00AE7702">
      <w:pPr>
        <w:tabs>
          <w:tab w:val="left" w:pos="851"/>
        </w:tabs>
        <w:ind w:left="851"/>
        <w:rPr>
          <w:sz w:val="24"/>
          <w:szCs w:val="24"/>
        </w:rPr>
      </w:pPr>
    </w:p>
    <w:p w14:paraId="4276F90E" w14:textId="3CE6AFDF" w:rsidR="00AE7702" w:rsidRPr="00AE7702" w:rsidRDefault="00AE7702" w:rsidP="00AE7702">
      <w:pPr>
        <w:tabs>
          <w:tab w:val="left" w:pos="851"/>
        </w:tabs>
        <w:ind w:left="851"/>
        <w:rPr>
          <w:sz w:val="24"/>
          <w:szCs w:val="24"/>
        </w:rPr>
      </w:pPr>
      <w:r w:rsidRPr="00AE7702">
        <w:rPr>
          <w:sz w:val="24"/>
          <w:szCs w:val="24"/>
        </w:rPr>
        <w:t xml:space="preserve">Data fra in </w:t>
      </w:r>
      <w:proofErr w:type="spellStart"/>
      <w:r w:rsidRPr="00AE7702">
        <w:rPr>
          <w:sz w:val="24"/>
          <w:szCs w:val="24"/>
        </w:rPr>
        <w:t>vitro</w:t>
      </w:r>
      <w:proofErr w:type="spellEnd"/>
      <w:r w:rsidRPr="00AE7702">
        <w:rPr>
          <w:sz w:val="24"/>
          <w:szCs w:val="24"/>
        </w:rPr>
        <w:t xml:space="preserve"> studier, hvor der er anvendt humant, lever </w:t>
      </w:r>
      <w:proofErr w:type="spellStart"/>
      <w:r w:rsidRPr="00AE7702">
        <w:rPr>
          <w:sz w:val="24"/>
          <w:szCs w:val="24"/>
        </w:rPr>
        <w:t>mikrosomale</w:t>
      </w:r>
      <w:proofErr w:type="spellEnd"/>
      <w:r w:rsidRPr="00AE7702">
        <w:rPr>
          <w:sz w:val="24"/>
          <w:szCs w:val="24"/>
        </w:rPr>
        <w:t xml:space="preserve"> præparationer, indikerer, at</w:t>
      </w:r>
      <w:r>
        <w:rPr>
          <w:sz w:val="24"/>
          <w:szCs w:val="24"/>
        </w:rPr>
        <w:t xml:space="preserve"> </w:t>
      </w:r>
      <w:proofErr w:type="spellStart"/>
      <w:r w:rsidRPr="00AE7702">
        <w:rPr>
          <w:sz w:val="24"/>
          <w:szCs w:val="24"/>
        </w:rPr>
        <w:t>entacapon</w:t>
      </w:r>
      <w:proofErr w:type="spellEnd"/>
      <w:r w:rsidRPr="00AE7702">
        <w:rPr>
          <w:sz w:val="24"/>
          <w:szCs w:val="24"/>
        </w:rPr>
        <w:t xml:space="preserve"> hæmmer </w:t>
      </w:r>
      <w:proofErr w:type="spellStart"/>
      <w:r w:rsidRPr="00AE7702">
        <w:rPr>
          <w:sz w:val="24"/>
          <w:szCs w:val="24"/>
        </w:rPr>
        <w:t>cytokrom</w:t>
      </w:r>
      <w:proofErr w:type="spellEnd"/>
      <w:r w:rsidRPr="00AE7702">
        <w:rPr>
          <w:sz w:val="24"/>
          <w:szCs w:val="24"/>
        </w:rPr>
        <w:t xml:space="preserve"> P450 2C9 (IC50 ~ 4 </w:t>
      </w:r>
      <w:proofErr w:type="spellStart"/>
      <w:r w:rsidRPr="00AE7702">
        <w:rPr>
          <w:sz w:val="24"/>
          <w:szCs w:val="24"/>
        </w:rPr>
        <w:t>μM</w:t>
      </w:r>
      <w:proofErr w:type="spellEnd"/>
      <w:r w:rsidRPr="00AE7702">
        <w:rPr>
          <w:sz w:val="24"/>
          <w:szCs w:val="24"/>
        </w:rPr>
        <w:t xml:space="preserve">). </w:t>
      </w:r>
      <w:proofErr w:type="spellStart"/>
      <w:r w:rsidRPr="00AE7702">
        <w:rPr>
          <w:sz w:val="24"/>
          <w:szCs w:val="24"/>
        </w:rPr>
        <w:t>Entacapon</w:t>
      </w:r>
      <w:proofErr w:type="spellEnd"/>
      <w:r w:rsidRPr="00AE7702">
        <w:rPr>
          <w:sz w:val="24"/>
          <w:szCs w:val="24"/>
        </w:rPr>
        <w:t xml:space="preserve"> udviste lav eller ingen hæmning af andre typer af P450 </w:t>
      </w:r>
      <w:proofErr w:type="spellStart"/>
      <w:r w:rsidRPr="00AE7702">
        <w:rPr>
          <w:sz w:val="24"/>
          <w:szCs w:val="24"/>
        </w:rPr>
        <w:t>isoenzymer</w:t>
      </w:r>
      <w:proofErr w:type="spellEnd"/>
      <w:r w:rsidRPr="00AE7702">
        <w:rPr>
          <w:sz w:val="24"/>
          <w:szCs w:val="24"/>
        </w:rPr>
        <w:t xml:space="preserve"> (CYP1A2, CYP2A6, CYP2D6, CYP2E1, CYP3A og CYP2C19); se pkt. 4.5.</w:t>
      </w:r>
    </w:p>
    <w:p w14:paraId="0B8BCAAE" w14:textId="6367429A" w:rsidR="00AB0017" w:rsidRDefault="00AB0017">
      <w:pPr>
        <w:rPr>
          <w:sz w:val="24"/>
          <w:szCs w:val="24"/>
        </w:rPr>
      </w:pPr>
      <w:r>
        <w:rPr>
          <w:sz w:val="24"/>
          <w:szCs w:val="24"/>
        </w:rPr>
        <w:br w:type="page"/>
      </w:r>
    </w:p>
    <w:p w14:paraId="0B72FC65" w14:textId="77777777" w:rsidR="00AE7702" w:rsidRPr="00AE7702" w:rsidRDefault="00AE7702" w:rsidP="00AE7702">
      <w:pPr>
        <w:tabs>
          <w:tab w:val="left" w:pos="851"/>
        </w:tabs>
        <w:ind w:left="851"/>
        <w:rPr>
          <w:sz w:val="24"/>
          <w:szCs w:val="24"/>
        </w:rPr>
      </w:pPr>
    </w:p>
    <w:p w14:paraId="7189DAA2" w14:textId="77777777" w:rsidR="00AE7702" w:rsidRPr="00AE7702" w:rsidRDefault="00AE7702" w:rsidP="00AE7702">
      <w:pPr>
        <w:tabs>
          <w:tab w:val="left" w:pos="851"/>
        </w:tabs>
        <w:ind w:left="851"/>
        <w:rPr>
          <w:sz w:val="24"/>
          <w:szCs w:val="24"/>
          <w:u w:val="single"/>
        </w:rPr>
      </w:pPr>
      <w:r w:rsidRPr="00AE7702">
        <w:rPr>
          <w:sz w:val="24"/>
          <w:szCs w:val="24"/>
          <w:u w:val="single"/>
        </w:rPr>
        <w:t>Patientkarakteristika</w:t>
      </w:r>
    </w:p>
    <w:p w14:paraId="509564D3" w14:textId="77777777" w:rsidR="00AE7702" w:rsidRPr="00AE7702" w:rsidRDefault="00AE7702" w:rsidP="00AE7702">
      <w:pPr>
        <w:tabs>
          <w:tab w:val="left" w:pos="851"/>
        </w:tabs>
        <w:ind w:left="851"/>
        <w:rPr>
          <w:i/>
          <w:iCs/>
          <w:sz w:val="24"/>
          <w:szCs w:val="24"/>
          <w:u w:val="single"/>
        </w:rPr>
      </w:pPr>
    </w:p>
    <w:p w14:paraId="734237E0" w14:textId="77777777" w:rsidR="00AE7702" w:rsidRPr="00AE7702" w:rsidRDefault="00AE7702" w:rsidP="00AE7702">
      <w:pPr>
        <w:tabs>
          <w:tab w:val="left" w:pos="851"/>
        </w:tabs>
        <w:ind w:left="851"/>
        <w:rPr>
          <w:i/>
          <w:sz w:val="24"/>
          <w:szCs w:val="24"/>
        </w:rPr>
      </w:pPr>
      <w:r w:rsidRPr="00AE7702">
        <w:rPr>
          <w:i/>
          <w:sz w:val="24"/>
          <w:szCs w:val="24"/>
        </w:rPr>
        <w:t>Ældre</w:t>
      </w:r>
    </w:p>
    <w:p w14:paraId="3CED9599" w14:textId="0BE463B3" w:rsidR="00AE7702" w:rsidRPr="00AE7702" w:rsidRDefault="00AE7702" w:rsidP="00AE7702">
      <w:pPr>
        <w:tabs>
          <w:tab w:val="left" w:pos="851"/>
        </w:tabs>
        <w:ind w:left="851"/>
        <w:rPr>
          <w:sz w:val="24"/>
          <w:szCs w:val="24"/>
        </w:rPr>
      </w:pPr>
      <w:r w:rsidRPr="00AE7702">
        <w:rPr>
          <w:sz w:val="24"/>
          <w:szCs w:val="24"/>
        </w:rPr>
        <w:t xml:space="preserve">Absorptionen af </w:t>
      </w:r>
      <w:proofErr w:type="spellStart"/>
      <w:r w:rsidRPr="00AE7702">
        <w:rPr>
          <w:sz w:val="24"/>
          <w:szCs w:val="24"/>
        </w:rPr>
        <w:t>levodopa</w:t>
      </w:r>
      <w:proofErr w:type="spellEnd"/>
      <w:r w:rsidRPr="00AE7702">
        <w:rPr>
          <w:sz w:val="24"/>
          <w:szCs w:val="24"/>
        </w:rPr>
        <w:t xml:space="preserve">, indgivet uden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 er større og elimineringen</w:t>
      </w:r>
      <w:r>
        <w:rPr>
          <w:sz w:val="24"/>
          <w:szCs w:val="24"/>
        </w:rPr>
        <w:t xml:space="preserve"> </w:t>
      </w:r>
      <w:r w:rsidRPr="00AE7702">
        <w:rPr>
          <w:sz w:val="24"/>
          <w:szCs w:val="24"/>
        </w:rPr>
        <w:t xml:space="preserve">langsommere hos ældre end hos yngre personer. Imidlertid er absorptionen af </w:t>
      </w:r>
      <w:proofErr w:type="spellStart"/>
      <w:r w:rsidRPr="00AE7702">
        <w:rPr>
          <w:sz w:val="24"/>
          <w:szCs w:val="24"/>
        </w:rPr>
        <w:t>levodopa</w:t>
      </w:r>
      <w:proofErr w:type="spellEnd"/>
      <w:r w:rsidRPr="00AE7702">
        <w:rPr>
          <w:sz w:val="24"/>
          <w:szCs w:val="24"/>
        </w:rPr>
        <w:t xml:space="preserve"> ens for ældre</w:t>
      </w:r>
      <w:r>
        <w:rPr>
          <w:sz w:val="24"/>
          <w:szCs w:val="24"/>
        </w:rPr>
        <w:t xml:space="preserve"> </w:t>
      </w:r>
      <w:r w:rsidRPr="00AE7702">
        <w:rPr>
          <w:sz w:val="24"/>
          <w:szCs w:val="24"/>
        </w:rPr>
        <w:t xml:space="preserve">og yngre personer, når </w:t>
      </w:r>
      <w:proofErr w:type="spellStart"/>
      <w:r w:rsidRPr="00AE7702">
        <w:rPr>
          <w:sz w:val="24"/>
          <w:szCs w:val="24"/>
        </w:rPr>
        <w:t>carbidopa</w:t>
      </w:r>
      <w:proofErr w:type="spellEnd"/>
      <w:r w:rsidRPr="00AE7702">
        <w:rPr>
          <w:sz w:val="24"/>
          <w:szCs w:val="24"/>
        </w:rPr>
        <w:t xml:space="preserve"> kombineres med </w:t>
      </w:r>
      <w:proofErr w:type="spellStart"/>
      <w:r w:rsidRPr="00AE7702">
        <w:rPr>
          <w:sz w:val="24"/>
          <w:szCs w:val="24"/>
        </w:rPr>
        <w:t>levodopa</w:t>
      </w:r>
      <w:proofErr w:type="spellEnd"/>
      <w:r w:rsidRPr="00AE7702">
        <w:rPr>
          <w:sz w:val="24"/>
          <w:szCs w:val="24"/>
        </w:rPr>
        <w:t>, men AUC er stadig 1,5 gange større hos</w:t>
      </w:r>
      <w:r>
        <w:rPr>
          <w:sz w:val="24"/>
          <w:szCs w:val="24"/>
        </w:rPr>
        <w:t xml:space="preserve"> </w:t>
      </w:r>
      <w:r w:rsidRPr="00AE7702">
        <w:rPr>
          <w:sz w:val="24"/>
          <w:szCs w:val="24"/>
        </w:rPr>
        <w:t xml:space="preserve">ældre pga. reduceret DDC-aktivitet og lavere </w:t>
      </w:r>
      <w:proofErr w:type="spellStart"/>
      <w:r w:rsidRPr="00AE7702">
        <w:rPr>
          <w:sz w:val="24"/>
          <w:szCs w:val="24"/>
        </w:rPr>
        <w:t>clearance</w:t>
      </w:r>
      <w:proofErr w:type="spellEnd"/>
      <w:r w:rsidRPr="00AE7702">
        <w:rPr>
          <w:sz w:val="24"/>
          <w:szCs w:val="24"/>
        </w:rPr>
        <w:t xml:space="preserve"> ved højere alder. Der er ingen signifikant</w:t>
      </w:r>
      <w:r>
        <w:rPr>
          <w:sz w:val="24"/>
          <w:szCs w:val="24"/>
        </w:rPr>
        <w:t xml:space="preserve"> </w:t>
      </w:r>
      <w:r w:rsidRPr="00AE7702">
        <w:rPr>
          <w:sz w:val="24"/>
          <w:szCs w:val="24"/>
        </w:rPr>
        <w:t xml:space="preserve">forskel i AUC for </w:t>
      </w:r>
      <w:proofErr w:type="spellStart"/>
      <w:r w:rsidRPr="00AE7702">
        <w:rPr>
          <w:sz w:val="24"/>
          <w:szCs w:val="24"/>
        </w:rPr>
        <w:t>carbidopa</w:t>
      </w:r>
      <w:proofErr w:type="spellEnd"/>
      <w:r w:rsidRPr="00AE7702">
        <w:rPr>
          <w:sz w:val="24"/>
          <w:szCs w:val="24"/>
        </w:rPr>
        <w:t xml:space="preserve"> eller </w:t>
      </w:r>
      <w:proofErr w:type="spellStart"/>
      <w:r w:rsidRPr="00AE7702">
        <w:rPr>
          <w:sz w:val="24"/>
          <w:szCs w:val="24"/>
        </w:rPr>
        <w:t>entacapon</w:t>
      </w:r>
      <w:proofErr w:type="spellEnd"/>
      <w:r w:rsidRPr="00AE7702">
        <w:rPr>
          <w:sz w:val="24"/>
          <w:szCs w:val="24"/>
        </w:rPr>
        <w:t xml:space="preserve"> mellem yngre (45–64 år) og ældre (65–75 år).</w:t>
      </w:r>
    </w:p>
    <w:p w14:paraId="0190D3D2" w14:textId="77777777" w:rsidR="00AE7702" w:rsidRPr="00AE7702" w:rsidRDefault="00AE7702" w:rsidP="00AE7702">
      <w:pPr>
        <w:tabs>
          <w:tab w:val="left" w:pos="851"/>
        </w:tabs>
        <w:ind w:left="851"/>
        <w:rPr>
          <w:sz w:val="24"/>
          <w:szCs w:val="24"/>
        </w:rPr>
      </w:pPr>
    </w:p>
    <w:p w14:paraId="2D358006" w14:textId="77777777" w:rsidR="00AE7702" w:rsidRPr="00AE7702" w:rsidRDefault="00AE7702" w:rsidP="00AE7702">
      <w:pPr>
        <w:tabs>
          <w:tab w:val="left" w:pos="851"/>
        </w:tabs>
        <w:ind w:left="851"/>
        <w:rPr>
          <w:i/>
          <w:sz w:val="24"/>
          <w:szCs w:val="24"/>
        </w:rPr>
      </w:pPr>
      <w:r w:rsidRPr="00AE7702">
        <w:rPr>
          <w:i/>
          <w:sz w:val="24"/>
          <w:szCs w:val="24"/>
        </w:rPr>
        <w:t>Køn</w:t>
      </w:r>
    </w:p>
    <w:p w14:paraId="1B2305BE" w14:textId="4406F5E8" w:rsidR="00AE7702" w:rsidRPr="00AE7702" w:rsidRDefault="00AE7702" w:rsidP="00AE7702">
      <w:pPr>
        <w:tabs>
          <w:tab w:val="left" w:pos="851"/>
        </w:tabs>
        <w:ind w:left="851"/>
        <w:rPr>
          <w:sz w:val="24"/>
          <w:szCs w:val="24"/>
        </w:rPr>
      </w:pPr>
      <w:r w:rsidRPr="00AE7702">
        <w:rPr>
          <w:sz w:val="24"/>
          <w:szCs w:val="24"/>
        </w:rPr>
        <w:t xml:space="preserve">Biotilgængeligheden af </w:t>
      </w:r>
      <w:proofErr w:type="spellStart"/>
      <w:r w:rsidRPr="00AE7702">
        <w:rPr>
          <w:sz w:val="24"/>
          <w:szCs w:val="24"/>
        </w:rPr>
        <w:t>levodopa</w:t>
      </w:r>
      <w:proofErr w:type="spellEnd"/>
      <w:r w:rsidRPr="00AE7702">
        <w:rPr>
          <w:sz w:val="24"/>
          <w:szCs w:val="24"/>
        </w:rPr>
        <w:t xml:space="preserve"> er signifikant højere hos kvinder end hos mænd. I</w:t>
      </w:r>
      <w:r w:rsidR="00A0431D">
        <w:rPr>
          <w:sz w:val="24"/>
          <w:szCs w:val="24"/>
        </w:rPr>
        <w:t xml:space="preserve"> </w:t>
      </w:r>
      <w:proofErr w:type="spellStart"/>
      <w:r w:rsidRPr="00AE7702">
        <w:rPr>
          <w:sz w:val="24"/>
          <w:szCs w:val="24"/>
        </w:rPr>
        <w:t>farmakokinetiske</w:t>
      </w:r>
      <w:proofErr w:type="spellEnd"/>
      <w:r w:rsidRPr="00AE7702">
        <w:rPr>
          <w:sz w:val="24"/>
          <w:szCs w:val="24"/>
        </w:rPr>
        <w:t xml:space="preserve"> studier med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 xml:space="preserve">" var biotilgængeligheden af </w:t>
      </w:r>
      <w:proofErr w:type="spellStart"/>
      <w:r w:rsidRPr="00AE7702">
        <w:rPr>
          <w:sz w:val="24"/>
          <w:szCs w:val="24"/>
        </w:rPr>
        <w:t>levodopa</w:t>
      </w:r>
      <w:proofErr w:type="spellEnd"/>
      <w:r w:rsidRPr="00AE7702">
        <w:rPr>
          <w:sz w:val="24"/>
          <w:szCs w:val="24"/>
        </w:rPr>
        <w:t xml:space="preserve"> højere for kvinder end for mænd, hovedsageligt pga. forskellen i kropsvægt, mens der ikke sås kønsforskelle med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w:t>
      </w:r>
    </w:p>
    <w:p w14:paraId="29A00974" w14:textId="77777777" w:rsidR="00AE7702" w:rsidRPr="00AE7702" w:rsidRDefault="00AE7702" w:rsidP="00AE7702">
      <w:pPr>
        <w:tabs>
          <w:tab w:val="left" w:pos="851"/>
        </w:tabs>
        <w:ind w:left="851"/>
        <w:rPr>
          <w:sz w:val="24"/>
          <w:szCs w:val="24"/>
        </w:rPr>
      </w:pPr>
    </w:p>
    <w:p w14:paraId="063883A1" w14:textId="77777777" w:rsidR="00AE7702" w:rsidRPr="00AE7702" w:rsidRDefault="00AE7702" w:rsidP="00AE7702">
      <w:pPr>
        <w:tabs>
          <w:tab w:val="left" w:pos="851"/>
        </w:tabs>
        <w:ind w:left="851"/>
        <w:rPr>
          <w:i/>
          <w:sz w:val="24"/>
          <w:szCs w:val="24"/>
        </w:rPr>
      </w:pPr>
      <w:r w:rsidRPr="00AE7702">
        <w:rPr>
          <w:i/>
          <w:sz w:val="24"/>
          <w:szCs w:val="24"/>
        </w:rPr>
        <w:t>Nedsat leverfunktion</w:t>
      </w:r>
    </w:p>
    <w:p w14:paraId="72C6D2C9" w14:textId="612F7C34" w:rsidR="00AE7702" w:rsidRPr="00AE7702" w:rsidRDefault="00AE7702" w:rsidP="00AE7702">
      <w:pPr>
        <w:tabs>
          <w:tab w:val="left" w:pos="851"/>
        </w:tabs>
        <w:ind w:left="851"/>
        <w:rPr>
          <w:sz w:val="24"/>
          <w:szCs w:val="24"/>
        </w:rPr>
      </w:pPr>
      <w:proofErr w:type="spellStart"/>
      <w:r w:rsidRPr="00AE7702">
        <w:rPr>
          <w:sz w:val="24"/>
          <w:szCs w:val="24"/>
        </w:rPr>
        <w:t>Metaboliseringen</w:t>
      </w:r>
      <w:proofErr w:type="spellEnd"/>
      <w:r w:rsidRPr="00AE7702">
        <w:rPr>
          <w:sz w:val="24"/>
          <w:szCs w:val="24"/>
        </w:rPr>
        <w:t xml:space="preserve"> af </w:t>
      </w:r>
      <w:proofErr w:type="spellStart"/>
      <w:r w:rsidRPr="00AE7702">
        <w:rPr>
          <w:sz w:val="24"/>
          <w:szCs w:val="24"/>
        </w:rPr>
        <w:t>entacapon</w:t>
      </w:r>
      <w:proofErr w:type="spellEnd"/>
      <w:r w:rsidRPr="00AE7702">
        <w:rPr>
          <w:sz w:val="24"/>
          <w:szCs w:val="24"/>
        </w:rPr>
        <w:t xml:space="preserve"> er reduceret hos patienter med mild til moderat</w:t>
      </w:r>
      <w:r w:rsidR="00A0431D">
        <w:rPr>
          <w:sz w:val="24"/>
          <w:szCs w:val="24"/>
        </w:rPr>
        <w:t xml:space="preserve"> </w:t>
      </w:r>
      <w:r w:rsidRPr="00AE7702">
        <w:rPr>
          <w:sz w:val="24"/>
          <w:szCs w:val="24"/>
        </w:rPr>
        <w:t>nedsat leverfunktion (”Child-</w:t>
      </w:r>
      <w:proofErr w:type="spellStart"/>
      <w:r w:rsidRPr="00AE7702">
        <w:rPr>
          <w:sz w:val="24"/>
          <w:szCs w:val="24"/>
        </w:rPr>
        <w:t>Pugh</w:t>
      </w:r>
      <w:proofErr w:type="spellEnd"/>
      <w:r w:rsidRPr="00AE7702">
        <w:rPr>
          <w:sz w:val="24"/>
          <w:szCs w:val="24"/>
        </w:rPr>
        <w:t>” klasse A og B), hvilket medfører øget plasmakoncentration af</w:t>
      </w:r>
      <w:r>
        <w:rPr>
          <w:sz w:val="24"/>
          <w:szCs w:val="24"/>
        </w:rPr>
        <w:t xml:space="preserve"> </w:t>
      </w:r>
      <w:proofErr w:type="spellStart"/>
      <w:r w:rsidRPr="00AE7702">
        <w:rPr>
          <w:sz w:val="24"/>
          <w:szCs w:val="24"/>
        </w:rPr>
        <w:t>entacapon</w:t>
      </w:r>
      <w:proofErr w:type="spellEnd"/>
      <w:r w:rsidRPr="00AE7702">
        <w:rPr>
          <w:sz w:val="24"/>
          <w:szCs w:val="24"/>
        </w:rPr>
        <w:t xml:space="preserve"> både i absorptions- og eliminationsfasen (se pkt. 4.2 og 4.3). Der er ikke rapporteret om</w:t>
      </w:r>
      <w:r>
        <w:rPr>
          <w:sz w:val="24"/>
          <w:szCs w:val="24"/>
        </w:rPr>
        <w:t xml:space="preserve"> </w:t>
      </w:r>
      <w:r w:rsidRPr="00AE7702">
        <w:rPr>
          <w:sz w:val="24"/>
          <w:szCs w:val="24"/>
        </w:rPr>
        <w:t xml:space="preserve">specifikke </w:t>
      </w:r>
      <w:proofErr w:type="spellStart"/>
      <w:r w:rsidRPr="00AE7702">
        <w:rPr>
          <w:sz w:val="24"/>
          <w:szCs w:val="24"/>
        </w:rPr>
        <w:t>farmakokinetiske</w:t>
      </w:r>
      <w:proofErr w:type="spellEnd"/>
      <w:r w:rsidRPr="00AE7702">
        <w:rPr>
          <w:sz w:val="24"/>
          <w:szCs w:val="24"/>
        </w:rPr>
        <w:t xml:space="preserve"> studier med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levodopa</w:t>
      </w:r>
      <w:proofErr w:type="spellEnd"/>
      <w:r w:rsidRPr="00AE7702">
        <w:rPr>
          <w:sz w:val="24"/>
          <w:szCs w:val="24"/>
        </w:rPr>
        <w:t xml:space="preserve"> hos patienter med nedsat</w:t>
      </w:r>
      <w:r>
        <w:rPr>
          <w:sz w:val="24"/>
          <w:szCs w:val="24"/>
        </w:rPr>
        <w:t xml:space="preserve"> </w:t>
      </w:r>
      <w:r w:rsidRPr="00AE7702">
        <w:rPr>
          <w:sz w:val="24"/>
          <w:szCs w:val="24"/>
        </w:rPr>
        <w:t xml:space="preserve">leverfunktion, men det anbefales imidlertid, at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 gives med forsigtighed til patienter med mild til moderat nedsat leverfunktion.</w:t>
      </w:r>
    </w:p>
    <w:p w14:paraId="50916493" w14:textId="77777777" w:rsidR="00AE7702" w:rsidRPr="00AE7702" w:rsidRDefault="00AE7702" w:rsidP="00AE7702">
      <w:pPr>
        <w:tabs>
          <w:tab w:val="left" w:pos="851"/>
        </w:tabs>
        <w:ind w:left="851"/>
        <w:rPr>
          <w:sz w:val="24"/>
          <w:szCs w:val="24"/>
        </w:rPr>
      </w:pPr>
    </w:p>
    <w:p w14:paraId="5450330D" w14:textId="77777777" w:rsidR="00AE7702" w:rsidRPr="00AE7702" w:rsidRDefault="00AE7702" w:rsidP="00AE7702">
      <w:pPr>
        <w:tabs>
          <w:tab w:val="left" w:pos="851"/>
        </w:tabs>
        <w:ind w:left="851"/>
        <w:rPr>
          <w:i/>
          <w:sz w:val="24"/>
          <w:szCs w:val="24"/>
        </w:rPr>
      </w:pPr>
      <w:r w:rsidRPr="00AE7702">
        <w:rPr>
          <w:i/>
          <w:sz w:val="24"/>
          <w:szCs w:val="24"/>
        </w:rPr>
        <w:t>Nedsat nyrefunktion</w:t>
      </w:r>
    </w:p>
    <w:p w14:paraId="0AFECF09" w14:textId="0E3EAD52" w:rsidR="00AE7702" w:rsidRPr="00AE7702" w:rsidRDefault="00AE7702" w:rsidP="00AE7702">
      <w:pPr>
        <w:tabs>
          <w:tab w:val="left" w:pos="851"/>
        </w:tabs>
        <w:ind w:left="851"/>
        <w:rPr>
          <w:sz w:val="24"/>
          <w:szCs w:val="24"/>
        </w:rPr>
      </w:pPr>
      <w:r w:rsidRPr="00AE7702">
        <w:rPr>
          <w:sz w:val="24"/>
          <w:szCs w:val="24"/>
        </w:rPr>
        <w:t xml:space="preserve">Nedsat nyrefunktion påvirker ikke </w:t>
      </w:r>
      <w:proofErr w:type="spellStart"/>
      <w:r w:rsidRPr="00AE7702">
        <w:rPr>
          <w:sz w:val="24"/>
          <w:szCs w:val="24"/>
        </w:rPr>
        <w:t>entacapons</w:t>
      </w:r>
      <w:proofErr w:type="spellEnd"/>
      <w:r w:rsidRPr="00AE7702">
        <w:rPr>
          <w:sz w:val="24"/>
          <w:szCs w:val="24"/>
        </w:rPr>
        <w:t xml:space="preserve"> </w:t>
      </w:r>
      <w:proofErr w:type="spellStart"/>
      <w:r w:rsidRPr="00AE7702">
        <w:rPr>
          <w:sz w:val="24"/>
          <w:szCs w:val="24"/>
        </w:rPr>
        <w:t>farmakokinetiske</w:t>
      </w:r>
      <w:proofErr w:type="spellEnd"/>
      <w:r w:rsidRPr="00AE7702">
        <w:rPr>
          <w:sz w:val="24"/>
          <w:szCs w:val="24"/>
        </w:rPr>
        <w:t xml:space="preserve"> egenskaber. Der</w:t>
      </w:r>
      <w:r>
        <w:rPr>
          <w:sz w:val="24"/>
          <w:szCs w:val="24"/>
        </w:rPr>
        <w:t xml:space="preserve"> </w:t>
      </w:r>
      <w:r w:rsidRPr="00AE7702">
        <w:rPr>
          <w:sz w:val="24"/>
          <w:szCs w:val="24"/>
        </w:rPr>
        <w:t xml:space="preserve">er ikke rapporteret om specifikke </w:t>
      </w:r>
      <w:proofErr w:type="spellStart"/>
      <w:r w:rsidRPr="00AE7702">
        <w:rPr>
          <w:sz w:val="24"/>
          <w:szCs w:val="24"/>
        </w:rPr>
        <w:t>farmakokinetiske</w:t>
      </w:r>
      <w:proofErr w:type="spellEnd"/>
      <w:r w:rsidRPr="00AE7702">
        <w:rPr>
          <w:sz w:val="24"/>
          <w:szCs w:val="24"/>
        </w:rPr>
        <w:t xml:space="preserve"> studier af </w:t>
      </w:r>
      <w:proofErr w:type="spellStart"/>
      <w:r w:rsidRPr="00AE7702">
        <w:rPr>
          <w:sz w:val="24"/>
          <w:szCs w:val="24"/>
        </w:rPr>
        <w:t>levodopa</w:t>
      </w:r>
      <w:proofErr w:type="spellEnd"/>
      <w:r w:rsidRPr="00AE7702">
        <w:rPr>
          <w:sz w:val="24"/>
          <w:szCs w:val="24"/>
        </w:rPr>
        <w:t xml:space="preserve"> og </w:t>
      </w:r>
      <w:proofErr w:type="spellStart"/>
      <w:r w:rsidRPr="00AE7702">
        <w:rPr>
          <w:sz w:val="24"/>
          <w:szCs w:val="24"/>
        </w:rPr>
        <w:t>carbidopa</w:t>
      </w:r>
      <w:proofErr w:type="spellEnd"/>
      <w:r w:rsidRPr="00AE7702">
        <w:rPr>
          <w:sz w:val="24"/>
          <w:szCs w:val="24"/>
        </w:rPr>
        <w:t xml:space="preserve"> hos patienter</w:t>
      </w:r>
      <w:r>
        <w:rPr>
          <w:sz w:val="24"/>
          <w:szCs w:val="24"/>
        </w:rPr>
        <w:t xml:space="preserve"> </w:t>
      </w:r>
      <w:r w:rsidRPr="00AE7702">
        <w:rPr>
          <w:sz w:val="24"/>
          <w:szCs w:val="24"/>
        </w:rPr>
        <w:t xml:space="preserve">med nedsat nyrefunktion. Imidlertid bør et længere doseringsinterval med </w:t>
      </w:r>
      <w:proofErr w:type="spellStart"/>
      <w:r w:rsidRPr="00AE7702">
        <w:rPr>
          <w:sz w:val="24"/>
          <w:szCs w:val="24"/>
        </w:rPr>
        <w:t>Levodopa</w:t>
      </w:r>
      <w:proofErr w:type="spellEnd"/>
      <w:r w:rsidRPr="00AE7702">
        <w:rPr>
          <w:sz w:val="24"/>
          <w:szCs w:val="24"/>
        </w:rPr>
        <w:t>/</w:t>
      </w:r>
      <w:proofErr w:type="spellStart"/>
      <w:r w:rsidRPr="00AE7702">
        <w:rPr>
          <w:sz w:val="24"/>
          <w:szCs w:val="24"/>
        </w:rPr>
        <w:t>Carbidopa</w:t>
      </w:r>
      <w:proofErr w:type="spellEnd"/>
      <w:r w:rsidRPr="00AE7702">
        <w:rPr>
          <w:sz w:val="24"/>
          <w:szCs w:val="24"/>
        </w:rPr>
        <w:t>/</w:t>
      </w:r>
      <w:proofErr w:type="spellStart"/>
      <w:r w:rsidRPr="00AE7702">
        <w:rPr>
          <w:sz w:val="24"/>
          <w:szCs w:val="24"/>
        </w:rPr>
        <w:t>Entacapone</w:t>
      </w:r>
      <w:proofErr w:type="spellEnd"/>
      <w:r w:rsidRPr="00AE7702">
        <w:rPr>
          <w:sz w:val="24"/>
          <w:szCs w:val="24"/>
        </w:rPr>
        <w:t xml:space="preserve"> "</w:t>
      </w:r>
      <w:r w:rsidR="00A0431D">
        <w:rPr>
          <w:sz w:val="24"/>
          <w:szCs w:val="24"/>
        </w:rPr>
        <w:t>G.L. Pharma</w:t>
      </w:r>
      <w:r w:rsidRPr="00AE7702">
        <w:rPr>
          <w:sz w:val="24"/>
          <w:szCs w:val="24"/>
        </w:rPr>
        <w:t>" overvejes for patienter i dialysebehandling (se pkt. 4.2).</w:t>
      </w:r>
    </w:p>
    <w:p w14:paraId="53357F8C" w14:textId="77777777" w:rsidR="009260DE" w:rsidRPr="00F54673" w:rsidRDefault="009260DE" w:rsidP="009260DE">
      <w:pPr>
        <w:tabs>
          <w:tab w:val="left" w:pos="851"/>
        </w:tabs>
        <w:ind w:left="851"/>
        <w:rPr>
          <w:sz w:val="24"/>
          <w:szCs w:val="24"/>
        </w:rPr>
      </w:pPr>
    </w:p>
    <w:p w14:paraId="466AF24E" w14:textId="77777777" w:rsidR="009260DE" w:rsidRPr="00F54673" w:rsidRDefault="009260DE" w:rsidP="009260DE">
      <w:pPr>
        <w:tabs>
          <w:tab w:val="left" w:pos="851"/>
        </w:tabs>
        <w:ind w:left="851" w:hanging="851"/>
        <w:rPr>
          <w:b/>
          <w:sz w:val="24"/>
          <w:szCs w:val="24"/>
        </w:rPr>
      </w:pPr>
      <w:r w:rsidRPr="00F54673">
        <w:rPr>
          <w:b/>
          <w:sz w:val="24"/>
          <w:szCs w:val="24"/>
        </w:rPr>
        <w:t>5.3</w:t>
      </w:r>
      <w:r w:rsidRPr="00F54673">
        <w:rPr>
          <w:b/>
          <w:sz w:val="24"/>
          <w:szCs w:val="24"/>
        </w:rPr>
        <w:tab/>
      </w:r>
      <w:r w:rsidR="00BD7931" w:rsidRPr="00F54673">
        <w:rPr>
          <w:b/>
          <w:sz w:val="24"/>
          <w:szCs w:val="24"/>
        </w:rPr>
        <w:t>Non-</w:t>
      </w:r>
      <w:r w:rsidRPr="00F54673">
        <w:rPr>
          <w:b/>
          <w:sz w:val="24"/>
          <w:szCs w:val="24"/>
        </w:rPr>
        <w:t>kliniske sikkerhedsdata</w:t>
      </w:r>
    </w:p>
    <w:p w14:paraId="29F0D84A" w14:textId="65728978" w:rsidR="00AE7702" w:rsidRPr="00AE7702" w:rsidRDefault="00AE7702" w:rsidP="00AE7702">
      <w:pPr>
        <w:tabs>
          <w:tab w:val="left" w:pos="851"/>
        </w:tabs>
        <w:ind w:left="851"/>
        <w:rPr>
          <w:sz w:val="24"/>
          <w:szCs w:val="24"/>
        </w:rPr>
      </w:pPr>
      <w:r w:rsidRPr="00AE7702">
        <w:rPr>
          <w:sz w:val="24"/>
          <w:szCs w:val="24"/>
        </w:rPr>
        <w:t xml:space="preserve">Prækliniske data for </w:t>
      </w:r>
      <w:proofErr w:type="spellStart"/>
      <w:r w:rsidRPr="00AE7702">
        <w:rPr>
          <w:sz w:val="24"/>
          <w:szCs w:val="24"/>
        </w:rPr>
        <w:t>levodopa</w:t>
      </w:r>
      <w:proofErr w:type="spellEnd"/>
      <w:r w:rsidRPr="00AE7702">
        <w:rPr>
          <w:sz w:val="24"/>
          <w:szCs w:val="24"/>
        </w:rPr>
        <w:t xml:space="preserve">,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entacapon</w:t>
      </w:r>
      <w:proofErr w:type="spellEnd"/>
      <w:r w:rsidRPr="00AE7702">
        <w:rPr>
          <w:sz w:val="24"/>
          <w:szCs w:val="24"/>
        </w:rPr>
        <w:t xml:space="preserve"> testet alene eller i kombination viste ingen</w:t>
      </w:r>
      <w:r>
        <w:rPr>
          <w:sz w:val="24"/>
          <w:szCs w:val="24"/>
        </w:rPr>
        <w:t xml:space="preserve"> </w:t>
      </w:r>
      <w:r w:rsidRPr="00AE7702">
        <w:rPr>
          <w:sz w:val="24"/>
          <w:szCs w:val="24"/>
        </w:rPr>
        <w:t>speciel risiko for mennesker vurderet ud fra konventionelle studier af sikkerhedsfarmakologi og</w:t>
      </w:r>
      <w:r>
        <w:rPr>
          <w:sz w:val="24"/>
          <w:szCs w:val="24"/>
        </w:rPr>
        <w:t xml:space="preserve"> </w:t>
      </w:r>
      <w:r w:rsidRPr="00AE7702">
        <w:rPr>
          <w:sz w:val="24"/>
          <w:szCs w:val="24"/>
        </w:rPr>
        <w:t xml:space="preserve">toksicitet efter gentagne doser, genotoksicitet og </w:t>
      </w:r>
      <w:proofErr w:type="spellStart"/>
      <w:r w:rsidRPr="00AE7702">
        <w:rPr>
          <w:sz w:val="24"/>
          <w:szCs w:val="24"/>
        </w:rPr>
        <w:t>karcinogenicitet</w:t>
      </w:r>
      <w:proofErr w:type="spellEnd"/>
      <w:r w:rsidRPr="00AE7702">
        <w:rPr>
          <w:sz w:val="24"/>
          <w:szCs w:val="24"/>
        </w:rPr>
        <w:t>. I toksicitetsstudier med gentagne</w:t>
      </w:r>
      <w:r>
        <w:rPr>
          <w:sz w:val="24"/>
          <w:szCs w:val="24"/>
        </w:rPr>
        <w:t xml:space="preserve"> </w:t>
      </w:r>
      <w:r w:rsidRPr="00AE7702">
        <w:rPr>
          <w:sz w:val="24"/>
          <w:szCs w:val="24"/>
        </w:rPr>
        <w:t xml:space="preserve">doser med </w:t>
      </w:r>
      <w:proofErr w:type="spellStart"/>
      <w:r w:rsidRPr="00AE7702">
        <w:rPr>
          <w:sz w:val="24"/>
          <w:szCs w:val="24"/>
        </w:rPr>
        <w:t>entacapon</w:t>
      </w:r>
      <w:proofErr w:type="spellEnd"/>
      <w:r w:rsidRPr="00AE7702">
        <w:rPr>
          <w:sz w:val="24"/>
          <w:szCs w:val="24"/>
        </w:rPr>
        <w:t xml:space="preserve"> er anæmi observeret, hvilket sandsynligvis skyldes </w:t>
      </w:r>
      <w:proofErr w:type="spellStart"/>
      <w:r w:rsidRPr="00AE7702">
        <w:rPr>
          <w:sz w:val="24"/>
          <w:szCs w:val="24"/>
        </w:rPr>
        <w:t>entacapons</w:t>
      </w:r>
      <w:proofErr w:type="spellEnd"/>
      <w:r w:rsidRPr="00AE7702">
        <w:rPr>
          <w:sz w:val="24"/>
          <w:szCs w:val="24"/>
        </w:rPr>
        <w:t xml:space="preserve"> evne til</w:t>
      </w:r>
      <w:r>
        <w:rPr>
          <w:sz w:val="24"/>
          <w:szCs w:val="24"/>
        </w:rPr>
        <w:t xml:space="preserve"> </w:t>
      </w:r>
      <w:proofErr w:type="spellStart"/>
      <w:r w:rsidRPr="00AE7702">
        <w:rPr>
          <w:sz w:val="24"/>
          <w:szCs w:val="24"/>
        </w:rPr>
        <w:t>chelatbinding</w:t>
      </w:r>
      <w:proofErr w:type="spellEnd"/>
      <w:r w:rsidRPr="00AE7702">
        <w:rPr>
          <w:sz w:val="24"/>
          <w:szCs w:val="24"/>
        </w:rPr>
        <w:t xml:space="preserve"> med jern. Med hensyn til reproduktionstoksicitet for </w:t>
      </w:r>
      <w:proofErr w:type="spellStart"/>
      <w:r w:rsidRPr="00AE7702">
        <w:rPr>
          <w:sz w:val="24"/>
          <w:szCs w:val="24"/>
        </w:rPr>
        <w:t>entacapon</w:t>
      </w:r>
      <w:proofErr w:type="spellEnd"/>
      <w:r w:rsidRPr="00AE7702">
        <w:rPr>
          <w:sz w:val="24"/>
          <w:szCs w:val="24"/>
        </w:rPr>
        <w:t xml:space="preserve"> er der observeret lavere</w:t>
      </w:r>
      <w:r>
        <w:rPr>
          <w:sz w:val="24"/>
          <w:szCs w:val="24"/>
        </w:rPr>
        <w:t xml:space="preserve"> </w:t>
      </w:r>
      <w:r w:rsidRPr="00AE7702">
        <w:rPr>
          <w:sz w:val="24"/>
          <w:szCs w:val="24"/>
        </w:rPr>
        <w:t>fostervægt og en let forsinket knogleudvikling hos kaniner ved systemiske eksponeringsniveauer i det</w:t>
      </w:r>
      <w:r w:rsidR="00A0431D">
        <w:rPr>
          <w:sz w:val="24"/>
          <w:szCs w:val="24"/>
        </w:rPr>
        <w:t xml:space="preserve"> </w:t>
      </w:r>
      <w:r w:rsidRPr="00AE7702">
        <w:rPr>
          <w:sz w:val="24"/>
          <w:szCs w:val="24"/>
        </w:rPr>
        <w:t xml:space="preserve">terapeutiske område. Både </w:t>
      </w:r>
      <w:proofErr w:type="spellStart"/>
      <w:r w:rsidRPr="00AE7702">
        <w:rPr>
          <w:sz w:val="24"/>
          <w:szCs w:val="24"/>
        </w:rPr>
        <w:t>levodopa</w:t>
      </w:r>
      <w:proofErr w:type="spellEnd"/>
      <w:r w:rsidRPr="00AE7702">
        <w:rPr>
          <w:sz w:val="24"/>
          <w:szCs w:val="24"/>
        </w:rPr>
        <w:t xml:space="preserve"> og kombinationer af </w:t>
      </w:r>
      <w:proofErr w:type="spellStart"/>
      <w:r w:rsidRPr="00AE7702">
        <w:rPr>
          <w:sz w:val="24"/>
          <w:szCs w:val="24"/>
        </w:rPr>
        <w:t>carbidopa</w:t>
      </w:r>
      <w:proofErr w:type="spellEnd"/>
      <w:r w:rsidRPr="00AE7702">
        <w:rPr>
          <w:sz w:val="24"/>
          <w:szCs w:val="24"/>
        </w:rPr>
        <w:t xml:space="preserve"> og </w:t>
      </w:r>
      <w:proofErr w:type="spellStart"/>
      <w:r w:rsidRPr="00AE7702">
        <w:rPr>
          <w:sz w:val="24"/>
          <w:szCs w:val="24"/>
        </w:rPr>
        <w:t>levodopa</w:t>
      </w:r>
      <w:proofErr w:type="spellEnd"/>
      <w:r w:rsidRPr="00AE7702">
        <w:rPr>
          <w:sz w:val="24"/>
          <w:szCs w:val="24"/>
        </w:rPr>
        <w:t xml:space="preserve"> har forårsaget</w:t>
      </w:r>
      <w:r>
        <w:rPr>
          <w:sz w:val="24"/>
          <w:szCs w:val="24"/>
        </w:rPr>
        <w:t xml:space="preserve"> </w:t>
      </w:r>
      <w:proofErr w:type="spellStart"/>
      <w:r w:rsidRPr="00AE7702">
        <w:rPr>
          <w:sz w:val="24"/>
          <w:szCs w:val="24"/>
        </w:rPr>
        <w:t>viscerale</w:t>
      </w:r>
      <w:proofErr w:type="spellEnd"/>
      <w:r w:rsidRPr="00AE7702">
        <w:rPr>
          <w:sz w:val="24"/>
          <w:szCs w:val="24"/>
        </w:rPr>
        <w:t xml:space="preserve"> misdannelser og skeletmisdannelser hos kaniner.</w:t>
      </w:r>
    </w:p>
    <w:p w14:paraId="626F674A" w14:textId="77777777" w:rsidR="009260DE" w:rsidRPr="00C84483" w:rsidRDefault="009260DE" w:rsidP="009260DE">
      <w:pPr>
        <w:tabs>
          <w:tab w:val="left" w:pos="851"/>
        </w:tabs>
        <w:ind w:left="851"/>
        <w:rPr>
          <w:sz w:val="24"/>
          <w:szCs w:val="24"/>
        </w:rPr>
      </w:pPr>
    </w:p>
    <w:p w14:paraId="1723BB16" w14:textId="55495820" w:rsidR="00AB0017" w:rsidRDefault="00AB0017">
      <w:pPr>
        <w:rPr>
          <w:sz w:val="24"/>
          <w:szCs w:val="24"/>
        </w:rPr>
      </w:pPr>
      <w:r>
        <w:rPr>
          <w:sz w:val="24"/>
          <w:szCs w:val="24"/>
        </w:rPr>
        <w:br w:type="page"/>
      </w:r>
    </w:p>
    <w:p w14:paraId="79C6AE9F" w14:textId="77777777" w:rsidR="009260DE" w:rsidRPr="00C84483" w:rsidRDefault="009260DE" w:rsidP="009260DE">
      <w:pPr>
        <w:tabs>
          <w:tab w:val="left" w:pos="851"/>
        </w:tabs>
        <w:ind w:left="851"/>
        <w:rPr>
          <w:sz w:val="24"/>
          <w:szCs w:val="24"/>
        </w:rPr>
      </w:pPr>
    </w:p>
    <w:p w14:paraId="61F4FA4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E31E876" w14:textId="77777777" w:rsidR="009260DE" w:rsidRPr="00BA09F1" w:rsidRDefault="009260DE" w:rsidP="009260DE">
      <w:pPr>
        <w:tabs>
          <w:tab w:val="left" w:pos="851"/>
        </w:tabs>
        <w:ind w:left="851"/>
        <w:rPr>
          <w:sz w:val="24"/>
          <w:szCs w:val="24"/>
        </w:rPr>
      </w:pPr>
    </w:p>
    <w:p w14:paraId="2BAF9D9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5FDBAF0" w14:textId="77777777" w:rsidR="00C32C02" w:rsidRPr="00C32C02" w:rsidRDefault="00C32C02" w:rsidP="00C32C02">
      <w:pPr>
        <w:tabs>
          <w:tab w:val="left" w:pos="851"/>
        </w:tabs>
        <w:ind w:left="851"/>
        <w:rPr>
          <w:sz w:val="24"/>
          <w:szCs w:val="24"/>
        </w:rPr>
      </w:pPr>
    </w:p>
    <w:p w14:paraId="21F976E2" w14:textId="63662A00" w:rsidR="00C32C02" w:rsidRPr="00B72321" w:rsidRDefault="00C32C02" w:rsidP="00C32C02">
      <w:pPr>
        <w:tabs>
          <w:tab w:val="left" w:pos="851"/>
        </w:tabs>
        <w:ind w:left="851"/>
        <w:rPr>
          <w:sz w:val="24"/>
          <w:szCs w:val="24"/>
          <w:u w:val="single"/>
        </w:rPr>
      </w:pPr>
      <w:r w:rsidRPr="00B72321">
        <w:rPr>
          <w:sz w:val="24"/>
          <w:szCs w:val="24"/>
          <w:u w:val="single"/>
        </w:rPr>
        <w:t>Tabletkerne</w:t>
      </w:r>
    </w:p>
    <w:p w14:paraId="7A5292F1" w14:textId="77777777" w:rsidR="00C32C02" w:rsidRPr="00B72321" w:rsidRDefault="00C32C02" w:rsidP="00C32C02">
      <w:pPr>
        <w:tabs>
          <w:tab w:val="left" w:pos="851"/>
        </w:tabs>
        <w:ind w:left="851"/>
        <w:rPr>
          <w:sz w:val="24"/>
          <w:szCs w:val="24"/>
        </w:rPr>
      </w:pPr>
      <w:proofErr w:type="spellStart"/>
      <w:r w:rsidRPr="00B72321">
        <w:rPr>
          <w:sz w:val="24"/>
          <w:szCs w:val="24"/>
        </w:rPr>
        <w:t>Croscarmellosenatrium</w:t>
      </w:r>
      <w:proofErr w:type="spellEnd"/>
      <w:r w:rsidRPr="00B72321">
        <w:rPr>
          <w:sz w:val="24"/>
          <w:szCs w:val="24"/>
        </w:rPr>
        <w:t xml:space="preserve"> (E468)</w:t>
      </w:r>
    </w:p>
    <w:p w14:paraId="4CDC1565" w14:textId="77777777" w:rsidR="00C32C02" w:rsidRPr="00C32C02" w:rsidRDefault="00C32C02" w:rsidP="00C32C02">
      <w:pPr>
        <w:tabs>
          <w:tab w:val="left" w:pos="851"/>
        </w:tabs>
        <w:ind w:left="851"/>
        <w:rPr>
          <w:sz w:val="24"/>
          <w:szCs w:val="24"/>
          <w:lang w:val="de-DE"/>
        </w:rPr>
      </w:pPr>
      <w:r w:rsidRPr="00C32C02">
        <w:rPr>
          <w:sz w:val="24"/>
          <w:szCs w:val="24"/>
          <w:lang w:val="de-DE"/>
        </w:rPr>
        <w:t>Magnesiumstearat (E470b)</w:t>
      </w:r>
    </w:p>
    <w:p w14:paraId="322DA89F"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Mikrokrystallinsk</w:t>
      </w:r>
      <w:proofErr w:type="spellEnd"/>
      <w:r w:rsidRPr="00C32C02">
        <w:rPr>
          <w:sz w:val="24"/>
          <w:szCs w:val="24"/>
          <w:lang w:val="de-DE"/>
        </w:rPr>
        <w:t xml:space="preserve"> </w:t>
      </w:r>
      <w:proofErr w:type="spellStart"/>
      <w:proofErr w:type="gramStart"/>
      <w:r w:rsidRPr="00C32C02">
        <w:rPr>
          <w:sz w:val="24"/>
          <w:szCs w:val="24"/>
          <w:lang w:val="de-DE"/>
        </w:rPr>
        <w:t>cellulose</w:t>
      </w:r>
      <w:proofErr w:type="spellEnd"/>
      <w:r w:rsidRPr="00C32C02">
        <w:rPr>
          <w:sz w:val="24"/>
          <w:szCs w:val="24"/>
          <w:lang w:val="de-DE"/>
        </w:rPr>
        <w:t xml:space="preserve">  (</w:t>
      </w:r>
      <w:proofErr w:type="gramEnd"/>
      <w:r w:rsidRPr="00C32C02">
        <w:rPr>
          <w:sz w:val="24"/>
          <w:szCs w:val="24"/>
          <w:lang w:val="de-DE"/>
        </w:rPr>
        <w:t>E460)</w:t>
      </w:r>
    </w:p>
    <w:p w14:paraId="1CAAA8F1"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Poloxamer</w:t>
      </w:r>
      <w:proofErr w:type="spellEnd"/>
    </w:p>
    <w:p w14:paraId="5A1FDC79"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Hydroxypropylcellulose</w:t>
      </w:r>
      <w:proofErr w:type="spellEnd"/>
      <w:r w:rsidRPr="00C32C02">
        <w:rPr>
          <w:sz w:val="24"/>
          <w:szCs w:val="24"/>
          <w:lang w:val="de-DE"/>
        </w:rPr>
        <w:t xml:space="preserve"> (E463)</w:t>
      </w:r>
    </w:p>
    <w:p w14:paraId="1359ED45" w14:textId="77777777" w:rsidR="00C32C02" w:rsidRPr="00C32C02" w:rsidRDefault="00C32C02" w:rsidP="00C32C02">
      <w:pPr>
        <w:tabs>
          <w:tab w:val="left" w:pos="851"/>
        </w:tabs>
        <w:ind w:left="851"/>
        <w:rPr>
          <w:sz w:val="24"/>
          <w:szCs w:val="24"/>
          <w:lang w:val="de-DE"/>
        </w:rPr>
      </w:pPr>
      <w:bookmarkStart w:id="4" w:name="_Hlk169702820"/>
      <w:r w:rsidRPr="00C32C02">
        <w:rPr>
          <w:sz w:val="24"/>
          <w:szCs w:val="24"/>
          <w:lang w:val="de-DE"/>
        </w:rPr>
        <w:t xml:space="preserve">Lactosemonohydrat </w:t>
      </w:r>
    </w:p>
    <w:bookmarkEnd w:id="4"/>
    <w:p w14:paraId="7BF02556" w14:textId="77777777" w:rsidR="00C32C02" w:rsidRPr="00C32C02" w:rsidRDefault="00C32C02" w:rsidP="00C32C02">
      <w:pPr>
        <w:tabs>
          <w:tab w:val="left" w:pos="851"/>
        </w:tabs>
        <w:ind w:left="851"/>
        <w:rPr>
          <w:sz w:val="24"/>
          <w:szCs w:val="24"/>
          <w:lang w:val="de-DE"/>
        </w:rPr>
      </w:pPr>
    </w:p>
    <w:p w14:paraId="46D55A10" w14:textId="2968A930" w:rsidR="00C32C02" w:rsidRPr="00C32C02" w:rsidRDefault="00C32C02" w:rsidP="00C32C02">
      <w:pPr>
        <w:tabs>
          <w:tab w:val="left" w:pos="851"/>
        </w:tabs>
        <w:ind w:left="851"/>
        <w:rPr>
          <w:sz w:val="24"/>
          <w:szCs w:val="24"/>
          <w:lang w:val="de-DE"/>
        </w:rPr>
      </w:pPr>
      <w:proofErr w:type="spellStart"/>
      <w:r w:rsidRPr="00C32C02">
        <w:rPr>
          <w:sz w:val="24"/>
          <w:szCs w:val="24"/>
          <w:u w:val="single"/>
          <w:lang w:val="de-DE"/>
        </w:rPr>
        <w:t>Filmovertræk</w:t>
      </w:r>
      <w:proofErr w:type="spellEnd"/>
    </w:p>
    <w:p w14:paraId="01ED018A" w14:textId="77777777" w:rsidR="00C32C02" w:rsidRPr="00EA78B1" w:rsidRDefault="00C32C02" w:rsidP="00C32C02">
      <w:pPr>
        <w:tabs>
          <w:tab w:val="left" w:pos="851"/>
        </w:tabs>
        <w:ind w:left="851"/>
        <w:rPr>
          <w:i/>
          <w:sz w:val="24"/>
          <w:szCs w:val="24"/>
          <w:lang w:val="de-DE"/>
        </w:rPr>
      </w:pPr>
      <w:r w:rsidRPr="00EA78B1">
        <w:rPr>
          <w:i/>
          <w:sz w:val="24"/>
          <w:szCs w:val="24"/>
          <w:lang w:val="de-DE"/>
        </w:rPr>
        <w:t>50/12,5/200 mg, 100/25/200 mg og 150/37,5/200 mg:</w:t>
      </w:r>
    </w:p>
    <w:p w14:paraId="7C60C9EB"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Hypromellose</w:t>
      </w:r>
      <w:proofErr w:type="spellEnd"/>
    </w:p>
    <w:p w14:paraId="282F44D2" w14:textId="77777777" w:rsidR="00C32C02" w:rsidRPr="00C32C02" w:rsidRDefault="00C32C02" w:rsidP="00C32C02">
      <w:pPr>
        <w:tabs>
          <w:tab w:val="left" w:pos="851"/>
        </w:tabs>
        <w:ind w:left="851"/>
        <w:rPr>
          <w:sz w:val="24"/>
          <w:szCs w:val="24"/>
          <w:lang w:val="de-DE"/>
        </w:rPr>
      </w:pPr>
      <w:r w:rsidRPr="00C32C02">
        <w:rPr>
          <w:sz w:val="24"/>
          <w:szCs w:val="24"/>
          <w:lang w:val="de-DE"/>
        </w:rPr>
        <w:t>Titandioxid (E171)</w:t>
      </w:r>
    </w:p>
    <w:p w14:paraId="386FEDDA" w14:textId="77777777" w:rsidR="00C32C02" w:rsidRPr="00C32C02" w:rsidRDefault="00C32C02" w:rsidP="00C32C02">
      <w:pPr>
        <w:tabs>
          <w:tab w:val="left" w:pos="851"/>
        </w:tabs>
        <w:ind w:left="851"/>
        <w:rPr>
          <w:sz w:val="24"/>
          <w:szCs w:val="24"/>
          <w:lang w:val="de-DE"/>
        </w:rPr>
      </w:pPr>
      <w:r w:rsidRPr="00C32C02">
        <w:rPr>
          <w:sz w:val="24"/>
          <w:szCs w:val="24"/>
          <w:lang w:val="de-DE"/>
        </w:rPr>
        <w:t>Glycerol (E422)</w:t>
      </w:r>
    </w:p>
    <w:p w14:paraId="39049B90"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Rød</w:t>
      </w:r>
      <w:proofErr w:type="spellEnd"/>
      <w:r w:rsidRPr="00C32C02">
        <w:rPr>
          <w:sz w:val="24"/>
          <w:szCs w:val="24"/>
          <w:lang w:val="de-DE"/>
        </w:rPr>
        <w:t xml:space="preserve"> </w:t>
      </w:r>
      <w:proofErr w:type="spellStart"/>
      <w:r w:rsidRPr="00C32C02">
        <w:rPr>
          <w:sz w:val="24"/>
          <w:szCs w:val="24"/>
          <w:lang w:val="de-DE"/>
        </w:rPr>
        <w:t>jernoxid</w:t>
      </w:r>
      <w:proofErr w:type="spellEnd"/>
      <w:r w:rsidRPr="00C32C02">
        <w:rPr>
          <w:sz w:val="24"/>
          <w:szCs w:val="24"/>
          <w:lang w:val="de-DE"/>
        </w:rPr>
        <w:t xml:space="preserve"> (E172)</w:t>
      </w:r>
    </w:p>
    <w:p w14:paraId="00D0B537" w14:textId="77777777" w:rsidR="00C32C02" w:rsidRPr="00C32C02" w:rsidRDefault="00C32C02" w:rsidP="00C32C02">
      <w:pPr>
        <w:tabs>
          <w:tab w:val="left" w:pos="851"/>
        </w:tabs>
        <w:ind w:left="851"/>
        <w:rPr>
          <w:sz w:val="24"/>
          <w:szCs w:val="24"/>
          <w:lang w:val="de-DE"/>
        </w:rPr>
      </w:pPr>
      <w:r w:rsidRPr="00C32C02">
        <w:rPr>
          <w:sz w:val="24"/>
          <w:szCs w:val="24"/>
          <w:lang w:val="de-DE"/>
        </w:rPr>
        <w:t xml:space="preserve">Gul </w:t>
      </w:r>
      <w:proofErr w:type="spellStart"/>
      <w:r w:rsidRPr="00C32C02">
        <w:rPr>
          <w:sz w:val="24"/>
          <w:szCs w:val="24"/>
          <w:lang w:val="de-DE"/>
        </w:rPr>
        <w:t>jernoxid</w:t>
      </w:r>
      <w:proofErr w:type="spellEnd"/>
      <w:r w:rsidRPr="00C32C02">
        <w:rPr>
          <w:sz w:val="24"/>
          <w:szCs w:val="24"/>
          <w:lang w:val="de-DE"/>
        </w:rPr>
        <w:t xml:space="preserve"> (E172)</w:t>
      </w:r>
    </w:p>
    <w:p w14:paraId="61C4A08C" w14:textId="77777777" w:rsidR="00C32C02" w:rsidRPr="00C32C02" w:rsidRDefault="00C32C02" w:rsidP="00C32C02">
      <w:pPr>
        <w:tabs>
          <w:tab w:val="left" w:pos="851"/>
        </w:tabs>
        <w:ind w:left="851"/>
        <w:rPr>
          <w:sz w:val="24"/>
          <w:szCs w:val="24"/>
          <w:lang w:val="de-DE"/>
        </w:rPr>
      </w:pPr>
      <w:r w:rsidRPr="00C32C02">
        <w:rPr>
          <w:sz w:val="24"/>
          <w:szCs w:val="24"/>
          <w:lang w:val="de-DE"/>
        </w:rPr>
        <w:t>Magnesiumstearat (E470b)</w:t>
      </w:r>
    </w:p>
    <w:p w14:paraId="4F500316"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Polysorbat</w:t>
      </w:r>
      <w:proofErr w:type="spellEnd"/>
      <w:r w:rsidRPr="00C32C02">
        <w:rPr>
          <w:sz w:val="24"/>
          <w:szCs w:val="24"/>
          <w:lang w:val="de-DE"/>
        </w:rPr>
        <w:t xml:space="preserve"> (E433)</w:t>
      </w:r>
    </w:p>
    <w:p w14:paraId="4B933B55"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Hydroxypropylcellulose</w:t>
      </w:r>
      <w:proofErr w:type="spellEnd"/>
      <w:r w:rsidRPr="00C32C02">
        <w:rPr>
          <w:sz w:val="24"/>
          <w:szCs w:val="24"/>
          <w:lang w:val="de-DE"/>
        </w:rPr>
        <w:t xml:space="preserve"> (E463)</w:t>
      </w:r>
    </w:p>
    <w:p w14:paraId="6A580BA3" w14:textId="77777777" w:rsidR="00C32C02" w:rsidRPr="00C32C02" w:rsidRDefault="00C32C02" w:rsidP="00C32C02">
      <w:pPr>
        <w:tabs>
          <w:tab w:val="left" w:pos="851"/>
        </w:tabs>
        <w:ind w:left="851"/>
        <w:rPr>
          <w:sz w:val="24"/>
          <w:szCs w:val="24"/>
          <w:lang w:val="de-DE"/>
        </w:rPr>
      </w:pPr>
    </w:p>
    <w:p w14:paraId="4EC34B4C" w14:textId="77777777" w:rsidR="00C32C02" w:rsidRPr="00EA78B1" w:rsidRDefault="00C32C02" w:rsidP="00C32C02">
      <w:pPr>
        <w:tabs>
          <w:tab w:val="left" w:pos="851"/>
        </w:tabs>
        <w:ind w:left="851"/>
        <w:rPr>
          <w:i/>
          <w:sz w:val="24"/>
          <w:szCs w:val="24"/>
          <w:lang w:val="de-DE"/>
        </w:rPr>
      </w:pPr>
      <w:r w:rsidRPr="00EA78B1">
        <w:rPr>
          <w:i/>
          <w:sz w:val="24"/>
          <w:szCs w:val="24"/>
          <w:lang w:val="de-DE"/>
        </w:rPr>
        <w:t>75/18,75/200 mg, 125/31,25/200 mg og 175/43,75/200 mg:</w:t>
      </w:r>
    </w:p>
    <w:p w14:paraId="352C8FB5"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Hypromellose</w:t>
      </w:r>
      <w:proofErr w:type="spellEnd"/>
      <w:r w:rsidRPr="00C32C02">
        <w:rPr>
          <w:sz w:val="24"/>
          <w:szCs w:val="24"/>
          <w:lang w:val="de-DE"/>
        </w:rPr>
        <w:t>,</w:t>
      </w:r>
    </w:p>
    <w:p w14:paraId="0991D837" w14:textId="77777777" w:rsidR="00C32C02" w:rsidRPr="00C32C02" w:rsidRDefault="00C32C02" w:rsidP="00C32C02">
      <w:pPr>
        <w:tabs>
          <w:tab w:val="left" w:pos="851"/>
        </w:tabs>
        <w:ind w:left="851"/>
        <w:rPr>
          <w:sz w:val="24"/>
          <w:szCs w:val="24"/>
          <w:lang w:val="de-DE"/>
        </w:rPr>
      </w:pPr>
      <w:r w:rsidRPr="00C32C02">
        <w:rPr>
          <w:sz w:val="24"/>
          <w:szCs w:val="24"/>
          <w:lang w:val="de-DE"/>
        </w:rPr>
        <w:t>Titandioxid (E171)</w:t>
      </w:r>
    </w:p>
    <w:p w14:paraId="3B207811" w14:textId="77777777" w:rsidR="00C32C02" w:rsidRPr="00C32C02" w:rsidRDefault="00C32C02" w:rsidP="00C32C02">
      <w:pPr>
        <w:tabs>
          <w:tab w:val="left" w:pos="851"/>
        </w:tabs>
        <w:ind w:left="851"/>
        <w:rPr>
          <w:sz w:val="24"/>
          <w:szCs w:val="24"/>
          <w:lang w:val="de-DE"/>
        </w:rPr>
      </w:pPr>
      <w:r w:rsidRPr="00C32C02">
        <w:rPr>
          <w:sz w:val="24"/>
          <w:szCs w:val="24"/>
          <w:lang w:val="de-DE"/>
        </w:rPr>
        <w:t>Glycerol (E422)</w:t>
      </w:r>
    </w:p>
    <w:p w14:paraId="67AB05F5"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Rød</w:t>
      </w:r>
      <w:proofErr w:type="spellEnd"/>
      <w:r w:rsidRPr="00C32C02">
        <w:rPr>
          <w:sz w:val="24"/>
          <w:szCs w:val="24"/>
          <w:lang w:val="de-DE"/>
        </w:rPr>
        <w:t xml:space="preserve"> </w:t>
      </w:r>
      <w:proofErr w:type="spellStart"/>
      <w:r w:rsidRPr="00C32C02">
        <w:rPr>
          <w:sz w:val="24"/>
          <w:szCs w:val="24"/>
          <w:lang w:val="de-DE"/>
        </w:rPr>
        <w:t>jernoxid</w:t>
      </w:r>
      <w:proofErr w:type="spellEnd"/>
      <w:r w:rsidRPr="00C32C02">
        <w:rPr>
          <w:sz w:val="24"/>
          <w:szCs w:val="24"/>
          <w:lang w:val="de-DE"/>
        </w:rPr>
        <w:t xml:space="preserve"> (E172)</w:t>
      </w:r>
    </w:p>
    <w:p w14:paraId="2710636B" w14:textId="77777777" w:rsidR="00C32C02" w:rsidRPr="00C32C02" w:rsidRDefault="00C32C02" w:rsidP="00C32C02">
      <w:pPr>
        <w:tabs>
          <w:tab w:val="left" w:pos="851"/>
        </w:tabs>
        <w:ind w:left="851"/>
        <w:rPr>
          <w:sz w:val="24"/>
          <w:szCs w:val="24"/>
          <w:lang w:val="de-DE"/>
        </w:rPr>
      </w:pPr>
      <w:r w:rsidRPr="00C32C02">
        <w:rPr>
          <w:sz w:val="24"/>
          <w:szCs w:val="24"/>
          <w:lang w:val="de-DE"/>
        </w:rPr>
        <w:t>Magnesiumstearat (E470b)</w:t>
      </w:r>
    </w:p>
    <w:p w14:paraId="3AC2CA6D"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Polysorbat</w:t>
      </w:r>
      <w:proofErr w:type="spellEnd"/>
      <w:r w:rsidRPr="00C32C02">
        <w:rPr>
          <w:sz w:val="24"/>
          <w:szCs w:val="24"/>
          <w:lang w:val="de-DE"/>
        </w:rPr>
        <w:t xml:space="preserve"> (E433)</w:t>
      </w:r>
    </w:p>
    <w:p w14:paraId="5DDC872C"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Hydroxypropylcellulose</w:t>
      </w:r>
      <w:proofErr w:type="spellEnd"/>
      <w:r w:rsidRPr="00C32C02">
        <w:rPr>
          <w:sz w:val="24"/>
          <w:szCs w:val="24"/>
          <w:lang w:val="de-DE"/>
        </w:rPr>
        <w:t xml:space="preserve"> (E463)</w:t>
      </w:r>
    </w:p>
    <w:p w14:paraId="703A7913" w14:textId="77777777" w:rsidR="00C32C02" w:rsidRPr="00C32C02" w:rsidRDefault="00C32C02" w:rsidP="00C32C02">
      <w:pPr>
        <w:tabs>
          <w:tab w:val="left" w:pos="851"/>
        </w:tabs>
        <w:ind w:left="851"/>
        <w:rPr>
          <w:sz w:val="24"/>
          <w:szCs w:val="24"/>
          <w:lang w:val="de-DE"/>
        </w:rPr>
      </w:pPr>
    </w:p>
    <w:p w14:paraId="0E43C2CB" w14:textId="77777777" w:rsidR="00C32C02" w:rsidRPr="00EA78B1" w:rsidRDefault="00C32C02" w:rsidP="00C32C02">
      <w:pPr>
        <w:tabs>
          <w:tab w:val="left" w:pos="851"/>
        </w:tabs>
        <w:ind w:left="851"/>
        <w:rPr>
          <w:i/>
          <w:sz w:val="24"/>
          <w:szCs w:val="24"/>
          <w:lang w:val="de-DE"/>
        </w:rPr>
      </w:pPr>
      <w:r w:rsidRPr="00EA78B1">
        <w:rPr>
          <w:i/>
          <w:sz w:val="24"/>
          <w:szCs w:val="24"/>
          <w:lang w:val="de-DE"/>
        </w:rPr>
        <w:t>200mg/50mg/200mg:</w:t>
      </w:r>
    </w:p>
    <w:p w14:paraId="5894A702"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Hypromellose</w:t>
      </w:r>
      <w:proofErr w:type="spellEnd"/>
    </w:p>
    <w:p w14:paraId="59D7D995" w14:textId="77777777" w:rsidR="00C32C02" w:rsidRPr="00C32C02" w:rsidRDefault="00C32C02" w:rsidP="00C32C02">
      <w:pPr>
        <w:tabs>
          <w:tab w:val="left" w:pos="851"/>
        </w:tabs>
        <w:ind w:left="851"/>
        <w:rPr>
          <w:sz w:val="24"/>
          <w:szCs w:val="24"/>
          <w:lang w:val="de-DE"/>
        </w:rPr>
      </w:pPr>
      <w:r w:rsidRPr="00C32C02">
        <w:rPr>
          <w:sz w:val="24"/>
          <w:szCs w:val="24"/>
          <w:lang w:val="de-DE"/>
        </w:rPr>
        <w:t>Titandioxid (E171)</w:t>
      </w:r>
    </w:p>
    <w:p w14:paraId="48C30B82" w14:textId="77777777" w:rsidR="00C32C02" w:rsidRPr="00C32C02" w:rsidRDefault="00C32C02" w:rsidP="00C32C02">
      <w:pPr>
        <w:tabs>
          <w:tab w:val="left" w:pos="851"/>
        </w:tabs>
        <w:ind w:left="851"/>
        <w:rPr>
          <w:sz w:val="24"/>
          <w:szCs w:val="24"/>
          <w:lang w:val="de-DE"/>
        </w:rPr>
      </w:pPr>
      <w:r w:rsidRPr="00C32C02">
        <w:rPr>
          <w:sz w:val="24"/>
          <w:szCs w:val="24"/>
          <w:lang w:val="de-DE"/>
        </w:rPr>
        <w:t>Glycerol (E422)</w:t>
      </w:r>
    </w:p>
    <w:p w14:paraId="7D9D6705"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Rød</w:t>
      </w:r>
      <w:proofErr w:type="spellEnd"/>
      <w:r w:rsidRPr="00C32C02">
        <w:rPr>
          <w:sz w:val="24"/>
          <w:szCs w:val="24"/>
          <w:lang w:val="de-DE"/>
        </w:rPr>
        <w:t xml:space="preserve"> </w:t>
      </w:r>
      <w:proofErr w:type="spellStart"/>
      <w:r w:rsidRPr="00C32C02">
        <w:rPr>
          <w:sz w:val="24"/>
          <w:szCs w:val="24"/>
          <w:lang w:val="de-DE"/>
        </w:rPr>
        <w:t>jernoxid</w:t>
      </w:r>
      <w:proofErr w:type="spellEnd"/>
      <w:r w:rsidRPr="00C32C02">
        <w:rPr>
          <w:sz w:val="24"/>
          <w:szCs w:val="24"/>
          <w:lang w:val="de-DE"/>
        </w:rPr>
        <w:t xml:space="preserve"> (E172)</w:t>
      </w:r>
    </w:p>
    <w:p w14:paraId="1A862121" w14:textId="77777777" w:rsidR="00C32C02" w:rsidRPr="00C32C02" w:rsidRDefault="00C32C02" w:rsidP="00C32C02">
      <w:pPr>
        <w:tabs>
          <w:tab w:val="left" w:pos="851"/>
        </w:tabs>
        <w:ind w:left="851"/>
        <w:rPr>
          <w:sz w:val="24"/>
          <w:szCs w:val="24"/>
          <w:lang w:val="de-DE"/>
        </w:rPr>
      </w:pPr>
      <w:r w:rsidRPr="00C32C02">
        <w:rPr>
          <w:sz w:val="24"/>
          <w:szCs w:val="24"/>
          <w:lang w:val="de-DE"/>
        </w:rPr>
        <w:t>Magnesiumstearat (E470b)</w:t>
      </w:r>
    </w:p>
    <w:p w14:paraId="26B1C1A3"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Polysorbat</w:t>
      </w:r>
      <w:proofErr w:type="spellEnd"/>
      <w:r w:rsidRPr="00C32C02">
        <w:rPr>
          <w:sz w:val="24"/>
          <w:szCs w:val="24"/>
          <w:lang w:val="de-DE"/>
        </w:rPr>
        <w:t xml:space="preserve"> (E433)</w:t>
      </w:r>
    </w:p>
    <w:p w14:paraId="0C5E4B1B" w14:textId="77777777" w:rsidR="00C32C02" w:rsidRPr="00C32C02" w:rsidRDefault="00C32C02" w:rsidP="00C32C02">
      <w:pPr>
        <w:tabs>
          <w:tab w:val="left" w:pos="851"/>
        </w:tabs>
        <w:ind w:left="851"/>
        <w:rPr>
          <w:sz w:val="24"/>
          <w:szCs w:val="24"/>
          <w:lang w:val="de-DE"/>
        </w:rPr>
      </w:pPr>
      <w:proofErr w:type="spellStart"/>
      <w:r w:rsidRPr="00C32C02">
        <w:rPr>
          <w:sz w:val="24"/>
          <w:szCs w:val="24"/>
          <w:lang w:val="de-DE"/>
        </w:rPr>
        <w:t>Hydroxypropylcellulose</w:t>
      </w:r>
      <w:proofErr w:type="spellEnd"/>
      <w:r w:rsidRPr="00C32C02">
        <w:rPr>
          <w:sz w:val="24"/>
          <w:szCs w:val="24"/>
          <w:lang w:val="de-DE"/>
        </w:rPr>
        <w:t xml:space="preserve"> (E463)</w:t>
      </w:r>
    </w:p>
    <w:p w14:paraId="6869F28D" w14:textId="77777777" w:rsidR="009260DE" w:rsidRPr="00C32C02" w:rsidRDefault="009260DE" w:rsidP="009260DE">
      <w:pPr>
        <w:tabs>
          <w:tab w:val="left" w:pos="851"/>
        </w:tabs>
        <w:ind w:left="851"/>
        <w:rPr>
          <w:sz w:val="24"/>
          <w:szCs w:val="24"/>
          <w:lang w:val="de-DE"/>
        </w:rPr>
      </w:pPr>
    </w:p>
    <w:p w14:paraId="438B0CD9"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94DCB9E" w14:textId="77777777" w:rsidR="00791B77" w:rsidRPr="00791B77" w:rsidRDefault="00791B77" w:rsidP="00791B77">
      <w:pPr>
        <w:tabs>
          <w:tab w:val="left" w:pos="851"/>
        </w:tabs>
        <w:ind w:left="851"/>
        <w:rPr>
          <w:sz w:val="24"/>
          <w:szCs w:val="24"/>
        </w:rPr>
      </w:pPr>
      <w:r w:rsidRPr="00791B77">
        <w:rPr>
          <w:sz w:val="24"/>
          <w:szCs w:val="24"/>
        </w:rPr>
        <w:t>Ikke relevant.</w:t>
      </w:r>
    </w:p>
    <w:p w14:paraId="5BFCDA61" w14:textId="77777777" w:rsidR="009260DE" w:rsidRPr="00C84483" w:rsidRDefault="009260DE" w:rsidP="009260DE">
      <w:pPr>
        <w:tabs>
          <w:tab w:val="left" w:pos="851"/>
        </w:tabs>
        <w:ind w:left="851"/>
        <w:rPr>
          <w:sz w:val="24"/>
          <w:szCs w:val="24"/>
        </w:rPr>
      </w:pPr>
    </w:p>
    <w:p w14:paraId="0E52909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562CE04" w14:textId="3A350ACA" w:rsidR="00791B77" w:rsidRPr="00791B77" w:rsidRDefault="00791B77" w:rsidP="00791B77">
      <w:pPr>
        <w:tabs>
          <w:tab w:val="left" w:pos="851"/>
        </w:tabs>
        <w:ind w:left="851"/>
        <w:rPr>
          <w:sz w:val="24"/>
          <w:szCs w:val="24"/>
        </w:rPr>
      </w:pPr>
      <w:r w:rsidRPr="00791B77">
        <w:rPr>
          <w:sz w:val="24"/>
          <w:szCs w:val="24"/>
        </w:rPr>
        <w:t>36 måneder</w:t>
      </w:r>
      <w:r>
        <w:rPr>
          <w:sz w:val="24"/>
          <w:szCs w:val="24"/>
        </w:rPr>
        <w:t>.</w:t>
      </w:r>
    </w:p>
    <w:p w14:paraId="6A8672F3" w14:textId="77777777" w:rsidR="00791B77" w:rsidRPr="00791B77" w:rsidRDefault="00791B77" w:rsidP="00791B77">
      <w:pPr>
        <w:tabs>
          <w:tab w:val="left" w:pos="851"/>
        </w:tabs>
        <w:ind w:left="851"/>
        <w:rPr>
          <w:sz w:val="24"/>
          <w:szCs w:val="24"/>
        </w:rPr>
      </w:pPr>
    </w:p>
    <w:p w14:paraId="42F4CC16" w14:textId="2C638213" w:rsidR="00791B77" w:rsidRPr="00791B77" w:rsidRDefault="00791B77" w:rsidP="00791B77">
      <w:pPr>
        <w:tabs>
          <w:tab w:val="left" w:pos="851"/>
        </w:tabs>
        <w:ind w:left="851"/>
        <w:rPr>
          <w:sz w:val="24"/>
          <w:szCs w:val="24"/>
        </w:rPr>
      </w:pPr>
      <w:r>
        <w:rPr>
          <w:sz w:val="24"/>
          <w:szCs w:val="24"/>
        </w:rPr>
        <w:t>Efter f</w:t>
      </w:r>
      <w:r w:rsidRPr="00791B77">
        <w:rPr>
          <w:sz w:val="24"/>
          <w:szCs w:val="24"/>
        </w:rPr>
        <w:t>ørste åbning af tabletbeholderen</w:t>
      </w:r>
      <w:r>
        <w:rPr>
          <w:sz w:val="24"/>
          <w:szCs w:val="24"/>
        </w:rPr>
        <w:t>: 3 måneder.</w:t>
      </w:r>
    </w:p>
    <w:p w14:paraId="13DFA123" w14:textId="5625F249" w:rsidR="00AB0017" w:rsidRDefault="00AB0017">
      <w:pPr>
        <w:rPr>
          <w:sz w:val="24"/>
          <w:szCs w:val="24"/>
        </w:rPr>
      </w:pPr>
      <w:r>
        <w:rPr>
          <w:sz w:val="24"/>
          <w:szCs w:val="24"/>
        </w:rPr>
        <w:br w:type="page"/>
      </w:r>
    </w:p>
    <w:p w14:paraId="08CCC359" w14:textId="77777777" w:rsidR="009260DE" w:rsidRPr="00C84483" w:rsidRDefault="009260DE" w:rsidP="009260DE">
      <w:pPr>
        <w:tabs>
          <w:tab w:val="left" w:pos="851"/>
        </w:tabs>
        <w:ind w:left="851"/>
        <w:rPr>
          <w:sz w:val="24"/>
          <w:szCs w:val="24"/>
        </w:rPr>
      </w:pPr>
    </w:p>
    <w:p w14:paraId="2BDAF8D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F05F149" w14:textId="52A7AD8A" w:rsidR="00791B77" w:rsidRDefault="00791B77" w:rsidP="00791B77">
      <w:pPr>
        <w:tabs>
          <w:tab w:val="left" w:pos="851"/>
        </w:tabs>
        <w:ind w:left="851"/>
        <w:rPr>
          <w:sz w:val="24"/>
          <w:szCs w:val="24"/>
        </w:rPr>
      </w:pPr>
      <w:r w:rsidRPr="00791B77">
        <w:rPr>
          <w:sz w:val="24"/>
          <w:szCs w:val="24"/>
        </w:rPr>
        <w:t>Må ikke opbevares ved temperaturer over 25 °C.</w:t>
      </w:r>
    </w:p>
    <w:p w14:paraId="05B9677F" w14:textId="77777777" w:rsidR="00791B77" w:rsidRPr="00791B77" w:rsidRDefault="00791B77" w:rsidP="00791B77">
      <w:pPr>
        <w:tabs>
          <w:tab w:val="left" w:pos="851"/>
        </w:tabs>
        <w:ind w:left="851"/>
        <w:rPr>
          <w:sz w:val="24"/>
          <w:szCs w:val="24"/>
        </w:rPr>
      </w:pPr>
    </w:p>
    <w:p w14:paraId="7EB8EA1A" w14:textId="77777777" w:rsidR="00791B77" w:rsidRDefault="00791B77" w:rsidP="00791B77">
      <w:pPr>
        <w:tabs>
          <w:tab w:val="left" w:pos="851"/>
        </w:tabs>
        <w:ind w:left="851"/>
        <w:rPr>
          <w:sz w:val="24"/>
          <w:szCs w:val="24"/>
        </w:rPr>
      </w:pPr>
      <w:bookmarkStart w:id="5" w:name="_Hlk170385276"/>
      <w:r w:rsidRPr="00791B77">
        <w:rPr>
          <w:sz w:val="24"/>
          <w:szCs w:val="24"/>
        </w:rPr>
        <w:t>Opbevares i den originale yderpakning.</w:t>
      </w:r>
    </w:p>
    <w:p w14:paraId="62065063" w14:textId="61AE81DD" w:rsidR="00791B77" w:rsidRPr="00791B77" w:rsidRDefault="00791B77" w:rsidP="00791B77">
      <w:pPr>
        <w:tabs>
          <w:tab w:val="left" w:pos="851"/>
        </w:tabs>
        <w:ind w:left="851"/>
        <w:rPr>
          <w:sz w:val="24"/>
          <w:szCs w:val="24"/>
        </w:rPr>
      </w:pPr>
      <w:r w:rsidRPr="00791B77">
        <w:rPr>
          <w:sz w:val="24"/>
          <w:szCs w:val="24"/>
        </w:rPr>
        <w:t>Hold beholderen tæt tillukket for at beskytte mod fugt.</w:t>
      </w:r>
      <w:bookmarkEnd w:id="5"/>
    </w:p>
    <w:p w14:paraId="34EAFA23" w14:textId="77777777" w:rsidR="009260DE" w:rsidRPr="00C84483" w:rsidRDefault="009260DE" w:rsidP="009260DE">
      <w:pPr>
        <w:tabs>
          <w:tab w:val="left" w:pos="851"/>
        </w:tabs>
        <w:ind w:left="851"/>
        <w:rPr>
          <w:sz w:val="24"/>
          <w:szCs w:val="24"/>
        </w:rPr>
      </w:pPr>
    </w:p>
    <w:p w14:paraId="358ACDE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B804908" w14:textId="2730187B" w:rsidR="00791B77" w:rsidRDefault="00791B77" w:rsidP="00791B77">
      <w:pPr>
        <w:tabs>
          <w:tab w:val="left" w:pos="851"/>
        </w:tabs>
        <w:ind w:left="851"/>
        <w:rPr>
          <w:sz w:val="24"/>
          <w:szCs w:val="24"/>
        </w:rPr>
      </w:pPr>
      <w:r w:rsidRPr="00791B77">
        <w:rPr>
          <w:sz w:val="24"/>
          <w:szCs w:val="24"/>
        </w:rPr>
        <w:t xml:space="preserve">HDPE-flaske med en induktionsforsegling af aluminium og </w:t>
      </w:r>
      <w:proofErr w:type="spellStart"/>
      <w:r w:rsidRPr="00791B77">
        <w:rPr>
          <w:sz w:val="24"/>
          <w:szCs w:val="24"/>
        </w:rPr>
        <w:t>silica</w:t>
      </w:r>
      <w:proofErr w:type="spellEnd"/>
      <w:r w:rsidRPr="00791B77">
        <w:rPr>
          <w:sz w:val="24"/>
          <w:szCs w:val="24"/>
        </w:rPr>
        <w:t xml:space="preserve"> gel-beholder (som en løs komponent) i HDPE-flasken.</w:t>
      </w:r>
    </w:p>
    <w:p w14:paraId="7B2800BE" w14:textId="77777777" w:rsidR="00791B77" w:rsidRPr="00791B77" w:rsidRDefault="00791B77" w:rsidP="00791B77">
      <w:pPr>
        <w:tabs>
          <w:tab w:val="left" w:pos="851"/>
        </w:tabs>
        <w:ind w:left="851"/>
        <w:rPr>
          <w:sz w:val="24"/>
          <w:szCs w:val="24"/>
        </w:rPr>
      </w:pPr>
    </w:p>
    <w:p w14:paraId="01B530E7" w14:textId="035DF4D2" w:rsidR="00791B77" w:rsidRPr="00791B77" w:rsidRDefault="00791B77" w:rsidP="00791B77">
      <w:pPr>
        <w:tabs>
          <w:tab w:val="left" w:pos="851"/>
        </w:tabs>
        <w:ind w:left="851"/>
        <w:rPr>
          <w:sz w:val="24"/>
          <w:szCs w:val="24"/>
        </w:rPr>
      </w:pPr>
      <w:r w:rsidRPr="00791B77">
        <w:rPr>
          <w:sz w:val="24"/>
          <w:szCs w:val="24"/>
        </w:rPr>
        <w:t>Pakningsstørrelser:</w:t>
      </w:r>
      <w:r>
        <w:rPr>
          <w:sz w:val="24"/>
          <w:szCs w:val="24"/>
        </w:rPr>
        <w:t xml:space="preserve"> </w:t>
      </w:r>
      <w:r w:rsidRPr="00791B77">
        <w:rPr>
          <w:sz w:val="24"/>
          <w:szCs w:val="24"/>
        </w:rPr>
        <w:t xml:space="preserve">100 </w:t>
      </w:r>
      <w:r>
        <w:rPr>
          <w:sz w:val="24"/>
          <w:szCs w:val="24"/>
        </w:rPr>
        <w:t>og</w:t>
      </w:r>
      <w:r w:rsidRPr="00791B77">
        <w:rPr>
          <w:sz w:val="24"/>
          <w:szCs w:val="24"/>
        </w:rPr>
        <w:t xml:space="preserve"> 130 filmovertrukne tabletter.</w:t>
      </w:r>
    </w:p>
    <w:p w14:paraId="6CCB93F3" w14:textId="77777777" w:rsidR="00791B77" w:rsidRPr="00791B77" w:rsidRDefault="00791B77" w:rsidP="00791B77">
      <w:pPr>
        <w:tabs>
          <w:tab w:val="left" w:pos="851"/>
        </w:tabs>
        <w:ind w:left="851"/>
        <w:rPr>
          <w:sz w:val="24"/>
          <w:szCs w:val="24"/>
        </w:rPr>
      </w:pPr>
      <w:r w:rsidRPr="00791B77">
        <w:rPr>
          <w:sz w:val="24"/>
          <w:szCs w:val="24"/>
        </w:rPr>
        <w:t>Ikke alle pakningsstørrelser er nødvendigvis markedsført.</w:t>
      </w:r>
    </w:p>
    <w:p w14:paraId="27F18A22" w14:textId="77777777" w:rsidR="009260DE" w:rsidRPr="00C84483" w:rsidRDefault="009260DE" w:rsidP="009260DE">
      <w:pPr>
        <w:tabs>
          <w:tab w:val="left" w:pos="851"/>
        </w:tabs>
        <w:ind w:left="851"/>
        <w:rPr>
          <w:sz w:val="24"/>
          <w:szCs w:val="24"/>
        </w:rPr>
      </w:pPr>
    </w:p>
    <w:p w14:paraId="784D12E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A7B5F81" w14:textId="77777777" w:rsidR="00791B77" w:rsidRPr="00791B77" w:rsidRDefault="00791B77" w:rsidP="00791B77">
      <w:pPr>
        <w:tabs>
          <w:tab w:val="left" w:pos="851"/>
        </w:tabs>
        <w:ind w:left="851"/>
        <w:rPr>
          <w:sz w:val="24"/>
          <w:szCs w:val="24"/>
        </w:rPr>
      </w:pPr>
      <w:r w:rsidRPr="00791B77">
        <w:rPr>
          <w:sz w:val="24"/>
          <w:szCs w:val="24"/>
        </w:rPr>
        <w:t>Ikke anvendt lægemiddel samt affald heraf skal bortskaffes i henhold til lokale retningslinjer.</w:t>
      </w:r>
    </w:p>
    <w:p w14:paraId="65238C47" w14:textId="77777777" w:rsidR="009260DE" w:rsidRPr="00C84483" w:rsidRDefault="009260DE" w:rsidP="000730CA">
      <w:pPr>
        <w:tabs>
          <w:tab w:val="left" w:pos="851"/>
        </w:tabs>
        <w:ind w:left="851"/>
        <w:rPr>
          <w:sz w:val="24"/>
          <w:szCs w:val="24"/>
        </w:rPr>
      </w:pPr>
    </w:p>
    <w:p w14:paraId="1FC974FC"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8D2335C" w14:textId="77777777" w:rsidR="00121BFD" w:rsidRPr="00121BFD" w:rsidRDefault="00121BFD" w:rsidP="00121BFD">
      <w:pPr>
        <w:ind w:left="851"/>
        <w:rPr>
          <w:sz w:val="24"/>
          <w:szCs w:val="24"/>
          <w:lang w:val="en-US"/>
        </w:rPr>
      </w:pPr>
      <w:bookmarkStart w:id="6" w:name="_Hlk169703321"/>
      <w:r w:rsidRPr="00121BFD">
        <w:rPr>
          <w:sz w:val="24"/>
          <w:szCs w:val="24"/>
          <w:lang w:val="en-US"/>
        </w:rPr>
        <w:t>G.L. Pharma GmbH</w:t>
      </w:r>
    </w:p>
    <w:p w14:paraId="730913C8" w14:textId="77777777" w:rsidR="00121BFD" w:rsidRPr="00121BFD" w:rsidRDefault="00121BFD" w:rsidP="00121BFD">
      <w:pPr>
        <w:ind w:left="851"/>
        <w:rPr>
          <w:sz w:val="24"/>
          <w:szCs w:val="24"/>
          <w:lang w:val="en-US"/>
        </w:rPr>
      </w:pPr>
      <w:proofErr w:type="spellStart"/>
      <w:r w:rsidRPr="00121BFD">
        <w:rPr>
          <w:sz w:val="24"/>
          <w:szCs w:val="24"/>
          <w:lang w:val="en-US"/>
        </w:rPr>
        <w:t>Schlossplatz</w:t>
      </w:r>
      <w:proofErr w:type="spellEnd"/>
      <w:r w:rsidRPr="00121BFD">
        <w:rPr>
          <w:sz w:val="24"/>
          <w:szCs w:val="24"/>
          <w:lang w:val="en-US"/>
        </w:rPr>
        <w:t xml:space="preserve"> 1 </w:t>
      </w:r>
    </w:p>
    <w:p w14:paraId="3E48C4CF" w14:textId="77777777" w:rsidR="00121BFD" w:rsidRDefault="00121BFD" w:rsidP="00121BFD">
      <w:pPr>
        <w:ind w:left="851"/>
        <w:rPr>
          <w:sz w:val="24"/>
          <w:szCs w:val="24"/>
        </w:rPr>
      </w:pPr>
      <w:r>
        <w:rPr>
          <w:sz w:val="24"/>
          <w:szCs w:val="24"/>
        </w:rPr>
        <w:t xml:space="preserve">8502 </w:t>
      </w:r>
      <w:proofErr w:type="spellStart"/>
      <w:r>
        <w:rPr>
          <w:sz w:val="24"/>
          <w:szCs w:val="24"/>
        </w:rPr>
        <w:t>Lannach</w:t>
      </w:r>
      <w:proofErr w:type="spellEnd"/>
    </w:p>
    <w:p w14:paraId="69DFB0DE" w14:textId="5A3029D2" w:rsidR="00791B77" w:rsidRDefault="00121BFD" w:rsidP="00121BFD">
      <w:pPr>
        <w:tabs>
          <w:tab w:val="left" w:pos="851"/>
        </w:tabs>
        <w:ind w:left="851"/>
        <w:rPr>
          <w:sz w:val="24"/>
          <w:szCs w:val="24"/>
        </w:rPr>
      </w:pPr>
      <w:r>
        <w:rPr>
          <w:sz w:val="24"/>
          <w:szCs w:val="24"/>
        </w:rPr>
        <w:t>Østrig</w:t>
      </w:r>
      <w:bookmarkEnd w:id="6"/>
    </w:p>
    <w:p w14:paraId="04C1357C" w14:textId="77777777" w:rsidR="00121BFD" w:rsidRPr="00791B77" w:rsidRDefault="00121BFD" w:rsidP="00121BFD">
      <w:pPr>
        <w:tabs>
          <w:tab w:val="left" w:pos="851"/>
        </w:tabs>
        <w:ind w:left="851"/>
        <w:rPr>
          <w:sz w:val="24"/>
          <w:szCs w:val="24"/>
        </w:rPr>
      </w:pPr>
    </w:p>
    <w:p w14:paraId="45911E99" w14:textId="77777777" w:rsidR="00791B77" w:rsidRPr="00791B77" w:rsidRDefault="00791B77" w:rsidP="00791B77">
      <w:pPr>
        <w:tabs>
          <w:tab w:val="left" w:pos="851"/>
        </w:tabs>
        <w:ind w:left="851"/>
        <w:rPr>
          <w:b/>
          <w:bCs/>
          <w:sz w:val="24"/>
          <w:szCs w:val="24"/>
        </w:rPr>
      </w:pPr>
      <w:r w:rsidRPr="00791B77">
        <w:rPr>
          <w:b/>
          <w:bCs/>
          <w:sz w:val="24"/>
          <w:szCs w:val="24"/>
        </w:rPr>
        <w:t>Repræsentant</w:t>
      </w:r>
    </w:p>
    <w:p w14:paraId="6B4FA746" w14:textId="08084224" w:rsidR="00791B77" w:rsidRPr="00791B77" w:rsidRDefault="00791B77" w:rsidP="00791B77">
      <w:pPr>
        <w:tabs>
          <w:tab w:val="left" w:pos="851"/>
        </w:tabs>
        <w:ind w:left="851"/>
        <w:rPr>
          <w:sz w:val="24"/>
          <w:szCs w:val="24"/>
        </w:rPr>
      </w:pPr>
      <w:r w:rsidRPr="00791B77">
        <w:rPr>
          <w:sz w:val="24"/>
          <w:szCs w:val="24"/>
        </w:rPr>
        <w:t xml:space="preserve">G.L. Pharma Nordic </w:t>
      </w:r>
      <w:r>
        <w:rPr>
          <w:sz w:val="24"/>
          <w:szCs w:val="24"/>
        </w:rPr>
        <w:t>AB</w:t>
      </w:r>
    </w:p>
    <w:p w14:paraId="69D12482" w14:textId="77777777" w:rsidR="00791B77" w:rsidRPr="00791B77" w:rsidRDefault="00791B77" w:rsidP="00791B77">
      <w:pPr>
        <w:tabs>
          <w:tab w:val="left" w:pos="851"/>
        </w:tabs>
        <w:ind w:left="851"/>
        <w:rPr>
          <w:sz w:val="24"/>
          <w:szCs w:val="24"/>
        </w:rPr>
      </w:pPr>
      <w:proofErr w:type="spellStart"/>
      <w:r w:rsidRPr="00791B77">
        <w:rPr>
          <w:sz w:val="24"/>
          <w:szCs w:val="24"/>
        </w:rPr>
        <w:t>Övägen</w:t>
      </w:r>
      <w:proofErr w:type="spellEnd"/>
      <w:r w:rsidRPr="00791B77">
        <w:rPr>
          <w:sz w:val="24"/>
          <w:szCs w:val="24"/>
        </w:rPr>
        <w:t xml:space="preserve"> 1</w:t>
      </w:r>
    </w:p>
    <w:p w14:paraId="177287A4" w14:textId="77777777" w:rsidR="00791B77" w:rsidRPr="00791B77" w:rsidRDefault="00791B77" w:rsidP="00791B77">
      <w:pPr>
        <w:tabs>
          <w:tab w:val="left" w:pos="851"/>
        </w:tabs>
        <w:ind w:left="851"/>
        <w:rPr>
          <w:sz w:val="24"/>
          <w:szCs w:val="24"/>
        </w:rPr>
      </w:pPr>
      <w:r w:rsidRPr="00791B77">
        <w:rPr>
          <w:sz w:val="24"/>
          <w:szCs w:val="24"/>
        </w:rPr>
        <w:t>21647 Limhamn</w:t>
      </w:r>
    </w:p>
    <w:p w14:paraId="1FCA4E16" w14:textId="77777777" w:rsidR="00791B77" w:rsidRPr="00791B77" w:rsidRDefault="00791B77" w:rsidP="00791B77">
      <w:pPr>
        <w:tabs>
          <w:tab w:val="left" w:pos="851"/>
        </w:tabs>
        <w:ind w:left="851"/>
        <w:rPr>
          <w:sz w:val="24"/>
          <w:szCs w:val="24"/>
        </w:rPr>
      </w:pPr>
      <w:r w:rsidRPr="00791B77">
        <w:rPr>
          <w:sz w:val="24"/>
          <w:szCs w:val="24"/>
        </w:rPr>
        <w:t>Sverige</w:t>
      </w:r>
    </w:p>
    <w:p w14:paraId="70804CD4" w14:textId="77777777" w:rsidR="00641C65" w:rsidRPr="00641C65" w:rsidRDefault="00641C65" w:rsidP="009260DE">
      <w:pPr>
        <w:tabs>
          <w:tab w:val="left" w:pos="851"/>
        </w:tabs>
        <w:ind w:left="851"/>
        <w:rPr>
          <w:sz w:val="24"/>
          <w:szCs w:val="24"/>
        </w:rPr>
      </w:pPr>
    </w:p>
    <w:p w14:paraId="0510617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4CB3476" w14:textId="75BFD92C" w:rsidR="00791B77" w:rsidRPr="00DD6BB3" w:rsidRDefault="00791B77" w:rsidP="00536BC3">
      <w:pPr>
        <w:tabs>
          <w:tab w:val="left" w:pos="851"/>
          <w:tab w:val="left" w:pos="2835"/>
        </w:tabs>
        <w:ind w:left="851"/>
        <w:rPr>
          <w:sz w:val="24"/>
          <w:szCs w:val="24"/>
          <w:lang w:val="de-DE"/>
        </w:rPr>
      </w:pPr>
      <w:r w:rsidRPr="00DD6BB3">
        <w:rPr>
          <w:sz w:val="24"/>
          <w:szCs w:val="24"/>
          <w:lang w:val="de-DE"/>
        </w:rPr>
        <w:t>50/12,5/200 mg:</w:t>
      </w:r>
      <w:r w:rsidR="00DD6BB3">
        <w:rPr>
          <w:sz w:val="24"/>
          <w:szCs w:val="24"/>
          <w:lang w:val="de-DE"/>
        </w:rPr>
        <w:tab/>
        <w:t>69774</w:t>
      </w:r>
    </w:p>
    <w:p w14:paraId="2AC6109A" w14:textId="0A8A6213" w:rsidR="00DD6BB3" w:rsidRPr="00DD6BB3" w:rsidRDefault="00DD6BB3" w:rsidP="00536BC3">
      <w:pPr>
        <w:tabs>
          <w:tab w:val="left" w:pos="851"/>
          <w:tab w:val="left" w:pos="2835"/>
        </w:tabs>
        <w:ind w:left="851"/>
        <w:rPr>
          <w:sz w:val="24"/>
          <w:szCs w:val="24"/>
          <w:lang w:val="de-DE"/>
        </w:rPr>
      </w:pPr>
      <w:r w:rsidRPr="00DD6BB3">
        <w:rPr>
          <w:sz w:val="24"/>
          <w:szCs w:val="24"/>
          <w:lang w:val="de-DE"/>
        </w:rPr>
        <w:t>75/18,75/200 mg</w:t>
      </w:r>
      <w:r>
        <w:rPr>
          <w:sz w:val="24"/>
          <w:szCs w:val="24"/>
          <w:lang w:val="de-DE"/>
        </w:rPr>
        <w:t>:</w:t>
      </w:r>
      <w:r>
        <w:rPr>
          <w:sz w:val="24"/>
          <w:szCs w:val="24"/>
          <w:lang w:val="de-DE"/>
        </w:rPr>
        <w:tab/>
        <w:t>69775</w:t>
      </w:r>
    </w:p>
    <w:p w14:paraId="4B213504" w14:textId="67AA3609" w:rsidR="00791B77" w:rsidRPr="00DD6BB3" w:rsidRDefault="00791B77" w:rsidP="00536BC3">
      <w:pPr>
        <w:tabs>
          <w:tab w:val="left" w:pos="851"/>
          <w:tab w:val="left" w:pos="2835"/>
        </w:tabs>
        <w:ind w:left="851"/>
        <w:rPr>
          <w:sz w:val="24"/>
          <w:szCs w:val="24"/>
          <w:lang w:val="de-DE"/>
        </w:rPr>
      </w:pPr>
      <w:r w:rsidRPr="00DD6BB3">
        <w:rPr>
          <w:sz w:val="24"/>
          <w:szCs w:val="24"/>
          <w:lang w:val="de-DE"/>
        </w:rPr>
        <w:t>100/25/200 mg</w:t>
      </w:r>
      <w:r w:rsidR="00DD6BB3">
        <w:rPr>
          <w:sz w:val="24"/>
          <w:szCs w:val="24"/>
          <w:lang w:val="de-DE"/>
        </w:rPr>
        <w:t>:</w:t>
      </w:r>
      <w:r w:rsidR="00DD6BB3">
        <w:rPr>
          <w:sz w:val="24"/>
          <w:szCs w:val="24"/>
          <w:lang w:val="de-DE"/>
        </w:rPr>
        <w:tab/>
        <w:t>69776</w:t>
      </w:r>
    </w:p>
    <w:p w14:paraId="07F2C526" w14:textId="22CB691E" w:rsidR="00DD6BB3" w:rsidRPr="00DD6BB3" w:rsidRDefault="00DD6BB3" w:rsidP="00536BC3">
      <w:pPr>
        <w:tabs>
          <w:tab w:val="left" w:pos="851"/>
          <w:tab w:val="left" w:pos="2835"/>
        </w:tabs>
        <w:ind w:left="851"/>
        <w:rPr>
          <w:sz w:val="24"/>
          <w:szCs w:val="24"/>
          <w:lang w:val="de-DE"/>
        </w:rPr>
      </w:pPr>
      <w:r w:rsidRPr="00DD6BB3">
        <w:rPr>
          <w:sz w:val="24"/>
          <w:szCs w:val="24"/>
          <w:lang w:val="de-DE"/>
        </w:rPr>
        <w:t>125/31,25/200 mg</w:t>
      </w:r>
      <w:r>
        <w:rPr>
          <w:sz w:val="24"/>
          <w:szCs w:val="24"/>
          <w:lang w:val="de-DE"/>
        </w:rPr>
        <w:t>:</w:t>
      </w:r>
      <w:r>
        <w:rPr>
          <w:sz w:val="24"/>
          <w:szCs w:val="24"/>
          <w:lang w:val="de-DE"/>
        </w:rPr>
        <w:tab/>
        <w:t>69777</w:t>
      </w:r>
    </w:p>
    <w:p w14:paraId="6C294AC6" w14:textId="6D1BB030" w:rsidR="00791B77" w:rsidRPr="00DD6BB3" w:rsidRDefault="00791B77" w:rsidP="00536BC3">
      <w:pPr>
        <w:tabs>
          <w:tab w:val="left" w:pos="851"/>
          <w:tab w:val="left" w:pos="2835"/>
        </w:tabs>
        <w:ind w:left="851"/>
        <w:rPr>
          <w:sz w:val="24"/>
          <w:szCs w:val="24"/>
          <w:lang w:val="de-DE"/>
        </w:rPr>
      </w:pPr>
      <w:r w:rsidRPr="00DD6BB3">
        <w:rPr>
          <w:sz w:val="24"/>
          <w:szCs w:val="24"/>
          <w:lang w:val="de-DE"/>
        </w:rPr>
        <w:t>150/37,5/200 mg:</w:t>
      </w:r>
      <w:r w:rsidR="00DD6BB3">
        <w:rPr>
          <w:sz w:val="24"/>
          <w:szCs w:val="24"/>
          <w:lang w:val="de-DE"/>
        </w:rPr>
        <w:tab/>
        <w:t>69778</w:t>
      </w:r>
    </w:p>
    <w:p w14:paraId="716DB401" w14:textId="791C7F3E" w:rsidR="00791B77" w:rsidRPr="00DD6BB3" w:rsidRDefault="00791B77" w:rsidP="00536BC3">
      <w:pPr>
        <w:tabs>
          <w:tab w:val="left" w:pos="851"/>
          <w:tab w:val="left" w:pos="2835"/>
        </w:tabs>
        <w:ind w:left="851"/>
        <w:rPr>
          <w:sz w:val="24"/>
          <w:szCs w:val="24"/>
          <w:lang w:val="de-DE"/>
        </w:rPr>
      </w:pPr>
      <w:r w:rsidRPr="00DD6BB3">
        <w:rPr>
          <w:sz w:val="24"/>
          <w:szCs w:val="24"/>
          <w:lang w:val="de-DE"/>
        </w:rPr>
        <w:t>175/43,75/200 mg:</w:t>
      </w:r>
      <w:r w:rsidR="00DD6BB3">
        <w:rPr>
          <w:sz w:val="24"/>
          <w:szCs w:val="24"/>
          <w:lang w:val="de-DE"/>
        </w:rPr>
        <w:tab/>
        <w:t>69779</w:t>
      </w:r>
    </w:p>
    <w:p w14:paraId="0C938AD6" w14:textId="23DC51D0" w:rsidR="00791B77" w:rsidRPr="00DD6BB3" w:rsidRDefault="00791B77" w:rsidP="00536BC3">
      <w:pPr>
        <w:tabs>
          <w:tab w:val="left" w:pos="851"/>
          <w:tab w:val="left" w:pos="2835"/>
        </w:tabs>
        <w:ind w:left="851"/>
        <w:rPr>
          <w:sz w:val="24"/>
          <w:szCs w:val="24"/>
          <w:lang w:val="de-DE"/>
        </w:rPr>
      </w:pPr>
      <w:r w:rsidRPr="00DD6BB3">
        <w:rPr>
          <w:sz w:val="24"/>
          <w:szCs w:val="24"/>
          <w:lang w:val="de-DE"/>
        </w:rPr>
        <w:t>200/50/200</w:t>
      </w:r>
      <w:r w:rsidR="00536BC3">
        <w:rPr>
          <w:sz w:val="24"/>
          <w:szCs w:val="24"/>
          <w:lang w:val="de-DE"/>
        </w:rPr>
        <w:t xml:space="preserve"> </w:t>
      </w:r>
      <w:r w:rsidRPr="00DD6BB3">
        <w:rPr>
          <w:sz w:val="24"/>
          <w:szCs w:val="24"/>
          <w:lang w:val="de-DE"/>
        </w:rPr>
        <w:t>mg:</w:t>
      </w:r>
      <w:r w:rsidR="00DD6BB3">
        <w:rPr>
          <w:sz w:val="24"/>
          <w:szCs w:val="24"/>
          <w:lang w:val="de-DE"/>
        </w:rPr>
        <w:tab/>
        <w:t>69780</w:t>
      </w:r>
    </w:p>
    <w:p w14:paraId="53183741" w14:textId="77777777" w:rsidR="009260DE" w:rsidRPr="00C84483" w:rsidRDefault="009260DE" w:rsidP="009260DE">
      <w:pPr>
        <w:tabs>
          <w:tab w:val="left" w:pos="851"/>
        </w:tabs>
        <w:ind w:left="851"/>
        <w:jc w:val="both"/>
        <w:rPr>
          <w:sz w:val="24"/>
          <w:szCs w:val="24"/>
        </w:rPr>
      </w:pPr>
    </w:p>
    <w:p w14:paraId="630CA61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74C5BED" w14:textId="15E8FB5A" w:rsidR="009260DE" w:rsidRPr="00C84483" w:rsidRDefault="00B72321" w:rsidP="009260DE">
      <w:pPr>
        <w:tabs>
          <w:tab w:val="left" w:pos="851"/>
        </w:tabs>
        <w:ind w:left="851"/>
        <w:rPr>
          <w:sz w:val="24"/>
          <w:szCs w:val="24"/>
        </w:rPr>
      </w:pPr>
      <w:r>
        <w:rPr>
          <w:sz w:val="24"/>
          <w:szCs w:val="24"/>
        </w:rPr>
        <w:t>22. oktober 2024</w:t>
      </w:r>
    </w:p>
    <w:p w14:paraId="476F8D4E" w14:textId="77777777" w:rsidR="009260DE" w:rsidRPr="00C84483" w:rsidRDefault="009260DE" w:rsidP="009260DE">
      <w:pPr>
        <w:tabs>
          <w:tab w:val="left" w:pos="851"/>
        </w:tabs>
        <w:ind w:left="851"/>
        <w:rPr>
          <w:sz w:val="24"/>
          <w:szCs w:val="24"/>
        </w:rPr>
      </w:pPr>
    </w:p>
    <w:p w14:paraId="1D8CCD1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DA3D5F3" w14:textId="75D60754" w:rsidR="009260DE" w:rsidRPr="00C84483" w:rsidRDefault="00121BFD" w:rsidP="009260DE">
      <w:pPr>
        <w:tabs>
          <w:tab w:val="left" w:pos="851"/>
        </w:tabs>
        <w:ind w:left="851"/>
        <w:rPr>
          <w:sz w:val="24"/>
          <w:szCs w:val="24"/>
        </w:rPr>
      </w:pPr>
      <w:r>
        <w:rPr>
          <w:sz w:val="24"/>
          <w:szCs w:val="24"/>
        </w:rPr>
        <w:t>16. januar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48AB3" w14:textId="77777777" w:rsidR="00315138" w:rsidRDefault="00315138">
      <w:r>
        <w:separator/>
      </w:r>
    </w:p>
  </w:endnote>
  <w:endnote w:type="continuationSeparator" w:id="0">
    <w:p w14:paraId="069651E3" w14:textId="77777777" w:rsidR="00315138" w:rsidRDefault="0031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3D37" w14:textId="77777777" w:rsidR="00315138" w:rsidRDefault="00315138">
    <w:pPr>
      <w:pStyle w:val="Sidefod"/>
      <w:pBdr>
        <w:bottom w:val="single" w:sz="6" w:space="1" w:color="auto"/>
      </w:pBdr>
    </w:pPr>
  </w:p>
  <w:p w14:paraId="5B0D5712" w14:textId="77777777" w:rsidR="00315138" w:rsidRDefault="00315138" w:rsidP="00C42586">
    <w:pPr>
      <w:pStyle w:val="Sidefod"/>
      <w:tabs>
        <w:tab w:val="clear" w:pos="4819"/>
        <w:tab w:val="left" w:pos="8505"/>
      </w:tabs>
      <w:rPr>
        <w:i/>
        <w:sz w:val="18"/>
        <w:szCs w:val="18"/>
      </w:rPr>
    </w:pPr>
  </w:p>
  <w:p w14:paraId="29D2438E" w14:textId="586FAE8E" w:rsidR="00315138" w:rsidRPr="00B373D7" w:rsidRDefault="0031513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Levodopa-Carbidopa-Entacapone Pharmexon, filmovertrukne tabletter (7 styrker)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F6784" w14:textId="77777777" w:rsidR="00315138" w:rsidRDefault="00315138">
      <w:r>
        <w:separator/>
      </w:r>
    </w:p>
  </w:footnote>
  <w:footnote w:type="continuationSeparator" w:id="0">
    <w:p w14:paraId="66296075" w14:textId="77777777" w:rsidR="00315138" w:rsidRDefault="00315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0C150E"/>
    <w:multiLevelType w:val="hybridMultilevel"/>
    <w:tmpl w:val="DCD0CDE2"/>
    <w:lvl w:ilvl="0" w:tplc="A0848632">
      <w:numFmt w:val="bullet"/>
      <w:lvlText w:val="-"/>
      <w:lvlJc w:val="left"/>
      <w:pPr>
        <w:ind w:left="720" w:hanging="360"/>
      </w:pPr>
      <w:rPr>
        <w:rFonts w:ascii="Calibri" w:eastAsiaTheme="minorHAnsi" w:hAnsi="Calibri"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7760D0"/>
    <w:multiLevelType w:val="hybridMultilevel"/>
    <w:tmpl w:val="89A05EC6"/>
    <w:lvl w:ilvl="0" w:tplc="A0848632">
      <w:numFmt w:val="bullet"/>
      <w:lvlText w:val="-"/>
      <w:lvlJc w:val="left"/>
      <w:pPr>
        <w:ind w:left="720" w:hanging="360"/>
      </w:pPr>
      <w:rPr>
        <w:rFonts w:ascii="Calibri" w:eastAsiaTheme="minorHAnsi" w:hAnsi="Calibri"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4F"/>
    <w:rsid w:val="00012FE7"/>
    <w:rsid w:val="000259B9"/>
    <w:rsid w:val="00041491"/>
    <w:rsid w:val="00050D16"/>
    <w:rsid w:val="000730CA"/>
    <w:rsid w:val="00074F2A"/>
    <w:rsid w:val="000A1CA8"/>
    <w:rsid w:val="000A466B"/>
    <w:rsid w:val="000A77D8"/>
    <w:rsid w:val="000B058C"/>
    <w:rsid w:val="000D68B0"/>
    <w:rsid w:val="000E4EE6"/>
    <w:rsid w:val="0010515F"/>
    <w:rsid w:val="00121BFD"/>
    <w:rsid w:val="001454E2"/>
    <w:rsid w:val="00206CE8"/>
    <w:rsid w:val="0021526C"/>
    <w:rsid w:val="0023746A"/>
    <w:rsid w:val="00283A2B"/>
    <w:rsid w:val="002B30AD"/>
    <w:rsid w:val="002C1EC0"/>
    <w:rsid w:val="002C2C01"/>
    <w:rsid w:val="002F4A66"/>
    <w:rsid w:val="00315138"/>
    <w:rsid w:val="003A29AE"/>
    <w:rsid w:val="003A32D7"/>
    <w:rsid w:val="003B4074"/>
    <w:rsid w:val="003C769A"/>
    <w:rsid w:val="003D3A90"/>
    <w:rsid w:val="003F1838"/>
    <w:rsid w:val="004251C1"/>
    <w:rsid w:val="0045746C"/>
    <w:rsid w:val="0049104B"/>
    <w:rsid w:val="004D5C2C"/>
    <w:rsid w:val="004E3B12"/>
    <w:rsid w:val="00503A4F"/>
    <w:rsid w:val="00532310"/>
    <w:rsid w:val="00536BC3"/>
    <w:rsid w:val="00546E0E"/>
    <w:rsid w:val="0055297A"/>
    <w:rsid w:val="00565F0F"/>
    <w:rsid w:val="00594A86"/>
    <w:rsid w:val="00596D86"/>
    <w:rsid w:val="00637F5A"/>
    <w:rsid w:val="00641C65"/>
    <w:rsid w:val="006560B1"/>
    <w:rsid w:val="006756DD"/>
    <w:rsid w:val="00692AC7"/>
    <w:rsid w:val="0071241E"/>
    <w:rsid w:val="00737275"/>
    <w:rsid w:val="00740EEC"/>
    <w:rsid w:val="0078011A"/>
    <w:rsid w:val="00782AF4"/>
    <w:rsid w:val="00790EE7"/>
    <w:rsid w:val="00791B77"/>
    <w:rsid w:val="007B6649"/>
    <w:rsid w:val="0082576E"/>
    <w:rsid w:val="0086332C"/>
    <w:rsid w:val="00876402"/>
    <w:rsid w:val="0089346F"/>
    <w:rsid w:val="00907F75"/>
    <w:rsid w:val="009260DE"/>
    <w:rsid w:val="0093258A"/>
    <w:rsid w:val="00980F64"/>
    <w:rsid w:val="009C7BA3"/>
    <w:rsid w:val="009D1F5A"/>
    <w:rsid w:val="00A0431D"/>
    <w:rsid w:val="00A10294"/>
    <w:rsid w:val="00A61A3A"/>
    <w:rsid w:val="00AB0017"/>
    <w:rsid w:val="00AE7702"/>
    <w:rsid w:val="00B003BF"/>
    <w:rsid w:val="00B373D7"/>
    <w:rsid w:val="00B55271"/>
    <w:rsid w:val="00B72321"/>
    <w:rsid w:val="00BD7931"/>
    <w:rsid w:val="00BF6243"/>
    <w:rsid w:val="00C14684"/>
    <w:rsid w:val="00C30773"/>
    <w:rsid w:val="00C32C02"/>
    <w:rsid w:val="00C36276"/>
    <w:rsid w:val="00C42586"/>
    <w:rsid w:val="00C45F6B"/>
    <w:rsid w:val="00C60CCD"/>
    <w:rsid w:val="00C84483"/>
    <w:rsid w:val="00C95551"/>
    <w:rsid w:val="00CB20D7"/>
    <w:rsid w:val="00D020B0"/>
    <w:rsid w:val="00D11748"/>
    <w:rsid w:val="00D237F6"/>
    <w:rsid w:val="00D34D98"/>
    <w:rsid w:val="00D366CF"/>
    <w:rsid w:val="00D93992"/>
    <w:rsid w:val="00DD6BB3"/>
    <w:rsid w:val="00E108AA"/>
    <w:rsid w:val="00E3749A"/>
    <w:rsid w:val="00E7437F"/>
    <w:rsid w:val="00E865B8"/>
    <w:rsid w:val="00EA78B1"/>
    <w:rsid w:val="00EC0B9B"/>
    <w:rsid w:val="00ED5E9F"/>
    <w:rsid w:val="00F422F0"/>
    <w:rsid w:val="00F54673"/>
    <w:rsid w:val="00F66D4F"/>
    <w:rsid w:val="00FB6D01"/>
    <w:rsid w:val="00FB7D4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2AB2"/>
  <w15:chartTrackingRefBased/>
  <w15:docId w15:val="{851EDCC7-7483-4CEA-B414-BAC64C13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96571">
      <w:bodyDiv w:val="1"/>
      <w:marLeft w:val="0"/>
      <w:marRight w:val="0"/>
      <w:marTop w:val="0"/>
      <w:marBottom w:val="0"/>
      <w:divBdr>
        <w:top w:val="none" w:sz="0" w:space="0" w:color="auto"/>
        <w:left w:val="none" w:sz="0" w:space="0" w:color="auto"/>
        <w:bottom w:val="none" w:sz="0" w:space="0" w:color="auto"/>
        <w:right w:val="none" w:sz="0" w:space="0" w:color="auto"/>
      </w:divBdr>
    </w:div>
    <w:div w:id="1230835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565948">
      <w:bodyDiv w:val="1"/>
      <w:marLeft w:val="0"/>
      <w:marRight w:val="0"/>
      <w:marTop w:val="0"/>
      <w:marBottom w:val="0"/>
      <w:divBdr>
        <w:top w:val="none" w:sz="0" w:space="0" w:color="auto"/>
        <w:left w:val="none" w:sz="0" w:space="0" w:color="auto"/>
        <w:bottom w:val="none" w:sz="0" w:space="0" w:color="auto"/>
        <w:right w:val="none" w:sz="0" w:space="0" w:color="auto"/>
      </w:divBdr>
    </w:div>
    <w:div w:id="227349045">
      <w:bodyDiv w:val="1"/>
      <w:marLeft w:val="0"/>
      <w:marRight w:val="0"/>
      <w:marTop w:val="0"/>
      <w:marBottom w:val="0"/>
      <w:divBdr>
        <w:top w:val="none" w:sz="0" w:space="0" w:color="auto"/>
        <w:left w:val="none" w:sz="0" w:space="0" w:color="auto"/>
        <w:bottom w:val="none" w:sz="0" w:space="0" w:color="auto"/>
        <w:right w:val="none" w:sz="0" w:space="0" w:color="auto"/>
      </w:divBdr>
    </w:div>
    <w:div w:id="288439270">
      <w:bodyDiv w:val="1"/>
      <w:marLeft w:val="0"/>
      <w:marRight w:val="0"/>
      <w:marTop w:val="0"/>
      <w:marBottom w:val="0"/>
      <w:divBdr>
        <w:top w:val="none" w:sz="0" w:space="0" w:color="auto"/>
        <w:left w:val="none" w:sz="0" w:space="0" w:color="auto"/>
        <w:bottom w:val="none" w:sz="0" w:space="0" w:color="auto"/>
        <w:right w:val="none" w:sz="0" w:space="0" w:color="auto"/>
      </w:divBdr>
    </w:div>
    <w:div w:id="312611688">
      <w:bodyDiv w:val="1"/>
      <w:marLeft w:val="0"/>
      <w:marRight w:val="0"/>
      <w:marTop w:val="0"/>
      <w:marBottom w:val="0"/>
      <w:divBdr>
        <w:top w:val="none" w:sz="0" w:space="0" w:color="auto"/>
        <w:left w:val="none" w:sz="0" w:space="0" w:color="auto"/>
        <w:bottom w:val="none" w:sz="0" w:space="0" w:color="auto"/>
        <w:right w:val="none" w:sz="0" w:space="0" w:color="auto"/>
      </w:divBdr>
    </w:div>
    <w:div w:id="319314932">
      <w:bodyDiv w:val="1"/>
      <w:marLeft w:val="0"/>
      <w:marRight w:val="0"/>
      <w:marTop w:val="0"/>
      <w:marBottom w:val="0"/>
      <w:divBdr>
        <w:top w:val="none" w:sz="0" w:space="0" w:color="auto"/>
        <w:left w:val="none" w:sz="0" w:space="0" w:color="auto"/>
        <w:bottom w:val="none" w:sz="0" w:space="0" w:color="auto"/>
        <w:right w:val="none" w:sz="0" w:space="0" w:color="auto"/>
      </w:divBdr>
    </w:div>
    <w:div w:id="383019938">
      <w:bodyDiv w:val="1"/>
      <w:marLeft w:val="0"/>
      <w:marRight w:val="0"/>
      <w:marTop w:val="0"/>
      <w:marBottom w:val="0"/>
      <w:divBdr>
        <w:top w:val="none" w:sz="0" w:space="0" w:color="auto"/>
        <w:left w:val="none" w:sz="0" w:space="0" w:color="auto"/>
        <w:bottom w:val="none" w:sz="0" w:space="0" w:color="auto"/>
        <w:right w:val="none" w:sz="0" w:space="0" w:color="auto"/>
      </w:divBdr>
    </w:div>
    <w:div w:id="597442400">
      <w:bodyDiv w:val="1"/>
      <w:marLeft w:val="0"/>
      <w:marRight w:val="0"/>
      <w:marTop w:val="0"/>
      <w:marBottom w:val="0"/>
      <w:divBdr>
        <w:top w:val="none" w:sz="0" w:space="0" w:color="auto"/>
        <w:left w:val="none" w:sz="0" w:space="0" w:color="auto"/>
        <w:bottom w:val="none" w:sz="0" w:space="0" w:color="auto"/>
        <w:right w:val="none" w:sz="0" w:space="0" w:color="auto"/>
      </w:divBdr>
    </w:div>
    <w:div w:id="604462439">
      <w:bodyDiv w:val="1"/>
      <w:marLeft w:val="0"/>
      <w:marRight w:val="0"/>
      <w:marTop w:val="0"/>
      <w:marBottom w:val="0"/>
      <w:divBdr>
        <w:top w:val="none" w:sz="0" w:space="0" w:color="auto"/>
        <w:left w:val="none" w:sz="0" w:space="0" w:color="auto"/>
        <w:bottom w:val="none" w:sz="0" w:space="0" w:color="auto"/>
        <w:right w:val="none" w:sz="0" w:space="0" w:color="auto"/>
      </w:divBdr>
    </w:div>
    <w:div w:id="654526916">
      <w:bodyDiv w:val="1"/>
      <w:marLeft w:val="0"/>
      <w:marRight w:val="0"/>
      <w:marTop w:val="0"/>
      <w:marBottom w:val="0"/>
      <w:divBdr>
        <w:top w:val="none" w:sz="0" w:space="0" w:color="auto"/>
        <w:left w:val="none" w:sz="0" w:space="0" w:color="auto"/>
        <w:bottom w:val="none" w:sz="0" w:space="0" w:color="auto"/>
        <w:right w:val="none" w:sz="0" w:space="0" w:color="auto"/>
      </w:divBdr>
    </w:div>
    <w:div w:id="761217546">
      <w:bodyDiv w:val="1"/>
      <w:marLeft w:val="0"/>
      <w:marRight w:val="0"/>
      <w:marTop w:val="0"/>
      <w:marBottom w:val="0"/>
      <w:divBdr>
        <w:top w:val="none" w:sz="0" w:space="0" w:color="auto"/>
        <w:left w:val="none" w:sz="0" w:space="0" w:color="auto"/>
        <w:bottom w:val="none" w:sz="0" w:space="0" w:color="auto"/>
        <w:right w:val="none" w:sz="0" w:space="0" w:color="auto"/>
      </w:divBdr>
    </w:div>
    <w:div w:id="769474742">
      <w:bodyDiv w:val="1"/>
      <w:marLeft w:val="0"/>
      <w:marRight w:val="0"/>
      <w:marTop w:val="0"/>
      <w:marBottom w:val="0"/>
      <w:divBdr>
        <w:top w:val="none" w:sz="0" w:space="0" w:color="auto"/>
        <w:left w:val="none" w:sz="0" w:space="0" w:color="auto"/>
        <w:bottom w:val="none" w:sz="0" w:space="0" w:color="auto"/>
        <w:right w:val="none" w:sz="0" w:space="0" w:color="auto"/>
      </w:divBdr>
    </w:div>
    <w:div w:id="794451031">
      <w:bodyDiv w:val="1"/>
      <w:marLeft w:val="0"/>
      <w:marRight w:val="0"/>
      <w:marTop w:val="0"/>
      <w:marBottom w:val="0"/>
      <w:divBdr>
        <w:top w:val="none" w:sz="0" w:space="0" w:color="auto"/>
        <w:left w:val="none" w:sz="0" w:space="0" w:color="auto"/>
        <w:bottom w:val="none" w:sz="0" w:space="0" w:color="auto"/>
        <w:right w:val="none" w:sz="0" w:space="0" w:color="auto"/>
      </w:divBdr>
    </w:div>
    <w:div w:id="839465436">
      <w:bodyDiv w:val="1"/>
      <w:marLeft w:val="0"/>
      <w:marRight w:val="0"/>
      <w:marTop w:val="0"/>
      <w:marBottom w:val="0"/>
      <w:divBdr>
        <w:top w:val="none" w:sz="0" w:space="0" w:color="auto"/>
        <w:left w:val="none" w:sz="0" w:space="0" w:color="auto"/>
        <w:bottom w:val="none" w:sz="0" w:space="0" w:color="auto"/>
        <w:right w:val="none" w:sz="0" w:space="0" w:color="auto"/>
      </w:divBdr>
    </w:div>
    <w:div w:id="897789512">
      <w:bodyDiv w:val="1"/>
      <w:marLeft w:val="0"/>
      <w:marRight w:val="0"/>
      <w:marTop w:val="0"/>
      <w:marBottom w:val="0"/>
      <w:divBdr>
        <w:top w:val="none" w:sz="0" w:space="0" w:color="auto"/>
        <w:left w:val="none" w:sz="0" w:space="0" w:color="auto"/>
        <w:bottom w:val="none" w:sz="0" w:space="0" w:color="auto"/>
        <w:right w:val="none" w:sz="0" w:space="0" w:color="auto"/>
      </w:divBdr>
    </w:div>
    <w:div w:id="908341002">
      <w:bodyDiv w:val="1"/>
      <w:marLeft w:val="0"/>
      <w:marRight w:val="0"/>
      <w:marTop w:val="0"/>
      <w:marBottom w:val="0"/>
      <w:divBdr>
        <w:top w:val="none" w:sz="0" w:space="0" w:color="auto"/>
        <w:left w:val="none" w:sz="0" w:space="0" w:color="auto"/>
        <w:bottom w:val="none" w:sz="0" w:space="0" w:color="auto"/>
        <w:right w:val="none" w:sz="0" w:space="0" w:color="auto"/>
      </w:divBdr>
    </w:div>
    <w:div w:id="962737255">
      <w:bodyDiv w:val="1"/>
      <w:marLeft w:val="0"/>
      <w:marRight w:val="0"/>
      <w:marTop w:val="0"/>
      <w:marBottom w:val="0"/>
      <w:divBdr>
        <w:top w:val="none" w:sz="0" w:space="0" w:color="auto"/>
        <w:left w:val="none" w:sz="0" w:space="0" w:color="auto"/>
        <w:bottom w:val="none" w:sz="0" w:space="0" w:color="auto"/>
        <w:right w:val="none" w:sz="0" w:space="0" w:color="auto"/>
      </w:divBdr>
    </w:div>
    <w:div w:id="1041170961">
      <w:bodyDiv w:val="1"/>
      <w:marLeft w:val="0"/>
      <w:marRight w:val="0"/>
      <w:marTop w:val="0"/>
      <w:marBottom w:val="0"/>
      <w:divBdr>
        <w:top w:val="none" w:sz="0" w:space="0" w:color="auto"/>
        <w:left w:val="none" w:sz="0" w:space="0" w:color="auto"/>
        <w:bottom w:val="none" w:sz="0" w:space="0" w:color="auto"/>
        <w:right w:val="none" w:sz="0" w:space="0" w:color="auto"/>
      </w:divBdr>
    </w:div>
    <w:div w:id="1058432222">
      <w:bodyDiv w:val="1"/>
      <w:marLeft w:val="0"/>
      <w:marRight w:val="0"/>
      <w:marTop w:val="0"/>
      <w:marBottom w:val="0"/>
      <w:divBdr>
        <w:top w:val="none" w:sz="0" w:space="0" w:color="auto"/>
        <w:left w:val="none" w:sz="0" w:space="0" w:color="auto"/>
        <w:bottom w:val="none" w:sz="0" w:space="0" w:color="auto"/>
        <w:right w:val="none" w:sz="0" w:space="0" w:color="auto"/>
      </w:divBdr>
    </w:div>
    <w:div w:id="1213346398">
      <w:bodyDiv w:val="1"/>
      <w:marLeft w:val="0"/>
      <w:marRight w:val="0"/>
      <w:marTop w:val="0"/>
      <w:marBottom w:val="0"/>
      <w:divBdr>
        <w:top w:val="none" w:sz="0" w:space="0" w:color="auto"/>
        <w:left w:val="none" w:sz="0" w:space="0" w:color="auto"/>
        <w:bottom w:val="none" w:sz="0" w:space="0" w:color="auto"/>
        <w:right w:val="none" w:sz="0" w:space="0" w:color="auto"/>
      </w:divBdr>
    </w:div>
    <w:div w:id="1228568127">
      <w:bodyDiv w:val="1"/>
      <w:marLeft w:val="0"/>
      <w:marRight w:val="0"/>
      <w:marTop w:val="0"/>
      <w:marBottom w:val="0"/>
      <w:divBdr>
        <w:top w:val="none" w:sz="0" w:space="0" w:color="auto"/>
        <w:left w:val="none" w:sz="0" w:space="0" w:color="auto"/>
        <w:bottom w:val="none" w:sz="0" w:space="0" w:color="auto"/>
        <w:right w:val="none" w:sz="0" w:space="0" w:color="auto"/>
      </w:divBdr>
    </w:div>
    <w:div w:id="1279680306">
      <w:bodyDiv w:val="1"/>
      <w:marLeft w:val="0"/>
      <w:marRight w:val="0"/>
      <w:marTop w:val="0"/>
      <w:marBottom w:val="0"/>
      <w:divBdr>
        <w:top w:val="none" w:sz="0" w:space="0" w:color="auto"/>
        <w:left w:val="none" w:sz="0" w:space="0" w:color="auto"/>
        <w:bottom w:val="none" w:sz="0" w:space="0" w:color="auto"/>
        <w:right w:val="none" w:sz="0" w:space="0" w:color="auto"/>
      </w:divBdr>
    </w:div>
    <w:div w:id="1388604867">
      <w:bodyDiv w:val="1"/>
      <w:marLeft w:val="0"/>
      <w:marRight w:val="0"/>
      <w:marTop w:val="0"/>
      <w:marBottom w:val="0"/>
      <w:divBdr>
        <w:top w:val="none" w:sz="0" w:space="0" w:color="auto"/>
        <w:left w:val="none" w:sz="0" w:space="0" w:color="auto"/>
        <w:bottom w:val="none" w:sz="0" w:space="0" w:color="auto"/>
        <w:right w:val="none" w:sz="0" w:space="0" w:color="auto"/>
      </w:divBdr>
    </w:div>
    <w:div w:id="1420827891">
      <w:bodyDiv w:val="1"/>
      <w:marLeft w:val="0"/>
      <w:marRight w:val="0"/>
      <w:marTop w:val="0"/>
      <w:marBottom w:val="0"/>
      <w:divBdr>
        <w:top w:val="none" w:sz="0" w:space="0" w:color="auto"/>
        <w:left w:val="none" w:sz="0" w:space="0" w:color="auto"/>
        <w:bottom w:val="none" w:sz="0" w:space="0" w:color="auto"/>
        <w:right w:val="none" w:sz="0" w:space="0" w:color="auto"/>
      </w:divBdr>
    </w:div>
    <w:div w:id="1459833003">
      <w:bodyDiv w:val="1"/>
      <w:marLeft w:val="0"/>
      <w:marRight w:val="0"/>
      <w:marTop w:val="0"/>
      <w:marBottom w:val="0"/>
      <w:divBdr>
        <w:top w:val="none" w:sz="0" w:space="0" w:color="auto"/>
        <w:left w:val="none" w:sz="0" w:space="0" w:color="auto"/>
        <w:bottom w:val="none" w:sz="0" w:space="0" w:color="auto"/>
        <w:right w:val="none" w:sz="0" w:space="0" w:color="auto"/>
      </w:divBdr>
    </w:div>
    <w:div w:id="1489323812">
      <w:bodyDiv w:val="1"/>
      <w:marLeft w:val="0"/>
      <w:marRight w:val="0"/>
      <w:marTop w:val="0"/>
      <w:marBottom w:val="0"/>
      <w:divBdr>
        <w:top w:val="none" w:sz="0" w:space="0" w:color="auto"/>
        <w:left w:val="none" w:sz="0" w:space="0" w:color="auto"/>
        <w:bottom w:val="none" w:sz="0" w:space="0" w:color="auto"/>
        <w:right w:val="none" w:sz="0" w:space="0" w:color="auto"/>
      </w:divBdr>
    </w:div>
    <w:div w:id="1508446562">
      <w:bodyDiv w:val="1"/>
      <w:marLeft w:val="0"/>
      <w:marRight w:val="0"/>
      <w:marTop w:val="0"/>
      <w:marBottom w:val="0"/>
      <w:divBdr>
        <w:top w:val="none" w:sz="0" w:space="0" w:color="auto"/>
        <w:left w:val="none" w:sz="0" w:space="0" w:color="auto"/>
        <w:bottom w:val="none" w:sz="0" w:space="0" w:color="auto"/>
        <w:right w:val="none" w:sz="0" w:space="0" w:color="auto"/>
      </w:divBdr>
    </w:div>
    <w:div w:id="1581405356">
      <w:bodyDiv w:val="1"/>
      <w:marLeft w:val="0"/>
      <w:marRight w:val="0"/>
      <w:marTop w:val="0"/>
      <w:marBottom w:val="0"/>
      <w:divBdr>
        <w:top w:val="none" w:sz="0" w:space="0" w:color="auto"/>
        <w:left w:val="none" w:sz="0" w:space="0" w:color="auto"/>
        <w:bottom w:val="none" w:sz="0" w:space="0" w:color="auto"/>
        <w:right w:val="none" w:sz="0" w:space="0" w:color="auto"/>
      </w:divBdr>
    </w:div>
    <w:div w:id="1590118398">
      <w:bodyDiv w:val="1"/>
      <w:marLeft w:val="0"/>
      <w:marRight w:val="0"/>
      <w:marTop w:val="0"/>
      <w:marBottom w:val="0"/>
      <w:divBdr>
        <w:top w:val="none" w:sz="0" w:space="0" w:color="auto"/>
        <w:left w:val="none" w:sz="0" w:space="0" w:color="auto"/>
        <w:bottom w:val="none" w:sz="0" w:space="0" w:color="auto"/>
        <w:right w:val="none" w:sz="0" w:space="0" w:color="auto"/>
      </w:divBdr>
    </w:div>
    <w:div w:id="1712413084">
      <w:bodyDiv w:val="1"/>
      <w:marLeft w:val="0"/>
      <w:marRight w:val="0"/>
      <w:marTop w:val="0"/>
      <w:marBottom w:val="0"/>
      <w:divBdr>
        <w:top w:val="none" w:sz="0" w:space="0" w:color="auto"/>
        <w:left w:val="none" w:sz="0" w:space="0" w:color="auto"/>
        <w:bottom w:val="none" w:sz="0" w:space="0" w:color="auto"/>
        <w:right w:val="none" w:sz="0" w:space="0" w:color="auto"/>
      </w:divBdr>
    </w:div>
    <w:div w:id="1743525327">
      <w:bodyDiv w:val="1"/>
      <w:marLeft w:val="0"/>
      <w:marRight w:val="0"/>
      <w:marTop w:val="0"/>
      <w:marBottom w:val="0"/>
      <w:divBdr>
        <w:top w:val="none" w:sz="0" w:space="0" w:color="auto"/>
        <w:left w:val="none" w:sz="0" w:space="0" w:color="auto"/>
        <w:bottom w:val="none" w:sz="0" w:space="0" w:color="auto"/>
        <w:right w:val="none" w:sz="0" w:space="0" w:color="auto"/>
      </w:divBdr>
    </w:div>
    <w:div w:id="1832329585">
      <w:bodyDiv w:val="1"/>
      <w:marLeft w:val="0"/>
      <w:marRight w:val="0"/>
      <w:marTop w:val="0"/>
      <w:marBottom w:val="0"/>
      <w:divBdr>
        <w:top w:val="none" w:sz="0" w:space="0" w:color="auto"/>
        <w:left w:val="none" w:sz="0" w:space="0" w:color="auto"/>
        <w:bottom w:val="none" w:sz="0" w:space="0" w:color="auto"/>
        <w:right w:val="none" w:sz="0" w:space="0" w:color="auto"/>
      </w:divBdr>
    </w:div>
    <w:div w:id="1834222857">
      <w:bodyDiv w:val="1"/>
      <w:marLeft w:val="0"/>
      <w:marRight w:val="0"/>
      <w:marTop w:val="0"/>
      <w:marBottom w:val="0"/>
      <w:divBdr>
        <w:top w:val="none" w:sz="0" w:space="0" w:color="auto"/>
        <w:left w:val="none" w:sz="0" w:space="0" w:color="auto"/>
        <w:bottom w:val="none" w:sz="0" w:space="0" w:color="auto"/>
        <w:right w:val="none" w:sz="0" w:space="0" w:color="auto"/>
      </w:divBdr>
    </w:div>
    <w:div w:id="1850555641">
      <w:bodyDiv w:val="1"/>
      <w:marLeft w:val="0"/>
      <w:marRight w:val="0"/>
      <w:marTop w:val="0"/>
      <w:marBottom w:val="0"/>
      <w:divBdr>
        <w:top w:val="none" w:sz="0" w:space="0" w:color="auto"/>
        <w:left w:val="none" w:sz="0" w:space="0" w:color="auto"/>
        <w:bottom w:val="none" w:sz="0" w:space="0" w:color="auto"/>
        <w:right w:val="none" w:sz="0" w:space="0" w:color="auto"/>
      </w:divBdr>
    </w:div>
    <w:div w:id="1882598004">
      <w:bodyDiv w:val="1"/>
      <w:marLeft w:val="0"/>
      <w:marRight w:val="0"/>
      <w:marTop w:val="0"/>
      <w:marBottom w:val="0"/>
      <w:divBdr>
        <w:top w:val="none" w:sz="0" w:space="0" w:color="auto"/>
        <w:left w:val="none" w:sz="0" w:space="0" w:color="auto"/>
        <w:bottom w:val="none" w:sz="0" w:space="0" w:color="auto"/>
        <w:right w:val="none" w:sz="0" w:space="0" w:color="auto"/>
      </w:divBdr>
    </w:div>
    <w:div w:id="2066105203">
      <w:bodyDiv w:val="1"/>
      <w:marLeft w:val="0"/>
      <w:marRight w:val="0"/>
      <w:marTop w:val="0"/>
      <w:marBottom w:val="0"/>
      <w:divBdr>
        <w:top w:val="none" w:sz="0" w:space="0" w:color="auto"/>
        <w:left w:val="none" w:sz="0" w:space="0" w:color="auto"/>
        <w:bottom w:val="none" w:sz="0" w:space="0" w:color="auto"/>
        <w:right w:val="none" w:sz="0" w:space="0" w:color="auto"/>
      </w:divBdr>
    </w:div>
    <w:div w:id="2068333185">
      <w:bodyDiv w:val="1"/>
      <w:marLeft w:val="0"/>
      <w:marRight w:val="0"/>
      <w:marTop w:val="0"/>
      <w:marBottom w:val="0"/>
      <w:divBdr>
        <w:top w:val="none" w:sz="0" w:space="0" w:color="auto"/>
        <w:left w:val="none" w:sz="0" w:space="0" w:color="auto"/>
        <w:bottom w:val="none" w:sz="0" w:space="0" w:color="auto"/>
        <w:right w:val="none" w:sz="0" w:space="0" w:color="auto"/>
      </w:divBdr>
    </w:div>
    <w:div w:id="2083334098">
      <w:bodyDiv w:val="1"/>
      <w:marLeft w:val="0"/>
      <w:marRight w:val="0"/>
      <w:marTop w:val="0"/>
      <w:marBottom w:val="0"/>
      <w:divBdr>
        <w:top w:val="none" w:sz="0" w:space="0" w:color="auto"/>
        <w:left w:val="none" w:sz="0" w:space="0" w:color="auto"/>
        <w:bottom w:val="none" w:sz="0" w:space="0" w:color="auto"/>
        <w:right w:val="none" w:sz="0" w:space="0" w:color="auto"/>
      </w:divBdr>
    </w:div>
    <w:div w:id="2093623351">
      <w:bodyDiv w:val="1"/>
      <w:marLeft w:val="0"/>
      <w:marRight w:val="0"/>
      <w:marTop w:val="0"/>
      <w:marBottom w:val="0"/>
      <w:divBdr>
        <w:top w:val="none" w:sz="0" w:space="0" w:color="auto"/>
        <w:left w:val="none" w:sz="0" w:space="0" w:color="auto"/>
        <w:bottom w:val="none" w:sz="0" w:space="0" w:color="auto"/>
        <w:right w:val="none" w:sz="0" w:space="0" w:color="auto"/>
      </w:divBdr>
    </w:div>
    <w:div w:id="2100521250">
      <w:bodyDiv w:val="1"/>
      <w:marLeft w:val="0"/>
      <w:marRight w:val="0"/>
      <w:marTop w:val="0"/>
      <w:marBottom w:val="0"/>
      <w:divBdr>
        <w:top w:val="none" w:sz="0" w:space="0" w:color="auto"/>
        <w:left w:val="none" w:sz="0" w:space="0" w:color="auto"/>
        <w:bottom w:val="none" w:sz="0" w:space="0" w:color="auto"/>
        <w:right w:val="none" w:sz="0" w:space="0" w:color="auto"/>
      </w:divBdr>
    </w:div>
    <w:div w:id="21448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14</TotalTime>
  <Pages>17</Pages>
  <Words>5378</Words>
  <Characters>36383</Characters>
  <Application>Microsoft Office Word</Application>
  <DocSecurity>0</DocSecurity>
  <Lines>303</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2024110552 (MAH transfer fra Pharmexon) + 2024110553 (navneændring fra .. Pharmexon)</dc:description>
  <cp:lastModifiedBy>Gitte Jørgensen</cp:lastModifiedBy>
  <cp:revision>6</cp:revision>
  <cp:lastPrinted>2012-08-22T08:53:00Z</cp:lastPrinted>
  <dcterms:created xsi:type="dcterms:W3CDTF">2025-01-16T09:24:00Z</dcterms:created>
  <dcterms:modified xsi:type="dcterms:W3CDTF">2025-01-16T09:38:00Z</dcterms:modified>
</cp:coreProperties>
</file>