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75F1B" w14:textId="77777777" w:rsidR="009260DE" w:rsidRPr="00794F07" w:rsidRDefault="0021526C" w:rsidP="009260DE">
      <w:pPr>
        <w:rPr>
          <w:sz w:val="24"/>
          <w:szCs w:val="24"/>
        </w:rPr>
      </w:pPr>
      <w:r w:rsidRPr="00794F07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74A148D2" wp14:editId="6A7392DA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794F07">
        <w:rPr>
          <w:sz w:val="24"/>
          <w:szCs w:val="24"/>
        </w:rPr>
        <w:br w:type="textWrapping" w:clear="all"/>
      </w:r>
    </w:p>
    <w:p w14:paraId="2FA3A6E0" w14:textId="576CAF50" w:rsidR="00731B36" w:rsidRPr="00731B36" w:rsidRDefault="009260DE" w:rsidP="009260DE">
      <w:pPr>
        <w:pStyle w:val="Titel"/>
        <w:tabs>
          <w:tab w:val="right" w:pos="9356"/>
        </w:tabs>
        <w:jc w:val="left"/>
        <w:rPr>
          <w:szCs w:val="24"/>
        </w:rPr>
      </w:pPr>
      <w:r w:rsidRPr="00794F07">
        <w:rPr>
          <w:b w:val="0"/>
          <w:szCs w:val="24"/>
          <w:lang w:eastAsia="en-US"/>
        </w:rPr>
        <w:tab/>
      </w:r>
      <w:r w:rsidR="00731B36">
        <w:rPr>
          <w:szCs w:val="24"/>
        </w:rPr>
        <w:t>29. juli 2025</w:t>
      </w:r>
    </w:p>
    <w:p w14:paraId="7F291D0E" w14:textId="77777777" w:rsidR="00E54924" w:rsidRPr="00794F07" w:rsidRDefault="00E54924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15E4F556" w14:textId="77777777" w:rsidR="009260DE" w:rsidRPr="00794F07" w:rsidRDefault="009260DE" w:rsidP="009260DE">
      <w:pPr>
        <w:pStyle w:val="Titel"/>
        <w:jc w:val="left"/>
        <w:rPr>
          <w:b w:val="0"/>
          <w:szCs w:val="24"/>
        </w:rPr>
      </w:pPr>
    </w:p>
    <w:p w14:paraId="0BA49254" w14:textId="77777777" w:rsidR="009260DE" w:rsidRPr="00794F07" w:rsidRDefault="009260DE" w:rsidP="009260DE">
      <w:pPr>
        <w:pStyle w:val="Titel"/>
        <w:jc w:val="left"/>
        <w:rPr>
          <w:b w:val="0"/>
          <w:szCs w:val="24"/>
        </w:rPr>
      </w:pPr>
    </w:p>
    <w:p w14:paraId="438E48D4" w14:textId="77777777" w:rsidR="009260DE" w:rsidRPr="00794F07" w:rsidRDefault="009260DE" w:rsidP="009260DE">
      <w:pPr>
        <w:jc w:val="center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PRODUKTRESUMÉ</w:t>
      </w:r>
    </w:p>
    <w:p w14:paraId="448CBC37" w14:textId="77777777" w:rsidR="009260DE" w:rsidRPr="00794F07" w:rsidRDefault="009260DE" w:rsidP="009260DE">
      <w:pPr>
        <w:jc w:val="center"/>
        <w:rPr>
          <w:b/>
          <w:sz w:val="24"/>
          <w:szCs w:val="24"/>
        </w:rPr>
      </w:pPr>
    </w:p>
    <w:p w14:paraId="661D6398" w14:textId="77777777" w:rsidR="009260DE" w:rsidRPr="00794F07" w:rsidRDefault="009260DE" w:rsidP="009260DE">
      <w:pPr>
        <w:jc w:val="center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for</w:t>
      </w:r>
    </w:p>
    <w:p w14:paraId="1082A15A" w14:textId="77777777" w:rsidR="000B058C" w:rsidRPr="00794F07" w:rsidRDefault="000B058C" w:rsidP="009260DE">
      <w:pPr>
        <w:jc w:val="center"/>
        <w:rPr>
          <w:b/>
          <w:sz w:val="24"/>
          <w:szCs w:val="24"/>
        </w:rPr>
      </w:pPr>
    </w:p>
    <w:p w14:paraId="7E74B915" w14:textId="772DD005" w:rsidR="009260DE" w:rsidRPr="00794F07" w:rsidRDefault="000A3BF2" w:rsidP="009260DE">
      <w:pPr>
        <w:jc w:val="center"/>
        <w:rPr>
          <w:b/>
          <w:sz w:val="24"/>
          <w:szCs w:val="24"/>
        </w:rPr>
      </w:pPr>
      <w:proofErr w:type="spellStart"/>
      <w:r w:rsidRPr="00794F07">
        <w:rPr>
          <w:b/>
          <w:sz w:val="24"/>
          <w:szCs w:val="24"/>
        </w:rPr>
        <w:t>Macitentan</w:t>
      </w:r>
      <w:proofErr w:type="spellEnd"/>
      <w:r w:rsidRPr="00794F07">
        <w:rPr>
          <w:b/>
          <w:sz w:val="24"/>
          <w:szCs w:val="24"/>
        </w:rPr>
        <w:t xml:space="preserve"> "Devatis", filmovertrukne tabletter</w:t>
      </w:r>
    </w:p>
    <w:p w14:paraId="5EED4E18" w14:textId="77777777" w:rsidR="009260DE" w:rsidRPr="00794F07" w:rsidRDefault="009260DE" w:rsidP="009260DE">
      <w:pPr>
        <w:jc w:val="both"/>
        <w:rPr>
          <w:sz w:val="24"/>
          <w:szCs w:val="24"/>
        </w:rPr>
      </w:pPr>
    </w:p>
    <w:p w14:paraId="50D9C51C" w14:textId="77777777" w:rsidR="009260DE" w:rsidRPr="00794F07" w:rsidRDefault="009260DE" w:rsidP="009260DE">
      <w:pPr>
        <w:jc w:val="both"/>
        <w:rPr>
          <w:sz w:val="24"/>
          <w:szCs w:val="24"/>
        </w:rPr>
      </w:pPr>
    </w:p>
    <w:p w14:paraId="4D6BAD92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0.</w:t>
      </w:r>
      <w:r w:rsidRPr="00794F07">
        <w:rPr>
          <w:b/>
          <w:sz w:val="24"/>
          <w:szCs w:val="24"/>
        </w:rPr>
        <w:tab/>
        <w:t>D.SP.NR.</w:t>
      </w:r>
    </w:p>
    <w:p w14:paraId="36EE912E" w14:textId="11095085" w:rsidR="009260DE" w:rsidRPr="00794F07" w:rsidRDefault="000A3BF2" w:rsidP="009260DE">
      <w:pPr>
        <w:tabs>
          <w:tab w:val="left" w:pos="851"/>
        </w:tabs>
        <w:ind w:left="851"/>
        <w:rPr>
          <w:sz w:val="24"/>
          <w:szCs w:val="24"/>
        </w:rPr>
      </w:pPr>
      <w:r w:rsidRPr="00794F07">
        <w:rPr>
          <w:sz w:val="24"/>
          <w:szCs w:val="24"/>
        </w:rPr>
        <w:t>33918</w:t>
      </w:r>
    </w:p>
    <w:p w14:paraId="79447510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24BE178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1.</w:t>
      </w:r>
      <w:r w:rsidRPr="00794F07">
        <w:rPr>
          <w:b/>
          <w:sz w:val="24"/>
          <w:szCs w:val="24"/>
        </w:rPr>
        <w:tab/>
        <w:t>LÆGEMIDLETS NAVN</w:t>
      </w:r>
    </w:p>
    <w:p w14:paraId="44159FC5" w14:textId="06FCF054" w:rsidR="009260DE" w:rsidRPr="00794F07" w:rsidRDefault="000A3BF2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"Devatis</w:t>
      </w:r>
    </w:p>
    <w:p w14:paraId="0C9F26FB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0A71990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2.</w:t>
      </w:r>
      <w:r w:rsidRPr="00794F07">
        <w:rPr>
          <w:b/>
          <w:sz w:val="24"/>
          <w:szCs w:val="24"/>
        </w:rPr>
        <w:tab/>
        <w:t>KVALITATIV OG KVANTITATIV SAMMENSÆTNING</w:t>
      </w:r>
    </w:p>
    <w:p w14:paraId="06FC4CC8" w14:textId="671BC040" w:rsidR="00396E44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Hver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filmovertrukke</w:t>
      </w:r>
      <w:r w:rsidR="00396E44">
        <w:rPr>
          <w:sz w:val="24"/>
          <w:szCs w:val="24"/>
        </w:rPr>
        <w:t>t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tablet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indeholder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5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. </w:t>
      </w:r>
    </w:p>
    <w:p w14:paraId="44F4AA84" w14:textId="77777777" w:rsidR="00396E44" w:rsidRDefault="00396E44" w:rsidP="00CD45EF">
      <w:pPr>
        <w:ind w:left="851"/>
        <w:rPr>
          <w:sz w:val="24"/>
          <w:szCs w:val="24"/>
          <w:u w:val="single"/>
        </w:rPr>
      </w:pPr>
    </w:p>
    <w:p w14:paraId="4408CC1C" w14:textId="181A5326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Hjælpestoffer,</w:t>
      </w:r>
      <w:r w:rsidRPr="00794F07">
        <w:rPr>
          <w:spacing w:val="-8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som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behandleren</w:t>
      </w:r>
      <w:r w:rsidRPr="00794F07">
        <w:rPr>
          <w:spacing w:val="-8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skal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være</w:t>
      </w:r>
      <w:r w:rsidRPr="00794F07">
        <w:rPr>
          <w:spacing w:val="-8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opmærksom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pacing w:val="-5"/>
          <w:sz w:val="24"/>
          <w:szCs w:val="24"/>
          <w:u w:val="single"/>
        </w:rPr>
        <w:t>på</w:t>
      </w:r>
    </w:p>
    <w:p w14:paraId="208B3533" w14:textId="78CC0DEC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Hver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filmovertrukke</w:t>
      </w:r>
      <w:r w:rsidR="00396E44">
        <w:rPr>
          <w:sz w:val="24"/>
          <w:szCs w:val="24"/>
        </w:rPr>
        <w:t>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tablet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indeholder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38,9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5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lactose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(som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monohydrat). </w:t>
      </w:r>
    </w:p>
    <w:p w14:paraId="1784B601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Alle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hjælpestoffer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anført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under</w:t>
      </w:r>
      <w:r w:rsidRPr="00794F07">
        <w:rPr>
          <w:spacing w:val="-8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4"/>
          <w:sz w:val="24"/>
          <w:szCs w:val="24"/>
        </w:rPr>
        <w:t xml:space="preserve"> 6.1.</w:t>
      </w:r>
    </w:p>
    <w:p w14:paraId="6D1143FF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A6A8F1D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3.</w:t>
      </w:r>
      <w:r w:rsidRPr="00794F07">
        <w:rPr>
          <w:b/>
          <w:sz w:val="24"/>
          <w:szCs w:val="24"/>
        </w:rPr>
        <w:tab/>
        <w:t>LÆGEMIDDELFORM</w:t>
      </w:r>
    </w:p>
    <w:p w14:paraId="381A63FE" w14:textId="37491B5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Filmovertruk</w:t>
      </w:r>
      <w:r w:rsidR="00396E44">
        <w:rPr>
          <w:sz w:val="24"/>
          <w:szCs w:val="24"/>
        </w:rPr>
        <w:t>ne</w:t>
      </w:r>
      <w:r w:rsidRPr="00794F07">
        <w:rPr>
          <w:spacing w:val="-11"/>
          <w:sz w:val="24"/>
          <w:szCs w:val="24"/>
        </w:rPr>
        <w:t xml:space="preserve"> </w:t>
      </w:r>
      <w:r w:rsidRPr="00794F07">
        <w:rPr>
          <w:sz w:val="24"/>
          <w:szCs w:val="24"/>
        </w:rPr>
        <w:t>tablet</w:t>
      </w:r>
      <w:r w:rsidR="00396E44">
        <w:rPr>
          <w:sz w:val="24"/>
          <w:szCs w:val="24"/>
        </w:rPr>
        <w:t>ter</w:t>
      </w:r>
      <w:r w:rsidRPr="00794F07">
        <w:rPr>
          <w:spacing w:val="-11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(tablet</w:t>
      </w:r>
      <w:r w:rsidR="00396E44">
        <w:rPr>
          <w:spacing w:val="-2"/>
          <w:sz w:val="24"/>
          <w:szCs w:val="24"/>
        </w:rPr>
        <w:t>ter</w:t>
      </w:r>
      <w:r w:rsidRPr="00794F07">
        <w:rPr>
          <w:spacing w:val="-2"/>
          <w:sz w:val="24"/>
          <w:szCs w:val="24"/>
        </w:rPr>
        <w:t>)</w:t>
      </w:r>
    </w:p>
    <w:p w14:paraId="677AE42F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7090C1E7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Hvide til råhvide, runde, </w:t>
      </w:r>
      <w:proofErr w:type="spellStart"/>
      <w:r w:rsidRPr="00794F07">
        <w:rPr>
          <w:sz w:val="24"/>
          <w:szCs w:val="24"/>
        </w:rPr>
        <w:t>bikonvekse</w:t>
      </w:r>
      <w:proofErr w:type="spellEnd"/>
      <w:r w:rsidRPr="00794F07">
        <w:rPr>
          <w:sz w:val="24"/>
          <w:szCs w:val="24"/>
        </w:rPr>
        <w:t xml:space="preserve"> filmovertrukne tabletter (cirka 5,5 mm i diameter).</w:t>
      </w:r>
    </w:p>
    <w:p w14:paraId="474BADD3" w14:textId="77777777" w:rsidR="009260DE" w:rsidRPr="00794F07" w:rsidRDefault="009260DE" w:rsidP="00CD45EF">
      <w:pPr>
        <w:ind w:left="851"/>
        <w:rPr>
          <w:sz w:val="24"/>
          <w:szCs w:val="24"/>
        </w:rPr>
      </w:pPr>
    </w:p>
    <w:p w14:paraId="3D584C66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F77A93C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4.</w:t>
      </w:r>
      <w:r w:rsidRPr="00794F07">
        <w:rPr>
          <w:b/>
          <w:sz w:val="24"/>
          <w:szCs w:val="24"/>
        </w:rPr>
        <w:tab/>
        <w:t>KLINISKE OPLYSNINGER</w:t>
      </w:r>
    </w:p>
    <w:p w14:paraId="2CA46E3D" w14:textId="77777777" w:rsidR="009260DE" w:rsidRPr="00794F07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3B25F559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794F07">
        <w:rPr>
          <w:b/>
          <w:sz w:val="24"/>
          <w:szCs w:val="24"/>
        </w:rPr>
        <w:t>4.1</w:t>
      </w:r>
      <w:r w:rsidRPr="00794F07">
        <w:rPr>
          <w:b/>
          <w:sz w:val="24"/>
          <w:szCs w:val="24"/>
        </w:rPr>
        <w:tab/>
        <w:t>Terapeutiske indikationer</w:t>
      </w:r>
    </w:p>
    <w:p w14:paraId="52334996" w14:textId="77777777" w:rsidR="00396E44" w:rsidRDefault="00396E44" w:rsidP="00CD45EF">
      <w:pPr>
        <w:ind w:left="851"/>
        <w:rPr>
          <w:sz w:val="24"/>
          <w:szCs w:val="24"/>
        </w:rPr>
      </w:pPr>
    </w:p>
    <w:p w14:paraId="7E20DFC3" w14:textId="0AAAB6CB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z w:val="24"/>
          <w:szCs w:val="24"/>
          <w:u w:val="single"/>
        </w:rPr>
        <w:t>Voksne</w:t>
      </w:r>
    </w:p>
    <w:p w14:paraId="4E353260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69DA7480" w14:textId="44337BEC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</w:t>
      </w:r>
      <w:r w:rsidR="006E6D66">
        <w:rPr>
          <w:sz w:val="24"/>
          <w:szCs w:val="24"/>
        </w:rPr>
        <w:t>"Devatis"</w:t>
      </w:r>
      <w:r w:rsidRPr="00794F07">
        <w:rPr>
          <w:sz w:val="24"/>
          <w:szCs w:val="24"/>
        </w:rPr>
        <w:t xml:space="preserve"> er indiceret som monoterapi eller i kombination med andre lægemidler til langvarig behandling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pulmonal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arteriel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hypertension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(PAH)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voksne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WHO-funktionsklasse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II eller III (se pkt. 5.1).</w:t>
      </w:r>
    </w:p>
    <w:p w14:paraId="7CB4345A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8496971" w14:textId="77777777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z w:val="24"/>
          <w:szCs w:val="24"/>
          <w:u w:val="single"/>
        </w:rPr>
        <w:t>Pædiatrisk</w:t>
      </w:r>
      <w:r w:rsidRPr="00396E44">
        <w:rPr>
          <w:spacing w:val="-10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population</w:t>
      </w:r>
    </w:p>
    <w:p w14:paraId="235EDA8F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8F376DF" w14:textId="79A36932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</w:t>
      </w:r>
      <w:r w:rsidR="006E6D66">
        <w:rPr>
          <w:sz w:val="24"/>
          <w:szCs w:val="24"/>
        </w:rPr>
        <w:t>"Devatis"</w:t>
      </w:r>
      <w:r w:rsidRPr="00794F07">
        <w:rPr>
          <w:sz w:val="24"/>
          <w:szCs w:val="24"/>
        </w:rPr>
        <w:t xml:space="preserve"> er indiceret som monoterapi eller i kombination med andre lægemidler til langvarig behandling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pulmonal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arteriel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hypertension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(PAH)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lastRenderedPageBreak/>
        <w:t>pædiatriske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under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18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år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 legemsvægt ≥ 40 kg i WHO-funktionsklasse II eller III (se pkt. 5.1).</w:t>
      </w:r>
    </w:p>
    <w:p w14:paraId="3A423358" w14:textId="684D7225" w:rsidR="009260DE" w:rsidRPr="00794F07" w:rsidRDefault="009260DE" w:rsidP="00CD45EF">
      <w:pPr>
        <w:ind w:left="851"/>
        <w:rPr>
          <w:sz w:val="24"/>
          <w:szCs w:val="24"/>
        </w:rPr>
      </w:pPr>
    </w:p>
    <w:p w14:paraId="18B892E9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BE8A33F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4.2</w:t>
      </w:r>
      <w:r w:rsidRPr="00794F07">
        <w:rPr>
          <w:b/>
          <w:sz w:val="24"/>
          <w:szCs w:val="24"/>
        </w:rPr>
        <w:tab/>
        <w:t xml:space="preserve">Dosering og </w:t>
      </w:r>
      <w:r w:rsidR="002C1EC0" w:rsidRPr="00794F07">
        <w:rPr>
          <w:b/>
          <w:sz w:val="24"/>
          <w:szCs w:val="24"/>
        </w:rPr>
        <w:t>administration</w:t>
      </w:r>
    </w:p>
    <w:p w14:paraId="122BF397" w14:textId="77777777" w:rsidR="00396E44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Behandlingen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bør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kun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indledes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monitoreres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læge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erfaring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PAH. </w:t>
      </w:r>
    </w:p>
    <w:p w14:paraId="3B16091E" w14:textId="77777777" w:rsidR="00396E44" w:rsidRDefault="00396E44" w:rsidP="00CD45EF">
      <w:pPr>
        <w:ind w:left="851"/>
        <w:rPr>
          <w:spacing w:val="-2"/>
          <w:sz w:val="24"/>
          <w:szCs w:val="24"/>
          <w:u w:val="single"/>
        </w:rPr>
      </w:pPr>
    </w:p>
    <w:p w14:paraId="08508AA4" w14:textId="3B2CA72C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Dosering</w:t>
      </w:r>
    </w:p>
    <w:p w14:paraId="638F2C4C" w14:textId="77777777" w:rsidR="00396E44" w:rsidRDefault="00396E44" w:rsidP="00CD45EF">
      <w:pPr>
        <w:ind w:left="851"/>
        <w:rPr>
          <w:i/>
          <w:sz w:val="24"/>
          <w:szCs w:val="24"/>
        </w:rPr>
      </w:pPr>
    </w:p>
    <w:p w14:paraId="14E35D71" w14:textId="57689E56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Voksne</w:t>
      </w:r>
      <w:r w:rsidRPr="00794F07">
        <w:rPr>
          <w:i/>
          <w:spacing w:val="-7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og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pædiatriske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patienter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under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18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år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med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en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legemsvægt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på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mindst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40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pacing w:val="-5"/>
          <w:sz w:val="24"/>
          <w:szCs w:val="24"/>
        </w:rPr>
        <w:t>kg</w:t>
      </w:r>
    </w:p>
    <w:p w14:paraId="718483CD" w14:textId="7A12F34F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anbefalede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dosis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én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gang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dagligt.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</w:t>
      </w:r>
      <w:r w:rsidR="006E6D66">
        <w:rPr>
          <w:sz w:val="24"/>
          <w:szCs w:val="24"/>
        </w:rPr>
        <w:t>"Devatis"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skal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tages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hver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dag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cirka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samme </w:t>
      </w:r>
      <w:r w:rsidRPr="00794F07">
        <w:rPr>
          <w:spacing w:val="-2"/>
          <w:sz w:val="24"/>
          <w:szCs w:val="24"/>
        </w:rPr>
        <w:t>tidspunkt.</w:t>
      </w:r>
    </w:p>
    <w:p w14:paraId="3F9D79EA" w14:textId="77777777" w:rsidR="00396E44" w:rsidRDefault="00396E44" w:rsidP="00CD45EF">
      <w:pPr>
        <w:ind w:left="851"/>
        <w:rPr>
          <w:sz w:val="24"/>
          <w:szCs w:val="24"/>
        </w:rPr>
      </w:pPr>
    </w:p>
    <w:p w14:paraId="03C141D1" w14:textId="42F6BEA2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Hvis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glemmer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dosis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</w:t>
      </w:r>
      <w:r w:rsidR="006E6D66">
        <w:rPr>
          <w:sz w:val="24"/>
          <w:szCs w:val="24"/>
        </w:rPr>
        <w:t>"Devatis"</w:t>
      </w:r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instrueres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tage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hurtigt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som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muligt og derefter tage den næste dosis på det sædvanlige tidspunkt. Patienten skal have besked på ikke at tage to doser på samme tid, hvis en dosis er glemt.</w:t>
      </w:r>
    </w:p>
    <w:p w14:paraId="2806A999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 filmovertrukne tabletter i styrken 10 mg er kun anbefalet hos pædiatriske patienter, der vejer mindst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40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kg.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Der findes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dispergible</w:t>
      </w:r>
      <w:proofErr w:type="spellEnd"/>
      <w:r w:rsidRPr="00794F07">
        <w:rPr>
          <w:sz w:val="24"/>
          <w:szCs w:val="24"/>
        </w:rPr>
        <w:t xml:space="preserve"> tabletter med lavere styrke til pædiatriske patienter, der vejer under 40 kg, under andre varemærker.</w:t>
      </w:r>
    </w:p>
    <w:p w14:paraId="22A50EAD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3130D040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Særlige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pacing w:val="-2"/>
          <w:sz w:val="24"/>
          <w:szCs w:val="24"/>
          <w:u w:val="single"/>
        </w:rPr>
        <w:t>populationer</w:t>
      </w:r>
    </w:p>
    <w:p w14:paraId="38B1F314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1DC71937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pacing w:val="-2"/>
          <w:sz w:val="24"/>
          <w:szCs w:val="24"/>
        </w:rPr>
        <w:t>Ældre</w:t>
      </w:r>
    </w:p>
    <w:p w14:paraId="7A1F0960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nødvendigt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justere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dosis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over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65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år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(se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5.2).</w:t>
      </w:r>
    </w:p>
    <w:p w14:paraId="13B7A323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6FA218D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Nedsat</w:t>
      </w:r>
      <w:r w:rsidRPr="00794F07">
        <w:rPr>
          <w:i/>
          <w:spacing w:val="-6"/>
          <w:sz w:val="24"/>
          <w:szCs w:val="24"/>
        </w:rPr>
        <w:t xml:space="preserve"> </w:t>
      </w:r>
      <w:r w:rsidRPr="00794F07">
        <w:rPr>
          <w:i/>
          <w:spacing w:val="-2"/>
          <w:sz w:val="24"/>
          <w:szCs w:val="24"/>
        </w:rPr>
        <w:t>leverfunktion</w:t>
      </w:r>
    </w:p>
    <w:p w14:paraId="44E5DBAA" w14:textId="7965517B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Baseret på </w:t>
      </w:r>
      <w:proofErr w:type="spellStart"/>
      <w:r w:rsidRPr="00794F07">
        <w:rPr>
          <w:sz w:val="24"/>
          <w:szCs w:val="24"/>
        </w:rPr>
        <w:t>farmakokinetiske</w:t>
      </w:r>
      <w:proofErr w:type="spellEnd"/>
      <w:r w:rsidRPr="00794F07">
        <w:rPr>
          <w:sz w:val="24"/>
          <w:szCs w:val="24"/>
        </w:rPr>
        <w:t xml:space="preserve"> data er det ikke nødvendigt at justere dosis hos patienter med mild, moderat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svær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leverinsufficiens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(se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4.4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5.2).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imidlertid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klinisk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erfaring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med brug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hos PAH-patienter med moderat eller svær leverinsufficiens.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</w:t>
      </w:r>
      <w:r w:rsidR="006E6D66">
        <w:rPr>
          <w:sz w:val="24"/>
          <w:szCs w:val="24"/>
        </w:rPr>
        <w:t>"Devatis"</w:t>
      </w:r>
      <w:r w:rsidRPr="00794F07">
        <w:rPr>
          <w:sz w:val="24"/>
          <w:szCs w:val="24"/>
        </w:rPr>
        <w:t xml:space="preserve"> må ikke påbegyndes hos patienter med svær leverinsufficiens eller klinisk signifikant forhøjede </w:t>
      </w:r>
      <w:proofErr w:type="spellStart"/>
      <w:r w:rsidRPr="00794F07">
        <w:rPr>
          <w:sz w:val="24"/>
          <w:szCs w:val="24"/>
        </w:rPr>
        <w:t>leveraminotransferaser</w:t>
      </w:r>
      <w:proofErr w:type="spellEnd"/>
      <w:r w:rsidRPr="00794F07">
        <w:rPr>
          <w:sz w:val="24"/>
          <w:szCs w:val="24"/>
        </w:rPr>
        <w:t xml:space="preserve"> (over 3 gange den øvre normalgrænse (&gt; 3 x ULN); se pkt. 4.3 og 4.4).</w:t>
      </w:r>
    </w:p>
    <w:p w14:paraId="13B4E03B" w14:textId="77777777" w:rsidR="00396E44" w:rsidRDefault="00396E44" w:rsidP="00CD45EF">
      <w:pPr>
        <w:ind w:left="851"/>
        <w:rPr>
          <w:i/>
          <w:sz w:val="24"/>
          <w:szCs w:val="24"/>
        </w:rPr>
      </w:pPr>
    </w:p>
    <w:p w14:paraId="4128E080" w14:textId="175ADBF4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Nedsat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pacing w:val="-2"/>
          <w:sz w:val="24"/>
          <w:szCs w:val="24"/>
        </w:rPr>
        <w:t>nyrefunktion</w:t>
      </w:r>
    </w:p>
    <w:p w14:paraId="58395CE0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Baseret på </w:t>
      </w:r>
      <w:proofErr w:type="spellStart"/>
      <w:r w:rsidRPr="00794F07">
        <w:rPr>
          <w:sz w:val="24"/>
          <w:szCs w:val="24"/>
        </w:rPr>
        <w:t>farmakokinetiske</w:t>
      </w:r>
      <w:proofErr w:type="spellEnd"/>
      <w:r w:rsidRPr="00794F07">
        <w:rPr>
          <w:sz w:val="24"/>
          <w:szCs w:val="24"/>
        </w:rPr>
        <w:t xml:space="preserve"> data er det ikke nødvendigt at justere dosis hos patienter med nyreinsufficiens.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klinisk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erfaring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brug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PAH-patienter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svær nyreinsufficiens. Det frarådes at bruge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hos patienter, der er i dialyse (se pkt. 4.4 og 5.2).</w:t>
      </w:r>
    </w:p>
    <w:p w14:paraId="2BACD711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0C36AEA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Pædiatrisk</w:t>
      </w:r>
      <w:r w:rsidRPr="00794F07">
        <w:rPr>
          <w:i/>
          <w:spacing w:val="-10"/>
          <w:sz w:val="24"/>
          <w:szCs w:val="24"/>
        </w:rPr>
        <w:t xml:space="preserve"> </w:t>
      </w:r>
      <w:r w:rsidRPr="00794F07">
        <w:rPr>
          <w:i/>
          <w:spacing w:val="-2"/>
          <w:sz w:val="24"/>
          <w:szCs w:val="24"/>
        </w:rPr>
        <w:t>population</w:t>
      </w:r>
    </w:p>
    <w:p w14:paraId="03E94E48" w14:textId="77777777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Macitentans</w:t>
      </w:r>
      <w:proofErr w:type="spellEnd"/>
      <w:r w:rsidRPr="00794F07">
        <w:rPr>
          <w:sz w:val="24"/>
          <w:szCs w:val="24"/>
        </w:rPr>
        <w:t xml:space="preserve"> dosering og virkning hos børn under 2 år er ikke klarlagt. De foreliggende data er beskrevet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4.8,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5.1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5.2,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kan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gives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nogen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anbefalinger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vedrørende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dosering.</w:t>
      </w:r>
    </w:p>
    <w:p w14:paraId="286CC745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702574DC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Administration</w:t>
      </w:r>
    </w:p>
    <w:p w14:paraId="6801111C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19E87413" w14:textId="4A2FD84B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 filmovertrukne tabletter kan ikke deles. De skal synkes hele med vand. De kan tages sammen med</w:t>
      </w:r>
      <w:r w:rsidR="00396E44">
        <w:rPr>
          <w:sz w:val="24"/>
          <w:szCs w:val="24"/>
        </w:rPr>
        <w:t xml:space="preserve"> </w:t>
      </w:r>
      <w:r w:rsidRPr="00794F07">
        <w:rPr>
          <w:sz w:val="24"/>
          <w:szCs w:val="24"/>
        </w:rPr>
        <w:t>eller uden føde.</w:t>
      </w:r>
    </w:p>
    <w:p w14:paraId="6DDF8D65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4403EE6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4.3</w:t>
      </w:r>
      <w:r w:rsidRPr="00794F07">
        <w:rPr>
          <w:b/>
          <w:sz w:val="24"/>
          <w:szCs w:val="24"/>
        </w:rPr>
        <w:tab/>
        <w:t>Kontraindikationer</w:t>
      </w:r>
    </w:p>
    <w:p w14:paraId="16E6A004" w14:textId="77777777" w:rsidR="00D64BDB" w:rsidRPr="00731B36" w:rsidRDefault="00D64BDB" w:rsidP="00396E44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  <w:lang w:val="da-DK"/>
        </w:rPr>
      </w:pPr>
      <w:r w:rsidRPr="00731B36">
        <w:rPr>
          <w:sz w:val="24"/>
          <w:szCs w:val="24"/>
          <w:lang w:val="da-DK"/>
        </w:rPr>
        <w:lastRenderedPageBreak/>
        <w:t>Overfølsomhed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over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for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det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aktive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stof</w:t>
      </w:r>
      <w:r w:rsidRPr="00731B36">
        <w:rPr>
          <w:spacing w:val="-3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eller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over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for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et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eller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flere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af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hjælpestofferne</w:t>
      </w:r>
      <w:r w:rsidRPr="00731B36">
        <w:rPr>
          <w:spacing w:val="-2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anført i pkt. 6.1.</w:t>
      </w:r>
    </w:p>
    <w:p w14:paraId="2895679C" w14:textId="77777777" w:rsidR="00D64BDB" w:rsidRPr="00396E44" w:rsidRDefault="00D64BDB" w:rsidP="00396E44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</w:rPr>
      </w:pPr>
      <w:proofErr w:type="spellStart"/>
      <w:r w:rsidRPr="00396E44">
        <w:rPr>
          <w:sz w:val="24"/>
          <w:szCs w:val="24"/>
        </w:rPr>
        <w:t>Graviditet</w:t>
      </w:r>
      <w:proofErr w:type="spellEnd"/>
      <w:r w:rsidRPr="00396E44">
        <w:rPr>
          <w:spacing w:val="-6"/>
          <w:sz w:val="24"/>
          <w:szCs w:val="24"/>
        </w:rPr>
        <w:t xml:space="preserve"> </w:t>
      </w:r>
      <w:r w:rsidRPr="00396E44">
        <w:rPr>
          <w:sz w:val="24"/>
          <w:szCs w:val="24"/>
        </w:rPr>
        <w:t>(se</w:t>
      </w:r>
      <w:r w:rsidRPr="00396E44">
        <w:rPr>
          <w:spacing w:val="-6"/>
          <w:sz w:val="24"/>
          <w:szCs w:val="24"/>
        </w:rPr>
        <w:t xml:space="preserve"> </w:t>
      </w:r>
      <w:r w:rsidRPr="00396E44">
        <w:rPr>
          <w:sz w:val="24"/>
          <w:szCs w:val="24"/>
        </w:rPr>
        <w:t>pkt.</w:t>
      </w:r>
      <w:r w:rsidRPr="00396E44">
        <w:rPr>
          <w:spacing w:val="-4"/>
          <w:sz w:val="24"/>
          <w:szCs w:val="24"/>
        </w:rPr>
        <w:t xml:space="preserve"> </w:t>
      </w:r>
      <w:r w:rsidRPr="00396E44">
        <w:rPr>
          <w:spacing w:val="-2"/>
          <w:sz w:val="24"/>
          <w:szCs w:val="24"/>
        </w:rPr>
        <w:t>4.6).</w:t>
      </w:r>
    </w:p>
    <w:p w14:paraId="06B4A152" w14:textId="77777777" w:rsidR="00D64BDB" w:rsidRPr="00731B36" w:rsidRDefault="00D64BDB" w:rsidP="00396E44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  <w:lang w:val="da-DK"/>
        </w:rPr>
      </w:pPr>
      <w:r w:rsidRPr="00731B36">
        <w:rPr>
          <w:sz w:val="24"/>
          <w:szCs w:val="24"/>
          <w:lang w:val="da-DK"/>
        </w:rPr>
        <w:t>Kvinder</w:t>
      </w:r>
      <w:r w:rsidRPr="00731B36">
        <w:rPr>
          <w:spacing w:val="-7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i</w:t>
      </w:r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den</w:t>
      </w:r>
      <w:r w:rsidRPr="00731B36">
        <w:rPr>
          <w:spacing w:val="-5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fertile</w:t>
      </w:r>
      <w:r w:rsidRPr="00731B36">
        <w:rPr>
          <w:spacing w:val="-5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alder,</w:t>
      </w:r>
      <w:r w:rsidRPr="00731B36">
        <w:rPr>
          <w:spacing w:val="-5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der</w:t>
      </w:r>
      <w:r w:rsidRPr="00731B36">
        <w:rPr>
          <w:spacing w:val="-5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ikke</w:t>
      </w:r>
      <w:r w:rsidRPr="00731B36">
        <w:rPr>
          <w:spacing w:val="-5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anvender</w:t>
      </w:r>
      <w:r w:rsidRPr="00731B36">
        <w:rPr>
          <w:spacing w:val="-5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sikker</w:t>
      </w:r>
      <w:r w:rsidRPr="00731B36">
        <w:rPr>
          <w:spacing w:val="-5"/>
          <w:sz w:val="24"/>
          <w:szCs w:val="24"/>
          <w:lang w:val="da-DK"/>
        </w:rPr>
        <w:t xml:space="preserve"> </w:t>
      </w:r>
      <w:proofErr w:type="spellStart"/>
      <w:r w:rsidRPr="00731B36">
        <w:rPr>
          <w:sz w:val="24"/>
          <w:szCs w:val="24"/>
          <w:lang w:val="da-DK"/>
        </w:rPr>
        <w:t>kontraception</w:t>
      </w:r>
      <w:proofErr w:type="spellEnd"/>
      <w:r w:rsidRPr="00731B36">
        <w:rPr>
          <w:spacing w:val="-5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(se</w:t>
      </w:r>
      <w:r w:rsidRPr="00731B36">
        <w:rPr>
          <w:spacing w:val="-5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pkt.</w:t>
      </w:r>
      <w:r w:rsidRPr="00731B36">
        <w:rPr>
          <w:spacing w:val="-4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4.4</w:t>
      </w:r>
      <w:r w:rsidRPr="00731B36">
        <w:rPr>
          <w:spacing w:val="-5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og</w:t>
      </w:r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pacing w:val="-2"/>
          <w:sz w:val="24"/>
          <w:szCs w:val="24"/>
          <w:lang w:val="da-DK"/>
        </w:rPr>
        <w:t>4.6).</w:t>
      </w:r>
    </w:p>
    <w:p w14:paraId="5A9D6B81" w14:textId="77777777" w:rsidR="00D64BDB" w:rsidRPr="00396E44" w:rsidRDefault="00D64BDB" w:rsidP="00396E44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</w:rPr>
      </w:pPr>
      <w:proofErr w:type="spellStart"/>
      <w:r w:rsidRPr="00396E44">
        <w:rPr>
          <w:sz w:val="24"/>
          <w:szCs w:val="24"/>
        </w:rPr>
        <w:t>Amning</w:t>
      </w:r>
      <w:proofErr w:type="spellEnd"/>
      <w:r w:rsidRPr="00396E44">
        <w:rPr>
          <w:spacing w:val="-2"/>
          <w:sz w:val="24"/>
          <w:szCs w:val="24"/>
        </w:rPr>
        <w:t xml:space="preserve"> </w:t>
      </w:r>
      <w:r w:rsidRPr="00396E44">
        <w:rPr>
          <w:sz w:val="24"/>
          <w:szCs w:val="24"/>
        </w:rPr>
        <w:t>(se</w:t>
      </w:r>
      <w:r w:rsidRPr="00396E44">
        <w:rPr>
          <w:spacing w:val="-2"/>
          <w:sz w:val="24"/>
          <w:szCs w:val="24"/>
        </w:rPr>
        <w:t xml:space="preserve"> </w:t>
      </w:r>
      <w:r w:rsidRPr="00396E44">
        <w:rPr>
          <w:sz w:val="24"/>
          <w:szCs w:val="24"/>
        </w:rPr>
        <w:t>pkt.</w:t>
      </w:r>
      <w:r w:rsidRPr="00396E44">
        <w:rPr>
          <w:spacing w:val="-2"/>
          <w:sz w:val="24"/>
          <w:szCs w:val="24"/>
        </w:rPr>
        <w:t xml:space="preserve"> 4.6).</w:t>
      </w:r>
    </w:p>
    <w:p w14:paraId="64320DDA" w14:textId="77777777" w:rsidR="00D64BDB" w:rsidRPr="00731B36" w:rsidRDefault="00D64BDB" w:rsidP="00396E44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  <w:lang w:val="da-DK"/>
        </w:rPr>
      </w:pPr>
      <w:r w:rsidRPr="00731B36">
        <w:rPr>
          <w:sz w:val="24"/>
          <w:szCs w:val="24"/>
          <w:lang w:val="da-DK"/>
        </w:rPr>
        <w:t>Patienter</w:t>
      </w:r>
      <w:r w:rsidRPr="00731B36">
        <w:rPr>
          <w:spacing w:val="-7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med</w:t>
      </w:r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svær</w:t>
      </w:r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leverinsufficiens</w:t>
      </w:r>
      <w:r w:rsidRPr="00731B36">
        <w:rPr>
          <w:spacing w:val="-7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(med</w:t>
      </w:r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eller</w:t>
      </w:r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uden</w:t>
      </w:r>
      <w:r w:rsidRPr="00731B36">
        <w:rPr>
          <w:spacing w:val="-7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cirrose)</w:t>
      </w:r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(se</w:t>
      </w:r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pkt.</w:t>
      </w:r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pacing w:val="-2"/>
          <w:sz w:val="24"/>
          <w:szCs w:val="24"/>
          <w:lang w:val="da-DK"/>
        </w:rPr>
        <w:t>4.2).</w:t>
      </w:r>
    </w:p>
    <w:p w14:paraId="6F4A43CD" w14:textId="77777777" w:rsidR="00D64BDB" w:rsidRPr="00731B36" w:rsidRDefault="00D64BDB" w:rsidP="00396E44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  <w:lang w:val="da-DK"/>
        </w:rPr>
      </w:pPr>
      <w:proofErr w:type="spellStart"/>
      <w:r w:rsidRPr="00731B36">
        <w:rPr>
          <w:sz w:val="24"/>
          <w:szCs w:val="24"/>
          <w:lang w:val="da-DK"/>
        </w:rPr>
        <w:t>Leveraminotransferaseniveauer</w:t>
      </w:r>
      <w:proofErr w:type="spellEnd"/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ved</w:t>
      </w:r>
      <w:r w:rsidRPr="00731B36">
        <w:rPr>
          <w:spacing w:val="-7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baseline</w:t>
      </w:r>
      <w:r w:rsidRPr="00731B36">
        <w:rPr>
          <w:spacing w:val="-6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(</w:t>
      </w:r>
      <w:proofErr w:type="spellStart"/>
      <w:r w:rsidRPr="00731B36">
        <w:rPr>
          <w:sz w:val="24"/>
          <w:szCs w:val="24"/>
          <w:lang w:val="da-DK"/>
        </w:rPr>
        <w:t>aspartataminotransferaser</w:t>
      </w:r>
      <w:proofErr w:type="spellEnd"/>
      <w:r w:rsidRPr="00731B36">
        <w:rPr>
          <w:spacing w:val="-7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>(ASAT)</w:t>
      </w:r>
      <w:r w:rsidRPr="00731B36">
        <w:rPr>
          <w:spacing w:val="-7"/>
          <w:sz w:val="24"/>
          <w:szCs w:val="24"/>
          <w:lang w:val="da-DK"/>
        </w:rPr>
        <w:t xml:space="preserve"> </w:t>
      </w:r>
      <w:r w:rsidRPr="00731B36">
        <w:rPr>
          <w:sz w:val="24"/>
          <w:szCs w:val="24"/>
          <w:lang w:val="da-DK"/>
        </w:rPr>
        <w:t xml:space="preserve">og/eller </w:t>
      </w:r>
      <w:proofErr w:type="spellStart"/>
      <w:r w:rsidRPr="00731B36">
        <w:rPr>
          <w:sz w:val="24"/>
          <w:szCs w:val="24"/>
          <w:lang w:val="da-DK"/>
        </w:rPr>
        <w:t>alaninaminotransferaser</w:t>
      </w:r>
      <w:proofErr w:type="spellEnd"/>
      <w:r w:rsidRPr="00731B36">
        <w:rPr>
          <w:sz w:val="24"/>
          <w:szCs w:val="24"/>
          <w:lang w:val="da-DK"/>
        </w:rPr>
        <w:t xml:space="preserve"> (ALAT) &gt; 3 x ULN) (se pkt. 4.2 og 4.4).</w:t>
      </w:r>
    </w:p>
    <w:p w14:paraId="349DB0FD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09BB09B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4.4</w:t>
      </w:r>
      <w:r w:rsidRPr="00794F07">
        <w:rPr>
          <w:b/>
          <w:sz w:val="24"/>
          <w:szCs w:val="24"/>
        </w:rPr>
        <w:tab/>
        <w:t>Særlige advarsler og forsigtighedsregler vedrørende brugen</w:t>
      </w:r>
    </w:p>
    <w:p w14:paraId="257D53E4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Benefit/</w:t>
      </w:r>
      <w:proofErr w:type="spellStart"/>
      <w:r w:rsidRPr="00794F07">
        <w:rPr>
          <w:sz w:val="24"/>
          <w:szCs w:val="24"/>
        </w:rPr>
        <w:t>risk</w:t>
      </w:r>
      <w:proofErr w:type="spellEnd"/>
      <w:r w:rsidRPr="00794F07">
        <w:rPr>
          <w:sz w:val="24"/>
          <w:szCs w:val="24"/>
        </w:rPr>
        <w:t>-forholdet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klarlagt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pulmonal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arteriel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hypertension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 WHO-funktionsklasse I.</w:t>
      </w:r>
    </w:p>
    <w:p w14:paraId="4CB1242E" w14:textId="77777777" w:rsidR="00396E44" w:rsidRDefault="00396E44" w:rsidP="00CD45EF">
      <w:pPr>
        <w:ind w:left="851"/>
        <w:rPr>
          <w:spacing w:val="-2"/>
          <w:sz w:val="24"/>
          <w:szCs w:val="24"/>
          <w:u w:val="single"/>
        </w:rPr>
      </w:pPr>
    </w:p>
    <w:p w14:paraId="54080E98" w14:textId="5D70D53B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Leverfunktion</w:t>
      </w:r>
    </w:p>
    <w:p w14:paraId="5424C2F8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158978F" w14:textId="29AF6303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Stigninger i </w:t>
      </w:r>
      <w:proofErr w:type="spellStart"/>
      <w:r w:rsidRPr="00794F07">
        <w:rPr>
          <w:sz w:val="24"/>
          <w:szCs w:val="24"/>
        </w:rPr>
        <w:t>leveraminotransferaser</w:t>
      </w:r>
      <w:proofErr w:type="spellEnd"/>
      <w:r w:rsidRPr="00794F07">
        <w:rPr>
          <w:sz w:val="24"/>
          <w:szCs w:val="24"/>
        </w:rPr>
        <w:t xml:space="preserve"> (ASAT, ALAT) er blevet forbundet med PAH og med </w:t>
      </w:r>
      <w:proofErr w:type="spellStart"/>
      <w:r w:rsidRPr="00794F07">
        <w:rPr>
          <w:sz w:val="24"/>
          <w:szCs w:val="24"/>
        </w:rPr>
        <w:t>endothelinreceptorantagonister</w:t>
      </w:r>
      <w:proofErr w:type="spellEnd"/>
      <w:r w:rsidRPr="00794F07">
        <w:rPr>
          <w:sz w:val="24"/>
          <w:szCs w:val="24"/>
        </w:rPr>
        <w:t xml:space="preserve"> (</w:t>
      </w:r>
      <w:proofErr w:type="spellStart"/>
      <w:r w:rsidRPr="00794F07">
        <w:rPr>
          <w:sz w:val="24"/>
          <w:szCs w:val="24"/>
        </w:rPr>
        <w:t>ERA’er</w:t>
      </w:r>
      <w:proofErr w:type="spellEnd"/>
      <w:r w:rsidRPr="00794F07">
        <w:rPr>
          <w:sz w:val="24"/>
          <w:szCs w:val="24"/>
        </w:rPr>
        <w:t xml:space="preserve">).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må ikke initieres hos patienter, der har svær leverinsufficiens eller forhøjede </w:t>
      </w:r>
      <w:proofErr w:type="spellStart"/>
      <w:r w:rsidRPr="00794F07">
        <w:rPr>
          <w:sz w:val="24"/>
          <w:szCs w:val="24"/>
        </w:rPr>
        <w:t>aminotransferaseniveauer</w:t>
      </w:r>
      <w:proofErr w:type="spellEnd"/>
      <w:r w:rsidRPr="00794F07">
        <w:rPr>
          <w:sz w:val="24"/>
          <w:szCs w:val="24"/>
        </w:rPr>
        <w:t xml:space="preserve"> (&gt; 3 x ULN) (se pkt. 4.2 og 4.3), og anvendelse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frarådes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moderat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leverinsufficiens.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skal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indhentes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leverenzymprøver inden indledning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</w:t>
      </w:r>
      <w:r w:rsidR="006E6D66">
        <w:rPr>
          <w:sz w:val="24"/>
          <w:szCs w:val="24"/>
        </w:rPr>
        <w:t>"Devatis"</w:t>
      </w:r>
      <w:r w:rsidRPr="00794F07">
        <w:rPr>
          <w:sz w:val="24"/>
          <w:szCs w:val="24"/>
        </w:rPr>
        <w:t>.</w:t>
      </w:r>
    </w:p>
    <w:p w14:paraId="3B506FB4" w14:textId="77777777" w:rsidR="00396E44" w:rsidRDefault="00396E44" w:rsidP="00CD45EF">
      <w:pPr>
        <w:ind w:left="851"/>
        <w:rPr>
          <w:sz w:val="24"/>
          <w:szCs w:val="24"/>
        </w:rPr>
      </w:pPr>
    </w:p>
    <w:p w14:paraId="4BAB5722" w14:textId="2727750A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Patienter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bør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monitoreres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tegn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leverskade,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anbefales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kontrollere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ALAT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ASAT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 gang om måneden. Hvis der opstår vedvarende, uforklarlige, klinisk relevante stigninger i</w:t>
      </w:r>
      <w:r w:rsidR="00396E44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aminotransferaseniveauerne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hvis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stigninger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ledsaget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stigning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bilirubin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&gt;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2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x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ULN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eller af kliniske symptomer på leverskade (f.eks. </w:t>
      </w:r>
      <w:proofErr w:type="spellStart"/>
      <w:r w:rsidRPr="00794F07">
        <w:rPr>
          <w:sz w:val="24"/>
          <w:szCs w:val="24"/>
        </w:rPr>
        <w:t>ikterus</w:t>
      </w:r>
      <w:proofErr w:type="spellEnd"/>
      <w:r w:rsidRPr="00794F07">
        <w:rPr>
          <w:sz w:val="24"/>
          <w:szCs w:val="24"/>
        </w:rPr>
        <w:t xml:space="preserve">), skal behandlingen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seponeres.</w:t>
      </w:r>
    </w:p>
    <w:p w14:paraId="073A8E9E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6C7E0003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kan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overvejes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genoptage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når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leverenzymniveauerne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ligger inden for normalområdet hos patienter, der ikke har haft kliniske symptomer på leverskade. Det anbefales at søge rådgivning hos en </w:t>
      </w:r>
      <w:proofErr w:type="spellStart"/>
      <w:r w:rsidRPr="00794F07">
        <w:rPr>
          <w:sz w:val="24"/>
          <w:szCs w:val="24"/>
        </w:rPr>
        <w:t>hepatolog</w:t>
      </w:r>
      <w:proofErr w:type="spellEnd"/>
      <w:r w:rsidRPr="00794F07">
        <w:rPr>
          <w:sz w:val="24"/>
          <w:szCs w:val="24"/>
        </w:rPr>
        <w:t>.</w:t>
      </w:r>
    </w:p>
    <w:p w14:paraId="36B415FF" w14:textId="77777777" w:rsidR="00396E44" w:rsidRDefault="00396E44" w:rsidP="00CD45EF">
      <w:pPr>
        <w:ind w:left="851"/>
        <w:rPr>
          <w:spacing w:val="-2"/>
          <w:sz w:val="24"/>
          <w:szCs w:val="24"/>
          <w:u w:val="single"/>
        </w:rPr>
      </w:pPr>
    </w:p>
    <w:p w14:paraId="38D37145" w14:textId="2FC1BE73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Hæmoglobinkoncentration</w:t>
      </w:r>
    </w:p>
    <w:p w14:paraId="22AD3969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6A8046B6" w14:textId="77777777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Endothelinreceptorantagonister</w:t>
      </w:r>
      <w:proofErr w:type="spellEnd"/>
      <w:r w:rsidRPr="00794F07">
        <w:rPr>
          <w:sz w:val="24"/>
          <w:szCs w:val="24"/>
        </w:rPr>
        <w:t xml:space="preserve"> (</w:t>
      </w:r>
      <w:proofErr w:type="spellStart"/>
      <w:r w:rsidRPr="00794F07">
        <w:rPr>
          <w:sz w:val="24"/>
          <w:szCs w:val="24"/>
        </w:rPr>
        <w:t>ERA’er</w:t>
      </w:r>
      <w:proofErr w:type="spellEnd"/>
      <w:r w:rsidRPr="00794F07">
        <w:rPr>
          <w:sz w:val="24"/>
          <w:szCs w:val="24"/>
        </w:rPr>
        <w:t xml:space="preserve">), herunder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, er blevet forbundet med fald i hæmoglobinkoncentrationen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4.8).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placebokontrollerede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macitentanrelaterede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fald i hæmoglobinkoncentrationen ikke-progressive. De var stabiliseret efter de første 4 til 12 ugers behandling og forblev stabile under kronisk behandling. Der er rapporteret om tilfælde af anæmi, der krævede transfusion af blodceller,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andre </w:t>
      </w:r>
      <w:proofErr w:type="spellStart"/>
      <w:r w:rsidRPr="00794F07">
        <w:rPr>
          <w:sz w:val="24"/>
          <w:szCs w:val="24"/>
        </w:rPr>
        <w:t>ERA’er</w:t>
      </w:r>
      <w:proofErr w:type="spellEnd"/>
      <w:r w:rsidRPr="00794F07">
        <w:rPr>
          <w:sz w:val="24"/>
          <w:szCs w:val="24"/>
        </w:rPr>
        <w:t xml:space="preserve">. Det frarådes at påbegynde behandling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hos patienter med svær anæmi. Det anbefales at måle hæmoglobinkoncentrationerne før indledning af behandlingen og at gentage sådanne målinger efter klinisk behov under behandlingen.</w:t>
      </w:r>
    </w:p>
    <w:p w14:paraId="56259E97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7C41E4F6" w14:textId="77777777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  <w:u w:val="single"/>
        </w:rPr>
        <w:t>Pulmonal</w:t>
      </w:r>
      <w:proofErr w:type="spellEnd"/>
      <w:r w:rsidRPr="00794F07">
        <w:rPr>
          <w:spacing w:val="-14"/>
          <w:sz w:val="24"/>
          <w:szCs w:val="24"/>
          <w:u w:val="single"/>
        </w:rPr>
        <w:t xml:space="preserve"> </w:t>
      </w:r>
      <w:proofErr w:type="spellStart"/>
      <w:r w:rsidRPr="00794F07">
        <w:rPr>
          <w:sz w:val="24"/>
          <w:szCs w:val="24"/>
          <w:u w:val="single"/>
        </w:rPr>
        <w:t>veno-okklusiv</w:t>
      </w:r>
      <w:proofErr w:type="spellEnd"/>
      <w:r w:rsidRPr="00794F07">
        <w:rPr>
          <w:spacing w:val="-12"/>
          <w:sz w:val="24"/>
          <w:szCs w:val="24"/>
          <w:u w:val="single"/>
        </w:rPr>
        <w:t xml:space="preserve"> </w:t>
      </w:r>
      <w:r w:rsidRPr="00794F07">
        <w:rPr>
          <w:spacing w:val="-2"/>
          <w:sz w:val="24"/>
          <w:szCs w:val="24"/>
          <w:u w:val="single"/>
        </w:rPr>
        <w:t>sygdom</w:t>
      </w:r>
    </w:p>
    <w:p w14:paraId="06F9B6F8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34ECF67A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rapporteret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tilfælde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lungeødemer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forbindelse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brug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vasodilatatorer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(hovedsageligt </w:t>
      </w:r>
      <w:proofErr w:type="spellStart"/>
      <w:r w:rsidRPr="00794F07">
        <w:rPr>
          <w:sz w:val="24"/>
          <w:szCs w:val="24"/>
        </w:rPr>
        <w:t>prostacykliner</w:t>
      </w:r>
      <w:proofErr w:type="spellEnd"/>
      <w:r w:rsidRPr="00794F07">
        <w:rPr>
          <w:sz w:val="24"/>
          <w:szCs w:val="24"/>
        </w:rPr>
        <w:t xml:space="preserve">) hos patienter med </w:t>
      </w:r>
      <w:proofErr w:type="spellStart"/>
      <w:r w:rsidRPr="00794F07">
        <w:rPr>
          <w:sz w:val="24"/>
          <w:szCs w:val="24"/>
        </w:rPr>
        <w:t>pulmonal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veno-okklusiv</w:t>
      </w:r>
      <w:proofErr w:type="spellEnd"/>
      <w:r w:rsidRPr="00794F07">
        <w:rPr>
          <w:sz w:val="24"/>
          <w:szCs w:val="24"/>
        </w:rPr>
        <w:t xml:space="preserve"> sygdom. Som følge heraf skal der tages højde for muligheden for </w:t>
      </w:r>
      <w:proofErr w:type="spellStart"/>
      <w:r w:rsidRPr="00794F07">
        <w:rPr>
          <w:sz w:val="24"/>
          <w:szCs w:val="24"/>
        </w:rPr>
        <w:t>pulmonal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veno-okklusiv</w:t>
      </w:r>
      <w:proofErr w:type="spellEnd"/>
      <w:r w:rsidRPr="00794F07">
        <w:rPr>
          <w:sz w:val="24"/>
          <w:szCs w:val="24"/>
        </w:rPr>
        <w:t xml:space="preserve"> sygdom, hvis der opstår tegn på lungeødemer, når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administreres til patienter med PAH.</w:t>
      </w:r>
    </w:p>
    <w:p w14:paraId="01B86A82" w14:textId="236C43EE" w:rsidR="000C1EF7" w:rsidRDefault="000C1EF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76D29D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1ADABBF2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Brug</w:t>
      </w:r>
      <w:r w:rsidRPr="00794F07">
        <w:rPr>
          <w:spacing w:val="-5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hos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kvinder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i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den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fertile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pacing w:val="-2"/>
          <w:sz w:val="24"/>
          <w:szCs w:val="24"/>
          <w:u w:val="single"/>
        </w:rPr>
        <w:t>alder</w:t>
      </w:r>
    </w:p>
    <w:p w14:paraId="5468E7AA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578C50CE" w14:textId="35BCB7C5" w:rsidR="00D64BDB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Behandling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bør først indledes hos kvinder i den fertile alder, når graviditet er blevet udelukket, når der er givet tilstrækkelig rådgivning om </w:t>
      </w:r>
      <w:proofErr w:type="spellStart"/>
      <w:r w:rsidRPr="00794F07">
        <w:rPr>
          <w:sz w:val="24"/>
          <w:szCs w:val="24"/>
        </w:rPr>
        <w:t>kontraception</w:t>
      </w:r>
      <w:proofErr w:type="spellEnd"/>
      <w:r w:rsidRPr="00794F07">
        <w:rPr>
          <w:sz w:val="24"/>
          <w:szCs w:val="24"/>
        </w:rPr>
        <w:t xml:space="preserve">, og kvinden anvender sikker </w:t>
      </w:r>
      <w:proofErr w:type="spellStart"/>
      <w:r w:rsidRPr="00794F07">
        <w:rPr>
          <w:sz w:val="24"/>
          <w:szCs w:val="24"/>
        </w:rPr>
        <w:t>kontraception</w:t>
      </w:r>
      <w:proofErr w:type="spellEnd"/>
      <w:r w:rsidRPr="00794F07">
        <w:rPr>
          <w:sz w:val="24"/>
          <w:szCs w:val="24"/>
        </w:rPr>
        <w:t xml:space="preserve"> (se pkt. 4.3 og 4.6). Kvinder skal undgå graviditet i en måned efter </w:t>
      </w:r>
      <w:proofErr w:type="spellStart"/>
      <w:r w:rsidRPr="00794F07">
        <w:rPr>
          <w:sz w:val="24"/>
          <w:szCs w:val="24"/>
        </w:rPr>
        <w:t>seponering</w:t>
      </w:r>
      <w:proofErr w:type="spellEnd"/>
      <w:r w:rsidRPr="00794F07">
        <w:rPr>
          <w:sz w:val="24"/>
          <w:szCs w:val="24"/>
        </w:rPr>
        <w:t xml:space="preserve">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anbefales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foretage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månedlige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graviditetstest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under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 henblik på tidlig konstatering af graviditet.</w:t>
      </w:r>
    </w:p>
    <w:p w14:paraId="23E2DC21" w14:textId="77777777" w:rsidR="00396E44" w:rsidRPr="00794F07" w:rsidRDefault="00396E44" w:rsidP="00CD45EF">
      <w:pPr>
        <w:ind w:left="851"/>
        <w:rPr>
          <w:sz w:val="24"/>
          <w:szCs w:val="24"/>
        </w:rPr>
      </w:pPr>
    </w:p>
    <w:p w14:paraId="3D04C5D4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Samtidig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brug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af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stærke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CYP3A4-</w:t>
      </w:r>
      <w:r w:rsidRPr="00794F07">
        <w:rPr>
          <w:spacing w:val="-2"/>
          <w:sz w:val="24"/>
          <w:szCs w:val="24"/>
          <w:u w:val="single"/>
        </w:rPr>
        <w:t>induktorer</w:t>
      </w:r>
    </w:p>
    <w:p w14:paraId="7B262B6E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25D1DDD" w14:textId="5123B67A" w:rsidR="00D64BDB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Stærke CYP3A4-induktorer kan nedsætte effekten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. Kombination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stærke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CYP3A4-induktorer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(f.eks.</w:t>
      </w:r>
      <w:r w:rsidRPr="00794F07">
        <w:rPr>
          <w:spacing w:val="-6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rifampicin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hypericum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perforatum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carbamazepin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phenytoin</w:t>
      </w:r>
      <w:proofErr w:type="spellEnd"/>
      <w:r w:rsidRPr="00794F07">
        <w:rPr>
          <w:sz w:val="24"/>
          <w:szCs w:val="24"/>
        </w:rPr>
        <w:t>)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bør undgås (se pkt. 4.5).</w:t>
      </w:r>
    </w:p>
    <w:p w14:paraId="621C5403" w14:textId="77777777" w:rsidR="00396E44" w:rsidRPr="00794F07" w:rsidRDefault="00396E44" w:rsidP="00CD45EF">
      <w:pPr>
        <w:ind w:left="851"/>
        <w:rPr>
          <w:sz w:val="24"/>
          <w:szCs w:val="24"/>
        </w:rPr>
      </w:pPr>
    </w:p>
    <w:p w14:paraId="494F6759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Samtidig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brug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af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stærke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CYP3A4-</w:t>
      </w:r>
      <w:r w:rsidRPr="00794F07">
        <w:rPr>
          <w:spacing w:val="-2"/>
          <w:sz w:val="24"/>
          <w:szCs w:val="24"/>
          <w:u w:val="single"/>
        </w:rPr>
        <w:t>hæmmere</w:t>
      </w:r>
    </w:p>
    <w:p w14:paraId="063CA6CB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5FD75B9D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skal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udvises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forsigtighed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samtidig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administration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stærke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CYP3A4-hæmere (f.eks. </w:t>
      </w:r>
      <w:proofErr w:type="spellStart"/>
      <w:r w:rsidRPr="00794F07">
        <w:rPr>
          <w:sz w:val="24"/>
          <w:szCs w:val="24"/>
        </w:rPr>
        <w:t>itraconazol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ketoconazol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voriconazol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clarithromycin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telithromycin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nefazodon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ritonavir</w:t>
      </w:r>
      <w:proofErr w:type="spellEnd"/>
      <w:r w:rsidRPr="00794F07">
        <w:rPr>
          <w:sz w:val="24"/>
          <w:szCs w:val="24"/>
        </w:rPr>
        <w:t xml:space="preserve"> og </w:t>
      </w:r>
      <w:proofErr w:type="spellStart"/>
      <w:r w:rsidRPr="00794F07">
        <w:rPr>
          <w:sz w:val="24"/>
          <w:szCs w:val="24"/>
        </w:rPr>
        <w:t>saquinavir</w:t>
      </w:r>
      <w:proofErr w:type="spellEnd"/>
      <w:r w:rsidRPr="00794F07">
        <w:rPr>
          <w:sz w:val="24"/>
          <w:szCs w:val="24"/>
        </w:rPr>
        <w:t>) (se pkt. 4.5).</w:t>
      </w:r>
    </w:p>
    <w:p w14:paraId="63E273C5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1802F53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Samtidig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brug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af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moderate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dobbelte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eller</w:t>
      </w:r>
      <w:r w:rsidRPr="00794F07">
        <w:rPr>
          <w:spacing w:val="-6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kombinerede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CYP3A4-</w:t>
      </w:r>
      <w:r w:rsidRPr="00794F07">
        <w:rPr>
          <w:spacing w:val="-10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og</w:t>
      </w:r>
      <w:r w:rsidRPr="00794F07">
        <w:rPr>
          <w:spacing w:val="-6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CYP2C9-</w:t>
      </w:r>
      <w:r w:rsidRPr="00794F07">
        <w:rPr>
          <w:spacing w:val="-2"/>
          <w:sz w:val="24"/>
          <w:szCs w:val="24"/>
          <w:u w:val="single"/>
        </w:rPr>
        <w:t>hæmmere</w:t>
      </w:r>
    </w:p>
    <w:p w14:paraId="2DA44611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1220B586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skal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udvises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forsigtighed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samtidig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administration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moderate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dobbelte CYP3A4- og CYP2C9-hæmmere (f.eks. </w:t>
      </w:r>
      <w:proofErr w:type="spellStart"/>
      <w:r w:rsidRPr="00794F07">
        <w:rPr>
          <w:sz w:val="24"/>
          <w:szCs w:val="24"/>
        </w:rPr>
        <w:t>fluconazol</w:t>
      </w:r>
      <w:proofErr w:type="spellEnd"/>
      <w:r w:rsidRPr="00794F07">
        <w:rPr>
          <w:sz w:val="24"/>
          <w:szCs w:val="24"/>
        </w:rPr>
        <w:t xml:space="preserve"> og </w:t>
      </w:r>
      <w:proofErr w:type="spellStart"/>
      <w:r w:rsidRPr="00794F07">
        <w:rPr>
          <w:sz w:val="24"/>
          <w:szCs w:val="24"/>
        </w:rPr>
        <w:t>amiodaron</w:t>
      </w:r>
      <w:proofErr w:type="spellEnd"/>
      <w:r w:rsidRPr="00794F07">
        <w:rPr>
          <w:sz w:val="24"/>
          <w:szCs w:val="24"/>
        </w:rPr>
        <w:t>) (se pkt. 4.5).</w:t>
      </w:r>
    </w:p>
    <w:p w14:paraId="0BE08F44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skal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også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udvises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forsigtighed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samtidig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administration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både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moderat CYP3A4-hæmmer (f.eks. </w:t>
      </w:r>
      <w:proofErr w:type="spellStart"/>
      <w:r w:rsidRPr="00794F07">
        <w:rPr>
          <w:sz w:val="24"/>
          <w:szCs w:val="24"/>
        </w:rPr>
        <w:t>ciprofloxacin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ciclosporin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diltiazem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erythromycin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verapamil</w:t>
      </w:r>
      <w:proofErr w:type="spellEnd"/>
      <w:r w:rsidRPr="00794F07">
        <w:rPr>
          <w:sz w:val="24"/>
          <w:szCs w:val="24"/>
        </w:rPr>
        <w:t xml:space="preserve">) og en moderat CYP2C9-hæmmer (f.eks. </w:t>
      </w:r>
      <w:proofErr w:type="spellStart"/>
      <w:r w:rsidRPr="00794F07">
        <w:rPr>
          <w:sz w:val="24"/>
          <w:szCs w:val="24"/>
        </w:rPr>
        <w:t>miconazol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piperin</w:t>
      </w:r>
      <w:proofErr w:type="spellEnd"/>
      <w:r w:rsidRPr="00794F07">
        <w:rPr>
          <w:sz w:val="24"/>
          <w:szCs w:val="24"/>
        </w:rPr>
        <w:t>) (se pkt. 4.5).</w:t>
      </w:r>
    </w:p>
    <w:p w14:paraId="26A57B5F" w14:textId="77777777" w:rsidR="00D64BDB" w:rsidRPr="00794F07" w:rsidRDefault="00D64BDB" w:rsidP="00CD45EF">
      <w:pPr>
        <w:ind w:left="851"/>
        <w:rPr>
          <w:sz w:val="24"/>
          <w:szCs w:val="24"/>
          <w:u w:val="single"/>
        </w:rPr>
      </w:pPr>
    </w:p>
    <w:p w14:paraId="357AB1F2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Nedsat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pacing w:val="-2"/>
          <w:sz w:val="24"/>
          <w:szCs w:val="24"/>
          <w:u w:val="single"/>
        </w:rPr>
        <w:t>nyrefunktion</w:t>
      </w:r>
    </w:p>
    <w:p w14:paraId="3F0960DD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65D5D0DB" w14:textId="7AF68031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Patienter med nyreinsufficiens kan have større risiko for at opleve hypotension og anæmi under behandlingen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bør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derfor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overvejes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monitorere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blodtryk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hæmoglobin.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er ingen klinisk erfaring med brug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hos PAH-patienter med svær nyreinsufficiens. Det anbefales at udvise forsigtighed i denne population. Der er ingen erfaring med brug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hos patienter, der er i dialyse. Det frarådes derfor at anvende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</w:t>
      </w:r>
      <w:r w:rsidR="006E6D66">
        <w:rPr>
          <w:sz w:val="24"/>
          <w:szCs w:val="24"/>
        </w:rPr>
        <w:t>"Devatis"</w:t>
      </w:r>
      <w:r w:rsidRPr="00794F07">
        <w:rPr>
          <w:sz w:val="24"/>
          <w:szCs w:val="24"/>
        </w:rPr>
        <w:t xml:space="preserve"> i denne population (se pkt. 4.2 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5.2).</w:t>
      </w:r>
    </w:p>
    <w:p w14:paraId="56BA41D7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427CBE9B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Hjælpestoffer</w:t>
      </w:r>
      <w:r w:rsidRPr="00794F07">
        <w:rPr>
          <w:spacing w:val="-10"/>
          <w:sz w:val="24"/>
          <w:szCs w:val="24"/>
          <w:u w:val="single"/>
        </w:rPr>
        <w:t xml:space="preserve"> </w:t>
      </w:r>
    </w:p>
    <w:p w14:paraId="46A9108F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5EED0607" w14:textId="7D9CDAC4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</w:t>
      </w:r>
      <w:r w:rsidR="006E6D66">
        <w:rPr>
          <w:sz w:val="24"/>
          <w:szCs w:val="24"/>
        </w:rPr>
        <w:t>"Devatis"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indeholder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lactose</w:t>
      </w:r>
      <w:proofErr w:type="spellEnd"/>
      <w:r w:rsidRPr="00794F07">
        <w:rPr>
          <w:sz w:val="24"/>
          <w:szCs w:val="24"/>
        </w:rPr>
        <w:t>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Bør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anvendes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hereditær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galactoseintolerans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total </w:t>
      </w:r>
      <w:proofErr w:type="spellStart"/>
      <w:r w:rsidRPr="00794F07">
        <w:rPr>
          <w:sz w:val="24"/>
          <w:szCs w:val="24"/>
        </w:rPr>
        <w:t>lactasemangel</w:t>
      </w:r>
      <w:proofErr w:type="spellEnd"/>
      <w:r w:rsidRPr="00794F07">
        <w:rPr>
          <w:sz w:val="24"/>
          <w:szCs w:val="24"/>
        </w:rPr>
        <w:t xml:space="preserve"> eller </w:t>
      </w:r>
      <w:proofErr w:type="spellStart"/>
      <w:r w:rsidRPr="00794F07">
        <w:rPr>
          <w:sz w:val="24"/>
          <w:szCs w:val="24"/>
        </w:rPr>
        <w:t>glucose</w:t>
      </w:r>
      <w:proofErr w:type="spellEnd"/>
      <w:r w:rsidRPr="00794F07">
        <w:rPr>
          <w:sz w:val="24"/>
          <w:szCs w:val="24"/>
        </w:rPr>
        <w:t>/</w:t>
      </w:r>
      <w:proofErr w:type="spellStart"/>
      <w:r w:rsidRPr="00794F07">
        <w:rPr>
          <w:sz w:val="24"/>
          <w:szCs w:val="24"/>
        </w:rPr>
        <w:t>galactosemalabsorption</w:t>
      </w:r>
      <w:proofErr w:type="spellEnd"/>
      <w:r w:rsidRPr="00794F07">
        <w:rPr>
          <w:sz w:val="24"/>
          <w:szCs w:val="24"/>
        </w:rPr>
        <w:t>.</w:t>
      </w:r>
    </w:p>
    <w:p w14:paraId="460D30B4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3125464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Dette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lægemiddel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indeholder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mindre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mmol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(23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mg)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natrium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pr.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tablet,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dvs.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det væsentlige natrium-frit.</w:t>
      </w:r>
    </w:p>
    <w:p w14:paraId="287C0F38" w14:textId="687A79A5" w:rsidR="000C1EF7" w:rsidRDefault="000C1EF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999A04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A6095D6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4.5</w:t>
      </w:r>
      <w:r w:rsidRPr="00794F07">
        <w:rPr>
          <w:b/>
          <w:sz w:val="24"/>
          <w:szCs w:val="24"/>
        </w:rPr>
        <w:tab/>
        <w:t>Interaktion med andre lægemidler og andre former for interaktion</w:t>
      </w:r>
    </w:p>
    <w:p w14:paraId="0BDBCF18" w14:textId="77777777" w:rsidR="00396E44" w:rsidRDefault="00396E44" w:rsidP="00CD45EF">
      <w:pPr>
        <w:ind w:left="851"/>
        <w:rPr>
          <w:i/>
          <w:sz w:val="24"/>
          <w:szCs w:val="24"/>
        </w:rPr>
      </w:pPr>
    </w:p>
    <w:p w14:paraId="1413AAB4" w14:textId="73CFF44B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i/>
          <w:sz w:val="24"/>
          <w:szCs w:val="24"/>
          <w:u w:val="single"/>
        </w:rPr>
        <w:t>In</w:t>
      </w:r>
      <w:r w:rsidRPr="00396E44">
        <w:rPr>
          <w:i/>
          <w:spacing w:val="-11"/>
          <w:sz w:val="24"/>
          <w:szCs w:val="24"/>
          <w:u w:val="single"/>
        </w:rPr>
        <w:t xml:space="preserve"> </w:t>
      </w:r>
      <w:proofErr w:type="spellStart"/>
      <w:r w:rsidRPr="00396E44">
        <w:rPr>
          <w:i/>
          <w:sz w:val="24"/>
          <w:szCs w:val="24"/>
          <w:u w:val="single"/>
        </w:rPr>
        <w:t>vitro</w:t>
      </w:r>
      <w:proofErr w:type="spellEnd"/>
      <w:r w:rsidRPr="00396E44">
        <w:rPr>
          <w:sz w:val="24"/>
          <w:szCs w:val="24"/>
          <w:u w:val="single"/>
        </w:rPr>
        <w:t>-</w:t>
      </w:r>
      <w:r w:rsidRPr="00396E44">
        <w:rPr>
          <w:spacing w:val="-2"/>
          <w:sz w:val="24"/>
          <w:szCs w:val="24"/>
          <w:u w:val="single"/>
        </w:rPr>
        <w:t>studier</w:t>
      </w:r>
    </w:p>
    <w:p w14:paraId="51886F3E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7A206BAC" w14:textId="48B65495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Cytochrom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P450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CYP3A4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vigtigste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enzym,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involveret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metabolismen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i dannelsen af dets aktive metabolit, med mindre bidrag fra CYP2C8-, CYP2C9- og CYP2C19-enzymerne (se pkt. 5.2).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dets aktive metabolit har ingen klinisk relevante hæmmende eller inducerende effekter på </w:t>
      </w:r>
      <w:proofErr w:type="spellStart"/>
      <w:r w:rsidRPr="00794F07">
        <w:rPr>
          <w:sz w:val="24"/>
          <w:szCs w:val="24"/>
        </w:rPr>
        <w:t>cytochrom</w:t>
      </w:r>
      <w:proofErr w:type="spellEnd"/>
      <w:r w:rsidRPr="00794F07">
        <w:rPr>
          <w:sz w:val="24"/>
          <w:szCs w:val="24"/>
        </w:rPr>
        <w:t xml:space="preserve"> P450-enzymer.</w:t>
      </w:r>
    </w:p>
    <w:p w14:paraId="48CF90A2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513C1887" w14:textId="6559DFB2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aktive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metabolit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hæmmere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hepatiske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renale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optagstransportører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i klinisk relevante koncentrationer, herunder de organiske </w:t>
      </w:r>
      <w:proofErr w:type="spellStart"/>
      <w:r w:rsidRPr="00794F07">
        <w:rPr>
          <w:sz w:val="24"/>
          <w:szCs w:val="24"/>
        </w:rPr>
        <w:t>aniontransporterende</w:t>
      </w:r>
      <w:proofErr w:type="spellEnd"/>
      <w:r w:rsidRPr="00794F07">
        <w:rPr>
          <w:sz w:val="24"/>
          <w:szCs w:val="24"/>
        </w:rPr>
        <w:t xml:space="preserve"> polypeptider (OATP1B1 og OATP1B3).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dets aktive metabolit er ikke relevante substrater</w:t>
      </w:r>
      <w:r w:rsidR="00396E44">
        <w:rPr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OATP1B1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OATP1B3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men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overføres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leveren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via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passiv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diffusion.</w:t>
      </w:r>
    </w:p>
    <w:p w14:paraId="0985C2D8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6B909D1A" w14:textId="77777777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dets aktive metabolit i klinisk relevante koncentrationer hæmmer ikke </w:t>
      </w:r>
      <w:proofErr w:type="spellStart"/>
      <w:r w:rsidRPr="00794F07">
        <w:rPr>
          <w:sz w:val="24"/>
          <w:szCs w:val="24"/>
        </w:rPr>
        <w:t>hepatiske</w:t>
      </w:r>
      <w:proofErr w:type="spellEnd"/>
      <w:r w:rsidRPr="00794F07">
        <w:rPr>
          <w:sz w:val="24"/>
          <w:szCs w:val="24"/>
        </w:rPr>
        <w:t xml:space="preserve"> eller </w:t>
      </w:r>
      <w:proofErr w:type="spellStart"/>
      <w:r w:rsidRPr="00794F07">
        <w:rPr>
          <w:sz w:val="24"/>
          <w:szCs w:val="24"/>
        </w:rPr>
        <w:t>renale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efflukspumper</w:t>
      </w:r>
      <w:proofErr w:type="spellEnd"/>
      <w:r w:rsidRPr="00794F07">
        <w:rPr>
          <w:sz w:val="24"/>
          <w:szCs w:val="24"/>
        </w:rPr>
        <w:t>, herunder det multilægemiddelresistente protein (P-gp, MDR-1) og multilægemiddel-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toksinekstrusiontransportørerne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(MATE1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MATE2-K).</w:t>
      </w:r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et substrat for P-gp/MDR-1.</w:t>
      </w:r>
    </w:p>
    <w:p w14:paraId="25E7D6F9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4A2ED0EB" w14:textId="77777777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dets aktive metabolit i klinisk relevante koncentrationer interagerer ikke med de proteiner,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involveret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hepatiske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galdesalttransport,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dvs.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Galdesalteksportpumpen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(BSEP)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og det natriumafhængige </w:t>
      </w:r>
      <w:proofErr w:type="spellStart"/>
      <w:r w:rsidRPr="00794F07">
        <w:rPr>
          <w:sz w:val="24"/>
          <w:szCs w:val="24"/>
        </w:rPr>
        <w:t>taurocholat</w:t>
      </w:r>
      <w:proofErr w:type="spellEnd"/>
      <w:r w:rsidRPr="00794F07">
        <w:rPr>
          <w:sz w:val="24"/>
          <w:szCs w:val="24"/>
        </w:rPr>
        <w:t>-co-transporterende polypeptid (NTCP).</w:t>
      </w:r>
    </w:p>
    <w:p w14:paraId="0111A5A3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1D0BFEA9" w14:textId="77777777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i/>
          <w:sz w:val="24"/>
          <w:szCs w:val="24"/>
          <w:u w:val="single"/>
        </w:rPr>
        <w:t>In</w:t>
      </w:r>
      <w:r w:rsidRPr="00396E44">
        <w:rPr>
          <w:i/>
          <w:spacing w:val="-3"/>
          <w:sz w:val="24"/>
          <w:szCs w:val="24"/>
          <w:u w:val="single"/>
        </w:rPr>
        <w:t xml:space="preserve"> </w:t>
      </w:r>
      <w:proofErr w:type="spellStart"/>
      <w:r w:rsidRPr="00396E44">
        <w:rPr>
          <w:i/>
          <w:sz w:val="24"/>
          <w:szCs w:val="24"/>
          <w:u w:val="single"/>
        </w:rPr>
        <w:t>vivo</w:t>
      </w:r>
      <w:proofErr w:type="spellEnd"/>
      <w:r w:rsidRPr="00396E44">
        <w:rPr>
          <w:i/>
          <w:sz w:val="24"/>
          <w:szCs w:val="24"/>
          <w:u w:val="single"/>
        </w:rPr>
        <w:t>-</w:t>
      </w:r>
      <w:r w:rsidRPr="00396E44">
        <w:rPr>
          <w:spacing w:val="-2"/>
          <w:sz w:val="24"/>
          <w:szCs w:val="24"/>
          <w:u w:val="single"/>
        </w:rPr>
        <w:t>studier</w:t>
      </w:r>
    </w:p>
    <w:p w14:paraId="703565D2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4B90191F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pacing w:val="-2"/>
          <w:sz w:val="24"/>
          <w:szCs w:val="24"/>
        </w:rPr>
        <w:t>Stærke</w:t>
      </w:r>
      <w:r w:rsidRPr="00794F07">
        <w:rPr>
          <w:i/>
          <w:spacing w:val="12"/>
          <w:sz w:val="24"/>
          <w:szCs w:val="24"/>
        </w:rPr>
        <w:t xml:space="preserve"> </w:t>
      </w:r>
      <w:r w:rsidRPr="00794F07">
        <w:rPr>
          <w:i/>
          <w:spacing w:val="-2"/>
          <w:sz w:val="24"/>
          <w:szCs w:val="24"/>
        </w:rPr>
        <w:t>CYP3A4-induktorer</w:t>
      </w:r>
    </w:p>
    <w:p w14:paraId="722084D0" w14:textId="43E78CF3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Samtidig behandling med </w:t>
      </w:r>
      <w:proofErr w:type="spellStart"/>
      <w:r w:rsidRPr="00794F07">
        <w:rPr>
          <w:sz w:val="24"/>
          <w:szCs w:val="24"/>
        </w:rPr>
        <w:t>rifampicin</w:t>
      </w:r>
      <w:proofErr w:type="spellEnd"/>
      <w:r w:rsidRPr="00794F07">
        <w:rPr>
          <w:sz w:val="24"/>
          <w:szCs w:val="24"/>
        </w:rPr>
        <w:t xml:space="preserve"> (potent CYP3A4-induktor) 600 mg dagligt reducerede </w:t>
      </w:r>
      <w:proofErr w:type="spellStart"/>
      <w:r w:rsidRPr="00794F07">
        <w:rPr>
          <w:sz w:val="24"/>
          <w:szCs w:val="24"/>
        </w:rPr>
        <w:t>steady</w:t>
      </w:r>
      <w:proofErr w:type="spellEnd"/>
      <w:r w:rsidRPr="00794F07">
        <w:rPr>
          <w:sz w:val="24"/>
          <w:szCs w:val="24"/>
        </w:rPr>
        <w:t xml:space="preserve">-state-eksponeringen for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med 79 % men påvirkede ikke eksponeringen for den aktive metabolit. Der skal tages højde for nedsat effekt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ved samtidig brug af en stærk CYP3A4-induktor,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såsom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rifampicin</w:t>
      </w:r>
      <w:proofErr w:type="spellEnd"/>
      <w:r w:rsidRPr="00794F07">
        <w:rPr>
          <w:sz w:val="24"/>
          <w:szCs w:val="24"/>
        </w:rPr>
        <w:t>.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Kombination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stærke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CYP3A4-induktorer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bør undgås (se pkt. 4.4).</w:t>
      </w:r>
    </w:p>
    <w:p w14:paraId="6494157F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009A5BF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proofErr w:type="spellStart"/>
      <w:r w:rsidRPr="00794F07">
        <w:rPr>
          <w:i/>
          <w:spacing w:val="-2"/>
          <w:sz w:val="24"/>
          <w:szCs w:val="24"/>
        </w:rPr>
        <w:t>Ketoconazol</w:t>
      </w:r>
      <w:proofErr w:type="spellEnd"/>
    </w:p>
    <w:p w14:paraId="7D24E26D" w14:textId="0409C722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Ved brug af 400 mg </w:t>
      </w:r>
      <w:proofErr w:type="spellStart"/>
      <w:r w:rsidRPr="00794F07">
        <w:rPr>
          <w:sz w:val="24"/>
          <w:szCs w:val="24"/>
        </w:rPr>
        <w:t>ketoconazol</w:t>
      </w:r>
      <w:proofErr w:type="spellEnd"/>
      <w:r w:rsidRPr="00794F07">
        <w:rPr>
          <w:sz w:val="24"/>
          <w:szCs w:val="24"/>
        </w:rPr>
        <w:t>, der er en stærk CYP3A4-hæmmer, én gang dagligt steg eksponeringen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ca.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to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gange.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forventede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stigning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cirka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tre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gange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højere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="00396E44">
        <w:rPr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administration af </w:t>
      </w:r>
      <w:proofErr w:type="spellStart"/>
      <w:r w:rsidRPr="00794F07">
        <w:rPr>
          <w:sz w:val="24"/>
          <w:szCs w:val="24"/>
        </w:rPr>
        <w:t>ketoconazol</w:t>
      </w:r>
      <w:proofErr w:type="spellEnd"/>
      <w:r w:rsidRPr="00794F07">
        <w:rPr>
          <w:sz w:val="24"/>
          <w:szCs w:val="24"/>
        </w:rPr>
        <w:t xml:space="preserve"> 200 mg to gange dagligt ved brug af en fysiologisk baseret </w:t>
      </w:r>
      <w:proofErr w:type="spellStart"/>
      <w:r w:rsidRPr="00794F07">
        <w:rPr>
          <w:sz w:val="24"/>
          <w:szCs w:val="24"/>
        </w:rPr>
        <w:t>farmakokinetisk</w:t>
      </w:r>
      <w:proofErr w:type="spellEnd"/>
      <w:r w:rsidRPr="00794F07">
        <w:rPr>
          <w:sz w:val="24"/>
          <w:szCs w:val="24"/>
        </w:rPr>
        <w:t xml:space="preserve"> (PBPK) model. Der skal tages højde for usikkerheden ved sådanne modeller. Eksponeringen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macitentans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aktive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metabolit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faldt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26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%: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skal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udvises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forsigtighed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ved samtidig administration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stærke CYP3A4-hæmmere (se pkt. 4.4).</w:t>
      </w:r>
    </w:p>
    <w:p w14:paraId="0B0F7892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6B912E03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proofErr w:type="spellStart"/>
      <w:r w:rsidRPr="00794F07">
        <w:rPr>
          <w:i/>
          <w:spacing w:val="-2"/>
          <w:sz w:val="24"/>
          <w:szCs w:val="24"/>
        </w:rPr>
        <w:t>Fluconazol</w:t>
      </w:r>
      <w:proofErr w:type="spellEnd"/>
    </w:p>
    <w:p w14:paraId="3B9F130A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Ved brug af 400 mg </w:t>
      </w:r>
      <w:proofErr w:type="spellStart"/>
      <w:r w:rsidRPr="00794F07">
        <w:rPr>
          <w:sz w:val="24"/>
          <w:szCs w:val="24"/>
        </w:rPr>
        <w:t>fluconazol</w:t>
      </w:r>
      <w:proofErr w:type="spellEnd"/>
      <w:r w:rsidRPr="00794F07">
        <w:rPr>
          <w:sz w:val="24"/>
          <w:szCs w:val="24"/>
        </w:rPr>
        <w:t>, der er en moderat dobbelt CYP3A4- og CYP2C9-hæmmer, dagligt kan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stige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ca.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3,8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gange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baseret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PBPK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modellering.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ingen klinisk relevant ændring i eksponering for </w:t>
      </w:r>
      <w:proofErr w:type="spellStart"/>
      <w:r w:rsidRPr="00794F07">
        <w:rPr>
          <w:sz w:val="24"/>
          <w:szCs w:val="24"/>
        </w:rPr>
        <w:t>macitentans</w:t>
      </w:r>
      <w:proofErr w:type="spellEnd"/>
      <w:r w:rsidRPr="00794F07">
        <w:rPr>
          <w:sz w:val="24"/>
          <w:szCs w:val="24"/>
        </w:rPr>
        <w:t xml:space="preserve"> aktive metabolit. Der skal tages højde for usikkerheden ved sådanne modeller. Der skal udvises forsigtighed ved samtidig administration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moderate dobbelte CYP3A4- og CYP2C9-hæmmere (f.eks. </w:t>
      </w:r>
      <w:proofErr w:type="spellStart"/>
      <w:r w:rsidRPr="00794F07">
        <w:rPr>
          <w:sz w:val="24"/>
          <w:szCs w:val="24"/>
        </w:rPr>
        <w:t>fluconazol</w:t>
      </w:r>
      <w:proofErr w:type="spellEnd"/>
      <w:r w:rsidRPr="00794F07">
        <w:rPr>
          <w:sz w:val="24"/>
          <w:szCs w:val="24"/>
        </w:rPr>
        <w:t xml:space="preserve"> og </w:t>
      </w:r>
      <w:proofErr w:type="spellStart"/>
      <w:r w:rsidRPr="00794F07">
        <w:rPr>
          <w:sz w:val="24"/>
          <w:szCs w:val="24"/>
        </w:rPr>
        <w:t>amiodaron</w:t>
      </w:r>
      <w:proofErr w:type="spellEnd"/>
      <w:r w:rsidRPr="00794F07">
        <w:rPr>
          <w:sz w:val="24"/>
          <w:szCs w:val="24"/>
        </w:rPr>
        <w:t>) (se pkt. 4.4).</w:t>
      </w:r>
    </w:p>
    <w:p w14:paraId="60AA3A7A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7D923DF9" w14:textId="06291C73" w:rsidR="00D64BDB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skal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også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udvises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forsigtighed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samtidig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administration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både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moderat CYP3A4-hæmmer (f.eks. </w:t>
      </w:r>
      <w:proofErr w:type="spellStart"/>
      <w:r w:rsidRPr="00794F07">
        <w:rPr>
          <w:sz w:val="24"/>
          <w:szCs w:val="24"/>
        </w:rPr>
        <w:t>ciprofloxacin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ciclosporin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diltiazem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erythromycin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verapamil</w:t>
      </w:r>
      <w:proofErr w:type="spellEnd"/>
      <w:r w:rsidRPr="00794F07">
        <w:rPr>
          <w:sz w:val="24"/>
          <w:szCs w:val="24"/>
        </w:rPr>
        <w:t xml:space="preserve">) og en moderat CYP2C9-hæmmer (f.eks. </w:t>
      </w:r>
      <w:proofErr w:type="spellStart"/>
      <w:r w:rsidRPr="00794F07">
        <w:rPr>
          <w:sz w:val="24"/>
          <w:szCs w:val="24"/>
        </w:rPr>
        <w:t>miconazol</w:t>
      </w:r>
      <w:proofErr w:type="spellEnd"/>
      <w:r w:rsidRPr="00794F07">
        <w:rPr>
          <w:sz w:val="24"/>
          <w:szCs w:val="24"/>
        </w:rPr>
        <w:t xml:space="preserve">, </w:t>
      </w:r>
      <w:proofErr w:type="spellStart"/>
      <w:r w:rsidRPr="00794F07">
        <w:rPr>
          <w:sz w:val="24"/>
          <w:szCs w:val="24"/>
        </w:rPr>
        <w:t>piperin</w:t>
      </w:r>
      <w:proofErr w:type="spellEnd"/>
      <w:r w:rsidRPr="00794F07">
        <w:rPr>
          <w:sz w:val="24"/>
          <w:szCs w:val="24"/>
        </w:rPr>
        <w:t>) (se pkt. 4.4).</w:t>
      </w:r>
    </w:p>
    <w:p w14:paraId="72352AFC" w14:textId="77777777" w:rsidR="00396E44" w:rsidRPr="00794F07" w:rsidRDefault="00396E44" w:rsidP="00CD45EF">
      <w:pPr>
        <w:ind w:left="851"/>
        <w:rPr>
          <w:sz w:val="24"/>
          <w:szCs w:val="24"/>
        </w:rPr>
      </w:pPr>
    </w:p>
    <w:p w14:paraId="6E60699F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proofErr w:type="spellStart"/>
      <w:r w:rsidRPr="00794F07">
        <w:rPr>
          <w:i/>
          <w:spacing w:val="-2"/>
          <w:sz w:val="24"/>
          <w:szCs w:val="24"/>
        </w:rPr>
        <w:t>Warfarin</w:t>
      </w:r>
      <w:proofErr w:type="spellEnd"/>
    </w:p>
    <w:p w14:paraId="1CA332E9" w14:textId="45AE5687" w:rsidR="00D64BDB" w:rsidRDefault="00D64BDB" w:rsidP="00CD45EF">
      <w:pPr>
        <w:ind w:left="851"/>
        <w:rPr>
          <w:spacing w:val="-2"/>
          <w:sz w:val="24"/>
          <w:szCs w:val="24"/>
        </w:rPr>
      </w:pPr>
      <w:r w:rsidRPr="00794F07">
        <w:rPr>
          <w:sz w:val="24"/>
          <w:szCs w:val="24"/>
        </w:rPr>
        <w:t>Gentagne</w:t>
      </w:r>
      <w:r w:rsidRPr="00794F07">
        <w:rPr>
          <w:spacing w:val="-8"/>
          <w:sz w:val="24"/>
          <w:szCs w:val="24"/>
        </w:rPr>
        <w:t xml:space="preserve"> </w:t>
      </w:r>
      <w:r w:rsidRPr="00794F07">
        <w:rPr>
          <w:sz w:val="24"/>
          <w:szCs w:val="24"/>
        </w:rPr>
        <w:t>doser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5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én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gang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dagligt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havde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ingen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effekt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eksponeringen</w:t>
      </w:r>
      <w:r w:rsidRPr="00794F07">
        <w:rPr>
          <w:spacing w:val="-5"/>
          <w:sz w:val="24"/>
          <w:szCs w:val="24"/>
        </w:rPr>
        <w:t xml:space="preserve"> for</w:t>
      </w:r>
      <w:r w:rsidR="00396E44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S-</w:t>
      </w:r>
      <w:proofErr w:type="spellStart"/>
      <w:r w:rsidRPr="00794F07">
        <w:rPr>
          <w:sz w:val="24"/>
          <w:szCs w:val="24"/>
        </w:rPr>
        <w:t>warfarin</w:t>
      </w:r>
      <w:proofErr w:type="spellEnd"/>
      <w:r w:rsidRPr="00794F07">
        <w:rPr>
          <w:sz w:val="24"/>
          <w:szCs w:val="24"/>
        </w:rPr>
        <w:t xml:space="preserve"> (CYP2C9-substrat) eller R-</w:t>
      </w:r>
      <w:proofErr w:type="spellStart"/>
      <w:r w:rsidRPr="00794F07">
        <w:rPr>
          <w:sz w:val="24"/>
          <w:szCs w:val="24"/>
        </w:rPr>
        <w:t>warfarin</w:t>
      </w:r>
      <w:proofErr w:type="spellEnd"/>
      <w:r w:rsidRPr="00794F07">
        <w:rPr>
          <w:sz w:val="24"/>
          <w:szCs w:val="24"/>
        </w:rPr>
        <w:t xml:space="preserve"> (CYP3A4-substrat) efter en enkelt dosis af 25 mg </w:t>
      </w:r>
      <w:proofErr w:type="spellStart"/>
      <w:r w:rsidRPr="00794F07">
        <w:rPr>
          <w:sz w:val="24"/>
          <w:szCs w:val="24"/>
        </w:rPr>
        <w:t>warfarin</w:t>
      </w:r>
      <w:proofErr w:type="spellEnd"/>
      <w:r w:rsidRPr="00794F07">
        <w:rPr>
          <w:sz w:val="24"/>
          <w:szCs w:val="24"/>
        </w:rPr>
        <w:t>.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1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farmakodynamiske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effekt af</w:t>
      </w:r>
      <w:r w:rsidRPr="00794F07">
        <w:rPr>
          <w:spacing w:val="-1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warfarin</w:t>
      </w:r>
      <w:proofErr w:type="spellEnd"/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INR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(international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normaliseret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ratio)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ikke påvirket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Farmakokinetikken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aktive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metabolit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påvirket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af </w:t>
      </w:r>
      <w:proofErr w:type="spellStart"/>
      <w:r w:rsidRPr="00794F07">
        <w:rPr>
          <w:spacing w:val="-2"/>
          <w:sz w:val="24"/>
          <w:szCs w:val="24"/>
        </w:rPr>
        <w:t>warfarin</w:t>
      </w:r>
      <w:proofErr w:type="spellEnd"/>
      <w:r w:rsidRPr="00794F07">
        <w:rPr>
          <w:spacing w:val="-2"/>
          <w:sz w:val="24"/>
          <w:szCs w:val="24"/>
        </w:rPr>
        <w:t>.</w:t>
      </w:r>
    </w:p>
    <w:p w14:paraId="4C3A4120" w14:textId="77777777" w:rsidR="00396E44" w:rsidRPr="00794F07" w:rsidRDefault="00396E44" w:rsidP="00CD45EF">
      <w:pPr>
        <w:ind w:left="851"/>
        <w:rPr>
          <w:sz w:val="24"/>
          <w:szCs w:val="24"/>
        </w:rPr>
      </w:pPr>
    </w:p>
    <w:p w14:paraId="3BE4E245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proofErr w:type="spellStart"/>
      <w:r w:rsidRPr="00794F07">
        <w:rPr>
          <w:i/>
          <w:spacing w:val="-2"/>
          <w:sz w:val="24"/>
          <w:szCs w:val="24"/>
        </w:rPr>
        <w:t>Sildenafil</w:t>
      </w:r>
      <w:proofErr w:type="spellEnd"/>
    </w:p>
    <w:p w14:paraId="56C951CC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Ved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steady-state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sildenafil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20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tre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gange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dagligt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øget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15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samtidig administration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 én gang dagligt. </w:t>
      </w:r>
      <w:proofErr w:type="spellStart"/>
      <w:r w:rsidRPr="00794F07">
        <w:rPr>
          <w:sz w:val="24"/>
          <w:szCs w:val="24"/>
        </w:rPr>
        <w:t>Sildenafil</w:t>
      </w:r>
      <w:proofErr w:type="spellEnd"/>
      <w:r w:rsidRPr="00794F07">
        <w:rPr>
          <w:sz w:val="24"/>
          <w:szCs w:val="24"/>
        </w:rPr>
        <w:t xml:space="preserve">, der er et CYP3A4-substrat, påvirkede ikke farmakokinetikken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, men der blev set en reduktion på 15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% i eksponeringen for den aktive metabolit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. Disse ændringer anses ikke for at være af klinisk relevans. I et placebokontrolleret forsøg med patienter med PAH blev der påvist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effekt og sikkerhed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i kombination med </w:t>
      </w:r>
      <w:proofErr w:type="spellStart"/>
      <w:r w:rsidRPr="00794F07">
        <w:rPr>
          <w:sz w:val="24"/>
          <w:szCs w:val="24"/>
        </w:rPr>
        <w:t>sildenafil</w:t>
      </w:r>
      <w:proofErr w:type="spellEnd"/>
      <w:r w:rsidRPr="00794F07">
        <w:rPr>
          <w:sz w:val="24"/>
          <w:szCs w:val="24"/>
        </w:rPr>
        <w:t>.</w:t>
      </w:r>
    </w:p>
    <w:p w14:paraId="0453EC0F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293B2F9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proofErr w:type="spellStart"/>
      <w:r w:rsidRPr="00794F07">
        <w:rPr>
          <w:i/>
          <w:sz w:val="24"/>
          <w:szCs w:val="24"/>
        </w:rPr>
        <w:t>Ciclosporin</w:t>
      </w:r>
      <w:proofErr w:type="spellEnd"/>
      <w:r w:rsidRPr="00794F07">
        <w:rPr>
          <w:i/>
          <w:spacing w:val="-10"/>
          <w:sz w:val="24"/>
          <w:szCs w:val="24"/>
        </w:rPr>
        <w:t xml:space="preserve"> A</w:t>
      </w:r>
    </w:p>
    <w:p w14:paraId="1745C4CA" w14:textId="10713625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Samtidig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ciclosporin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(kombineret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CYP3A4-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OATP-hæmmer)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100</w:t>
      </w:r>
      <w:r w:rsidR="000C1EF7">
        <w:rPr>
          <w:spacing w:val="-2"/>
          <w:sz w:val="24"/>
          <w:szCs w:val="24"/>
        </w:rPr>
        <w:t> </w:t>
      </w:r>
      <w:r w:rsidRPr="00794F07">
        <w:rPr>
          <w:sz w:val="24"/>
          <w:szCs w:val="24"/>
        </w:rPr>
        <w:t>mg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to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gange dagligt ændrede ikke </w:t>
      </w:r>
      <w:proofErr w:type="spellStart"/>
      <w:r w:rsidRPr="00794F07">
        <w:rPr>
          <w:sz w:val="24"/>
          <w:szCs w:val="24"/>
        </w:rPr>
        <w:t>steady</w:t>
      </w:r>
      <w:proofErr w:type="spellEnd"/>
      <w:r w:rsidRPr="00794F07">
        <w:rPr>
          <w:sz w:val="24"/>
          <w:szCs w:val="24"/>
        </w:rPr>
        <w:t xml:space="preserve">-state-eksponeringen for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dets aktive metabolit i klinisk relevant omfang.</w:t>
      </w:r>
    </w:p>
    <w:p w14:paraId="6A9B340D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5F28B92D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Hormonelle</w:t>
      </w:r>
      <w:r w:rsidRPr="00794F07">
        <w:rPr>
          <w:i/>
          <w:spacing w:val="-10"/>
          <w:sz w:val="24"/>
          <w:szCs w:val="24"/>
        </w:rPr>
        <w:t xml:space="preserve"> </w:t>
      </w:r>
      <w:proofErr w:type="spellStart"/>
      <w:r w:rsidRPr="00794F07">
        <w:rPr>
          <w:i/>
          <w:spacing w:val="-2"/>
          <w:sz w:val="24"/>
          <w:szCs w:val="24"/>
        </w:rPr>
        <w:t>antikonceptiva</w:t>
      </w:r>
      <w:proofErr w:type="spellEnd"/>
    </w:p>
    <w:p w14:paraId="3854E71D" w14:textId="71E1386C" w:rsidR="00D64BDB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én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gang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dagligt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påvirkede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farmakokinetikken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oralt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antikonceptivum</w:t>
      </w:r>
      <w:proofErr w:type="spellEnd"/>
      <w:r w:rsidRPr="00794F07">
        <w:rPr>
          <w:sz w:val="24"/>
          <w:szCs w:val="24"/>
        </w:rPr>
        <w:t xml:space="preserve"> (</w:t>
      </w:r>
      <w:proofErr w:type="spellStart"/>
      <w:r w:rsidRPr="00794F07">
        <w:rPr>
          <w:sz w:val="24"/>
          <w:szCs w:val="24"/>
        </w:rPr>
        <w:t>norethisteron</w:t>
      </w:r>
      <w:proofErr w:type="spellEnd"/>
      <w:r w:rsidRPr="00794F07">
        <w:rPr>
          <w:sz w:val="24"/>
          <w:szCs w:val="24"/>
        </w:rPr>
        <w:t xml:space="preserve"> 1 mg og </w:t>
      </w:r>
      <w:proofErr w:type="spellStart"/>
      <w:r w:rsidRPr="00794F07">
        <w:rPr>
          <w:sz w:val="24"/>
          <w:szCs w:val="24"/>
        </w:rPr>
        <w:t>ethinylestradiol</w:t>
      </w:r>
      <w:proofErr w:type="spellEnd"/>
      <w:r w:rsidRPr="00794F07">
        <w:rPr>
          <w:sz w:val="24"/>
          <w:szCs w:val="24"/>
        </w:rPr>
        <w:t xml:space="preserve"> 35 µg).</w:t>
      </w:r>
    </w:p>
    <w:p w14:paraId="683E723B" w14:textId="77777777" w:rsidR="00396E44" w:rsidRPr="00794F07" w:rsidRDefault="00396E44" w:rsidP="00CD45EF">
      <w:pPr>
        <w:ind w:left="851"/>
        <w:rPr>
          <w:sz w:val="24"/>
          <w:szCs w:val="24"/>
        </w:rPr>
      </w:pPr>
    </w:p>
    <w:p w14:paraId="2C330F5D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Lægemidler,</w:t>
      </w:r>
      <w:r w:rsidRPr="00794F07">
        <w:rPr>
          <w:i/>
          <w:spacing w:val="-8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der</w:t>
      </w:r>
      <w:r w:rsidRPr="00794F07">
        <w:rPr>
          <w:i/>
          <w:spacing w:val="-8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er</w:t>
      </w:r>
      <w:r w:rsidRPr="00794F07">
        <w:rPr>
          <w:i/>
          <w:spacing w:val="-8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substrat</w:t>
      </w:r>
      <w:r w:rsidRPr="00794F07">
        <w:rPr>
          <w:i/>
          <w:spacing w:val="-7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for</w:t>
      </w:r>
      <w:r w:rsidRPr="00794F07">
        <w:rPr>
          <w:i/>
          <w:spacing w:val="-8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brystcancerresistent</w:t>
      </w:r>
      <w:r w:rsidRPr="00794F07">
        <w:rPr>
          <w:i/>
          <w:spacing w:val="-8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protein</w:t>
      </w:r>
      <w:r w:rsidRPr="00794F07">
        <w:rPr>
          <w:i/>
          <w:spacing w:val="-7"/>
          <w:sz w:val="24"/>
          <w:szCs w:val="24"/>
        </w:rPr>
        <w:t xml:space="preserve"> </w:t>
      </w:r>
      <w:r w:rsidRPr="00794F07">
        <w:rPr>
          <w:i/>
          <w:spacing w:val="-2"/>
          <w:sz w:val="24"/>
          <w:szCs w:val="24"/>
        </w:rPr>
        <w:t>(BCRP)</w:t>
      </w:r>
    </w:p>
    <w:p w14:paraId="3DE135BB" w14:textId="77777777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én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gang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dagligt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påvirkede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farmakokinetikken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lægemidler,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substrat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 BCRP (</w:t>
      </w:r>
      <w:proofErr w:type="spellStart"/>
      <w:r w:rsidRPr="00794F07">
        <w:rPr>
          <w:sz w:val="24"/>
          <w:szCs w:val="24"/>
        </w:rPr>
        <w:t>riociguat</w:t>
      </w:r>
      <w:proofErr w:type="spellEnd"/>
      <w:r w:rsidRPr="00794F07">
        <w:rPr>
          <w:sz w:val="24"/>
          <w:szCs w:val="24"/>
        </w:rPr>
        <w:t xml:space="preserve"> 1 mg; </w:t>
      </w:r>
      <w:proofErr w:type="spellStart"/>
      <w:r w:rsidRPr="00794F07">
        <w:rPr>
          <w:sz w:val="24"/>
          <w:szCs w:val="24"/>
        </w:rPr>
        <w:t>rosuvastatin</w:t>
      </w:r>
      <w:proofErr w:type="spellEnd"/>
      <w:r w:rsidRPr="00794F07">
        <w:rPr>
          <w:sz w:val="24"/>
          <w:szCs w:val="24"/>
        </w:rPr>
        <w:t xml:space="preserve"> 10 mg).</w:t>
      </w:r>
    </w:p>
    <w:p w14:paraId="2DA384C1" w14:textId="77777777" w:rsidR="00396E44" w:rsidRDefault="00396E44" w:rsidP="00CD45EF">
      <w:pPr>
        <w:ind w:left="851"/>
        <w:rPr>
          <w:sz w:val="24"/>
          <w:szCs w:val="24"/>
        </w:rPr>
      </w:pPr>
    </w:p>
    <w:p w14:paraId="03D723B3" w14:textId="3EB129F5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z w:val="24"/>
          <w:szCs w:val="24"/>
          <w:u w:val="single"/>
        </w:rPr>
        <w:t>Pædiatrisk</w:t>
      </w:r>
      <w:r w:rsidRPr="00396E44">
        <w:rPr>
          <w:spacing w:val="-10"/>
          <w:sz w:val="24"/>
          <w:szCs w:val="24"/>
          <w:u w:val="single"/>
        </w:rPr>
        <w:t xml:space="preserve"> </w:t>
      </w:r>
      <w:r w:rsidRPr="00396E44">
        <w:rPr>
          <w:spacing w:val="-2"/>
          <w:sz w:val="24"/>
          <w:szCs w:val="24"/>
          <w:u w:val="single"/>
        </w:rPr>
        <w:t>population</w:t>
      </w:r>
    </w:p>
    <w:p w14:paraId="6F81388E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4B639812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Interaktionsstudier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kun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udført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voksne.</w:t>
      </w:r>
    </w:p>
    <w:p w14:paraId="713B63AE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E6C0F83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4.6</w:t>
      </w:r>
      <w:r w:rsidRPr="00794F07">
        <w:rPr>
          <w:b/>
          <w:sz w:val="24"/>
          <w:szCs w:val="24"/>
        </w:rPr>
        <w:tab/>
      </w:r>
      <w:r w:rsidR="0071241E" w:rsidRPr="00794F07">
        <w:rPr>
          <w:b/>
          <w:sz w:val="24"/>
          <w:szCs w:val="24"/>
        </w:rPr>
        <w:t>Fertilitet, g</w:t>
      </w:r>
      <w:r w:rsidRPr="00794F07">
        <w:rPr>
          <w:b/>
          <w:sz w:val="24"/>
          <w:szCs w:val="24"/>
        </w:rPr>
        <w:t>raviditet og amning</w:t>
      </w:r>
    </w:p>
    <w:p w14:paraId="3610DBB6" w14:textId="77777777" w:rsidR="00396E44" w:rsidRDefault="00396E44" w:rsidP="00CD45EF">
      <w:pPr>
        <w:ind w:left="851"/>
        <w:rPr>
          <w:sz w:val="24"/>
          <w:szCs w:val="24"/>
        </w:rPr>
      </w:pPr>
    </w:p>
    <w:p w14:paraId="7F3D28AE" w14:textId="7528B767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z w:val="24"/>
          <w:szCs w:val="24"/>
          <w:u w:val="single"/>
        </w:rPr>
        <w:t>Brug</w:t>
      </w:r>
      <w:r w:rsidRPr="00396E44">
        <w:rPr>
          <w:spacing w:val="-6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hos</w:t>
      </w:r>
      <w:r w:rsidRPr="00396E44">
        <w:rPr>
          <w:spacing w:val="-5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kvinder</w:t>
      </w:r>
      <w:r w:rsidRPr="00396E44">
        <w:rPr>
          <w:spacing w:val="-5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i</w:t>
      </w:r>
      <w:r w:rsidRPr="00396E44">
        <w:rPr>
          <w:spacing w:val="-5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den</w:t>
      </w:r>
      <w:r w:rsidRPr="00396E44">
        <w:rPr>
          <w:spacing w:val="-5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fertile</w:t>
      </w:r>
      <w:r w:rsidRPr="00396E44">
        <w:rPr>
          <w:spacing w:val="-6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alder/</w:t>
      </w:r>
      <w:proofErr w:type="spellStart"/>
      <w:r w:rsidRPr="00396E44">
        <w:rPr>
          <w:sz w:val="24"/>
          <w:szCs w:val="24"/>
          <w:u w:val="single"/>
        </w:rPr>
        <w:t>Kontraception</w:t>
      </w:r>
      <w:proofErr w:type="spellEnd"/>
      <w:r w:rsidRPr="00396E44">
        <w:rPr>
          <w:spacing w:val="-5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hos</w:t>
      </w:r>
      <w:r w:rsidRPr="00396E44">
        <w:rPr>
          <w:spacing w:val="-5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mænd</w:t>
      </w:r>
      <w:r w:rsidRPr="00396E44">
        <w:rPr>
          <w:spacing w:val="-5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og</w:t>
      </w:r>
      <w:r w:rsidRPr="00396E44">
        <w:rPr>
          <w:spacing w:val="-5"/>
          <w:sz w:val="24"/>
          <w:szCs w:val="24"/>
          <w:u w:val="single"/>
        </w:rPr>
        <w:t xml:space="preserve"> </w:t>
      </w:r>
      <w:r w:rsidRPr="00396E44">
        <w:rPr>
          <w:spacing w:val="-2"/>
          <w:sz w:val="24"/>
          <w:szCs w:val="24"/>
          <w:u w:val="single"/>
        </w:rPr>
        <w:t>kvinder</w:t>
      </w:r>
    </w:p>
    <w:p w14:paraId="684EA5AD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C36D177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Behandling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må først indledes hos kvinder i den fertile alder, når graviditet er blevet udelukket,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når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givet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tilstrækkelig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rådgivning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om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kontraception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når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kvinden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anvender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sikker </w:t>
      </w:r>
      <w:proofErr w:type="spellStart"/>
      <w:r w:rsidRPr="00794F07">
        <w:rPr>
          <w:sz w:val="24"/>
          <w:szCs w:val="24"/>
        </w:rPr>
        <w:t>kontraception</w:t>
      </w:r>
      <w:proofErr w:type="spellEnd"/>
      <w:r w:rsidRPr="00794F07">
        <w:rPr>
          <w:sz w:val="24"/>
          <w:szCs w:val="24"/>
        </w:rPr>
        <w:t xml:space="preserve"> (se pkt. 4.3 og 4.4). Kvinder skal undgå graviditet i en måned efter </w:t>
      </w:r>
      <w:proofErr w:type="spellStart"/>
      <w:r w:rsidRPr="00794F07">
        <w:rPr>
          <w:sz w:val="24"/>
          <w:szCs w:val="24"/>
        </w:rPr>
        <w:t>seponering</w:t>
      </w:r>
      <w:proofErr w:type="spellEnd"/>
      <w:r w:rsidRPr="00794F07">
        <w:rPr>
          <w:sz w:val="24"/>
          <w:szCs w:val="24"/>
        </w:rPr>
        <w:t xml:space="preserve"> af behandlingen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anbefales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foretage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månedlige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graviditetstest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under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så eventuel graviditet kan konstateres så hurtigt som muligt.</w:t>
      </w:r>
    </w:p>
    <w:p w14:paraId="4E0E801F" w14:textId="6236F0D9" w:rsidR="000C1EF7" w:rsidRDefault="000C1EF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C292A4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1D560074" w14:textId="77777777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pacing w:val="-2"/>
          <w:sz w:val="24"/>
          <w:szCs w:val="24"/>
          <w:u w:val="single"/>
        </w:rPr>
        <w:t>Graviditet</w:t>
      </w:r>
    </w:p>
    <w:p w14:paraId="075C17CB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73097C51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Der er ingen data fra anvendelse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til gravide kvinder. Dyrestudier har påvist reproduktionstoksicitet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5.3).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potentielle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risiko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mennesker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stadig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ukendt.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er kontraindiceret under graviditeten og hos fertile kvinder, der ikke anvender sikker </w:t>
      </w:r>
      <w:proofErr w:type="spellStart"/>
      <w:r w:rsidRPr="00794F07">
        <w:rPr>
          <w:sz w:val="24"/>
          <w:szCs w:val="24"/>
        </w:rPr>
        <w:t>kontraception</w:t>
      </w:r>
      <w:proofErr w:type="spellEnd"/>
      <w:r w:rsidRPr="00794F07">
        <w:rPr>
          <w:sz w:val="24"/>
          <w:szCs w:val="24"/>
        </w:rPr>
        <w:t xml:space="preserve"> (se pkt. 4.3).</w:t>
      </w:r>
    </w:p>
    <w:p w14:paraId="4DF32AC2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4BC2DB8" w14:textId="77777777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pacing w:val="-2"/>
          <w:sz w:val="24"/>
          <w:szCs w:val="24"/>
          <w:u w:val="single"/>
        </w:rPr>
        <w:t>Amning</w:t>
      </w:r>
    </w:p>
    <w:p w14:paraId="3538D679" w14:textId="77777777" w:rsidR="00396E44" w:rsidRDefault="00396E44" w:rsidP="00CD45EF">
      <w:pPr>
        <w:ind w:left="851"/>
        <w:rPr>
          <w:sz w:val="24"/>
          <w:szCs w:val="24"/>
        </w:rPr>
      </w:pPr>
    </w:p>
    <w:p w14:paraId="4232AC22" w14:textId="3FC9A12B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Det er ukendt, om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udskilles i human mælk. Hos rotter udskilles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dets metabolitter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mælken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under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diegivning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(se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5.3).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kan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udelukkes,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risiko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hos ammede børn.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er kontraindiceret under amning (se pkt. 4.3).</w:t>
      </w:r>
    </w:p>
    <w:p w14:paraId="2D026859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5069E98F" w14:textId="77777777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z w:val="24"/>
          <w:szCs w:val="24"/>
          <w:u w:val="single"/>
        </w:rPr>
        <w:t>Mandlig</w:t>
      </w:r>
      <w:r w:rsidRPr="00396E44">
        <w:rPr>
          <w:spacing w:val="-7"/>
          <w:sz w:val="24"/>
          <w:szCs w:val="24"/>
          <w:u w:val="single"/>
        </w:rPr>
        <w:t xml:space="preserve"> </w:t>
      </w:r>
      <w:r w:rsidRPr="00396E44">
        <w:rPr>
          <w:spacing w:val="-2"/>
          <w:sz w:val="24"/>
          <w:szCs w:val="24"/>
          <w:u w:val="single"/>
        </w:rPr>
        <w:t>fertilitet</w:t>
      </w:r>
    </w:p>
    <w:p w14:paraId="0A31FAE1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3A723ABE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udvikling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testikulær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tubulær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atrofi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handyr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efter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(se pkt. 5.3). Der er set fald i antallet af sædceller hos patienter, der tager </w:t>
      </w:r>
      <w:proofErr w:type="spellStart"/>
      <w:r w:rsidRPr="00794F07">
        <w:rPr>
          <w:sz w:val="24"/>
          <w:szCs w:val="24"/>
        </w:rPr>
        <w:t>ERA’er</w:t>
      </w:r>
      <w:proofErr w:type="spellEnd"/>
      <w:r w:rsidRPr="00794F07">
        <w:rPr>
          <w:sz w:val="24"/>
          <w:szCs w:val="24"/>
        </w:rPr>
        <w:t xml:space="preserve">.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kan, ligesom andre </w:t>
      </w:r>
      <w:proofErr w:type="spellStart"/>
      <w:r w:rsidRPr="00794F07">
        <w:rPr>
          <w:sz w:val="24"/>
          <w:szCs w:val="24"/>
        </w:rPr>
        <w:t>ERA’er</w:t>
      </w:r>
      <w:proofErr w:type="spellEnd"/>
      <w:r w:rsidRPr="00794F07">
        <w:rPr>
          <w:sz w:val="24"/>
          <w:szCs w:val="24"/>
        </w:rPr>
        <w:t xml:space="preserve">, have en negativ indvirkning på </w:t>
      </w:r>
      <w:proofErr w:type="spellStart"/>
      <w:r w:rsidRPr="00794F07">
        <w:rPr>
          <w:sz w:val="24"/>
          <w:szCs w:val="24"/>
        </w:rPr>
        <w:t>spermatogenesen</w:t>
      </w:r>
      <w:proofErr w:type="spellEnd"/>
      <w:r w:rsidRPr="00794F07">
        <w:rPr>
          <w:sz w:val="24"/>
          <w:szCs w:val="24"/>
        </w:rPr>
        <w:t xml:space="preserve"> hos mænd.</w:t>
      </w:r>
    </w:p>
    <w:p w14:paraId="0E25FC8A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255F759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4.7</w:t>
      </w:r>
      <w:r w:rsidRPr="00794F07">
        <w:rPr>
          <w:b/>
          <w:sz w:val="24"/>
          <w:szCs w:val="24"/>
        </w:rPr>
        <w:tab/>
        <w:t xml:space="preserve">Virkning på evnen til at føre motorkøretøj </w:t>
      </w:r>
      <w:r w:rsidR="0071241E" w:rsidRPr="00794F07">
        <w:rPr>
          <w:b/>
          <w:sz w:val="24"/>
          <w:szCs w:val="24"/>
        </w:rPr>
        <w:t>og</w:t>
      </w:r>
      <w:r w:rsidRPr="00794F07">
        <w:rPr>
          <w:b/>
          <w:sz w:val="24"/>
          <w:szCs w:val="24"/>
        </w:rPr>
        <w:t xml:space="preserve"> betjene maskiner</w:t>
      </w:r>
    </w:p>
    <w:p w14:paraId="368964B7" w14:textId="7380874D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Ikke mærkning. </w:t>
      </w:r>
      <w:r w:rsidRPr="00794F07">
        <w:rPr>
          <w:sz w:val="24"/>
          <w:szCs w:val="24"/>
        </w:rPr>
        <w:br/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påvirker i mindre grad evnen til at føre motorkøretøj og betjene maskiner. Der er ikke udført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virkningen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evnen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føre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motorkøretøj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betjene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maskiner.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kan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imidlertid forekomme bivirkninger (f.eks. hovedpine og hypotension), som kan påvirke evnen til at føre motorkøretøj og betjene maskiner (se pkt. 4.8).</w:t>
      </w:r>
    </w:p>
    <w:p w14:paraId="4EDE0E25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7D17A02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4.8</w:t>
      </w:r>
      <w:r w:rsidRPr="00794F07">
        <w:rPr>
          <w:b/>
          <w:sz w:val="24"/>
          <w:szCs w:val="24"/>
        </w:rPr>
        <w:tab/>
        <w:t>Bivirkninger</w:t>
      </w:r>
    </w:p>
    <w:p w14:paraId="76E26913" w14:textId="77777777" w:rsidR="00396E44" w:rsidRDefault="00396E44" w:rsidP="00CD45EF">
      <w:pPr>
        <w:ind w:left="851"/>
        <w:rPr>
          <w:sz w:val="24"/>
          <w:szCs w:val="24"/>
        </w:rPr>
      </w:pPr>
    </w:p>
    <w:p w14:paraId="69548E1C" w14:textId="6088B05A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z w:val="24"/>
          <w:szCs w:val="24"/>
          <w:u w:val="single"/>
        </w:rPr>
        <w:t>Sammendrag</w:t>
      </w:r>
      <w:r w:rsidRPr="00396E44">
        <w:rPr>
          <w:spacing w:val="-6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af</w:t>
      </w:r>
      <w:r w:rsidRPr="00396E44">
        <w:rPr>
          <w:spacing w:val="-6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sikkerhedsprofilen.</w:t>
      </w:r>
    </w:p>
    <w:p w14:paraId="6BDCBC9C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E3C90DB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hyppigst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indberettede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bivirkninger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SERAPHIN-studiet var </w:t>
      </w:r>
      <w:proofErr w:type="spellStart"/>
      <w:r w:rsidRPr="00794F07">
        <w:rPr>
          <w:sz w:val="24"/>
          <w:szCs w:val="24"/>
        </w:rPr>
        <w:t>nasofaryngitis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(14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%), hovedpine (13,6 %) og anæmi (13,2 %, se pkt. 4.4).</w:t>
      </w:r>
    </w:p>
    <w:p w14:paraId="448DCF7D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F5DD584" w14:textId="77777777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z w:val="24"/>
          <w:szCs w:val="24"/>
          <w:u w:val="single"/>
        </w:rPr>
        <w:t>Bivirkningsliste</w:t>
      </w:r>
      <w:r w:rsidRPr="00396E44">
        <w:rPr>
          <w:spacing w:val="-9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i</w:t>
      </w:r>
      <w:r w:rsidRPr="00396E44">
        <w:rPr>
          <w:spacing w:val="-8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tabelform</w:t>
      </w:r>
    </w:p>
    <w:p w14:paraId="1DD4DA09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3BF798BE" w14:textId="6003DFA6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Sikkerheden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7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blevet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vurderet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et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langvarigt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placebokontrolleret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forsøg</w:t>
      </w:r>
      <w:r w:rsidRPr="00794F07">
        <w:rPr>
          <w:spacing w:val="-11"/>
          <w:sz w:val="24"/>
          <w:szCs w:val="24"/>
        </w:rPr>
        <w:t xml:space="preserve"> </w:t>
      </w:r>
      <w:r w:rsidRPr="00794F07">
        <w:rPr>
          <w:spacing w:val="-5"/>
          <w:sz w:val="24"/>
          <w:szCs w:val="24"/>
        </w:rPr>
        <w:t>med</w:t>
      </w:r>
      <w:r w:rsidR="00CD45EF"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742 voksne og unge patienter med symptomatisk PAH (SERAPHIN-studiet). Den gennemsnitlige behandlingsvarighed var 103,9 uger i den gruppe, der fik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</w:t>
      </w:r>
      <w:r w:rsidR="000C1EF7">
        <w:rPr>
          <w:sz w:val="24"/>
          <w:szCs w:val="24"/>
        </w:rPr>
        <w:t> </w:t>
      </w:r>
      <w:r w:rsidRPr="00794F07">
        <w:rPr>
          <w:sz w:val="24"/>
          <w:szCs w:val="24"/>
        </w:rPr>
        <w:t>mg, og 85,3 uger i placebogruppen.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Bivirkninger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forbundet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dette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kliniske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angivet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tabellen nedenfor. Bivirkninger, der er indberettet efter markedsføringen, er også medtaget.</w:t>
      </w:r>
    </w:p>
    <w:p w14:paraId="1D94C31D" w14:textId="77777777" w:rsidR="00396E44" w:rsidRDefault="00396E44" w:rsidP="00CD45EF">
      <w:pPr>
        <w:ind w:left="851"/>
        <w:rPr>
          <w:sz w:val="24"/>
          <w:szCs w:val="24"/>
        </w:rPr>
      </w:pPr>
    </w:p>
    <w:p w14:paraId="24AB7343" w14:textId="35E6EE60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Hyppighederne er defineret som: meget almindelig (≥ 1/10); almindelig (≥ 1/100 til &lt;</w:t>
      </w:r>
      <w:r w:rsidR="000C1EF7">
        <w:rPr>
          <w:sz w:val="24"/>
          <w:szCs w:val="24"/>
        </w:rPr>
        <w:t> </w:t>
      </w:r>
      <w:r w:rsidRPr="00794F07">
        <w:rPr>
          <w:sz w:val="24"/>
          <w:szCs w:val="24"/>
        </w:rPr>
        <w:t>1/10); ikke almindelig (≥ 1/1.000 til &lt;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1/100); sjælden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(≥ 1/10.000 til &lt;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1/1.000); meget sjælden (&lt;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1/10.000);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 kendt (kan ikke estimeres ud fra forhåndenværende data).</w:t>
      </w:r>
    </w:p>
    <w:p w14:paraId="60719AB1" w14:textId="7753A6CC" w:rsidR="000C1EF7" w:rsidRDefault="000C1EF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32DCB7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2944"/>
        <w:gridCol w:w="3329"/>
      </w:tblGrid>
      <w:tr w:rsidR="00D64BDB" w:rsidRPr="00794F07" w14:paraId="3387878A" w14:textId="77777777" w:rsidTr="00CD45EF">
        <w:trPr>
          <w:trHeight w:val="254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871D7" w14:textId="77777777" w:rsidR="00D64BDB" w:rsidRPr="00794F07" w:rsidRDefault="00D64BDB" w:rsidP="00396E44">
            <w:pPr>
              <w:pStyle w:val="TableParagraph"/>
              <w:ind w:left="132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Systemorganklasse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EA0B" w14:textId="77777777" w:rsidR="00D64BDB" w:rsidRPr="00794F07" w:rsidRDefault="00D64BDB" w:rsidP="00396E44">
            <w:pPr>
              <w:pStyle w:val="TableParagraph"/>
              <w:ind w:left="132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Hyppighed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696E3" w14:textId="77777777" w:rsidR="00D64BDB" w:rsidRPr="00794F07" w:rsidRDefault="00D64BDB" w:rsidP="00396E44">
            <w:pPr>
              <w:pStyle w:val="TableParagraph"/>
              <w:ind w:left="132" w:right="3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Bivirkning</w:t>
            </w:r>
          </w:p>
        </w:tc>
      </w:tr>
      <w:tr w:rsidR="00D64BDB" w:rsidRPr="00794F07" w14:paraId="19453808" w14:textId="77777777" w:rsidTr="00CD45EF">
        <w:trPr>
          <w:trHeight w:val="251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78362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Infektioner</w:t>
            </w:r>
            <w:r w:rsidRPr="00794F07">
              <w:rPr>
                <w:spacing w:val="-1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og</w:t>
            </w:r>
            <w:r w:rsidRPr="00794F07">
              <w:rPr>
                <w:spacing w:val="-1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 xml:space="preserve">parasitære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sygdomme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84708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Meget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9BE45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proofErr w:type="spellStart"/>
            <w:r w:rsidRPr="00794F07">
              <w:rPr>
                <w:spacing w:val="-2"/>
                <w:sz w:val="24"/>
                <w:szCs w:val="24"/>
                <w:lang w:val="da-DK"/>
              </w:rPr>
              <w:t>Nasofaryngitis</w:t>
            </w:r>
            <w:proofErr w:type="spellEnd"/>
          </w:p>
        </w:tc>
      </w:tr>
      <w:tr w:rsidR="00D64BDB" w:rsidRPr="00794F07" w14:paraId="0F5A18A4" w14:textId="77777777" w:rsidTr="00CD45EF">
        <w:trPr>
          <w:trHeight w:val="253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35204" w14:textId="77777777" w:rsidR="00D64BDB" w:rsidRPr="00794F07" w:rsidRDefault="00D64BDB" w:rsidP="00396E44">
            <w:pPr>
              <w:ind w:left="132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E2564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Meget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412C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proofErr w:type="spellStart"/>
            <w:r w:rsidRPr="00794F07">
              <w:rPr>
                <w:spacing w:val="-2"/>
                <w:sz w:val="24"/>
                <w:szCs w:val="24"/>
                <w:lang w:val="da-DK"/>
              </w:rPr>
              <w:t>Bronchitis</w:t>
            </w:r>
            <w:proofErr w:type="spellEnd"/>
          </w:p>
        </w:tc>
      </w:tr>
      <w:tr w:rsidR="00D64BDB" w:rsidRPr="00794F07" w14:paraId="54FF835F" w14:textId="77777777" w:rsidTr="00CD45EF">
        <w:trPr>
          <w:trHeight w:val="251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01563" w14:textId="77777777" w:rsidR="00D64BDB" w:rsidRPr="00794F07" w:rsidRDefault="00D64BDB" w:rsidP="00396E44">
            <w:pPr>
              <w:ind w:left="132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2737" w14:textId="77777777" w:rsidR="00D64BDB" w:rsidRPr="00794F07" w:rsidRDefault="00D64BDB" w:rsidP="00396E44">
            <w:pPr>
              <w:pStyle w:val="TableParagraph"/>
              <w:ind w:left="132" w:right="5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A6849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proofErr w:type="spellStart"/>
            <w:r w:rsidRPr="00794F07">
              <w:rPr>
                <w:spacing w:val="-2"/>
                <w:sz w:val="24"/>
                <w:szCs w:val="24"/>
                <w:lang w:val="da-DK"/>
              </w:rPr>
              <w:t>Faryngitis</w:t>
            </w:r>
            <w:proofErr w:type="spellEnd"/>
          </w:p>
        </w:tc>
      </w:tr>
      <w:tr w:rsidR="00D64BDB" w:rsidRPr="00794F07" w14:paraId="44B58E02" w14:textId="77777777" w:rsidTr="00CD45EF">
        <w:trPr>
          <w:trHeight w:val="254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BEF5" w14:textId="77777777" w:rsidR="00D64BDB" w:rsidRPr="00794F07" w:rsidRDefault="00D64BDB" w:rsidP="00396E44">
            <w:pPr>
              <w:ind w:left="132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DA8FA" w14:textId="77777777" w:rsidR="00D64BDB" w:rsidRPr="00794F07" w:rsidRDefault="00D64BDB" w:rsidP="00396E44">
            <w:pPr>
              <w:pStyle w:val="TableParagraph"/>
              <w:ind w:left="132" w:right="5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84ED9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Influenza</w:t>
            </w:r>
          </w:p>
        </w:tc>
      </w:tr>
      <w:tr w:rsidR="00D64BDB" w:rsidRPr="00794F07" w14:paraId="03ABE8B9" w14:textId="77777777" w:rsidTr="00CD45EF">
        <w:trPr>
          <w:trHeight w:val="253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5BEE4" w14:textId="77777777" w:rsidR="00D64BDB" w:rsidRPr="00794F07" w:rsidRDefault="00D64BDB" w:rsidP="00396E44">
            <w:pPr>
              <w:ind w:left="132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8F456" w14:textId="77777777" w:rsidR="00D64BDB" w:rsidRPr="00794F07" w:rsidRDefault="00D64BDB" w:rsidP="00396E44">
            <w:pPr>
              <w:pStyle w:val="TableParagraph"/>
              <w:ind w:left="132" w:right="5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7A54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Urinvejsinfektion</w:t>
            </w:r>
          </w:p>
        </w:tc>
      </w:tr>
      <w:tr w:rsidR="00396E44" w:rsidRPr="00794F07" w14:paraId="00A164DD" w14:textId="77777777" w:rsidTr="009E30F8">
        <w:trPr>
          <w:trHeight w:val="486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50BAC96" w14:textId="77777777" w:rsidR="00396E44" w:rsidRPr="00794F07" w:rsidRDefault="00396E44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Blod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og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lymfesystem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8FD36" w14:textId="77777777" w:rsidR="00396E44" w:rsidRPr="00794F07" w:rsidRDefault="00396E44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Meget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6F13D" w14:textId="77777777" w:rsidR="00396E44" w:rsidRPr="00794F07" w:rsidRDefault="00396E44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Anæmi,</w:t>
            </w:r>
            <w:r w:rsidRPr="00794F07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fald</w:t>
            </w:r>
            <w:r w:rsidRPr="00794F07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i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hæmoglobin</w:t>
            </w:r>
            <w:r w:rsidRPr="00794F07">
              <w:rPr>
                <w:spacing w:val="-2"/>
                <w:sz w:val="24"/>
                <w:szCs w:val="24"/>
                <w:vertAlign w:val="superscript"/>
                <w:lang w:val="da-DK"/>
              </w:rPr>
              <w:t>5</w:t>
            </w:r>
          </w:p>
        </w:tc>
      </w:tr>
      <w:tr w:rsidR="00396E44" w:rsidRPr="00794F07" w14:paraId="03BFE5E7" w14:textId="77777777" w:rsidTr="009E30F8">
        <w:trPr>
          <w:trHeight w:val="489"/>
        </w:trPr>
        <w:tc>
          <w:tcPr>
            <w:tcW w:w="17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92588" w14:textId="77777777" w:rsidR="00396E44" w:rsidRPr="00794F07" w:rsidRDefault="00396E44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86DC" w14:textId="77777777" w:rsidR="00396E44" w:rsidRPr="00794F07" w:rsidRDefault="00396E44" w:rsidP="00396E44">
            <w:pPr>
              <w:pStyle w:val="TableParagraph"/>
              <w:ind w:left="132" w:right="2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5F17" w14:textId="77777777" w:rsidR="00396E44" w:rsidRPr="00794F07" w:rsidRDefault="00396E44" w:rsidP="00396E44">
            <w:pPr>
              <w:pStyle w:val="TableParagraph"/>
              <w:ind w:left="132" w:right="3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Leukopeni</w:t>
            </w:r>
            <w:r w:rsidRPr="00794F07">
              <w:rPr>
                <w:spacing w:val="-2"/>
                <w:sz w:val="24"/>
                <w:szCs w:val="24"/>
                <w:vertAlign w:val="superscript"/>
                <w:lang w:val="da-DK"/>
              </w:rPr>
              <w:t>6</w:t>
            </w:r>
          </w:p>
        </w:tc>
      </w:tr>
      <w:tr w:rsidR="00396E44" w:rsidRPr="00794F07" w14:paraId="63E87D66" w14:textId="77777777" w:rsidTr="009E30F8">
        <w:trPr>
          <w:trHeight w:val="486"/>
        </w:trPr>
        <w:tc>
          <w:tcPr>
            <w:tcW w:w="17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37BA6" w14:textId="77777777" w:rsidR="00396E44" w:rsidRPr="00794F07" w:rsidRDefault="00396E44" w:rsidP="00396E44">
            <w:pPr>
              <w:ind w:left="132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7A00" w14:textId="77777777" w:rsidR="00396E44" w:rsidRPr="00794F07" w:rsidRDefault="00396E44" w:rsidP="00396E44">
            <w:pPr>
              <w:pStyle w:val="TableParagraph"/>
              <w:ind w:left="132" w:right="2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4504" w14:textId="77777777" w:rsidR="00396E44" w:rsidRPr="00794F07" w:rsidRDefault="00396E44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Trombocytopeni</w:t>
            </w:r>
            <w:r w:rsidRPr="00794F07">
              <w:rPr>
                <w:spacing w:val="-2"/>
                <w:sz w:val="24"/>
                <w:szCs w:val="24"/>
                <w:vertAlign w:val="superscript"/>
                <w:lang w:val="da-DK"/>
              </w:rPr>
              <w:t>7</w:t>
            </w:r>
          </w:p>
        </w:tc>
      </w:tr>
      <w:tr w:rsidR="00D64BDB" w:rsidRPr="00794F07" w14:paraId="137516FC" w14:textId="77777777" w:rsidTr="00CD45EF">
        <w:trPr>
          <w:trHeight w:val="757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F8ED0" w14:textId="77777777" w:rsidR="00D64BDB" w:rsidRPr="00794F07" w:rsidRDefault="00D64BDB" w:rsidP="00396E44">
            <w:pPr>
              <w:pStyle w:val="TableParagraph"/>
              <w:ind w:left="132" w:right="6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Immunsystemet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6BCD1" w14:textId="77777777" w:rsidR="00D64BDB" w:rsidRPr="00794F07" w:rsidRDefault="00D64BDB" w:rsidP="00396E44">
            <w:pPr>
              <w:pStyle w:val="TableParagraph"/>
              <w:ind w:left="132" w:right="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Ikke</w:t>
            </w:r>
            <w:r w:rsidRPr="00794F07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69669" w14:textId="77777777" w:rsidR="00D64BDB" w:rsidRPr="00794F07" w:rsidRDefault="00D64BDB" w:rsidP="00396E44">
            <w:pPr>
              <w:pStyle w:val="TableParagraph"/>
              <w:ind w:left="132" w:right="326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 xml:space="preserve">Overfølsomhedsreaktioner </w:t>
            </w:r>
            <w:r w:rsidRPr="00794F07">
              <w:rPr>
                <w:sz w:val="24"/>
                <w:szCs w:val="24"/>
                <w:lang w:val="da-DK"/>
              </w:rPr>
              <w:t>(f.eks.</w:t>
            </w:r>
            <w:r w:rsidRPr="00396E44">
              <w:rPr>
                <w:lang w:val="da-DK"/>
              </w:rPr>
              <w:t xml:space="preserve"> </w:t>
            </w:r>
            <w:proofErr w:type="spellStart"/>
            <w:r w:rsidRPr="00794F07">
              <w:rPr>
                <w:sz w:val="24"/>
                <w:szCs w:val="24"/>
                <w:lang w:val="da-DK"/>
              </w:rPr>
              <w:t>angioødem</w:t>
            </w:r>
            <w:proofErr w:type="spellEnd"/>
            <w:r w:rsidRPr="00794F07">
              <w:rPr>
                <w:sz w:val="24"/>
                <w:szCs w:val="24"/>
                <w:lang w:val="da-DK"/>
              </w:rPr>
              <w:t>,</w:t>
            </w:r>
            <w:r w:rsidRPr="00794F07">
              <w:rPr>
                <w:spacing w:val="-14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94F07">
              <w:rPr>
                <w:sz w:val="24"/>
                <w:szCs w:val="24"/>
                <w:lang w:val="da-DK"/>
              </w:rPr>
              <w:t>pruritus</w:t>
            </w:r>
            <w:proofErr w:type="spellEnd"/>
            <w:r w:rsidRPr="00794F07">
              <w:rPr>
                <w:sz w:val="24"/>
                <w:szCs w:val="24"/>
                <w:lang w:val="da-DK"/>
              </w:rPr>
              <w:t>,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 xml:space="preserve"> udslæt)</w:t>
            </w:r>
            <w:r w:rsidRPr="00794F07">
              <w:rPr>
                <w:spacing w:val="-2"/>
                <w:sz w:val="24"/>
                <w:szCs w:val="24"/>
                <w:vertAlign w:val="superscript"/>
                <w:lang w:val="da-DK"/>
              </w:rPr>
              <w:t>1</w:t>
            </w:r>
          </w:p>
        </w:tc>
      </w:tr>
      <w:tr w:rsidR="00D64BDB" w:rsidRPr="00794F07" w14:paraId="4495AA31" w14:textId="77777777" w:rsidTr="00CD45EF">
        <w:trPr>
          <w:trHeight w:val="254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F770D" w14:textId="77777777" w:rsidR="00D64BDB" w:rsidRPr="00794F07" w:rsidRDefault="00D64BDB" w:rsidP="00396E44">
            <w:pPr>
              <w:pStyle w:val="TableParagraph"/>
              <w:ind w:left="132" w:right="5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Nervesystemet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D55D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Meget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407A1" w14:textId="77777777" w:rsidR="00D64BDB" w:rsidRPr="00794F07" w:rsidRDefault="00D64BDB" w:rsidP="00396E44">
            <w:pPr>
              <w:pStyle w:val="TableParagraph"/>
              <w:ind w:left="132" w:right="1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Hovedpine</w:t>
            </w:r>
          </w:p>
        </w:tc>
      </w:tr>
      <w:tr w:rsidR="00D64BDB" w:rsidRPr="00794F07" w14:paraId="3BF52E06" w14:textId="77777777" w:rsidTr="00CD45EF">
        <w:trPr>
          <w:trHeight w:val="251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EF9A2" w14:textId="77777777" w:rsidR="00D64BDB" w:rsidRPr="00794F07" w:rsidRDefault="00D64BDB" w:rsidP="00396E44">
            <w:pPr>
              <w:pStyle w:val="TableParagraph"/>
              <w:ind w:left="132" w:right="7"/>
              <w:rPr>
                <w:sz w:val="24"/>
                <w:szCs w:val="24"/>
                <w:lang w:val="da-DK"/>
              </w:rPr>
            </w:pPr>
            <w:proofErr w:type="spellStart"/>
            <w:r w:rsidRPr="00794F07">
              <w:rPr>
                <w:sz w:val="24"/>
                <w:szCs w:val="24"/>
                <w:lang w:val="da-DK"/>
              </w:rPr>
              <w:t>Vaskulære</w:t>
            </w:r>
            <w:proofErr w:type="spellEnd"/>
            <w:r w:rsidRPr="00794F07">
              <w:rPr>
                <w:spacing w:val="-9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sygdomme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BA1E8" w14:textId="77777777" w:rsidR="00D64BDB" w:rsidRPr="00794F07" w:rsidRDefault="00D64BDB" w:rsidP="00396E44">
            <w:pPr>
              <w:pStyle w:val="TableParagraph"/>
              <w:ind w:left="132" w:right="2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F03E5" w14:textId="77777777" w:rsidR="00D64BDB" w:rsidRPr="00794F07" w:rsidRDefault="00D64BDB" w:rsidP="00396E44">
            <w:pPr>
              <w:pStyle w:val="TableParagraph"/>
              <w:ind w:left="132" w:right="3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Hypotension</w:t>
            </w:r>
            <w:r w:rsidRPr="00794F07">
              <w:rPr>
                <w:sz w:val="24"/>
                <w:szCs w:val="24"/>
                <w:vertAlign w:val="superscript"/>
                <w:lang w:val="da-DK"/>
              </w:rPr>
              <w:t>2</w:t>
            </w:r>
            <w:r w:rsidRPr="00794F07">
              <w:rPr>
                <w:sz w:val="24"/>
                <w:szCs w:val="24"/>
                <w:lang w:val="da-DK"/>
              </w:rPr>
              <w:t>,</w:t>
            </w:r>
            <w:r w:rsidRPr="00794F07">
              <w:rPr>
                <w:spacing w:val="-14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94F07">
              <w:rPr>
                <w:spacing w:val="-2"/>
                <w:sz w:val="24"/>
                <w:szCs w:val="24"/>
                <w:lang w:val="da-DK"/>
              </w:rPr>
              <w:t>blussen</w:t>
            </w:r>
            <w:proofErr w:type="spellEnd"/>
          </w:p>
        </w:tc>
      </w:tr>
      <w:tr w:rsidR="00D64BDB" w:rsidRPr="00794F07" w14:paraId="5C5FCFB5" w14:textId="77777777" w:rsidTr="00CD45EF">
        <w:trPr>
          <w:trHeight w:val="254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3811C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Luftveje,</w:t>
            </w:r>
            <w:r w:rsidRPr="00794F07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thorax</w:t>
            </w:r>
            <w:r w:rsidRPr="00794F07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og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94F07">
              <w:rPr>
                <w:spacing w:val="-2"/>
                <w:sz w:val="24"/>
                <w:szCs w:val="24"/>
                <w:lang w:val="da-DK"/>
              </w:rPr>
              <w:t>mediastinum</w:t>
            </w:r>
            <w:proofErr w:type="spellEnd"/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CDC59" w14:textId="77777777" w:rsidR="00D64BDB" w:rsidRPr="00794F07" w:rsidRDefault="00D64BDB" w:rsidP="00396E44">
            <w:pPr>
              <w:pStyle w:val="TableParagraph"/>
              <w:ind w:left="132" w:right="2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E1F9D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Nasal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obstruktion</w:t>
            </w:r>
            <w:r w:rsidRPr="00794F07">
              <w:rPr>
                <w:spacing w:val="-2"/>
                <w:sz w:val="24"/>
                <w:szCs w:val="24"/>
                <w:vertAlign w:val="superscript"/>
                <w:lang w:val="da-DK"/>
              </w:rPr>
              <w:t>1</w:t>
            </w:r>
          </w:p>
        </w:tc>
      </w:tr>
      <w:tr w:rsidR="00D64BDB" w:rsidRPr="00794F07" w14:paraId="16E45F70" w14:textId="77777777" w:rsidTr="00CD45EF">
        <w:trPr>
          <w:trHeight w:val="486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02E64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Lever</w:t>
            </w:r>
            <w:r w:rsidRPr="00794F07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og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galdeveje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091CA" w14:textId="77777777" w:rsidR="00D64BDB" w:rsidRPr="00794F07" w:rsidRDefault="00D64BDB" w:rsidP="00396E44">
            <w:pPr>
              <w:pStyle w:val="TableParagraph"/>
              <w:ind w:left="132" w:right="2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B597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Øgede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aminotransferaser</w:t>
            </w:r>
            <w:r w:rsidRPr="00794F07">
              <w:rPr>
                <w:spacing w:val="-2"/>
                <w:sz w:val="24"/>
                <w:szCs w:val="24"/>
                <w:vertAlign w:val="superscript"/>
                <w:lang w:val="da-DK"/>
              </w:rPr>
              <w:t>4</w:t>
            </w:r>
          </w:p>
        </w:tc>
      </w:tr>
      <w:tr w:rsidR="00D64BDB" w:rsidRPr="00794F07" w14:paraId="7D9EF407" w14:textId="77777777" w:rsidTr="00CD45EF">
        <w:trPr>
          <w:trHeight w:val="505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0FA6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Det</w:t>
            </w:r>
            <w:r w:rsidRPr="00794F07">
              <w:rPr>
                <w:spacing w:val="-11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reproduktive</w:t>
            </w:r>
            <w:r w:rsidRPr="00794F07">
              <w:rPr>
                <w:spacing w:val="-12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system</w:t>
            </w:r>
            <w:r w:rsidRPr="00794F07">
              <w:rPr>
                <w:spacing w:val="-1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 xml:space="preserve">og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mammae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237A" w14:textId="77777777" w:rsidR="00D64BDB" w:rsidRPr="00794F07" w:rsidRDefault="00D64BDB" w:rsidP="00396E44">
            <w:pPr>
              <w:pStyle w:val="TableParagraph"/>
              <w:ind w:left="132" w:right="2"/>
              <w:rPr>
                <w:sz w:val="24"/>
                <w:szCs w:val="24"/>
                <w:lang w:val="da-DK"/>
              </w:rPr>
            </w:pP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E6CC" w14:textId="77777777" w:rsidR="00D64BDB" w:rsidRPr="00794F07" w:rsidRDefault="00D64BDB" w:rsidP="00396E44">
            <w:pPr>
              <w:pStyle w:val="TableParagraph"/>
              <w:ind w:left="132" w:right="5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Øget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94F07">
              <w:rPr>
                <w:sz w:val="24"/>
                <w:szCs w:val="24"/>
                <w:lang w:val="da-DK"/>
              </w:rPr>
              <w:t>uterin</w:t>
            </w:r>
            <w:proofErr w:type="spellEnd"/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blødning</w:t>
            </w:r>
            <w:r w:rsidRPr="00794F07">
              <w:rPr>
                <w:spacing w:val="-2"/>
                <w:sz w:val="24"/>
                <w:szCs w:val="24"/>
                <w:vertAlign w:val="superscript"/>
                <w:lang w:val="da-DK"/>
              </w:rPr>
              <w:t>8</w:t>
            </w:r>
          </w:p>
        </w:tc>
      </w:tr>
      <w:tr w:rsidR="00D64BDB" w:rsidRPr="00794F07" w14:paraId="2AFF7991" w14:textId="77777777" w:rsidTr="00CD45EF">
        <w:trPr>
          <w:trHeight w:val="75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8662" w14:textId="20DD2934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Almene</w:t>
            </w:r>
            <w:r w:rsidRPr="00794F07">
              <w:rPr>
                <w:spacing w:val="-1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symptomer</w:t>
            </w:r>
            <w:r w:rsidRPr="00794F07">
              <w:rPr>
                <w:spacing w:val="-1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og reaktioner på</w:t>
            </w:r>
            <w:r w:rsidR="00396E44">
              <w:rPr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administrationsstedet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1532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Meget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16D4" w14:textId="77777777" w:rsidR="00D64BDB" w:rsidRPr="00794F07" w:rsidRDefault="00D64BDB" w:rsidP="00396E44">
            <w:pPr>
              <w:pStyle w:val="TableParagraph"/>
              <w:ind w:left="13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Ødem,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væskeretention</w:t>
            </w:r>
            <w:r w:rsidRPr="00794F07">
              <w:rPr>
                <w:spacing w:val="-2"/>
                <w:sz w:val="24"/>
                <w:szCs w:val="24"/>
                <w:vertAlign w:val="superscript"/>
                <w:lang w:val="da-DK"/>
              </w:rPr>
              <w:t>3</w:t>
            </w:r>
          </w:p>
        </w:tc>
      </w:tr>
    </w:tbl>
    <w:p w14:paraId="25E76C25" w14:textId="77777777" w:rsidR="00D64BDB" w:rsidRPr="00794F07" w:rsidRDefault="00D64BDB" w:rsidP="00396E44">
      <w:pPr>
        <w:ind w:left="284" w:hanging="284"/>
        <w:rPr>
          <w:sz w:val="24"/>
          <w:szCs w:val="24"/>
        </w:rPr>
      </w:pPr>
      <w:r w:rsidRPr="00794F07">
        <w:rPr>
          <w:spacing w:val="-10"/>
          <w:sz w:val="24"/>
          <w:szCs w:val="24"/>
          <w:vertAlign w:val="superscript"/>
        </w:rPr>
        <w:t>1</w:t>
      </w:r>
      <w:r w:rsidRPr="00794F07">
        <w:rPr>
          <w:sz w:val="24"/>
          <w:szCs w:val="24"/>
        </w:rPr>
        <w:tab/>
        <w:t>Data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udledt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fra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samlede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placebokontrollerede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studier.</w:t>
      </w:r>
    </w:p>
    <w:p w14:paraId="3A2C9152" w14:textId="77777777" w:rsidR="00D64BDB" w:rsidRPr="00731B36" w:rsidRDefault="00D64BDB" w:rsidP="00396E44">
      <w:pPr>
        <w:ind w:left="284" w:hanging="284"/>
        <w:rPr>
          <w:sz w:val="24"/>
          <w:szCs w:val="24"/>
        </w:rPr>
      </w:pPr>
      <w:r w:rsidRPr="00794F07">
        <w:rPr>
          <w:spacing w:val="-10"/>
          <w:sz w:val="24"/>
          <w:szCs w:val="24"/>
          <w:vertAlign w:val="superscript"/>
          <w:lang w:val="nb-NO"/>
        </w:rPr>
        <w:t>8</w:t>
      </w:r>
      <w:r w:rsidRPr="00794F07">
        <w:rPr>
          <w:sz w:val="24"/>
          <w:szCs w:val="24"/>
          <w:lang w:val="nb-NO"/>
        </w:rPr>
        <w:tab/>
        <w:t>Omfatter de foretrukne termer kraftig menstruationsblødning, abnorm uterin blødning, intermenstruel blødning,</w:t>
      </w:r>
      <w:r w:rsidRPr="00794F07">
        <w:rPr>
          <w:spacing w:val="-4"/>
          <w:sz w:val="24"/>
          <w:szCs w:val="24"/>
          <w:lang w:val="nb-NO"/>
        </w:rPr>
        <w:t xml:space="preserve"> </w:t>
      </w:r>
      <w:r w:rsidRPr="00794F07">
        <w:rPr>
          <w:sz w:val="24"/>
          <w:szCs w:val="24"/>
          <w:lang w:val="nb-NO"/>
        </w:rPr>
        <w:t>uterin/vaginal</w:t>
      </w:r>
      <w:r w:rsidRPr="00794F07">
        <w:rPr>
          <w:spacing w:val="-4"/>
          <w:sz w:val="24"/>
          <w:szCs w:val="24"/>
          <w:lang w:val="nb-NO"/>
        </w:rPr>
        <w:t xml:space="preserve"> </w:t>
      </w:r>
      <w:r w:rsidRPr="00794F07">
        <w:rPr>
          <w:sz w:val="24"/>
          <w:szCs w:val="24"/>
          <w:lang w:val="nb-NO"/>
        </w:rPr>
        <w:t>blødning,</w:t>
      </w:r>
      <w:r w:rsidRPr="00794F07">
        <w:rPr>
          <w:spacing w:val="-4"/>
          <w:sz w:val="24"/>
          <w:szCs w:val="24"/>
          <w:lang w:val="nb-NO"/>
        </w:rPr>
        <w:t xml:space="preserve"> </w:t>
      </w:r>
      <w:r w:rsidRPr="00794F07">
        <w:rPr>
          <w:sz w:val="24"/>
          <w:szCs w:val="24"/>
          <w:lang w:val="nb-NO"/>
        </w:rPr>
        <w:t>polymenoré</w:t>
      </w:r>
      <w:r w:rsidRPr="00794F07">
        <w:rPr>
          <w:spacing w:val="-4"/>
          <w:sz w:val="24"/>
          <w:szCs w:val="24"/>
          <w:lang w:val="nb-NO"/>
        </w:rPr>
        <w:t xml:space="preserve"> </w:t>
      </w:r>
      <w:r w:rsidRPr="00794F07">
        <w:rPr>
          <w:sz w:val="24"/>
          <w:szCs w:val="24"/>
          <w:lang w:val="nb-NO"/>
        </w:rPr>
        <w:t>og</w:t>
      </w:r>
      <w:r w:rsidRPr="00794F07">
        <w:rPr>
          <w:spacing w:val="-4"/>
          <w:sz w:val="24"/>
          <w:szCs w:val="24"/>
          <w:lang w:val="nb-NO"/>
        </w:rPr>
        <w:t xml:space="preserve"> </w:t>
      </w:r>
      <w:r w:rsidRPr="00794F07">
        <w:rPr>
          <w:sz w:val="24"/>
          <w:szCs w:val="24"/>
          <w:lang w:val="nb-NO"/>
        </w:rPr>
        <w:t>uregelmæssig</w:t>
      </w:r>
      <w:r w:rsidRPr="00794F07">
        <w:rPr>
          <w:spacing w:val="-4"/>
          <w:sz w:val="24"/>
          <w:szCs w:val="24"/>
          <w:lang w:val="nb-NO"/>
        </w:rPr>
        <w:t xml:space="preserve"> </w:t>
      </w:r>
      <w:r w:rsidRPr="00794F07">
        <w:rPr>
          <w:sz w:val="24"/>
          <w:szCs w:val="24"/>
          <w:lang w:val="nb-NO"/>
        </w:rPr>
        <w:t>menstruation.</w:t>
      </w:r>
      <w:r w:rsidRPr="00794F07">
        <w:rPr>
          <w:spacing w:val="-4"/>
          <w:sz w:val="24"/>
          <w:szCs w:val="24"/>
          <w:lang w:val="nb-NO"/>
        </w:rPr>
        <w:t xml:space="preserve"> </w:t>
      </w:r>
      <w:r w:rsidRPr="00731B36">
        <w:rPr>
          <w:sz w:val="24"/>
          <w:szCs w:val="24"/>
        </w:rPr>
        <w:t>Hyppigheden er baseret på eksponeringen hos kvinder.</w:t>
      </w:r>
    </w:p>
    <w:p w14:paraId="5ACFD460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72133BB1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Beskrivelse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af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udvalgte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pacing w:val="-2"/>
          <w:sz w:val="24"/>
          <w:szCs w:val="24"/>
          <w:u w:val="single"/>
        </w:rPr>
        <w:t>bivirkninger</w:t>
      </w:r>
    </w:p>
    <w:p w14:paraId="66E5E6D1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8FB5976" w14:textId="1EC43A03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vertAlign w:val="superscript"/>
        </w:rPr>
        <w:t>2</w:t>
      </w:r>
      <w:r w:rsidRPr="00794F07">
        <w:rPr>
          <w:sz w:val="24"/>
          <w:szCs w:val="24"/>
        </w:rPr>
        <w:t xml:space="preserve"> Hypotension er blevet forbundet med brug af </w:t>
      </w:r>
      <w:proofErr w:type="spellStart"/>
      <w:r w:rsidRPr="00794F07">
        <w:rPr>
          <w:sz w:val="24"/>
          <w:szCs w:val="24"/>
        </w:rPr>
        <w:t>ERA’er</w:t>
      </w:r>
      <w:proofErr w:type="spellEnd"/>
      <w:r w:rsidRPr="00794F07">
        <w:rPr>
          <w:sz w:val="24"/>
          <w:szCs w:val="24"/>
        </w:rPr>
        <w:t xml:space="preserve">, herunder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. I</w:t>
      </w:r>
      <w:r w:rsidR="000C1EF7">
        <w:rPr>
          <w:sz w:val="24"/>
          <w:szCs w:val="24"/>
        </w:rPr>
        <w:t> </w:t>
      </w:r>
      <w:r w:rsidRPr="00794F07">
        <w:rPr>
          <w:sz w:val="24"/>
          <w:szCs w:val="24"/>
        </w:rPr>
        <w:t>SERAPHIN, et langvarigt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dobbeltblindet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PAH,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rapporteret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hypotension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hos 7,0 % og 4,4 % af de patienter, der fik hhv.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</w:t>
      </w:r>
      <w:r w:rsidR="00906FF2">
        <w:rPr>
          <w:sz w:val="24"/>
          <w:szCs w:val="24"/>
        </w:rPr>
        <w:t> </w:t>
      </w:r>
      <w:r w:rsidRPr="00794F07">
        <w:rPr>
          <w:sz w:val="24"/>
          <w:szCs w:val="24"/>
        </w:rPr>
        <w:t>mg og placebo. Det svarede til</w:t>
      </w:r>
      <w:r w:rsidR="00396E44">
        <w:rPr>
          <w:sz w:val="24"/>
          <w:szCs w:val="24"/>
        </w:rPr>
        <w:t xml:space="preserve"> </w:t>
      </w:r>
      <w:r w:rsidRPr="00794F07">
        <w:rPr>
          <w:sz w:val="24"/>
          <w:szCs w:val="24"/>
        </w:rPr>
        <w:t>3,5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hændelser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/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100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patientår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vs.</w:t>
      </w:r>
      <w:r w:rsidRPr="00794F07">
        <w:rPr>
          <w:i/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2,7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hændelser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/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100</w:t>
      </w:r>
      <w:r w:rsidRPr="00794F07">
        <w:rPr>
          <w:spacing w:val="-6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patientår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placebo.</w:t>
      </w:r>
    </w:p>
    <w:p w14:paraId="4DA3D145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378E9723" w14:textId="33CC322C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vertAlign w:val="superscript"/>
        </w:rPr>
        <w:t>3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Ødem/væskeretention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forbundet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brug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ERA’er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herunder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="00906FF2">
        <w:rPr>
          <w:spacing w:val="-6"/>
          <w:sz w:val="24"/>
          <w:szCs w:val="24"/>
        </w:rPr>
        <w:t> </w:t>
      </w:r>
      <w:r w:rsidRPr="00794F07">
        <w:rPr>
          <w:sz w:val="24"/>
          <w:szCs w:val="24"/>
        </w:rPr>
        <w:t xml:space="preserve">SERAPHIN, et langvarigt dobbeltblindet studie hos patienter med PAH, var forekomsten af ødemrelaterede bivirkninger i den gruppe, der fik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mg, og i placebogruppen henholdsvis 21,9 % og</w:t>
      </w:r>
      <w:r w:rsidR="00396E44">
        <w:rPr>
          <w:sz w:val="24"/>
          <w:szCs w:val="24"/>
        </w:rPr>
        <w:t xml:space="preserve"> </w:t>
      </w:r>
      <w:r w:rsidRPr="00794F07">
        <w:rPr>
          <w:sz w:val="24"/>
          <w:szCs w:val="24"/>
        </w:rPr>
        <w:t>20,5 %. 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et dobbeltblindet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studie hos voksne patienter med idiopatisk lungefibrose var forekomsten af bivirkninger i form af perifere ødemer i </w:t>
      </w:r>
      <w:proofErr w:type="spellStart"/>
      <w:r w:rsidRPr="00794F07">
        <w:rPr>
          <w:sz w:val="24"/>
          <w:szCs w:val="24"/>
        </w:rPr>
        <w:t>macitentangruppen</w:t>
      </w:r>
      <w:proofErr w:type="spellEnd"/>
      <w:r w:rsidRPr="00794F07">
        <w:rPr>
          <w:sz w:val="24"/>
          <w:szCs w:val="24"/>
        </w:rPr>
        <w:t xml:space="preserve"> og placebogruppen henholdsvis 11,8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% og 6,8 %. I to dobbeltblindede kliniske studier hos voksne patienter med fingersår i forbindelse med systemisk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sklerose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forekomsten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bivirkninger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form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perifere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ødemer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fra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13,4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16,1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de grupper, der fik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mg, og fra 6,2 % til 4,5 % i placebogrupperne.</w:t>
      </w:r>
    </w:p>
    <w:p w14:paraId="706E321D" w14:textId="3BAD814D" w:rsidR="00906FF2" w:rsidRDefault="00906F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462D1C" w14:textId="77777777" w:rsidR="00396E44" w:rsidRDefault="00396E44" w:rsidP="00CD45EF">
      <w:pPr>
        <w:ind w:left="851"/>
        <w:rPr>
          <w:sz w:val="24"/>
          <w:szCs w:val="24"/>
        </w:rPr>
      </w:pPr>
    </w:p>
    <w:p w14:paraId="7448F679" w14:textId="53FEC8E7" w:rsidR="00D64BDB" w:rsidRPr="00396E44" w:rsidRDefault="00D64BDB" w:rsidP="00CD45EF">
      <w:pPr>
        <w:ind w:left="851"/>
        <w:rPr>
          <w:b/>
          <w:i/>
          <w:sz w:val="24"/>
          <w:szCs w:val="24"/>
        </w:rPr>
      </w:pPr>
      <w:r w:rsidRPr="00396E44">
        <w:rPr>
          <w:b/>
          <w:i/>
          <w:sz w:val="24"/>
          <w:szCs w:val="24"/>
        </w:rPr>
        <w:t>Abnorme</w:t>
      </w:r>
      <w:r w:rsidRPr="00396E44">
        <w:rPr>
          <w:b/>
          <w:i/>
          <w:spacing w:val="-7"/>
          <w:sz w:val="24"/>
          <w:szCs w:val="24"/>
        </w:rPr>
        <w:t xml:space="preserve"> </w:t>
      </w:r>
      <w:r w:rsidRPr="00396E44">
        <w:rPr>
          <w:b/>
          <w:i/>
          <w:spacing w:val="-2"/>
          <w:sz w:val="24"/>
          <w:szCs w:val="24"/>
        </w:rPr>
        <w:t>laboratorieværdier</w:t>
      </w:r>
    </w:p>
    <w:p w14:paraId="2E247B37" w14:textId="77777777" w:rsidR="00D64BDB" w:rsidRPr="00396E44" w:rsidRDefault="00D64BDB" w:rsidP="00CD45EF">
      <w:pPr>
        <w:ind w:left="851"/>
        <w:rPr>
          <w:sz w:val="24"/>
          <w:szCs w:val="24"/>
        </w:rPr>
      </w:pPr>
    </w:p>
    <w:p w14:paraId="4897BF2D" w14:textId="5AAE9679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pacing w:val="-2"/>
          <w:sz w:val="24"/>
          <w:szCs w:val="24"/>
          <w:u w:val="single"/>
          <w:vertAlign w:val="superscript"/>
        </w:rPr>
        <w:t>4</w:t>
      </w:r>
      <w:r w:rsidRPr="00396E44">
        <w:rPr>
          <w:spacing w:val="-19"/>
          <w:sz w:val="24"/>
          <w:szCs w:val="24"/>
          <w:u w:val="single"/>
        </w:rPr>
        <w:t xml:space="preserve"> </w:t>
      </w:r>
      <w:proofErr w:type="spellStart"/>
      <w:r w:rsidRPr="00396E44">
        <w:rPr>
          <w:spacing w:val="-2"/>
          <w:sz w:val="24"/>
          <w:szCs w:val="24"/>
          <w:u w:val="single"/>
        </w:rPr>
        <w:t>Leveraminotransferaser</w:t>
      </w:r>
      <w:proofErr w:type="spellEnd"/>
    </w:p>
    <w:p w14:paraId="008E0528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636880E8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Forekomsten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øgede</w:t>
      </w:r>
      <w:r w:rsidRPr="00794F07">
        <w:rPr>
          <w:spacing w:val="-5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aminotransferaser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(ALAT/ASAT)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&gt;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3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x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ULN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3,4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mg og 4,5 % med placebo i SERAPHIN, et dobbeltblindet studie med PAH-patienter.</w:t>
      </w:r>
    </w:p>
    <w:p w14:paraId="3B263905" w14:textId="65B036F1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Øgninger &gt;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5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x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ULN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optrådte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2,5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% 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fik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mg,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2</w:t>
      </w:r>
      <w:r w:rsidR="00906FF2">
        <w:rPr>
          <w:spacing w:val="-1"/>
          <w:sz w:val="24"/>
          <w:szCs w:val="24"/>
        </w:rPr>
        <w:t> </w:t>
      </w:r>
      <w:r w:rsidRPr="00794F07">
        <w:rPr>
          <w:sz w:val="24"/>
          <w:szCs w:val="24"/>
        </w:rPr>
        <w:t>% 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 patienter, der fik placebo.</w:t>
      </w:r>
    </w:p>
    <w:p w14:paraId="446659F8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596612D" w14:textId="2C33321A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pacing w:val="-2"/>
          <w:sz w:val="24"/>
          <w:szCs w:val="24"/>
          <w:u w:val="single"/>
          <w:vertAlign w:val="superscript"/>
        </w:rPr>
        <w:t>5</w:t>
      </w:r>
      <w:r w:rsidRPr="00396E44">
        <w:rPr>
          <w:spacing w:val="-19"/>
          <w:sz w:val="24"/>
          <w:szCs w:val="24"/>
          <w:u w:val="single"/>
        </w:rPr>
        <w:t xml:space="preserve"> </w:t>
      </w:r>
      <w:r w:rsidRPr="00396E44">
        <w:rPr>
          <w:spacing w:val="-2"/>
          <w:sz w:val="24"/>
          <w:szCs w:val="24"/>
          <w:u w:val="single"/>
        </w:rPr>
        <w:t>Hæmoglobin</w:t>
      </w:r>
    </w:p>
    <w:p w14:paraId="6EDF0D7B" w14:textId="77777777" w:rsidR="00396E44" w:rsidRDefault="00396E44" w:rsidP="00CD45EF">
      <w:pPr>
        <w:ind w:left="851"/>
        <w:rPr>
          <w:sz w:val="24"/>
          <w:szCs w:val="24"/>
        </w:rPr>
      </w:pPr>
    </w:p>
    <w:p w14:paraId="151ACC46" w14:textId="7E150BEF" w:rsidR="00D64BDB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I SERAPHIN, et dobbeltblindet studie hos patienter med PAH, var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 forbundet med 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gennemsnitligt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fald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hæmoglobin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0,62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mmol/l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(1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g/dl)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forhold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placebo.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rapporteret om et fald i hæmoglobinkoncentration i forhold til udgangsvurderingen til under 6,2 mmol/l (10 g/dl) hos 8,7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% af de patienter, der blev behandlet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mg, og hos 3,4 %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 de patienter, der blev behandlet med placebo.</w:t>
      </w:r>
    </w:p>
    <w:p w14:paraId="0877D187" w14:textId="77777777" w:rsidR="00396E44" w:rsidRPr="00794F07" w:rsidRDefault="00396E44" w:rsidP="00CD45EF">
      <w:pPr>
        <w:ind w:left="851"/>
        <w:rPr>
          <w:sz w:val="24"/>
          <w:szCs w:val="24"/>
        </w:rPr>
      </w:pPr>
    </w:p>
    <w:p w14:paraId="401B5380" w14:textId="2AB979A4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z w:val="24"/>
          <w:szCs w:val="24"/>
          <w:u w:val="single"/>
          <w:vertAlign w:val="superscript"/>
        </w:rPr>
        <w:t>6</w:t>
      </w:r>
      <w:r w:rsidRPr="00396E44">
        <w:rPr>
          <w:spacing w:val="-19"/>
          <w:sz w:val="24"/>
          <w:szCs w:val="24"/>
          <w:u w:val="single"/>
        </w:rPr>
        <w:t xml:space="preserve"> </w:t>
      </w:r>
      <w:r w:rsidRPr="00396E44">
        <w:rPr>
          <w:sz w:val="24"/>
          <w:szCs w:val="24"/>
          <w:u w:val="single"/>
        </w:rPr>
        <w:t>Hvide</w:t>
      </w:r>
      <w:r w:rsidRPr="00396E44">
        <w:rPr>
          <w:spacing w:val="-7"/>
          <w:sz w:val="24"/>
          <w:szCs w:val="24"/>
          <w:u w:val="single"/>
        </w:rPr>
        <w:t xml:space="preserve"> </w:t>
      </w:r>
      <w:r w:rsidRPr="00396E44">
        <w:rPr>
          <w:spacing w:val="-2"/>
          <w:sz w:val="24"/>
          <w:szCs w:val="24"/>
          <w:u w:val="single"/>
        </w:rPr>
        <w:t>blodlegemer</w:t>
      </w:r>
    </w:p>
    <w:p w14:paraId="735F2692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4579D69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I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SERAPHIN,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dobbeltblindet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PAH, var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forbundet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 et fald i det gennemsnitlige leukocyttal i forhold til udgangsvurderingen på 0,7 x 10</w:t>
      </w:r>
      <w:r w:rsidRPr="00794F07">
        <w:rPr>
          <w:sz w:val="24"/>
          <w:szCs w:val="24"/>
          <w:vertAlign w:val="superscript"/>
        </w:rPr>
        <w:t>9</w:t>
      </w:r>
      <w:r w:rsidRPr="00794F07">
        <w:rPr>
          <w:sz w:val="24"/>
          <w:szCs w:val="24"/>
        </w:rPr>
        <w:t>/l, hvorimod der ikke var nogen ændringer hos de patienter, der blev behandlet med placebo.</w:t>
      </w:r>
    </w:p>
    <w:p w14:paraId="503E8E0D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ADC5873" w14:textId="34298D2A" w:rsidR="00D64BDB" w:rsidRPr="00396E44" w:rsidRDefault="00D64BDB" w:rsidP="00CD45EF">
      <w:pPr>
        <w:ind w:left="851"/>
        <w:rPr>
          <w:sz w:val="24"/>
          <w:szCs w:val="24"/>
          <w:u w:val="single"/>
        </w:rPr>
      </w:pPr>
      <w:r w:rsidRPr="00396E44">
        <w:rPr>
          <w:spacing w:val="-2"/>
          <w:sz w:val="24"/>
          <w:szCs w:val="24"/>
          <w:u w:val="single"/>
          <w:vertAlign w:val="superscript"/>
        </w:rPr>
        <w:t>7</w:t>
      </w:r>
      <w:r w:rsidRPr="00396E44">
        <w:rPr>
          <w:spacing w:val="-19"/>
          <w:sz w:val="24"/>
          <w:szCs w:val="24"/>
          <w:u w:val="single"/>
        </w:rPr>
        <w:t xml:space="preserve"> </w:t>
      </w:r>
      <w:proofErr w:type="spellStart"/>
      <w:r w:rsidRPr="00396E44">
        <w:rPr>
          <w:spacing w:val="-2"/>
          <w:sz w:val="24"/>
          <w:szCs w:val="24"/>
          <w:u w:val="single"/>
        </w:rPr>
        <w:t>Trombocytter</w:t>
      </w:r>
      <w:proofErr w:type="spellEnd"/>
    </w:p>
    <w:p w14:paraId="6638330D" w14:textId="77777777" w:rsidR="00396E44" w:rsidRDefault="00396E44" w:rsidP="00CD45EF">
      <w:pPr>
        <w:ind w:left="851"/>
        <w:rPr>
          <w:sz w:val="24"/>
          <w:szCs w:val="24"/>
        </w:rPr>
      </w:pPr>
    </w:p>
    <w:p w14:paraId="4239F172" w14:textId="77ADEBB3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I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SERAPHIN,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dobbeltblindet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PAH,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forbundet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med et fald i det gennemsnitlige </w:t>
      </w:r>
      <w:proofErr w:type="spellStart"/>
      <w:r w:rsidRPr="00794F07">
        <w:rPr>
          <w:sz w:val="24"/>
          <w:szCs w:val="24"/>
        </w:rPr>
        <w:t>trombocyttal</w:t>
      </w:r>
      <w:proofErr w:type="spellEnd"/>
      <w:r w:rsidRPr="00794F07">
        <w:rPr>
          <w:sz w:val="24"/>
          <w:szCs w:val="24"/>
        </w:rPr>
        <w:t xml:space="preserve"> på 17 x 10</w:t>
      </w:r>
      <w:r w:rsidRPr="00794F07">
        <w:rPr>
          <w:sz w:val="24"/>
          <w:szCs w:val="24"/>
          <w:vertAlign w:val="superscript"/>
        </w:rPr>
        <w:t>9</w:t>
      </w:r>
      <w:r w:rsidRPr="00794F07">
        <w:rPr>
          <w:sz w:val="24"/>
          <w:szCs w:val="24"/>
        </w:rPr>
        <w:t xml:space="preserve">/l </w:t>
      </w:r>
      <w:r w:rsidRPr="00794F07">
        <w:rPr>
          <w:i/>
          <w:sz w:val="24"/>
          <w:szCs w:val="24"/>
        </w:rPr>
        <w:t>vs</w:t>
      </w:r>
      <w:r w:rsidRPr="00794F07">
        <w:rPr>
          <w:sz w:val="24"/>
          <w:szCs w:val="24"/>
        </w:rPr>
        <w:t>. et gennemsnitligt fald på 11 x 10</w:t>
      </w:r>
      <w:r w:rsidRPr="00794F07">
        <w:rPr>
          <w:sz w:val="24"/>
          <w:szCs w:val="24"/>
          <w:vertAlign w:val="superscript"/>
        </w:rPr>
        <w:t>9</w:t>
      </w:r>
      <w:r w:rsidRPr="00794F07">
        <w:rPr>
          <w:sz w:val="24"/>
          <w:szCs w:val="24"/>
        </w:rPr>
        <w:t>/l hos de patienter, der blev behandlet med placebo.</w:t>
      </w:r>
    </w:p>
    <w:p w14:paraId="43F068B2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78ED5D09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Langtidssikkerhed</w:t>
      </w:r>
    </w:p>
    <w:p w14:paraId="45172372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32A829A" w14:textId="731AD8BC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Ud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742</w:t>
      </w:r>
      <w:r w:rsidRPr="00794F07">
        <w:rPr>
          <w:spacing w:val="-8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patienter,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som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deltog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6"/>
          <w:sz w:val="24"/>
          <w:szCs w:val="24"/>
        </w:rPr>
        <w:t xml:space="preserve"> </w:t>
      </w:r>
      <w:proofErr w:type="gramStart"/>
      <w:r w:rsidRPr="00794F07">
        <w:rPr>
          <w:sz w:val="24"/>
          <w:szCs w:val="24"/>
        </w:rPr>
        <w:t>det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pivotale</w:t>
      </w:r>
      <w:proofErr w:type="gramEnd"/>
      <w:r w:rsidRPr="00794F07">
        <w:rPr>
          <w:sz w:val="24"/>
          <w:szCs w:val="24"/>
        </w:rPr>
        <w:t>,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dobbeltblindede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SERAPHIN-studie,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indgik</w:t>
      </w:r>
      <w:r w:rsidR="00396E44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550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et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langvarigt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åbent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(OL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–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open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label)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forlængelsesstudie.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OL-kohorten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omfattede</w:t>
      </w:r>
      <w:r w:rsidR="00396E44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182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som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fortsatte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mg,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368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som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fik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placebo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3 mg og krydsede over til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mg.</w:t>
      </w:r>
    </w:p>
    <w:p w14:paraId="10E11248" w14:textId="67F994C3" w:rsidR="00D64BDB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Langtidsopfølgningen på disse 550 patienter over en gennemsnitlig eksponering på 3,3 år og en maksimal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10,9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år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viste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sikkerhedsprofil,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som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svarede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den,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beskrevet herover for SERAPHIN-studiets dobbeltblindede fase.</w:t>
      </w:r>
    </w:p>
    <w:p w14:paraId="6CCCEF67" w14:textId="77777777" w:rsidR="00396E44" w:rsidRPr="00794F07" w:rsidRDefault="00396E44" w:rsidP="00CD45EF">
      <w:pPr>
        <w:ind w:left="851"/>
        <w:rPr>
          <w:sz w:val="24"/>
          <w:szCs w:val="24"/>
        </w:rPr>
      </w:pPr>
    </w:p>
    <w:p w14:paraId="258720D0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Pædiatrisk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population</w:t>
      </w:r>
      <w:r w:rsidRPr="00794F07">
        <w:rPr>
          <w:spacing w:val="-3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(i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alderen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≥</w:t>
      </w:r>
      <w:r w:rsidRPr="00794F07">
        <w:rPr>
          <w:spacing w:val="-2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2</w:t>
      </w:r>
      <w:r w:rsidRPr="00794F07">
        <w:rPr>
          <w:spacing w:val="-6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år</w:t>
      </w:r>
      <w:r w:rsidRPr="00794F07">
        <w:rPr>
          <w:spacing w:val="-5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til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under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18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pacing w:val="-5"/>
          <w:sz w:val="24"/>
          <w:szCs w:val="24"/>
          <w:u w:val="single"/>
        </w:rPr>
        <w:t>år)</w:t>
      </w:r>
    </w:p>
    <w:p w14:paraId="4C028F13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193798A2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Sikkerheden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vurderet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TOMORROW,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fase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III-studie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pædiatriske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patienter med PAH. I alt 72 patienter i alderen ≥ 2 år til under 18 år blev randomiseret og fik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.</w:t>
      </w:r>
    </w:p>
    <w:p w14:paraId="04E73255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Gennemsnitsalderen ved inklusion var 10,5 år (interval 2,1 år-17,9 år). Medianvarigheden af behandling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randomiserede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168,4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uger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(interval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12,9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uger-312,4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uger)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armen.</w:t>
      </w:r>
    </w:p>
    <w:p w14:paraId="35BE1169" w14:textId="77777777" w:rsidR="00396E44" w:rsidRDefault="00396E44" w:rsidP="00CD45EF">
      <w:pPr>
        <w:ind w:left="851"/>
        <w:rPr>
          <w:sz w:val="24"/>
          <w:szCs w:val="24"/>
        </w:rPr>
      </w:pPr>
    </w:p>
    <w:p w14:paraId="34829230" w14:textId="0D093835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Overordnet set var sikkerhedsprofilen i denne pædiatriske population overensstemmende med den sikkerhedsprofil,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voksne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population.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Udover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bivirkningerne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tabellen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ovenfor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der rapporteret følgende pædiatriske bivirkninger: øvre luftvejsinfektion (31,9 %), </w:t>
      </w:r>
      <w:proofErr w:type="spellStart"/>
      <w:r w:rsidRPr="00794F07">
        <w:rPr>
          <w:sz w:val="24"/>
          <w:szCs w:val="24"/>
        </w:rPr>
        <w:t>rhinitis</w:t>
      </w:r>
      <w:proofErr w:type="spellEnd"/>
      <w:r w:rsidRPr="00794F07">
        <w:rPr>
          <w:sz w:val="24"/>
          <w:szCs w:val="24"/>
        </w:rPr>
        <w:t xml:space="preserve"> (8,3 %) og </w:t>
      </w:r>
      <w:proofErr w:type="spellStart"/>
      <w:r w:rsidRPr="00794F07">
        <w:rPr>
          <w:sz w:val="24"/>
          <w:szCs w:val="24"/>
        </w:rPr>
        <w:t>gastroenteritis</w:t>
      </w:r>
      <w:proofErr w:type="spellEnd"/>
      <w:r w:rsidRPr="00794F07">
        <w:rPr>
          <w:sz w:val="24"/>
          <w:szCs w:val="24"/>
        </w:rPr>
        <w:t xml:space="preserve"> (11,1 %).</w:t>
      </w:r>
    </w:p>
    <w:p w14:paraId="102F14D5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793ED73D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Pædiatrisk</w:t>
      </w:r>
      <w:r w:rsidRPr="00794F07">
        <w:rPr>
          <w:spacing w:val="-5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population</w:t>
      </w:r>
      <w:r w:rsidRPr="00794F07">
        <w:rPr>
          <w:spacing w:val="-5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(i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alderen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≥</w:t>
      </w:r>
      <w:r w:rsidRPr="00794F07">
        <w:rPr>
          <w:spacing w:val="-3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1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måned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til</w:t>
      </w:r>
      <w:r w:rsidRPr="00794F07">
        <w:rPr>
          <w:spacing w:val="-5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under</w:t>
      </w:r>
      <w:r w:rsidRPr="00794F07">
        <w:rPr>
          <w:spacing w:val="-4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2</w:t>
      </w:r>
      <w:r w:rsidRPr="00794F07">
        <w:rPr>
          <w:spacing w:val="-6"/>
          <w:sz w:val="24"/>
          <w:szCs w:val="24"/>
          <w:u w:val="single"/>
        </w:rPr>
        <w:t xml:space="preserve"> </w:t>
      </w:r>
      <w:r w:rsidRPr="00794F07">
        <w:rPr>
          <w:spacing w:val="-5"/>
          <w:sz w:val="24"/>
          <w:szCs w:val="24"/>
          <w:u w:val="single"/>
        </w:rPr>
        <w:t>år)</w:t>
      </w:r>
    </w:p>
    <w:p w14:paraId="7AD43146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39733CD9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Yderligere 11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 i alderen ≥ 1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måned til under 2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år blev inkluderet og fik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uden </w:t>
      </w:r>
      <w:proofErr w:type="spellStart"/>
      <w:r w:rsidRPr="00794F07">
        <w:rPr>
          <w:sz w:val="24"/>
          <w:szCs w:val="24"/>
        </w:rPr>
        <w:t>randomisering</w:t>
      </w:r>
      <w:proofErr w:type="spellEnd"/>
      <w:r w:rsidRPr="00794F07">
        <w:rPr>
          <w:sz w:val="24"/>
          <w:szCs w:val="24"/>
        </w:rPr>
        <w:t>: 9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patienter fra </w:t>
      </w:r>
      <w:r w:rsidRPr="00794F07">
        <w:rPr>
          <w:i/>
          <w:sz w:val="24"/>
          <w:szCs w:val="24"/>
        </w:rPr>
        <w:t>open label</w:t>
      </w:r>
      <w:r w:rsidRPr="00794F07">
        <w:rPr>
          <w:sz w:val="24"/>
          <w:szCs w:val="24"/>
        </w:rPr>
        <w:t>-armen i TOMORROW-studiet og 2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japanske patienter fra PAH3001-studiet.</w:t>
      </w:r>
      <w:r w:rsidRPr="00794F07">
        <w:rPr>
          <w:spacing w:val="-14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14"/>
          <w:sz w:val="24"/>
          <w:szCs w:val="24"/>
        </w:rPr>
        <w:t xml:space="preserve"> </w:t>
      </w:r>
      <w:r w:rsidRPr="00794F07">
        <w:rPr>
          <w:sz w:val="24"/>
          <w:szCs w:val="24"/>
        </w:rPr>
        <w:t>inklusionen</w:t>
      </w:r>
      <w:r w:rsidRPr="00794F07">
        <w:rPr>
          <w:spacing w:val="-14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13"/>
          <w:sz w:val="24"/>
          <w:szCs w:val="24"/>
        </w:rPr>
        <w:t xml:space="preserve"> </w:t>
      </w:r>
      <w:r w:rsidRPr="00794F07">
        <w:rPr>
          <w:sz w:val="24"/>
          <w:szCs w:val="24"/>
        </w:rPr>
        <w:t>aldersintervallet</w:t>
      </w:r>
      <w:r w:rsidRPr="00794F07">
        <w:rPr>
          <w:spacing w:val="-14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14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patienterne</w:t>
      </w:r>
      <w:r w:rsidRPr="00794F07">
        <w:rPr>
          <w:spacing w:val="-14"/>
          <w:sz w:val="24"/>
          <w:szCs w:val="24"/>
        </w:rPr>
        <w:t xml:space="preserve"> </w:t>
      </w:r>
      <w:r w:rsidRPr="00794F07">
        <w:rPr>
          <w:sz w:val="24"/>
          <w:szCs w:val="24"/>
        </w:rPr>
        <w:t>fra</w:t>
      </w:r>
      <w:r w:rsidRPr="00794F07">
        <w:rPr>
          <w:spacing w:val="-13"/>
          <w:sz w:val="24"/>
          <w:szCs w:val="24"/>
        </w:rPr>
        <w:t xml:space="preserve"> </w:t>
      </w:r>
      <w:r w:rsidRPr="00794F07">
        <w:rPr>
          <w:sz w:val="24"/>
          <w:szCs w:val="24"/>
        </w:rPr>
        <w:t>TOMORROW-studiet</w:t>
      </w:r>
      <w:r w:rsidRPr="00794F07">
        <w:rPr>
          <w:spacing w:val="-14"/>
          <w:sz w:val="24"/>
          <w:szCs w:val="24"/>
        </w:rPr>
        <w:t xml:space="preserve"> </w:t>
      </w:r>
      <w:r w:rsidRPr="00794F07">
        <w:rPr>
          <w:sz w:val="24"/>
          <w:szCs w:val="24"/>
        </w:rPr>
        <w:t>1,2</w:t>
      </w:r>
      <w:r w:rsidRPr="00794F07">
        <w:rPr>
          <w:spacing w:val="-13"/>
          <w:sz w:val="24"/>
          <w:szCs w:val="24"/>
        </w:rPr>
        <w:t xml:space="preserve"> </w:t>
      </w:r>
      <w:r w:rsidRPr="00794F07">
        <w:rPr>
          <w:sz w:val="24"/>
          <w:szCs w:val="24"/>
        </w:rPr>
        <w:t>år til</w:t>
      </w:r>
      <w:r w:rsidRPr="00794F07">
        <w:rPr>
          <w:spacing w:val="-9"/>
          <w:sz w:val="24"/>
          <w:szCs w:val="24"/>
        </w:rPr>
        <w:t xml:space="preserve"> </w:t>
      </w:r>
      <w:r w:rsidRPr="00794F07">
        <w:rPr>
          <w:sz w:val="24"/>
          <w:szCs w:val="24"/>
        </w:rPr>
        <w:t>1,9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år,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11"/>
          <w:sz w:val="24"/>
          <w:szCs w:val="24"/>
        </w:rPr>
        <w:t xml:space="preserve"> </w:t>
      </w:r>
      <w:r w:rsidRPr="00794F07">
        <w:rPr>
          <w:sz w:val="24"/>
          <w:szCs w:val="24"/>
        </w:rPr>
        <w:t>medianvarigheden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37,1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uge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(interval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7,0-72,9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uger).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inklusionen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var alderen på de 2 patienter fra PAH3001 21 måneder og 22 måneder.</w:t>
      </w:r>
    </w:p>
    <w:p w14:paraId="14F21266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5B8840F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Overordnet set var sikkerhedsprofilen i denne pædiatriske population overensstemmende med den sikkerhedsprofil, der er set i den voksne population og i den pædiatriske population i alderen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≥ 2 år til under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18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år.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imidlertid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meget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begrænsede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kliniske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sikkerhedsdata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rådighed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klarlægning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 en robust sikkerhedskonklusion i den pædiatriske population under 2 år.</w:t>
      </w:r>
    </w:p>
    <w:p w14:paraId="32AF0559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66053485" w14:textId="77777777" w:rsidR="00396E44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Sikkerheden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børn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under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2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år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klarlagt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(se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4.2). </w:t>
      </w:r>
    </w:p>
    <w:p w14:paraId="13671236" w14:textId="77777777" w:rsidR="00396E44" w:rsidRDefault="00396E44" w:rsidP="00CD45EF">
      <w:pPr>
        <w:ind w:left="851"/>
        <w:rPr>
          <w:sz w:val="24"/>
          <w:szCs w:val="24"/>
          <w:u w:val="single"/>
        </w:rPr>
      </w:pPr>
    </w:p>
    <w:p w14:paraId="7F6CEF42" w14:textId="70BCBB3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Indberetning af formodede bivirkninger</w:t>
      </w:r>
    </w:p>
    <w:p w14:paraId="1123C591" w14:textId="77777777" w:rsidR="00D64BDB" w:rsidRPr="00794F07" w:rsidRDefault="00D64BDB" w:rsidP="00CD45EF">
      <w:pPr>
        <w:ind w:left="851"/>
        <w:rPr>
          <w:color w:val="000000"/>
          <w:sz w:val="24"/>
          <w:szCs w:val="24"/>
        </w:rPr>
      </w:pPr>
      <w:r w:rsidRPr="00794F07">
        <w:rPr>
          <w:sz w:val="24"/>
          <w:szCs w:val="24"/>
        </w:rPr>
        <w:t>Når lægemidlet er godkendt, er indberetning af formodede bivirkninger vigtig. Det muliggør løbende overvågning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benefit/</w:t>
      </w:r>
      <w:proofErr w:type="spellStart"/>
      <w:r w:rsidRPr="00794F07">
        <w:rPr>
          <w:sz w:val="24"/>
          <w:szCs w:val="24"/>
        </w:rPr>
        <w:t>risk</w:t>
      </w:r>
      <w:proofErr w:type="spellEnd"/>
      <w:r w:rsidRPr="00794F07">
        <w:rPr>
          <w:sz w:val="24"/>
          <w:szCs w:val="24"/>
        </w:rPr>
        <w:t>-forholdet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lægemidlet.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Sundhedspersoner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anmodes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om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indberette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alle formodede bivirkninger via</w:t>
      </w:r>
      <w:r w:rsidRPr="00794F07">
        <w:rPr>
          <w:color w:val="000000"/>
          <w:sz w:val="24"/>
          <w:szCs w:val="24"/>
        </w:rPr>
        <w:t>.</w:t>
      </w:r>
    </w:p>
    <w:p w14:paraId="245F18A1" w14:textId="77777777" w:rsidR="00D64BDB" w:rsidRPr="00794F07" w:rsidRDefault="00D64BDB" w:rsidP="00CD45EF">
      <w:pPr>
        <w:ind w:left="851"/>
        <w:rPr>
          <w:color w:val="000000"/>
          <w:sz w:val="24"/>
          <w:szCs w:val="24"/>
        </w:rPr>
      </w:pPr>
    </w:p>
    <w:p w14:paraId="6F40A0DE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Lægemiddelstyrelsen</w:t>
      </w:r>
    </w:p>
    <w:p w14:paraId="1D685053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Axel Heides Gade 1</w:t>
      </w:r>
    </w:p>
    <w:p w14:paraId="45DE3461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DK-2300 København S</w:t>
      </w:r>
    </w:p>
    <w:p w14:paraId="788C37DD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Websted: www.meldenbivirkning.dk</w:t>
      </w:r>
    </w:p>
    <w:p w14:paraId="615D7843" w14:textId="77777777" w:rsidR="009260DE" w:rsidRPr="00794F07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59DB908F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4.9</w:t>
      </w:r>
      <w:r w:rsidRPr="00794F07">
        <w:rPr>
          <w:b/>
          <w:sz w:val="24"/>
          <w:szCs w:val="24"/>
        </w:rPr>
        <w:tab/>
        <w:t>Overdosering</w:t>
      </w:r>
    </w:p>
    <w:p w14:paraId="16B78E81" w14:textId="77777777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er blevet administreret som en enkelt dosis på op til 600 mg hos raske voksne personer. Der blev set bivirkninger i form af hovedpine, kvalme og opkastning. I tilfælde af overdosering skal 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gives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almen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understøttende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efter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behov.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Da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høj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proteinbindingsgrad er dialyse sandsynligvis uden virkning.</w:t>
      </w:r>
    </w:p>
    <w:p w14:paraId="24F98541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379CFA7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4.10</w:t>
      </w:r>
      <w:r w:rsidRPr="00794F07">
        <w:rPr>
          <w:b/>
          <w:sz w:val="24"/>
          <w:szCs w:val="24"/>
        </w:rPr>
        <w:tab/>
        <w:t>Udlevering</w:t>
      </w:r>
    </w:p>
    <w:p w14:paraId="4320069F" w14:textId="468BD5BB" w:rsidR="009260DE" w:rsidRPr="00794F07" w:rsidRDefault="00351E76" w:rsidP="009260DE">
      <w:pPr>
        <w:tabs>
          <w:tab w:val="left" w:pos="851"/>
        </w:tabs>
        <w:ind w:left="851"/>
        <w:rPr>
          <w:sz w:val="24"/>
          <w:szCs w:val="24"/>
        </w:rPr>
      </w:pPr>
      <w:r w:rsidRPr="00794F07">
        <w:rPr>
          <w:sz w:val="24"/>
          <w:szCs w:val="24"/>
        </w:rPr>
        <w:t>BEGR (kun til sygehuse)</w:t>
      </w:r>
    </w:p>
    <w:p w14:paraId="3EAACA25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19B2C0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9EB4A44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5.</w:t>
      </w:r>
      <w:r w:rsidRPr="00794F07">
        <w:rPr>
          <w:b/>
          <w:sz w:val="24"/>
          <w:szCs w:val="24"/>
        </w:rPr>
        <w:tab/>
        <w:t>FARMAKOLOGISKE EGENSKABER</w:t>
      </w:r>
    </w:p>
    <w:p w14:paraId="428CD65D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0088873" w14:textId="77777777" w:rsidR="009260DE" w:rsidRPr="00794F07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5.1</w:t>
      </w:r>
      <w:r w:rsidRPr="00794F07">
        <w:rPr>
          <w:b/>
          <w:sz w:val="24"/>
          <w:szCs w:val="24"/>
        </w:rPr>
        <w:tab/>
      </w:r>
      <w:proofErr w:type="spellStart"/>
      <w:r w:rsidRPr="00794F07">
        <w:rPr>
          <w:b/>
          <w:sz w:val="24"/>
          <w:szCs w:val="24"/>
        </w:rPr>
        <w:t>Farmakodynamiske</w:t>
      </w:r>
      <w:proofErr w:type="spellEnd"/>
      <w:r w:rsidRPr="00794F07">
        <w:rPr>
          <w:b/>
          <w:sz w:val="24"/>
          <w:szCs w:val="24"/>
        </w:rPr>
        <w:t xml:space="preserve"> egenskaber</w:t>
      </w:r>
    </w:p>
    <w:p w14:paraId="50A9F7E8" w14:textId="3B378A4E" w:rsidR="00D64BDB" w:rsidRPr="00794F07" w:rsidRDefault="00D64BDB" w:rsidP="00396E44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Farmakoterapeutisk</w:t>
      </w:r>
      <w:proofErr w:type="spellEnd"/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klassifikation:</w:t>
      </w:r>
      <w:r w:rsidRPr="00794F07">
        <w:rPr>
          <w:spacing w:val="-6"/>
          <w:sz w:val="24"/>
          <w:szCs w:val="24"/>
        </w:rPr>
        <w:t xml:space="preserve"> </w:t>
      </w:r>
      <w:proofErr w:type="spellStart"/>
      <w:r w:rsidR="00731B36">
        <w:rPr>
          <w:spacing w:val="-6"/>
          <w:sz w:val="24"/>
          <w:szCs w:val="24"/>
        </w:rPr>
        <w:t>A</w:t>
      </w:r>
      <w:r w:rsidRPr="00794F07">
        <w:rPr>
          <w:sz w:val="24"/>
          <w:szCs w:val="24"/>
        </w:rPr>
        <w:t>ntihypertensiva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antihypertensiva</w:t>
      </w:r>
      <w:proofErr w:type="spellEnd"/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5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pulmonal</w:t>
      </w:r>
      <w:proofErr w:type="spellEnd"/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arteriel hypertension</w:t>
      </w:r>
      <w:r w:rsidR="00731B36">
        <w:rPr>
          <w:sz w:val="24"/>
          <w:szCs w:val="24"/>
        </w:rPr>
        <w:t>,</w:t>
      </w:r>
      <w:r w:rsidRPr="00794F07">
        <w:rPr>
          <w:sz w:val="24"/>
          <w:szCs w:val="24"/>
        </w:rPr>
        <w:t xml:space="preserve"> ATC-kode: C02KX04.</w:t>
      </w:r>
    </w:p>
    <w:p w14:paraId="23985C58" w14:textId="34389A56" w:rsidR="00906FF2" w:rsidRDefault="00906F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A85A676" w14:textId="77777777" w:rsidR="00D64BDB" w:rsidRPr="00794F07" w:rsidRDefault="00D64BDB" w:rsidP="00396E44">
      <w:pPr>
        <w:ind w:left="851"/>
        <w:rPr>
          <w:sz w:val="24"/>
          <w:szCs w:val="24"/>
        </w:rPr>
      </w:pPr>
    </w:p>
    <w:p w14:paraId="271B6660" w14:textId="77777777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Virkningsmekanisme</w:t>
      </w:r>
    </w:p>
    <w:p w14:paraId="61333283" w14:textId="77777777" w:rsidR="00D64BDB" w:rsidRPr="00396E44" w:rsidRDefault="00D64BDB" w:rsidP="00396E44">
      <w:pPr>
        <w:ind w:left="851"/>
        <w:rPr>
          <w:sz w:val="24"/>
          <w:szCs w:val="24"/>
        </w:rPr>
      </w:pPr>
      <w:proofErr w:type="spellStart"/>
      <w:r w:rsidRPr="00396E44">
        <w:rPr>
          <w:sz w:val="24"/>
          <w:szCs w:val="24"/>
        </w:rPr>
        <w:t>Endothelin</w:t>
      </w:r>
      <w:proofErr w:type="spellEnd"/>
      <w:r w:rsidRPr="00396E44">
        <w:rPr>
          <w:sz w:val="24"/>
          <w:szCs w:val="24"/>
        </w:rPr>
        <w:t xml:space="preserve"> (ET)-1 og dets receptorer (ET</w:t>
      </w:r>
      <w:r w:rsidRPr="00396E44">
        <w:rPr>
          <w:sz w:val="24"/>
          <w:szCs w:val="24"/>
          <w:vertAlign w:val="subscript"/>
        </w:rPr>
        <w:t>A</w:t>
      </w:r>
      <w:r w:rsidRPr="00396E44">
        <w:rPr>
          <w:sz w:val="24"/>
          <w:szCs w:val="24"/>
        </w:rPr>
        <w:t xml:space="preserve"> og ET</w:t>
      </w:r>
      <w:r w:rsidRPr="00396E44">
        <w:rPr>
          <w:sz w:val="24"/>
          <w:szCs w:val="24"/>
          <w:vertAlign w:val="subscript"/>
        </w:rPr>
        <w:t>B</w:t>
      </w:r>
      <w:r w:rsidRPr="00396E44">
        <w:rPr>
          <w:sz w:val="24"/>
          <w:szCs w:val="24"/>
        </w:rPr>
        <w:t xml:space="preserve">) medierer en række virkninger, såsom </w:t>
      </w:r>
      <w:proofErr w:type="spellStart"/>
      <w:r w:rsidRPr="00396E44">
        <w:rPr>
          <w:sz w:val="24"/>
          <w:szCs w:val="24"/>
        </w:rPr>
        <w:t>vasokonstriktion</w:t>
      </w:r>
      <w:proofErr w:type="spellEnd"/>
      <w:r w:rsidRPr="00396E44">
        <w:rPr>
          <w:sz w:val="24"/>
          <w:szCs w:val="24"/>
        </w:rPr>
        <w:t xml:space="preserve">, fibrose, </w:t>
      </w:r>
      <w:proofErr w:type="spellStart"/>
      <w:r w:rsidRPr="00396E44">
        <w:rPr>
          <w:sz w:val="24"/>
          <w:szCs w:val="24"/>
        </w:rPr>
        <w:t>proliferation</w:t>
      </w:r>
      <w:proofErr w:type="spellEnd"/>
      <w:r w:rsidRPr="00396E44">
        <w:rPr>
          <w:sz w:val="24"/>
          <w:szCs w:val="24"/>
        </w:rPr>
        <w:t xml:space="preserve">, hypertrofi og inflammation. Ved sygdomstilstande såsom PAH er det lokale ET-system opreguleret og involveret i </w:t>
      </w:r>
      <w:proofErr w:type="spellStart"/>
      <w:r w:rsidRPr="00396E44">
        <w:rPr>
          <w:sz w:val="24"/>
          <w:szCs w:val="24"/>
        </w:rPr>
        <w:t>vaskulær</w:t>
      </w:r>
      <w:proofErr w:type="spellEnd"/>
      <w:r w:rsidRPr="00396E44">
        <w:rPr>
          <w:sz w:val="24"/>
          <w:szCs w:val="24"/>
        </w:rPr>
        <w:t xml:space="preserve"> hypertrofi og organbeskadigelse.</w:t>
      </w:r>
    </w:p>
    <w:p w14:paraId="0425A9EE" w14:textId="77777777" w:rsidR="00D64BDB" w:rsidRPr="00396E44" w:rsidRDefault="00D64BDB" w:rsidP="00396E44">
      <w:pPr>
        <w:ind w:left="851"/>
        <w:rPr>
          <w:sz w:val="24"/>
          <w:szCs w:val="24"/>
        </w:rPr>
      </w:pPr>
    </w:p>
    <w:p w14:paraId="4E1877AE" w14:textId="139FE3A2" w:rsidR="00D64BDB" w:rsidRDefault="00D64BDB" w:rsidP="00396E44">
      <w:pPr>
        <w:ind w:left="851"/>
        <w:rPr>
          <w:sz w:val="24"/>
          <w:szCs w:val="24"/>
        </w:rPr>
      </w:pPr>
      <w:proofErr w:type="spellStart"/>
      <w:r w:rsidRPr="00396E44">
        <w:rPr>
          <w:sz w:val="24"/>
          <w:szCs w:val="24"/>
        </w:rPr>
        <w:t>Macitentan</w:t>
      </w:r>
      <w:proofErr w:type="spellEnd"/>
      <w:r w:rsidRPr="00396E44">
        <w:rPr>
          <w:sz w:val="24"/>
          <w:szCs w:val="24"/>
        </w:rPr>
        <w:t xml:space="preserve"> er en oralt aktiv, potent </w:t>
      </w:r>
      <w:proofErr w:type="spellStart"/>
      <w:r w:rsidRPr="00396E44">
        <w:rPr>
          <w:sz w:val="24"/>
          <w:szCs w:val="24"/>
        </w:rPr>
        <w:t>endothelinreceptorantagonist</w:t>
      </w:r>
      <w:proofErr w:type="spellEnd"/>
      <w:r w:rsidRPr="00396E44">
        <w:rPr>
          <w:sz w:val="24"/>
          <w:szCs w:val="24"/>
        </w:rPr>
        <w:t xml:space="preserve"> med virkning på både ET</w:t>
      </w:r>
      <w:r w:rsidRPr="00396E44">
        <w:rPr>
          <w:sz w:val="24"/>
          <w:szCs w:val="24"/>
          <w:vertAlign w:val="subscript"/>
        </w:rPr>
        <w:t>A</w:t>
      </w:r>
      <w:r w:rsidRPr="00396E44">
        <w:rPr>
          <w:sz w:val="24"/>
          <w:szCs w:val="24"/>
        </w:rPr>
        <w:t>- og ET</w:t>
      </w:r>
      <w:r w:rsidRPr="00396E44">
        <w:rPr>
          <w:sz w:val="24"/>
          <w:szCs w:val="24"/>
          <w:vertAlign w:val="subscript"/>
        </w:rPr>
        <w:t>B</w:t>
      </w:r>
      <w:r w:rsidRPr="00396E44">
        <w:rPr>
          <w:sz w:val="24"/>
          <w:szCs w:val="24"/>
        </w:rPr>
        <w:t>-receptorer og cirka 100 gange mere selektiv over for ET</w:t>
      </w:r>
      <w:r w:rsidRPr="002E1830">
        <w:rPr>
          <w:sz w:val="24"/>
          <w:szCs w:val="24"/>
          <w:vertAlign w:val="subscript"/>
        </w:rPr>
        <w:t>A</w:t>
      </w:r>
      <w:r w:rsidRPr="00396E44">
        <w:rPr>
          <w:sz w:val="24"/>
          <w:szCs w:val="24"/>
        </w:rPr>
        <w:t xml:space="preserve"> end over for ET</w:t>
      </w:r>
      <w:r w:rsidRPr="002E1830">
        <w:rPr>
          <w:sz w:val="24"/>
          <w:szCs w:val="24"/>
          <w:vertAlign w:val="subscript"/>
        </w:rPr>
        <w:t>B</w:t>
      </w:r>
      <w:r w:rsidRPr="00396E44">
        <w:rPr>
          <w:sz w:val="24"/>
          <w:szCs w:val="24"/>
        </w:rPr>
        <w:t xml:space="preserve"> </w:t>
      </w:r>
      <w:r w:rsidRPr="002E1830">
        <w:rPr>
          <w:i/>
          <w:sz w:val="24"/>
          <w:szCs w:val="24"/>
        </w:rPr>
        <w:t xml:space="preserve">in </w:t>
      </w:r>
      <w:proofErr w:type="spellStart"/>
      <w:r w:rsidRPr="002E1830">
        <w:rPr>
          <w:i/>
          <w:sz w:val="24"/>
          <w:szCs w:val="24"/>
        </w:rPr>
        <w:t>vitro</w:t>
      </w:r>
      <w:proofErr w:type="spellEnd"/>
      <w:r w:rsidRPr="00396E44">
        <w:rPr>
          <w:sz w:val="24"/>
          <w:szCs w:val="24"/>
        </w:rPr>
        <w:t xml:space="preserve">. </w:t>
      </w:r>
      <w:proofErr w:type="spellStart"/>
      <w:r w:rsidRPr="00396E44">
        <w:rPr>
          <w:sz w:val="24"/>
          <w:szCs w:val="24"/>
        </w:rPr>
        <w:t>Macitentan</w:t>
      </w:r>
      <w:proofErr w:type="spellEnd"/>
      <w:r w:rsidR="00396E44">
        <w:rPr>
          <w:sz w:val="24"/>
          <w:szCs w:val="24"/>
        </w:rPr>
        <w:t xml:space="preserve"> </w:t>
      </w:r>
      <w:r w:rsidRPr="00396E44">
        <w:rPr>
          <w:sz w:val="24"/>
          <w:szCs w:val="24"/>
        </w:rPr>
        <w:t xml:space="preserve">udviser høj affinitet til og vedvarende okkupation af ET-receptorerne i cellerne i den glatte muskulatur i lungearterierne hos mennesker. Dette forhindrer </w:t>
      </w:r>
      <w:proofErr w:type="spellStart"/>
      <w:r w:rsidRPr="00396E44">
        <w:rPr>
          <w:sz w:val="24"/>
          <w:szCs w:val="24"/>
        </w:rPr>
        <w:t>endothelinmedieret</w:t>
      </w:r>
      <w:proofErr w:type="spellEnd"/>
      <w:r w:rsidRPr="00396E44">
        <w:rPr>
          <w:sz w:val="24"/>
          <w:szCs w:val="24"/>
        </w:rPr>
        <w:t xml:space="preserve"> aktivering af sekundære beskedsystemer, der resulterer i </w:t>
      </w:r>
      <w:proofErr w:type="spellStart"/>
      <w:r w:rsidRPr="00396E44">
        <w:rPr>
          <w:sz w:val="24"/>
          <w:szCs w:val="24"/>
        </w:rPr>
        <w:t>vasokonstriktion</w:t>
      </w:r>
      <w:proofErr w:type="spellEnd"/>
      <w:r w:rsidRPr="00396E44">
        <w:rPr>
          <w:sz w:val="24"/>
          <w:szCs w:val="24"/>
        </w:rPr>
        <w:t xml:space="preserve"> og </w:t>
      </w:r>
      <w:proofErr w:type="spellStart"/>
      <w:r w:rsidRPr="00396E44">
        <w:rPr>
          <w:sz w:val="24"/>
          <w:szCs w:val="24"/>
        </w:rPr>
        <w:t>proliferation</w:t>
      </w:r>
      <w:proofErr w:type="spellEnd"/>
      <w:r w:rsidRPr="00396E44">
        <w:rPr>
          <w:sz w:val="24"/>
          <w:szCs w:val="24"/>
        </w:rPr>
        <w:t xml:space="preserve"> af glatte muskelceller.</w:t>
      </w:r>
    </w:p>
    <w:p w14:paraId="77EC7286" w14:textId="77777777" w:rsidR="002E1830" w:rsidRPr="00396E44" w:rsidRDefault="002E1830" w:rsidP="00396E44">
      <w:pPr>
        <w:ind w:left="851"/>
        <w:rPr>
          <w:sz w:val="24"/>
          <w:szCs w:val="24"/>
        </w:rPr>
      </w:pPr>
    </w:p>
    <w:p w14:paraId="1BB432EB" w14:textId="77777777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Klinisk</w:t>
      </w:r>
      <w:r w:rsidRPr="00794F07">
        <w:rPr>
          <w:spacing w:val="-6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virkning</w:t>
      </w:r>
      <w:r w:rsidRPr="00794F07">
        <w:rPr>
          <w:spacing w:val="-6"/>
          <w:sz w:val="24"/>
          <w:szCs w:val="24"/>
          <w:u w:val="single"/>
        </w:rPr>
        <w:t xml:space="preserve"> </w:t>
      </w:r>
      <w:r w:rsidRPr="00794F07">
        <w:rPr>
          <w:sz w:val="24"/>
          <w:szCs w:val="24"/>
          <w:u w:val="single"/>
        </w:rPr>
        <w:t>og</w:t>
      </w:r>
      <w:r w:rsidRPr="00794F07">
        <w:rPr>
          <w:spacing w:val="-5"/>
          <w:sz w:val="24"/>
          <w:szCs w:val="24"/>
          <w:u w:val="single"/>
        </w:rPr>
        <w:t xml:space="preserve"> </w:t>
      </w:r>
      <w:r w:rsidRPr="00794F07">
        <w:rPr>
          <w:spacing w:val="-2"/>
          <w:sz w:val="24"/>
          <w:szCs w:val="24"/>
          <w:u w:val="single"/>
        </w:rPr>
        <w:t>sikkerhed</w:t>
      </w:r>
    </w:p>
    <w:p w14:paraId="24372A3B" w14:textId="77777777" w:rsidR="002E1830" w:rsidRDefault="002E1830" w:rsidP="00396E44">
      <w:pPr>
        <w:ind w:left="851"/>
        <w:rPr>
          <w:i/>
          <w:sz w:val="24"/>
          <w:szCs w:val="24"/>
        </w:rPr>
      </w:pPr>
    </w:p>
    <w:p w14:paraId="6B1219A4" w14:textId="44F2731E" w:rsidR="00D64BDB" w:rsidRPr="00794F07" w:rsidRDefault="00D64BDB" w:rsidP="00396E44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Virkning</w:t>
      </w:r>
      <w:r w:rsidRPr="00794F07">
        <w:rPr>
          <w:i/>
          <w:spacing w:val="-7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hos</w:t>
      </w:r>
      <w:r w:rsidRPr="00794F07">
        <w:rPr>
          <w:i/>
          <w:spacing w:val="-6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patienter</w:t>
      </w:r>
      <w:r w:rsidRPr="00794F07">
        <w:rPr>
          <w:i/>
          <w:spacing w:val="-6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med</w:t>
      </w:r>
      <w:r w:rsidRPr="00794F07">
        <w:rPr>
          <w:i/>
          <w:spacing w:val="-7"/>
          <w:sz w:val="24"/>
          <w:szCs w:val="24"/>
        </w:rPr>
        <w:t xml:space="preserve"> </w:t>
      </w:r>
      <w:proofErr w:type="spellStart"/>
      <w:r w:rsidRPr="00794F07">
        <w:rPr>
          <w:i/>
          <w:sz w:val="24"/>
          <w:szCs w:val="24"/>
        </w:rPr>
        <w:t>pulmonal</w:t>
      </w:r>
      <w:proofErr w:type="spellEnd"/>
      <w:r w:rsidRPr="00794F07">
        <w:rPr>
          <w:i/>
          <w:spacing w:val="-6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arteriel</w:t>
      </w:r>
      <w:r w:rsidRPr="00794F07">
        <w:rPr>
          <w:i/>
          <w:spacing w:val="-6"/>
          <w:sz w:val="24"/>
          <w:szCs w:val="24"/>
        </w:rPr>
        <w:t xml:space="preserve"> </w:t>
      </w:r>
      <w:r w:rsidRPr="00794F07">
        <w:rPr>
          <w:i/>
          <w:spacing w:val="-2"/>
          <w:sz w:val="24"/>
          <w:szCs w:val="24"/>
        </w:rPr>
        <w:t>hypertension</w:t>
      </w:r>
    </w:p>
    <w:p w14:paraId="306E923A" w14:textId="77777777" w:rsidR="00D64BDB" w:rsidRPr="00794F07" w:rsidRDefault="00D64BDB" w:rsidP="00396E44">
      <w:pPr>
        <w:ind w:left="851"/>
        <w:rPr>
          <w:i/>
          <w:sz w:val="24"/>
          <w:szCs w:val="24"/>
        </w:rPr>
      </w:pPr>
    </w:p>
    <w:p w14:paraId="3BC5F88F" w14:textId="250FE9F7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Et dobbeltblindet, placebokontrolleret, hændelsesstyret, udfaldsstudie i fase III udført på flere centre ('multicenter')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parallelgrupper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(AC-055-302/SERAPHIN)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inkluderede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alt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742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med symptomatisk PAH, der blev randomiseret til tre behandlingsgrupper (placebo [</w:t>
      </w:r>
      <w:r w:rsidRPr="00794F07">
        <w:rPr>
          <w:spacing w:val="-1"/>
          <w:sz w:val="24"/>
          <w:szCs w:val="24"/>
        </w:rPr>
        <w:t>N=250</w:t>
      </w:r>
      <w:r w:rsidRPr="00794F07">
        <w:rPr>
          <w:sz w:val="24"/>
          <w:szCs w:val="24"/>
        </w:rPr>
        <w:t>],</w:t>
      </w:r>
      <w:r w:rsidR="002E1830">
        <w:rPr>
          <w:sz w:val="24"/>
          <w:szCs w:val="24"/>
        </w:rPr>
        <w:t xml:space="preserve"> </w:t>
      </w:r>
      <w:r w:rsidRPr="00794F07">
        <w:rPr>
          <w:sz w:val="24"/>
          <w:szCs w:val="24"/>
        </w:rPr>
        <w:t>3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[</w:t>
      </w:r>
      <w:r w:rsidRPr="00794F07">
        <w:rPr>
          <w:spacing w:val="-1"/>
          <w:sz w:val="24"/>
          <w:szCs w:val="24"/>
        </w:rPr>
        <w:t>N=250</w:t>
      </w:r>
      <w:r w:rsidRPr="00794F07">
        <w:rPr>
          <w:sz w:val="24"/>
          <w:szCs w:val="24"/>
        </w:rPr>
        <w:t>]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[</w:t>
      </w:r>
      <w:r w:rsidRPr="00794F07">
        <w:rPr>
          <w:spacing w:val="-1"/>
          <w:sz w:val="24"/>
          <w:szCs w:val="24"/>
        </w:rPr>
        <w:t>N=242</w:t>
      </w:r>
      <w:r w:rsidRPr="00794F07">
        <w:rPr>
          <w:sz w:val="24"/>
          <w:szCs w:val="24"/>
        </w:rPr>
        <w:t>]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én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gang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dagligt),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henblik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vurdere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den langsigtede virkning på morbiditet og mortalitet.</w:t>
      </w:r>
    </w:p>
    <w:p w14:paraId="34DD4E42" w14:textId="77777777" w:rsidR="00D64BDB" w:rsidRPr="00794F07" w:rsidRDefault="00D64BDB" w:rsidP="00396E44">
      <w:pPr>
        <w:ind w:left="851"/>
        <w:rPr>
          <w:sz w:val="24"/>
          <w:szCs w:val="24"/>
        </w:rPr>
      </w:pPr>
    </w:p>
    <w:p w14:paraId="290FF852" w14:textId="77777777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Størstedelen af de inkluderede patienter (64 %) var ved udgangspunktet ('baseline') i behandling med 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stabil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dosis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specifik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PAH-behandling,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enten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orale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phosphodiesterasehæmmere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(61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%)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og/eller inhalerede/orale </w:t>
      </w:r>
      <w:proofErr w:type="spellStart"/>
      <w:r w:rsidRPr="00794F07">
        <w:rPr>
          <w:sz w:val="24"/>
          <w:szCs w:val="24"/>
        </w:rPr>
        <w:t>prostanoider</w:t>
      </w:r>
      <w:proofErr w:type="spellEnd"/>
      <w:r w:rsidRPr="00794F07">
        <w:rPr>
          <w:sz w:val="24"/>
          <w:szCs w:val="24"/>
        </w:rPr>
        <w:t xml:space="preserve"> (6 %).</w:t>
      </w:r>
    </w:p>
    <w:p w14:paraId="0D32EA88" w14:textId="77777777" w:rsidR="002E1830" w:rsidRDefault="002E1830" w:rsidP="00396E44">
      <w:pPr>
        <w:ind w:left="851"/>
        <w:rPr>
          <w:sz w:val="24"/>
          <w:szCs w:val="24"/>
        </w:rPr>
      </w:pPr>
    </w:p>
    <w:p w14:paraId="64B61A0F" w14:textId="755C23C4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Det primære endepunkt var tid til første forekomst af en morbiditets- eller mortalitets</w:t>
      </w:r>
      <w:r w:rsidR="002E1830">
        <w:rPr>
          <w:sz w:val="24"/>
          <w:szCs w:val="24"/>
        </w:rPr>
        <w:softHyphen/>
      </w:r>
      <w:r w:rsidRPr="00794F07">
        <w:rPr>
          <w:sz w:val="24"/>
          <w:szCs w:val="24"/>
        </w:rPr>
        <w:t xml:space="preserve">hændelse indtil afslutningen af dobbeltblindet behandling. Dette var defineret som død eller </w:t>
      </w:r>
      <w:proofErr w:type="spellStart"/>
      <w:r w:rsidRPr="00794F07">
        <w:rPr>
          <w:sz w:val="24"/>
          <w:szCs w:val="24"/>
        </w:rPr>
        <w:t>atrieseptostomi</w:t>
      </w:r>
      <w:proofErr w:type="spellEnd"/>
      <w:r w:rsidRPr="00794F07">
        <w:rPr>
          <w:sz w:val="24"/>
          <w:szCs w:val="24"/>
        </w:rPr>
        <w:t xml:space="preserve"> eller lungetransplantation eller indledning af intravenøse (</w:t>
      </w:r>
      <w:proofErr w:type="spellStart"/>
      <w:r w:rsidRPr="00794F07">
        <w:rPr>
          <w:sz w:val="24"/>
          <w:szCs w:val="24"/>
        </w:rPr>
        <w:t>i.v</w:t>
      </w:r>
      <w:proofErr w:type="spellEnd"/>
      <w:r w:rsidRPr="00794F07">
        <w:rPr>
          <w:sz w:val="24"/>
          <w:szCs w:val="24"/>
        </w:rPr>
        <w:t>.) eller subkutane (</w:t>
      </w:r>
      <w:proofErr w:type="spellStart"/>
      <w:r w:rsidRPr="00794F07">
        <w:rPr>
          <w:sz w:val="24"/>
          <w:szCs w:val="24"/>
        </w:rPr>
        <w:t>s.c</w:t>
      </w:r>
      <w:proofErr w:type="spellEnd"/>
      <w:r w:rsidRPr="00794F07">
        <w:rPr>
          <w:sz w:val="24"/>
          <w:szCs w:val="24"/>
        </w:rPr>
        <w:t xml:space="preserve">.) </w:t>
      </w:r>
      <w:proofErr w:type="spellStart"/>
      <w:r w:rsidRPr="00794F07">
        <w:rPr>
          <w:sz w:val="24"/>
          <w:szCs w:val="24"/>
        </w:rPr>
        <w:t>prostanoider</w:t>
      </w:r>
      <w:proofErr w:type="spellEnd"/>
      <w:r w:rsidRPr="00794F07">
        <w:rPr>
          <w:sz w:val="24"/>
          <w:szCs w:val="24"/>
        </w:rPr>
        <w:t xml:space="preserve"> eller anden forværring af PAH. Anden forværring af PAH var defineret som forekomst af alle tre af følgende komponenter: et vedvarende fald i 6-minutters gangdistance (6MWD) på mindst 15 % i forhold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udgangsværdien,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forværring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PAH-symptomer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(forværring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WHO-funktionsklasse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 højresidigt hjertesvigt) og behov for ny behandling mod PAH. Alle hændelser blev bekræftet af en uafhængig bedømmelseskomité, der var blindet over for behandlingstildelingen.</w:t>
      </w:r>
    </w:p>
    <w:p w14:paraId="39129B19" w14:textId="77777777" w:rsidR="00D64BDB" w:rsidRPr="00794F07" w:rsidRDefault="00D64BDB" w:rsidP="00396E44">
      <w:pPr>
        <w:ind w:left="851"/>
        <w:rPr>
          <w:sz w:val="24"/>
          <w:szCs w:val="24"/>
        </w:rPr>
      </w:pPr>
    </w:p>
    <w:p w14:paraId="1878D2E8" w14:textId="4B985253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Alle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fulgt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henblik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vital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status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indtil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studiets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afslutning.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afsluttet,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da 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prædefinerede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antal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primære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endepunkter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nået.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periode,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imellem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behandlingens afslutning og studiets afslutning, kunne patienterne få åben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 eller anden</w:t>
      </w:r>
      <w:r w:rsidR="002E1830">
        <w:rPr>
          <w:sz w:val="24"/>
          <w:szCs w:val="24"/>
        </w:rPr>
        <w:t xml:space="preserve"> </w:t>
      </w:r>
      <w:r w:rsidRPr="00794F07">
        <w:rPr>
          <w:sz w:val="24"/>
          <w:szCs w:val="24"/>
        </w:rPr>
        <w:t>PAH-behandling.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samlede,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gennemsnitlige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varighed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blindet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115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uger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(op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til højst 188 uger med </w:t>
      </w:r>
      <w:proofErr w:type="spellStart"/>
      <w:r w:rsidRPr="00794F07">
        <w:rPr>
          <w:sz w:val="24"/>
          <w:szCs w:val="24"/>
        </w:rPr>
        <w:t>macitentanbehandling</w:t>
      </w:r>
      <w:proofErr w:type="spellEnd"/>
      <w:r w:rsidRPr="00794F07">
        <w:rPr>
          <w:sz w:val="24"/>
          <w:szCs w:val="24"/>
        </w:rPr>
        <w:t>).</w:t>
      </w:r>
    </w:p>
    <w:p w14:paraId="0BF483AB" w14:textId="77777777" w:rsidR="002E1830" w:rsidRDefault="002E1830" w:rsidP="00396E44">
      <w:pPr>
        <w:ind w:left="851"/>
        <w:rPr>
          <w:sz w:val="24"/>
          <w:szCs w:val="24"/>
        </w:rPr>
      </w:pPr>
    </w:p>
    <w:p w14:paraId="23544EF9" w14:textId="3251FDD3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Den</w:t>
      </w:r>
      <w:r w:rsidRPr="00794F07">
        <w:rPr>
          <w:spacing w:val="-8"/>
          <w:sz w:val="24"/>
          <w:szCs w:val="24"/>
        </w:rPr>
        <w:t xml:space="preserve"> </w:t>
      </w:r>
      <w:r w:rsidRPr="00794F07">
        <w:rPr>
          <w:sz w:val="24"/>
          <w:szCs w:val="24"/>
        </w:rPr>
        <w:t>gennemsnitlige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alder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samtlige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46</w:t>
      </w:r>
      <w:r w:rsidRPr="00794F07">
        <w:rPr>
          <w:spacing w:val="-9"/>
          <w:sz w:val="24"/>
          <w:szCs w:val="24"/>
        </w:rPr>
        <w:t xml:space="preserve"> </w:t>
      </w:r>
      <w:r w:rsidRPr="00794F07">
        <w:rPr>
          <w:sz w:val="24"/>
          <w:szCs w:val="24"/>
        </w:rPr>
        <w:t>år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(aldersområde: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12-85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år,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herunder</w:t>
      </w:r>
      <w:r w:rsidR="002E1830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20 patienter under 18 år, 706 patienter i alderen 18-74 år og 16 patienter på 75 år eller derover), og størstedelen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forsøgsdeltagerne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kaukasere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(55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%)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kvinder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(77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%).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Cirka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hhv.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52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%,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46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% og 2 % af patienterne var i WHO-funktionsgruppe II, III og IV</w:t>
      </w:r>
    </w:p>
    <w:p w14:paraId="746665EB" w14:textId="77777777" w:rsidR="00D64BDB" w:rsidRPr="00794F07" w:rsidRDefault="00D64BDB" w:rsidP="00396E44">
      <w:pPr>
        <w:ind w:left="851"/>
        <w:rPr>
          <w:sz w:val="24"/>
          <w:szCs w:val="24"/>
        </w:rPr>
      </w:pPr>
    </w:p>
    <w:p w14:paraId="1760E2CF" w14:textId="3B16F403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Idiopatisk eller hereditær PAH var den mest almindelige ætiologi i studiepopulationen (57</w:t>
      </w:r>
      <w:r w:rsidR="00906FF2">
        <w:rPr>
          <w:sz w:val="24"/>
          <w:szCs w:val="24"/>
        </w:rPr>
        <w:t> </w:t>
      </w:r>
      <w:r w:rsidRPr="00794F07">
        <w:rPr>
          <w:sz w:val="24"/>
          <w:szCs w:val="24"/>
        </w:rPr>
        <w:t>%) efterfulgt af PAH på grund af bindevævssygdom (31 %), PAH forbundet med korrigeret simpel kongenit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hjertesygdom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(8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%)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PAH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forbundet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andre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ætiologier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(lægemidler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toksiner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[3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%] og hiv [1 %]).</w:t>
      </w:r>
    </w:p>
    <w:p w14:paraId="7AE9CB2E" w14:textId="77777777" w:rsidR="00D64BDB" w:rsidRPr="00794F07" w:rsidRDefault="00D64BDB" w:rsidP="00396E44">
      <w:pPr>
        <w:ind w:left="851"/>
        <w:rPr>
          <w:sz w:val="24"/>
          <w:szCs w:val="24"/>
        </w:rPr>
      </w:pPr>
    </w:p>
    <w:p w14:paraId="76249573" w14:textId="77777777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Udfaldsrelaterede</w:t>
      </w:r>
      <w:r w:rsidRPr="00794F07">
        <w:rPr>
          <w:spacing w:val="17"/>
          <w:sz w:val="24"/>
          <w:szCs w:val="24"/>
          <w:u w:val="single"/>
        </w:rPr>
        <w:t xml:space="preserve"> </w:t>
      </w:r>
      <w:r w:rsidRPr="00794F07">
        <w:rPr>
          <w:spacing w:val="-2"/>
          <w:sz w:val="24"/>
          <w:szCs w:val="24"/>
          <w:u w:val="single"/>
        </w:rPr>
        <w:t>endepunkter</w:t>
      </w:r>
    </w:p>
    <w:p w14:paraId="5FD000FF" w14:textId="77777777" w:rsidR="002E1830" w:rsidRDefault="002E1830" w:rsidP="00396E44">
      <w:pPr>
        <w:ind w:left="851"/>
        <w:rPr>
          <w:sz w:val="24"/>
          <w:szCs w:val="24"/>
        </w:rPr>
      </w:pPr>
    </w:p>
    <w:p w14:paraId="748652C9" w14:textId="0E8357E7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Behandling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resulterede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risikoreduktion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45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% (risikoforhold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[HR] 0,55; 97,5 % CI: 0,39 til 0,76; logrank p &lt; 0,0001) i det sammensatte endepunkt bestående af morbiditet- mortalitet indtil behandlingens afslutning sammenlignet med placebo [Figur 1 og Tabel 1].</w:t>
      </w:r>
    </w:p>
    <w:p w14:paraId="6022EC84" w14:textId="77777777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Behandlingens</w:t>
      </w:r>
      <w:r w:rsidRPr="00794F07">
        <w:rPr>
          <w:spacing w:val="-10"/>
          <w:sz w:val="24"/>
          <w:szCs w:val="24"/>
        </w:rPr>
        <w:t xml:space="preserve"> </w:t>
      </w:r>
      <w:r w:rsidRPr="00794F07">
        <w:rPr>
          <w:sz w:val="24"/>
          <w:szCs w:val="24"/>
        </w:rPr>
        <w:t>effekt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indsatte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tidligt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opretholdt.</w:t>
      </w:r>
    </w:p>
    <w:p w14:paraId="5F9A791B" w14:textId="77777777" w:rsidR="002E1830" w:rsidRDefault="002E1830" w:rsidP="00396E44">
      <w:pPr>
        <w:ind w:left="851"/>
        <w:rPr>
          <w:sz w:val="24"/>
          <w:szCs w:val="24"/>
        </w:rPr>
      </w:pPr>
    </w:p>
    <w:p w14:paraId="36D87BC4" w14:textId="49C32CCC" w:rsidR="00D64BDB" w:rsidRPr="00794F07" w:rsidRDefault="00D64BDB" w:rsidP="00396E44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Effekten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primære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endepunkt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konsekvent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tværs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undergrupper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 alder, køn, etnisk oprindelse, geografisk region, ætiologi og WHO-funktionsklasse (I/II og III/IV), både som monoterapi og i kombination med anden PAH-behandling.</w:t>
      </w:r>
    </w:p>
    <w:p w14:paraId="2A10D2B0" w14:textId="77777777" w:rsidR="00D64BDB" w:rsidRPr="00794F07" w:rsidRDefault="00D64BDB" w:rsidP="00396E44">
      <w:pPr>
        <w:ind w:left="851"/>
        <w:rPr>
          <w:sz w:val="24"/>
          <w:szCs w:val="24"/>
        </w:rPr>
      </w:pPr>
    </w:p>
    <w:p w14:paraId="626F8486" w14:textId="52DA1C90" w:rsidR="00D64BDB" w:rsidRPr="002E1830" w:rsidRDefault="00D64BDB" w:rsidP="002E1830">
      <w:pPr>
        <w:keepNext/>
        <w:ind w:left="851"/>
        <w:rPr>
          <w:b/>
          <w:spacing w:val="-2"/>
          <w:sz w:val="24"/>
          <w:szCs w:val="24"/>
        </w:rPr>
      </w:pPr>
      <w:r w:rsidRPr="002E1830">
        <w:rPr>
          <w:b/>
          <w:sz w:val="24"/>
          <w:szCs w:val="24"/>
        </w:rPr>
        <w:t xml:space="preserve">Figur </w:t>
      </w:r>
      <w:r w:rsidRPr="002E1830">
        <w:rPr>
          <w:b/>
          <w:spacing w:val="-10"/>
          <w:sz w:val="24"/>
          <w:szCs w:val="24"/>
        </w:rPr>
        <w:t>1</w:t>
      </w:r>
      <w:r w:rsidR="00CD45EF" w:rsidRPr="002E1830">
        <w:rPr>
          <w:b/>
          <w:spacing w:val="-10"/>
          <w:sz w:val="24"/>
          <w:szCs w:val="24"/>
        </w:rPr>
        <w:t xml:space="preserve">. </w:t>
      </w:r>
      <w:r w:rsidRPr="002E1830">
        <w:rPr>
          <w:b/>
          <w:sz w:val="24"/>
          <w:szCs w:val="24"/>
        </w:rPr>
        <w:t>Kaplan-Meier-estimater</w:t>
      </w:r>
      <w:r w:rsidRPr="002E1830">
        <w:rPr>
          <w:b/>
          <w:spacing w:val="-13"/>
          <w:sz w:val="24"/>
          <w:szCs w:val="24"/>
        </w:rPr>
        <w:t xml:space="preserve"> </w:t>
      </w:r>
      <w:r w:rsidRPr="002E1830">
        <w:rPr>
          <w:b/>
          <w:sz w:val="24"/>
          <w:szCs w:val="24"/>
        </w:rPr>
        <w:t>af</w:t>
      </w:r>
      <w:r w:rsidRPr="002E1830">
        <w:rPr>
          <w:b/>
          <w:spacing w:val="-12"/>
          <w:sz w:val="24"/>
          <w:szCs w:val="24"/>
        </w:rPr>
        <w:t xml:space="preserve"> </w:t>
      </w:r>
      <w:r w:rsidRPr="002E1830">
        <w:rPr>
          <w:b/>
          <w:sz w:val="24"/>
          <w:szCs w:val="24"/>
        </w:rPr>
        <w:t>første</w:t>
      </w:r>
      <w:r w:rsidRPr="002E1830">
        <w:rPr>
          <w:b/>
          <w:spacing w:val="-13"/>
          <w:sz w:val="24"/>
          <w:szCs w:val="24"/>
        </w:rPr>
        <w:t xml:space="preserve"> </w:t>
      </w:r>
      <w:r w:rsidRPr="002E1830">
        <w:rPr>
          <w:b/>
          <w:sz w:val="24"/>
          <w:szCs w:val="24"/>
        </w:rPr>
        <w:t>morbiditets-mortalitetshændelse</w:t>
      </w:r>
      <w:r w:rsidRPr="002E1830">
        <w:rPr>
          <w:b/>
          <w:spacing w:val="-12"/>
          <w:sz w:val="24"/>
          <w:szCs w:val="24"/>
        </w:rPr>
        <w:t xml:space="preserve"> </w:t>
      </w:r>
      <w:r w:rsidRPr="002E1830">
        <w:rPr>
          <w:b/>
          <w:sz w:val="24"/>
          <w:szCs w:val="24"/>
        </w:rPr>
        <w:t>i</w:t>
      </w:r>
      <w:r w:rsidRPr="002E1830">
        <w:rPr>
          <w:b/>
          <w:spacing w:val="-12"/>
          <w:sz w:val="24"/>
          <w:szCs w:val="24"/>
        </w:rPr>
        <w:t xml:space="preserve"> </w:t>
      </w:r>
      <w:r w:rsidRPr="002E1830">
        <w:rPr>
          <w:b/>
          <w:spacing w:val="-2"/>
          <w:sz w:val="24"/>
          <w:szCs w:val="24"/>
        </w:rPr>
        <w:t>SERAPHIN</w:t>
      </w:r>
    </w:p>
    <w:p w14:paraId="6B3BF9AB" w14:textId="2F232FC4" w:rsidR="00D64BDB" w:rsidRPr="00794F07" w:rsidRDefault="00D64BDB" w:rsidP="002E1830">
      <w:pPr>
        <w:pStyle w:val="Overskrift3"/>
        <w:ind w:left="851"/>
        <w:rPr>
          <w:rFonts w:ascii="Times New Roman" w:hAnsi="Times New Roman"/>
          <w:spacing w:val="-2"/>
          <w:szCs w:val="24"/>
        </w:rPr>
      </w:pPr>
      <w:r w:rsidRPr="00794F07">
        <w:rPr>
          <w:rFonts w:ascii="Times New Roman" w:hAnsi="Times New Roman"/>
          <w:noProof/>
          <w:szCs w:val="24"/>
          <w:lang w:val="en-GB" w:eastAsia="en-GB"/>
        </w:rPr>
        <w:drawing>
          <wp:inline distT="0" distB="0" distL="0" distR="0" wp14:anchorId="432A812A" wp14:editId="3EC1E2B6">
            <wp:extent cx="4838700" cy="417576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7424" w14:textId="7A9BE7A2" w:rsidR="00906FF2" w:rsidRDefault="00906F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123C2B" w14:textId="77777777" w:rsidR="00D64BDB" w:rsidRPr="00794F07" w:rsidRDefault="00D64BDB" w:rsidP="00CD45EF">
      <w:pPr>
        <w:rPr>
          <w:sz w:val="24"/>
          <w:szCs w:val="24"/>
        </w:rPr>
      </w:pPr>
    </w:p>
    <w:p w14:paraId="73B65C9F" w14:textId="352B826C" w:rsidR="00D64BDB" w:rsidRPr="002E1830" w:rsidRDefault="00D64BDB" w:rsidP="00CD45EF">
      <w:pPr>
        <w:rPr>
          <w:b/>
          <w:sz w:val="24"/>
          <w:szCs w:val="24"/>
        </w:rPr>
      </w:pPr>
      <w:r w:rsidRPr="002E1830">
        <w:rPr>
          <w:b/>
          <w:sz w:val="24"/>
          <w:szCs w:val="24"/>
        </w:rPr>
        <w:t>Tabel</w:t>
      </w:r>
      <w:r w:rsidRPr="002E1830">
        <w:rPr>
          <w:b/>
          <w:spacing w:val="-3"/>
          <w:sz w:val="24"/>
          <w:szCs w:val="24"/>
        </w:rPr>
        <w:t xml:space="preserve"> </w:t>
      </w:r>
      <w:r w:rsidRPr="002E1830">
        <w:rPr>
          <w:b/>
          <w:spacing w:val="-5"/>
          <w:sz w:val="24"/>
          <w:szCs w:val="24"/>
        </w:rPr>
        <w:t>1:</w:t>
      </w:r>
      <w:r w:rsidR="002E1830">
        <w:rPr>
          <w:b/>
          <w:spacing w:val="-5"/>
          <w:sz w:val="24"/>
          <w:szCs w:val="24"/>
        </w:rPr>
        <w:t xml:space="preserve"> </w:t>
      </w:r>
      <w:r w:rsidRPr="002E1830">
        <w:rPr>
          <w:b/>
          <w:sz w:val="24"/>
          <w:szCs w:val="24"/>
        </w:rPr>
        <w:t>Opsummering</w:t>
      </w:r>
      <w:r w:rsidRPr="002E1830">
        <w:rPr>
          <w:b/>
          <w:spacing w:val="-12"/>
          <w:sz w:val="24"/>
          <w:szCs w:val="24"/>
        </w:rPr>
        <w:t xml:space="preserve"> </w:t>
      </w:r>
      <w:r w:rsidRPr="002E1830">
        <w:rPr>
          <w:b/>
          <w:sz w:val="24"/>
          <w:szCs w:val="24"/>
        </w:rPr>
        <w:t>af</w:t>
      </w:r>
      <w:r w:rsidRPr="002E1830">
        <w:rPr>
          <w:b/>
          <w:spacing w:val="-10"/>
          <w:sz w:val="24"/>
          <w:szCs w:val="24"/>
        </w:rPr>
        <w:t xml:space="preserve"> </w:t>
      </w:r>
      <w:r w:rsidRPr="002E1830">
        <w:rPr>
          <w:b/>
          <w:sz w:val="24"/>
          <w:szCs w:val="24"/>
        </w:rPr>
        <w:t>udfaldsrelaterede</w:t>
      </w:r>
      <w:r w:rsidRPr="002E1830">
        <w:rPr>
          <w:b/>
          <w:spacing w:val="-10"/>
          <w:sz w:val="24"/>
          <w:szCs w:val="24"/>
        </w:rPr>
        <w:t xml:space="preserve"> </w:t>
      </w:r>
      <w:r w:rsidRPr="002E1830">
        <w:rPr>
          <w:b/>
          <w:spacing w:val="-2"/>
          <w:sz w:val="24"/>
          <w:szCs w:val="24"/>
        </w:rPr>
        <w:t>hændelser</w:t>
      </w:r>
    </w:p>
    <w:p w14:paraId="360C2DE8" w14:textId="77777777" w:rsidR="00D64BDB" w:rsidRPr="00794F07" w:rsidRDefault="00D64BDB" w:rsidP="00CD45E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1323"/>
        <w:gridCol w:w="1469"/>
        <w:gridCol w:w="1026"/>
        <w:gridCol w:w="1618"/>
        <w:gridCol w:w="1386"/>
        <w:gridCol w:w="1221"/>
      </w:tblGrid>
      <w:tr w:rsidR="00D64BDB" w:rsidRPr="00794F07" w14:paraId="289497F5" w14:textId="77777777" w:rsidTr="00D6287A">
        <w:trPr>
          <w:trHeight w:val="505"/>
        </w:trPr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C658" w14:textId="77777777" w:rsidR="00D64BDB" w:rsidRPr="00794F07" w:rsidRDefault="00D64BDB">
            <w:pPr>
              <w:pStyle w:val="TableParagraph"/>
              <w:ind w:left="107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 xml:space="preserve">Endepunkter </w:t>
            </w:r>
            <w:r w:rsidRPr="00794F07">
              <w:rPr>
                <w:b/>
                <w:sz w:val="24"/>
                <w:szCs w:val="24"/>
                <w:lang w:val="da-DK"/>
              </w:rPr>
              <w:t>og statistik</w:t>
            </w:r>
          </w:p>
        </w:tc>
        <w:tc>
          <w:tcPr>
            <w:tcW w:w="14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EC8D5" w14:textId="77777777" w:rsidR="00D64BDB" w:rsidRPr="00794F07" w:rsidRDefault="00D64BDB">
            <w:pPr>
              <w:pStyle w:val="TableParagraph"/>
              <w:spacing w:line="251" w:lineRule="exact"/>
              <w:ind w:left="138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z w:val="24"/>
                <w:szCs w:val="24"/>
                <w:lang w:val="da-DK"/>
              </w:rPr>
              <w:t>Patienter</w:t>
            </w:r>
            <w:r w:rsidRPr="00794F07">
              <w:rPr>
                <w:b/>
                <w:spacing w:val="-6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>med</w:t>
            </w:r>
            <w:r w:rsidRPr="00794F07">
              <w:rPr>
                <w:b/>
                <w:spacing w:val="-6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hændelser</w:t>
            </w:r>
          </w:p>
        </w:tc>
        <w:tc>
          <w:tcPr>
            <w:tcW w:w="27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B42F4" w14:textId="77777777" w:rsidR="00D64BDB" w:rsidRPr="00794F07" w:rsidRDefault="00D64BDB">
            <w:pPr>
              <w:pStyle w:val="TableParagraph"/>
              <w:spacing w:line="252" w:lineRule="exact"/>
              <w:ind w:left="1090" w:right="1090" w:firstLine="48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 xml:space="preserve">Behandlingssammenligning: </w:t>
            </w:r>
            <w:proofErr w:type="spellStart"/>
            <w:r w:rsidRPr="00794F07">
              <w:rPr>
                <w:b/>
                <w:sz w:val="24"/>
                <w:szCs w:val="24"/>
                <w:lang w:val="da-DK"/>
              </w:rPr>
              <w:t>macitentan</w:t>
            </w:r>
            <w:proofErr w:type="spellEnd"/>
            <w:r w:rsidRPr="00794F07">
              <w:rPr>
                <w:b/>
                <w:spacing w:val="-10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>10</w:t>
            </w:r>
            <w:r w:rsidRPr="00794F07">
              <w:rPr>
                <w:b/>
                <w:spacing w:val="-10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>mg</w:t>
            </w:r>
            <w:r w:rsidRPr="00794F07">
              <w:rPr>
                <w:b/>
                <w:spacing w:val="-10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>vs.</w:t>
            </w:r>
            <w:r w:rsidRPr="00794F07">
              <w:rPr>
                <w:b/>
                <w:spacing w:val="-9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>placebo</w:t>
            </w:r>
          </w:p>
        </w:tc>
      </w:tr>
      <w:tr w:rsidR="00D64BDB" w:rsidRPr="00794F07" w14:paraId="6D6CB687" w14:textId="77777777" w:rsidTr="00CD45EF">
        <w:trPr>
          <w:trHeight w:val="1010"/>
        </w:trPr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5BA8" w14:textId="77777777" w:rsidR="00D64BDB" w:rsidRPr="00794F07" w:rsidRDefault="00D64BDB">
            <w:pPr>
              <w:rPr>
                <w:b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72B14" w14:textId="77777777" w:rsidR="00D64BDB" w:rsidRPr="00794F07" w:rsidRDefault="00D64BDB">
            <w:pPr>
              <w:pStyle w:val="TableParagraph"/>
              <w:spacing w:before="118"/>
              <w:ind w:left="184" w:right="53" w:firstLine="67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 xml:space="preserve">Placebo </w:t>
            </w:r>
            <w:r w:rsidRPr="00794F07">
              <w:rPr>
                <w:b/>
                <w:sz w:val="24"/>
                <w:szCs w:val="24"/>
                <w:lang w:val="da-DK"/>
              </w:rPr>
              <w:t>(N</w:t>
            </w:r>
            <w:r w:rsidRPr="00794F07">
              <w:rPr>
                <w:b/>
                <w:spacing w:val="-1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>=</w:t>
            </w:r>
            <w:r w:rsidRPr="00794F07">
              <w:rPr>
                <w:b/>
                <w:spacing w:val="-1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pacing w:val="-4"/>
                <w:sz w:val="24"/>
                <w:szCs w:val="24"/>
                <w:lang w:val="da-DK"/>
              </w:rPr>
              <w:t>250)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5915" w14:textId="77777777" w:rsidR="00D64BDB" w:rsidRPr="00794F07" w:rsidRDefault="00D64BDB">
            <w:pPr>
              <w:pStyle w:val="TableParagraph"/>
              <w:spacing w:before="125"/>
              <w:ind w:left="407" w:hanging="255"/>
              <w:jc w:val="left"/>
              <w:rPr>
                <w:b/>
                <w:sz w:val="24"/>
                <w:szCs w:val="24"/>
                <w:lang w:val="da-DK"/>
              </w:rPr>
            </w:pPr>
            <w:proofErr w:type="spellStart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Macitentan</w:t>
            </w:r>
            <w:proofErr w:type="spellEnd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>10 mg</w:t>
            </w:r>
          </w:p>
          <w:p w14:paraId="1B026B06" w14:textId="77777777" w:rsidR="00D64BDB" w:rsidRPr="00794F07" w:rsidRDefault="00D64BDB">
            <w:pPr>
              <w:pStyle w:val="TableParagraph"/>
              <w:spacing w:line="251" w:lineRule="exact"/>
              <w:ind w:left="255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z w:val="24"/>
                <w:szCs w:val="24"/>
                <w:lang w:val="da-DK"/>
              </w:rPr>
              <w:t>(N</w:t>
            </w:r>
            <w:r w:rsidRPr="00794F07">
              <w:rPr>
                <w:b/>
                <w:spacing w:val="-1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>=</w:t>
            </w:r>
            <w:r w:rsidRPr="00794F07">
              <w:rPr>
                <w:b/>
                <w:spacing w:val="-1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pacing w:val="-4"/>
                <w:sz w:val="24"/>
                <w:szCs w:val="24"/>
                <w:lang w:val="da-DK"/>
              </w:rPr>
              <w:t>242)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08A57" w14:textId="77777777" w:rsidR="00D64BDB" w:rsidRPr="00794F07" w:rsidRDefault="00D64BDB">
            <w:pPr>
              <w:pStyle w:val="TableParagraph"/>
              <w:ind w:left="162" w:right="106" w:hanging="51"/>
              <w:jc w:val="both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 xml:space="preserve">Absolut risiko- </w:t>
            </w:r>
            <w:proofErr w:type="spellStart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reduk-</w:t>
            </w:r>
            <w:r w:rsidRPr="00794F07">
              <w:rPr>
                <w:b/>
                <w:spacing w:val="-4"/>
                <w:sz w:val="24"/>
                <w:szCs w:val="24"/>
                <w:lang w:val="da-DK"/>
              </w:rPr>
              <w:t>tion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F82F" w14:textId="77777777" w:rsidR="00D64BDB" w:rsidRPr="00794F07" w:rsidRDefault="00D64BDB">
            <w:pPr>
              <w:pStyle w:val="TableParagraph"/>
              <w:ind w:left="296" w:right="283" w:hanging="3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Relativ risiko- reduktion</w:t>
            </w:r>
          </w:p>
          <w:p w14:paraId="4ED8EEFA" w14:textId="77777777" w:rsidR="00D64BDB" w:rsidRPr="00794F07" w:rsidRDefault="00D64BDB">
            <w:pPr>
              <w:pStyle w:val="TableParagraph"/>
              <w:spacing w:line="233" w:lineRule="exac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z w:val="24"/>
                <w:szCs w:val="24"/>
                <w:lang w:val="da-DK"/>
              </w:rPr>
              <w:t>(97,5 %</w:t>
            </w:r>
            <w:r w:rsidRPr="00794F07">
              <w:rPr>
                <w:b/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pacing w:val="-5"/>
                <w:sz w:val="24"/>
                <w:szCs w:val="24"/>
                <w:lang w:val="da-DK"/>
              </w:rPr>
              <w:t>CI)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4C6BB" w14:textId="77777777" w:rsidR="00D64BDB" w:rsidRPr="00794F07" w:rsidRDefault="00D64BDB">
            <w:pPr>
              <w:pStyle w:val="TableParagraph"/>
              <w:spacing w:before="125"/>
              <w:ind w:left="282" w:right="274" w:firstLine="2"/>
              <w:rPr>
                <w:b/>
                <w:sz w:val="24"/>
                <w:szCs w:val="24"/>
                <w:lang w:val="da-DK"/>
              </w:rPr>
            </w:pPr>
            <w:proofErr w:type="gramStart"/>
            <w:r w:rsidRPr="00794F07">
              <w:rPr>
                <w:b/>
                <w:sz w:val="24"/>
                <w:szCs w:val="24"/>
                <w:lang w:val="da-DK"/>
              </w:rPr>
              <w:t>HR</w:t>
            </w:r>
            <w:r w:rsidRPr="00794F07">
              <w:rPr>
                <w:b/>
                <w:spacing w:val="-20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vertAlign w:val="superscript"/>
                <w:lang w:val="da-DK"/>
              </w:rPr>
              <w:t>a</w:t>
            </w:r>
            <w:proofErr w:type="gramEnd"/>
            <w:r w:rsidRPr="00794F07">
              <w:rPr>
                <w:b/>
                <w:sz w:val="24"/>
                <w:szCs w:val="24"/>
                <w:lang w:val="da-DK"/>
              </w:rPr>
              <w:t xml:space="preserve"> (97,5</w:t>
            </w:r>
            <w:r w:rsidRPr="00794F07">
              <w:rPr>
                <w:b/>
                <w:spacing w:val="-1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 xml:space="preserve">% </w:t>
            </w:r>
            <w:r w:rsidRPr="00794F07">
              <w:rPr>
                <w:b/>
                <w:spacing w:val="-4"/>
                <w:sz w:val="24"/>
                <w:szCs w:val="24"/>
                <w:lang w:val="da-DK"/>
              </w:rPr>
              <w:t>CI)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8F2F1" w14:textId="77777777" w:rsidR="00D64BDB" w:rsidRPr="00794F07" w:rsidRDefault="00D64BDB">
            <w:pPr>
              <w:pStyle w:val="TableParagraph"/>
              <w:spacing w:before="250"/>
              <w:ind w:left="198" w:right="122" w:hanging="75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 xml:space="preserve">Logrank- </w:t>
            </w:r>
            <w:proofErr w:type="spellStart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p-værdi</w:t>
            </w:r>
            <w:proofErr w:type="spellEnd"/>
          </w:p>
        </w:tc>
      </w:tr>
      <w:tr w:rsidR="00D64BDB" w:rsidRPr="00794F07" w14:paraId="4CAC41DC" w14:textId="77777777" w:rsidTr="002E1830">
        <w:trPr>
          <w:trHeight w:val="7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54F9" w14:textId="77777777" w:rsidR="00D64BDB" w:rsidRPr="00794F07" w:rsidRDefault="00D64BDB">
            <w:pPr>
              <w:pStyle w:val="TableParagraph"/>
              <w:spacing w:line="252" w:lineRule="exact"/>
              <w:ind w:left="107" w:right="186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 xml:space="preserve">Morbiditets- mortalitets- </w:t>
            </w:r>
            <w:proofErr w:type="spellStart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hændelse</w:t>
            </w:r>
            <w:r w:rsidRPr="00794F07">
              <w:rPr>
                <w:b/>
                <w:spacing w:val="-2"/>
                <w:sz w:val="24"/>
                <w:szCs w:val="24"/>
                <w:vertAlign w:val="superscript"/>
                <w:lang w:val="da-DK"/>
              </w:rPr>
              <w:t>b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BF14" w14:textId="77777777" w:rsidR="00D64BDB" w:rsidRPr="00794F07" w:rsidRDefault="00D64BDB">
            <w:pPr>
              <w:pStyle w:val="TableParagraph"/>
              <w:spacing w:before="253"/>
              <w:ind w:left="5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53 </w:t>
            </w:r>
            <w:r w:rsidRPr="00794F07">
              <w:rPr>
                <w:spacing w:val="-10"/>
                <w:sz w:val="24"/>
                <w:szCs w:val="24"/>
                <w:lang w:val="da-DK"/>
              </w:rPr>
              <w:t>%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4E64" w14:textId="77777777" w:rsidR="00D64BDB" w:rsidRPr="00794F07" w:rsidRDefault="00D64BDB">
            <w:pPr>
              <w:pStyle w:val="TableParagraph"/>
              <w:spacing w:before="253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37 </w:t>
            </w:r>
            <w:r w:rsidRPr="00794F07">
              <w:rPr>
                <w:spacing w:val="-10"/>
                <w:sz w:val="24"/>
                <w:szCs w:val="24"/>
                <w:lang w:val="da-DK"/>
              </w:rPr>
              <w:t>%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09EE" w14:textId="77777777" w:rsidR="00D64BDB" w:rsidRPr="00794F07" w:rsidRDefault="00D64BDB">
            <w:pPr>
              <w:pStyle w:val="TableParagraph"/>
              <w:spacing w:before="253"/>
              <w:ind w:left="4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16 </w:t>
            </w:r>
            <w:r w:rsidRPr="00794F07">
              <w:rPr>
                <w:spacing w:val="-10"/>
                <w:sz w:val="24"/>
                <w:szCs w:val="24"/>
                <w:lang w:val="da-DK"/>
              </w:rPr>
              <w:t>%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9A65" w14:textId="77777777" w:rsidR="00D64BDB" w:rsidRPr="00794F07" w:rsidRDefault="00D64BDB">
            <w:pPr>
              <w:pStyle w:val="TableParagraph"/>
              <w:spacing w:before="125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45 </w:t>
            </w:r>
            <w:r w:rsidRPr="00794F07">
              <w:rPr>
                <w:spacing w:val="-10"/>
                <w:sz w:val="24"/>
                <w:szCs w:val="24"/>
                <w:lang w:val="da-DK"/>
              </w:rPr>
              <w:t>%</w:t>
            </w:r>
          </w:p>
          <w:p w14:paraId="29BAF19B" w14:textId="77777777" w:rsidR="00D64BDB" w:rsidRPr="00794F07" w:rsidRDefault="00D64BDB">
            <w:pPr>
              <w:pStyle w:val="TableParagraph"/>
              <w:spacing w:before="2"/>
              <w:ind w:right="1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(24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%;</w:t>
            </w:r>
            <w:r w:rsidRPr="00794F07">
              <w:rPr>
                <w:spacing w:val="1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61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7"/>
                <w:sz w:val="24"/>
                <w:szCs w:val="24"/>
                <w:lang w:val="da-DK"/>
              </w:rPr>
              <w:t>%)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383C8" w14:textId="77777777" w:rsidR="00D64BDB" w:rsidRPr="00794F07" w:rsidRDefault="00D64BDB">
            <w:pPr>
              <w:pStyle w:val="TableParagraph"/>
              <w:spacing w:before="125"/>
              <w:ind w:left="5"/>
              <w:rPr>
                <w:sz w:val="24"/>
                <w:szCs w:val="24"/>
                <w:lang w:val="da-DK"/>
              </w:rPr>
            </w:pPr>
            <w:r w:rsidRPr="00794F07">
              <w:rPr>
                <w:spacing w:val="-4"/>
                <w:sz w:val="24"/>
                <w:szCs w:val="24"/>
                <w:lang w:val="da-DK"/>
              </w:rPr>
              <w:t>0,55</w:t>
            </w:r>
          </w:p>
          <w:p w14:paraId="6473332C" w14:textId="77777777" w:rsidR="00D64BDB" w:rsidRPr="00794F07" w:rsidRDefault="00D64BDB">
            <w:pPr>
              <w:pStyle w:val="TableParagraph"/>
              <w:spacing w:before="2"/>
              <w:ind w:left="5" w:right="1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(0,39;</w:t>
            </w:r>
            <w:r w:rsidRPr="00794F07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0,76)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EFC92" w14:textId="77777777" w:rsidR="00D64BDB" w:rsidRPr="00794F07" w:rsidRDefault="00D64BDB">
            <w:pPr>
              <w:pStyle w:val="TableParagraph"/>
              <w:spacing w:before="253"/>
              <w:ind w:left="5" w:right="3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&lt;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0,0001</w:t>
            </w:r>
          </w:p>
        </w:tc>
      </w:tr>
      <w:tr w:rsidR="00D64BDB" w:rsidRPr="00794F07" w14:paraId="00BBA4B7" w14:textId="77777777" w:rsidTr="002E1830">
        <w:trPr>
          <w:trHeight w:val="695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76014" w14:textId="77777777" w:rsidR="00D64BDB" w:rsidRPr="00794F07" w:rsidRDefault="00D64BDB">
            <w:pPr>
              <w:pStyle w:val="TableParagraph"/>
              <w:spacing w:before="92"/>
              <w:ind w:left="107" w:right="385"/>
              <w:jc w:val="left"/>
              <w:rPr>
                <w:b/>
                <w:sz w:val="24"/>
                <w:szCs w:val="24"/>
                <w:lang w:val="da-DK"/>
              </w:rPr>
            </w:pPr>
            <w:proofErr w:type="spellStart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Dødsfald</w:t>
            </w:r>
            <w:r w:rsidRPr="00794F07">
              <w:rPr>
                <w:b/>
                <w:spacing w:val="-2"/>
                <w:sz w:val="24"/>
                <w:szCs w:val="24"/>
                <w:vertAlign w:val="superscript"/>
                <w:lang w:val="da-DK"/>
              </w:rPr>
              <w:t>c</w:t>
            </w:r>
            <w:proofErr w:type="spellEnd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>n (%)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D99DD" w14:textId="77777777" w:rsidR="00D64BDB" w:rsidRPr="00794F07" w:rsidRDefault="00D64BDB">
            <w:pPr>
              <w:pStyle w:val="TableParagraph"/>
              <w:spacing w:before="219"/>
              <w:ind w:left="5" w:right="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19 (7,6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>%)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4686A" w14:textId="77777777" w:rsidR="00D64BDB" w:rsidRPr="00794F07" w:rsidRDefault="00D64BDB">
            <w:pPr>
              <w:pStyle w:val="TableParagraph"/>
              <w:spacing w:before="219"/>
              <w:ind w:right="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14 (5,8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>%)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655AB" w14:textId="77777777" w:rsidR="00D64BDB" w:rsidRPr="00794F07" w:rsidRDefault="00D64BDB">
            <w:pPr>
              <w:pStyle w:val="TableParagraph"/>
              <w:spacing w:before="219"/>
              <w:ind w:left="4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2 </w:t>
            </w:r>
            <w:r w:rsidRPr="00794F07">
              <w:rPr>
                <w:spacing w:val="-10"/>
                <w:sz w:val="24"/>
                <w:szCs w:val="24"/>
                <w:lang w:val="da-DK"/>
              </w:rPr>
              <w:t>%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4C93" w14:textId="77777777" w:rsidR="00D64BDB" w:rsidRPr="00794F07" w:rsidRDefault="00D64BDB">
            <w:pPr>
              <w:pStyle w:val="TableParagraph"/>
              <w:spacing w:before="9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36 </w:t>
            </w:r>
            <w:r w:rsidRPr="00794F07">
              <w:rPr>
                <w:spacing w:val="-10"/>
                <w:sz w:val="24"/>
                <w:szCs w:val="24"/>
                <w:lang w:val="da-DK"/>
              </w:rPr>
              <w:t>%</w:t>
            </w:r>
          </w:p>
          <w:p w14:paraId="0AB379E0" w14:textId="77777777" w:rsidR="00D64BDB" w:rsidRPr="00794F07" w:rsidRDefault="00D64BDB">
            <w:pPr>
              <w:pStyle w:val="TableParagraph"/>
              <w:spacing w:before="1"/>
              <w:ind w:right="1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(−42</w:t>
            </w:r>
            <w:r w:rsidRPr="00794F07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%;</w:t>
            </w:r>
            <w:r w:rsidRPr="00794F07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 xml:space="preserve">71 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>%)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72B04" w14:textId="77777777" w:rsidR="00D64BDB" w:rsidRPr="00794F07" w:rsidRDefault="00D64BDB">
            <w:pPr>
              <w:pStyle w:val="TableParagraph"/>
              <w:spacing w:before="92"/>
              <w:ind w:left="5"/>
              <w:rPr>
                <w:sz w:val="24"/>
                <w:szCs w:val="24"/>
                <w:lang w:val="da-DK"/>
              </w:rPr>
            </w:pPr>
            <w:r w:rsidRPr="00794F07">
              <w:rPr>
                <w:spacing w:val="-4"/>
                <w:sz w:val="24"/>
                <w:szCs w:val="24"/>
                <w:lang w:val="da-DK"/>
              </w:rPr>
              <w:t>0,64</w:t>
            </w:r>
          </w:p>
          <w:p w14:paraId="051A0B7A" w14:textId="77777777" w:rsidR="00D64BDB" w:rsidRPr="00794F07" w:rsidRDefault="00D64BDB">
            <w:pPr>
              <w:pStyle w:val="TableParagraph"/>
              <w:spacing w:before="1"/>
              <w:ind w:left="5" w:right="1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(0,29;</w:t>
            </w:r>
            <w:r w:rsidRPr="00794F07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1,42)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04B0" w14:textId="77777777" w:rsidR="00D64BDB" w:rsidRPr="00794F07" w:rsidRDefault="00D64BDB">
            <w:pPr>
              <w:pStyle w:val="TableParagraph"/>
              <w:spacing w:before="219"/>
              <w:ind w:left="5"/>
              <w:rPr>
                <w:sz w:val="24"/>
                <w:szCs w:val="24"/>
                <w:lang w:val="da-DK"/>
              </w:rPr>
            </w:pPr>
            <w:r w:rsidRPr="00794F07">
              <w:rPr>
                <w:spacing w:val="-4"/>
                <w:sz w:val="24"/>
                <w:szCs w:val="24"/>
                <w:lang w:val="da-DK"/>
              </w:rPr>
              <w:t>0,20</w:t>
            </w:r>
          </w:p>
        </w:tc>
      </w:tr>
      <w:tr w:rsidR="00D64BDB" w:rsidRPr="00794F07" w14:paraId="5023A481" w14:textId="77777777" w:rsidTr="002E1830">
        <w:trPr>
          <w:trHeight w:val="757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AC9D" w14:textId="77777777" w:rsidR="00D64BDB" w:rsidRPr="00794F07" w:rsidRDefault="00D64BDB">
            <w:pPr>
              <w:pStyle w:val="TableParagraph"/>
              <w:ind w:left="107" w:right="186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pacing w:val="-2"/>
                <w:sz w:val="24"/>
                <w:szCs w:val="24"/>
                <w:lang w:val="da-DK"/>
              </w:rPr>
              <w:t xml:space="preserve">Forværring </w:t>
            </w:r>
            <w:r w:rsidRPr="00794F07">
              <w:rPr>
                <w:b/>
                <w:sz w:val="24"/>
                <w:szCs w:val="24"/>
                <w:lang w:val="da-DK"/>
              </w:rPr>
              <w:t>af PAH</w:t>
            </w:r>
          </w:p>
          <w:p w14:paraId="798E3B6A" w14:textId="77777777" w:rsidR="00D64BDB" w:rsidRPr="00794F07" w:rsidRDefault="00D64BDB">
            <w:pPr>
              <w:pStyle w:val="TableParagraph"/>
              <w:spacing w:line="233" w:lineRule="exact"/>
              <w:ind w:left="107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z w:val="24"/>
                <w:szCs w:val="24"/>
                <w:lang w:val="da-DK"/>
              </w:rPr>
              <w:t>n</w:t>
            </w:r>
            <w:r w:rsidRPr="00794F07">
              <w:rPr>
                <w:b/>
                <w:spacing w:val="-1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pacing w:val="-5"/>
                <w:sz w:val="24"/>
                <w:szCs w:val="24"/>
                <w:lang w:val="da-DK"/>
              </w:rPr>
              <w:t>(%)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A3E7" w14:textId="77777777" w:rsidR="00D64BDB" w:rsidRPr="00794F07" w:rsidRDefault="00D64BDB">
            <w:pPr>
              <w:pStyle w:val="TableParagraph"/>
              <w:ind w:left="0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93 (37,2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10"/>
                <w:sz w:val="24"/>
                <w:szCs w:val="24"/>
                <w:lang w:val="da-DK"/>
              </w:rPr>
              <w:t>%)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3D63" w14:textId="77777777" w:rsidR="00D64BDB" w:rsidRPr="00794F07" w:rsidRDefault="00D64BDB">
            <w:pPr>
              <w:pStyle w:val="TableParagraph"/>
              <w:ind w:right="1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59 (24,4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>%)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6052" w14:textId="77777777" w:rsidR="00D64BDB" w:rsidRPr="00794F07" w:rsidRDefault="00D64BDB">
            <w:pPr>
              <w:pStyle w:val="TableParagraph"/>
              <w:ind w:left="4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13 </w:t>
            </w:r>
            <w:r w:rsidRPr="00794F07">
              <w:rPr>
                <w:spacing w:val="-10"/>
                <w:sz w:val="24"/>
                <w:szCs w:val="24"/>
                <w:lang w:val="da-DK"/>
              </w:rPr>
              <w:t>%</w:t>
            </w: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F2E3" w14:textId="77777777" w:rsidR="00D64BDB" w:rsidRPr="00794F07" w:rsidRDefault="00D64BDB">
            <w:pPr>
              <w:pStyle w:val="TableParagraph"/>
              <w:spacing w:line="252" w:lineRule="exact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49 </w:t>
            </w:r>
            <w:r w:rsidRPr="00794F07">
              <w:rPr>
                <w:spacing w:val="-10"/>
                <w:sz w:val="24"/>
                <w:szCs w:val="24"/>
                <w:lang w:val="da-DK"/>
              </w:rPr>
              <w:t>%</w:t>
            </w:r>
          </w:p>
          <w:p w14:paraId="324ED172" w14:textId="77777777" w:rsidR="00D64BDB" w:rsidRPr="00794F07" w:rsidRDefault="00D64BDB">
            <w:pPr>
              <w:pStyle w:val="TableParagraph"/>
              <w:spacing w:line="252" w:lineRule="exact"/>
              <w:ind w:right="1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(27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%;</w:t>
            </w:r>
            <w:r w:rsidRPr="00794F07">
              <w:rPr>
                <w:spacing w:val="1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z w:val="24"/>
                <w:szCs w:val="24"/>
                <w:lang w:val="da-DK"/>
              </w:rPr>
              <w:t>65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7"/>
                <w:sz w:val="24"/>
                <w:szCs w:val="24"/>
                <w:lang w:val="da-DK"/>
              </w:rPr>
              <w:t>%)</w:t>
            </w:r>
          </w:p>
        </w:tc>
        <w:tc>
          <w:tcPr>
            <w:tcW w:w="7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4DDD" w14:textId="77777777" w:rsidR="00D64BDB" w:rsidRPr="00794F07" w:rsidRDefault="00D64BDB">
            <w:pPr>
              <w:pStyle w:val="TableParagraph"/>
              <w:ind w:left="5"/>
              <w:rPr>
                <w:sz w:val="24"/>
                <w:szCs w:val="24"/>
                <w:lang w:val="da-DK"/>
              </w:rPr>
            </w:pPr>
            <w:r w:rsidRPr="00794F07">
              <w:rPr>
                <w:spacing w:val="-4"/>
                <w:sz w:val="24"/>
                <w:szCs w:val="24"/>
                <w:lang w:val="da-DK"/>
              </w:rPr>
              <w:t>0,51</w:t>
            </w:r>
          </w:p>
          <w:p w14:paraId="0EA3DB66" w14:textId="77777777" w:rsidR="00D64BDB" w:rsidRPr="00794F07" w:rsidRDefault="00D64BDB">
            <w:pPr>
              <w:pStyle w:val="TableParagraph"/>
              <w:spacing w:before="2"/>
              <w:ind w:left="5" w:right="1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(0,35;</w:t>
            </w:r>
            <w:r w:rsidRPr="00794F07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0,73)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10F7" w14:textId="77777777" w:rsidR="00D64BDB" w:rsidRPr="00794F07" w:rsidRDefault="00D64BDB">
            <w:pPr>
              <w:pStyle w:val="TableParagraph"/>
              <w:ind w:left="178"/>
              <w:jc w:val="left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&lt; </w:t>
            </w:r>
            <w:r w:rsidRPr="00794F07">
              <w:rPr>
                <w:spacing w:val="-2"/>
                <w:sz w:val="24"/>
                <w:szCs w:val="24"/>
                <w:lang w:val="da-DK"/>
              </w:rPr>
              <w:t>0,0001</w:t>
            </w:r>
          </w:p>
        </w:tc>
      </w:tr>
      <w:tr w:rsidR="00D64BDB" w:rsidRPr="00794F07" w14:paraId="5CEF1D35" w14:textId="77777777" w:rsidTr="002E1830">
        <w:trPr>
          <w:trHeight w:val="1012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ABB5D" w14:textId="77777777" w:rsidR="00D64BDB" w:rsidRPr="00794F07" w:rsidRDefault="00D64BDB">
            <w:pPr>
              <w:pStyle w:val="TableParagraph"/>
              <w:ind w:left="107" w:right="104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z w:val="24"/>
                <w:szCs w:val="24"/>
                <w:lang w:val="da-DK"/>
              </w:rPr>
              <w:t>Indledning</w:t>
            </w:r>
            <w:r w:rsidRPr="00794F07">
              <w:rPr>
                <w:b/>
                <w:spacing w:val="-14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z w:val="24"/>
                <w:szCs w:val="24"/>
                <w:lang w:val="da-DK"/>
              </w:rPr>
              <w:t xml:space="preserve">af </w:t>
            </w:r>
            <w:proofErr w:type="spellStart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i.v</w:t>
            </w:r>
            <w:proofErr w:type="spellEnd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./</w:t>
            </w:r>
            <w:proofErr w:type="spellStart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s.c</w:t>
            </w:r>
            <w:proofErr w:type="spellEnd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 xml:space="preserve">. </w:t>
            </w:r>
            <w:proofErr w:type="spellStart"/>
            <w:r w:rsidRPr="00794F07">
              <w:rPr>
                <w:b/>
                <w:spacing w:val="-2"/>
                <w:sz w:val="24"/>
                <w:szCs w:val="24"/>
                <w:lang w:val="da-DK"/>
              </w:rPr>
              <w:t>prostanoid</w:t>
            </w:r>
            <w:proofErr w:type="spellEnd"/>
          </w:p>
          <w:p w14:paraId="53A291BC" w14:textId="77777777" w:rsidR="00D64BDB" w:rsidRPr="00794F07" w:rsidRDefault="00D64BDB">
            <w:pPr>
              <w:pStyle w:val="TableParagraph"/>
              <w:spacing w:line="235" w:lineRule="exact"/>
              <w:ind w:left="107"/>
              <w:jc w:val="left"/>
              <w:rPr>
                <w:b/>
                <w:sz w:val="24"/>
                <w:szCs w:val="24"/>
                <w:lang w:val="da-DK"/>
              </w:rPr>
            </w:pPr>
            <w:r w:rsidRPr="00794F07">
              <w:rPr>
                <w:b/>
                <w:sz w:val="24"/>
                <w:szCs w:val="24"/>
                <w:lang w:val="da-DK"/>
              </w:rPr>
              <w:t>n</w:t>
            </w:r>
            <w:r w:rsidRPr="00794F07">
              <w:rPr>
                <w:b/>
                <w:spacing w:val="-1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b/>
                <w:spacing w:val="-5"/>
                <w:sz w:val="24"/>
                <w:szCs w:val="24"/>
                <w:lang w:val="da-DK"/>
              </w:rPr>
              <w:t>(%)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0C3F" w14:textId="77777777" w:rsidR="00D64BDB" w:rsidRPr="00794F07" w:rsidRDefault="00D64BDB">
            <w:pPr>
              <w:pStyle w:val="TableParagraph"/>
              <w:ind w:left="5" w:right="2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6 (2,4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>%)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C540" w14:textId="77777777" w:rsidR="00D64BDB" w:rsidRPr="00794F07" w:rsidRDefault="00D64BDB">
            <w:pPr>
              <w:pStyle w:val="TableParagraph"/>
              <w:ind w:right="1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>1 (0,4</w:t>
            </w:r>
            <w:r w:rsidRPr="00794F07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4F07">
              <w:rPr>
                <w:spacing w:val="-5"/>
                <w:sz w:val="24"/>
                <w:szCs w:val="24"/>
                <w:lang w:val="da-DK"/>
              </w:rPr>
              <w:t>%)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C5FD" w14:textId="77777777" w:rsidR="00D64BDB" w:rsidRPr="00794F07" w:rsidRDefault="00D64BDB">
            <w:pPr>
              <w:pStyle w:val="TableParagraph"/>
              <w:ind w:left="4"/>
              <w:rPr>
                <w:sz w:val="24"/>
                <w:szCs w:val="24"/>
                <w:lang w:val="da-DK"/>
              </w:rPr>
            </w:pPr>
            <w:r w:rsidRPr="00794F07">
              <w:rPr>
                <w:sz w:val="24"/>
                <w:szCs w:val="24"/>
                <w:lang w:val="da-DK"/>
              </w:rPr>
              <w:t xml:space="preserve">2 </w:t>
            </w:r>
            <w:r w:rsidRPr="00794F07">
              <w:rPr>
                <w:spacing w:val="-10"/>
                <w:sz w:val="24"/>
                <w:szCs w:val="24"/>
                <w:lang w:val="da-DK"/>
              </w:rPr>
              <w:t>%</w:t>
            </w:r>
          </w:p>
        </w:tc>
        <w:tc>
          <w:tcPr>
            <w:tcW w:w="8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5BB9" w14:textId="77777777" w:rsidR="00D64BDB" w:rsidRPr="00794F07" w:rsidRDefault="00D64BDB">
            <w:pPr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46F66" w14:textId="77777777" w:rsidR="00D64BDB" w:rsidRPr="00794F07" w:rsidRDefault="00D64BDB">
            <w:pPr>
              <w:rPr>
                <w:sz w:val="24"/>
                <w:szCs w:val="24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4F74" w14:textId="77777777" w:rsidR="00D64BDB" w:rsidRPr="00794F07" w:rsidRDefault="00D64BDB">
            <w:pPr>
              <w:rPr>
                <w:sz w:val="24"/>
                <w:szCs w:val="24"/>
              </w:rPr>
            </w:pPr>
          </w:p>
        </w:tc>
      </w:tr>
    </w:tbl>
    <w:p w14:paraId="5C40750F" w14:textId="77777777" w:rsidR="00D64BDB" w:rsidRPr="00E948A5" w:rsidRDefault="00D64BDB" w:rsidP="00906FF2">
      <w:pPr>
        <w:rPr>
          <w:sz w:val="20"/>
        </w:rPr>
      </w:pPr>
      <w:r w:rsidRPr="00E948A5">
        <w:rPr>
          <w:position w:val="6"/>
          <w:sz w:val="20"/>
        </w:rPr>
        <w:t>a</w:t>
      </w:r>
      <w:r w:rsidRPr="00E948A5">
        <w:rPr>
          <w:spacing w:val="14"/>
          <w:position w:val="6"/>
          <w:sz w:val="20"/>
        </w:rPr>
        <w:t xml:space="preserve"> </w:t>
      </w:r>
      <w:r w:rsidRPr="00E948A5">
        <w:rPr>
          <w:sz w:val="20"/>
        </w:rPr>
        <w:t>=</w:t>
      </w:r>
      <w:r w:rsidRPr="00E948A5">
        <w:rPr>
          <w:spacing w:val="-1"/>
          <w:sz w:val="20"/>
        </w:rPr>
        <w:t xml:space="preserve"> </w:t>
      </w:r>
      <w:r w:rsidRPr="00E948A5">
        <w:rPr>
          <w:sz w:val="20"/>
        </w:rPr>
        <w:t>baseret</w:t>
      </w:r>
      <w:r w:rsidRPr="00E948A5">
        <w:rPr>
          <w:spacing w:val="-1"/>
          <w:sz w:val="20"/>
        </w:rPr>
        <w:t xml:space="preserve"> </w:t>
      </w:r>
      <w:r w:rsidRPr="00E948A5">
        <w:rPr>
          <w:sz w:val="20"/>
        </w:rPr>
        <w:t>på</w:t>
      </w:r>
      <w:r w:rsidRPr="00E948A5">
        <w:rPr>
          <w:spacing w:val="-1"/>
          <w:sz w:val="20"/>
        </w:rPr>
        <w:t xml:space="preserve"> </w:t>
      </w:r>
      <w:r w:rsidRPr="00E948A5">
        <w:rPr>
          <w:sz w:val="20"/>
        </w:rPr>
        <w:t>Cox’</w:t>
      </w:r>
      <w:r w:rsidRPr="00E948A5">
        <w:rPr>
          <w:spacing w:val="-2"/>
          <w:sz w:val="20"/>
        </w:rPr>
        <w:t xml:space="preserve"> </w:t>
      </w:r>
      <w:r w:rsidRPr="00E948A5">
        <w:rPr>
          <w:sz w:val="20"/>
        </w:rPr>
        <w:t>proportionelle</w:t>
      </w:r>
      <w:r w:rsidRPr="00E948A5">
        <w:rPr>
          <w:spacing w:val="-1"/>
          <w:sz w:val="20"/>
        </w:rPr>
        <w:t xml:space="preserve"> </w:t>
      </w:r>
      <w:r w:rsidRPr="00E948A5">
        <w:rPr>
          <w:spacing w:val="-2"/>
          <w:sz w:val="20"/>
        </w:rPr>
        <w:t>risikomodel</w:t>
      </w:r>
    </w:p>
    <w:p w14:paraId="2FD7B57D" w14:textId="77777777" w:rsidR="00D64BDB" w:rsidRPr="00E948A5" w:rsidRDefault="00D64BDB" w:rsidP="00906FF2">
      <w:pPr>
        <w:rPr>
          <w:sz w:val="20"/>
        </w:rPr>
      </w:pPr>
      <w:r w:rsidRPr="00E948A5">
        <w:rPr>
          <w:position w:val="6"/>
          <w:sz w:val="20"/>
        </w:rPr>
        <w:t>b</w:t>
      </w:r>
      <w:r w:rsidRPr="00E948A5">
        <w:rPr>
          <w:spacing w:val="12"/>
          <w:position w:val="6"/>
          <w:sz w:val="20"/>
        </w:rPr>
        <w:t xml:space="preserve"> </w:t>
      </w:r>
      <w:r w:rsidRPr="00E948A5">
        <w:rPr>
          <w:sz w:val="20"/>
        </w:rPr>
        <w:t>= %</w:t>
      </w:r>
      <w:r w:rsidRPr="00E948A5">
        <w:rPr>
          <w:spacing w:val="-1"/>
          <w:sz w:val="20"/>
        </w:rPr>
        <w:t xml:space="preserve"> </w:t>
      </w:r>
      <w:r w:rsidRPr="00E948A5">
        <w:rPr>
          <w:sz w:val="20"/>
        </w:rPr>
        <w:t>af patienter med</w:t>
      </w:r>
      <w:r w:rsidRPr="00E948A5">
        <w:rPr>
          <w:spacing w:val="-1"/>
          <w:sz w:val="20"/>
        </w:rPr>
        <w:t xml:space="preserve"> </w:t>
      </w:r>
      <w:r w:rsidRPr="00E948A5">
        <w:rPr>
          <w:sz w:val="20"/>
        </w:rPr>
        <w:t>en hændelse efter</w:t>
      </w:r>
      <w:r w:rsidRPr="00E948A5">
        <w:rPr>
          <w:spacing w:val="-1"/>
          <w:sz w:val="20"/>
        </w:rPr>
        <w:t xml:space="preserve"> </w:t>
      </w:r>
      <w:r w:rsidRPr="00E948A5">
        <w:rPr>
          <w:sz w:val="20"/>
        </w:rPr>
        <w:t>36</w:t>
      </w:r>
      <w:r w:rsidRPr="00E948A5">
        <w:rPr>
          <w:spacing w:val="1"/>
          <w:sz w:val="20"/>
        </w:rPr>
        <w:t xml:space="preserve"> </w:t>
      </w:r>
      <w:r w:rsidRPr="00E948A5">
        <w:rPr>
          <w:sz w:val="20"/>
        </w:rPr>
        <w:t>måneder</w:t>
      </w:r>
      <w:r w:rsidRPr="00E948A5">
        <w:rPr>
          <w:spacing w:val="-1"/>
          <w:sz w:val="20"/>
        </w:rPr>
        <w:t xml:space="preserve"> </w:t>
      </w:r>
      <w:r w:rsidRPr="00E948A5">
        <w:rPr>
          <w:sz w:val="20"/>
        </w:rPr>
        <w:t>= 100 ×</w:t>
      </w:r>
      <w:r w:rsidRPr="00E948A5">
        <w:rPr>
          <w:spacing w:val="-1"/>
          <w:sz w:val="20"/>
        </w:rPr>
        <w:t xml:space="preserve"> </w:t>
      </w:r>
      <w:r w:rsidRPr="00E948A5">
        <w:rPr>
          <w:sz w:val="20"/>
        </w:rPr>
        <w:t>(1</w:t>
      </w:r>
      <w:r w:rsidRPr="00E948A5">
        <w:rPr>
          <w:spacing w:val="-2"/>
          <w:sz w:val="20"/>
        </w:rPr>
        <w:t xml:space="preserve"> </w:t>
      </w:r>
      <w:r w:rsidRPr="00E948A5">
        <w:rPr>
          <w:sz w:val="20"/>
        </w:rPr>
        <w:t>–</w:t>
      </w:r>
      <w:r w:rsidRPr="00E948A5">
        <w:rPr>
          <w:spacing w:val="-1"/>
          <w:sz w:val="20"/>
        </w:rPr>
        <w:t xml:space="preserve"> </w:t>
      </w:r>
      <w:r w:rsidRPr="00E948A5">
        <w:rPr>
          <w:sz w:val="20"/>
        </w:rPr>
        <w:t>KM-</w:t>
      </w:r>
      <w:r w:rsidRPr="00E948A5">
        <w:rPr>
          <w:spacing w:val="-2"/>
          <w:sz w:val="20"/>
        </w:rPr>
        <w:t>estimat)</w:t>
      </w:r>
    </w:p>
    <w:p w14:paraId="015A4B9D" w14:textId="77777777" w:rsidR="00D64BDB" w:rsidRPr="00E948A5" w:rsidRDefault="00D64BDB" w:rsidP="00906FF2">
      <w:pPr>
        <w:rPr>
          <w:sz w:val="20"/>
        </w:rPr>
      </w:pPr>
      <w:r w:rsidRPr="00E948A5">
        <w:rPr>
          <w:position w:val="6"/>
          <w:sz w:val="20"/>
        </w:rPr>
        <w:t>c</w:t>
      </w:r>
      <w:r w:rsidRPr="00E948A5">
        <w:rPr>
          <w:spacing w:val="9"/>
          <w:position w:val="6"/>
          <w:sz w:val="20"/>
        </w:rPr>
        <w:t xml:space="preserve"> </w:t>
      </w:r>
      <w:r w:rsidRPr="00E948A5">
        <w:rPr>
          <w:sz w:val="20"/>
        </w:rPr>
        <w:t>=</w:t>
      </w:r>
      <w:r w:rsidRPr="00E948A5">
        <w:rPr>
          <w:spacing w:val="-2"/>
          <w:sz w:val="20"/>
        </w:rPr>
        <w:t xml:space="preserve"> </w:t>
      </w:r>
      <w:r w:rsidRPr="00E948A5">
        <w:rPr>
          <w:sz w:val="20"/>
        </w:rPr>
        <w:t>dødsfald</w:t>
      </w:r>
      <w:r w:rsidRPr="00E948A5">
        <w:rPr>
          <w:spacing w:val="-2"/>
          <w:sz w:val="20"/>
        </w:rPr>
        <w:t xml:space="preserve"> </w:t>
      </w:r>
      <w:r w:rsidRPr="00E948A5">
        <w:rPr>
          <w:sz w:val="20"/>
        </w:rPr>
        <w:t>af</w:t>
      </w:r>
      <w:r w:rsidRPr="00E948A5">
        <w:rPr>
          <w:spacing w:val="-4"/>
          <w:sz w:val="20"/>
        </w:rPr>
        <w:t xml:space="preserve"> </w:t>
      </w:r>
      <w:r w:rsidRPr="00E948A5">
        <w:rPr>
          <w:sz w:val="20"/>
        </w:rPr>
        <w:t>enhver</w:t>
      </w:r>
      <w:r w:rsidRPr="00E948A5">
        <w:rPr>
          <w:spacing w:val="-4"/>
          <w:sz w:val="20"/>
        </w:rPr>
        <w:t xml:space="preserve"> </w:t>
      </w:r>
      <w:r w:rsidRPr="00E948A5">
        <w:rPr>
          <w:sz w:val="20"/>
        </w:rPr>
        <w:t>årsag</w:t>
      </w:r>
      <w:r w:rsidRPr="00E948A5">
        <w:rPr>
          <w:spacing w:val="-4"/>
          <w:sz w:val="20"/>
        </w:rPr>
        <w:t xml:space="preserve"> </w:t>
      </w:r>
      <w:r w:rsidRPr="00E948A5">
        <w:rPr>
          <w:sz w:val="20"/>
        </w:rPr>
        <w:t>indtil</w:t>
      </w:r>
      <w:r w:rsidRPr="00E948A5">
        <w:rPr>
          <w:spacing w:val="-3"/>
          <w:sz w:val="20"/>
        </w:rPr>
        <w:t xml:space="preserve"> </w:t>
      </w:r>
      <w:r w:rsidRPr="00E948A5">
        <w:rPr>
          <w:sz w:val="20"/>
        </w:rPr>
        <w:t>behandlingens</w:t>
      </w:r>
      <w:r w:rsidRPr="00E948A5">
        <w:rPr>
          <w:spacing w:val="-4"/>
          <w:sz w:val="20"/>
        </w:rPr>
        <w:t xml:space="preserve"> </w:t>
      </w:r>
      <w:r w:rsidRPr="00E948A5">
        <w:rPr>
          <w:sz w:val="20"/>
        </w:rPr>
        <w:t>afslutning</w:t>
      </w:r>
      <w:r w:rsidRPr="00E948A5">
        <w:rPr>
          <w:spacing w:val="-4"/>
          <w:sz w:val="20"/>
        </w:rPr>
        <w:t xml:space="preserve"> </w:t>
      </w:r>
      <w:r w:rsidRPr="00E948A5">
        <w:rPr>
          <w:sz w:val="20"/>
        </w:rPr>
        <w:t>uanset</w:t>
      </w:r>
      <w:r w:rsidRPr="00E948A5">
        <w:rPr>
          <w:spacing w:val="-3"/>
          <w:sz w:val="20"/>
        </w:rPr>
        <w:t xml:space="preserve"> </w:t>
      </w:r>
      <w:r w:rsidRPr="00E948A5">
        <w:rPr>
          <w:sz w:val="20"/>
        </w:rPr>
        <w:t>tidligere</w:t>
      </w:r>
      <w:r w:rsidRPr="00E948A5">
        <w:rPr>
          <w:spacing w:val="-4"/>
          <w:sz w:val="20"/>
        </w:rPr>
        <w:t xml:space="preserve"> </w:t>
      </w:r>
      <w:r w:rsidRPr="00E948A5">
        <w:rPr>
          <w:spacing w:val="-2"/>
          <w:sz w:val="20"/>
        </w:rPr>
        <w:t>forværring</w:t>
      </w:r>
    </w:p>
    <w:p w14:paraId="0013794A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620C8A8" w14:textId="52493D45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Antallet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dødsfald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enhver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årsag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frem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forsøgets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afslutning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35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="00906FF2">
        <w:rPr>
          <w:spacing w:val="-3"/>
          <w:sz w:val="24"/>
          <w:szCs w:val="24"/>
        </w:rPr>
        <w:t> </w:t>
      </w:r>
      <w:r w:rsidRPr="00794F07">
        <w:rPr>
          <w:sz w:val="24"/>
          <w:szCs w:val="24"/>
        </w:rPr>
        <w:t>mg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vs</w:t>
      </w:r>
      <w:r w:rsidRPr="00794F07">
        <w:rPr>
          <w:sz w:val="24"/>
          <w:szCs w:val="24"/>
        </w:rPr>
        <w:t>. 44 med placebo (risikoforhold 0,77; 97,5 % CI: 0,46 til 1,28).</w:t>
      </w:r>
    </w:p>
    <w:p w14:paraId="5CC2229D" w14:textId="77777777" w:rsidR="00E948A5" w:rsidRDefault="00E948A5" w:rsidP="00CD45EF">
      <w:pPr>
        <w:ind w:left="851"/>
        <w:rPr>
          <w:sz w:val="24"/>
          <w:szCs w:val="24"/>
        </w:rPr>
      </w:pPr>
    </w:p>
    <w:p w14:paraId="399E51CB" w14:textId="3F1959D0" w:rsidR="00E948A5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Risikoen for PAH-relateret dødsfald eller hospitalisering på grund af PAH frem til behandlingens afslutning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nedsat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50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(risikoforhold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0,50;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97,5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CI: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0,34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0,75;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logrank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&lt;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0,0001)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hos de patienter, der fik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 (50 hændelser), sammenlignet med placebo (84 hændelser). Efter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36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måneder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havde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44,6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patienterne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placebo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29,4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patienterne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pacing w:val="-2"/>
          <w:sz w:val="24"/>
          <w:szCs w:val="24"/>
        </w:rPr>
        <w:t>macitentan</w:t>
      </w:r>
      <w:proofErr w:type="spellEnd"/>
      <w:r w:rsidR="00E948A5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(absolut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risiko</w:t>
      </w:r>
      <w:r w:rsidR="00731B36">
        <w:rPr>
          <w:sz w:val="24"/>
          <w:szCs w:val="24"/>
        </w:rPr>
        <w:softHyphen/>
      </w:r>
      <w:r w:rsidRPr="00794F07">
        <w:rPr>
          <w:sz w:val="24"/>
          <w:szCs w:val="24"/>
        </w:rPr>
        <w:t>reduktion</w:t>
      </w:r>
      <w:r w:rsidR="00731B36">
        <w:rPr>
          <w:spacing w:val="-2"/>
          <w:sz w:val="24"/>
          <w:szCs w:val="24"/>
        </w:rPr>
        <w:t> </w:t>
      </w:r>
      <w:r w:rsidRPr="00794F07">
        <w:rPr>
          <w:sz w:val="24"/>
          <w:szCs w:val="24"/>
        </w:rPr>
        <w:t>=</w:t>
      </w:r>
      <w:r w:rsidR="00731B36">
        <w:rPr>
          <w:spacing w:val="-1"/>
          <w:sz w:val="24"/>
          <w:szCs w:val="24"/>
        </w:rPr>
        <w:t> </w:t>
      </w:r>
      <w:r w:rsidRPr="00794F07">
        <w:rPr>
          <w:sz w:val="24"/>
          <w:szCs w:val="24"/>
        </w:rPr>
        <w:t>15,2</w:t>
      </w:r>
      <w:r w:rsidR="00731B36">
        <w:rPr>
          <w:spacing w:val="-4"/>
          <w:sz w:val="24"/>
          <w:szCs w:val="24"/>
        </w:rPr>
        <w:t> </w:t>
      </w:r>
      <w:r w:rsidRPr="00794F07">
        <w:rPr>
          <w:sz w:val="24"/>
          <w:szCs w:val="24"/>
        </w:rPr>
        <w:t>%)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været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indlagt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PAH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døde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PAH-relateret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årsag. </w:t>
      </w:r>
    </w:p>
    <w:p w14:paraId="712BD914" w14:textId="77777777" w:rsidR="00E948A5" w:rsidRDefault="00E948A5" w:rsidP="00CD45EF">
      <w:pPr>
        <w:ind w:left="851"/>
        <w:rPr>
          <w:sz w:val="24"/>
          <w:szCs w:val="24"/>
          <w:u w:val="single"/>
        </w:rPr>
      </w:pPr>
    </w:p>
    <w:p w14:paraId="504A29DC" w14:textId="09B49E5C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Symptomatiske endepunkter</w:t>
      </w:r>
    </w:p>
    <w:p w14:paraId="715F51DB" w14:textId="77777777" w:rsidR="00E948A5" w:rsidRDefault="00E948A5" w:rsidP="00CD45EF">
      <w:pPr>
        <w:ind w:left="851"/>
        <w:rPr>
          <w:sz w:val="24"/>
          <w:szCs w:val="24"/>
        </w:rPr>
      </w:pPr>
    </w:p>
    <w:p w14:paraId="4834B7BC" w14:textId="3A33D42B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Motionskapaciteten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vurderet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som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sekundært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endepunkt.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i 6 måneder resulterede i en placebokorrigeret gennemsnitlig stigning i 6MWD på 22 meter (97,5</w:t>
      </w:r>
      <w:r w:rsidRPr="00794F07">
        <w:rPr>
          <w:spacing w:val="-5"/>
          <w:sz w:val="24"/>
          <w:szCs w:val="24"/>
        </w:rPr>
        <w:t> </w:t>
      </w:r>
      <w:r w:rsidRPr="00794F07">
        <w:rPr>
          <w:sz w:val="24"/>
          <w:szCs w:val="24"/>
        </w:rPr>
        <w:t>%</w:t>
      </w:r>
      <w:r w:rsidRPr="00794F07">
        <w:rPr>
          <w:spacing w:val="-1"/>
          <w:sz w:val="24"/>
          <w:szCs w:val="24"/>
        </w:rPr>
        <w:t> </w:t>
      </w:r>
      <w:r w:rsidRPr="00794F07">
        <w:rPr>
          <w:sz w:val="24"/>
          <w:szCs w:val="24"/>
        </w:rPr>
        <w:t>CI: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3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41;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=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0,0078).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Evaluering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6MWD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henhold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funktionsklasse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resulterede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 placebokorrigeret gennemsnitlig stigning fra udgangsvurderingen til måned 6 på 37 meter hos patienter i funktionsklasse III/IV (97,5 % CI: 5 til 69) og på 12 meter hos patienter i funktionsklasse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I/II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(97,5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CI: -8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33).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øgning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6MWD,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opnået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 fastholdt igennem hele studiets varighed.</w:t>
      </w:r>
    </w:p>
    <w:p w14:paraId="297986D5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3636638F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Behandling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 i seks måneder medførte 74 % større chance for forbedring i WHO-funktionsklasse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forhold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placebo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(risikoforhold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1,74;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97,5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CI: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1,10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2,74;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=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0,0063). </w:t>
      </w:r>
    </w:p>
    <w:p w14:paraId="5F96380B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0F0E8B2" w14:textId="77777777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forbedrede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livskvaliteten,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vurderet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SF-36-spørgeskemaet. </w:t>
      </w:r>
    </w:p>
    <w:p w14:paraId="551BC151" w14:textId="77777777" w:rsidR="00D64BDB" w:rsidRPr="00794F07" w:rsidRDefault="00D64BDB" w:rsidP="00CD45EF">
      <w:pPr>
        <w:ind w:left="851"/>
        <w:rPr>
          <w:sz w:val="24"/>
          <w:szCs w:val="24"/>
          <w:u w:val="single"/>
        </w:rPr>
      </w:pPr>
    </w:p>
    <w:p w14:paraId="24D4134C" w14:textId="77777777" w:rsidR="00D64BDB" w:rsidRPr="00794F07" w:rsidRDefault="00D64BDB" w:rsidP="00CD45EF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  <w:u w:val="single"/>
        </w:rPr>
        <w:t>Hæmodynamiske</w:t>
      </w:r>
      <w:proofErr w:type="spellEnd"/>
      <w:r w:rsidRPr="00794F07">
        <w:rPr>
          <w:sz w:val="24"/>
          <w:szCs w:val="24"/>
          <w:u w:val="single"/>
        </w:rPr>
        <w:t xml:space="preserve"> endepunkter</w:t>
      </w:r>
    </w:p>
    <w:p w14:paraId="76F52066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6629BC12" w14:textId="4753D1C3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foretaget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vurdering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hæmodynamiske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parametre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undergruppe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(placebo [N = 67],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 [N = 57]) efter 6 måneders behandling. De patienter, der blev behandlet med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mg,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opnåede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gennemsnitlig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reduktion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36,5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(97,5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CI: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21,7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49,2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%)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i den </w:t>
      </w:r>
      <w:proofErr w:type="spellStart"/>
      <w:r w:rsidRPr="00794F07">
        <w:rPr>
          <w:sz w:val="24"/>
          <w:szCs w:val="24"/>
        </w:rPr>
        <w:t>pulmonale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vaskulære</w:t>
      </w:r>
      <w:proofErr w:type="spellEnd"/>
      <w:r w:rsidRPr="00794F07">
        <w:rPr>
          <w:sz w:val="24"/>
          <w:szCs w:val="24"/>
        </w:rPr>
        <w:t xml:space="preserve"> modstand og en stigning på 0,58</w:t>
      </w:r>
      <w:r w:rsidR="00906FF2">
        <w:rPr>
          <w:sz w:val="24"/>
          <w:szCs w:val="24"/>
        </w:rPr>
        <w:t> </w:t>
      </w:r>
      <w:r w:rsidRPr="00794F07">
        <w:rPr>
          <w:sz w:val="24"/>
          <w:szCs w:val="24"/>
        </w:rPr>
        <w:t>l/minut/m</w:t>
      </w:r>
      <w:r w:rsidRPr="00794F07">
        <w:rPr>
          <w:sz w:val="24"/>
          <w:szCs w:val="24"/>
          <w:vertAlign w:val="superscript"/>
        </w:rPr>
        <w:t>2</w:t>
      </w:r>
      <w:r w:rsidRPr="00794F07">
        <w:rPr>
          <w:sz w:val="24"/>
          <w:szCs w:val="24"/>
        </w:rPr>
        <w:t xml:space="preserve"> (97,5 % CI: 0,28 til</w:t>
      </w:r>
      <w:r w:rsidR="00E948A5">
        <w:rPr>
          <w:sz w:val="24"/>
          <w:szCs w:val="24"/>
        </w:rPr>
        <w:t xml:space="preserve"> </w:t>
      </w:r>
      <w:r w:rsidRPr="00794F07">
        <w:rPr>
          <w:sz w:val="24"/>
          <w:szCs w:val="24"/>
        </w:rPr>
        <w:t>0,93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l/minut/m</w:t>
      </w:r>
      <w:r w:rsidRPr="00794F07">
        <w:rPr>
          <w:sz w:val="24"/>
          <w:szCs w:val="24"/>
          <w:vertAlign w:val="superscript"/>
        </w:rPr>
        <w:t>2</w:t>
      </w:r>
      <w:r w:rsidRPr="00794F07">
        <w:rPr>
          <w:sz w:val="24"/>
          <w:szCs w:val="24"/>
        </w:rPr>
        <w:t>)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hjerteindeks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sammenlignet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placebo.</w:t>
      </w:r>
    </w:p>
    <w:p w14:paraId="6A20DEE5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</w:p>
    <w:p w14:paraId="0A13E7AA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Langtidsdata</w:t>
      </w:r>
      <w:r w:rsidRPr="00794F07">
        <w:rPr>
          <w:i/>
          <w:spacing w:val="-8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for</w:t>
      </w:r>
      <w:r w:rsidRPr="00794F07">
        <w:rPr>
          <w:i/>
          <w:spacing w:val="-7"/>
          <w:sz w:val="24"/>
          <w:szCs w:val="24"/>
        </w:rPr>
        <w:t xml:space="preserve"> </w:t>
      </w:r>
      <w:r w:rsidRPr="00794F07">
        <w:rPr>
          <w:i/>
          <w:spacing w:val="-5"/>
          <w:sz w:val="24"/>
          <w:szCs w:val="24"/>
        </w:rPr>
        <w:t>PAH</w:t>
      </w:r>
    </w:p>
    <w:p w14:paraId="38AB0A86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</w:p>
    <w:p w14:paraId="117D2DFF" w14:textId="4B538FB1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Under langtidsopfølgningen af 242 patienter, som blev behandlet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10 mg i den dobbeltblindede (DB) fase af SERAPHIN-studiet, af hvilke 182 fortsatte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i det åbne forlængelsesstudie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(SERAPHIN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OL)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(DB/OL-kohorte),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Kaplan-Meier-estimaterne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overlevelse efter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1,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2,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5,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7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9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år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henholdsvis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95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89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%,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73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%,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63</w:t>
      </w:r>
      <w:r w:rsidR="00906FF2">
        <w:rPr>
          <w:spacing w:val="-2"/>
          <w:sz w:val="24"/>
          <w:szCs w:val="24"/>
        </w:rPr>
        <w:t> </w:t>
      </w:r>
      <w:r w:rsidRPr="00794F07">
        <w:rPr>
          <w:sz w:val="24"/>
          <w:szCs w:val="24"/>
        </w:rPr>
        <w:t>%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53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%.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mediane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opfølgningstid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pacing w:val="-5"/>
          <w:sz w:val="24"/>
          <w:szCs w:val="24"/>
        </w:rPr>
        <w:t>var</w:t>
      </w:r>
      <w:r w:rsidR="00E948A5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5,9 </w:t>
      </w:r>
      <w:r w:rsidRPr="00794F07">
        <w:rPr>
          <w:spacing w:val="-5"/>
          <w:sz w:val="24"/>
          <w:szCs w:val="24"/>
        </w:rPr>
        <w:t>år.</w:t>
      </w:r>
    </w:p>
    <w:p w14:paraId="0A5A3FAB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43494728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Pædiatrisk</w:t>
      </w:r>
      <w:r w:rsidRPr="00794F07">
        <w:rPr>
          <w:spacing w:val="-10"/>
          <w:sz w:val="24"/>
          <w:szCs w:val="24"/>
          <w:u w:val="single"/>
        </w:rPr>
        <w:t xml:space="preserve"> </w:t>
      </w:r>
      <w:r w:rsidRPr="00794F07">
        <w:rPr>
          <w:spacing w:val="-2"/>
          <w:sz w:val="24"/>
          <w:szCs w:val="24"/>
          <w:u w:val="single"/>
        </w:rPr>
        <w:t>population</w:t>
      </w:r>
    </w:p>
    <w:p w14:paraId="6D3BA0AC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38FC9D7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Virkningen i den pædiatriske population er primært baseret på en ekstrapolationsøvelse baseret på matching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forhold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effektive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dosisinterval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voksne,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eftersom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sygdommen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er ensartet hos børn og voksne, og på understøttende virknings- og sikkerhedsdata fra fase III-studiet TOMORROW, der er beskrevet nedenfor.</w:t>
      </w:r>
    </w:p>
    <w:p w14:paraId="5E3F118C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34911CE6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udført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åbent,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randomiseret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fase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III-multicenterstudie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åben,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enkeltarmet</w:t>
      </w:r>
      <w:proofErr w:type="spellEnd"/>
      <w:r w:rsidRPr="00794F07">
        <w:rPr>
          <w:sz w:val="24"/>
          <w:szCs w:val="24"/>
        </w:rPr>
        <w:t xml:space="preserve"> forlængelsesperiode (TOMORROW) for at vurdere </w:t>
      </w:r>
      <w:proofErr w:type="spellStart"/>
      <w:r w:rsidRPr="00794F07">
        <w:rPr>
          <w:sz w:val="24"/>
          <w:szCs w:val="24"/>
        </w:rPr>
        <w:t>macitentans</w:t>
      </w:r>
      <w:proofErr w:type="spellEnd"/>
      <w:r w:rsidRPr="00794F07">
        <w:rPr>
          <w:sz w:val="24"/>
          <w:szCs w:val="24"/>
        </w:rPr>
        <w:t xml:space="preserve"> farmakokinetik, virkning og sikkerhed hos pædiatriske patienter med symptomatisk PAH.</w:t>
      </w:r>
    </w:p>
    <w:p w14:paraId="3E0E72C1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4B552FBA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primære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endepunkt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karakterisering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farmakokinetikken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(se</w:t>
      </w:r>
      <w:r w:rsidRPr="00794F07">
        <w:rPr>
          <w:spacing w:val="-7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5.2).</w:t>
      </w:r>
    </w:p>
    <w:p w14:paraId="1E14D5B4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05719C8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Det vigtigste sammensatte endepunkt var tid til første </w:t>
      </w:r>
      <w:proofErr w:type="spellStart"/>
      <w:r w:rsidRPr="00794F07">
        <w:rPr>
          <w:sz w:val="24"/>
          <w:szCs w:val="24"/>
        </w:rPr>
        <w:t>Clinical</w:t>
      </w:r>
      <w:proofErr w:type="spellEnd"/>
      <w:r w:rsidRPr="00794F07">
        <w:rPr>
          <w:sz w:val="24"/>
          <w:szCs w:val="24"/>
        </w:rPr>
        <w:t xml:space="preserve"> Events </w:t>
      </w:r>
      <w:proofErr w:type="spellStart"/>
      <w:r w:rsidRPr="00794F07">
        <w:rPr>
          <w:sz w:val="24"/>
          <w:szCs w:val="24"/>
        </w:rPr>
        <w:t>Committee</w:t>
      </w:r>
      <w:proofErr w:type="spellEnd"/>
      <w:r w:rsidRPr="00794F07">
        <w:rPr>
          <w:sz w:val="24"/>
          <w:szCs w:val="24"/>
        </w:rPr>
        <w:t xml:space="preserve"> (CEC)-bekræftede sygdomsprogression med indtræden mellem </w:t>
      </w:r>
      <w:proofErr w:type="spellStart"/>
      <w:r w:rsidRPr="00794F07">
        <w:rPr>
          <w:sz w:val="24"/>
          <w:szCs w:val="24"/>
        </w:rPr>
        <w:t>randomiseringen</w:t>
      </w:r>
      <w:proofErr w:type="spellEnd"/>
      <w:r w:rsidRPr="00794F07">
        <w:rPr>
          <w:sz w:val="24"/>
          <w:szCs w:val="24"/>
        </w:rPr>
        <w:t xml:space="preserve"> og besøget ved afslutningen af hovedperioden, defineret som død (enhver årsag) eller </w:t>
      </w:r>
      <w:proofErr w:type="spellStart"/>
      <w:r w:rsidRPr="00794F07">
        <w:rPr>
          <w:sz w:val="24"/>
          <w:szCs w:val="24"/>
        </w:rPr>
        <w:t>atrieseptostomi</w:t>
      </w:r>
      <w:proofErr w:type="spellEnd"/>
      <w:r w:rsidRPr="00794F07">
        <w:rPr>
          <w:sz w:val="24"/>
          <w:szCs w:val="24"/>
        </w:rPr>
        <w:t xml:space="preserve"> eller </w:t>
      </w:r>
      <w:proofErr w:type="spellStart"/>
      <w:r w:rsidRPr="00794F07">
        <w:rPr>
          <w:sz w:val="24"/>
          <w:szCs w:val="24"/>
        </w:rPr>
        <w:t>Potts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anastomose</w:t>
      </w:r>
      <w:proofErr w:type="spellEnd"/>
      <w:r w:rsidRPr="00794F07">
        <w:rPr>
          <w:sz w:val="24"/>
          <w:szCs w:val="24"/>
        </w:rPr>
        <w:t xml:space="preserve"> eller opskrivning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lungetransplantationsliste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hospitalsindlæggelse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grund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PAH-forværring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 klinisk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forværring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PAH.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Klinisk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forværring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PAH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defineret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som: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behov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opstart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ny PAH-specifik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i.v</w:t>
      </w:r>
      <w:proofErr w:type="spellEnd"/>
      <w:r w:rsidRPr="00794F07">
        <w:rPr>
          <w:sz w:val="24"/>
          <w:szCs w:val="24"/>
        </w:rPr>
        <w:t>.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diuretika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kontinuerlig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ilt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mindst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følgende: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forværring af WHO-funktionsklasse eller ny forekomst eller forværring af synkope eller ny forekomst eller forværring af mindst 2 PAH-symptomer eller ny forekomst eller forværring af tegn på højresidigt hjertesvigt, der ikke responderer på orale </w:t>
      </w:r>
      <w:proofErr w:type="spellStart"/>
      <w:r w:rsidRPr="00794F07">
        <w:rPr>
          <w:sz w:val="24"/>
          <w:szCs w:val="24"/>
        </w:rPr>
        <w:t>diuretika</w:t>
      </w:r>
      <w:proofErr w:type="spellEnd"/>
      <w:r w:rsidRPr="00794F07">
        <w:rPr>
          <w:sz w:val="24"/>
          <w:szCs w:val="24"/>
        </w:rPr>
        <w:t>.</w:t>
      </w:r>
    </w:p>
    <w:p w14:paraId="4884DAC2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BC91ACC" w14:textId="4ACE94B3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Andre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sekundære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endepunkter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omfattede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tid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første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CEC-bekræftede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hospitals</w:t>
      </w:r>
      <w:r w:rsidR="00E948A5">
        <w:rPr>
          <w:sz w:val="24"/>
          <w:szCs w:val="24"/>
        </w:rPr>
        <w:softHyphen/>
      </w:r>
      <w:r w:rsidRPr="00794F07">
        <w:rPr>
          <w:sz w:val="24"/>
          <w:szCs w:val="24"/>
        </w:rPr>
        <w:t>indlæggelse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PAH, tid til CEC-bekræftet død på grund af PAH, begge mellem </w:t>
      </w:r>
      <w:proofErr w:type="spellStart"/>
      <w:r w:rsidRPr="00794F07">
        <w:rPr>
          <w:sz w:val="24"/>
          <w:szCs w:val="24"/>
        </w:rPr>
        <w:t>randomiseringen</w:t>
      </w:r>
      <w:proofErr w:type="spellEnd"/>
      <w:r w:rsidRPr="00794F07">
        <w:rPr>
          <w:sz w:val="24"/>
          <w:szCs w:val="24"/>
        </w:rPr>
        <w:t xml:space="preserve"> og afslutningen af hovedperioden,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død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enhver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årsag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mellem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randomiseringen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afslutningen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hovedperioden, ændring i WHO-funktionsklasse og data om N-terminal pro b-type </w:t>
      </w:r>
      <w:proofErr w:type="spellStart"/>
      <w:r w:rsidRPr="00794F07">
        <w:rPr>
          <w:sz w:val="24"/>
          <w:szCs w:val="24"/>
        </w:rPr>
        <w:t>natriuretisk</w:t>
      </w:r>
      <w:proofErr w:type="spellEnd"/>
      <w:r w:rsidRPr="00794F07">
        <w:rPr>
          <w:sz w:val="24"/>
          <w:szCs w:val="24"/>
        </w:rPr>
        <w:t xml:space="preserve"> peptid (NT-</w:t>
      </w:r>
      <w:proofErr w:type="spellStart"/>
      <w:r w:rsidRPr="00794F07">
        <w:rPr>
          <w:sz w:val="24"/>
          <w:szCs w:val="24"/>
        </w:rPr>
        <w:t>proBNP</w:t>
      </w:r>
      <w:proofErr w:type="spellEnd"/>
      <w:r w:rsidRPr="00794F07">
        <w:rPr>
          <w:sz w:val="24"/>
          <w:szCs w:val="24"/>
        </w:rPr>
        <w:t>).</w:t>
      </w:r>
    </w:p>
    <w:p w14:paraId="5D15C12D" w14:textId="75A2F7E2" w:rsidR="00906FF2" w:rsidRDefault="00906F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0C9556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6A0B69D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Pædiatrisk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population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(i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alderen</w:t>
      </w:r>
      <w:r w:rsidRPr="00794F07">
        <w:rPr>
          <w:i/>
          <w:spacing w:val="-8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≥</w:t>
      </w:r>
      <w:r w:rsidRPr="00794F07">
        <w:rPr>
          <w:i/>
          <w:spacing w:val="-2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2</w:t>
      </w:r>
      <w:r w:rsidRPr="00794F07">
        <w:rPr>
          <w:i/>
          <w:spacing w:val="-6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år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til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under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18</w:t>
      </w:r>
      <w:r w:rsidRPr="00794F07">
        <w:rPr>
          <w:i/>
          <w:spacing w:val="-3"/>
          <w:sz w:val="24"/>
          <w:szCs w:val="24"/>
        </w:rPr>
        <w:t xml:space="preserve"> </w:t>
      </w:r>
      <w:r w:rsidRPr="00794F07">
        <w:rPr>
          <w:i/>
          <w:spacing w:val="-5"/>
          <w:sz w:val="24"/>
          <w:szCs w:val="24"/>
        </w:rPr>
        <w:t>år)</w:t>
      </w:r>
    </w:p>
    <w:p w14:paraId="7E8A61A6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</w:p>
    <w:p w14:paraId="1DD11B7D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I alt 148 patienter i alderen ≥ 2 år til &lt; 18 år blev randomiseret 1:1 til at få enten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eller standardbehandling.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Standardbehandling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omfattede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uspecifik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PAH-behandling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og/eller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op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2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PAH- specifikke lægemidler (herunder en anden ERA) og udelukkede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</w:t>
      </w:r>
      <w:proofErr w:type="spellStart"/>
      <w:r w:rsidRPr="00794F07">
        <w:rPr>
          <w:sz w:val="24"/>
          <w:szCs w:val="24"/>
        </w:rPr>
        <w:t>i.v</w:t>
      </w:r>
      <w:proofErr w:type="spellEnd"/>
      <w:r w:rsidRPr="00794F07">
        <w:rPr>
          <w:sz w:val="24"/>
          <w:szCs w:val="24"/>
        </w:rPr>
        <w:t>./</w:t>
      </w:r>
      <w:proofErr w:type="spellStart"/>
      <w:r w:rsidRPr="00794F07">
        <w:rPr>
          <w:sz w:val="24"/>
          <w:szCs w:val="24"/>
        </w:rPr>
        <w:t>s.c</w:t>
      </w:r>
      <w:proofErr w:type="spellEnd"/>
      <w:r w:rsidRPr="00794F07">
        <w:rPr>
          <w:sz w:val="24"/>
          <w:szCs w:val="24"/>
        </w:rPr>
        <w:t xml:space="preserve">. </w:t>
      </w:r>
      <w:proofErr w:type="spellStart"/>
      <w:r w:rsidRPr="00794F07">
        <w:rPr>
          <w:sz w:val="24"/>
          <w:szCs w:val="24"/>
        </w:rPr>
        <w:t>prostanoider</w:t>
      </w:r>
      <w:proofErr w:type="spellEnd"/>
      <w:r w:rsidRPr="00794F07">
        <w:rPr>
          <w:sz w:val="24"/>
          <w:szCs w:val="24"/>
        </w:rPr>
        <w:t>. Gennemsnitsalderen var 9,8 år (interval 2,1 år-17,9 år), med 35 (23,6 %) i alderen ≥ 2 til &lt; 6 år, 61 (41,2 %) i alderen ≥ 6 til &lt; 12 år og 52 (35,1 %) i alderen ≥ 12 til &lt; 18 år. Størstedelen af patienterne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hvide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(51,4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%)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kvinder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(59,5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%).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Patienterne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enten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WHO-funktionsklasse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I (25,0 %), WHO-funktionsklasse II (56,1 %) eller WHO-funktionsklasse III (18,9 %).</w:t>
      </w:r>
    </w:p>
    <w:p w14:paraId="0739CA76" w14:textId="77777777" w:rsidR="00E948A5" w:rsidRDefault="00E948A5" w:rsidP="00CD45EF">
      <w:pPr>
        <w:ind w:left="851"/>
        <w:rPr>
          <w:sz w:val="24"/>
          <w:szCs w:val="24"/>
        </w:rPr>
      </w:pPr>
    </w:p>
    <w:p w14:paraId="7A183963" w14:textId="722B6E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Idiopatisk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PAH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mest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almindelige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ætiologi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studiepopulationen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(48,0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%),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efterfulgt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PAH forbundet med postoperativ kongenit hjertesygdom (28,4 %), PAH med samtidig kongenit hjertesygdom (17,6 %), arvelig PAH (4,1 %) og PAH forbundet med bindevævssygdom (2,0 %).</w:t>
      </w:r>
    </w:p>
    <w:p w14:paraId="0E5E86E6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Samtidig kongenit hjertesygdom omfattede typisk kun små samtidige defekter, såsom præ- </w:t>
      </w:r>
      <w:proofErr w:type="spellStart"/>
      <w:r w:rsidRPr="00794F07">
        <w:rPr>
          <w:sz w:val="24"/>
          <w:szCs w:val="24"/>
        </w:rPr>
        <w:t>trikuspidale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post-</w:t>
      </w:r>
      <w:proofErr w:type="spellStart"/>
      <w:r w:rsidRPr="00794F07">
        <w:rPr>
          <w:sz w:val="24"/>
          <w:szCs w:val="24"/>
        </w:rPr>
        <w:t>trikuspidale</w:t>
      </w:r>
      <w:proofErr w:type="spellEnd"/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shunts,</w:t>
      </w:r>
      <w:r w:rsidRPr="00794F07">
        <w:rPr>
          <w:spacing w:val="-5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atrieseptumdefekt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ventrikelseptumdefekt,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åbentstående</w:t>
      </w:r>
      <w:r w:rsidRPr="00794F07">
        <w:rPr>
          <w:spacing w:val="-5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ductus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arteriosus</w:t>
      </w:r>
      <w:proofErr w:type="spellEnd"/>
      <w:r w:rsidRPr="00794F07">
        <w:rPr>
          <w:sz w:val="24"/>
          <w:szCs w:val="24"/>
        </w:rPr>
        <w:t>, og ingen af dem blevet vurderet at være tilgrundliggende for graden af PAH.</w:t>
      </w:r>
    </w:p>
    <w:p w14:paraId="5B69E9D0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093BBC9D" w14:textId="4A974CE0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gennemsnitlige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behandlingsvarighed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randomiserede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studie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183,4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uger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-armen og 130,6 uger i standardbehandlingsarmen.</w:t>
      </w:r>
    </w:p>
    <w:p w14:paraId="53BF83AA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752AE62C" w14:textId="548F779D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Hvad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angik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vigtigste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sekundære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endepunkt,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CEC-bekræftet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sygdomsprogression,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set færre hændelser i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-armen (21 hændelser/73 patienter, 29 %) end i standardbehandlingsarmen (24 hændelser/75 patienter, 32 %); absolut risikoreduktion på 3</w:t>
      </w:r>
      <w:r w:rsidR="00906FF2">
        <w:rPr>
          <w:sz w:val="24"/>
          <w:szCs w:val="24"/>
        </w:rPr>
        <w:t> </w:t>
      </w:r>
      <w:r w:rsidRPr="00794F07">
        <w:rPr>
          <w:sz w:val="24"/>
          <w:szCs w:val="24"/>
        </w:rPr>
        <w:t>%.</w:t>
      </w:r>
    </w:p>
    <w:p w14:paraId="09CD28E3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Risikoforholdet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0,828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(95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CI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0,460;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1,492;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2-sidet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stratificeret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p-værdi</w:t>
      </w:r>
      <w:proofErr w:type="spellEnd"/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=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0,567).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numeriske tendens i retning af en fordel var primært drevet af den kliniske forværring af PAH.</w:t>
      </w:r>
    </w:p>
    <w:p w14:paraId="1EA64C88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</w:p>
    <w:p w14:paraId="6CD2BC7E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Andre</w:t>
      </w:r>
      <w:r w:rsidRPr="00794F07">
        <w:rPr>
          <w:i/>
          <w:spacing w:val="-7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sekundære</w:t>
      </w:r>
      <w:r w:rsidRPr="00794F07">
        <w:rPr>
          <w:i/>
          <w:spacing w:val="-7"/>
          <w:sz w:val="24"/>
          <w:szCs w:val="24"/>
        </w:rPr>
        <w:t xml:space="preserve"> </w:t>
      </w:r>
      <w:r w:rsidRPr="00794F07">
        <w:rPr>
          <w:i/>
          <w:spacing w:val="-2"/>
          <w:sz w:val="24"/>
          <w:szCs w:val="24"/>
        </w:rPr>
        <w:t>virkningsanalyser</w:t>
      </w:r>
    </w:p>
    <w:p w14:paraId="6B962BBA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</w:p>
    <w:p w14:paraId="71F8AF63" w14:textId="06A99931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samme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antal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hændelser,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hvad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angik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første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bekræftede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hospitalsindlæggelse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PAH,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 begge grupper (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11 vs. standardbehandling 11; justeret HR = 0,912; 95 % CI = [0,393; 2,118]). Hvad angik tid til CEC-bekræftet død på grund af PAH og død af enhver årsag, blev der set i alt 7 dødsfald (hvoraf 6 skyldtes PAH i henhold til CEC) i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-armen, sammenlignet med</w:t>
      </w:r>
      <w:r w:rsidR="00E948A5">
        <w:rPr>
          <w:sz w:val="24"/>
          <w:szCs w:val="24"/>
        </w:rPr>
        <w:t xml:space="preserve"> </w:t>
      </w:r>
      <w:r w:rsidRPr="00794F07">
        <w:rPr>
          <w:sz w:val="24"/>
          <w:szCs w:val="24"/>
        </w:rPr>
        <w:t>6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dødsfald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(hvoraf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4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skyldtes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PAH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henhold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CEC)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pacing w:val="-2"/>
          <w:sz w:val="24"/>
          <w:szCs w:val="24"/>
        </w:rPr>
        <w:t>standardbehandlingsarmen.</w:t>
      </w:r>
    </w:p>
    <w:p w14:paraId="6C6D553C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396BCAC5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Der blev rapporteret om en numerisk højere andel af patienter i WHO-funktionsklasse I eller II i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-armen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standardbehandlingsarmen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uge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12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(88,7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-armen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vs.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81,7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% i standardbehandlingsarmen) og ved uge 24 (90,0 % i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-armen vs. 82,5 % </w:t>
      </w:r>
      <w:r w:rsidRPr="00794F07">
        <w:rPr>
          <w:spacing w:val="-2"/>
          <w:sz w:val="24"/>
          <w:szCs w:val="24"/>
        </w:rPr>
        <w:t>standardbehandlingsarmen).</w:t>
      </w:r>
    </w:p>
    <w:p w14:paraId="774EB7A9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1E8D545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tendens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reduktion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procenten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baseline-NT-</w:t>
      </w:r>
      <w:proofErr w:type="spellStart"/>
      <w:r w:rsidRPr="00794F07">
        <w:rPr>
          <w:sz w:val="24"/>
          <w:szCs w:val="24"/>
        </w:rPr>
        <w:t>proBNP</w:t>
      </w:r>
      <w:proofErr w:type="spellEnd"/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(pmol/l)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uge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12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med </w:t>
      </w:r>
      <w:proofErr w:type="spellStart"/>
      <w:r w:rsidRPr="00794F07">
        <w:rPr>
          <w:sz w:val="24"/>
          <w:szCs w:val="24"/>
        </w:rPr>
        <w:t>macitentanbehandling</w:t>
      </w:r>
      <w:proofErr w:type="spellEnd"/>
      <w:r w:rsidRPr="00794F07">
        <w:rPr>
          <w:sz w:val="24"/>
          <w:szCs w:val="24"/>
        </w:rPr>
        <w:t xml:space="preserve"> sammenlignet med standardbehandlingsarmen (geometrisk gennemsnitsratio: 0,72; 95 % CI: 0,49 til 1,05), men resultaterne var ikke statistisk signifikante (2-sidet </w:t>
      </w:r>
      <w:proofErr w:type="spellStart"/>
      <w:r w:rsidRPr="00794F07">
        <w:rPr>
          <w:sz w:val="24"/>
          <w:szCs w:val="24"/>
        </w:rPr>
        <w:t>p-værdi</w:t>
      </w:r>
      <w:proofErr w:type="spellEnd"/>
      <w:r w:rsidRPr="00794F07">
        <w:rPr>
          <w:sz w:val="24"/>
          <w:szCs w:val="24"/>
        </w:rPr>
        <w:t xml:space="preserve"> på 0,086). Den ikke-signifikante tendens var mindre udtalt ved uge 24 (geometrisk gennemsnitsratio: 0,97; 95 % CI: 0,66 til 1,43; 2-sidet </w:t>
      </w:r>
      <w:proofErr w:type="spellStart"/>
      <w:r w:rsidRPr="00794F07">
        <w:rPr>
          <w:sz w:val="24"/>
          <w:szCs w:val="24"/>
        </w:rPr>
        <w:t>p-værdi</w:t>
      </w:r>
      <w:proofErr w:type="spellEnd"/>
      <w:r w:rsidRPr="00794F07">
        <w:rPr>
          <w:sz w:val="24"/>
          <w:szCs w:val="24"/>
        </w:rPr>
        <w:t xml:space="preserve"> på 0,884).</w:t>
      </w:r>
    </w:p>
    <w:p w14:paraId="7C4A69BE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4DC78845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Virkningsresultaterne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fra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alderen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≥ 2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år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under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18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år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overensstemmende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med virkningsresultaterne hos voksne patienter.</w:t>
      </w:r>
    </w:p>
    <w:p w14:paraId="7AC3AEC8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</w:p>
    <w:p w14:paraId="40152831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  <w:r w:rsidRPr="00794F07">
        <w:rPr>
          <w:i/>
          <w:sz w:val="24"/>
          <w:szCs w:val="24"/>
        </w:rPr>
        <w:t>Pædiatrisk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population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(i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alderen</w:t>
      </w:r>
      <w:r w:rsidRPr="00794F07">
        <w:rPr>
          <w:i/>
          <w:spacing w:val="-7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≥</w:t>
      </w:r>
      <w:r w:rsidRPr="00794F07">
        <w:rPr>
          <w:i/>
          <w:spacing w:val="-3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1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måned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til</w:t>
      </w:r>
      <w:r w:rsidRPr="00794F07">
        <w:rPr>
          <w:i/>
          <w:spacing w:val="-5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under</w:t>
      </w:r>
      <w:r w:rsidRPr="00794F07">
        <w:rPr>
          <w:i/>
          <w:spacing w:val="-4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2</w:t>
      </w:r>
      <w:r w:rsidRPr="00794F07">
        <w:rPr>
          <w:i/>
          <w:spacing w:val="-6"/>
          <w:sz w:val="24"/>
          <w:szCs w:val="24"/>
        </w:rPr>
        <w:t xml:space="preserve"> </w:t>
      </w:r>
      <w:r w:rsidRPr="00794F07">
        <w:rPr>
          <w:i/>
          <w:spacing w:val="-5"/>
          <w:sz w:val="24"/>
          <w:szCs w:val="24"/>
        </w:rPr>
        <w:t>år)</w:t>
      </w:r>
    </w:p>
    <w:p w14:paraId="06B3AB42" w14:textId="77777777" w:rsidR="00D64BDB" w:rsidRPr="00794F07" w:rsidRDefault="00D64BDB" w:rsidP="00CD45EF">
      <w:pPr>
        <w:ind w:left="851"/>
        <w:rPr>
          <w:i/>
          <w:sz w:val="24"/>
          <w:szCs w:val="24"/>
        </w:rPr>
      </w:pPr>
    </w:p>
    <w:p w14:paraId="35BDB315" w14:textId="6257181E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Yderligere 11 patienter i alderen ≥ 1 måned til under 2 år blev inkluderet og fik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uden </w:t>
      </w:r>
      <w:proofErr w:type="spellStart"/>
      <w:r w:rsidRPr="00794F07">
        <w:rPr>
          <w:sz w:val="24"/>
          <w:szCs w:val="24"/>
        </w:rPr>
        <w:t>randomisering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9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fra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open</w:t>
      </w:r>
      <w:r w:rsidRPr="00794F07">
        <w:rPr>
          <w:i/>
          <w:spacing w:val="-3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label-</w:t>
      </w:r>
      <w:r w:rsidRPr="00794F07">
        <w:rPr>
          <w:sz w:val="24"/>
          <w:szCs w:val="24"/>
        </w:rPr>
        <w:t>armen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TOMORROW-studiet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2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japanske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fra PAH3001-studiet. PAH3001 var et åbent, </w:t>
      </w:r>
      <w:proofErr w:type="spellStart"/>
      <w:r w:rsidRPr="00794F07">
        <w:rPr>
          <w:sz w:val="24"/>
          <w:szCs w:val="24"/>
        </w:rPr>
        <w:t>enkeltarmet</w:t>
      </w:r>
      <w:proofErr w:type="spellEnd"/>
      <w:r w:rsidRPr="00794F07">
        <w:rPr>
          <w:sz w:val="24"/>
          <w:szCs w:val="24"/>
        </w:rPr>
        <w:t xml:space="preserve"> fase III-multicenterstudie hos japanske pædiatriske deltagere (i alderen mellem ≥</w:t>
      </w:r>
      <w:r w:rsidR="00906FF2">
        <w:rPr>
          <w:sz w:val="24"/>
          <w:szCs w:val="24"/>
        </w:rPr>
        <w:t> </w:t>
      </w:r>
      <w:r w:rsidRPr="00794F07">
        <w:rPr>
          <w:sz w:val="24"/>
          <w:szCs w:val="24"/>
        </w:rPr>
        <w:t>3 måneder og &lt;</w:t>
      </w:r>
      <w:r w:rsidR="00906FF2">
        <w:rPr>
          <w:sz w:val="24"/>
          <w:szCs w:val="24"/>
        </w:rPr>
        <w:t> </w:t>
      </w:r>
      <w:r w:rsidRPr="00794F07">
        <w:rPr>
          <w:sz w:val="24"/>
          <w:szCs w:val="24"/>
        </w:rPr>
        <w:t xml:space="preserve">15 år) med PAH, der blev udført for at vurdere </w:t>
      </w:r>
      <w:proofErr w:type="spellStart"/>
      <w:r w:rsidRPr="00794F07">
        <w:rPr>
          <w:sz w:val="24"/>
          <w:szCs w:val="24"/>
        </w:rPr>
        <w:t>macitentans</w:t>
      </w:r>
      <w:proofErr w:type="spellEnd"/>
      <w:r w:rsidRPr="00794F07">
        <w:rPr>
          <w:sz w:val="24"/>
          <w:szCs w:val="24"/>
        </w:rPr>
        <w:t xml:space="preserve"> farmakokinetik og virkning.</w:t>
      </w:r>
    </w:p>
    <w:p w14:paraId="498BF7A2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19A7D4E0" w14:textId="424527BE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Ved baseline var 6 patienter fra TOMORROW-studiet i PDE5i-behandling. Ved inklusionen var patienternes aldersinterval 1,2 år-1,9 år. Patienterne var enten i WHO-funktionsklasse II (4) eller WHO-funktionsklasse I (5). PAH forbundet med kongenit hjertesygdom var den mest almindelige ætiologi (5 patienter), efterfulgt af idiopatisk PAH (4 patienter). Den initialt administrerede daglige dosis var 2,5 mg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, indtil patienterne nåede 2-årsalderen. Efter en median opfølgning på</w:t>
      </w:r>
      <w:r w:rsidRPr="00794F07">
        <w:rPr>
          <w:spacing w:val="40"/>
          <w:sz w:val="24"/>
          <w:szCs w:val="24"/>
        </w:rPr>
        <w:t xml:space="preserve"> </w:t>
      </w:r>
      <w:r w:rsidRPr="00794F07">
        <w:rPr>
          <w:sz w:val="24"/>
          <w:szCs w:val="24"/>
        </w:rPr>
        <w:t>37,3 uger havde ingen af patienterne oplevet CEC-bekræftet sygdomsprogression, CEC-bekræftet hospitalsindlæggelse for PAH, CEC-bekræftet død på grund af PAH eller død af enhver årsag. NT-</w:t>
      </w:r>
      <w:proofErr w:type="spellStart"/>
      <w:r w:rsidRPr="00794F07">
        <w:rPr>
          <w:sz w:val="24"/>
          <w:szCs w:val="24"/>
        </w:rPr>
        <w:t>proBN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reduceret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42,9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(n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=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6)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uge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12,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53,2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%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(n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=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5)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uge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24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26,1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% (n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=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6)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ved uge 36.</w:t>
      </w:r>
    </w:p>
    <w:p w14:paraId="569E52BD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12D913CD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Ved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baseline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japansk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fra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PAH3001-studiet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PDE5i-behandling.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Begge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japanske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 var drenge, og deres alder ved inklusionen var 21 måneder og 22 måneder. Begge patienter var i Panama-funktionsklasse I og II, og den førende ætiologi var postoperativ PAH. Ved uge 24 blev der set en reduktion i baseline-NT-</w:t>
      </w:r>
      <w:proofErr w:type="spellStart"/>
      <w:r w:rsidRPr="00794F07">
        <w:rPr>
          <w:sz w:val="24"/>
          <w:szCs w:val="24"/>
        </w:rPr>
        <w:t>proBNP</w:t>
      </w:r>
      <w:proofErr w:type="spellEnd"/>
      <w:r w:rsidRPr="00794F07">
        <w:rPr>
          <w:sz w:val="24"/>
          <w:szCs w:val="24"/>
        </w:rPr>
        <w:t>-niveauet på -3,894 pmol/l og -16,402 pmol/l.</w:t>
      </w:r>
    </w:p>
    <w:p w14:paraId="2CD94B9B" w14:textId="77777777" w:rsidR="00D64BDB" w:rsidRPr="00794F07" w:rsidRDefault="00D64BDB" w:rsidP="00CD45EF">
      <w:pPr>
        <w:ind w:left="851"/>
        <w:rPr>
          <w:sz w:val="24"/>
          <w:szCs w:val="24"/>
        </w:rPr>
      </w:pPr>
    </w:p>
    <w:p w14:paraId="273652A0" w14:textId="77777777" w:rsidR="00D64BDB" w:rsidRPr="00794F07" w:rsidRDefault="00D64BDB" w:rsidP="00CD45EF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Matching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forhold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voksne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klarlagt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denne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aldersgruppe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(se pkt. 4.2 og 5.2).</w:t>
      </w:r>
    </w:p>
    <w:p w14:paraId="660EB64B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D7453F4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5.2</w:t>
      </w:r>
      <w:r w:rsidRPr="00794F07">
        <w:rPr>
          <w:b/>
          <w:sz w:val="24"/>
          <w:szCs w:val="24"/>
        </w:rPr>
        <w:tab/>
      </w:r>
      <w:proofErr w:type="spellStart"/>
      <w:r w:rsidRPr="00794F07">
        <w:rPr>
          <w:b/>
          <w:sz w:val="24"/>
          <w:szCs w:val="24"/>
        </w:rPr>
        <w:t>Farmakokinetiske</w:t>
      </w:r>
      <w:proofErr w:type="spellEnd"/>
      <w:r w:rsidRPr="00794F07">
        <w:rPr>
          <w:b/>
          <w:sz w:val="24"/>
          <w:szCs w:val="24"/>
        </w:rPr>
        <w:t xml:space="preserve"> egenskaber</w:t>
      </w:r>
    </w:p>
    <w:p w14:paraId="6799B754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Farmakokinetikken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dets aktive metabolit er primært blevet dokumenteret hos raske voksne forsøgsdeltagere. Eksponeringen for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hos patienter med PAH var cirka 1,2 gange højere end hos raske forsøgsdeltagere. Eksponeringen for den aktive metabolit, der er cirka 5 gange mindre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potent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end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cirka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1,3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gange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højere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raske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forsøgsdeltagere. Sygdommens sværhedsgrad påvirkede ikke farmakokinetikken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hos PAH-patienter.</w:t>
      </w:r>
    </w:p>
    <w:p w14:paraId="0F1AF8C5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052ABDEE" w14:textId="77777777" w:rsidR="00E948A5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Efter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gentagen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administration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farmakokinetikken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4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dosisproportionel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30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mg. </w:t>
      </w:r>
    </w:p>
    <w:p w14:paraId="4B2BD9E4" w14:textId="77777777" w:rsidR="00E948A5" w:rsidRDefault="00E948A5" w:rsidP="000544A3">
      <w:pPr>
        <w:ind w:left="851"/>
        <w:rPr>
          <w:spacing w:val="-2"/>
          <w:sz w:val="24"/>
          <w:szCs w:val="24"/>
          <w:u w:val="single"/>
        </w:rPr>
      </w:pPr>
    </w:p>
    <w:p w14:paraId="18C65C95" w14:textId="53C517B8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Absorption</w:t>
      </w:r>
    </w:p>
    <w:p w14:paraId="41080BB5" w14:textId="77777777" w:rsidR="00E948A5" w:rsidRDefault="00E948A5" w:rsidP="000544A3">
      <w:pPr>
        <w:ind w:left="851"/>
        <w:rPr>
          <w:sz w:val="24"/>
          <w:szCs w:val="24"/>
        </w:rPr>
      </w:pPr>
    </w:p>
    <w:p w14:paraId="0CDA90C1" w14:textId="6C52D6D1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De maksimale plasmakoncentrationer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opnås cirka 8-9 timer efter administration. Derefter falder plasmakoncentrationerne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aktive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metabolit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langsomt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terminal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halveringstid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hhv.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cirka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16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timer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og 48 timer.</w:t>
      </w:r>
    </w:p>
    <w:p w14:paraId="37F000AC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raske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forsøgsdeltagere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påvirker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føde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aktive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metabolit.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kan derfor tages sammen med eller uden føde.</w:t>
      </w:r>
    </w:p>
    <w:p w14:paraId="0D56A80B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50797481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Fordeling</w:t>
      </w:r>
    </w:p>
    <w:p w14:paraId="5E774FC7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223C7A1C" w14:textId="77777777" w:rsidR="00D64BDB" w:rsidRPr="00794F07" w:rsidRDefault="00D64BDB" w:rsidP="000544A3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dets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aktive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metabolit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bindes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høj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grad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plasmaproteiner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(99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%),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primært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albumin og i mindre omfang til alfa1-surt </w:t>
      </w:r>
      <w:proofErr w:type="spellStart"/>
      <w:r w:rsidRPr="00794F07">
        <w:rPr>
          <w:sz w:val="24"/>
          <w:szCs w:val="24"/>
        </w:rPr>
        <w:t>glykoprotein</w:t>
      </w:r>
      <w:proofErr w:type="spellEnd"/>
      <w:r w:rsidRPr="00794F07">
        <w:rPr>
          <w:sz w:val="24"/>
          <w:szCs w:val="24"/>
        </w:rPr>
        <w:t xml:space="preserve">.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dets aktive metabolit, ACT-132577, fordeles godt til vævene, hvilket viser sig ved et tilsyneladende fordelingsvolumen (</w:t>
      </w:r>
      <w:proofErr w:type="spellStart"/>
      <w:r w:rsidRPr="00794F07">
        <w:rPr>
          <w:sz w:val="24"/>
          <w:szCs w:val="24"/>
        </w:rPr>
        <w:t>Fss</w:t>
      </w:r>
      <w:proofErr w:type="spellEnd"/>
      <w:r w:rsidRPr="00794F07">
        <w:rPr>
          <w:sz w:val="24"/>
          <w:szCs w:val="24"/>
        </w:rPr>
        <w:t xml:space="preserve">/F) 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ACT-132577 på hhv. cirka 50 l og 40 l.</w:t>
      </w:r>
    </w:p>
    <w:p w14:paraId="05253E78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00DA4136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Biotransformation</w:t>
      </w:r>
    </w:p>
    <w:p w14:paraId="1C762C3D" w14:textId="77777777" w:rsidR="00E948A5" w:rsidRDefault="00E948A5" w:rsidP="000544A3">
      <w:pPr>
        <w:ind w:left="851"/>
        <w:rPr>
          <w:color w:val="212121"/>
          <w:sz w:val="24"/>
          <w:szCs w:val="24"/>
        </w:rPr>
      </w:pPr>
    </w:p>
    <w:p w14:paraId="50047042" w14:textId="6CB5FB4A" w:rsidR="00D64BDB" w:rsidRPr="00794F07" w:rsidRDefault="00D64BDB" w:rsidP="000544A3">
      <w:pPr>
        <w:ind w:left="851"/>
        <w:rPr>
          <w:sz w:val="24"/>
          <w:szCs w:val="24"/>
        </w:rPr>
      </w:pPr>
      <w:proofErr w:type="spellStart"/>
      <w:r w:rsidRPr="00794F07">
        <w:rPr>
          <w:color w:val="212121"/>
          <w:sz w:val="24"/>
          <w:szCs w:val="24"/>
        </w:rPr>
        <w:t>Macitentan</w:t>
      </w:r>
      <w:proofErr w:type="spellEnd"/>
      <w:r w:rsidRPr="00794F07">
        <w:rPr>
          <w:color w:val="212121"/>
          <w:spacing w:val="-3"/>
          <w:sz w:val="24"/>
          <w:szCs w:val="24"/>
        </w:rPr>
        <w:t xml:space="preserve"> </w:t>
      </w:r>
      <w:r w:rsidRPr="00794F07">
        <w:rPr>
          <w:color w:val="212121"/>
          <w:sz w:val="24"/>
          <w:szCs w:val="24"/>
        </w:rPr>
        <w:t>har</w:t>
      </w:r>
      <w:r w:rsidRPr="00794F07">
        <w:rPr>
          <w:color w:val="212121"/>
          <w:spacing w:val="-3"/>
          <w:sz w:val="24"/>
          <w:szCs w:val="24"/>
        </w:rPr>
        <w:t xml:space="preserve"> </w:t>
      </w:r>
      <w:r w:rsidRPr="00794F07">
        <w:rPr>
          <w:color w:val="212121"/>
          <w:sz w:val="24"/>
          <w:szCs w:val="24"/>
        </w:rPr>
        <w:t>fire</w:t>
      </w:r>
      <w:r w:rsidRPr="00794F07">
        <w:rPr>
          <w:color w:val="212121"/>
          <w:spacing w:val="-3"/>
          <w:sz w:val="24"/>
          <w:szCs w:val="24"/>
        </w:rPr>
        <w:t xml:space="preserve"> </w:t>
      </w:r>
      <w:r w:rsidRPr="00794F07">
        <w:rPr>
          <w:color w:val="212121"/>
          <w:sz w:val="24"/>
          <w:szCs w:val="24"/>
        </w:rPr>
        <w:t>primære</w:t>
      </w:r>
      <w:r w:rsidRPr="00794F07">
        <w:rPr>
          <w:color w:val="212121"/>
          <w:spacing w:val="-3"/>
          <w:sz w:val="24"/>
          <w:szCs w:val="24"/>
        </w:rPr>
        <w:t xml:space="preserve"> </w:t>
      </w:r>
      <w:proofErr w:type="spellStart"/>
      <w:r w:rsidRPr="00794F07">
        <w:rPr>
          <w:color w:val="212121"/>
          <w:sz w:val="24"/>
          <w:szCs w:val="24"/>
        </w:rPr>
        <w:t>metaboliseringsveje</w:t>
      </w:r>
      <w:proofErr w:type="spellEnd"/>
      <w:r w:rsidRPr="00794F07">
        <w:rPr>
          <w:color w:val="212121"/>
          <w:sz w:val="24"/>
          <w:szCs w:val="24"/>
        </w:rPr>
        <w:t>.</w:t>
      </w:r>
      <w:r w:rsidRPr="00794F07">
        <w:rPr>
          <w:color w:val="212121"/>
          <w:spacing w:val="-3"/>
          <w:sz w:val="24"/>
          <w:szCs w:val="24"/>
        </w:rPr>
        <w:t xml:space="preserve"> </w:t>
      </w:r>
      <w:proofErr w:type="spellStart"/>
      <w:r w:rsidRPr="00794F07">
        <w:rPr>
          <w:color w:val="212121"/>
          <w:sz w:val="24"/>
          <w:szCs w:val="24"/>
        </w:rPr>
        <w:t>Oxidativ</w:t>
      </w:r>
      <w:proofErr w:type="spellEnd"/>
      <w:r w:rsidRPr="00794F07">
        <w:rPr>
          <w:color w:val="212121"/>
          <w:spacing w:val="-3"/>
          <w:sz w:val="24"/>
          <w:szCs w:val="24"/>
        </w:rPr>
        <w:t xml:space="preserve"> </w:t>
      </w:r>
      <w:proofErr w:type="spellStart"/>
      <w:r w:rsidRPr="00794F07">
        <w:rPr>
          <w:color w:val="212121"/>
          <w:sz w:val="24"/>
          <w:szCs w:val="24"/>
        </w:rPr>
        <w:t>depropylering</w:t>
      </w:r>
      <w:proofErr w:type="spellEnd"/>
      <w:r w:rsidRPr="00794F07">
        <w:rPr>
          <w:color w:val="212121"/>
          <w:spacing w:val="-3"/>
          <w:sz w:val="24"/>
          <w:szCs w:val="24"/>
        </w:rPr>
        <w:t xml:space="preserve"> </w:t>
      </w:r>
      <w:r w:rsidRPr="00794F07">
        <w:rPr>
          <w:color w:val="212121"/>
          <w:sz w:val="24"/>
          <w:szCs w:val="24"/>
        </w:rPr>
        <w:t>af</w:t>
      </w:r>
      <w:r w:rsidRPr="00794F07">
        <w:rPr>
          <w:color w:val="212121"/>
          <w:spacing w:val="-3"/>
          <w:sz w:val="24"/>
          <w:szCs w:val="24"/>
        </w:rPr>
        <w:t xml:space="preserve"> </w:t>
      </w:r>
      <w:proofErr w:type="spellStart"/>
      <w:r w:rsidRPr="00794F07">
        <w:rPr>
          <w:color w:val="212121"/>
          <w:sz w:val="24"/>
          <w:szCs w:val="24"/>
        </w:rPr>
        <w:t>sulfamidet</w:t>
      </w:r>
      <w:proofErr w:type="spellEnd"/>
      <w:r w:rsidRPr="00794F07">
        <w:rPr>
          <w:color w:val="212121"/>
          <w:spacing w:val="-3"/>
          <w:sz w:val="24"/>
          <w:szCs w:val="24"/>
        </w:rPr>
        <w:t xml:space="preserve"> </w:t>
      </w:r>
      <w:r w:rsidRPr="00794F07">
        <w:rPr>
          <w:color w:val="212121"/>
          <w:sz w:val="24"/>
          <w:szCs w:val="24"/>
        </w:rPr>
        <w:t>frembringer</w:t>
      </w:r>
      <w:r w:rsidRPr="00794F07">
        <w:rPr>
          <w:color w:val="212121"/>
          <w:spacing w:val="-3"/>
          <w:sz w:val="24"/>
          <w:szCs w:val="24"/>
        </w:rPr>
        <w:t xml:space="preserve"> </w:t>
      </w:r>
      <w:r w:rsidRPr="00794F07">
        <w:rPr>
          <w:color w:val="212121"/>
          <w:sz w:val="24"/>
          <w:szCs w:val="24"/>
        </w:rPr>
        <w:t xml:space="preserve">en farmakologisk aktiv metabolit. Denne reaktion er afhængig af </w:t>
      </w:r>
      <w:proofErr w:type="spellStart"/>
      <w:r w:rsidRPr="00794F07">
        <w:rPr>
          <w:color w:val="212121"/>
          <w:sz w:val="24"/>
          <w:szCs w:val="24"/>
        </w:rPr>
        <w:t>cytochrom</w:t>
      </w:r>
      <w:proofErr w:type="spellEnd"/>
      <w:r w:rsidRPr="00794F07">
        <w:rPr>
          <w:color w:val="212121"/>
          <w:sz w:val="24"/>
          <w:szCs w:val="24"/>
        </w:rPr>
        <w:t xml:space="preserve"> P450-systemet, hovedsageligt CYP3A4 (ca. 99 %) med mindre bidrag fra CYP2C8, CYP2C9 og CYP2C19. Den aktive metabolit cirkulerer i humant plasma og kan medvirke til den farmakologiske virkning. Øvrige </w:t>
      </w:r>
      <w:proofErr w:type="spellStart"/>
      <w:r w:rsidRPr="00794F07">
        <w:rPr>
          <w:color w:val="212121"/>
          <w:sz w:val="24"/>
          <w:szCs w:val="24"/>
        </w:rPr>
        <w:t>metaboliseringsveje</w:t>
      </w:r>
      <w:proofErr w:type="spellEnd"/>
      <w:r w:rsidRPr="00794F07">
        <w:rPr>
          <w:color w:val="212121"/>
          <w:sz w:val="24"/>
          <w:szCs w:val="24"/>
        </w:rPr>
        <w:t xml:space="preserve"> frembringer produkter uden farmakologisk aktivitet. For disse veje spiller CYP2C9 en dominerende rolle med mindre bidrag fra CYP2C8, CYP2C19 og CYP3A4.</w:t>
      </w:r>
    </w:p>
    <w:p w14:paraId="5553844B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00072145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Elimination</w:t>
      </w:r>
    </w:p>
    <w:p w14:paraId="2C93F663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435FEEC9" w14:textId="77777777" w:rsidR="00D64BDB" w:rsidRPr="00794F07" w:rsidRDefault="00D64BDB" w:rsidP="000544A3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udskilles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først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efter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omfattende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metabolisering</w:t>
      </w:r>
      <w:proofErr w:type="spellEnd"/>
      <w:r w:rsidRPr="00794F07">
        <w:rPr>
          <w:sz w:val="24"/>
          <w:szCs w:val="24"/>
        </w:rPr>
        <w:t>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primære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udskillelsesvej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via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urinen, hvor ca. 50 % af dosis genfindes.</w:t>
      </w:r>
    </w:p>
    <w:p w14:paraId="52586CAF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254E6359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Særlige</w:t>
      </w:r>
      <w:r w:rsidRPr="00794F07">
        <w:rPr>
          <w:spacing w:val="-7"/>
          <w:sz w:val="24"/>
          <w:szCs w:val="24"/>
          <w:u w:val="single"/>
        </w:rPr>
        <w:t xml:space="preserve"> </w:t>
      </w:r>
      <w:r w:rsidRPr="00794F07">
        <w:rPr>
          <w:spacing w:val="-2"/>
          <w:sz w:val="24"/>
          <w:szCs w:val="24"/>
          <w:u w:val="single"/>
        </w:rPr>
        <w:t>populationer</w:t>
      </w:r>
    </w:p>
    <w:p w14:paraId="4B4604C7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58323004" w14:textId="72126CA0" w:rsidR="00D64BDB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Alder,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køn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etnisk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oprindelse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klinisk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relevant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indvirkning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farmakokinetikken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af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dets aktive metabolit.</w:t>
      </w:r>
    </w:p>
    <w:p w14:paraId="47DE36B4" w14:textId="77777777" w:rsidR="00906FF2" w:rsidRPr="00794F07" w:rsidRDefault="00906FF2" w:rsidP="000544A3">
      <w:pPr>
        <w:ind w:left="851"/>
        <w:rPr>
          <w:sz w:val="24"/>
          <w:szCs w:val="24"/>
        </w:rPr>
      </w:pPr>
    </w:p>
    <w:p w14:paraId="1868EE9C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Nyreinsufficiens</w:t>
      </w:r>
    </w:p>
    <w:p w14:paraId="0C969265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077AD741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Eksponeringen for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og dets aktive metabolit var hhv. 1,3 og 1,6 gange højere hos voksne 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svær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nyreinsufficiens.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Denne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stigning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anses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være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klinisk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relevant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(se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4.2 og 4.4).</w:t>
      </w:r>
    </w:p>
    <w:p w14:paraId="0EA092B0" w14:textId="77777777" w:rsidR="00D64BDB" w:rsidRPr="00794F07" w:rsidRDefault="00D64BDB" w:rsidP="000544A3">
      <w:pPr>
        <w:ind w:left="851"/>
        <w:rPr>
          <w:spacing w:val="-2"/>
          <w:sz w:val="24"/>
          <w:szCs w:val="24"/>
          <w:u w:val="single"/>
        </w:rPr>
      </w:pPr>
    </w:p>
    <w:p w14:paraId="412814A6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pacing w:val="-2"/>
          <w:sz w:val="24"/>
          <w:szCs w:val="24"/>
          <w:u w:val="single"/>
        </w:rPr>
        <w:t>Leverinsufficiens</w:t>
      </w:r>
    </w:p>
    <w:p w14:paraId="39ACEC50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39F281E5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Hos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voksne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mild,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moderat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eller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svær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leverinsufficiens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nedsat med hhv. 21 %, 34 % og 6 %, og eksponeringen for den aktive metabolit var nedsat med hhv.</w:t>
      </w:r>
      <w:r w:rsidRPr="00794F07">
        <w:rPr>
          <w:spacing w:val="-1"/>
          <w:sz w:val="24"/>
          <w:szCs w:val="24"/>
        </w:rPr>
        <w:t> </w:t>
      </w:r>
      <w:r w:rsidRPr="00794F07">
        <w:rPr>
          <w:sz w:val="24"/>
          <w:szCs w:val="24"/>
        </w:rPr>
        <w:t>20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%,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25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% og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25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%.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Dette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fald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anses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være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klinisk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relevant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(se</w:t>
      </w:r>
      <w:r w:rsidRPr="00794F07">
        <w:rPr>
          <w:spacing w:val="-6"/>
          <w:sz w:val="24"/>
          <w:szCs w:val="24"/>
        </w:rPr>
        <w:t xml:space="preserve"> </w:t>
      </w:r>
      <w:r w:rsidRPr="00794F07">
        <w:rPr>
          <w:sz w:val="24"/>
          <w:szCs w:val="24"/>
        </w:rPr>
        <w:t>pkt.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4.2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4.4). </w:t>
      </w:r>
    </w:p>
    <w:p w14:paraId="276DF6F3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40A78A11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Pædiatrisk population (i alderen ≥ 1 måned til under 18 år)</w:t>
      </w:r>
    </w:p>
    <w:p w14:paraId="76687415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203A3587" w14:textId="2A3EAA1F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Farmakokinetikken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dets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aktive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metabolit,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aprocitentan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karakteriseret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 47 pædiatriske patienter i alderen ≥ 2 år og hos 11 patienter i alderen ≥</w:t>
      </w:r>
      <w:r w:rsidR="00906FF2">
        <w:rPr>
          <w:sz w:val="24"/>
          <w:szCs w:val="24"/>
        </w:rPr>
        <w:t> </w:t>
      </w:r>
      <w:r w:rsidRPr="00794F07">
        <w:rPr>
          <w:sz w:val="24"/>
          <w:szCs w:val="24"/>
        </w:rPr>
        <w:t>1</w:t>
      </w:r>
      <w:r w:rsidR="00906FF2">
        <w:rPr>
          <w:sz w:val="24"/>
          <w:szCs w:val="24"/>
        </w:rPr>
        <w:t> </w:t>
      </w:r>
      <w:r w:rsidRPr="00794F07">
        <w:rPr>
          <w:sz w:val="24"/>
          <w:szCs w:val="24"/>
        </w:rPr>
        <w:t>måned til under 2 år.</w:t>
      </w:r>
    </w:p>
    <w:p w14:paraId="74244518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Vægtbaserede dosisregimer for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resulterede i observerede/simulerede eksponeringer hos pædiatriske patienter i alderen 2 år til under 18 år, som var sammenlignelige med de observerede eksponeringer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voksne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PAH-patienter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raske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forsøgsdeltagere,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som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fik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10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én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gang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dagligt. I aldersgruppen ≥ 1 måned til under 2 år blev der ikke opnået </w:t>
      </w:r>
      <w:proofErr w:type="spellStart"/>
      <w:r w:rsidRPr="00794F07">
        <w:rPr>
          <w:sz w:val="24"/>
          <w:szCs w:val="24"/>
        </w:rPr>
        <w:t>macitentaneksponeringer</w:t>
      </w:r>
      <w:proofErr w:type="spellEnd"/>
      <w:r w:rsidRPr="00794F07">
        <w:rPr>
          <w:sz w:val="24"/>
          <w:szCs w:val="24"/>
        </w:rPr>
        <w:t xml:space="preserve">, der var sammenlignelige med </w:t>
      </w:r>
      <w:proofErr w:type="spellStart"/>
      <w:r w:rsidRPr="00794F07">
        <w:rPr>
          <w:sz w:val="24"/>
          <w:szCs w:val="24"/>
        </w:rPr>
        <w:t>macitentaneksponeringen</w:t>
      </w:r>
      <w:proofErr w:type="spellEnd"/>
      <w:r w:rsidRPr="00794F07">
        <w:rPr>
          <w:sz w:val="24"/>
          <w:szCs w:val="24"/>
        </w:rPr>
        <w:t xml:space="preserve"> hos voksne PAH-patienter, der fik 10 mg én gang dagligt (se pkt. 4.2).</w:t>
      </w:r>
    </w:p>
    <w:p w14:paraId="4DB65738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ADE8893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5.3</w:t>
      </w:r>
      <w:r w:rsidRPr="00794F07">
        <w:rPr>
          <w:b/>
          <w:sz w:val="24"/>
          <w:szCs w:val="24"/>
        </w:rPr>
        <w:tab/>
      </w:r>
      <w:r w:rsidR="00BD7931" w:rsidRPr="00794F07">
        <w:rPr>
          <w:b/>
          <w:sz w:val="24"/>
          <w:szCs w:val="24"/>
        </w:rPr>
        <w:t>Non-</w:t>
      </w:r>
      <w:r w:rsidRPr="00794F07">
        <w:rPr>
          <w:b/>
          <w:sz w:val="24"/>
          <w:szCs w:val="24"/>
        </w:rPr>
        <w:t>kliniske sikkerhedsdata</w:t>
      </w:r>
    </w:p>
    <w:p w14:paraId="6BC24563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Hos hunde sænkede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blodtrykket ved eksponeringer, der svarede til den terapeutiske eksponering hos mennesker. Der blev set </w:t>
      </w:r>
      <w:proofErr w:type="spellStart"/>
      <w:r w:rsidRPr="00794F07">
        <w:rPr>
          <w:sz w:val="24"/>
          <w:szCs w:val="24"/>
        </w:rPr>
        <w:t>intimafortykkelse</w:t>
      </w:r>
      <w:proofErr w:type="spellEnd"/>
      <w:r w:rsidRPr="00794F07">
        <w:rPr>
          <w:sz w:val="24"/>
          <w:szCs w:val="24"/>
        </w:rPr>
        <w:t xml:space="preserve"> af koronararterierne ved eksponeringer, der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17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gange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højere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end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mennesker,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efter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39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ugers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behandling.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grund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af den artsspecifikke følsomhed og sikkerhedsmargin anses dette fund ikke for at være af relevans hos </w:t>
      </w:r>
      <w:r w:rsidRPr="00794F07">
        <w:rPr>
          <w:spacing w:val="-2"/>
          <w:sz w:val="24"/>
          <w:szCs w:val="24"/>
        </w:rPr>
        <w:t>mennesker.</w:t>
      </w:r>
    </w:p>
    <w:p w14:paraId="16ECE140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188A1883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øget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levervægt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hepatocellulær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hypertrofi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mus,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rotter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hunde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efter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behandling med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>. Disse forandringer var stort set reversible og anses for at være ikke-negative tilpasninger af leveren til øget metabolisk behov.</w:t>
      </w:r>
    </w:p>
    <w:p w14:paraId="1BFADD9D" w14:textId="77777777" w:rsidR="00E948A5" w:rsidRDefault="00E948A5" w:rsidP="000544A3">
      <w:pPr>
        <w:ind w:left="851"/>
        <w:rPr>
          <w:sz w:val="24"/>
          <w:szCs w:val="24"/>
        </w:rPr>
      </w:pPr>
    </w:p>
    <w:p w14:paraId="04DB1F47" w14:textId="7C8BD86E" w:rsidR="00D64BDB" w:rsidRPr="00794F07" w:rsidRDefault="00D64BDB" w:rsidP="000544A3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forårsagede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minimal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let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slimhindehyperplasi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inflammatorisk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infiltration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submucosa</w:t>
      </w:r>
      <w:proofErr w:type="spellEnd"/>
      <w:r w:rsidRPr="00794F07">
        <w:rPr>
          <w:sz w:val="24"/>
          <w:szCs w:val="24"/>
        </w:rPr>
        <w:t xml:space="preserve"> i næsehulen i alle doser i </w:t>
      </w:r>
      <w:proofErr w:type="spellStart"/>
      <w:r w:rsidRPr="00794F07">
        <w:rPr>
          <w:sz w:val="24"/>
          <w:szCs w:val="24"/>
        </w:rPr>
        <w:t>karcinogenicitetsstudierne</w:t>
      </w:r>
      <w:proofErr w:type="spellEnd"/>
      <w:r w:rsidRPr="00794F07">
        <w:rPr>
          <w:sz w:val="24"/>
          <w:szCs w:val="24"/>
        </w:rPr>
        <w:t xml:space="preserve"> med mus. Der blev ikke set nogen effekter i næsehulen i musetoksicitetsstudiet af tre måneders varighed eller i rotte- og hundestudier.</w:t>
      </w:r>
    </w:p>
    <w:p w14:paraId="654B976B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1FFCDFA8" w14:textId="77777777" w:rsidR="00D64BDB" w:rsidRPr="00794F07" w:rsidRDefault="00D64BDB" w:rsidP="000544A3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genotoksisk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række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standardprøver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in</w:t>
      </w:r>
      <w:r w:rsidRPr="00794F07">
        <w:rPr>
          <w:i/>
          <w:spacing w:val="-2"/>
          <w:sz w:val="24"/>
          <w:szCs w:val="24"/>
        </w:rPr>
        <w:t xml:space="preserve"> </w:t>
      </w:r>
      <w:proofErr w:type="spellStart"/>
      <w:r w:rsidRPr="00794F07">
        <w:rPr>
          <w:i/>
          <w:sz w:val="24"/>
          <w:szCs w:val="24"/>
        </w:rPr>
        <w:t>vitro</w:t>
      </w:r>
      <w:proofErr w:type="spellEnd"/>
      <w:r w:rsidRPr="00794F07">
        <w:rPr>
          <w:i/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i/>
          <w:sz w:val="24"/>
          <w:szCs w:val="24"/>
        </w:rPr>
        <w:t>in</w:t>
      </w:r>
      <w:r w:rsidRPr="00794F07">
        <w:rPr>
          <w:i/>
          <w:spacing w:val="-2"/>
          <w:sz w:val="24"/>
          <w:szCs w:val="24"/>
        </w:rPr>
        <w:t xml:space="preserve"> </w:t>
      </w:r>
      <w:proofErr w:type="spellStart"/>
      <w:r w:rsidRPr="00794F07">
        <w:rPr>
          <w:i/>
          <w:sz w:val="24"/>
          <w:szCs w:val="24"/>
        </w:rPr>
        <w:t>vivo</w:t>
      </w:r>
      <w:proofErr w:type="spellEnd"/>
      <w:r w:rsidRPr="00794F07">
        <w:rPr>
          <w:i/>
          <w:sz w:val="24"/>
          <w:szCs w:val="24"/>
        </w:rPr>
        <w:t>.</w:t>
      </w:r>
      <w:r w:rsidRPr="00794F07">
        <w:rPr>
          <w:i/>
          <w:spacing w:val="-5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ikke fototoksisk </w:t>
      </w:r>
      <w:r w:rsidRPr="00794F07">
        <w:rPr>
          <w:i/>
          <w:sz w:val="24"/>
          <w:szCs w:val="24"/>
        </w:rPr>
        <w:t xml:space="preserve">in </w:t>
      </w:r>
      <w:proofErr w:type="spellStart"/>
      <w:r w:rsidRPr="00794F07">
        <w:rPr>
          <w:i/>
          <w:sz w:val="24"/>
          <w:szCs w:val="24"/>
        </w:rPr>
        <w:t>vivo</w:t>
      </w:r>
      <w:proofErr w:type="spellEnd"/>
      <w:r w:rsidRPr="00794F07">
        <w:rPr>
          <w:i/>
          <w:sz w:val="24"/>
          <w:szCs w:val="24"/>
        </w:rPr>
        <w:t xml:space="preserve"> </w:t>
      </w:r>
      <w:r w:rsidRPr="00794F07">
        <w:rPr>
          <w:sz w:val="24"/>
          <w:szCs w:val="24"/>
        </w:rPr>
        <w:t>efter enkeltdosering ved eksponeringer, der var op til 24 gange højere end eksponeringen hos mennesker.</w:t>
      </w:r>
    </w:p>
    <w:p w14:paraId="431CE634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46B83F3E" w14:textId="77777777" w:rsidR="00D64BDB" w:rsidRPr="00794F07" w:rsidRDefault="00D64BDB" w:rsidP="000544A3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Karcinogenicitetsstudier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2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års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varighed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viste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intet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karcinogent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potentiale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hos rotter og mus, der var hhv. 18 gange og 116 gange højere end eksponeringen hos mennesker.</w:t>
      </w:r>
    </w:p>
    <w:p w14:paraId="68B28280" w14:textId="77777777" w:rsidR="00E948A5" w:rsidRDefault="00E948A5" w:rsidP="000544A3">
      <w:pPr>
        <w:ind w:left="851"/>
        <w:rPr>
          <w:sz w:val="24"/>
          <w:szCs w:val="24"/>
        </w:rPr>
      </w:pPr>
    </w:p>
    <w:p w14:paraId="255F0C03" w14:textId="02148803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 xml:space="preserve">Der blev set </w:t>
      </w:r>
      <w:proofErr w:type="spellStart"/>
      <w:r w:rsidRPr="00794F07">
        <w:rPr>
          <w:sz w:val="24"/>
          <w:szCs w:val="24"/>
        </w:rPr>
        <w:t>testikulær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tubulær</w:t>
      </w:r>
      <w:proofErr w:type="spellEnd"/>
      <w:r w:rsidRPr="00794F07">
        <w:rPr>
          <w:sz w:val="24"/>
          <w:szCs w:val="24"/>
        </w:rPr>
        <w:t xml:space="preserve"> dilatation i kroniske toksicitetsstudier med hanrotter og -hunde med sikkerhedsmarginer på hhv. 11,6 og 5,8. </w:t>
      </w:r>
      <w:proofErr w:type="spellStart"/>
      <w:r w:rsidRPr="00794F07">
        <w:rPr>
          <w:sz w:val="24"/>
          <w:szCs w:val="24"/>
        </w:rPr>
        <w:t>Tubulær</w:t>
      </w:r>
      <w:proofErr w:type="spellEnd"/>
      <w:r w:rsidRPr="00794F07">
        <w:rPr>
          <w:sz w:val="24"/>
          <w:szCs w:val="24"/>
        </w:rPr>
        <w:t xml:space="preserve"> dilatation var fuldstændigt reversibel. Efter 2 års behandling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set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testikulær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tubulær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atrofi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rotter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ved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eksponeringer,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gange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højere end eksponeringen hos mennesker. Der blev set </w:t>
      </w:r>
      <w:proofErr w:type="spellStart"/>
      <w:r w:rsidRPr="00794F07">
        <w:rPr>
          <w:sz w:val="24"/>
          <w:szCs w:val="24"/>
        </w:rPr>
        <w:t>hypospermatogenese</w:t>
      </w:r>
      <w:proofErr w:type="spellEnd"/>
      <w:r w:rsidRPr="00794F07">
        <w:rPr>
          <w:sz w:val="24"/>
          <w:szCs w:val="24"/>
        </w:rPr>
        <w:t xml:space="preserve"> i det livslange </w:t>
      </w:r>
      <w:proofErr w:type="spellStart"/>
      <w:r w:rsidRPr="00794F07">
        <w:rPr>
          <w:sz w:val="24"/>
          <w:szCs w:val="24"/>
        </w:rPr>
        <w:t>karcinogenicitetsstudie</w:t>
      </w:r>
      <w:proofErr w:type="spellEnd"/>
      <w:r w:rsidRPr="00794F07">
        <w:rPr>
          <w:sz w:val="24"/>
          <w:szCs w:val="24"/>
        </w:rPr>
        <w:t xml:space="preserve"> med rotter og i studiet af toksicitet efter gentagen administration hos hunde ved eksponeringer, der giver sikkerhedsmarginer på 9,7 hos rotter og 23 hos hunde.</w:t>
      </w:r>
    </w:p>
    <w:p w14:paraId="4A5C8470" w14:textId="77777777" w:rsidR="00D64BDB" w:rsidRPr="00794F07" w:rsidRDefault="00D64BDB" w:rsidP="000544A3">
      <w:pPr>
        <w:ind w:left="851"/>
        <w:rPr>
          <w:sz w:val="24"/>
          <w:szCs w:val="24"/>
        </w:rPr>
      </w:pPr>
    </w:p>
    <w:p w14:paraId="5A51A31D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Sikkerhedsmarginerne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vedrørende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fertiliteten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1"/>
          <w:sz w:val="24"/>
          <w:szCs w:val="24"/>
        </w:rPr>
        <w:t xml:space="preserve"> </w:t>
      </w:r>
      <w:r w:rsidRPr="00794F07">
        <w:rPr>
          <w:sz w:val="24"/>
          <w:szCs w:val="24"/>
        </w:rPr>
        <w:t>18</w:t>
      </w:r>
      <w:r w:rsidRPr="00794F07">
        <w:rPr>
          <w:spacing w:val="-5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hanrotter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44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hunrotter.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ikke noteret </w:t>
      </w:r>
      <w:proofErr w:type="spellStart"/>
      <w:r w:rsidRPr="00794F07">
        <w:rPr>
          <w:sz w:val="24"/>
          <w:szCs w:val="24"/>
        </w:rPr>
        <w:t>testikulære</w:t>
      </w:r>
      <w:proofErr w:type="spellEnd"/>
      <w:r w:rsidRPr="00794F07">
        <w:rPr>
          <w:sz w:val="24"/>
          <w:szCs w:val="24"/>
        </w:rPr>
        <w:t xml:space="preserve"> påvirkninger hos mus efter behandling af op til 2 års varighed.</w:t>
      </w:r>
    </w:p>
    <w:p w14:paraId="362E0854" w14:textId="77777777" w:rsidR="00E948A5" w:rsidRDefault="00E948A5" w:rsidP="000544A3">
      <w:pPr>
        <w:ind w:left="851"/>
        <w:rPr>
          <w:sz w:val="24"/>
          <w:szCs w:val="24"/>
        </w:rPr>
      </w:pPr>
    </w:p>
    <w:p w14:paraId="08EB74FE" w14:textId="2345572C" w:rsidR="00D64BDB" w:rsidRPr="00794F07" w:rsidRDefault="00D64BDB" w:rsidP="000544A3">
      <w:pPr>
        <w:ind w:left="851"/>
        <w:rPr>
          <w:sz w:val="24"/>
          <w:szCs w:val="24"/>
        </w:rPr>
      </w:pP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2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teratogent</w:t>
      </w:r>
      <w:proofErr w:type="spellEnd"/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kaniner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og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rotter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alle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afprøvede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doser.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Hos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begge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arter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blev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set </w:t>
      </w:r>
      <w:proofErr w:type="spellStart"/>
      <w:r w:rsidRPr="00794F07">
        <w:rPr>
          <w:sz w:val="24"/>
          <w:szCs w:val="24"/>
        </w:rPr>
        <w:t>kardiovaskulære</w:t>
      </w:r>
      <w:proofErr w:type="spellEnd"/>
      <w:r w:rsidRPr="00794F07">
        <w:rPr>
          <w:sz w:val="24"/>
          <w:szCs w:val="24"/>
        </w:rPr>
        <w:t xml:space="preserve"> og fusion af </w:t>
      </w:r>
      <w:proofErr w:type="spellStart"/>
      <w:r w:rsidRPr="00794F07">
        <w:rPr>
          <w:sz w:val="24"/>
          <w:szCs w:val="24"/>
        </w:rPr>
        <w:t>arcus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mandibularis</w:t>
      </w:r>
      <w:proofErr w:type="spellEnd"/>
      <w:r w:rsidRPr="00794F07">
        <w:rPr>
          <w:sz w:val="24"/>
          <w:szCs w:val="24"/>
        </w:rPr>
        <w:t xml:space="preserve"> abnormiteter.</w:t>
      </w:r>
    </w:p>
    <w:p w14:paraId="3760941A" w14:textId="77777777" w:rsidR="00E948A5" w:rsidRDefault="00E948A5" w:rsidP="000544A3">
      <w:pPr>
        <w:ind w:left="851"/>
        <w:rPr>
          <w:sz w:val="24"/>
          <w:szCs w:val="24"/>
        </w:rPr>
      </w:pPr>
    </w:p>
    <w:p w14:paraId="4BF3E580" w14:textId="1F025416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Administration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hunrotter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i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maternelle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eksponeringer,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der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var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fem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gange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højere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end den humane eksponering, fra den sene drægtighedsperiode til og med den diegivende periode forårsagede nedsat overlevelse hos afkommet og nedsat reproduktionsevne hos afkom, der blev eksponeret for </w:t>
      </w:r>
      <w:proofErr w:type="spellStart"/>
      <w:r w:rsidRPr="00794F07">
        <w:rPr>
          <w:sz w:val="24"/>
          <w:szCs w:val="24"/>
        </w:rPr>
        <w:t>macitentan</w:t>
      </w:r>
      <w:proofErr w:type="spellEnd"/>
      <w:r w:rsidRPr="00794F07">
        <w:rPr>
          <w:sz w:val="24"/>
          <w:szCs w:val="24"/>
        </w:rPr>
        <w:t xml:space="preserve"> sent i fostertilværelsen og via mælken i dieperioden.</w:t>
      </w:r>
    </w:p>
    <w:p w14:paraId="214331D2" w14:textId="77777777" w:rsidR="00E948A5" w:rsidRDefault="00E948A5" w:rsidP="000544A3">
      <w:pPr>
        <w:ind w:left="851"/>
        <w:rPr>
          <w:sz w:val="24"/>
          <w:szCs w:val="24"/>
        </w:rPr>
      </w:pPr>
    </w:p>
    <w:p w14:paraId="66B8464D" w14:textId="0F1E878F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Behandling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af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unge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rotter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fra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dag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til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dag</w:t>
      </w:r>
      <w:r w:rsidRPr="00794F07">
        <w:rPr>
          <w:spacing w:val="-4"/>
          <w:sz w:val="24"/>
          <w:szCs w:val="24"/>
        </w:rPr>
        <w:t xml:space="preserve"> </w:t>
      </w:r>
      <w:r w:rsidRPr="00794F07">
        <w:rPr>
          <w:sz w:val="24"/>
          <w:szCs w:val="24"/>
        </w:rPr>
        <w:t>114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efter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fødslen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forårsagede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nedsat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legemsvægtøgning,</w:t>
      </w:r>
      <w:r w:rsidRPr="00794F07">
        <w:rPr>
          <w:spacing w:val="-2"/>
          <w:sz w:val="24"/>
          <w:szCs w:val="24"/>
        </w:rPr>
        <w:t xml:space="preserve"> </w:t>
      </w:r>
      <w:r w:rsidRPr="00794F07">
        <w:rPr>
          <w:sz w:val="24"/>
          <w:szCs w:val="24"/>
        </w:rPr>
        <w:t>der medførte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sekundære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virkninger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på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udviklingen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(let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forsinket</w:t>
      </w:r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descensus</w:t>
      </w:r>
      <w:proofErr w:type="spellEnd"/>
      <w:r w:rsidRPr="00794F07">
        <w:rPr>
          <w:spacing w:val="-3"/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testium</w:t>
      </w:r>
      <w:proofErr w:type="spellEnd"/>
      <w:r w:rsidRPr="00794F07">
        <w:rPr>
          <w:sz w:val="24"/>
          <w:szCs w:val="24"/>
        </w:rPr>
        <w:t>,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reversibel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reduktion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 xml:space="preserve">af længden af os </w:t>
      </w:r>
      <w:proofErr w:type="spellStart"/>
      <w:r w:rsidRPr="00794F07">
        <w:rPr>
          <w:sz w:val="24"/>
          <w:szCs w:val="24"/>
        </w:rPr>
        <w:t>longum</w:t>
      </w:r>
      <w:proofErr w:type="spellEnd"/>
      <w:r w:rsidRPr="00794F07">
        <w:rPr>
          <w:sz w:val="24"/>
          <w:szCs w:val="24"/>
        </w:rPr>
        <w:t xml:space="preserve">, forlænget østruscyklus). Der blev set et let forøget præ- og postimplantationstab, fald i gennemsnitligt antal unger og nedsat vægt af testis og </w:t>
      </w:r>
      <w:proofErr w:type="spellStart"/>
      <w:r w:rsidRPr="00794F07">
        <w:rPr>
          <w:sz w:val="24"/>
          <w:szCs w:val="24"/>
        </w:rPr>
        <w:t>epididymis</w:t>
      </w:r>
      <w:proofErr w:type="spellEnd"/>
      <w:r w:rsidRPr="00794F07">
        <w:rPr>
          <w:sz w:val="24"/>
          <w:szCs w:val="24"/>
        </w:rPr>
        <w:t xml:space="preserve"> ved eksponeringer, der var 7 gange højere end den humane eksponering. Der blev registreret </w:t>
      </w:r>
      <w:proofErr w:type="spellStart"/>
      <w:r w:rsidRPr="00794F07">
        <w:rPr>
          <w:sz w:val="24"/>
          <w:szCs w:val="24"/>
        </w:rPr>
        <w:t>testikulær</w:t>
      </w:r>
      <w:proofErr w:type="spellEnd"/>
      <w:r w:rsidRPr="00794F07">
        <w:rPr>
          <w:sz w:val="24"/>
          <w:szCs w:val="24"/>
        </w:rPr>
        <w:t xml:space="preserve"> </w:t>
      </w:r>
      <w:proofErr w:type="spellStart"/>
      <w:r w:rsidRPr="00794F07">
        <w:rPr>
          <w:sz w:val="24"/>
          <w:szCs w:val="24"/>
        </w:rPr>
        <w:t>tubulær</w:t>
      </w:r>
      <w:proofErr w:type="spellEnd"/>
      <w:r w:rsidRPr="00794F07">
        <w:rPr>
          <w:sz w:val="24"/>
          <w:szCs w:val="24"/>
        </w:rPr>
        <w:t xml:space="preserve"> atrofi og minimale virkninger på reproduktionsvariabler og sædmorfologi ved eksponeringer, der var 3,8 gange højere end den humane eksponering.</w:t>
      </w:r>
    </w:p>
    <w:p w14:paraId="6874EFD3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9215707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F149E88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6.</w:t>
      </w:r>
      <w:r w:rsidRPr="00794F07">
        <w:rPr>
          <w:b/>
          <w:sz w:val="24"/>
          <w:szCs w:val="24"/>
        </w:rPr>
        <w:tab/>
        <w:t>FARMACEUTISKE OPLYSNINGER</w:t>
      </w:r>
    </w:p>
    <w:p w14:paraId="15128BF8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390644B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6.1</w:t>
      </w:r>
      <w:r w:rsidRPr="00794F07">
        <w:rPr>
          <w:b/>
          <w:sz w:val="24"/>
          <w:szCs w:val="24"/>
        </w:rPr>
        <w:tab/>
        <w:t>Hjælpestoffer</w:t>
      </w:r>
    </w:p>
    <w:p w14:paraId="557FAF95" w14:textId="77777777" w:rsidR="00E948A5" w:rsidRDefault="00E948A5" w:rsidP="000544A3">
      <w:pPr>
        <w:ind w:left="851"/>
        <w:rPr>
          <w:sz w:val="24"/>
          <w:szCs w:val="24"/>
          <w:u w:val="single"/>
        </w:rPr>
      </w:pPr>
    </w:p>
    <w:p w14:paraId="28680141" w14:textId="77777777" w:rsidR="00E948A5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Tabletkerne:</w:t>
      </w:r>
      <w:r w:rsidRPr="00794F07">
        <w:rPr>
          <w:sz w:val="24"/>
          <w:szCs w:val="24"/>
        </w:rPr>
        <w:t xml:space="preserve"> </w:t>
      </w:r>
    </w:p>
    <w:p w14:paraId="1E9831FE" w14:textId="0DF1FA04" w:rsidR="00D64BDB" w:rsidRPr="00794F07" w:rsidRDefault="00E948A5" w:rsidP="000544A3">
      <w:pPr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L</w:t>
      </w:r>
      <w:r w:rsidR="00D64BDB" w:rsidRPr="00794F07">
        <w:rPr>
          <w:sz w:val="24"/>
          <w:szCs w:val="24"/>
        </w:rPr>
        <w:t>actosemonohydrat</w:t>
      </w:r>
      <w:proofErr w:type="spellEnd"/>
    </w:p>
    <w:p w14:paraId="4FC29FF5" w14:textId="05CB4E6C" w:rsidR="00D64BDB" w:rsidRPr="00794F07" w:rsidRDefault="00E948A5" w:rsidP="000544A3">
      <w:pPr>
        <w:ind w:left="851"/>
        <w:rPr>
          <w:sz w:val="24"/>
          <w:szCs w:val="24"/>
        </w:rPr>
      </w:pPr>
      <w:r>
        <w:rPr>
          <w:sz w:val="24"/>
          <w:szCs w:val="24"/>
        </w:rPr>
        <w:t>M</w:t>
      </w:r>
      <w:r w:rsidR="00D64BDB" w:rsidRPr="00794F07">
        <w:rPr>
          <w:sz w:val="24"/>
          <w:szCs w:val="24"/>
        </w:rPr>
        <w:t>ikrokrystallinsk</w:t>
      </w:r>
      <w:r w:rsidR="00D64BDB" w:rsidRPr="00794F07">
        <w:rPr>
          <w:spacing w:val="-14"/>
          <w:sz w:val="24"/>
          <w:szCs w:val="24"/>
        </w:rPr>
        <w:t xml:space="preserve"> </w:t>
      </w:r>
      <w:r w:rsidR="00D64BDB" w:rsidRPr="00794F07">
        <w:rPr>
          <w:sz w:val="24"/>
          <w:szCs w:val="24"/>
        </w:rPr>
        <w:t>cellulose</w:t>
      </w:r>
    </w:p>
    <w:p w14:paraId="787F6D2A" w14:textId="168502FD" w:rsidR="00D64BDB" w:rsidRPr="00731B36" w:rsidRDefault="00E948A5" w:rsidP="000544A3">
      <w:pPr>
        <w:ind w:left="851"/>
        <w:rPr>
          <w:sz w:val="24"/>
          <w:szCs w:val="24"/>
          <w:lang w:val="en-US"/>
        </w:rPr>
      </w:pPr>
      <w:proofErr w:type="spellStart"/>
      <w:r w:rsidRPr="00731B36">
        <w:rPr>
          <w:sz w:val="24"/>
          <w:szCs w:val="24"/>
          <w:lang w:val="en-US"/>
        </w:rPr>
        <w:t>P</w:t>
      </w:r>
      <w:r w:rsidR="00D64BDB" w:rsidRPr="00731B36">
        <w:rPr>
          <w:sz w:val="24"/>
          <w:szCs w:val="24"/>
          <w:lang w:val="en-US"/>
        </w:rPr>
        <w:t>ovidon</w:t>
      </w:r>
      <w:proofErr w:type="spellEnd"/>
      <w:r w:rsidR="00D64BDB" w:rsidRPr="00731B36">
        <w:rPr>
          <w:sz w:val="24"/>
          <w:szCs w:val="24"/>
          <w:lang w:val="en-US"/>
        </w:rPr>
        <w:t xml:space="preserve"> K30</w:t>
      </w:r>
    </w:p>
    <w:p w14:paraId="4B8BEB6E" w14:textId="60BD8B3A" w:rsidR="00D64BDB" w:rsidRPr="00731B36" w:rsidRDefault="00E948A5" w:rsidP="000544A3">
      <w:pPr>
        <w:ind w:left="851"/>
        <w:rPr>
          <w:sz w:val="24"/>
          <w:szCs w:val="24"/>
          <w:lang w:val="en-US"/>
        </w:rPr>
      </w:pPr>
      <w:proofErr w:type="spellStart"/>
      <w:r w:rsidRPr="00731B36">
        <w:rPr>
          <w:sz w:val="24"/>
          <w:szCs w:val="24"/>
          <w:lang w:val="en-US"/>
        </w:rPr>
        <w:t>P</w:t>
      </w:r>
      <w:r w:rsidR="00D64BDB" w:rsidRPr="00731B36">
        <w:rPr>
          <w:sz w:val="24"/>
          <w:szCs w:val="24"/>
          <w:lang w:val="en-US"/>
        </w:rPr>
        <w:t>olysorbat</w:t>
      </w:r>
      <w:proofErr w:type="spellEnd"/>
      <w:r w:rsidR="00D64BDB" w:rsidRPr="00731B36">
        <w:rPr>
          <w:sz w:val="24"/>
          <w:szCs w:val="24"/>
          <w:lang w:val="en-US"/>
        </w:rPr>
        <w:t xml:space="preserve"> 80</w:t>
      </w:r>
    </w:p>
    <w:p w14:paraId="51D3A883" w14:textId="4111FD3C" w:rsidR="00D64BDB" w:rsidRPr="00731B36" w:rsidRDefault="00E948A5" w:rsidP="000544A3">
      <w:pPr>
        <w:ind w:left="851"/>
        <w:rPr>
          <w:sz w:val="24"/>
          <w:szCs w:val="24"/>
          <w:lang w:val="en-US"/>
        </w:rPr>
      </w:pPr>
      <w:r w:rsidRPr="00731B36">
        <w:rPr>
          <w:sz w:val="24"/>
          <w:szCs w:val="24"/>
          <w:lang w:val="en-US"/>
        </w:rPr>
        <w:t>C</w:t>
      </w:r>
      <w:r w:rsidR="00D64BDB" w:rsidRPr="00731B36">
        <w:rPr>
          <w:sz w:val="24"/>
          <w:szCs w:val="24"/>
          <w:lang w:val="en-US"/>
        </w:rPr>
        <w:t xml:space="preserve">roscarmellose natrium </w:t>
      </w:r>
    </w:p>
    <w:p w14:paraId="3FF4835B" w14:textId="5200DDB9" w:rsidR="00D64BDB" w:rsidRPr="00731B36" w:rsidRDefault="00E948A5" w:rsidP="000544A3">
      <w:pPr>
        <w:ind w:left="851"/>
        <w:rPr>
          <w:sz w:val="24"/>
          <w:szCs w:val="24"/>
          <w:lang w:val="en-US"/>
        </w:rPr>
      </w:pPr>
      <w:proofErr w:type="spellStart"/>
      <w:r w:rsidRPr="00731B36">
        <w:rPr>
          <w:sz w:val="24"/>
          <w:szCs w:val="24"/>
          <w:lang w:val="en-US"/>
        </w:rPr>
        <w:t>M</w:t>
      </w:r>
      <w:r w:rsidR="00D64BDB" w:rsidRPr="00731B36">
        <w:rPr>
          <w:sz w:val="24"/>
          <w:szCs w:val="24"/>
          <w:lang w:val="en-US"/>
        </w:rPr>
        <w:t>agnesiumstearat</w:t>
      </w:r>
      <w:proofErr w:type="spellEnd"/>
      <w:r w:rsidR="00D64BDB" w:rsidRPr="00731B36">
        <w:rPr>
          <w:spacing w:val="-14"/>
          <w:sz w:val="24"/>
          <w:szCs w:val="24"/>
          <w:lang w:val="en-US"/>
        </w:rPr>
        <w:t xml:space="preserve"> </w:t>
      </w:r>
    </w:p>
    <w:p w14:paraId="6794289B" w14:textId="77777777" w:rsidR="00E948A5" w:rsidRPr="00731B36" w:rsidRDefault="00E948A5" w:rsidP="000544A3">
      <w:pPr>
        <w:ind w:left="851"/>
        <w:rPr>
          <w:sz w:val="24"/>
          <w:szCs w:val="24"/>
          <w:u w:val="single"/>
          <w:lang w:val="en-US"/>
        </w:rPr>
      </w:pPr>
    </w:p>
    <w:p w14:paraId="63A45A10" w14:textId="77777777" w:rsidR="00E948A5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  <w:u w:val="single"/>
        </w:rPr>
        <w:t>Filmovertræk:</w:t>
      </w:r>
      <w:r w:rsidRPr="00794F07">
        <w:rPr>
          <w:sz w:val="24"/>
          <w:szCs w:val="24"/>
        </w:rPr>
        <w:t xml:space="preserve"> </w:t>
      </w:r>
    </w:p>
    <w:p w14:paraId="226004C4" w14:textId="6F1B5C15" w:rsidR="00D64BDB" w:rsidRPr="00794F07" w:rsidRDefault="00E948A5" w:rsidP="000544A3">
      <w:pPr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D64BDB" w:rsidRPr="00794F07">
        <w:rPr>
          <w:sz w:val="24"/>
          <w:szCs w:val="24"/>
        </w:rPr>
        <w:t>oly</w:t>
      </w:r>
      <w:proofErr w:type="spellEnd"/>
      <w:r w:rsidR="00D64BDB" w:rsidRPr="00794F07">
        <w:rPr>
          <w:sz w:val="24"/>
          <w:szCs w:val="24"/>
        </w:rPr>
        <w:t>(vinylalkohol)</w:t>
      </w:r>
    </w:p>
    <w:p w14:paraId="58A38A59" w14:textId="67545C8B" w:rsidR="00D64BDB" w:rsidRPr="00906FF2" w:rsidRDefault="00E948A5" w:rsidP="00906FF2">
      <w:pPr>
        <w:ind w:left="851"/>
        <w:rPr>
          <w:sz w:val="24"/>
          <w:szCs w:val="24"/>
        </w:rPr>
      </w:pPr>
      <w:proofErr w:type="spellStart"/>
      <w:r w:rsidRPr="00906FF2">
        <w:rPr>
          <w:sz w:val="24"/>
          <w:szCs w:val="24"/>
        </w:rPr>
        <w:t>T</w:t>
      </w:r>
      <w:r w:rsidR="00D64BDB" w:rsidRPr="00906FF2">
        <w:rPr>
          <w:sz w:val="24"/>
          <w:szCs w:val="24"/>
        </w:rPr>
        <w:t>alcum</w:t>
      </w:r>
      <w:proofErr w:type="spellEnd"/>
    </w:p>
    <w:p w14:paraId="14FF6C8C" w14:textId="0554AFC5" w:rsidR="00D64BDB" w:rsidRPr="00794F07" w:rsidRDefault="00E948A5" w:rsidP="000544A3">
      <w:pPr>
        <w:ind w:left="851"/>
        <w:rPr>
          <w:sz w:val="24"/>
          <w:szCs w:val="24"/>
        </w:rPr>
      </w:pPr>
      <w:r>
        <w:rPr>
          <w:sz w:val="24"/>
          <w:szCs w:val="24"/>
        </w:rPr>
        <w:t>T</w:t>
      </w:r>
      <w:r w:rsidR="00D64BDB" w:rsidRPr="00794F07">
        <w:rPr>
          <w:sz w:val="24"/>
          <w:szCs w:val="24"/>
        </w:rPr>
        <w:t>itandioxid (E171)</w:t>
      </w:r>
    </w:p>
    <w:p w14:paraId="25F40623" w14:textId="022A0394" w:rsidR="00D64BDB" w:rsidRPr="00794F07" w:rsidRDefault="00E948A5" w:rsidP="000544A3">
      <w:pPr>
        <w:ind w:left="851"/>
        <w:rPr>
          <w:sz w:val="24"/>
          <w:szCs w:val="24"/>
        </w:rPr>
      </w:pPr>
      <w:r>
        <w:rPr>
          <w:sz w:val="24"/>
          <w:szCs w:val="24"/>
        </w:rPr>
        <w:t>G</w:t>
      </w:r>
      <w:r w:rsidR="00D64BDB" w:rsidRPr="00794F07">
        <w:rPr>
          <w:sz w:val="24"/>
          <w:szCs w:val="24"/>
        </w:rPr>
        <w:t xml:space="preserve">lycerol </w:t>
      </w:r>
      <w:proofErr w:type="spellStart"/>
      <w:r w:rsidR="00D64BDB" w:rsidRPr="00794F07">
        <w:rPr>
          <w:sz w:val="24"/>
          <w:szCs w:val="24"/>
        </w:rPr>
        <w:t>monocaprylocaprate</w:t>
      </w:r>
      <w:proofErr w:type="spellEnd"/>
      <w:r w:rsidR="00D64BDB" w:rsidRPr="00794F07">
        <w:rPr>
          <w:sz w:val="24"/>
          <w:szCs w:val="24"/>
        </w:rPr>
        <w:t xml:space="preserve"> (type I)</w:t>
      </w:r>
    </w:p>
    <w:p w14:paraId="1D9C26F0" w14:textId="198346E1" w:rsidR="00D64BDB" w:rsidRPr="00794F07" w:rsidRDefault="00E948A5" w:rsidP="000544A3">
      <w:pPr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D64BDB" w:rsidRPr="00794F07">
        <w:rPr>
          <w:sz w:val="24"/>
          <w:szCs w:val="24"/>
        </w:rPr>
        <w:t>atriumlaurylsulfat</w:t>
      </w:r>
      <w:proofErr w:type="spellEnd"/>
    </w:p>
    <w:p w14:paraId="7FC7A03E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85B5F57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6.2</w:t>
      </w:r>
      <w:r w:rsidRPr="00794F07">
        <w:rPr>
          <w:b/>
          <w:sz w:val="24"/>
          <w:szCs w:val="24"/>
        </w:rPr>
        <w:tab/>
        <w:t>Uforligeligheder</w:t>
      </w:r>
    </w:p>
    <w:p w14:paraId="4AB0BB81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Ikke</w:t>
      </w:r>
      <w:r w:rsidRPr="00794F07">
        <w:rPr>
          <w:spacing w:val="-3"/>
          <w:sz w:val="24"/>
          <w:szCs w:val="24"/>
        </w:rPr>
        <w:t xml:space="preserve"> </w:t>
      </w:r>
      <w:r w:rsidRPr="00794F07">
        <w:rPr>
          <w:sz w:val="24"/>
          <w:szCs w:val="24"/>
        </w:rPr>
        <w:t>relevant.</w:t>
      </w:r>
    </w:p>
    <w:p w14:paraId="4C60AB67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39C6C4E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6.3</w:t>
      </w:r>
      <w:r w:rsidRPr="00794F07">
        <w:rPr>
          <w:b/>
          <w:sz w:val="24"/>
          <w:szCs w:val="24"/>
        </w:rPr>
        <w:tab/>
        <w:t>Opbevaringstid</w:t>
      </w:r>
    </w:p>
    <w:p w14:paraId="538BC0CA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30 måneder</w:t>
      </w:r>
      <w:r w:rsidRPr="00794F07">
        <w:rPr>
          <w:spacing w:val="-5"/>
          <w:sz w:val="24"/>
          <w:szCs w:val="24"/>
        </w:rPr>
        <w:t>.</w:t>
      </w:r>
    </w:p>
    <w:p w14:paraId="2AB378CB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22DBFD7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6.4</w:t>
      </w:r>
      <w:r w:rsidRPr="00794F07">
        <w:rPr>
          <w:b/>
          <w:sz w:val="24"/>
          <w:szCs w:val="24"/>
        </w:rPr>
        <w:tab/>
        <w:t>Særlige opbevaringsforhold</w:t>
      </w:r>
    </w:p>
    <w:p w14:paraId="62EBDD8D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Dette lægemiddel kræver ingen særlige opbevaringsforhold.</w:t>
      </w:r>
    </w:p>
    <w:p w14:paraId="66270F0D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3795F09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6.5</w:t>
      </w:r>
      <w:r w:rsidRPr="00794F07">
        <w:rPr>
          <w:b/>
          <w:sz w:val="24"/>
          <w:szCs w:val="24"/>
        </w:rPr>
        <w:tab/>
        <w:t>Emballagetype og pakningsstørrelser</w:t>
      </w:r>
    </w:p>
    <w:p w14:paraId="3FFC5019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PVC/PCTFE-aluminium blisterpakninger i kartonæsker med 30 tabletter.</w:t>
      </w:r>
    </w:p>
    <w:p w14:paraId="3BEA7F04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E178E93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6.6</w:t>
      </w:r>
      <w:r w:rsidRPr="00794F07">
        <w:rPr>
          <w:b/>
          <w:sz w:val="24"/>
          <w:szCs w:val="24"/>
        </w:rPr>
        <w:tab/>
        <w:t xml:space="preserve">Regler for </w:t>
      </w:r>
      <w:r w:rsidR="00BD7931" w:rsidRPr="00794F07">
        <w:rPr>
          <w:b/>
          <w:sz w:val="24"/>
          <w:szCs w:val="24"/>
        </w:rPr>
        <w:t>bortskaffelse</w:t>
      </w:r>
      <w:r w:rsidRPr="00794F07">
        <w:rPr>
          <w:b/>
          <w:sz w:val="24"/>
          <w:szCs w:val="24"/>
        </w:rPr>
        <w:t xml:space="preserve"> og anden håndtering</w:t>
      </w:r>
    </w:p>
    <w:p w14:paraId="3F554469" w14:textId="77777777" w:rsidR="00D64BDB" w:rsidRPr="00794F07" w:rsidRDefault="00D64BDB" w:rsidP="000544A3">
      <w:pPr>
        <w:ind w:left="851"/>
        <w:rPr>
          <w:sz w:val="24"/>
          <w:szCs w:val="24"/>
        </w:rPr>
      </w:pPr>
      <w:r w:rsidRPr="00794F07">
        <w:rPr>
          <w:sz w:val="24"/>
          <w:szCs w:val="24"/>
        </w:rPr>
        <w:t>Ingen særlige forholdsregler.</w:t>
      </w:r>
    </w:p>
    <w:p w14:paraId="2AEF5206" w14:textId="77777777" w:rsidR="009260DE" w:rsidRPr="00794F07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3A2A7E2E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7.</w:t>
      </w:r>
      <w:r w:rsidRPr="00794F07">
        <w:rPr>
          <w:b/>
          <w:sz w:val="24"/>
          <w:szCs w:val="24"/>
        </w:rPr>
        <w:tab/>
        <w:t>INDEHAVER AF MARKEDSFØRINGSTILLADELSEN</w:t>
      </w:r>
    </w:p>
    <w:p w14:paraId="18D9DDC7" w14:textId="77777777" w:rsidR="00D64BDB" w:rsidRPr="00794F07" w:rsidRDefault="00D64BDB" w:rsidP="000544A3">
      <w:pPr>
        <w:ind w:left="851"/>
        <w:rPr>
          <w:sz w:val="24"/>
          <w:szCs w:val="24"/>
          <w:lang w:val="sv-SE"/>
        </w:rPr>
      </w:pPr>
      <w:proofErr w:type="spellStart"/>
      <w:r w:rsidRPr="00794F07">
        <w:rPr>
          <w:sz w:val="24"/>
          <w:szCs w:val="24"/>
          <w:lang w:val="sv-SE"/>
        </w:rPr>
        <w:t>Devatis</w:t>
      </w:r>
      <w:proofErr w:type="spellEnd"/>
      <w:r w:rsidRPr="00794F07">
        <w:rPr>
          <w:sz w:val="24"/>
          <w:szCs w:val="24"/>
          <w:lang w:val="sv-SE"/>
        </w:rPr>
        <w:t xml:space="preserve"> GmbH</w:t>
      </w:r>
    </w:p>
    <w:p w14:paraId="791DDFB3" w14:textId="4CD6AF3D" w:rsidR="00D64BDB" w:rsidRPr="00794F07" w:rsidRDefault="00CF6CC2" w:rsidP="000544A3">
      <w:pPr>
        <w:ind w:left="851"/>
        <w:rPr>
          <w:sz w:val="24"/>
          <w:szCs w:val="24"/>
          <w:lang w:val="sv-SE"/>
        </w:rPr>
      </w:pPr>
      <w:proofErr w:type="spellStart"/>
      <w:r w:rsidRPr="00794F07">
        <w:rPr>
          <w:sz w:val="24"/>
          <w:szCs w:val="24"/>
          <w:lang w:val="sv-SE"/>
        </w:rPr>
        <w:t>Spi</w:t>
      </w:r>
      <w:r>
        <w:rPr>
          <w:sz w:val="24"/>
          <w:szCs w:val="24"/>
          <w:lang w:val="sv-SE"/>
        </w:rPr>
        <w:t>t</w:t>
      </w:r>
      <w:r w:rsidRPr="00794F07">
        <w:rPr>
          <w:sz w:val="24"/>
          <w:szCs w:val="24"/>
          <w:lang w:val="sv-SE"/>
        </w:rPr>
        <w:t>alstr</w:t>
      </w:r>
      <w:proofErr w:type="spellEnd"/>
      <w:r w:rsidRPr="00794F07">
        <w:rPr>
          <w:sz w:val="24"/>
          <w:szCs w:val="24"/>
          <w:lang w:val="sv-SE"/>
        </w:rPr>
        <w:t>. 22</w:t>
      </w:r>
    </w:p>
    <w:p w14:paraId="0A1BD004" w14:textId="77777777" w:rsidR="00D64BDB" w:rsidRPr="00794F07" w:rsidRDefault="00D64BDB" w:rsidP="000544A3">
      <w:pPr>
        <w:ind w:left="851"/>
        <w:rPr>
          <w:sz w:val="24"/>
          <w:szCs w:val="24"/>
          <w:lang w:val="sv-SE"/>
        </w:rPr>
      </w:pPr>
      <w:proofErr w:type="gramStart"/>
      <w:r w:rsidRPr="00794F07">
        <w:rPr>
          <w:sz w:val="24"/>
          <w:szCs w:val="24"/>
          <w:lang w:val="sv-SE"/>
        </w:rPr>
        <w:t>79539</w:t>
      </w:r>
      <w:proofErr w:type="gramEnd"/>
      <w:r w:rsidRPr="00794F07">
        <w:rPr>
          <w:sz w:val="24"/>
          <w:szCs w:val="24"/>
          <w:lang w:val="sv-SE"/>
        </w:rPr>
        <w:t xml:space="preserve"> </w:t>
      </w:r>
      <w:proofErr w:type="spellStart"/>
      <w:r w:rsidRPr="00794F07">
        <w:rPr>
          <w:sz w:val="24"/>
          <w:szCs w:val="24"/>
          <w:lang w:val="sv-SE"/>
        </w:rPr>
        <w:t>Lörrach</w:t>
      </w:r>
      <w:proofErr w:type="spellEnd"/>
    </w:p>
    <w:p w14:paraId="6807D1D6" w14:textId="77777777" w:rsidR="00D64BDB" w:rsidRPr="00794F07" w:rsidRDefault="00D64BDB" w:rsidP="000544A3">
      <w:pPr>
        <w:ind w:left="851"/>
        <w:rPr>
          <w:sz w:val="24"/>
          <w:szCs w:val="24"/>
          <w:lang w:val="sv-SE"/>
        </w:rPr>
      </w:pPr>
      <w:r w:rsidRPr="00794F07">
        <w:rPr>
          <w:sz w:val="24"/>
          <w:szCs w:val="24"/>
          <w:lang w:val="sv-SE"/>
        </w:rPr>
        <w:t>Tyskland</w:t>
      </w:r>
    </w:p>
    <w:p w14:paraId="5967DC28" w14:textId="77777777" w:rsidR="00641C65" w:rsidRPr="00794F07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075CE1D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8.</w:t>
      </w:r>
      <w:r w:rsidRPr="00794F07">
        <w:rPr>
          <w:b/>
          <w:sz w:val="24"/>
          <w:szCs w:val="24"/>
        </w:rPr>
        <w:tab/>
        <w:t>MARKEDSFØRINGSTILLADELSESNUMMER (</w:t>
      </w:r>
      <w:r w:rsidR="00BF6243" w:rsidRPr="00794F07">
        <w:rPr>
          <w:b/>
          <w:sz w:val="24"/>
          <w:szCs w:val="24"/>
        </w:rPr>
        <w:t>-</w:t>
      </w:r>
      <w:r w:rsidRPr="00794F07">
        <w:rPr>
          <w:b/>
          <w:sz w:val="24"/>
          <w:szCs w:val="24"/>
        </w:rPr>
        <w:t>NUMRE)</w:t>
      </w:r>
    </w:p>
    <w:p w14:paraId="4270F15F" w14:textId="2D967B07" w:rsidR="009260DE" w:rsidRPr="00794F07" w:rsidRDefault="00D00422" w:rsidP="009260DE">
      <w:pPr>
        <w:tabs>
          <w:tab w:val="left" w:pos="851"/>
        </w:tabs>
        <w:ind w:left="851"/>
        <w:rPr>
          <w:sz w:val="24"/>
          <w:szCs w:val="24"/>
        </w:rPr>
      </w:pPr>
      <w:r w:rsidRPr="00794F07">
        <w:rPr>
          <w:sz w:val="24"/>
          <w:szCs w:val="24"/>
        </w:rPr>
        <w:t>71461</w:t>
      </w:r>
    </w:p>
    <w:p w14:paraId="01E8A441" w14:textId="77777777" w:rsidR="009260DE" w:rsidRPr="00794F07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54F20F47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9.</w:t>
      </w:r>
      <w:r w:rsidRPr="00794F07">
        <w:rPr>
          <w:b/>
          <w:sz w:val="24"/>
          <w:szCs w:val="24"/>
        </w:rPr>
        <w:tab/>
        <w:t>DATO FOR FØRSTE MARKEDSFØRINGSTILLADELSE</w:t>
      </w:r>
    </w:p>
    <w:p w14:paraId="65410370" w14:textId="70BD544F" w:rsidR="009260DE" w:rsidRPr="00794F07" w:rsidRDefault="00731B36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29. juli 2025</w:t>
      </w:r>
    </w:p>
    <w:p w14:paraId="488C01D9" w14:textId="77777777" w:rsidR="009260DE" w:rsidRPr="00794F0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CD360ED" w14:textId="77777777" w:rsidR="009260DE" w:rsidRPr="00794F0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794F07">
        <w:rPr>
          <w:b/>
          <w:sz w:val="24"/>
          <w:szCs w:val="24"/>
        </w:rPr>
        <w:t>10.</w:t>
      </w:r>
      <w:r w:rsidRPr="00794F07">
        <w:rPr>
          <w:b/>
          <w:sz w:val="24"/>
          <w:szCs w:val="24"/>
        </w:rPr>
        <w:tab/>
        <w:t>DATO FOR ÆNDRING AF TEKSTEN</w:t>
      </w:r>
    </w:p>
    <w:p w14:paraId="743A1E17" w14:textId="5EC50A14" w:rsidR="009260DE" w:rsidRPr="00794F07" w:rsidRDefault="00D00422" w:rsidP="009260DE">
      <w:pPr>
        <w:tabs>
          <w:tab w:val="left" w:pos="851"/>
        </w:tabs>
        <w:ind w:left="851"/>
        <w:rPr>
          <w:sz w:val="24"/>
          <w:szCs w:val="24"/>
        </w:rPr>
      </w:pPr>
      <w:r w:rsidRPr="00794F07">
        <w:rPr>
          <w:sz w:val="24"/>
          <w:szCs w:val="24"/>
        </w:rPr>
        <w:t>-</w:t>
      </w:r>
      <w:bookmarkStart w:id="0" w:name="_GoBack"/>
      <w:bookmarkEnd w:id="0"/>
    </w:p>
    <w:sectPr w:rsidR="009260DE" w:rsidRPr="00794F07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4EA71" w14:textId="77777777" w:rsidR="00A52B63" w:rsidRDefault="00A52B63">
      <w:r>
        <w:separator/>
      </w:r>
    </w:p>
  </w:endnote>
  <w:endnote w:type="continuationSeparator" w:id="0">
    <w:p w14:paraId="1782566A" w14:textId="77777777" w:rsidR="00A52B63" w:rsidRDefault="00A5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8D17" w14:textId="77777777" w:rsidR="00A52B63" w:rsidRDefault="00A52B63">
    <w:pPr>
      <w:pStyle w:val="Sidefod"/>
      <w:pBdr>
        <w:bottom w:val="single" w:sz="6" w:space="1" w:color="auto"/>
      </w:pBdr>
    </w:pPr>
  </w:p>
  <w:p w14:paraId="1DEF6F05" w14:textId="77777777" w:rsidR="00A52B63" w:rsidRDefault="00A52B63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0582C71F" w14:textId="14F79ACD" w:rsidR="00A52B63" w:rsidRPr="00B373D7" w:rsidRDefault="00A52B63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731B36">
      <w:rPr>
        <w:i/>
        <w:noProof/>
        <w:sz w:val="18"/>
        <w:szCs w:val="18"/>
      </w:rPr>
      <w:t>Macitentan Devatis, filmovertrukne tabletter 10 mg.docx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89B25" w14:textId="77777777" w:rsidR="00A52B63" w:rsidRDefault="00A52B63">
      <w:r>
        <w:separator/>
      </w:r>
    </w:p>
  </w:footnote>
  <w:footnote w:type="continuationSeparator" w:id="0">
    <w:p w14:paraId="737F6571" w14:textId="77777777" w:rsidR="00A52B63" w:rsidRDefault="00A52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08A68C9"/>
    <w:multiLevelType w:val="hybridMultilevel"/>
    <w:tmpl w:val="81E84AAE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F7C3145"/>
    <w:multiLevelType w:val="multilevel"/>
    <w:tmpl w:val="D3923EEE"/>
    <w:lvl w:ilvl="0">
      <w:start w:val="1"/>
      <w:numFmt w:val="decimal"/>
      <w:lvlText w:val="%1."/>
      <w:lvlJc w:val="left"/>
      <w:pPr>
        <w:ind w:left="96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"/>
      <w:lvlJc w:val="left"/>
      <w:pPr>
        <w:ind w:left="96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96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721" w:hanging="567"/>
      </w:pPr>
      <w:rPr>
        <w:lang w:eastAsia="en-US" w:bidi="ar-SA"/>
      </w:rPr>
    </w:lvl>
    <w:lvl w:ilvl="4">
      <w:numFmt w:val="bullet"/>
      <w:lvlText w:val="•"/>
      <w:lvlJc w:val="left"/>
      <w:pPr>
        <w:ind w:left="4642" w:hanging="567"/>
      </w:pPr>
      <w:rPr>
        <w:lang w:eastAsia="en-US" w:bidi="ar-SA"/>
      </w:rPr>
    </w:lvl>
    <w:lvl w:ilvl="5">
      <w:numFmt w:val="bullet"/>
      <w:lvlText w:val="•"/>
      <w:lvlJc w:val="left"/>
      <w:pPr>
        <w:ind w:left="5562" w:hanging="567"/>
      </w:pPr>
      <w:rPr>
        <w:lang w:eastAsia="en-US" w:bidi="ar-SA"/>
      </w:rPr>
    </w:lvl>
    <w:lvl w:ilvl="6">
      <w:numFmt w:val="bullet"/>
      <w:lvlText w:val="•"/>
      <w:lvlJc w:val="left"/>
      <w:pPr>
        <w:ind w:left="6483" w:hanging="567"/>
      </w:pPr>
      <w:rPr>
        <w:lang w:eastAsia="en-US" w:bidi="ar-SA"/>
      </w:rPr>
    </w:lvl>
    <w:lvl w:ilvl="7">
      <w:numFmt w:val="bullet"/>
      <w:lvlText w:val="•"/>
      <w:lvlJc w:val="left"/>
      <w:pPr>
        <w:ind w:left="7403" w:hanging="567"/>
      </w:pPr>
      <w:rPr>
        <w:lang w:eastAsia="en-US" w:bidi="ar-SA"/>
      </w:rPr>
    </w:lvl>
    <w:lvl w:ilvl="8">
      <w:numFmt w:val="bullet"/>
      <w:lvlText w:val="•"/>
      <w:lvlJc w:val="left"/>
      <w:pPr>
        <w:ind w:left="8324" w:hanging="567"/>
      </w:pPr>
      <w:rPr>
        <w:lang w:eastAsia="en-US" w:bidi="ar-SA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5"/>
    <w:rsid w:val="000259B9"/>
    <w:rsid w:val="00041491"/>
    <w:rsid w:val="00050D16"/>
    <w:rsid w:val="000544A3"/>
    <w:rsid w:val="000730CA"/>
    <w:rsid w:val="00074F2A"/>
    <w:rsid w:val="000A1CA8"/>
    <w:rsid w:val="000A3BF2"/>
    <w:rsid w:val="000A466B"/>
    <w:rsid w:val="000B058C"/>
    <w:rsid w:val="000C1EF7"/>
    <w:rsid w:val="000D68B0"/>
    <w:rsid w:val="000E4EE6"/>
    <w:rsid w:val="0012589E"/>
    <w:rsid w:val="001454E2"/>
    <w:rsid w:val="00206CE8"/>
    <w:rsid w:val="0021526C"/>
    <w:rsid w:val="00283A2B"/>
    <w:rsid w:val="002B30AD"/>
    <w:rsid w:val="002C1EC0"/>
    <w:rsid w:val="002C2C01"/>
    <w:rsid w:val="002E1830"/>
    <w:rsid w:val="00351E76"/>
    <w:rsid w:val="00396E44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4F23C5"/>
    <w:rsid w:val="00532310"/>
    <w:rsid w:val="00565F0F"/>
    <w:rsid w:val="00594A86"/>
    <w:rsid w:val="00596D86"/>
    <w:rsid w:val="00637F5A"/>
    <w:rsid w:val="00641C65"/>
    <w:rsid w:val="006560B1"/>
    <w:rsid w:val="006756DD"/>
    <w:rsid w:val="006E6D66"/>
    <w:rsid w:val="0071241E"/>
    <w:rsid w:val="00731B36"/>
    <w:rsid w:val="00737275"/>
    <w:rsid w:val="00740EEC"/>
    <w:rsid w:val="0078011A"/>
    <w:rsid w:val="00782AF4"/>
    <w:rsid w:val="00790EE7"/>
    <w:rsid w:val="00794F07"/>
    <w:rsid w:val="007B6649"/>
    <w:rsid w:val="0082576E"/>
    <w:rsid w:val="0089346F"/>
    <w:rsid w:val="00906FF2"/>
    <w:rsid w:val="00907F75"/>
    <w:rsid w:val="009260DE"/>
    <w:rsid w:val="0093258A"/>
    <w:rsid w:val="009C7BA3"/>
    <w:rsid w:val="009D1F5A"/>
    <w:rsid w:val="00A10294"/>
    <w:rsid w:val="00A52B63"/>
    <w:rsid w:val="00B003BF"/>
    <w:rsid w:val="00B373D7"/>
    <w:rsid w:val="00B55271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CD45EF"/>
    <w:rsid w:val="00CF6CC2"/>
    <w:rsid w:val="00D00422"/>
    <w:rsid w:val="00D020B0"/>
    <w:rsid w:val="00D11748"/>
    <w:rsid w:val="00D237F6"/>
    <w:rsid w:val="00D34D98"/>
    <w:rsid w:val="00D366CF"/>
    <w:rsid w:val="00D6287A"/>
    <w:rsid w:val="00D64BDB"/>
    <w:rsid w:val="00D93992"/>
    <w:rsid w:val="00E108AA"/>
    <w:rsid w:val="00E3749A"/>
    <w:rsid w:val="00E54924"/>
    <w:rsid w:val="00E7437F"/>
    <w:rsid w:val="00E865B8"/>
    <w:rsid w:val="00E948A5"/>
    <w:rsid w:val="00EB3AAE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99FFC"/>
  <w15:chartTrackingRefBased/>
  <w15:docId w15:val="{535DC544-05C4-4CBF-BC2D-F13D4CA7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D64BDB"/>
    <w:pPr>
      <w:widowControl w:val="0"/>
      <w:autoSpaceDE w:val="0"/>
      <w:autoSpaceDN w:val="0"/>
      <w:spacing w:before="20"/>
      <w:ind w:left="107"/>
      <w:outlineLvl w:val="1"/>
    </w:pPr>
    <w:rPr>
      <w:b/>
      <w:bCs/>
      <w:sz w:val="22"/>
      <w:szCs w:val="22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D64BDB"/>
    <w:pPr>
      <w:widowControl w:val="0"/>
      <w:autoSpaceDE w:val="0"/>
      <w:autoSpaceDN w:val="0"/>
      <w:spacing w:before="252"/>
      <w:ind w:left="398"/>
      <w:outlineLvl w:val="3"/>
    </w:pPr>
    <w:rPr>
      <w:b/>
      <w:bCs/>
      <w:i/>
      <w:iCs/>
      <w:sz w:val="22"/>
      <w:szCs w:val="22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4BDB"/>
    <w:rPr>
      <w:rFonts w:ascii="Arial" w:hAnsi="Arial"/>
      <w:b/>
      <w:kern w:val="28"/>
      <w:sz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64BDB"/>
    <w:rPr>
      <w:rFonts w:ascii="Arial" w:hAnsi="Arial"/>
      <w:sz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4BDB"/>
    <w:rPr>
      <w:b/>
      <w:bCs/>
      <w:i/>
      <w:iCs/>
      <w:sz w:val="22"/>
      <w:szCs w:val="22"/>
      <w:lang w:val="en-US" w:eastAsia="en-US"/>
    </w:rPr>
  </w:style>
  <w:style w:type="paragraph" w:styleId="Kommentartekst">
    <w:name w:val="annotation text"/>
    <w:basedOn w:val="Normal"/>
    <w:link w:val="KommentartekstTegn"/>
    <w:uiPriority w:val="99"/>
    <w:semiHidden/>
    <w:rsid w:val="00790EE7"/>
    <w:rPr>
      <w:sz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03BF"/>
  </w:style>
  <w:style w:type="paragraph" w:styleId="Sidehoved">
    <w:name w:val="header"/>
    <w:basedOn w:val="Normal"/>
    <w:link w:val="SidehovedTegn"/>
    <w:uiPriority w:val="99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character" w:customStyle="1" w:styleId="SidehovedTegn">
    <w:name w:val="Sidehoved Tegn"/>
    <w:link w:val="Sidehoved"/>
    <w:uiPriority w:val="99"/>
    <w:rsid w:val="00B003BF"/>
    <w:rPr>
      <w:sz w:val="24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character" w:styleId="Kommentarhenvisning">
    <w:name w:val="annotation reference"/>
    <w:uiPriority w:val="99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90E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4BDB"/>
    <w:rPr>
      <w:rFonts w:ascii="Tahoma" w:hAnsi="Tahoma" w:cs="Tahoma"/>
      <w:sz w:val="16"/>
      <w:szCs w:val="16"/>
      <w:lang w:eastAsia="en-US"/>
    </w:rPr>
  </w:style>
  <w:style w:type="paragraph" w:styleId="Sidefod">
    <w:name w:val="footer"/>
    <w:basedOn w:val="Normal"/>
    <w:link w:val="SidefodTegn"/>
    <w:uiPriority w:val="99"/>
    <w:rsid w:val="00C4258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64BDB"/>
    <w:rPr>
      <w:sz w:val="23"/>
      <w:lang w:eastAsia="en-US"/>
    </w:rPr>
  </w:style>
  <w:style w:type="character" w:styleId="Sidetal">
    <w:name w:val="page number"/>
    <w:basedOn w:val="Standardskrifttypeiafsnit"/>
    <w:rsid w:val="00C4258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D64BDB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D64BDB"/>
    <w:rPr>
      <w:sz w:val="22"/>
      <w:szCs w:val="22"/>
      <w:lang w:val="en-US" w:eastAsia="en-US"/>
    </w:rPr>
  </w:style>
  <w:style w:type="paragraph" w:styleId="Listeafsnit">
    <w:name w:val="List Paragraph"/>
    <w:basedOn w:val="Normal"/>
    <w:uiPriority w:val="1"/>
    <w:qFormat/>
    <w:rsid w:val="00D64BDB"/>
    <w:pPr>
      <w:widowControl w:val="0"/>
      <w:autoSpaceDE w:val="0"/>
      <w:autoSpaceDN w:val="0"/>
      <w:ind w:left="964" w:hanging="566"/>
    </w:pPr>
    <w:rPr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64BDB"/>
    <w:pPr>
      <w:widowControl w:val="0"/>
      <w:autoSpaceDE w:val="0"/>
      <w:autoSpaceDN w:val="0"/>
      <w:ind w:left="9"/>
      <w:jc w:val="center"/>
    </w:pPr>
    <w:rPr>
      <w:sz w:val="22"/>
      <w:szCs w:val="2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64BDB"/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2</TotalTime>
  <Pages>20</Pages>
  <Words>6378</Words>
  <Characters>38759</Characters>
  <Application>Microsoft Office Word</Application>
  <DocSecurity>0</DocSecurity>
  <Lines>322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2024032285, MT</dc:description>
  <cp:lastModifiedBy>Gitte Jørgensen</cp:lastModifiedBy>
  <cp:revision>4</cp:revision>
  <cp:lastPrinted>2012-08-22T08:53:00Z</cp:lastPrinted>
  <dcterms:created xsi:type="dcterms:W3CDTF">2025-09-05T06:03:00Z</dcterms:created>
  <dcterms:modified xsi:type="dcterms:W3CDTF">2025-09-05T06:04:00Z</dcterms:modified>
</cp:coreProperties>
</file>