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BAF" w:rsidRPr="00C84483" w:rsidRDefault="007D2BAF" w:rsidP="007D2BAF">
      <w:pPr>
        <w:rPr>
          <w:b/>
          <w:szCs w:val="24"/>
        </w:rPr>
      </w:pPr>
      <w:r w:rsidRPr="009260DE">
        <w:rPr>
          <w:noProof/>
          <w:sz w:val="24"/>
          <w:szCs w:val="24"/>
          <w:lang w:eastAsia="da-DK"/>
        </w:rPr>
        <w:drawing>
          <wp:anchor distT="0" distB="0" distL="114300" distR="114300" simplePos="0" relativeHeight="251659264" behindDoc="0" locked="0" layoutInCell="1" allowOverlap="1" wp14:anchorId="3400BF7D" wp14:editId="1BBEDE5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7D2BAF" w:rsidRPr="00C84483" w:rsidRDefault="007D2BAF" w:rsidP="007D2BAF">
      <w:pPr>
        <w:pStyle w:val="Titel"/>
        <w:tabs>
          <w:tab w:val="right" w:pos="9356"/>
        </w:tabs>
        <w:jc w:val="left"/>
        <w:rPr>
          <w:b w:val="0"/>
          <w:szCs w:val="24"/>
          <w:lang w:eastAsia="en-US"/>
        </w:rPr>
      </w:pPr>
      <w:r w:rsidRPr="00C84483">
        <w:rPr>
          <w:b w:val="0"/>
          <w:szCs w:val="24"/>
          <w:lang w:eastAsia="en-US"/>
        </w:rPr>
        <w:tab/>
      </w:r>
      <w:r w:rsidR="00A91BF2">
        <w:rPr>
          <w:szCs w:val="24"/>
        </w:rPr>
        <w:t>2</w:t>
      </w:r>
      <w:r w:rsidR="000D6F4F">
        <w:rPr>
          <w:szCs w:val="24"/>
        </w:rPr>
        <w:t>9</w:t>
      </w:r>
      <w:r w:rsidR="00893EB7">
        <w:rPr>
          <w:szCs w:val="24"/>
        </w:rPr>
        <w:t>. september 2025</w:t>
      </w:r>
    </w:p>
    <w:p w:rsidR="009D0465" w:rsidRDefault="009D0465" w:rsidP="007D2BAF">
      <w:pPr>
        <w:pStyle w:val="Titel"/>
        <w:jc w:val="left"/>
        <w:rPr>
          <w:b w:val="0"/>
          <w:szCs w:val="24"/>
        </w:rPr>
      </w:pPr>
    </w:p>
    <w:p w:rsidR="00532618" w:rsidRPr="00C84483" w:rsidRDefault="00532618" w:rsidP="007D2BAF">
      <w:pPr>
        <w:pStyle w:val="Titel"/>
        <w:jc w:val="left"/>
        <w:rPr>
          <w:b w:val="0"/>
          <w:szCs w:val="24"/>
        </w:rPr>
      </w:pPr>
    </w:p>
    <w:p w:rsidR="007D2BAF" w:rsidRPr="00C84483" w:rsidRDefault="007D2BAF" w:rsidP="007D2BAF">
      <w:pPr>
        <w:pStyle w:val="Titel"/>
        <w:jc w:val="left"/>
        <w:rPr>
          <w:b w:val="0"/>
          <w:szCs w:val="24"/>
        </w:rPr>
      </w:pPr>
    </w:p>
    <w:p w:rsidR="007D2BAF" w:rsidRPr="00C84483" w:rsidRDefault="007D2BAF" w:rsidP="007D2BAF">
      <w:pPr>
        <w:jc w:val="center"/>
        <w:rPr>
          <w:b/>
          <w:sz w:val="24"/>
          <w:szCs w:val="24"/>
        </w:rPr>
      </w:pPr>
      <w:r w:rsidRPr="00C84483">
        <w:rPr>
          <w:b/>
          <w:sz w:val="24"/>
          <w:szCs w:val="24"/>
        </w:rPr>
        <w:t>PRODUKTRESUMÉ</w:t>
      </w:r>
    </w:p>
    <w:p w:rsidR="007D2BAF" w:rsidRPr="00C84483" w:rsidRDefault="007D2BAF" w:rsidP="007D2BAF">
      <w:pPr>
        <w:jc w:val="center"/>
        <w:rPr>
          <w:b/>
          <w:sz w:val="24"/>
          <w:szCs w:val="24"/>
        </w:rPr>
      </w:pPr>
    </w:p>
    <w:p w:rsidR="007D2BAF" w:rsidRDefault="007D2BAF" w:rsidP="007D2BAF">
      <w:pPr>
        <w:jc w:val="center"/>
        <w:rPr>
          <w:b/>
          <w:sz w:val="24"/>
          <w:szCs w:val="24"/>
        </w:rPr>
      </w:pPr>
      <w:r w:rsidRPr="00C84483">
        <w:rPr>
          <w:b/>
          <w:sz w:val="24"/>
          <w:szCs w:val="24"/>
        </w:rPr>
        <w:t>for</w:t>
      </w:r>
    </w:p>
    <w:p w:rsidR="007D2BAF" w:rsidRPr="00C84483" w:rsidRDefault="007D2BAF" w:rsidP="007D2BAF">
      <w:pPr>
        <w:jc w:val="center"/>
        <w:rPr>
          <w:b/>
          <w:sz w:val="24"/>
          <w:szCs w:val="24"/>
        </w:rPr>
      </w:pPr>
    </w:p>
    <w:p w:rsidR="007D2BAF" w:rsidRPr="000D6F4F" w:rsidRDefault="00A91BF2" w:rsidP="007D2BAF">
      <w:pPr>
        <w:jc w:val="center"/>
        <w:rPr>
          <w:b/>
          <w:sz w:val="24"/>
          <w:szCs w:val="24"/>
        </w:rPr>
      </w:pPr>
      <w:proofErr w:type="spellStart"/>
      <w:r w:rsidRPr="000D6F4F">
        <w:rPr>
          <w:b/>
          <w:sz w:val="24"/>
          <w:szCs w:val="24"/>
        </w:rPr>
        <w:t>Melatonin</w:t>
      </w:r>
      <w:proofErr w:type="spellEnd"/>
      <w:r w:rsidRPr="000D6F4F">
        <w:rPr>
          <w:b/>
          <w:sz w:val="24"/>
          <w:szCs w:val="24"/>
        </w:rPr>
        <w:t xml:space="preserve"> </w:t>
      </w:r>
      <w:proofErr w:type="spellStart"/>
      <w:r w:rsidRPr="000D6F4F">
        <w:rPr>
          <w:b/>
          <w:sz w:val="24"/>
          <w:szCs w:val="24"/>
        </w:rPr>
        <w:t>Carefarm</w:t>
      </w:r>
      <w:proofErr w:type="spellEnd"/>
      <w:r w:rsidR="007D2BAF" w:rsidRPr="000D6F4F">
        <w:rPr>
          <w:b/>
          <w:sz w:val="24"/>
          <w:szCs w:val="24"/>
        </w:rPr>
        <w:t>, filmovertrukne tabletter</w:t>
      </w:r>
      <w:r w:rsidRPr="000D6F4F">
        <w:rPr>
          <w:b/>
          <w:sz w:val="24"/>
          <w:szCs w:val="24"/>
        </w:rPr>
        <w:t xml:space="preserve"> (</w:t>
      </w:r>
      <w:proofErr w:type="spellStart"/>
      <w:r w:rsidRPr="000D6F4F">
        <w:rPr>
          <w:b/>
          <w:sz w:val="24"/>
          <w:szCs w:val="24"/>
        </w:rPr>
        <w:t>Orifarm</w:t>
      </w:r>
      <w:proofErr w:type="spellEnd"/>
      <w:r w:rsidRPr="000D6F4F">
        <w:rPr>
          <w:b/>
          <w:sz w:val="24"/>
          <w:szCs w:val="24"/>
        </w:rPr>
        <w:t>)</w:t>
      </w:r>
    </w:p>
    <w:p w:rsidR="007D2BAF" w:rsidRPr="000D6F4F" w:rsidRDefault="007D2BAF" w:rsidP="007D2BAF">
      <w:pPr>
        <w:jc w:val="both"/>
        <w:rPr>
          <w:sz w:val="24"/>
          <w:szCs w:val="24"/>
        </w:rPr>
      </w:pPr>
    </w:p>
    <w:p w:rsidR="007D2BAF" w:rsidRPr="000D6F4F" w:rsidRDefault="007D2BAF" w:rsidP="007D2BAF">
      <w:pPr>
        <w:jc w:val="both"/>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0.</w:t>
      </w:r>
      <w:r w:rsidRPr="00647936">
        <w:rPr>
          <w:b/>
          <w:sz w:val="24"/>
          <w:szCs w:val="24"/>
        </w:rPr>
        <w:tab/>
        <w:t>D.SP.NR.</w:t>
      </w:r>
    </w:p>
    <w:p w:rsidR="007D2BAF" w:rsidRPr="00647936" w:rsidRDefault="007D2BAF" w:rsidP="007D2BAF">
      <w:pPr>
        <w:tabs>
          <w:tab w:val="left" w:pos="851"/>
        </w:tabs>
        <w:ind w:left="851"/>
        <w:rPr>
          <w:sz w:val="24"/>
          <w:szCs w:val="24"/>
        </w:rPr>
      </w:pPr>
      <w:r w:rsidRPr="00647936">
        <w:rPr>
          <w:sz w:val="24"/>
          <w:szCs w:val="24"/>
        </w:rPr>
        <w:t>31461</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1.</w:t>
      </w:r>
      <w:r w:rsidRPr="00647936">
        <w:rPr>
          <w:b/>
          <w:sz w:val="24"/>
          <w:szCs w:val="24"/>
        </w:rPr>
        <w:tab/>
        <w:t>LÆGEMIDLETS NAVN</w:t>
      </w:r>
    </w:p>
    <w:p w:rsidR="007D2BAF" w:rsidRPr="00647936" w:rsidRDefault="00A91BF2" w:rsidP="007D2BAF">
      <w:pPr>
        <w:tabs>
          <w:tab w:val="left" w:pos="851"/>
        </w:tabs>
        <w:ind w:left="851"/>
        <w:rPr>
          <w:sz w:val="24"/>
          <w:szCs w:val="24"/>
        </w:rPr>
      </w:pPr>
      <w:proofErr w:type="spellStart"/>
      <w:r>
        <w:rPr>
          <w:sz w:val="24"/>
          <w:szCs w:val="24"/>
        </w:rPr>
        <w:t>Melatonin</w:t>
      </w:r>
      <w:proofErr w:type="spellEnd"/>
      <w:r>
        <w:rPr>
          <w:sz w:val="24"/>
          <w:szCs w:val="24"/>
        </w:rPr>
        <w:t xml:space="preserve"> </w:t>
      </w:r>
      <w:proofErr w:type="spellStart"/>
      <w:r>
        <w:rPr>
          <w:sz w:val="24"/>
          <w:szCs w:val="24"/>
        </w:rPr>
        <w:t>Carefarm</w:t>
      </w:r>
      <w:proofErr w:type="spellEnd"/>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2.</w:t>
      </w:r>
      <w:r w:rsidRPr="00647936">
        <w:rPr>
          <w:b/>
          <w:sz w:val="24"/>
          <w:szCs w:val="24"/>
        </w:rPr>
        <w:tab/>
        <w:t>KVALITATIV OG KVANTITATIV SAMMENSÆTNING</w:t>
      </w:r>
    </w:p>
    <w:p w:rsidR="00532618" w:rsidRPr="00647936" w:rsidRDefault="00532618" w:rsidP="00532618">
      <w:pPr>
        <w:ind w:left="851"/>
        <w:rPr>
          <w:sz w:val="24"/>
          <w:szCs w:val="24"/>
        </w:rPr>
      </w:pPr>
      <w:r w:rsidRPr="00647936">
        <w:rPr>
          <w:sz w:val="24"/>
          <w:szCs w:val="24"/>
        </w:rPr>
        <w:t xml:space="preserve">En filmovertrukket tablet indeholder 3 mg </w:t>
      </w:r>
      <w:proofErr w:type="spellStart"/>
      <w:r w:rsidRPr="00647936">
        <w:rPr>
          <w:sz w:val="24"/>
          <w:szCs w:val="24"/>
        </w:rPr>
        <w:t>melatonin</w:t>
      </w:r>
      <w:proofErr w:type="spellEnd"/>
      <w:r w:rsidRPr="00647936">
        <w:rPr>
          <w:sz w:val="24"/>
          <w:szCs w:val="24"/>
        </w:rPr>
        <w:t>.</w:t>
      </w:r>
    </w:p>
    <w:p w:rsidR="00532618" w:rsidRPr="00647936" w:rsidRDefault="00532618" w:rsidP="00532618">
      <w:pPr>
        <w:ind w:left="851"/>
        <w:rPr>
          <w:sz w:val="24"/>
          <w:szCs w:val="24"/>
        </w:rPr>
      </w:pPr>
    </w:p>
    <w:p w:rsidR="00532618" w:rsidRPr="00647936" w:rsidRDefault="00532618" w:rsidP="00532618">
      <w:pPr>
        <w:ind w:left="851"/>
        <w:rPr>
          <w:snapToGrid w:val="0"/>
          <w:sz w:val="24"/>
          <w:szCs w:val="24"/>
        </w:rPr>
      </w:pPr>
      <w:r w:rsidRPr="00647936">
        <w:rPr>
          <w:sz w:val="24"/>
          <w:szCs w:val="24"/>
        </w:rPr>
        <w:t>Alle hjælpestoffer er anført under pkt. 6.1.</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3.</w:t>
      </w:r>
      <w:r w:rsidRPr="00647936">
        <w:rPr>
          <w:b/>
          <w:sz w:val="24"/>
          <w:szCs w:val="24"/>
        </w:rPr>
        <w:tab/>
        <w:t>LÆGEMIDDELFORM</w:t>
      </w:r>
    </w:p>
    <w:p w:rsidR="007D2BAF" w:rsidRPr="000D6F4F" w:rsidRDefault="007D2BAF" w:rsidP="007D2BAF">
      <w:pPr>
        <w:ind w:left="851"/>
        <w:rPr>
          <w:sz w:val="24"/>
          <w:szCs w:val="24"/>
        </w:rPr>
      </w:pPr>
      <w:r w:rsidRPr="000D6F4F">
        <w:rPr>
          <w:sz w:val="24"/>
          <w:szCs w:val="24"/>
        </w:rPr>
        <w:t>Filmovertrukne tabletter</w:t>
      </w:r>
      <w:r w:rsidR="008240E7" w:rsidRPr="000D6F4F">
        <w:rPr>
          <w:sz w:val="24"/>
          <w:szCs w:val="24"/>
        </w:rPr>
        <w:t xml:space="preserve"> (</w:t>
      </w:r>
      <w:proofErr w:type="spellStart"/>
      <w:r w:rsidR="008240E7" w:rsidRPr="000D6F4F">
        <w:rPr>
          <w:sz w:val="24"/>
          <w:szCs w:val="24"/>
        </w:rPr>
        <w:t>Orifarm</w:t>
      </w:r>
      <w:proofErr w:type="spellEnd"/>
      <w:r w:rsidR="008240E7" w:rsidRPr="000D6F4F">
        <w:rPr>
          <w:sz w:val="24"/>
          <w:szCs w:val="24"/>
        </w:rPr>
        <w:t>)</w:t>
      </w:r>
    </w:p>
    <w:p w:rsidR="00F62465" w:rsidRDefault="00F62465">
      <w:pPr>
        <w:rPr>
          <w:sz w:val="24"/>
          <w:szCs w:val="24"/>
        </w:rPr>
      </w:pP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4.</w:t>
      </w:r>
      <w:r w:rsidRPr="00647936">
        <w:rPr>
          <w:b/>
          <w:sz w:val="24"/>
          <w:szCs w:val="24"/>
        </w:rPr>
        <w:tab/>
        <w:t>KLINISKE OPLYSNINGER</w:t>
      </w:r>
    </w:p>
    <w:p w:rsidR="007D2BAF" w:rsidRPr="00647936" w:rsidRDefault="007D2BAF" w:rsidP="007D2BAF">
      <w:pPr>
        <w:tabs>
          <w:tab w:val="left" w:pos="851"/>
        </w:tabs>
        <w:ind w:left="851"/>
        <w:rPr>
          <w:b/>
          <w:sz w:val="24"/>
          <w:szCs w:val="24"/>
        </w:rPr>
      </w:pPr>
    </w:p>
    <w:p w:rsidR="007D2BAF" w:rsidRPr="00647936" w:rsidRDefault="007D2BAF" w:rsidP="007D2BAF">
      <w:pPr>
        <w:tabs>
          <w:tab w:val="left" w:pos="851"/>
        </w:tabs>
        <w:ind w:left="851" w:hanging="851"/>
        <w:rPr>
          <w:b/>
          <w:sz w:val="24"/>
          <w:szCs w:val="24"/>
          <w:u w:val="single"/>
        </w:rPr>
      </w:pPr>
      <w:r w:rsidRPr="00647936">
        <w:rPr>
          <w:b/>
          <w:sz w:val="24"/>
          <w:szCs w:val="24"/>
        </w:rPr>
        <w:t>4.1</w:t>
      </w:r>
      <w:r w:rsidRPr="00647936">
        <w:rPr>
          <w:b/>
          <w:sz w:val="24"/>
          <w:szCs w:val="24"/>
        </w:rPr>
        <w:tab/>
        <w:t>Terapeutiske indikationer</w:t>
      </w:r>
    </w:p>
    <w:p w:rsidR="00606617" w:rsidRPr="00647936" w:rsidRDefault="00A91BF2" w:rsidP="00606617">
      <w:pPr>
        <w:ind w:left="851"/>
        <w:rPr>
          <w:sz w:val="24"/>
          <w:szCs w:val="24"/>
        </w:rPr>
      </w:pPr>
      <w:proofErr w:type="spellStart"/>
      <w:r>
        <w:rPr>
          <w:sz w:val="24"/>
          <w:szCs w:val="24"/>
        </w:rPr>
        <w:t>Melatonin</w:t>
      </w:r>
      <w:proofErr w:type="spellEnd"/>
      <w:r>
        <w:rPr>
          <w:sz w:val="24"/>
          <w:szCs w:val="24"/>
        </w:rPr>
        <w:t xml:space="preserve"> </w:t>
      </w:r>
      <w:proofErr w:type="spellStart"/>
      <w:r>
        <w:rPr>
          <w:sz w:val="24"/>
          <w:szCs w:val="24"/>
        </w:rPr>
        <w:t>Carefarm</w:t>
      </w:r>
      <w:proofErr w:type="spellEnd"/>
      <w:r w:rsidR="00606617" w:rsidRPr="00647936">
        <w:rPr>
          <w:sz w:val="24"/>
          <w:szCs w:val="24"/>
        </w:rPr>
        <w:t xml:space="preserve"> er indiceret til:</w:t>
      </w:r>
    </w:p>
    <w:p w:rsidR="00606617" w:rsidRPr="00647936" w:rsidRDefault="00606617" w:rsidP="00142752">
      <w:pPr>
        <w:pStyle w:val="Listeafsnit"/>
        <w:numPr>
          <w:ilvl w:val="0"/>
          <w:numId w:val="8"/>
        </w:numPr>
        <w:ind w:left="1134" w:hanging="283"/>
        <w:rPr>
          <w:sz w:val="24"/>
          <w:szCs w:val="24"/>
          <w:lang w:val="da-DK"/>
        </w:rPr>
      </w:pPr>
      <w:r w:rsidRPr="00647936">
        <w:rPr>
          <w:sz w:val="24"/>
          <w:szCs w:val="24"/>
          <w:lang w:val="da-DK"/>
        </w:rPr>
        <w:t>Kortvarig behandling af jetlag hos voksne (se pkt. 5.1).</w:t>
      </w:r>
    </w:p>
    <w:p w:rsidR="00606617" w:rsidRPr="00647936" w:rsidRDefault="00606617" w:rsidP="00142752">
      <w:pPr>
        <w:numPr>
          <w:ilvl w:val="0"/>
          <w:numId w:val="8"/>
        </w:numPr>
        <w:tabs>
          <w:tab w:val="left" w:pos="851"/>
        </w:tabs>
        <w:ind w:left="1134" w:hanging="283"/>
        <w:rPr>
          <w:sz w:val="24"/>
          <w:szCs w:val="24"/>
        </w:rPr>
      </w:pPr>
      <w:proofErr w:type="spellStart"/>
      <w:r w:rsidRPr="00647936">
        <w:rPr>
          <w:sz w:val="24"/>
          <w:szCs w:val="24"/>
        </w:rPr>
        <w:t>Insomni</w:t>
      </w:r>
      <w:proofErr w:type="spellEnd"/>
      <w:r w:rsidRPr="00647936">
        <w:rPr>
          <w:sz w:val="24"/>
          <w:szCs w:val="24"/>
        </w:rPr>
        <w:t xml:space="preserve"> hos børn og unge i alderen 6-17 år med ADHD, hvor søvnhygiejniske foranstaltninger har været utilstrækkelige.</w:t>
      </w:r>
    </w:p>
    <w:p w:rsidR="007D2BAF" w:rsidRPr="00647936" w:rsidRDefault="007D2BAF" w:rsidP="007D2BAF">
      <w:pPr>
        <w:tabs>
          <w:tab w:val="left" w:pos="851"/>
        </w:tabs>
        <w:ind w:left="851"/>
        <w:rPr>
          <w:sz w:val="24"/>
          <w:szCs w:val="24"/>
        </w:rPr>
      </w:pPr>
    </w:p>
    <w:p w:rsidR="00BB121A" w:rsidRPr="00C84483" w:rsidRDefault="00BB121A" w:rsidP="00BB121A">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rsidR="00A91BF2" w:rsidRPr="00927033" w:rsidRDefault="00A91BF2" w:rsidP="002A1420">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rsidR="007D2BAF" w:rsidRPr="00647936" w:rsidRDefault="007D2BAF" w:rsidP="007D2BAF">
      <w:pPr>
        <w:ind w:left="851"/>
        <w:rPr>
          <w:sz w:val="24"/>
          <w:szCs w:val="24"/>
          <w:u w:val="single"/>
        </w:rPr>
      </w:pPr>
    </w:p>
    <w:p w:rsidR="00532618" w:rsidRPr="00647936" w:rsidRDefault="00532618" w:rsidP="00532618">
      <w:pPr>
        <w:ind w:left="851"/>
        <w:rPr>
          <w:sz w:val="24"/>
          <w:szCs w:val="24"/>
          <w:u w:val="single"/>
        </w:rPr>
      </w:pPr>
      <w:r w:rsidRPr="00647936">
        <w:rPr>
          <w:sz w:val="24"/>
          <w:szCs w:val="24"/>
          <w:u w:val="single"/>
        </w:rPr>
        <w:t>Dosering</w:t>
      </w:r>
    </w:p>
    <w:p w:rsidR="00532618" w:rsidRPr="00647936" w:rsidRDefault="00532618" w:rsidP="00532618">
      <w:pPr>
        <w:ind w:left="851"/>
        <w:rPr>
          <w:sz w:val="24"/>
          <w:szCs w:val="24"/>
        </w:rPr>
      </w:pPr>
    </w:p>
    <w:p w:rsidR="00532618" w:rsidRPr="00647936" w:rsidRDefault="00532618" w:rsidP="00532618">
      <w:pPr>
        <w:tabs>
          <w:tab w:val="left" w:pos="851"/>
        </w:tabs>
        <w:ind w:left="851"/>
        <w:rPr>
          <w:i/>
          <w:sz w:val="24"/>
          <w:szCs w:val="24"/>
        </w:rPr>
      </w:pPr>
      <w:r w:rsidRPr="00647936">
        <w:rPr>
          <w:i/>
          <w:sz w:val="24"/>
          <w:szCs w:val="24"/>
        </w:rPr>
        <w:t>Voksne med jetlag</w:t>
      </w:r>
    </w:p>
    <w:p w:rsidR="00532618" w:rsidRPr="00647936" w:rsidRDefault="00532618" w:rsidP="00532618">
      <w:pPr>
        <w:ind w:left="851"/>
        <w:rPr>
          <w:sz w:val="24"/>
          <w:szCs w:val="24"/>
        </w:rPr>
      </w:pPr>
      <w:r w:rsidRPr="000371EF">
        <w:rPr>
          <w:sz w:val="24"/>
          <w:szCs w:val="24"/>
        </w:rPr>
        <w:t xml:space="preserve">Den anbefalede </w:t>
      </w:r>
      <w:r w:rsidRPr="00647936">
        <w:rPr>
          <w:sz w:val="24"/>
          <w:szCs w:val="24"/>
        </w:rPr>
        <w:t xml:space="preserve">dosis er </w:t>
      </w:r>
      <w:r>
        <w:rPr>
          <w:sz w:val="24"/>
          <w:szCs w:val="24"/>
        </w:rPr>
        <w:t>1-5</w:t>
      </w:r>
      <w:r w:rsidRPr="00647936">
        <w:rPr>
          <w:sz w:val="24"/>
          <w:szCs w:val="24"/>
        </w:rPr>
        <w:t xml:space="preserve"> mg dagligt i maksimalt 5 dage. Den </w:t>
      </w:r>
      <w:r>
        <w:rPr>
          <w:sz w:val="24"/>
          <w:szCs w:val="24"/>
        </w:rPr>
        <w:t xml:space="preserve">laveste </w:t>
      </w:r>
      <w:r w:rsidRPr="00647936">
        <w:rPr>
          <w:sz w:val="24"/>
          <w:szCs w:val="24"/>
        </w:rPr>
        <w:t xml:space="preserve">dosis, der er tilstrækkelig til at lindre symptomerne, skal tages i kortest mulig tid. </w:t>
      </w:r>
    </w:p>
    <w:p w:rsidR="00532618" w:rsidRPr="00647936" w:rsidRDefault="00532618" w:rsidP="00532618">
      <w:pPr>
        <w:ind w:left="851"/>
        <w:rPr>
          <w:sz w:val="24"/>
          <w:szCs w:val="24"/>
        </w:rPr>
      </w:pPr>
    </w:p>
    <w:p w:rsidR="00532618" w:rsidRPr="00647936" w:rsidRDefault="00532618" w:rsidP="00532618">
      <w:pPr>
        <w:ind w:left="851"/>
        <w:rPr>
          <w:sz w:val="24"/>
          <w:szCs w:val="24"/>
        </w:rPr>
      </w:pPr>
      <w:r w:rsidRPr="00647936">
        <w:rPr>
          <w:sz w:val="24"/>
          <w:szCs w:val="24"/>
        </w:rPr>
        <w:t>Første dosis skal tages ved ankomst til destinationen ved den sædvanlige sengetid.</w:t>
      </w:r>
    </w:p>
    <w:p w:rsidR="00532618" w:rsidRPr="00647936" w:rsidRDefault="00532618" w:rsidP="00532618">
      <w:pPr>
        <w:ind w:left="851"/>
        <w:rPr>
          <w:sz w:val="24"/>
          <w:szCs w:val="24"/>
        </w:rPr>
      </w:pPr>
    </w:p>
    <w:p w:rsidR="00532618" w:rsidRPr="00647936" w:rsidRDefault="00532618" w:rsidP="00532618">
      <w:pPr>
        <w:ind w:left="851"/>
        <w:rPr>
          <w:sz w:val="24"/>
          <w:szCs w:val="24"/>
        </w:rPr>
      </w:pPr>
      <w:r w:rsidRPr="00647936">
        <w:rPr>
          <w:sz w:val="24"/>
          <w:szCs w:val="24"/>
        </w:rPr>
        <w:t xml:space="preserve">Hvis </w:t>
      </w:r>
      <w:proofErr w:type="spellStart"/>
      <w:r w:rsidRPr="00647936">
        <w:rPr>
          <w:sz w:val="24"/>
          <w:szCs w:val="24"/>
        </w:rPr>
        <w:t>melatonin</w:t>
      </w:r>
      <w:proofErr w:type="spellEnd"/>
      <w:r w:rsidRPr="00647936">
        <w:rPr>
          <w:sz w:val="24"/>
          <w:szCs w:val="24"/>
        </w:rPr>
        <w:t xml:space="preserve"> indtages på det forkerte tidspunkt, er der risiko for udebleven effekt, eller der kan opstå en bivirkning ved gensynkronisering efter jetlag. Derfor må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ikke tages før kl. 20 eller efter kl. 4 på destinationen.</w:t>
      </w:r>
    </w:p>
    <w:p w:rsidR="00532618" w:rsidRPr="00647936" w:rsidRDefault="00532618" w:rsidP="00532618">
      <w:pPr>
        <w:ind w:left="851"/>
        <w:rPr>
          <w:sz w:val="24"/>
          <w:szCs w:val="24"/>
        </w:rPr>
      </w:pPr>
    </w:p>
    <w:p w:rsidR="00532618" w:rsidRPr="00647936" w:rsidRDefault="00A91BF2" w:rsidP="00532618">
      <w:pPr>
        <w:ind w:left="851"/>
        <w:rPr>
          <w:sz w:val="24"/>
          <w:szCs w:val="24"/>
        </w:rPr>
      </w:pPr>
      <w:proofErr w:type="spellStart"/>
      <w:r>
        <w:rPr>
          <w:sz w:val="24"/>
          <w:szCs w:val="24"/>
        </w:rPr>
        <w:t>Melatonin</w:t>
      </w:r>
      <w:proofErr w:type="spellEnd"/>
      <w:r>
        <w:rPr>
          <w:sz w:val="24"/>
          <w:szCs w:val="24"/>
        </w:rPr>
        <w:t xml:space="preserve"> </w:t>
      </w:r>
      <w:proofErr w:type="spellStart"/>
      <w:r>
        <w:rPr>
          <w:sz w:val="24"/>
          <w:szCs w:val="24"/>
        </w:rPr>
        <w:t>Carefarm</w:t>
      </w:r>
      <w:proofErr w:type="spellEnd"/>
      <w:r w:rsidR="00532618" w:rsidRPr="00647936">
        <w:rPr>
          <w:sz w:val="24"/>
          <w:szCs w:val="24"/>
        </w:rPr>
        <w:t xml:space="preserve"> må tages i maksimalt 16 behandlingsperioder pr. år.</w:t>
      </w:r>
    </w:p>
    <w:p w:rsidR="00532618" w:rsidRPr="00647936" w:rsidRDefault="00532618" w:rsidP="00532618">
      <w:pPr>
        <w:ind w:left="851"/>
        <w:rPr>
          <w:sz w:val="24"/>
          <w:szCs w:val="24"/>
        </w:rPr>
      </w:pPr>
    </w:p>
    <w:p w:rsidR="00532618" w:rsidRPr="00647936" w:rsidRDefault="00532618" w:rsidP="00532618">
      <w:pPr>
        <w:tabs>
          <w:tab w:val="left" w:pos="851"/>
        </w:tabs>
        <w:ind w:left="851"/>
        <w:rPr>
          <w:i/>
          <w:sz w:val="24"/>
          <w:szCs w:val="24"/>
        </w:rPr>
      </w:pPr>
      <w:proofErr w:type="spellStart"/>
      <w:r w:rsidRPr="00647936">
        <w:rPr>
          <w:i/>
          <w:sz w:val="24"/>
          <w:szCs w:val="24"/>
        </w:rPr>
        <w:t>Insomni</w:t>
      </w:r>
      <w:proofErr w:type="spellEnd"/>
      <w:r w:rsidRPr="00647936">
        <w:rPr>
          <w:i/>
          <w:sz w:val="24"/>
          <w:szCs w:val="24"/>
        </w:rPr>
        <w:t xml:space="preserve"> hos børn og unge med ADHD</w:t>
      </w:r>
    </w:p>
    <w:p w:rsidR="00532618" w:rsidRPr="00647936" w:rsidRDefault="00532618" w:rsidP="00532618">
      <w:pPr>
        <w:tabs>
          <w:tab w:val="left" w:pos="851"/>
        </w:tabs>
        <w:ind w:left="851"/>
        <w:rPr>
          <w:sz w:val="24"/>
          <w:szCs w:val="24"/>
        </w:rPr>
      </w:pPr>
      <w:r w:rsidRPr="00647936">
        <w:rPr>
          <w:sz w:val="24"/>
          <w:szCs w:val="24"/>
        </w:rPr>
        <w:t>Behandlingen bør påbegyndes af læger, der har erfaring med ADHD og/eller sovemedicin til børn.</w:t>
      </w:r>
    </w:p>
    <w:p w:rsidR="00532618" w:rsidRPr="00647936" w:rsidRDefault="00532618" w:rsidP="00532618">
      <w:pPr>
        <w:tabs>
          <w:tab w:val="left" w:pos="851"/>
        </w:tabs>
        <w:ind w:left="851"/>
        <w:rPr>
          <w:sz w:val="24"/>
          <w:szCs w:val="24"/>
        </w:rPr>
      </w:pPr>
    </w:p>
    <w:p w:rsidR="00532618" w:rsidRPr="00647936" w:rsidRDefault="00532618" w:rsidP="00532618">
      <w:pPr>
        <w:ind w:left="851"/>
        <w:rPr>
          <w:sz w:val="24"/>
          <w:szCs w:val="24"/>
        </w:rPr>
      </w:pPr>
      <w:r w:rsidRPr="00647936">
        <w:rPr>
          <w:sz w:val="24"/>
          <w:szCs w:val="24"/>
        </w:rPr>
        <w:t xml:space="preserve">Den anbefalede startdosis af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1</w:t>
      </w:r>
      <w:r>
        <w:rPr>
          <w:sz w:val="24"/>
          <w:szCs w:val="24"/>
        </w:rPr>
        <w:t>-2</w:t>
      </w:r>
      <w:r w:rsidRPr="00647936">
        <w:rPr>
          <w:sz w:val="24"/>
          <w:szCs w:val="24"/>
        </w:rPr>
        <w:t xml:space="preserve"> mg 30-60 minutter før sengetid.</w:t>
      </w:r>
    </w:p>
    <w:p w:rsidR="00532618" w:rsidRPr="00647936" w:rsidRDefault="00532618" w:rsidP="00532618">
      <w:pPr>
        <w:ind w:left="851"/>
        <w:rPr>
          <w:sz w:val="24"/>
          <w:szCs w:val="24"/>
        </w:rPr>
      </w:pPr>
    </w:p>
    <w:p w:rsidR="00532618" w:rsidRPr="00647936" w:rsidRDefault="00532618" w:rsidP="00532618">
      <w:pPr>
        <w:tabs>
          <w:tab w:val="left" w:pos="851"/>
        </w:tabs>
        <w:ind w:left="851"/>
        <w:rPr>
          <w:sz w:val="24"/>
          <w:szCs w:val="24"/>
        </w:rPr>
      </w:pPr>
      <w:r w:rsidRPr="00647936">
        <w:rPr>
          <w:sz w:val="24"/>
          <w:szCs w:val="24"/>
        </w:rPr>
        <w:t xml:space="preserve">Doseringen af </w:t>
      </w:r>
      <w:proofErr w:type="spellStart"/>
      <w:r w:rsidRPr="00647936">
        <w:rPr>
          <w:sz w:val="24"/>
          <w:szCs w:val="24"/>
        </w:rPr>
        <w:t>melatonin</w:t>
      </w:r>
      <w:proofErr w:type="spellEnd"/>
      <w:r w:rsidRPr="00647936">
        <w:rPr>
          <w:sz w:val="24"/>
          <w:szCs w:val="24"/>
        </w:rPr>
        <w:t xml:space="preserve"> kan øges med 1 mg hver uge, indtil det har en virkning, til et maksimum af </w:t>
      </w:r>
      <w:r>
        <w:rPr>
          <w:sz w:val="24"/>
          <w:szCs w:val="24"/>
        </w:rPr>
        <w:t>5</w:t>
      </w:r>
      <w:r w:rsidRPr="00647936">
        <w:rPr>
          <w:sz w:val="24"/>
          <w:szCs w:val="24"/>
        </w:rPr>
        <w:t> mg per dag, uafhængigt af alder. Den laveste effektive dosis bør anvendes.</w:t>
      </w:r>
    </w:p>
    <w:p w:rsidR="00532618" w:rsidRPr="00647936" w:rsidRDefault="00532618" w:rsidP="00532618">
      <w:pPr>
        <w:tabs>
          <w:tab w:val="left" w:pos="851"/>
        </w:tabs>
        <w:ind w:left="851"/>
        <w:rPr>
          <w:sz w:val="24"/>
          <w:szCs w:val="24"/>
        </w:rPr>
      </w:pPr>
    </w:p>
    <w:p w:rsidR="00532618" w:rsidRPr="00647936" w:rsidRDefault="00532618" w:rsidP="00532618">
      <w:pPr>
        <w:tabs>
          <w:tab w:val="left" w:pos="851"/>
        </w:tabs>
        <w:ind w:left="851"/>
        <w:rPr>
          <w:sz w:val="24"/>
          <w:szCs w:val="24"/>
        </w:rPr>
      </w:pPr>
      <w:r w:rsidRPr="00647936">
        <w:rPr>
          <w:sz w:val="24"/>
          <w:szCs w:val="24"/>
        </w:rPr>
        <w:t xml:space="preserve">Der foreligger kun begrænsede data for op til 3 års behandling. Efter mindst 3 måneders behandling skal lægen evaluere behandlingens effekt og </w:t>
      </w:r>
      <w:proofErr w:type="spellStart"/>
      <w:r w:rsidRPr="00647936">
        <w:rPr>
          <w:sz w:val="24"/>
          <w:szCs w:val="24"/>
        </w:rPr>
        <w:t>seponering</w:t>
      </w:r>
      <w:proofErr w:type="spellEnd"/>
      <w:r w:rsidRPr="00647936">
        <w:rPr>
          <w:sz w:val="24"/>
          <w:szCs w:val="24"/>
        </w:rPr>
        <w:t xml:space="preserve"> overvejes, hvis ingen klinisk relevant effekt er set. Patienten skal monitoreres i regelmæssige intervaller (mindst hver 6. måned) for at undersøge om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stadig er den mest relevante behandling. Under igangværende behandling, specielt hvis behandlingens effekt er usikker, bør der foretages seponeringsforsøg regelmæssigt f.eks. en gang årligt. </w:t>
      </w:r>
    </w:p>
    <w:p w:rsidR="00532618" w:rsidRPr="00647936" w:rsidRDefault="00532618" w:rsidP="00532618">
      <w:pPr>
        <w:ind w:left="851"/>
        <w:rPr>
          <w:sz w:val="24"/>
          <w:szCs w:val="24"/>
        </w:rPr>
      </w:pPr>
      <w:r w:rsidRPr="00647936">
        <w:rPr>
          <w:sz w:val="24"/>
          <w:szCs w:val="24"/>
        </w:rPr>
        <w:t xml:space="preserve"> </w:t>
      </w:r>
    </w:p>
    <w:p w:rsidR="00532618" w:rsidRPr="00647936" w:rsidRDefault="00532618" w:rsidP="00532618">
      <w:pPr>
        <w:tabs>
          <w:tab w:val="left" w:pos="851"/>
        </w:tabs>
        <w:ind w:left="851"/>
        <w:rPr>
          <w:sz w:val="24"/>
          <w:szCs w:val="24"/>
          <w:u w:val="single"/>
        </w:rPr>
      </w:pPr>
      <w:r w:rsidRPr="00647936">
        <w:rPr>
          <w:sz w:val="24"/>
          <w:szCs w:val="24"/>
          <w:u w:val="single"/>
        </w:rPr>
        <w:t>Særlige populationer</w:t>
      </w:r>
    </w:p>
    <w:p w:rsidR="00532618" w:rsidRPr="00647936" w:rsidRDefault="00532618" w:rsidP="00532618">
      <w:pPr>
        <w:ind w:left="851"/>
        <w:rPr>
          <w:i/>
          <w:sz w:val="24"/>
          <w:szCs w:val="24"/>
        </w:rPr>
      </w:pPr>
    </w:p>
    <w:p w:rsidR="00532618" w:rsidRPr="00647936" w:rsidRDefault="00532618" w:rsidP="00532618">
      <w:pPr>
        <w:ind w:left="851"/>
        <w:rPr>
          <w:i/>
          <w:sz w:val="24"/>
          <w:szCs w:val="24"/>
        </w:rPr>
      </w:pPr>
      <w:r w:rsidRPr="00647936">
        <w:rPr>
          <w:i/>
          <w:sz w:val="24"/>
          <w:szCs w:val="24"/>
        </w:rPr>
        <w:t>Ældre</w:t>
      </w:r>
    </w:p>
    <w:p w:rsidR="00532618" w:rsidRPr="00647936" w:rsidRDefault="00532618" w:rsidP="00532618">
      <w:pPr>
        <w:ind w:left="851"/>
        <w:rPr>
          <w:sz w:val="24"/>
          <w:szCs w:val="24"/>
        </w:rPr>
      </w:pPr>
      <w:r w:rsidRPr="00647936">
        <w:rPr>
          <w:sz w:val="24"/>
          <w:szCs w:val="24"/>
        </w:rPr>
        <w:t xml:space="preserve">Da farmakokinetikken af </w:t>
      </w:r>
      <w:proofErr w:type="spellStart"/>
      <w:r w:rsidRPr="00647936">
        <w:rPr>
          <w:sz w:val="24"/>
          <w:szCs w:val="24"/>
        </w:rPr>
        <w:t>melatonin</w:t>
      </w:r>
      <w:proofErr w:type="spellEnd"/>
      <w:r w:rsidRPr="00647936">
        <w:rPr>
          <w:sz w:val="24"/>
          <w:szCs w:val="24"/>
        </w:rPr>
        <w:t xml:space="preserve"> (umiddelbar udløsning) generelt er sammenlignelig hos yngre voksne og ældre mennesker, gives der ingen specifikke doseringsanbefalinger for ældre mennesker (se pkt. 5.2).</w:t>
      </w:r>
    </w:p>
    <w:p w:rsidR="00532618" w:rsidRPr="00647936" w:rsidRDefault="00532618" w:rsidP="00532618">
      <w:pPr>
        <w:ind w:left="851"/>
        <w:rPr>
          <w:i/>
          <w:sz w:val="24"/>
          <w:szCs w:val="24"/>
        </w:rPr>
      </w:pPr>
    </w:p>
    <w:p w:rsidR="00532618" w:rsidRPr="00647936" w:rsidRDefault="00532618" w:rsidP="00532618">
      <w:pPr>
        <w:ind w:left="851"/>
        <w:rPr>
          <w:i/>
          <w:sz w:val="24"/>
          <w:szCs w:val="24"/>
        </w:rPr>
      </w:pPr>
      <w:r w:rsidRPr="00647936">
        <w:rPr>
          <w:i/>
          <w:sz w:val="24"/>
          <w:szCs w:val="24"/>
        </w:rPr>
        <w:t>Nedsat nyrefunktion</w:t>
      </w:r>
    </w:p>
    <w:p w:rsidR="00532618" w:rsidRPr="00647936" w:rsidRDefault="00532618" w:rsidP="00532618">
      <w:pPr>
        <w:ind w:left="851"/>
        <w:rPr>
          <w:i/>
          <w:sz w:val="24"/>
          <w:szCs w:val="24"/>
        </w:rPr>
      </w:pPr>
      <w:r w:rsidRPr="00647936">
        <w:rPr>
          <w:sz w:val="24"/>
          <w:szCs w:val="24"/>
        </w:rPr>
        <w:t xml:space="preserve">Der er kun begrænsede erfaringer med anvendelse af </w:t>
      </w:r>
      <w:proofErr w:type="spellStart"/>
      <w:r w:rsidRPr="00647936">
        <w:rPr>
          <w:sz w:val="24"/>
          <w:szCs w:val="24"/>
        </w:rPr>
        <w:t>melatonin</w:t>
      </w:r>
      <w:proofErr w:type="spellEnd"/>
      <w:r w:rsidRPr="00647936">
        <w:rPr>
          <w:sz w:val="24"/>
          <w:szCs w:val="24"/>
        </w:rPr>
        <w:t xml:space="preserve"> hos patienter med nedsat nyrefunktion. Der bør udvises forsigtighed, hvis </w:t>
      </w:r>
      <w:proofErr w:type="spellStart"/>
      <w:r w:rsidRPr="00647936">
        <w:rPr>
          <w:sz w:val="24"/>
          <w:szCs w:val="24"/>
        </w:rPr>
        <w:t>melatonin</w:t>
      </w:r>
      <w:proofErr w:type="spellEnd"/>
      <w:r w:rsidRPr="00647936">
        <w:rPr>
          <w:sz w:val="24"/>
          <w:szCs w:val="24"/>
        </w:rPr>
        <w:t xml:space="preserve"> anvendes af patienter med nedsat nyrefunktion.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anbefales ikke til patienter med svært nedsat nyrefunktion (se pkt. 5.2).</w:t>
      </w:r>
    </w:p>
    <w:p w:rsidR="00532618" w:rsidRPr="00647936" w:rsidRDefault="00532618" w:rsidP="00532618">
      <w:pPr>
        <w:ind w:left="851"/>
        <w:rPr>
          <w:i/>
          <w:sz w:val="24"/>
          <w:szCs w:val="24"/>
        </w:rPr>
      </w:pPr>
    </w:p>
    <w:p w:rsidR="00532618" w:rsidRPr="00647936" w:rsidRDefault="00532618" w:rsidP="00532618">
      <w:pPr>
        <w:ind w:left="851"/>
        <w:rPr>
          <w:i/>
          <w:sz w:val="24"/>
          <w:szCs w:val="24"/>
        </w:rPr>
      </w:pPr>
      <w:r w:rsidRPr="00647936">
        <w:rPr>
          <w:i/>
          <w:sz w:val="24"/>
          <w:szCs w:val="24"/>
        </w:rPr>
        <w:t>Nedsat leverfunktion</w:t>
      </w:r>
    </w:p>
    <w:p w:rsidR="00532618" w:rsidRPr="00647936" w:rsidRDefault="00532618" w:rsidP="00532618">
      <w:pPr>
        <w:ind w:left="851"/>
        <w:rPr>
          <w:sz w:val="24"/>
          <w:szCs w:val="24"/>
        </w:rPr>
      </w:pPr>
      <w:r w:rsidRPr="00647936">
        <w:rPr>
          <w:sz w:val="24"/>
          <w:szCs w:val="24"/>
        </w:rPr>
        <w:t xml:space="preserve">Der er ingen erfaringer med anvendelse af </w:t>
      </w:r>
      <w:proofErr w:type="spellStart"/>
      <w:r w:rsidRPr="00647936">
        <w:rPr>
          <w:sz w:val="24"/>
          <w:szCs w:val="24"/>
        </w:rPr>
        <w:t>melatonin</w:t>
      </w:r>
      <w:proofErr w:type="spellEnd"/>
      <w:r w:rsidRPr="00647936">
        <w:rPr>
          <w:sz w:val="24"/>
          <w:szCs w:val="24"/>
        </w:rPr>
        <w:t xml:space="preserve"> hos patienter med nedsat leverfunktion. Begrænsede data antyder, at </w:t>
      </w:r>
      <w:proofErr w:type="spellStart"/>
      <w:r w:rsidRPr="00647936">
        <w:rPr>
          <w:sz w:val="24"/>
          <w:szCs w:val="24"/>
        </w:rPr>
        <w:t>plasmaclearance</w:t>
      </w:r>
      <w:proofErr w:type="spellEnd"/>
      <w:r w:rsidRPr="00647936">
        <w:rPr>
          <w:sz w:val="24"/>
          <w:szCs w:val="24"/>
        </w:rPr>
        <w:t xml:space="preserve"> af </w:t>
      </w:r>
      <w:proofErr w:type="spellStart"/>
      <w:r w:rsidRPr="00647936">
        <w:rPr>
          <w:sz w:val="24"/>
          <w:szCs w:val="24"/>
        </w:rPr>
        <w:t>melatonin</w:t>
      </w:r>
      <w:proofErr w:type="spellEnd"/>
      <w:r w:rsidRPr="00647936">
        <w:rPr>
          <w:sz w:val="24"/>
          <w:szCs w:val="24"/>
        </w:rPr>
        <w:t xml:space="preserve"> er væsentligt nedsat hos patienter med levercirrose.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anbefales ikke til patienter med moderat eller svært nedsat leverfunktion (se pkt. 5.2).</w:t>
      </w:r>
    </w:p>
    <w:p w:rsidR="00532618" w:rsidRPr="00647936" w:rsidRDefault="00532618" w:rsidP="00532618">
      <w:pPr>
        <w:ind w:left="851"/>
        <w:rPr>
          <w:sz w:val="24"/>
          <w:szCs w:val="24"/>
        </w:rPr>
      </w:pPr>
    </w:p>
    <w:p w:rsidR="00532618" w:rsidRPr="00647936" w:rsidRDefault="00532618" w:rsidP="00532618">
      <w:pPr>
        <w:ind w:left="851"/>
        <w:rPr>
          <w:sz w:val="24"/>
          <w:szCs w:val="24"/>
        </w:rPr>
      </w:pPr>
      <w:r w:rsidRPr="00647936">
        <w:rPr>
          <w:i/>
          <w:sz w:val="24"/>
          <w:szCs w:val="24"/>
        </w:rPr>
        <w:t>Pædiatrisk population</w:t>
      </w:r>
    </w:p>
    <w:p w:rsidR="00532618" w:rsidRDefault="00A91BF2" w:rsidP="00532618">
      <w:pPr>
        <w:tabs>
          <w:tab w:val="left" w:pos="851"/>
        </w:tabs>
        <w:ind w:left="851"/>
        <w:rPr>
          <w:sz w:val="24"/>
          <w:szCs w:val="24"/>
        </w:rPr>
      </w:pPr>
      <w:proofErr w:type="spellStart"/>
      <w:r>
        <w:rPr>
          <w:sz w:val="24"/>
          <w:szCs w:val="24"/>
        </w:rPr>
        <w:t>Melatonin</w:t>
      </w:r>
      <w:proofErr w:type="spellEnd"/>
      <w:r>
        <w:rPr>
          <w:sz w:val="24"/>
          <w:szCs w:val="24"/>
        </w:rPr>
        <w:t xml:space="preserve"> </w:t>
      </w:r>
      <w:proofErr w:type="spellStart"/>
      <w:r>
        <w:rPr>
          <w:sz w:val="24"/>
          <w:szCs w:val="24"/>
        </w:rPr>
        <w:t>Carefarm</w:t>
      </w:r>
      <w:proofErr w:type="spellEnd"/>
      <w:r w:rsidR="00532618" w:rsidRPr="00817B53">
        <w:rPr>
          <w:sz w:val="24"/>
          <w:szCs w:val="24"/>
        </w:rPr>
        <w:t xml:space="preserve"> </w:t>
      </w:r>
      <w:r w:rsidR="00532618">
        <w:rPr>
          <w:sz w:val="24"/>
          <w:szCs w:val="24"/>
        </w:rPr>
        <w:t>anbefales ikke</w:t>
      </w:r>
      <w:r w:rsidR="00532618" w:rsidRPr="00817B53">
        <w:rPr>
          <w:sz w:val="24"/>
          <w:szCs w:val="24"/>
        </w:rPr>
        <w:t xml:space="preserve"> til børn eller unge under 18 år til behandling af jetlag.</w:t>
      </w:r>
    </w:p>
    <w:p w:rsidR="00532618" w:rsidRPr="00647936" w:rsidRDefault="00A91BF2" w:rsidP="00532618">
      <w:pPr>
        <w:tabs>
          <w:tab w:val="left" w:pos="851"/>
        </w:tabs>
        <w:ind w:left="851"/>
        <w:rPr>
          <w:sz w:val="24"/>
          <w:szCs w:val="24"/>
        </w:rPr>
      </w:pPr>
      <w:proofErr w:type="spellStart"/>
      <w:r>
        <w:rPr>
          <w:sz w:val="24"/>
          <w:szCs w:val="24"/>
        </w:rPr>
        <w:t>Melatonin</w:t>
      </w:r>
      <w:proofErr w:type="spellEnd"/>
      <w:r>
        <w:rPr>
          <w:sz w:val="24"/>
          <w:szCs w:val="24"/>
        </w:rPr>
        <w:t xml:space="preserve"> </w:t>
      </w:r>
      <w:proofErr w:type="spellStart"/>
      <w:r>
        <w:rPr>
          <w:sz w:val="24"/>
          <w:szCs w:val="24"/>
        </w:rPr>
        <w:t>Carefarm</w:t>
      </w:r>
      <w:proofErr w:type="spellEnd"/>
      <w:r w:rsidR="00532618" w:rsidRPr="00647936">
        <w:rPr>
          <w:sz w:val="24"/>
          <w:szCs w:val="24"/>
        </w:rPr>
        <w:t xml:space="preserve"> anbefales ikke til børn under 6 år med ADHD.</w:t>
      </w:r>
    </w:p>
    <w:p w:rsidR="00532618" w:rsidRPr="00647936" w:rsidRDefault="00532618" w:rsidP="00532618">
      <w:pPr>
        <w:ind w:left="851"/>
        <w:rPr>
          <w:sz w:val="24"/>
          <w:szCs w:val="24"/>
        </w:rPr>
      </w:pPr>
    </w:p>
    <w:p w:rsidR="00532618" w:rsidRPr="00647936" w:rsidRDefault="00532618" w:rsidP="00532618">
      <w:pPr>
        <w:ind w:left="851"/>
        <w:rPr>
          <w:sz w:val="24"/>
          <w:szCs w:val="24"/>
          <w:u w:val="single"/>
        </w:rPr>
      </w:pPr>
      <w:r w:rsidRPr="00647936">
        <w:rPr>
          <w:sz w:val="24"/>
          <w:szCs w:val="24"/>
          <w:u w:val="single"/>
        </w:rPr>
        <w:t>Administration</w:t>
      </w:r>
    </w:p>
    <w:p w:rsidR="00532618" w:rsidRPr="00647936" w:rsidRDefault="00532618" w:rsidP="00532618">
      <w:pPr>
        <w:ind w:left="851"/>
        <w:rPr>
          <w:sz w:val="24"/>
          <w:szCs w:val="24"/>
        </w:rPr>
      </w:pPr>
      <w:r w:rsidRPr="00647936">
        <w:rPr>
          <w:sz w:val="24"/>
          <w:szCs w:val="24"/>
        </w:rPr>
        <w:t xml:space="preserve">Oral anvendelse. </w:t>
      </w:r>
    </w:p>
    <w:p w:rsidR="00532618" w:rsidRPr="00647936" w:rsidRDefault="00532618" w:rsidP="00532618">
      <w:pPr>
        <w:tabs>
          <w:tab w:val="left" w:pos="851"/>
        </w:tabs>
        <w:ind w:left="851"/>
        <w:rPr>
          <w:sz w:val="24"/>
          <w:szCs w:val="24"/>
        </w:rPr>
      </w:pPr>
      <w:r w:rsidRPr="00647936">
        <w:rPr>
          <w:sz w:val="24"/>
          <w:szCs w:val="24"/>
        </w:rPr>
        <w:t>Tabletten kan knuses og blandes med vand umiddelbart inden indtagelse.</w:t>
      </w:r>
    </w:p>
    <w:p w:rsidR="00532618" w:rsidRPr="00647936" w:rsidRDefault="00532618" w:rsidP="00532618">
      <w:pPr>
        <w:ind w:left="851"/>
        <w:rPr>
          <w:sz w:val="24"/>
          <w:szCs w:val="24"/>
        </w:rPr>
      </w:pPr>
    </w:p>
    <w:p w:rsidR="00532618" w:rsidRPr="00647936" w:rsidRDefault="00532618" w:rsidP="00532618">
      <w:pPr>
        <w:ind w:left="851"/>
        <w:rPr>
          <w:sz w:val="24"/>
          <w:szCs w:val="24"/>
        </w:rPr>
      </w:pPr>
      <w:r w:rsidRPr="00647936">
        <w:rPr>
          <w:sz w:val="24"/>
          <w:szCs w:val="24"/>
        </w:rPr>
        <w:lastRenderedPageBreak/>
        <w:t xml:space="preserve">Mad kan øge stigningen i plasmakoncentrationen af </w:t>
      </w:r>
      <w:proofErr w:type="spellStart"/>
      <w:r w:rsidRPr="00647936">
        <w:rPr>
          <w:sz w:val="24"/>
          <w:szCs w:val="24"/>
        </w:rPr>
        <w:t>melatonin</w:t>
      </w:r>
      <w:proofErr w:type="spellEnd"/>
      <w:r w:rsidRPr="00647936">
        <w:rPr>
          <w:sz w:val="24"/>
          <w:szCs w:val="24"/>
        </w:rPr>
        <w:t xml:space="preserve"> (se pkt. 5.2). Indtag af </w:t>
      </w:r>
      <w:proofErr w:type="spellStart"/>
      <w:r w:rsidRPr="00647936">
        <w:rPr>
          <w:sz w:val="24"/>
          <w:szCs w:val="24"/>
        </w:rPr>
        <w:t>melatonin</w:t>
      </w:r>
      <w:proofErr w:type="spellEnd"/>
      <w:r w:rsidRPr="00647936">
        <w:rPr>
          <w:sz w:val="24"/>
          <w:szCs w:val="24"/>
        </w:rPr>
        <w:t xml:space="preserve"> sammen med måltider, der er rige på kulhydrater, kan svække blodsukkerkontrollen i flere timer (se pkt. 4.4). Det anbefales, at der ikke indtages mad i 2 timer inden og 2 timer efter indtag af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w:t>
      </w:r>
    </w:p>
    <w:p w:rsidR="00532618" w:rsidRPr="00647936" w:rsidRDefault="00532618" w:rsidP="00532618">
      <w:pPr>
        <w:ind w:left="851"/>
        <w:rPr>
          <w:sz w:val="24"/>
          <w:szCs w:val="24"/>
        </w:rPr>
      </w:pPr>
      <w:r w:rsidRPr="00647936">
        <w:rPr>
          <w:sz w:val="24"/>
          <w:szCs w:val="24"/>
        </w:rPr>
        <w:t xml:space="preserve">Der bør ikke indtages alkohol sammen med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(se pkt. 4.5).</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4.3</w:t>
      </w:r>
      <w:r w:rsidRPr="00647936">
        <w:rPr>
          <w:b/>
          <w:sz w:val="24"/>
          <w:szCs w:val="24"/>
        </w:rPr>
        <w:tab/>
        <w:t>Kontraindikationer</w:t>
      </w:r>
    </w:p>
    <w:p w:rsidR="007D2BAF" w:rsidRPr="00647936" w:rsidRDefault="007D2BAF" w:rsidP="007D2BAF">
      <w:pPr>
        <w:ind w:left="851"/>
        <w:rPr>
          <w:sz w:val="24"/>
          <w:szCs w:val="24"/>
        </w:rPr>
      </w:pPr>
      <w:r w:rsidRPr="00647936">
        <w:rPr>
          <w:sz w:val="24"/>
          <w:szCs w:val="24"/>
        </w:rPr>
        <w:t>Overfølsomhed over for det aktive stof eller over for et eller flere af hjælpestofferne anført i pkt. 6.1.</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4.4</w:t>
      </w:r>
      <w:r w:rsidRPr="00647936">
        <w:rPr>
          <w:b/>
          <w:sz w:val="24"/>
          <w:szCs w:val="24"/>
        </w:rPr>
        <w:tab/>
        <w:t>Særlige advarsler og forsigtighedsregler vedrørende brugen</w:t>
      </w:r>
    </w:p>
    <w:p w:rsidR="007D2BAF" w:rsidRPr="00647936" w:rsidRDefault="007D2BAF" w:rsidP="007D2BAF">
      <w:pPr>
        <w:ind w:left="851"/>
        <w:rPr>
          <w:sz w:val="24"/>
          <w:szCs w:val="24"/>
        </w:rPr>
      </w:pPr>
      <w:proofErr w:type="spellStart"/>
      <w:r w:rsidRPr="00647936">
        <w:rPr>
          <w:sz w:val="24"/>
          <w:szCs w:val="24"/>
        </w:rPr>
        <w:t>Melatonin</w:t>
      </w:r>
      <w:proofErr w:type="spellEnd"/>
      <w:r w:rsidRPr="00647936">
        <w:rPr>
          <w:sz w:val="24"/>
          <w:szCs w:val="24"/>
        </w:rPr>
        <w:t xml:space="preserve"> kan medføre døsighed.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skal anvendes med forsigtighed, hvis effekten af døsigheden kan forbindes med en risiko for patientsikkerheden.</w:t>
      </w:r>
    </w:p>
    <w:p w:rsidR="007D2BAF" w:rsidRPr="00647936" w:rsidRDefault="007D2BAF" w:rsidP="007D2BAF">
      <w:pPr>
        <w:ind w:left="851"/>
        <w:rPr>
          <w:sz w:val="24"/>
          <w:szCs w:val="24"/>
        </w:rPr>
      </w:pPr>
    </w:p>
    <w:p w:rsidR="007D2BAF" w:rsidRPr="00647936" w:rsidRDefault="007D2BAF" w:rsidP="007D2BAF">
      <w:pPr>
        <w:ind w:left="851"/>
        <w:rPr>
          <w:sz w:val="24"/>
          <w:szCs w:val="24"/>
        </w:rPr>
      </w:pPr>
      <w:proofErr w:type="spellStart"/>
      <w:r w:rsidRPr="00647936">
        <w:rPr>
          <w:sz w:val="24"/>
          <w:szCs w:val="24"/>
        </w:rPr>
        <w:t>Melatonin</w:t>
      </w:r>
      <w:proofErr w:type="spellEnd"/>
      <w:r w:rsidRPr="00647936">
        <w:rPr>
          <w:sz w:val="24"/>
          <w:szCs w:val="24"/>
        </w:rPr>
        <w:t xml:space="preserve"> kan øge hyppigheden af krampeanfald hos patienter, der oplever krampeanfald (f.eks. epileptiske patienter). Patienter, der lider af krampeanfald skal informeres om denne risiko, før de bruger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w:t>
      </w:r>
      <w:proofErr w:type="spellStart"/>
      <w:r w:rsidRPr="00647936">
        <w:rPr>
          <w:sz w:val="24"/>
          <w:szCs w:val="24"/>
        </w:rPr>
        <w:t>Melatonin</w:t>
      </w:r>
      <w:proofErr w:type="spellEnd"/>
      <w:r w:rsidRPr="00647936">
        <w:rPr>
          <w:sz w:val="24"/>
          <w:szCs w:val="24"/>
        </w:rPr>
        <w:t xml:space="preserve"> kan fremme eller øge forekomsten af krampeanfald hos børn og unge med multiple neurologiske defekter.</w:t>
      </w:r>
    </w:p>
    <w:p w:rsidR="007D2BAF" w:rsidRPr="00647936" w:rsidRDefault="007D2BAF" w:rsidP="007D2BAF">
      <w:pPr>
        <w:ind w:left="851"/>
        <w:rPr>
          <w:sz w:val="24"/>
          <w:szCs w:val="24"/>
        </w:rPr>
      </w:pPr>
    </w:p>
    <w:p w:rsidR="007D2BAF" w:rsidRPr="00647936" w:rsidRDefault="007D2BAF" w:rsidP="007D2BAF">
      <w:pPr>
        <w:ind w:left="851"/>
        <w:rPr>
          <w:sz w:val="24"/>
          <w:szCs w:val="24"/>
        </w:rPr>
      </w:pPr>
      <w:r w:rsidRPr="00647936">
        <w:rPr>
          <w:sz w:val="24"/>
          <w:szCs w:val="24"/>
        </w:rPr>
        <w:t xml:space="preserve">Sporadiske rapporter har beskrevet forværring af en autoimmun sygdom hos patienter, der tog </w:t>
      </w:r>
      <w:proofErr w:type="spellStart"/>
      <w:r w:rsidRPr="00647936">
        <w:rPr>
          <w:sz w:val="24"/>
          <w:szCs w:val="24"/>
        </w:rPr>
        <w:t>melatonin</w:t>
      </w:r>
      <w:proofErr w:type="spellEnd"/>
      <w:r w:rsidRPr="00647936">
        <w:rPr>
          <w:sz w:val="24"/>
          <w:szCs w:val="24"/>
        </w:rPr>
        <w:t xml:space="preserve">. Der foreligger ingen data om brug af </w:t>
      </w:r>
      <w:proofErr w:type="spellStart"/>
      <w:r w:rsidRPr="00647936">
        <w:rPr>
          <w:sz w:val="24"/>
          <w:szCs w:val="24"/>
        </w:rPr>
        <w:t>melatonin</w:t>
      </w:r>
      <w:proofErr w:type="spellEnd"/>
      <w:r w:rsidRPr="00647936">
        <w:rPr>
          <w:sz w:val="24"/>
          <w:szCs w:val="24"/>
        </w:rPr>
        <w:t xml:space="preserve"> hos patienter med autoimmune sygdomme.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frarådes til patienter med autoimmune sygdomme.</w:t>
      </w:r>
    </w:p>
    <w:p w:rsidR="00501817" w:rsidRPr="00647936" w:rsidRDefault="00501817" w:rsidP="007D2BAF">
      <w:pPr>
        <w:ind w:left="851"/>
        <w:rPr>
          <w:sz w:val="24"/>
          <w:szCs w:val="24"/>
        </w:rPr>
      </w:pPr>
    </w:p>
    <w:p w:rsidR="00501817" w:rsidRPr="00647936" w:rsidRDefault="00501817" w:rsidP="00501817">
      <w:pPr>
        <w:ind w:left="851"/>
        <w:rPr>
          <w:sz w:val="24"/>
          <w:szCs w:val="24"/>
        </w:rPr>
      </w:pPr>
      <w:r w:rsidRPr="00647936">
        <w:rPr>
          <w:sz w:val="24"/>
          <w:szCs w:val="24"/>
        </w:rPr>
        <w:t xml:space="preserve">Kvinder i den fertile alder skal bruge </w:t>
      </w:r>
      <w:proofErr w:type="spellStart"/>
      <w:r w:rsidRPr="00647936">
        <w:rPr>
          <w:sz w:val="24"/>
          <w:szCs w:val="24"/>
        </w:rPr>
        <w:t>kontraception</w:t>
      </w:r>
      <w:proofErr w:type="spellEnd"/>
      <w:r w:rsidRPr="00647936">
        <w:rPr>
          <w:sz w:val="24"/>
          <w:szCs w:val="24"/>
        </w:rPr>
        <w:t xml:space="preserve"> under behandling med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Niveauet af </w:t>
      </w:r>
      <w:proofErr w:type="spellStart"/>
      <w:r w:rsidRPr="00647936">
        <w:rPr>
          <w:sz w:val="24"/>
          <w:szCs w:val="24"/>
        </w:rPr>
        <w:t>melatonin</w:t>
      </w:r>
      <w:proofErr w:type="spellEnd"/>
      <w:r w:rsidRPr="00647936">
        <w:rPr>
          <w:sz w:val="24"/>
          <w:szCs w:val="24"/>
        </w:rPr>
        <w:t xml:space="preserve"> kan påvirkes af visse </w:t>
      </w:r>
      <w:proofErr w:type="spellStart"/>
      <w:r w:rsidRPr="00647936">
        <w:rPr>
          <w:sz w:val="24"/>
          <w:szCs w:val="24"/>
        </w:rPr>
        <w:t>kontraceptiva</w:t>
      </w:r>
      <w:proofErr w:type="spellEnd"/>
      <w:r w:rsidRPr="00647936">
        <w:rPr>
          <w:sz w:val="24"/>
          <w:szCs w:val="24"/>
        </w:rPr>
        <w:t xml:space="preserve"> (se pkt. 4.5 og 4.6). </w:t>
      </w:r>
    </w:p>
    <w:p w:rsidR="007D2BAF" w:rsidRPr="00647936" w:rsidRDefault="007D2BAF" w:rsidP="007D2BAF">
      <w:pPr>
        <w:ind w:left="851"/>
        <w:rPr>
          <w:sz w:val="24"/>
          <w:szCs w:val="24"/>
        </w:rPr>
      </w:pPr>
    </w:p>
    <w:p w:rsidR="007D2BAF" w:rsidRPr="00647936" w:rsidRDefault="007D2BAF" w:rsidP="007D2BAF">
      <w:pPr>
        <w:ind w:left="851"/>
        <w:rPr>
          <w:sz w:val="24"/>
          <w:szCs w:val="24"/>
        </w:rPr>
      </w:pPr>
      <w:r w:rsidRPr="00647936">
        <w:rPr>
          <w:sz w:val="24"/>
          <w:szCs w:val="24"/>
        </w:rPr>
        <w:t xml:space="preserve">Begrænsede data tyder på, at </w:t>
      </w:r>
      <w:proofErr w:type="spellStart"/>
      <w:r w:rsidRPr="00647936">
        <w:rPr>
          <w:sz w:val="24"/>
          <w:szCs w:val="24"/>
        </w:rPr>
        <w:t>melatonin</w:t>
      </w:r>
      <w:proofErr w:type="spellEnd"/>
      <w:r w:rsidRPr="00647936">
        <w:rPr>
          <w:sz w:val="24"/>
          <w:szCs w:val="24"/>
        </w:rPr>
        <w:t xml:space="preserve">, der tages tæt på indtagelse af måltider med højt indhold af kulhydrater, kan svække blodsukkerkontrollen i flere timer.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bør tages mindst 2 timer før og mindst 2 timer efter et måltid; ideelt mindst 3 timer efter et måltid hos personer med signifikant nedsat </w:t>
      </w:r>
      <w:proofErr w:type="spellStart"/>
      <w:r w:rsidRPr="00647936">
        <w:rPr>
          <w:sz w:val="24"/>
          <w:szCs w:val="24"/>
        </w:rPr>
        <w:t>glucosetolerance</w:t>
      </w:r>
      <w:proofErr w:type="spellEnd"/>
      <w:r w:rsidRPr="00647936">
        <w:rPr>
          <w:sz w:val="24"/>
          <w:szCs w:val="24"/>
        </w:rPr>
        <w:t xml:space="preserve"> eller diabetes.</w:t>
      </w:r>
    </w:p>
    <w:p w:rsidR="007D2BAF" w:rsidRPr="00647936" w:rsidRDefault="007D2BAF" w:rsidP="007D2BAF">
      <w:pPr>
        <w:ind w:left="851"/>
        <w:rPr>
          <w:sz w:val="24"/>
          <w:szCs w:val="24"/>
        </w:rPr>
      </w:pPr>
      <w:r w:rsidRPr="00647936">
        <w:rPr>
          <w:sz w:val="24"/>
          <w:szCs w:val="24"/>
        </w:rPr>
        <w:t xml:space="preserve"> </w:t>
      </w:r>
    </w:p>
    <w:p w:rsidR="007D2BAF" w:rsidRPr="00647936" w:rsidRDefault="007D2BAF" w:rsidP="007D2BAF">
      <w:pPr>
        <w:suppressAutoHyphens/>
        <w:ind w:left="851"/>
        <w:rPr>
          <w:sz w:val="24"/>
          <w:szCs w:val="24"/>
        </w:rPr>
      </w:pPr>
      <w:r w:rsidRPr="00647936">
        <w:rPr>
          <w:sz w:val="24"/>
          <w:szCs w:val="24"/>
        </w:rPr>
        <w:t xml:space="preserve">Der er kun begrænsede tilgængelige data om sikkerhed og virkning af </w:t>
      </w:r>
      <w:proofErr w:type="spellStart"/>
      <w:r w:rsidRPr="00647936">
        <w:rPr>
          <w:sz w:val="24"/>
          <w:szCs w:val="24"/>
        </w:rPr>
        <w:t>melatonin</w:t>
      </w:r>
      <w:proofErr w:type="spellEnd"/>
      <w:r w:rsidRPr="00647936">
        <w:rPr>
          <w:sz w:val="24"/>
          <w:szCs w:val="24"/>
        </w:rPr>
        <w:t xml:space="preserve"> hos patienter med nedsat nyrefunktion eller nedsat leverfunktion.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anbefales ikke til patienter, der lider af svært nedsat nyrefunktion eller moderat til svært nedsat leverfunktion.</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4.5</w:t>
      </w:r>
      <w:r w:rsidRPr="00647936">
        <w:rPr>
          <w:b/>
          <w:sz w:val="24"/>
          <w:szCs w:val="24"/>
        </w:rPr>
        <w:tab/>
        <w:t>Interaktion med andre lægemidler og andre former for interaktion</w:t>
      </w:r>
    </w:p>
    <w:p w:rsidR="00532618" w:rsidRPr="00647936" w:rsidRDefault="00532618" w:rsidP="00532618">
      <w:pPr>
        <w:ind w:left="851"/>
        <w:rPr>
          <w:sz w:val="24"/>
          <w:szCs w:val="24"/>
          <w:u w:val="single"/>
        </w:rPr>
      </w:pPr>
    </w:p>
    <w:p w:rsidR="00532618" w:rsidRPr="00647936" w:rsidRDefault="00532618" w:rsidP="00532618">
      <w:pPr>
        <w:ind w:left="851"/>
        <w:rPr>
          <w:sz w:val="24"/>
          <w:szCs w:val="24"/>
          <w:u w:val="single"/>
        </w:rPr>
      </w:pPr>
      <w:proofErr w:type="spellStart"/>
      <w:r w:rsidRPr="00647936">
        <w:rPr>
          <w:sz w:val="24"/>
          <w:szCs w:val="24"/>
          <w:u w:val="single"/>
        </w:rPr>
        <w:t>Farmakokinetiske</w:t>
      </w:r>
      <w:proofErr w:type="spellEnd"/>
      <w:r w:rsidRPr="00647936">
        <w:rPr>
          <w:sz w:val="24"/>
          <w:szCs w:val="24"/>
          <w:u w:val="single"/>
        </w:rPr>
        <w:t xml:space="preserve"> interaktioner</w:t>
      </w:r>
    </w:p>
    <w:p w:rsidR="00532618" w:rsidRPr="00647936" w:rsidRDefault="00532618" w:rsidP="00532618">
      <w:pPr>
        <w:pStyle w:val="Listeafsnit"/>
        <w:numPr>
          <w:ilvl w:val="0"/>
          <w:numId w:val="6"/>
        </w:numPr>
        <w:tabs>
          <w:tab w:val="clear" w:pos="567"/>
        </w:tabs>
        <w:spacing w:line="240" w:lineRule="auto"/>
        <w:ind w:left="1134" w:hanging="283"/>
        <w:rPr>
          <w:sz w:val="24"/>
          <w:szCs w:val="24"/>
          <w:lang w:val="da-DK"/>
        </w:rPr>
      </w:pPr>
      <w:proofErr w:type="spellStart"/>
      <w:r w:rsidRPr="00647936">
        <w:rPr>
          <w:sz w:val="24"/>
          <w:szCs w:val="24"/>
          <w:lang w:val="da-DK"/>
        </w:rPr>
        <w:t>Melatonin</w:t>
      </w:r>
      <w:proofErr w:type="spellEnd"/>
      <w:r w:rsidRPr="00647936">
        <w:rPr>
          <w:sz w:val="24"/>
          <w:szCs w:val="24"/>
          <w:lang w:val="da-DK"/>
        </w:rPr>
        <w:t xml:space="preserve"> </w:t>
      </w:r>
      <w:proofErr w:type="spellStart"/>
      <w:r w:rsidRPr="00647936">
        <w:rPr>
          <w:sz w:val="24"/>
          <w:szCs w:val="24"/>
          <w:lang w:val="da-DK"/>
        </w:rPr>
        <w:t>metaboliseres</w:t>
      </w:r>
      <w:proofErr w:type="spellEnd"/>
      <w:r w:rsidRPr="00647936">
        <w:rPr>
          <w:sz w:val="24"/>
          <w:szCs w:val="24"/>
          <w:lang w:val="da-DK"/>
        </w:rPr>
        <w:t xml:space="preserve"> hovedsageligt af de </w:t>
      </w:r>
      <w:proofErr w:type="spellStart"/>
      <w:r w:rsidRPr="00647936">
        <w:rPr>
          <w:sz w:val="24"/>
          <w:szCs w:val="24"/>
          <w:lang w:val="da-DK"/>
        </w:rPr>
        <w:t>hepatiske</w:t>
      </w:r>
      <w:proofErr w:type="spellEnd"/>
      <w:r w:rsidRPr="00647936">
        <w:rPr>
          <w:sz w:val="24"/>
          <w:szCs w:val="24"/>
          <w:lang w:val="da-DK"/>
        </w:rPr>
        <w:t xml:space="preserve"> </w:t>
      </w:r>
      <w:proofErr w:type="spellStart"/>
      <w:r w:rsidRPr="00647936">
        <w:rPr>
          <w:sz w:val="24"/>
          <w:szCs w:val="24"/>
          <w:lang w:val="da-DK"/>
        </w:rPr>
        <w:t>cytochrom</w:t>
      </w:r>
      <w:proofErr w:type="spellEnd"/>
      <w:r w:rsidRPr="00647936">
        <w:rPr>
          <w:sz w:val="24"/>
          <w:szCs w:val="24"/>
          <w:lang w:val="da-DK"/>
        </w:rPr>
        <w:t xml:space="preserve"> P450 CYP1A-enzymer, primært CYP1A2. Derfor er interaktioner mellem </w:t>
      </w:r>
      <w:proofErr w:type="spellStart"/>
      <w:r w:rsidRPr="00647936">
        <w:rPr>
          <w:sz w:val="24"/>
          <w:szCs w:val="24"/>
          <w:lang w:val="da-DK"/>
        </w:rPr>
        <w:t>melatonin</w:t>
      </w:r>
      <w:proofErr w:type="spellEnd"/>
      <w:r w:rsidRPr="00647936">
        <w:rPr>
          <w:sz w:val="24"/>
          <w:szCs w:val="24"/>
          <w:lang w:val="da-DK"/>
        </w:rPr>
        <w:t xml:space="preserve"> og andre aktive stoffer mulige som følge af deres virkning på CYP1A-enzymer.</w:t>
      </w:r>
    </w:p>
    <w:p w:rsidR="00532618" w:rsidRPr="00647936" w:rsidRDefault="00532618" w:rsidP="00532618">
      <w:pPr>
        <w:pStyle w:val="Listeafsnit"/>
        <w:numPr>
          <w:ilvl w:val="0"/>
          <w:numId w:val="6"/>
        </w:numPr>
        <w:tabs>
          <w:tab w:val="clear" w:pos="567"/>
        </w:tabs>
        <w:spacing w:line="240" w:lineRule="auto"/>
        <w:ind w:left="1134" w:hanging="283"/>
        <w:rPr>
          <w:sz w:val="24"/>
          <w:szCs w:val="24"/>
          <w:lang w:val="da-DK"/>
        </w:rPr>
      </w:pPr>
      <w:r w:rsidRPr="00647936">
        <w:rPr>
          <w:sz w:val="24"/>
          <w:szCs w:val="24"/>
          <w:lang w:val="da-DK"/>
        </w:rPr>
        <w:t xml:space="preserve">Der skal udvises forsigtighed hos patienter, der behandles med </w:t>
      </w:r>
      <w:proofErr w:type="spellStart"/>
      <w:r w:rsidRPr="00647936">
        <w:rPr>
          <w:sz w:val="24"/>
          <w:szCs w:val="24"/>
          <w:lang w:val="da-DK"/>
        </w:rPr>
        <w:t>fluvoxamin</w:t>
      </w:r>
      <w:proofErr w:type="spellEnd"/>
      <w:r w:rsidRPr="00647936">
        <w:rPr>
          <w:sz w:val="24"/>
          <w:szCs w:val="24"/>
          <w:lang w:val="da-DK"/>
        </w:rPr>
        <w:t xml:space="preserve">, som øger </w:t>
      </w:r>
      <w:proofErr w:type="spellStart"/>
      <w:r w:rsidRPr="00647936">
        <w:rPr>
          <w:sz w:val="24"/>
          <w:szCs w:val="24"/>
          <w:lang w:val="da-DK"/>
        </w:rPr>
        <w:t>melatoninniveauerne</w:t>
      </w:r>
      <w:proofErr w:type="spellEnd"/>
      <w:r w:rsidRPr="00647936">
        <w:rPr>
          <w:sz w:val="24"/>
          <w:szCs w:val="24"/>
          <w:lang w:val="da-DK"/>
        </w:rPr>
        <w:t xml:space="preserve"> (med 17 gange højere AUC og 12 gange højere serum </w:t>
      </w:r>
      <w:proofErr w:type="spellStart"/>
      <w:r w:rsidRPr="00647936">
        <w:rPr>
          <w:sz w:val="24"/>
          <w:szCs w:val="24"/>
          <w:lang w:val="da-DK"/>
        </w:rPr>
        <w:t>C</w:t>
      </w:r>
      <w:r w:rsidRPr="00647936">
        <w:rPr>
          <w:sz w:val="24"/>
          <w:szCs w:val="24"/>
          <w:vertAlign w:val="subscript"/>
          <w:lang w:val="da-DK"/>
        </w:rPr>
        <w:t>max</w:t>
      </w:r>
      <w:proofErr w:type="spellEnd"/>
      <w:r w:rsidRPr="00647936">
        <w:rPr>
          <w:sz w:val="24"/>
          <w:szCs w:val="24"/>
          <w:lang w:val="da-DK"/>
        </w:rPr>
        <w:t xml:space="preserve">) ved at hæmme </w:t>
      </w:r>
      <w:proofErr w:type="spellStart"/>
      <w:r w:rsidRPr="00647936">
        <w:rPr>
          <w:sz w:val="24"/>
          <w:szCs w:val="24"/>
          <w:lang w:val="da-DK"/>
        </w:rPr>
        <w:t>melatonins</w:t>
      </w:r>
      <w:proofErr w:type="spellEnd"/>
      <w:r w:rsidRPr="00647936">
        <w:rPr>
          <w:sz w:val="24"/>
          <w:szCs w:val="24"/>
          <w:lang w:val="da-DK"/>
        </w:rPr>
        <w:t xml:space="preserve"> </w:t>
      </w:r>
      <w:proofErr w:type="spellStart"/>
      <w:r w:rsidRPr="00647936">
        <w:rPr>
          <w:sz w:val="24"/>
          <w:szCs w:val="24"/>
          <w:lang w:val="da-DK"/>
        </w:rPr>
        <w:t>metabolisering</w:t>
      </w:r>
      <w:proofErr w:type="spellEnd"/>
      <w:r w:rsidRPr="00647936">
        <w:rPr>
          <w:sz w:val="24"/>
          <w:szCs w:val="24"/>
          <w:lang w:val="da-DK"/>
        </w:rPr>
        <w:t xml:space="preserve"> via CYP1A2 og CYP2C19. Denne kombination bør undgås.</w:t>
      </w:r>
    </w:p>
    <w:p w:rsidR="00532618" w:rsidRPr="00647936" w:rsidRDefault="00532618" w:rsidP="00532618">
      <w:pPr>
        <w:pStyle w:val="Listeafsnit"/>
        <w:numPr>
          <w:ilvl w:val="0"/>
          <w:numId w:val="6"/>
        </w:numPr>
        <w:tabs>
          <w:tab w:val="clear" w:pos="567"/>
        </w:tabs>
        <w:spacing w:line="240" w:lineRule="auto"/>
        <w:ind w:left="1134" w:hanging="283"/>
        <w:rPr>
          <w:sz w:val="24"/>
          <w:szCs w:val="24"/>
          <w:lang w:val="da-DK"/>
        </w:rPr>
      </w:pPr>
      <w:r w:rsidRPr="00647936">
        <w:rPr>
          <w:sz w:val="24"/>
          <w:szCs w:val="24"/>
          <w:lang w:val="da-DK"/>
        </w:rPr>
        <w:t xml:space="preserve">Der skal udvises forsigtighed hos patienter, der tager 5 eller 8-methoxypsoralen (5 eller 8-MOP), da disse stoffer øger </w:t>
      </w:r>
      <w:proofErr w:type="spellStart"/>
      <w:r w:rsidRPr="00647936">
        <w:rPr>
          <w:sz w:val="24"/>
          <w:szCs w:val="24"/>
          <w:lang w:val="da-DK"/>
        </w:rPr>
        <w:t>melatoninniveauerne</w:t>
      </w:r>
      <w:proofErr w:type="spellEnd"/>
      <w:r w:rsidRPr="00647936">
        <w:rPr>
          <w:sz w:val="24"/>
          <w:szCs w:val="24"/>
          <w:lang w:val="da-DK"/>
        </w:rPr>
        <w:t xml:space="preserve"> ved at hæmme </w:t>
      </w:r>
      <w:proofErr w:type="spellStart"/>
      <w:r w:rsidRPr="00647936">
        <w:rPr>
          <w:sz w:val="24"/>
          <w:szCs w:val="24"/>
          <w:lang w:val="da-DK"/>
        </w:rPr>
        <w:t>metaboliseringen</w:t>
      </w:r>
      <w:proofErr w:type="spellEnd"/>
      <w:r w:rsidRPr="00647936">
        <w:rPr>
          <w:sz w:val="24"/>
          <w:szCs w:val="24"/>
          <w:lang w:val="da-DK"/>
        </w:rPr>
        <w:t xml:space="preserve"> af </w:t>
      </w:r>
      <w:proofErr w:type="spellStart"/>
      <w:r w:rsidRPr="00647936">
        <w:rPr>
          <w:sz w:val="24"/>
          <w:szCs w:val="24"/>
          <w:lang w:val="da-DK"/>
        </w:rPr>
        <w:t>melatonin</w:t>
      </w:r>
      <w:proofErr w:type="spellEnd"/>
      <w:r w:rsidRPr="00647936">
        <w:rPr>
          <w:sz w:val="24"/>
          <w:szCs w:val="24"/>
          <w:lang w:val="da-DK"/>
        </w:rPr>
        <w:t>.</w:t>
      </w:r>
    </w:p>
    <w:p w:rsidR="00532618" w:rsidRPr="00647936" w:rsidRDefault="00532618" w:rsidP="00532618">
      <w:pPr>
        <w:pStyle w:val="Listeafsnit"/>
        <w:numPr>
          <w:ilvl w:val="0"/>
          <w:numId w:val="6"/>
        </w:numPr>
        <w:tabs>
          <w:tab w:val="clear" w:pos="567"/>
        </w:tabs>
        <w:spacing w:line="240" w:lineRule="auto"/>
        <w:ind w:left="1134" w:hanging="283"/>
        <w:rPr>
          <w:sz w:val="24"/>
          <w:szCs w:val="24"/>
          <w:lang w:val="da-DK"/>
        </w:rPr>
      </w:pPr>
      <w:r w:rsidRPr="00647936">
        <w:rPr>
          <w:sz w:val="24"/>
          <w:szCs w:val="24"/>
          <w:lang w:val="da-DK"/>
        </w:rPr>
        <w:lastRenderedPageBreak/>
        <w:t xml:space="preserve">Der skal udvises forsigtighed hos patienter, der tager </w:t>
      </w:r>
      <w:proofErr w:type="spellStart"/>
      <w:r w:rsidRPr="00647936">
        <w:rPr>
          <w:sz w:val="24"/>
          <w:szCs w:val="24"/>
          <w:lang w:val="da-DK"/>
        </w:rPr>
        <w:t>cimetidin</w:t>
      </w:r>
      <w:proofErr w:type="spellEnd"/>
      <w:r w:rsidRPr="00647936">
        <w:rPr>
          <w:sz w:val="24"/>
          <w:szCs w:val="24"/>
          <w:lang w:val="da-DK"/>
        </w:rPr>
        <w:t xml:space="preserve">, da dette stof øger plasmakoncentrationen af </w:t>
      </w:r>
      <w:proofErr w:type="spellStart"/>
      <w:r w:rsidRPr="00647936">
        <w:rPr>
          <w:sz w:val="24"/>
          <w:szCs w:val="24"/>
          <w:lang w:val="da-DK"/>
        </w:rPr>
        <w:t>melatonin</w:t>
      </w:r>
      <w:proofErr w:type="spellEnd"/>
      <w:r w:rsidRPr="00647936">
        <w:rPr>
          <w:sz w:val="24"/>
          <w:szCs w:val="24"/>
          <w:lang w:val="da-DK"/>
        </w:rPr>
        <w:t xml:space="preserve"> ved at hæmme </w:t>
      </w:r>
      <w:proofErr w:type="spellStart"/>
      <w:r w:rsidRPr="00647936">
        <w:rPr>
          <w:sz w:val="24"/>
          <w:szCs w:val="24"/>
          <w:lang w:val="da-DK"/>
        </w:rPr>
        <w:t>metaboliseringen</w:t>
      </w:r>
      <w:proofErr w:type="spellEnd"/>
      <w:r w:rsidRPr="00647936">
        <w:rPr>
          <w:sz w:val="24"/>
          <w:szCs w:val="24"/>
          <w:lang w:val="da-DK"/>
        </w:rPr>
        <w:t xml:space="preserve"> via CYP2D.</w:t>
      </w:r>
    </w:p>
    <w:p w:rsidR="00532618" w:rsidRPr="00647936" w:rsidRDefault="00532618" w:rsidP="00532618">
      <w:pPr>
        <w:pStyle w:val="Listeafsnit"/>
        <w:numPr>
          <w:ilvl w:val="0"/>
          <w:numId w:val="6"/>
        </w:numPr>
        <w:tabs>
          <w:tab w:val="clear" w:pos="567"/>
        </w:tabs>
        <w:spacing w:line="240" w:lineRule="auto"/>
        <w:ind w:left="1134" w:hanging="283"/>
        <w:rPr>
          <w:sz w:val="24"/>
          <w:szCs w:val="24"/>
          <w:lang w:val="da-DK"/>
        </w:rPr>
      </w:pPr>
      <w:r w:rsidRPr="00647936">
        <w:rPr>
          <w:sz w:val="24"/>
          <w:szCs w:val="24"/>
          <w:lang w:val="da-DK"/>
        </w:rPr>
        <w:t xml:space="preserve">Der skal udvises forsigtighed hos patienter, der får østrogenbehandling (f.eks. i form af prævention eller hormonsubstitutionsbehandling), da østrogener øger koncentrationen af </w:t>
      </w:r>
      <w:proofErr w:type="spellStart"/>
      <w:r w:rsidRPr="00647936">
        <w:rPr>
          <w:sz w:val="24"/>
          <w:szCs w:val="24"/>
          <w:lang w:val="da-DK"/>
        </w:rPr>
        <w:t>melatonin</w:t>
      </w:r>
      <w:proofErr w:type="spellEnd"/>
      <w:r w:rsidRPr="00647936">
        <w:rPr>
          <w:sz w:val="24"/>
          <w:szCs w:val="24"/>
          <w:lang w:val="da-DK"/>
        </w:rPr>
        <w:t xml:space="preserve"> ved at hæmme </w:t>
      </w:r>
      <w:proofErr w:type="spellStart"/>
      <w:r w:rsidRPr="00647936">
        <w:rPr>
          <w:sz w:val="24"/>
          <w:szCs w:val="24"/>
          <w:lang w:val="da-DK"/>
        </w:rPr>
        <w:t>metaboliseringen</w:t>
      </w:r>
      <w:proofErr w:type="spellEnd"/>
      <w:r w:rsidRPr="00647936">
        <w:rPr>
          <w:sz w:val="24"/>
          <w:szCs w:val="24"/>
          <w:lang w:val="da-DK"/>
        </w:rPr>
        <w:t xml:space="preserve"> af </w:t>
      </w:r>
      <w:proofErr w:type="spellStart"/>
      <w:r w:rsidRPr="00647936">
        <w:rPr>
          <w:sz w:val="24"/>
          <w:szCs w:val="24"/>
          <w:lang w:val="da-DK"/>
        </w:rPr>
        <w:t>melatonin</w:t>
      </w:r>
      <w:proofErr w:type="spellEnd"/>
      <w:r w:rsidRPr="00647936">
        <w:rPr>
          <w:sz w:val="24"/>
          <w:szCs w:val="24"/>
          <w:lang w:val="da-DK"/>
        </w:rPr>
        <w:t xml:space="preserve">, primært via </w:t>
      </w:r>
      <w:proofErr w:type="spellStart"/>
      <w:r w:rsidRPr="00647936">
        <w:rPr>
          <w:sz w:val="24"/>
          <w:szCs w:val="24"/>
          <w:lang w:val="da-DK"/>
        </w:rPr>
        <w:t>inhibering</w:t>
      </w:r>
      <w:proofErr w:type="spellEnd"/>
      <w:r w:rsidRPr="00647936">
        <w:rPr>
          <w:sz w:val="24"/>
          <w:szCs w:val="24"/>
          <w:lang w:val="da-DK"/>
        </w:rPr>
        <w:t xml:space="preserve"> af CYP1A2.</w:t>
      </w:r>
    </w:p>
    <w:p w:rsidR="00532618" w:rsidRPr="00647936" w:rsidRDefault="00532618" w:rsidP="00532618">
      <w:pPr>
        <w:pStyle w:val="Listeafsnit"/>
        <w:numPr>
          <w:ilvl w:val="0"/>
          <w:numId w:val="6"/>
        </w:numPr>
        <w:tabs>
          <w:tab w:val="clear" w:pos="567"/>
        </w:tabs>
        <w:spacing w:line="240" w:lineRule="auto"/>
        <w:ind w:left="1134" w:hanging="283"/>
        <w:rPr>
          <w:sz w:val="24"/>
          <w:szCs w:val="24"/>
          <w:lang w:val="da-DK"/>
        </w:rPr>
      </w:pPr>
      <w:r w:rsidRPr="00647936">
        <w:rPr>
          <w:sz w:val="24"/>
          <w:szCs w:val="24"/>
          <w:lang w:val="da-DK"/>
        </w:rPr>
        <w:t>CYP1A2</w:t>
      </w:r>
      <w:r w:rsidRPr="00647936">
        <w:rPr>
          <w:sz w:val="24"/>
          <w:szCs w:val="24"/>
          <w:lang w:val="da-DK"/>
        </w:rPr>
        <w:noBreakHyphen/>
        <w:t xml:space="preserve">hæmmere (såsom </w:t>
      </w:r>
      <w:proofErr w:type="spellStart"/>
      <w:r w:rsidRPr="00647936">
        <w:rPr>
          <w:sz w:val="24"/>
          <w:szCs w:val="24"/>
          <w:lang w:val="da-DK"/>
        </w:rPr>
        <w:t>quinoloner</w:t>
      </w:r>
      <w:proofErr w:type="spellEnd"/>
      <w:r w:rsidRPr="00647936">
        <w:rPr>
          <w:sz w:val="24"/>
          <w:szCs w:val="24"/>
          <w:lang w:val="da-DK"/>
        </w:rPr>
        <w:t xml:space="preserve">) kan øge systemiske </w:t>
      </w:r>
      <w:proofErr w:type="spellStart"/>
      <w:r w:rsidRPr="00647936">
        <w:rPr>
          <w:sz w:val="24"/>
          <w:szCs w:val="24"/>
          <w:lang w:val="da-DK"/>
        </w:rPr>
        <w:t>melatoninniveauer</w:t>
      </w:r>
      <w:proofErr w:type="spellEnd"/>
      <w:r w:rsidRPr="00647936">
        <w:rPr>
          <w:sz w:val="24"/>
          <w:szCs w:val="24"/>
          <w:lang w:val="da-DK"/>
        </w:rPr>
        <w:t>.</w:t>
      </w:r>
    </w:p>
    <w:p w:rsidR="00532618" w:rsidRPr="00647936" w:rsidRDefault="00532618" w:rsidP="00532618">
      <w:pPr>
        <w:pStyle w:val="Listeafsnit"/>
        <w:numPr>
          <w:ilvl w:val="0"/>
          <w:numId w:val="6"/>
        </w:numPr>
        <w:tabs>
          <w:tab w:val="clear" w:pos="567"/>
        </w:tabs>
        <w:spacing w:line="240" w:lineRule="auto"/>
        <w:ind w:left="1134" w:hanging="283"/>
        <w:rPr>
          <w:sz w:val="24"/>
          <w:szCs w:val="24"/>
          <w:lang w:val="da-DK"/>
        </w:rPr>
      </w:pPr>
      <w:r w:rsidRPr="00647936">
        <w:rPr>
          <w:sz w:val="24"/>
          <w:szCs w:val="24"/>
          <w:lang w:val="da-DK"/>
        </w:rPr>
        <w:t xml:space="preserve">Induktorer af CYP1A2 (såsom </w:t>
      </w:r>
      <w:proofErr w:type="spellStart"/>
      <w:r w:rsidRPr="00647936">
        <w:rPr>
          <w:sz w:val="24"/>
          <w:szCs w:val="24"/>
          <w:lang w:val="da-DK"/>
        </w:rPr>
        <w:t>carbamazepin</w:t>
      </w:r>
      <w:proofErr w:type="spellEnd"/>
      <w:r w:rsidRPr="00647936">
        <w:rPr>
          <w:sz w:val="24"/>
          <w:szCs w:val="24"/>
          <w:lang w:val="da-DK"/>
        </w:rPr>
        <w:t xml:space="preserve"> og </w:t>
      </w:r>
      <w:proofErr w:type="spellStart"/>
      <w:r w:rsidRPr="00647936">
        <w:rPr>
          <w:sz w:val="24"/>
          <w:szCs w:val="24"/>
          <w:lang w:val="da-DK"/>
        </w:rPr>
        <w:t>rifampicin</w:t>
      </w:r>
      <w:proofErr w:type="spellEnd"/>
      <w:r w:rsidRPr="00647936">
        <w:rPr>
          <w:sz w:val="24"/>
          <w:szCs w:val="24"/>
          <w:lang w:val="da-DK"/>
        </w:rPr>
        <w:t xml:space="preserve">) kan nedsætte plasmakoncentrationen af </w:t>
      </w:r>
      <w:proofErr w:type="spellStart"/>
      <w:r w:rsidRPr="00647936">
        <w:rPr>
          <w:sz w:val="24"/>
          <w:szCs w:val="24"/>
          <w:lang w:val="da-DK"/>
        </w:rPr>
        <w:t>melatonin</w:t>
      </w:r>
      <w:proofErr w:type="spellEnd"/>
      <w:r w:rsidRPr="00647936">
        <w:rPr>
          <w:sz w:val="24"/>
          <w:szCs w:val="24"/>
          <w:lang w:val="da-DK"/>
        </w:rPr>
        <w:t>.</w:t>
      </w:r>
    </w:p>
    <w:p w:rsidR="00532618" w:rsidRPr="00647936" w:rsidRDefault="00532618" w:rsidP="00532618">
      <w:pPr>
        <w:pStyle w:val="Listeafsnit"/>
        <w:numPr>
          <w:ilvl w:val="0"/>
          <w:numId w:val="6"/>
        </w:numPr>
        <w:tabs>
          <w:tab w:val="clear" w:pos="567"/>
        </w:tabs>
        <w:spacing w:line="240" w:lineRule="auto"/>
        <w:ind w:left="1134" w:hanging="283"/>
        <w:rPr>
          <w:sz w:val="24"/>
          <w:szCs w:val="24"/>
          <w:lang w:val="da-DK"/>
        </w:rPr>
      </w:pPr>
      <w:r w:rsidRPr="00647936">
        <w:rPr>
          <w:sz w:val="24"/>
          <w:szCs w:val="24"/>
          <w:lang w:val="da-DK"/>
        </w:rPr>
        <w:t xml:space="preserve">Cigaretrygning kan sænke niveauet af </w:t>
      </w:r>
      <w:proofErr w:type="spellStart"/>
      <w:r w:rsidRPr="00647936">
        <w:rPr>
          <w:sz w:val="24"/>
          <w:szCs w:val="24"/>
          <w:lang w:val="da-DK"/>
        </w:rPr>
        <w:t>melatonin</w:t>
      </w:r>
      <w:proofErr w:type="spellEnd"/>
      <w:r w:rsidRPr="00647936">
        <w:rPr>
          <w:sz w:val="24"/>
          <w:szCs w:val="24"/>
          <w:lang w:val="da-DK"/>
        </w:rPr>
        <w:t xml:space="preserve"> på grund af induktion af CYP1A2.</w:t>
      </w:r>
    </w:p>
    <w:p w:rsidR="00532618" w:rsidRPr="00647936" w:rsidRDefault="00532618" w:rsidP="00532618">
      <w:pPr>
        <w:rPr>
          <w:sz w:val="24"/>
          <w:szCs w:val="24"/>
        </w:rPr>
      </w:pPr>
    </w:p>
    <w:p w:rsidR="00532618" w:rsidRPr="00647936" w:rsidRDefault="00532618" w:rsidP="00532618">
      <w:pPr>
        <w:ind w:left="851"/>
        <w:rPr>
          <w:sz w:val="24"/>
          <w:szCs w:val="24"/>
          <w:u w:val="single"/>
        </w:rPr>
      </w:pPr>
      <w:proofErr w:type="spellStart"/>
      <w:r w:rsidRPr="00647936">
        <w:rPr>
          <w:sz w:val="24"/>
          <w:szCs w:val="24"/>
          <w:u w:val="single"/>
        </w:rPr>
        <w:t>Farmakodynamiske</w:t>
      </w:r>
      <w:proofErr w:type="spellEnd"/>
      <w:r w:rsidRPr="00647936">
        <w:rPr>
          <w:sz w:val="24"/>
          <w:szCs w:val="24"/>
          <w:u w:val="single"/>
        </w:rPr>
        <w:t xml:space="preserve"> interaktioner</w:t>
      </w:r>
    </w:p>
    <w:p w:rsidR="00532618" w:rsidRPr="00647936" w:rsidRDefault="00532618" w:rsidP="00532618">
      <w:pPr>
        <w:pStyle w:val="Listeafsnit"/>
        <w:numPr>
          <w:ilvl w:val="0"/>
          <w:numId w:val="7"/>
        </w:numPr>
        <w:tabs>
          <w:tab w:val="clear" w:pos="567"/>
        </w:tabs>
        <w:spacing w:line="240" w:lineRule="auto"/>
        <w:ind w:left="1134" w:hanging="283"/>
        <w:rPr>
          <w:sz w:val="24"/>
          <w:szCs w:val="24"/>
          <w:lang w:val="da-DK"/>
        </w:rPr>
      </w:pPr>
      <w:proofErr w:type="spellStart"/>
      <w:r w:rsidRPr="00647936">
        <w:rPr>
          <w:sz w:val="24"/>
          <w:szCs w:val="24"/>
          <w:lang w:val="da-DK"/>
        </w:rPr>
        <w:t>Melatonin</w:t>
      </w:r>
      <w:proofErr w:type="spellEnd"/>
      <w:r w:rsidRPr="00647936">
        <w:rPr>
          <w:sz w:val="24"/>
          <w:szCs w:val="24"/>
          <w:lang w:val="da-DK"/>
        </w:rPr>
        <w:t xml:space="preserve"> kan forstærke den sederende virkning af benzodiazepiner (f.eks. </w:t>
      </w:r>
      <w:proofErr w:type="spellStart"/>
      <w:r w:rsidRPr="00647936">
        <w:rPr>
          <w:sz w:val="24"/>
          <w:szCs w:val="24"/>
          <w:lang w:val="da-DK"/>
        </w:rPr>
        <w:t>midazolam</w:t>
      </w:r>
      <w:proofErr w:type="spellEnd"/>
      <w:r w:rsidRPr="00647936">
        <w:rPr>
          <w:sz w:val="24"/>
          <w:szCs w:val="24"/>
          <w:lang w:val="da-DK"/>
        </w:rPr>
        <w:t xml:space="preserve">, </w:t>
      </w:r>
      <w:proofErr w:type="spellStart"/>
      <w:r w:rsidRPr="00647936">
        <w:rPr>
          <w:sz w:val="24"/>
          <w:szCs w:val="24"/>
          <w:lang w:val="da-DK"/>
        </w:rPr>
        <w:t>temazepam</w:t>
      </w:r>
      <w:proofErr w:type="spellEnd"/>
      <w:r w:rsidRPr="00647936">
        <w:rPr>
          <w:sz w:val="24"/>
          <w:szCs w:val="24"/>
          <w:lang w:val="da-DK"/>
        </w:rPr>
        <w:t xml:space="preserve">) og </w:t>
      </w:r>
      <w:proofErr w:type="spellStart"/>
      <w:r w:rsidRPr="00647936">
        <w:rPr>
          <w:sz w:val="24"/>
          <w:szCs w:val="24"/>
          <w:lang w:val="da-DK"/>
        </w:rPr>
        <w:t>hypnotika</w:t>
      </w:r>
      <w:proofErr w:type="spellEnd"/>
      <w:r w:rsidRPr="00647936">
        <w:rPr>
          <w:sz w:val="24"/>
          <w:szCs w:val="24"/>
          <w:lang w:val="da-DK"/>
        </w:rPr>
        <w:t xml:space="preserve">, der ikke indeholder benzodiazepin (f.eks. </w:t>
      </w:r>
      <w:proofErr w:type="spellStart"/>
      <w:r w:rsidRPr="00647936">
        <w:rPr>
          <w:sz w:val="24"/>
          <w:szCs w:val="24"/>
          <w:lang w:val="da-DK"/>
        </w:rPr>
        <w:t>zaleplon</w:t>
      </w:r>
      <w:proofErr w:type="spellEnd"/>
      <w:r w:rsidRPr="00647936">
        <w:rPr>
          <w:sz w:val="24"/>
          <w:szCs w:val="24"/>
          <w:lang w:val="da-DK"/>
        </w:rPr>
        <w:t xml:space="preserve">, </w:t>
      </w:r>
      <w:proofErr w:type="spellStart"/>
      <w:r w:rsidRPr="00647936">
        <w:rPr>
          <w:sz w:val="24"/>
          <w:szCs w:val="24"/>
          <w:lang w:val="da-DK"/>
        </w:rPr>
        <w:t>zolpidem</w:t>
      </w:r>
      <w:proofErr w:type="spellEnd"/>
      <w:r w:rsidRPr="00647936">
        <w:rPr>
          <w:sz w:val="24"/>
          <w:szCs w:val="24"/>
          <w:lang w:val="da-DK"/>
        </w:rPr>
        <w:t xml:space="preserve">, </w:t>
      </w:r>
      <w:proofErr w:type="spellStart"/>
      <w:r w:rsidRPr="00647936">
        <w:rPr>
          <w:sz w:val="24"/>
          <w:szCs w:val="24"/>
          <w:lang w:val="da-DK"/>
        </w:rPr>
        <w:t>zopiclon</w:t>
      </w:r>
      <w:proofErr w:type="spellEnd"/>
      <w:r w:rsidRPr="00647936">
        <w:rPr>
          <w:sz w:val="24"/>
          <w:szCs w:val="24"/>
          <w:lang w:val="da-DK"/>
        </w:rPr>
        <w:t xml:space="preserve">). I et studie af behandling af jetlag resulterede kombinationen af </w:t>
      </w:r>
      <w:proofErr w:type="spellStart"/>
      <w:r w:rsidRPr="00647936">
        <w:rPr>
          <w:sz w:val="24"/>
          <w:szCs w:val="24"/>
          <w:lang w:val="da-DK"/>
        </w:rPr>
        <w:t>melatonin</w:t>
      </w:r>
      <w:proofErr w:type="spellEnd"/>
      <w:r w:rsidRPr="00647936">
        <w:rPr>
          <w:sz w:val="24"/>
          <w:szCs w:val="24"/>
          <w:lang w:val="da-DK"/>
        </w:rPr>
        <w:t xml:space="preserve"> og </w:t>
      </w:r>
      <w:proofErr w:type="spellStart"/>
      <w:r w:rsidRPr="00647936">
        <w:rPr>
          <w:sz w:val="24"/>
          <w:szCs w:val="24"/>
          <w:lang w:val="da-DK"/>
        </w:rPr>
        <w:t>zolpidem</w:t>
      </w:r>
      <w:proofErr w:type="spellEnd"/>
      <w:r w:rsidRPr="00647936">
        <w:rPr>
          <w:sz w:val="24"/>
          <w:szCs w:val="24"/>
          <w:lang w:val="da-DK"/>
        </w:rPr>
        <w:t xml:space="preserve"> i en højere forekomst af morgentræthed, kvalme og konfusion og reducerede aktiviteten i den første time efter at personen var stået op, sammenlignet med </w:t>
      </w:r>
      <w:proofErr w:type="spellStart"/>
      <w:r w:rsidRPr="00647936">
        <w:rPr>
          <w:sz w:val="24"/>
          <w:szCs w:val="24"/>
          <w:lang w:val="da-DK"/>
        </w:rPr>
        <w:t>zolpidem</w:t>
      </w:r>
      <w:proofErr w:type="spellEnd"/>
      <w:r w:rsidRPr="00647936">
        <w:rPr>
          <w:sz w:val="24"/>
          <w:szCs w:val="24"/>
          <w:lang w:val="da-DK"/>
        </w:rPr>
        <w:t xml:space="preserve"> alene.</w:t>
      </w:r>
    </w:p>
    <w:p w:rsidR="00532618" w:rsidRPr="00647936" w:rsidRDefault="00532618" w:rsidP="00532618">
      <w:pPr>
        <w:pStyle w:val="Listeafsnit"/>
        <w:numPr>
          <w:ilvl w:val="0"/>
          <w:numId w:val="7"/>
        </w:numPr>
        <w:tabs>
          <w:tab w:val="clear" w:pos="567"/>
        </w:tabs>
        <w:spacing w:line="240" w:lineRule="auto"/>
        <w:ind w:left="1134" w:hanging="283"/>
        <w:rPr>
          <w:sz w:val="24"/>
          <w:szCs w:val="24"/>
          <w:lang w:val="da-DK"/>
        </w:rPr>
      </w:pPr>
      <w:r w:rsidRPr="00647936">
        <w:rPr>
          <w:sz w:val="24"/>
          <w:szCs w:val="24"/>
          <w:lang w:val="da-DK"/>
        </w:rPr>
        <w:t xml:space="preserve">Alkohol kan forringe søvnen og kan potentielt forværre visse symptomer ved jetlag (f.eks. hovedpine, morgentræthed, koncentrationsbesvær). Det anbefales, at der ikke indtages alkohol, når der tages </w:t>
      </w:r>
      <w:proofErr w:type="spellStart"/>
      <w:r w:rsidR="00A91BF2">
        <w:rPr>
          <w:sz w:val="24"/>
          <w:szCs w:val="24"/>
          <w:lang w:val="da-DK"/>
        </w:rPr>
        <w:t>Melatonin</w:t>
      </w:r>
      <w:proofErr w:type="spellEnd"/>
      <w:r w:rsidR="00A91BF2">
        <w:rPr>
          <w:sz w:val="24"/>
          <w:szCs w:val="24"/>
          <w:lang w:val="da-DK"/>
        </w:rPr>
        <w:t xml:space="preserve"> </w:t>
      </w:r>
      <w:proofErr w:type="spellStart"/>
      <w:r w:rsidR="00A91BF2">
        <w:rPr>
          <w:sz w:val="24"/>
          <w:szCs w:val="24"/>
          <w:lang w:val="da-DK"/>
        </w:rPr>
        <w:t>Carefarm</w:t>
      </w:r>
      <w:proofErr w:type="spellEnd"/>
      <w:r w:rsidRPr="00647936">
        <w:rPr>
          <w:sz w:val="24"/>
          <w:szCs w:val="24"/>
          <w:lang w:val="da-DK"/>
        </w:rPr>
        <w:t>.</w:t>
      </w:r>
    </w:p>
    <w:p w:rsidR="00532618" w:rsidRDefault="00532618" w:rsidP="00532618">
      <w:pPr>
        <w:pStyle w:val="Listeafsnit"/>
        <w:numPr>
          <w:ilvl w:val="0"/>
          <w:numId w:val="7"/>
        </w:numPr>
        <w:tabs>
          <w:tab w:val="clear" w:pos="567"/>
        </w:tabs>
        <w:spacing w:line="240" w:lineRule="auto"/>
        <w:ind w:left="1134" w:hanging="283"/>
        <w:rPr>
          <w:sz w:val="24"/>
          <w:szCs w:val="24"/>
          <w:lang w:val="da-DK"/>
        </w:rPr>
      </w:pPr>
      <w:proofErr w:type="spellStart"/>
      <w:r w:rsidRPr="00647936">
        <w:rPr>
          <w:sz w:val="24"/>
          <w:szCs w:val="24"/>
          <w:lang w:val="da-DK"/>
        </w:rPr>
        <w:t>Melatonin</w:t>
      </w:r>
      <w:proofErr w:type="spellEnd"/>
      <w:r w:rsidRPr="00647936">
        <w:rPr>
          <w:sz w:val="24"/>
          <w:szCs w:val="24"/>
          <w:lang w:val="da-DK"/>
        </w:rPr>
        <w:t xml:space="preserve"> kan påvirke </w:t>
      </w:r>
      <w:proofErr w:type="spellStart"/>
      <w:r w:rsidRPr="00647936">
        <w:rPr>
          <w:sz w:val="24"/>
          <w:szCs w:val="24"/>
          <w:lang w:val="da-DK"/>
        </w:rPr>
        <w:t>warfarins</w:t>
      </w:r>
      <w:proofErr w:type="spellEnd"/>
      <w:r w:rsidRPr="00647936">
        <w:rPr>
          <w:sz w:val="24"/>
          <w:szCs w:val="24"/>
          <w:lang w:val="da-DK"/>
        </w:rPr>
        <w:t xml:space="preserve"> antikoagulerende effekt. </w:t>
      </w:r>
    </w:p>
    <w:p w:rsidR="00532618" w:rsidRPr="006A1CCD" w:rsidRDefault="00532618" w:rsidP="00532618">
      <w:pPr>
        <w:pStyle w:val="Listeafsnit"/>
        <w:numPr>
          <w:ilvl w:val="0"/>
          <w:numId w:val="7"/>
        </w:numPr>
        <w:tabs>
          <w:tab w:val="clear" w:pos="567"/>
        </w:tabs>
        <w:spacing w:line="240" w:lineRule="auto"/>
        <w:ind w:left="1134" w:hanging="283"/>
        <w:rPr>
          <w:sz w:val="24"/>
          <w:szCs w:val="24"/>
          <w:lang w:val="da-DK"/>
        </w:rPr>
      </w:pPr>
      <w:proofErr w:type="spellStart"/>
      <w:r w:rsidRPr="006A1CCD">
        <w:rPr>
          <w:sz w:val="24"/>
          <w:szCs w:val="24"/>
          <w:lang w:val="da-DK"/>
        </w:rPr>
        <w:t>Melatonin</w:t>
      </w:r>
      <w:proofErr w:type="spellEnd"/>
      <w:r w:rsidRPr="006A1CCD">
        <w:rPr>
          <w:sz w:val="24"/>
          <w:szCs w:val="24"/>
          <w:lang w:val="da-DK"/>
        </w:rPr>
        <w:t xml:space="preserve"> kan reducere den </w:t>
      </w:r>
      <w:proofErr w:type="spellStart"/>
      <w:r w:rsidRPr="006A1CCD">
        <w:rPr>
          <w:sz w:val="24"/>
          <w:szCs w:val="24"/>
          <w:lang w:val="da-DK"/>
        </w:rPr>
        <w:t>hypotensive</w:t>
      </w:r>
      <w:proofErr w:type="spellEnd"/>
      <w:r w:rsidRPr="006A1CCD">
        <w:rPr>
          <w:sz w:val="24"/>
          <w:szCs w:val="24"/>
          <w:lang w:val="da-DK"/>
        </w:rPr>
        <w:t xml:space="preserve"> effekt af </w:t>
      </w:r>
      <w:proofErr w:type="spellStart"/>
      <w:r w:rsidRPr="006A1CCD">
        <w:rPr>
          <w:sz w:val="24"/>
          <w:szCs w:val="24"/>
          <w:lang w:val="da-DK"/>
        </w:rPr>
        <w:t>nifedipin</w:t>
      </w:r>
      <w:proofErr w:type="spellEnd"/>
      <w:r w:rsidRPr="006A1CCD">
        <w:rPr>
          <w:sz w:val="24"/>
          <w:szCs w:val="24"/>
          <w:lang w:val="da-DK"/>
        </w:rPr>
        <w:t>. Der skal udvises</w:t>
      </w:r>
      <w:r>
        <w:rPr>
          <w:sz w:val="24"/>
          <w:szCs w:val="24"/>
          <w:lang w:val="da-DK"/>
        </w:rPr>
        <w:t xml:space="preserve"> </w:t>
      </w:r>
      <w:r w:rsidRPr="006A1CCD">
        <w:rPr>
          <w:sz w:val="24"/>
          <w:szCs w:val="24"/>
          <w:lang w:val="da-DK"/>
        </w:rPr>
        <w:t xml:space="preserve">forsigtighed ved samtidig brug af </w:t>
      </w:r>
      <w:proofErr w:type="spellStart"/>
      <w:r w:rsidRPr="006A1CCD">
        <w:rPr>
          <w:sz w:val="24"/>
          <w:szCs w:val="24"/>
          <w:lang w:val="da-DK"/>
        </w:rPr>
        <w:t>melatonin</w:t>
      </w:r>
      <w:proofErr w:type="spellEnd"/>
      <w:r w:rsidRPr="006A1CCD">
        <w:rPr>
          <w:sz w:val="24"/>
          <w:szCs w:val="24"/>
          <w:lang w:val="da-DK"/>
        </w:rPr>
        <w:t xml:space="preserve"> og dosisjustering af </w:t>
      </w:r>
      <w:proofErr w:type="spellStart"/>
      <w:r w:rsidRPr="006A1CCD">
        <w:rPr>
          <w:sz w:val="24"/>
          <w:szCs w:val="24"/>
          <w:lang w:val="da-DK"/>
        </w:rPr>
        <w:t>nifedipin</w:t>
      </w:r>
      <w:proofErr w:type="spellEnd"/>
      <w:r w:rsidRPr="006A1CCD">
        <w:rPr>
          <w:sz w:val="24"/>
          <w:szCs w:val="24"/>
          <w:lang w:val="da-DK"/>
        </w:rPr>
        <w:t xml:space="preserve"> kan være nødvendig. Da det er ukendt om dette er en klasseeffekt, bør forsigtighed udvises ved kombination af </w:t>
      </w:r>
      <w:proofErr w:type="spellStart"/>
      <w:r w:rsidRPr="006A1CCD">
        <w:rPr>
          <w:sz w:val="24"/>
          <w:szCs w:val="24"/>
          <w:lang w:val="da-DK"/>
        </w:rPr>
        <w:t>melatonin</w:t>
      </w:r>
      <w:proofErr w:type="spellEnd"/>
      <w:r w:rsidRPr="006A1CCD">
        <w:rPr>
          <w:sz w:val="24"/>
          <w:szCs w:val="24"/>
          <w:lang w:val="da-DK"/>
        </w:rPr>
        <w:t xml:space="preserve"> og kalciumantagonister.</w:t>
      </w:r>
    </w:p>
    <w:p w:rsidR="00532618" w:rsidRDefault="00532618" w:rsidP="00532618">
      <w:pPr>
        <w:pStyle w:val="Listeafsnit"/>
        <w:numPr>
          <w:ilvl w:val="0"/>
          <w:numId w:val="7"/>
        </w:numPr>
        <w:tabs>
          <w:tab w:val="clear" w:pos="567"/>
        </w:tabs>
        <w:spacing w:line="240" w:lineRule="auto"/>
        <w:ind w:left="1134" w:hanging="283"/>
        <w:rPr>
          <w:sz w:val="24"/>
          <w:szCs w:val="24"/>
          <w:lang w:val="da-DK"/>
        </w:rPr>
      </w:pPr>
      <w:r w:rsidRPr="00CB2219">
        <w:rPr>
          <w:sz w:val="24"/>
          <w:szCs w:val="24"/>
          <w:lang w:val="da-DK"/>
        </w:rPr>
        <w:t xml:space="preserve">Inhibitorer af </w:t>
      </w:r>
      <w:proofErr w:type="spellStart"/>
      <w:r w:rsidRPr="00CB2219">
        <w:rPr>
          <w:sz w:val="24"/>
          <w:szCs w:val="24"/>
          <w:lang w:val="da-DK"/>
        </w:rPr>
        <w:t>prostaglandin</w:t>
      </w:r>
      <w:proofErr w:type="spellEnd"/>
      <w:r w:rsidRPr="00CB2219">
        <w:rPr>
          <w:sz w:val="24"/>
          <w:szCs w:val="24"/>
          <w:lang w:val="da-DK"/>
        </w:rPr>
        <w:t>-syntesen (</w:t>
      </w:r>
      <w:proofErr w:type="spellStart"/>
      <w:r w:rsidRPr="00CB2219">
        <w:rPr>
          <w:sz w:val="24"/>
          <w:szCs w:val="24"/>
          <w:lang w:val="da-DK"/>
        </w:rPr>
        <w:t>NSAID</w:t>
      </w:r>
      <w:r>
        <w:rPr>
          <w:sz w:val="24"/>
          <w:szCs w:val="24"/>
          <w:lang w:val="da-DK"/>
        </w:rPr>
        <w:t>er</w:t>
      </w:r>
      <w:proofErr w:type="spellEnd"/>
      <w:r w:rsidRPr="00CB2219">
        <w:rPr>
          <w:sz w:val="24"/>
          <w:szCs w:val="24"/>
          <w:lang w:val="da-DK"/>
        </w:rPr>
        <w:t xml:space="preserve">), såsom acetylsalicylsyre og ibuprofen, taget om aftenen, kan undertrykke niveauet af endogen </w:t>
      </w:r>
      <w:proofErr w:type="spellStart"/>
      <w:r w:rsidRPr="00CB2219">
        <w:rPr>
          <w:sz w:val="24"/>
          <w:szCs w:val="24"/>
          <w:lang w:val="da-DK"/>
        </w:rPr>
        <w:t>melatonin</w:t>
      </w:r>
      <w:proofErr w:type="spellEnd"/>
      <w:r w:rsidRPr="00CB2219">
        <w:rPr>
          <w:sz w:val="24"/>
          <w:szCs w:val="24"/>
          <w:lang w:val="da-DK"/>
        </w:rPr>
        <w:t>. Hvis muligt, skal administrering af NSAID undgås om aftenen.</w:t>
      </w:r>
    </w:p>
    <w:p w:rsidR="00532618" w:rsidRDefault="00532618" w:rsidP="00532618">
      <w:pPr>
        <w:pStyle w:val="Listeafsnit"/>
        <w:numPr>
          <w:ilvl w:val="0"/>
          <w:numId w:val="7"/>
        </w:numPr>
        <w:tabs>
          <w:tab w:val="clear" w:pos="567"/>
        </w:tabs>
        <w:spacing w:line="240" w:lineRule="auto"/>
        <w:ind w:left="1134" w:hanging="283"/>
        <w:rPr>
          <w:sz w:val="24"/>
          <w:szCs w:val="24"/>
          <w:lang w:val="da-DK"/>
        </w:rPr>
      </w:pPr>
      <w:r w:rsidRPr="004A71B6">
        <w:rPr>
          <w:sz w:val="24"/>
          <w:szCs w:val="24"/>
          <w:lang w:val="da-DK"/>
        </w:rPr>
        <w:t xml:space="preserve">Betablokkere kan undertrykke den endogene </w:t>
      </w:r>
      <w:proofErr w:type="spellStart"/>
      <w:r w:rsidRPr="004A71B6">
        <w:rPr>
          <w:sz w:val="24"/>
          <w:szCs w:val="24"/>
          <w:lang w:val="da-DK"/>
        </w:rPr>
        <w:t>melatonin</w:t>
      </w:r>
      <w:proofErr w:type="spellEnd"/>
      <w:r w:rsidRPr="004A71B6">
        <w:rPr>
          <w:sz w:val="24"/>
          <w:szCs w:val="24"/>
          <w:lang w:val="da-DK"/>
        </w:rPr>
        <w:t>, og bør derfor administreres om morgenen.</w:t>
      </w:r>
    </w:p>
    <w:p w:rsidR="00532618" w:rsidRPr="00647936" w:rsidRDefault="00532618" w:rsidP="00532618">
      <w:pPr>
        <w:pStyle w:val="Listeafsnit"/>
        <w:numPr>
          <w:ilvl w:val="0"/>
          <w:numId w:val="7"/>
        </w:numPr>
        <w:tabs>
          <w:tab w:val="clear" w:pos="567"/>
        </w:tabs>
        <w:spacing w:line="240" w:lineRule="auto"/>
        <w:ind w:left="1134" w:hanging="283"/>
        <w:rPr>
          <w:sz w:val="24"/>
          <w:szCs w:val="24"/>
          <w:lang w:val="da-DK"/>
        </w:rPr>
      </w:pPr>
      <w:r>
        <w:rPr>
          <w:sz w:val="24"/>
          <w:szCs w:val="24"/>
          <w:lang w:val="da-DK"/>
        </w:rPr>
        <w:t xml:space="preserve">I studier er </w:t>
      </w:r>
      <w:proofErr w:type="spellStart"/>
      <w:r>
        <w:rPr>
          <w:sz w:val="24"/>
          <w:szCs w:val="24"/>
          <w:lang w:val="da-DK"/>
        </w:rPr>
        <w:t>m</w:t>
      </w:r>
      <w:r w:rsidRPr="008B7424">
        <w:rPr>
          <w:sz w:val="24"/>
          <w:szCs w:val="24"/>
          <w:lang w:val="da-DK"/>
        </w:rPr>
        <w:t>elatonin</w:t>
      </w:r>
      <w:proofErr w:type="spellEnd"/>
      <w:r w:rsidRPr="008B7424">
        <w:rPr>
          <w:sz w:val="24"/>
          <w:szCs w:val="24"/>
          <w:lang w:val="da-DK"/>
        </w:rPr>
        <w:t xml:space="preserve"> blevet administreret sam</w:t>
      </w:r>
      <w:r>
        <w:rPr>
          <w:sz w:val="24"/>
          <w:szCs w:val="24"/>
          <w:lang w:val="da-DK"/>
        </w:rPr>
        <w:t>men</w:t>
      </w:r>
      <w:r w:rsidRPr="008B7424">
        <w:rPr>
          <w:sz w:val="24"/>
          <w:szCs w:val="24"/>
          <w:lang w:val="da-DK"/>
        </w:rPr>
        <w:t xml:space="preserve"> med </w:t>
      </w:r>
      <w:proofErr w:type="spellStart"/>
      <w:r w:rsidRPr="008B7424">
        <w:rPr>
          <w:sz w:val="24"/>
          <w:szCs w:val="24"/>
          <w:lang w:val="da-DK"/>
        </w:rPr>
        <w:t>thioridazin</w:t>
      </w:r>
      <w:proofErr w:type="spellEnd"/>
      <w:r w:rsidRPr="008B7424">
        <w:rPr>
          <w:sz w:val="24"/>
          <w:szCs w:val="24"/>
          <w:lang w:val="da-DK"/>
        </w:rPr>
        <w:t xml:space="preserve"> og </w:t>
      </w:r>
      <w:proofErr w:type="spellStart"/>
      <w:r w:rsidRPr="008B7424">
        <w:rPr>
          <w:sz w:val="24"/>
          <w:szCs w:val="24"/>
          <w:lang w:val="da-DK"/>
        </w:rPr>
        <w:t>imipramin</w:t>
      </w:r>
      <w:proofErr w:type="spellEnd"/>
      <w:r w:rsidRPr="008B7424">
        <w:rPr>
          <w:sz w:val="24"/>
          <w:szCs w:val="24"/>
          <w:lang w:val="da-DK"/>
        </w:rPr>
        <w:t xml:space="preserve">, aktive stoffer, som påvirker centralnervesystemet. Ingen klinisk signifikante </w:t>
      </w:r>
      <w:proofErr w:type="spellStart"/>
      <w:r w:rsidRPr="008B7424">
        <w:rPr>
          <w:sz w:val="24"/>
          <w:szCs w:val="24"/>
          <w:lang w:val="da-DK"/>
        </w:rPr>
        <w:t>farmakokinetiske</w:t>
      </w:r>
      <w:proofErr w:type="spellEnd"/>
      <w:r w:rsidRPr="008B7424">
        <w:rPr>
          <w:sz w:val="24"/>
          <w:szCs w:val="24"/>
          <w:lang w:val="da-DK"/>
        </w:rPr>
        <w:t xml:space="preserve"> interaktioner blev fundet i hvert enkelt tilfælde. Imidlertid resulterede samtidig administration af </w:t>
      </w:r>
      <w:proofErr w:type="spellStart"/>
      <w:r w:rsidRPr="008B7424">
        <w:rPr>
          <w:sz w:val="24"/>
          <w:szCs w:val="24"/>
          <w:lang w:val="da-DK"/>
        </w:rPr>
        <w:t>melatonin</w:t>
      </w:r>
      <w:proofErr w:type="spellEnd"/>
      <w:r w:rsidRPr="008B7424">
        <w:rPr>
          <w:sz w:val="24"/>
          <w:szCs w:val="24"/>
          <w:lang w:val="da-DK"/>
        </w:rPr>
        <w:t xml:space="preserve"> i øget følelse af ro og besvær med at udføre opgaver sammenlignet med </w:t>
      </w:r>
      <w:proofErr w:type="spellStart"/>
      <w:r w:rsidRPr="008B7424">
        <w:rPr>
          <w:sz w:val="24"/>
          <w:szCs w:val="24"/>
          <w:lang w:val="da-DK"/>
        </w:rPr>
        <w:t>imipramin</w:t>
      </w:r>
      <w:proofErr w:type="spellEnd"/>
      <w:r w:rsidRPr="008B7424">
        <w:rPr>
          <w:sz w:val="24"/>
          <w:szCs w:val="24"/>
          <w:lang w:val="da-DK"/>
        </w:rPr>
        <w:t xml:space="preserve"> alene, og øget følelse af </w:t>
      </w:r>
      <w:r w:rsidR="00F62465">
        <w:rPr>
          <w:sz w:val="24"/>
          <w:szCs w:val="24"/>
          <w:lang w:val="da-DK"/>
        </w:rPr>
        <w:t>"</w:t>
      </w:r>
      <w:r w:rsidRPr="008B7424">
        <w:rPr>
          <w:sz w:val="24"/>
          <w:szCs w:val="24"/>
          <w:lang w:val="da-DK"/>
        </w:rPr>
        <w:t>omtåget hoved</w:t>
      </w:r>
      <w:r w:rsidR="00F62465">
        <w:rPr>
          <w:sz w:val="24"/>
          <w:szCs w:val="24"/>
          <w:lang w:val="da-DK"/>
        </w:rPr>
        <w:t>"</w:t>
      </w:r>
      <w:r w:rsidRPr="008B7424">
        <w:rPr>
          <w:sz w:val="24"/>
          <w:szCs w:val="24"/>
          <w:lang w:val="da-DK"/>
        </w:rPr>
        <w:t xml:space="preserve"> sammenlignet med </w:t>
      </w:r>
      <w:proofErr w:type="spellStart"/>
      <w:r w:rsidRPr="008B7424">
        <w:rPr>
          <w:sz w:val="24"/>
          <w:szCs w:val="24"/>
          <w:lang w:val="da-DK"/>
        </w:rPr>
        <w:t>thioridazin</w:t>
      </w:r>
      <w:proofErr w:type="spellEnd"/>
      <w:r w:rsidRPr="008B7424">
        <w:rPr>
          <w:sz w:val="24"/>
          <w:szCs w:val="24"/>
          <w:lang w:val="da-DK"/>
        </w:rPr>
        <w:t xml:space="preserve"> alene.</w:t>
      </w:r>
    </w:p>
    <w:p w:rsidR="00532618" w:rsidRPr="00647936" w:rsidRDefault="00532618" w:rsidP="00532618">
      <w:pPr>
        <w:rPr>
          <w:sz w:val="24"/>
          <w:szCs w:val="24"/>
        </w:rPr>
      </w:pPr>
    </w:p>
    <w:p w:rsidR="00532618" w:rsidRPr="00647936" w:rsidRDefault="00532618" w:rsidP="00532618">
      <w:pPr>
        <w:ind w:left="851"/>
        <w:rPr>
          <w:sz w:val="24"/>
          <w:szCs w:val="24"/>
          <w:u w:val="single"/>
        </w:rPr>
      </w:pPr>
      <w:r w:rsidRPr="00647936">
        <w:rPr>
          <w:sz w:val="24"/>
          <w:szCs w:val="24"/>
          <w:u w:val="single"/>
        </w:rPr>
        <w:t>Pædiatrisk population</w:t>
      </w:r>
    </w:p>
    <w:p w:rsidR="00532618" w:rsidRPr="00647936" w:rsidRDefault="00532618" w:rsidP="00532618">
      <w:pPr>
        <w:ind w:left="851"/>
        <w:rPr>
          <w:sz w:val="24"/>
          <w:szCs w:val="24"/>
        </w:rPr>
      </w:pPr>
      <w:r w:rsidRPr="00647936">
        <w:rPr>
          <w:sz w:val="24"/>
          <w:szCs w:val="24"/>
        </w:rPr>
        <w:t>Interaktionsstudier er kun udført hos voksne.</w:t>
      </w:r>
    </w:p>
    <w:p w:rsidR="007D2BAF" w:rsidRPr="00647936" w:rsidRDefault="007D2BAF" w:rsidP="007D2BAF">
      <w:pPr>
        <w:tabs>
          <w:tab w:val="left" w:pos="851"/>
        </w:tabs>
        <w:ind w:left="851"/>
        <w:rPr>
          <w:sz w:val="24"/>
          <w:szCs w:val="24"/>
        </w:rPr>
      </w:pPr>
    </w:p>
    <w:p w:rsidR="00BB121A" w:rsidRPr="00C84483" w:rsidRDefault="00BB121A" w:rsidP="00BB121A">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rsidR="007D2BAF" w:rsidRPr="00647936" w:rsidRDefault="007D2BAF" w:rsidP="007D2BAF">
      <w:pPr>
        <w:ind w:left="851"/>
        <w:rPr>
          <w:sz w:val="24"/>
          <w:szCs w:val="24"/>
          <w:u w:val="single"/>
        </w:rPr>
      </w:pPr>
    </w:p>
    <w:p w:rsidR="007D2BAF" w:rsidRPr="00647936" w:rsidRDefault="007D2BAF" w:rsidP="007D2BAF">
      <w:pPr>
        <w:ind w:left="851"/>
        <w:rPr>
          <w:sz w:val="24"/>
          <w:szCs w:val="24"/>
          <w:u w:val="single"/>
        </w:rPr>
      </w:pPr>
      <w:r w:rsidRPr="00647936">
        <w:rPr>
          <w:sz w:val="24"/>
          <w:szCs w:val="24"/>
          <w:u w:val="single"/>
        </w:rPr>
        <w:t>Graviditet</w:t>
      </w:r>
    </w:p>
    <w:p w:rsidR="007D2BAF" w:rsidRPr="00647936" w:rsidRDefault="007D2BAF" w:rsidP="007D2BAF">
      <w:pPr>
        <w:ind w:left="851"/>
        <w:rPr>
          <w:sz w:val="24"/>
          <w:szCs w:val="24"/>
        </w:rPr>
      </w:pPr>
      <w:r w:rsidRPr="00647936">
        <w:rPr>
          <w:sz w:val="24"/>
          <w:szCs w:val="24"/>
        </w:rPr>
        <w:t xml:space="preserve">Der er ingen eller utilstrækkelige data fra anvendelse af </w:t>
      </w:r>
      <w:proofErr w:type="spellStart"/>
      <w:r w:rsidRPr="00647936">
        <w:rPr>
          <w:sz w:val="24"/>
          <w:szCs w:val="24"/>
        </w:rPr>
        <w:t>melatonin</w:t>
      </w:r>
      <w:proofErr w:type="spellEnd"/>
      <w:r w:rsidRPr="00647936">
        <w:rPr>
          <w:sz w:val="24"/>
          <w:szCs w:val="24"/>
        </w:rPr>
        <w:t xml:space="preserve"> til gravide kvinder. Eksogent </w:t>
      </w:r>
      <w:proofErr w:type="spellStart"/>
      <w:r w:rsidRPr="00647936">
        <w:rPr>
          <w:sz w:val="24"/>
          <w:szCs w:val="24"/>
        </w:rPr>
        <w:t>melatonin</w:t>
      </w:r>
      <w:proofErr w:type="spellEnd"/>
      <w:r w:rsidRPr="00647936">
        <w:rPr>
          <w:sz w:val="24"/>
          <w:szCs w:val="24"/>
        </w:rPr>
        <w:t xml:space="preserve"> passerer let placenta. Dyreforsøg er utilstrækkelige hvad angår reproduktionstoksicitet (se pkt. 5.3).</w:t>
      </w:r>
    </w:p>
    <w:p w:rsidR="00501817" w:rsidRPr="00647936" w:rsidRDefault="00A91BF2" w:rsidP="00501817">
      <w:pPr>
        <w:ind w:left="851"/>
        <w:rPr>
          <w:sz w:val="24"/>
          <w:szCs w:val="24"/>
        </w:rPr>
      </w:pPr>
      <w:proofErr w:type="spellStart"/>
      <w:r>
        <w:rPr>
          <w:sz w:val="24"/>
          <w:szCs w:val="24"/>
        </w:rPr>
        <w:t>Melatonin</w:t>
      </w:r>
      <w:proofErr w:type="spellEnd"/>
      <w:r>
        <w:rPr>
          <w:sz w:val="24"/>
          <w:szCs w:val="24"/>
        </w:rPr>
        <w:t xml:space="preserve"> </w:t>
      </w:r>
      <w:proofErr w:type="spellStart"/>
      <w:r>
        <w:rPr>
          <w:sz w:val="24"/>
          <w:szCs w:val="24"/>
        </w:rPr>
        <w:t>Carefarm</w:t>
      </w:r>
      <w:proofErr w:type="spellEnd"/>
      <w:r w:rsidR="007D2BAF" w:rsidRPr="00647936">
        <w:rPr>
          <w:sz w:val="24"/>
          <w:szCs w:val="24"/>
        </w:rPr>
        <w:t xml:space="preserve"> bør ikke anvendes under graviditeten </w:t>
      </w:r>
      <w:r w:rsidR="00532618">
        <w:rPr>
          <w:sz w:val="24"/>
          <w:szCs w:val="24"/>
        </w:rPr>
        <w:t>eller til</w:t>
      </w:r>
      <w:r w:rsidR="007D2BAF" w:rsidRPr="00647936">
        <w:rPr>
          <w:sz w:val="24"/>
          <w:szCs w:val="24"/>
        </w:rPr>
        <w:t xml:space="preserve"> kvinder i den fertile alder, som ikke anvender sikker </w:t>
      </w:r>
      <w:proofErr w:type="spellStart"/>
      <w:r w:rsidR="007D2BAF" w:rsidRPr="00647936">
        <w:rPr>
          <w:sz w:val="24"/>
          <w:szCs w:val="24"/>
        </w:rPr>
        <w:t>kontraception</w:t>
      </w:r>
      <w:proofErr w:type="spellEnd"/>
      <w:r w:rsidR="007D2BAF" w:rsidRPr="00647936">
        <w:rPr>
          <w:sz w:val="24"/>
          <w:szCs w:val="24"/>
        </w:rPr>
        <w:t>.</w:t>
      </w:r>
      <w:r w:rsidR="00501817" w:rsidRPr="00647936">
        <w:rPr>
          <w:sz w:val="24"/>
          <w:szCs w:val="24"/>
        </w:rPr>
        <w:t xml:space="preserve"> Niveauet af </w:t>
      </w:r>
      <w:proofErr w:type="spellStart"/>
      <w:r w:rsidR="00501817" w:rsidRPr="00647936">
        <w:rPr>
          <w:sz w:val="24"/>
          <w:szCs w:val="24"/>
        </w:rPr>
        <w:t>melatonin</w:t>
      </w:r>
      <w:proofErr w:type="spellEnd"/>
      <w:r w:rsidR="00501817" w:rsidRPr="00647936">
        <w:rPr>
          <w:sz w:val="24"/>
          <w:szCs w:val="24"/>
        </w:rPr>
        <w:t xml:space="preserve"> kan påvirkes af visse </w:t>
      </w:r>
      <w:proofErr w:type="spellStart"/>
      <w:r w:rsidR="00501817" w:rsidRPr="00647936">
        <w:rPr>
          <w:sz w:val="24"/>
          <w:szCs w:val="24"/>
        </w:rPr>
        <w:t>kontraceptiva</w:t>
      </w:r>
      <w:proofErr w:type="spellEnd"/>
      <w:r w:rsidR="00501817" w:rsidRPr="00647936">
        <w:rPr>
          <w:sz w:val="24"/>
          <w:szCs w:val="24"/>
        </w:rPr>
        <w:t xml:space="preserve"> (se pkt. 4.4 og 4.5). </w:t>
      </w:r>
    </w:p>
    <w:p w:rsidR="007D2BAF" w:rsidRPr="00647936" w:rsidRDefault="007D2BAF" w:rsidP="007D2BAF">
      <w:pPr>
        <w:ind w:left="851"/>
        <w:rPr>
          <w:sz w:val="24"/>
          <w:szCs w:val="24"/>
          <w:u w:val="single"/>
        </w:rPr>
      </w:pPr>
    </w:p>
    <w:p w:rsidR="007D2BAF" w:rsidRPr="00647936" w:rsidRDefault="007D2BAF" w:rsidP="007D2BAF">
      <w:pPr>
        <w:ind w:left="851"/>
        <w:rPr>
          <w:sz w:val="24"/>
          <w:szCs w:val="24"/>
          <w:u w:val="single"/>
        </w:rPr>
      </w:pPr>
      <w:r w:rsidRPr="00647936">
        <w:rPr>
          <w:sz w:val="24"/>
          <w:szCs w:val="24"/>
          <w:u w:val="single"/>
        </w:rPr>
        <w:lastRenderedPageBreak/>
        <w:t>Amning</w:t>
      </w:r>
    </w:p>
    <w:p w:rsidR="007D2BAF" w:rsidRPr="00647936" w:rsidRDefault="007D2BAF" w:rsidP="007D2BAF">
      <w:pPr>
        <w:ind w:left="851"/>
        <w:rPr>
          <w:sz w:val="24"/>
          <w:szCs w:val="24"/>
        </w:rPr>
      </w:pPr>
      <w:r w:rsidRPr="00647936">
        <w:rPr>
          <w:sz w:val="24"/>
          <w:szCs w:val="24"/>
        </w:rPr>
        <w:t xml:space="preserve">Data for udskillelse af </w:t>
      </w:r>
      <w:proofErr w:type="spellStart"/>
      <w:r w:rsidRPr="00647936">
        <w:rPr>
          <w:sz w:val="24"/>
          <w:szCs w:val="24"/>
        </w:rPr>
        <w:t>melatonin</w:t>
      </w:r>
      <w:proofErr w:type="spellEnd"/>
      <w:r w:rsidRPr="00647936">
        <w:rPr>
          <w:sz w:val="24"/>
          <w:szCs w:val="24"/>
        </w:rPr>
        <w:t xml:space="preserve">/metabolitter i human mælk er utilstrækkelige. Endogen </w:t>
      </w:r>
      <w:proofErr w:type="spellStart"/>
      <w:r w:rsidRPr="00647936">
        <w:rPr>
          <w:sz w:val="24"/>
          <w:szCs w:val="24"/>
        </w:rPr>
        <w:t>melatonin</w:t>
      </w:r>
      <w:proofErr w:type="spellEnd"/>
      <w:r w:rsidRPr="00647936">
        <w:rPr>
          <w:sz w:val="24"/>
          <w:szCs w:val="24"/>
        </w:rPr>
        <w:t xml:space="preserve"> udskilles i human mælk.</w:t>
      </w:r>
    </w:p>
    <w:p w:rsidR="007D2BAF" w:rsidRPr="00647936" w:rsidRDefault="007D2BAF" w:rsidP="007D2BAF">
      <w:pPr>
        <w:ind w:left="851"/>
        <w:rPr>
          <w:sz w:val="24"/>
          <w:szCs w:val="24"/>
        </w:rPr>
      </w:pPr>
      <w:r w:rsidRPr="00647936">
        <w:rPr>
          <w:sz w:val="24"/>
          <w:szCs w:val="24"/>
        </w:rPr>
        <w:t xml:space="preserve">De tilgængelige </w:t>
      </w:r>
      <w:proofErr w:type="spellStart"/>
      <w:r w:rsidRPr="00647936">
        <w:rPr>
          <w:sz w:val="24"/>
          <w:szCs w:val="24"/>
        </w:rPr>
        <w:t>farmakodynamiske</w:t>
      </w:r>
      <w:proofErr w:type="spellEnd"/>
      <w:r w:rsidRPr="00647936">
        <w:rPr>
          <w:sz w:val="24"/>
          <w:szCs w:val="24"/>
        </w:rPr>
        <w:t xml:space="preserve">/toksikologiske data fra dyreforsøg viser, at </w:t>
      </w:r>
      <w:proofErr w:type="spellStart"/>
      <w:r w:rsidRPr="00647936">
        <w:rPr>
          <w:sz w:val="24"/>
          <w:szCs w:val="24"/>
        </w:rPr>
        <w:t>melatonin</w:t>
      </w:r>
      <w:proofErr w:type="spellEnd"/>
      <w:r w:rsidRPr="00647936">
        <w:rPr>
          <w:sz w:val="24"/>
          <w:szCs w:val="24"/>
        </w:rPr>
        <w:t>/metabolitter udskilles i mælk (se pkt. 5.3 for detaljer).</w:t>
      </w:r>
    </w:p>
    <w:p w:rsidR="007D2BAF" w:rsidRPr="00647936" w:rsidRDefault="007D2BAF" w:rsidP="007D2BAF">
      <w:pPr>
        <w:ind w:left="851"/>
        <w:rPr>
          <w:sz w:val="24"/>
          <w:szCs w:val="24"/>
        </w:rPr>
      </w:pPr>
    </w:p>
    <w:p w:rsidR="007D2BAF" w:rsidRPr="00647936" w:rsidRDefault="007D2BAF" w:rsidP="007D2BAF">
      <w:pPr>
        <w:ind w:left="851"/>
        <w:rPr>
          <w:sz w:val="24"/>
          <w:szCs w:val="24"/>
        </w:rPr>
      </w:pPr>
      <w:r w:rsidRPr="00647936">
        <w:rPr>
          <w:rFonts w:eastAsia="SimSun"/>
          <w:sz w:val="24"/>
          <w:szCs w:val="24"/>
          <w:lang w:eastAsia="zh-CN"/>
        </w:rPr>
        <w:t>En risiko for nyfødte/spædbørn og børn som ammes kan ikke udelukkes.</w:t>
      </w:r>
      <w:r w:rsidRPr="00647936">
        <w:rPr>
          <w:sz w:val="24"/>
          <w:szCs w:val="24"/>
        </w:rPr>
        <w:t xml:space="preserve">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bør ikke anvendes under amning.</w:t>
      </w:r>
    </w:p>
    <w:p w:rsidR="007D2BAF" w:rsidRPr="00647936" w:rsidRDefault="007D2BAF" w:rsidP="007D2BAF">
      <w:pPr>
        <w:ind w:left="851"/>
        <w:rPr>
          <w:sz w:val="24"/>
          <w:szCs w:val="24"/>
          <w:u w:val="single"/>
        </w:rPr>
      </w:pPr>
    </w:p>
    <w:p w:rsidR="007D2BAF" w:rsidRPr="00647936" w:rsidRDefault="007D2BAF" w:rsidP="007D2BAF">
      <w:pPr>
        <w:ind w:left="851"/>
        <w:rPr>
          <w:sz w:val="24"/>
          <w:szCs w:val="24"/>
          <w:u w:val="single"/>
        </w:rPr>
      </w:pPr>
      <w:r w:rsidRPr="00647936">
        <w:rPr>
          <w:sz w:val="24"/>
          <w:szCs w:val="24"/>
          <w:u w:val="single"/>
        </w:rPr>
        <w:t>Fertilitet</w:t>
      </w:r>
    </w:p>
    <w:p w:rsidR="007D2BAF" w:rsidRPr="00647936" w:rsidRDefault="007D2BAF" w:rsidP="007D2BAF">
      <w:pPr>
        <w:ind w:left="851"/>
        <w:rPr>
          <w:sz w:val="24"/>
          <w:szCs w:val="24"/>
        </w:rPr>
      </w:pPr>
      <w:r w:rsidRPr="00647936">
        <w:rPr>
          <w:sz w:val="24"/>
          <w:szCs w:val="24"/>
        </w:rPr>
        <w:t xml:space="preserve">Høje doser af </w:t>
      </w:r>
      <w:proofErr w:type="spellStart"/>
      <w:r w:rsidRPr="00647936">
        <w:rPr>
          <w:sz w:val="24"/>
          <w:szCs w:val="24"/>
        </w:rPr>
        <w:t>melatonin</w:t>
      </w:r>
      <w:proofErr w:type="spellEnd"/>
      <w:r w:rsidRPr="00647936">
        <w:rPr>
          <w:sz w:val="24"/>
          <w:szCs w:val="24"/>
        </w:rPr>
        <w:t xml:space="preserve"> og brug i længere tid end anbefalet kan påvirke fertiliteten hos mennesker.</w:t>
      </w:r>
    </w:p>
    <w:p w:rsidR="007D2BAF" w:rsidRPr="00647936" w:rsidRDefault="007D2BAF" w:rsidP="007D2BAF">
      <w:pPr>
        <w:ind w:left="851"/>
        <w:rPr>
          <w:sz w:val="24"/>
          <w:szCs w:val="24"/>
        </w:rPr>
      </w:pPr>
      <w:r w:rsidRPr="00647936">
        <w:rPr>
          <w:sz w:val="24"/>
          <w:szCs w:val="24"/>
        </w:rPr>
        <w:t xml:space="preserve">Der er ikke udført tilstrækkelige dyrestudier, der viser virkningen på fertiliteten (se pkt. 5.3).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frarådes hos kvinder og mænd, der planlægger graviditet.</w:t>
      </w:r>
    </w:p>
    <w:p w:rsidR="007D2BAF" w:rsidRPr="00647936" w:rsidRDefault="007D2BAF" w:rsidP="007D2BAF">
      <w:pPr>
        <w:tabs>
          <w:tab w:val="left" w:pos="851"/>
        </w:tabs>
        <w:ind w:left="851"/>
        <w:rPr>
          <w:sz w:val="24"/>
          <w:szCs w:val="24"/>
        </w:rPr>
      </w:pPr>
    </w:p>
    <w:p w:rsidR="00BB121A" w:rsidRPr="00C84483" w:rsidRDefault="00BB121A" w:rsidP="00BB121A">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rsidR="007D2BAF" w:rsidRPr="00647936" w:rsidRDefault="007D2BAF" w:rsidP="007D2BAF">
      <w:pPr>
        <w:suppressAutoHyphens/>
        <w:ind w:left="851"/>
        <w:rPr>
          <w:sz w:val="24"/>
          <w:szCs w:val="24"/>
        </w:rPr>
      </w:pPr>
      <w:r w:rsidRPr="00647936">
        <w:rPr>
          <w:sz w:val="24"/>
          <w:szCs w:val="24"/>
        </w:rPr>
        <w:t>Mærkning.</w:t>
      </w:r>
    </w:p>
    <w:p w:rsidR="007D2BAF" w:rsidRPr="00647936" w:rsidRDefault="00A91BF2" w:rsidP="007D2BAF">
      <w:pPr>
        <w:ind w:left="851"/>
        <w:rPr>
          <w:sz w:val="24"/>
          <w:szCs w:val="24"/>
        </w:rPr>
      </w:pPr>
      <w:proofErr w:type="spellStart"/>
      <w:r>
        <w:rPr>
          <w:sz w:val="24"/>
          <w:szCs w:val="24"/>
        </w:rPr>
        <w:t>Melatonin</w:t>
      </w:r>
      <w:proofErr w:type="spellEnd"/>
      <w:r>
        <w:rPr>
          <w:sz w:val="24"/>
          <w:szCs w:val="24"/>
        </w:rPr>
        <w:t xml:space="preserve"> </w:t>
      </w:r>
      <w:proofErr w:type="spellStart"/>
      <w:r>
        <w:rPr>
          <w:sz w:val="24"/>
          <w:szCs w:val="24"/>
        </w:rPr>
        <w:t>Carefarm</w:t>
      </w:r>
      <w:proofErr w:type="spellEnd"/>
      <w:r w:rsidR="007D2BAF" w:rsidRPr="00647936">
        <w:rPr>
          <w:sz w:val="24"/>
          <w:szCs w:val="24"/>
        </w:rPr>
        <w:t xml:space="preserve"> påvirker i moderat grad evnen til at føre motorkøretøj og betjene maskiner. </w:t>
      </w:r>
      <w:proofErr w:type="spellStart"/>
      <w:r w:rsidR="007D2BAF" w:rsidRPr="00647936">
        <w:rPr>
          <w:sz w:val="24"/>
          <w:szCs w:val="24"/>
        </w:rPr>
        <w:t>Melatonin</w:t>
      </w:r>
      <w:proofErr w:type="spellEnd"/>
      <w:r w:rsidR="007D2BAF" w:rsidRPr="00647936">
        <w:rPr>
          <w:sz w:val="24"/>
          <w:szCs w:val="24"/>
        </w:rPr>
        <w:t xml:space="preserve"> kan medføre døsighed og kan reducere agtpågivenhed i flere timer, så derfor frarådes brug af </w:t>
      </w:r>
      <w:proofErr w:type="spellStart"/>
      <w:r>
        <w:rPr>
          <w:sz w:val="24"/>
          <w:szCs w:val="24"/>
        </w:rPr>
        <w:t>Melatonin</w:t>
      </w:r>
      <w:proofErr w:type="spellEnd"/>
      <w:r>
        <w:rPr>
          <w:sz w:val="24"/>
          <w:szCs w:val="24"/>
        </w:rPr>
        <w:t xml:space="preserve"> </w:t>
      </w:r>
      <w:proofErr w:type="spellStart"/>
      <w:r>
        <w:rPr>
          <w:sz w:val="24"/>
          <w:szCs w:val="24"/>
        </w:rPr>
        <w:t>Carefarm</w:t>
      </w:r>
      <w:proofErr w:type="spellEnd"/>
      <w:r w:rsidR="007D2BAF" w:rsidRPr="00647936">
        <w:rPr>
          <w:sz w:val="24"/>
          <w:szCs w:val="24"/>
        </w:rPr>
        <w:t xml:space="preserve"> før kørsel og betjening af maskiner.</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4.8</w:t>
      </w:r>
      <w:r w:rsidRPr="00647936">
        <w:rPr>
          <w:b/>
          <w:sz w:val="24"/>
          <w:szCs w:val="24"/>
        </w:rPr>
        <w:tab/>
        <w:t>Bivirkninger</w:t>
      </w:r>
    </w:p>
    <w:p w:rsidR="007D2BAF" w:rsidRPr="00647936" w:rsidRDefault="007D2BAF" w:rsidP="007D2BAF">
      <w:pPr>
        <w:ind w:left="851"/>
        <w:rPr>
          <w:sz w:val="24"/>
          <w:szCs w:val="24"/>
          <w:u w:val="single"/>
        </w:rPr>
      </w:pPr>
    </w:p>
    <w:p w:rsidR="007D2BAF" w:rsidRPr="00647936" w:rsidRDefault="007D2BAF" w:rsidP="007D2BAF">
      <w:pPr>
        <w:ind w:left="851"/>
        <w:rPr>
          <w:sz w:val="24"/>
          <w:szCs w:val="24"/>
          <w:u w:val="single"/>
        </w:rPr>
      </w:pPr>
      <w:r w:rsidRPr="00647936">
        <w:rPr>
          <w:sz w:val="24"/>
          <w:szCs w:val="24"/>
          <w:u w:val="single"/>
        </w:rPr>
        <w:t>Sammenfatning af sikkerhedsprofilen</w:t>
      </w:r>
    </w:p>
    <w:p w:rsidR="007D2BAF" w:rsidRPr="00647936" w:rsidRDefault="007D2BAF" w:rsidP="007D2BAF">
      <w:pPr>
        <w:ind w:left="851"/>
        <w:rPr>
          <w:sz w:val="24"/>
          <w:szCs w:val="24"/>
        </w:rPr>
      </w:pPr>
      <w:r w:rsidRPr="00647936">
        <w:rPr>
          <w:sz w:val="24"/>
          <w:szCs w:val="24"/>
        </w:rPr>
        <w:t xml:space="preserve">Døsighed/sedation, hovedpine og svimmelhed/desorientering er de hyppigst indberettede bivirkninger, når </w:t>
      </w:r>
      <w:proofErr w:type="spellStart"/>
      <w:r w:rsidRPr="00647936">
        <w:rPr>
          <w:sz w:val="24"/>
          <w:szCs w:val="24"/>
        </w:rPr>
        <w:t>melatonin</w:t>
      </w:r>
      <w:proofErr w:type="spellEnd"/>
      <w:r w:rsidRPr="00647936">
        <w:rPr>
          <w:sz w:val="24"/>
          <w:szCs w:val="24"/>
        </w:rPr>
        <w:t xml:space="preserve"> tages kortvarigt til behandling af jetlag. Døsighed, hovedpine, svimmelhed og kvalme er også de bivirkninger, der indberettes hyppigst, når typiske kliniske doser af </w:t>
      </w:r>
      <w:proofErr w:type="spellStart"/>
      <w:r w:rsidRPr="00647936">
        <w:rPr>
          <w:sz w:val="24"/>
          <w:szCs w:val="24"/>
        </w:rPr>
        <w:t>melatonin</w:t>
      </w:r>
      <w:proofErr w:type="spellEnd"/>
      <w:r w:rsidRPr="00647936">
        <w:rPr>
          <w:sz w:val="24"/>
          <w:szCs w:val="24"/>
        </w:rPr>
        <w:t xml:space="preserve"> er indtaget af raske personer og patienter i perioder på flere dage til flere uger.</w:t>
      </w:r>
    </w:p>
    <w:p w:rsidR="007D2BAF" w:rsidRPr="00647936" w:rsidRDefault="007D2BAF" w:rsidP="007D2BAF">
      <w:pPr>
        <w:ind w:left="851"/>
        <w:rPr>
          <w:sz w:val="24"/>
          <w:szCs w:val="24"/>
        </w:rPr>
      </w:pPr>
    </w:p>
    <w:p w:rsidR="007D2BAF" w:rsidRPr="00647936" w:rsidRDefault="007D2BAF" w:rsidP="007D2BAF">
      <w:pPr>
        <w:ind w:left="851"/>
        <w:rPr>
          <w:sz w:val="24"/>
          <w:szCs w:val="24"/>
          <w:u w:val="single"/>
        </w:rPr>
      </w:pPr>
      <w:r w:rsidRPr="00647936">
        <w:rPr>
          <w:sz w:val="24"/>
          <w:szCs w:val="24"/>
          <w:u w:val="single"/>
        </w:rPr>
        <w:t>Bivirkninger i tabelform</w:t>
      </w:r>
    </w:p>
    <w:p w:rsidR="007D2BAF" w:rsidRPr="00647936" w:rsidRDefault="007D2BAF" w:rsidP="00647936">
      <w:pPr>
        <w:ind w:left="851"/>
        <w:rPr>
          <w:sz w:val="24"/>
          <w:szCs w:val="24"/>
        </w:rPr>
      </w:pPr>
      <w:r w:rsidRPr="00647936">
        <w:rPr>
          <w:sz w:val="24"/>
          <w:szCs w:val="24"/>
        </w:rPr>
        <w:t xml:space="preserve">Følgende bivirkninger af </w:t>
      </w:r>
      <w:proofErr w:type="spellStart"/>
      <w:r w:rsidRPr="00647936">
        <w:rPr>
          <w:sz w:val="24"/>
          <w:szCs w:val="24"/>
        </w:rPr>
        <w:t>melatonin</w:t>
      </w:r>
      <w:proofErr w:type="spellEnd"/>
      <w:r w:rsidRPr="00647936">
        <w:rPr>
          <w:sz w:val="24"/>
          <w:szCs w:val="24"/>
        </w:rPr>
        <w:t xml:space="preserve"> generelt er blevet rapporteret i kliniske studier eller spontane indberetninger. Inden for hver hyppighedsgruppe er bivirkningerne opstillet efter aftagende alvorlighed.</w:t>
      </w:r>
    </w:p>
    <w:p w:rsidR="007D2BAF" w:rsidRPr="00647936" w:rsidRDefault="007D2BAF" w:rsidP="007D2BAF">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hideMark/>
          </w:tcPr>
          <w:p w:rsidR="007D2BAF" w:rsidRPr="00647936" w:rsidRDefault="007D2BAF" w:rsidP="003B4BCE">
            <w:pPr>
              <w:rPr>
                <w:b/>
                <w:sz w:val="24"/>
                <w:szCs w:val="24"/>
              </w:rPr>
            </w:pPr>
            <w:r w:rsidRPr="00647936">
              <w:rPr>
                <w:b/>
                <w:sz w:val="24"/>
                <w:szCs w:val="24"/>
              </w:rPr>
              <w:t>Blod og lymfesystem</w:t>
            </w:r>
          </w:p>
          <w:p w:rsidR="007D2BAF" w:rsidRPr="00647936" w:rsidRDefault="007D2BAF" w:rsidP="003B4BCE">
            <w:pPr>
              <w:rPr>
                <w:sz w:val="24"/>
                <w:szCs w:val="24"/>
              </w:rPr>
            </w:pPr>
            <w:r w:rsidRPr="00647936">
              <w:rPr>
                <w:sz w:val="24"/>
                <w:szCs w:val="24"/>
              </w:rPr>
              <w:t>Sjælden (</w:t>
            </w:r>
            <w:r w:rsidRPr="00647936">
              <w:rPr>
                <w:sz w:val="24"/>
                <w:szCs w:val="24"/>
              </w:rPr>
              <w:sym w:font="Symbol" w:char="F0B3"/>
            </w:r>
            <w:r w:rsidRPr="00647936">
              <w:rPr>
                <w:sz w:val="24"/>
                <w:szCs w:val="24"/>
              </w:rPr>
              <w:t>1/10.000 til &lt;1/1.000)</w:t>
            </w: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proofErr w:type="spellStart"/>
            <w:r w:rsidRPr="00647936">
              <w:rPr>
                <w:sz w:val="24"/>
                <w:szCs w:val="24"/>
              </w:rPr>
              <w:t>Leukopeni</w:t>
            </w:r>
            <w:proofErr w:type="spellEnd"/>
            <w:r w:rsidRPr="00647936">
              <w:rPr>
                <w:sz w:val="24"/>
                <w:szCs w:val="24"/>
              </w:rPr>
              <w:t xml:space="preserve">, </w:t>
            </w:r>
            <w:proofErr w:type="spellStart"/>
            <w:r w:rsidRPr="00647936">
              <w:rPr>
                <w:sz w:val="24"/>
                <w:szCs w:val="24"/>
              </w:rPr>
              <w:t>trombocytopeni</w:t>
            </w:r>
            <w:proofErr w:type="spellEnd"/>
          </w:p>
          <w:p w:rsidR="007D2BAF" w:rsidRPr="00647936" w:rsidRDefault="007D2BAF" w:rsidP="003B4BCE">
            <w:pPr>
              <w:rPr>
                <w:sz w:val="24"/>
                <w:szCs w:val="24"/>
              </w:rPr>
            </w:pPr>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hideMark/>
          </w:tcPr>
          <w:p w:rsidR="007D2BAF" w:rsidRPr="00647936" w:rsidRDefault="007D2BAF" w:rsidP="003B4BCE">
            <w:pPr>
              <w:rPr>
                <w:b/>
                <w:sz w:val="24"/>
                <w:szCs w:val="24"/>
              </w:rPr>
            </w:pPr>
            <w:r w:rsidRPr="00647936">
              <w:rPr>
                <w:b/>
                <w:sz w:val="24"/>
                <w:szCs w:val="24"/>
              </w:rPr>
              <w:t>Immunsystemet</w:t>
            </w:r>
          </w:p>
          <w:p w:rsidR="007D2BAF" w:rsidRPr="00647936" w:rsidRDefault="007D2BAF" w:rsidP="003B4BCE">
            <w:pPr>
              <w:rPr>
                <w:sz w:val="24"/>
                <w:szCs w:val="24"/>
              </w:rPr>
            </w:pPr>
            <w:r w:rsidRPr="00647936">
              <w:rPr>
                <w:sz w:val="24"/>
                <w:szCs w:val="24"/>
              </w:rPr>
              <w:t>Ikke kendt (kan ikke estimeres ud fra forhåndenværende data)</w:t>
            </w: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Hypersensitivitetsreaktion</w:t>
            </w:r>
          </w:p>
          <w:p w:rsidR="007D2BAF" w:rsidRPr="00647936" w:rsidRDefault="007D2BAF" w:rsidP="003B4BCE">
            <w:pPr>
              <w:rPr>
                <w:sz w:val="24"/>
                <w:szCs w:val="24"/>
              </w:rPr>
            </w:pPr>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b/>
                <w:sz w:val="24"/>
                <w:szCs w:val="24"/>
              </w:rPr>
            </w:pPr>
            <w:r w:rsidRPr="00647936">
              <w:rPr>
                <w:b/>
                <w:sz w:val="24"/>
                <w:szCs w:val="24"/>
              </w:rPr>
              <w:t>Metabolisme og ernæring</w:t>
            </w:r>
          </w:p>
          <w:p w:rsidR="007D2BAF" w:rsidRPr="00647936" w:rsidRDefault="007D2BAF" w:rsidP="003B4BCE">
            <w:pPr>
              <w:rPr>
                <w:sz w:val="24"/>
                <w:szCs w:val="24"/>
              </w:rPr>
            </w:pPr>
            <w:r w:rsidRPr="00647936">
              <w:rPr>
                <w:sz w:val="24"/>
                <w:szCs w:val="24"/>
              </w:rPr>
              <w:t>Sjælden (</w:t>
            </w:r>
            <w:r w:rsidRPr="00647936">
              <w:rPr>
                <w:sz w:val="24"/>
                <w:szCs w:val="24"/>
              </w:rPr>
              <w:sym w:font="Symbol" w:char="F0B3"/>
            </w:r>
            <w:r w:rsidRPr="00647936">
              <w:rPr>
                <w:sz w:val="24"/>
                <w:szCs w:val="24"/>
              </w:rPr>
              <w:t>1/10.000 til &lt;1/1.000)</w:t>
            </w:r>
          </w:p>
          <w:p w:rsidR="007D2BAF" w:rsidRPr="00647936" w:rsidRDefault="007D2BAF" w:rsidP="003B4BCE">
            <w:pPr>
              <w:rPr>
                <w:b/>
                <w:sz w:val="24"/>
                <w:szCs w:val="24"/>
              </w:rPr>
            </w:pPr>
          </w:p>
          <w:p w:rsidR="007D2BAF" w:rsidRPr="00647936" w:rsidRDefault="007D2BAF" w:rsidP="003B4BCE">
            <w:pPr>
              <w:rPr>
                <w:b/>
                <w:sz w:val="24"/>
                <w:szCs w:val="24"/>
              </w:rPr>
            </w:pPr>
            <w:r w:rsidRPr="00647936">
              <w:rPr>
                <w:sz w:val="24"/>
                <w:szCs w:val="24"/>
              </w:rPr>
              <w:t>Ikke kendt (kan ikke estimeres ud fra de forhåndenværende data)</w:t>
            </w: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proofErr w:type="spellStart"/>
            <w:r w:rsidRPr="00647936">
              <w:rPr>
                <w:sz w:val="24"/>
                <w:szCs w:val="24"/>
              </w:rPr>
              <w:t>Hypertriglyceridæmi</w:t>
            </w:r>
            <w:proofErr w:type="spellEnd"/>
          </w:p>
          <w:p w:rsidR="007D2BAF" w:rsidRPr="00647936" w:rsidRDefault="007D2BAF" w:rsidP="003B4BCE">
            <w:pPr>
              <w:rPr>
                <w:sz w:val="24"/>
                <w:szCs w:val="24"/>
              </w:rPr>
            </w:pPr>
          </w:p>
          <w:p w:rsidR="007D2BAF" w:rsidRPr="00647936" w:rsidRDefault="007D2BAF" w:rsidP="003B4BCE">
            <w:pPr>
              <w:rPr>
                <w:sz w:val="24"/>
                <w:szCs w:val="24"/>
              </w:rPr>
            </w:pPr>
            <w:proofErr w:type="spellStart"/>
            <w:r w:rsidRPr="00647936">
              <w:rPr>
                <w:spacing w:val="-15"/>
                <w:sz w:val="24"/>
                <w:szCs w:val="24"/>
              </w:rPr>
              <w:t>Hy</w:t>
            </w:r>
            <w:r w:rsidRPr="00647936">
              <w:rPr>
                <w:sz w:val="24"/>
                <w:szCs w:val="24"/>
              </w:rPr>
              <w:t>p</w:t>
            </w:r>
            <w:r w:rsidRPr="00647936">
              <w:rPr>
                <w:spacing w:val="-2"/>
                <w:sz w:val="24"/>
                <w:szCs w:val="24"/>
              </w:rPr>
              <w:t>e</w:t>
            </w:r>
            <w:r w:rsidRPr="00647936">
              <w:rPr>
                <w:spacing w:val="-5"/>
                <w:sz w:val="24"/>
                <w:szCs w:val="24"/>
              </w:rPr>
              <w:t>r</w:t>
            </w:r>
            <w:r w:rsidRPr="00647936">
              <w:rPr>
                <w:spacing w:val="-15"/>
                <w:sz w:val="24"/>
                <w:szCs w:val="24"/>
              </w:rPr>
              <w:t>g</w:t>
            </w:r>
            <w:r w:rsidRPr="00647936">
              <w:rPr>
                <w:spacing w:val="-7"/>
                <w:sz w:val="24"/>
                <w:szCs w:val="24"/>
              </w:rPr>
              <w:t>l</w:t>
            </w:r>
            <w:r w:rsidRPr="00647936">
              <w:rPr>
                <w:spacing w:val="-15"/>
                <w:sz w:val="24"/>
                <w:szCs w:val="24"/>
              </w:rPr>
              <w:t>ykæmi</w:t>
            </w:r>
            <w:proofErr w:type="spellEnd"/>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b/>
                <w:sz w:val="24"/>
                <w:szCs w:val="24"/>
              </w:rPr>
            </w:pPr>
            <w:r w:rsidRPr="00647936">
              <w:rPr>
                <w:b/>
                <w:sz w:val="24"/>
                <w:szCs w:val="24"/>
              </w:rPr>
              <w:t>Psykiske forstyrrelser</w:t>
            </w:r>
          </w:p>
          <w:p w:rsidR="007D2BAF" w:rsidRPr="00647936" w:rsidRDefault="007D2BAF" w:rsidP="003B4BCE">
            <w:pPr>
              <w:rPr>
                <w:sz w:val="24"/>
                <w:szCs w:val="24"/>
              </w:rPr>
            </w:pPr>
            <w:r w:rsidRPr="00647936">
              <w:rPr>
                <w:sz w:val="24"/>
                <w:szCs w:val="24"/>
              </w:rPr>
              <w:t>Ikke almindelig (</w:t>
            </w:r>
            <w:r w:rsidRPr="00647936">
              <w:rPr>
                <w:sz w:val="24"/>
                <w:szCs w:val="24"/>
              </w:rPr>
              <w:sym w:font="Symbol" w:char="F0B3"/>
            </w:r>
            <w:r w:rsidRPr="00647936">
              <w:rPr>
                <w:sz w:val="24"/>
                <w:szCs w:val="24"/>
              </w:rPr>
              <w:t>1/1.000 til &lt;1/100)</w:t>
            </w:r>
          </w:p>
          <w:p w:rsidR="007D2BAF" w:rsidRPr="00647936" w:rsidRDefault="007D2BAF" w:rsidP="003B4BCE">
            <w:pPr>
              <w:rPr>
                <w:b/>
                <w:sz w:val="24"/>
                <w:szCs w:val="24"/>
              </w:rPr>
            </w:pPr>
          </w:p>
          <w:p w:rsidR="007D2BAF" w:rsidRPr="00647936" w:rsidRDefault="007D2BAF" w:rsidP="003B4BCE">
            <w:pPr>
              <w:rPr>
                <w:sz w:val="24"/>
                <w:szCs w:val="24"/>
              </w:rPr>
            </w:pPr>
          </w:p>
          <w:p w:rsidR="007D2BAF" w:rsidRPr="00647936" w:rsidRDefault="007D2BAF" w:rsidP="003B4BCE">
            <w:pPr>
              <w:rPr>
                <w:b/>
                <w:sz w:val="24"/>
                <w:szCs w:val="24"/>
              </w:rPr>
            </w:pPr>
            <w:r w:rsidRPr="00647936">
              <w:rPr>
                <w:sz w:val="24"/>
                <w:szCs w:val="24"/>
              </w:rPr>
              <w:t>Sjælden (</w:t>
            </w:r>
            <w:r w:rsidRPr="00647936">
              <w:rPr>
                <w:sz w:val="24"/>
                <w:szCs w:val="24"/>
              </w:rPr>
              <w:sym w:font="Symbol" w:char="F0B3"/>
            </w:r>
            <w:r w:rsidRPr="00647936">
              <w:rPr>
                <w:sz w:val="24"/>
                <w:szCs w:val="24"/>
              </w:rPr>
              <w:t>1/10.000 til &lt;1/1.000)</w:t>
            </w: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Irritabilitet, nervøsitet, rastløshed, abnorme drømme, angst</w:t>
            </w:r>
          </w:p>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lastRenderedPageBreak/>
              <w:t>Humørforandringer, aggressiv adfærd, desorientering, øget libido</w:t>
            </w:r>
          </w:p>
          <w:p w:rsidR="007D2BAF" w:rsidRPr="00647936" w:rsidRDefault="007D2BAF" w:rsidP="003B4BCE">
            <w:pPr>
              <w:rPr>
                <w:sz w:val="24"/>
                <w:szCs w:val="24"/>
              </w:rPr>
            </w:pPr>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b/>
                <w:sz w:val="24"/>
                <w:szCs w:val="24"/>
              </w:rPr>
            </w:pPr>
            <w:r w:rsidRPr="00647936">
              <w:rPr>
                <w:b/>
                <w:sz w:val="24"/>
                <w:szCs w:val="24"/>
              </w:rPr>
              <w:lastRenderedPageBreak/>
              <w:t xml:space="preserve">Nervesystemet </w:t>
            </w:r>
          </w:p>
          <w:p w:rsidR="007D2BAF" w:rsidRPr="00647936" w:rsidRDefault="007D2BAF" w:rsidP="003B4BCE">
            <w:pPr>
              <w:rPr>
                <w:sz w:val="24"/>
                <w:szCs w:val="24"/>
              </w:rPr>
            </w:pPr>
            <w:r w:rsidRPr="00647936">
              <w:rPr>
                <w:sz w:val="24"/>
                <w:szCs w:val="24"/>
              </w:rPr>
              <w:t>Almindelig (≥1/100 til &lt;1/10)</w:t>
            </w:r>
          </w:p>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Ikke almindelig (</w:t>
            </w:r>
            <w:r w:rsidRPr="00647936">
              <w:rPr>
                <w:sz w:val="24"/>
                <w:szCs w:val="24"/>
              </w:rPr>
              <w:sym w:font="Symbol" w:char="F0B3"/>
            </w:r>
            <w:r w:rsidRPr="00647936">
              <w:rPr>
                <w:sz w:val="24"/>
                <w:szCs w:val="24"/>
              </w:rPr>
              <w:t>1/1.000 til &lt;1/100)</w:t>
            </w:r>
          </w:p>
          <w:p w:rsidR="007D2BAF" w:rsidRPr="00647936" w:rsidRDefault="007D2BAF" w:rsidP="003B4BCE">
            <w:pPr>
              <w:rPr>
                <w:b/>
                <w:sz w:val="24"/>
                <w:szCs w:val="24"/>
              </w:rPr>
            </w:pPr>
          </w:p>
          <w:p w:rsidR="007D2BAF" w:rsidRPr="00647936" w:rsidRDefault="007D2BAF" w:rsidP="003B4BCE">
            <w:pPr>
              <w:rPr>
                <w:sz w:val="24"/>
                <w:szCs w:val="24"/>
              </w:rPr>
            </w:pPr>
            <w:r w:rsidRPr="00647936">
              <w:rPr>
                <w:sz w:val="24"/>
                <w:szCs w:val="24"/>
              </w:rPr>
              <w:t>Sjælden (</w:t>
            </w:r>
            <w:r w:rsidRPr="00647936">
              <w:rPr>
                <w:sz w:val="24"/>
                <w:szCs w:val="24"/>
              </w:rPr>
              <w:sym w:font="Symbol" w:char="F0B3"/>
            </w:r>
            <w:r w:rsidRPr="00647936">
              <w:rPr>
                <w:sz w:val="24"/>
                <w:szCs w:val="24"/>
              </w:rPr>
              <w:t>1/10.000 til &lt;1/1.000)</w:t>
            </w:r>
          </w:p>
          <w:p w:rsidR="007D2BAF" w:rsidRPr="00647936" w:rsidRDefault="007D2BAF" w:rsidP="003B4BCE">
            <w:pPr>
              <w:rPr>
                <w:b/>
                <w:sz w:val="24"/>
                <w:szCs w:val="24"/>
              </w:rPr>
            </w:pP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 xml:space="preserve">Hovedpine, </w:t>
            </w:r>
            <w:proofErr w:type="spellStart"/>
            <w:r w:rsidRPr="00647936">
              <w:rPr>
                <w:sz w:val="24"/>
                <w:szCs w:val="24"/>
              </w:rPr>
              <w:t>somnolens</w:t>
            </w:r>
            <w:proofErr w:type="spellEnd"/>
          </w:p>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Svimmelhed</w:t>
            </w:r>
          </w:p>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 xml:space="preserve">Synkope, hukommelsesbesvær, </w:t>
            </w:r>
            <w:proofErr w:type="spellStart"/>
            <w:r w:rsidRPr="00647936">
              <w:rPr>
                <w:sz w:val="24"/>
                <w:szCs w:val="24"/>
              </w:rPr>
              <w:t>restless</w:t>
            </w:r>
            <w:proofErr w:type="spellEnd"/>
            <w:r w:rsidRPr="00647936">
              <w:rPr>
                <w:sz w:val="24"/>
                <w:szCs w:val="24"/>
              </w:rPr>
              <w:t xml:space="preserve"> legs syndrom, </w:t>
            </w:r>
            <w:proofErr w:type="spellStart"/>
            <w:r w:rsidRPr="00647936">
              <w:rPr>
                <w:sz w:val="24"/>
                <w:szCs w:val="24"/>
              </w:rPr>
              <w:t>paræstesi</w:t>
            </w:r>
            <w:proofErr w:type="spellEnd"/>
          </w:p>
          <w:p w:rsidR="007D2BAF" w:rsidRPr="00647936" w:rsidRDefault="007D2BAF" w:rsidP="003B4BCE">
            <w:pPr>
              <w:rPr>
                <w:sz w:val="24"/>
                <w:szCs w:val="24"/>
              </w:rPr>
            </w:pPr>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b/>
                <w:sz w:val="24"/>
                <w:szCs w:val="24"/>
              </w:rPr>
            </w:pPr>
            <w:r w:rsidRPr="00647936">
              <w:rPr>
                <w:b/>
                <w:sz w:val="24"/>
                <w:szCs w:val="24"/>
              </w:rPr>
              <w:t>Øjne</w:t>
            </w:r>
          </w:p>
          <w:p w:rsidR="007D2BAF" w:rsidRPr="00647936" w:rsidRDefault="007D2BAF" w:rsidP="003B4BCE">
            <w:pPr>
              <w:rPr>
                <w:sz w:val="24"/>
                <w:szCs w:val="24"/>
              </w:rPr>
            </w:pPr>
            <w:r w:rsidRPr="00647936">
              <w:rPr>
                <w:sz w:val="24"/>
                <w:szCs w:val="24"/>
              </w:rPr>
              <w:t>Sjælden (</w:t>
            </w:r>
            <w:r w:rsidRPr="00647936">
              <w:rPr>
                <w:sz w:val="24"/>
                <w:szCs w:val="24"/>
              </w:rPr>
              <w:sym w:font="Symbol" w:char="F0B3"/>
            </w:r>
            <w:r w:rsidRPr="00647936">
              <w:rPr>
                <w:sz w:val="24"/>
                <w:szCs w:val="24"/>
              </w:rPr>
              <w:t>1/10.000 til &lt;1/1.000)</w:t>
            </w:r>
          </w:p>
          <w:p w:rsidR="007D2BAF" w:rsidRPr="00647936" w:rsidRDefault="007D2BAF" w:rsidP="003B4BCE">
            <w:pPr>
              <w:rPr>
                <w:b/>
                <w:sz w:val="24"/>
                <w:szCs w:val="24"/>
              </w:rPr>
            </w:pP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Nedsat synsskarphed, sløret syn, øget tåredannelse</w:t>
            </w:r>
          </w:p>
          <w:p w:rsidR="007D2BAF" w:rsidRPr="00647936" w:rsidRDefault="007D2BAF" w:rsidP="003B4BCE">
            <w:pPr>
              <w:rPr>
                <w:sz w:val="24"/>
                <w:szCs w:val="24"/>
              </w:rPr>
            </w:pPr>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b/>
                <w:sz w:val="24"/>
                <w:szCs w:val="24"/>
              </w:rPr>
            </w:pPr>
            <w:r w:rsidRPr="00647936">
              <w:rPr>
                <w:b/>
                <w:sz w:val="24"/>
                <w:szCs w:val="24"/>
              </w:rPr>
              <w:t>Hjerte</w:t>
            </w:r>
          </w:p>
          <w:p w:rsidR="007D2BAF" w:rsidRPr="00647936" w:rsidRDefault="007D2BAF" w:rsidP="003B4BCE">
            <w:pPr>
              <w:rPr>
                <w:sz w:val="24"/>
                <w:szCs w:val="24"/>
              </w:rPr>
            </w:pPr>
            <w:r w:rsidRPr="00647936">
              <w:rPr>
                <w:sz w:val="24"/>
                <w:szCs w:val="24"/>
              </w:rPr>
              <w:t>Sjælden (</w:t>
            </w:r>
            <w:r w:rsidRPr="00647936">
              <w:rPr>
                <w:sz w:val="24"/>
                <w:szCs w:val="24"/>
              </w:rPr>
              <w:sym w:font="Symbol" w:char="F0B3"/>
            </w:r>
            <w:r w:rsidRPr="00647936">
              <w:rPr>
                <w:sz w:val="24"/>
                <w:szCs w:val="24"/>
              </w:rPr>
              <w:t>1/10.000 til &lt;1/1.000)</w:t>
            </w:r>
          </w:p>
          <w:p w:rsidR="007D2BAF" w:rsidRPr="00647936" w:rsidRDefault="007D2BAF" w:rsidP="003B4BCE">
            <w:pPr>
              <w:rPr>
                <w:b/>
                <w:sz w:val="24"/>
                <w:szCs w:val="24"/>
              </w:rPr>
            </w:pP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proofErr w:type="spellStart"/>
            <w:r w:rsidRPr="00647936">
              <w:rPr>
                <w:sz w:val="24"/>
                <w:szCs w:val="24"/>
              </w:rPr>
              <w:t>Palpitationer</w:t>
            </w:r>
            <w:proofErr w:type="spellEnd"/>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b/>
                <w:sz w:val="24"/>
                <w:szCs w:val="24"/>
              </w:rPr>
            </w:pPr>
            <w:proofErr w:type="spellStart"/>
            <w:r w:rsidRPr="00647936">
              <w:rPr>
                <w:b/>
                <w:sz w:val="24"/>
                <w:szCs w:val="24"/>
              </w:rPr>
              <w:t>Vaskulære</w:t>
            </w:r>
            <w:proofErr w:type="spellEnd"/>
            <w:r w:rsidRPr="00647936">
              <w:rPr>
                <w:b/>
                <w:sz w:val="24"/>
                <w:szCs w:val="24"/>
              </w:rPr>
              <w:t xml:space="preserve"> sygdomme</w:t>
            </w:r>
          </w:p>
          <w:p w:rsidR="007D2BAF" w:rsidRPr="00647936" w:rsidRDefault="007D2BAF" w:rsidP="003B4BCE">
            <w:pPr>
              <w:rPr>
                <w:sz w:val="24"/>
                <w:szCs w:val="24"/>
              </w:rPr>
            </w:pPr>
            <w:r w:rsidRPr="00647936">
              <w:rPr>
                <w:sz w:val="24"/>
                <w:szCs w:val="24"/>
              </w:rPr>
              <w:t>Ikke almindelig (</w:t>
            </w:r>
            <w:r w:rsidRPr="00647936">
              <w:rPr>
                <w:sz w:val="24"/>
                <w:szCs w:val="24"/>
              </w:rPr>
              <w:sym w:font="Symbol" w:char="F0B3"/>
            </w:r>
            <w:r w:rsidRPr="00647936">
              <w:rPr>
                <w:sz w:val="24"/>
                <w:szCs w:val="24"/>
              </w:rPr>
              <w:t>1/1.000 til &lt;1/100)</w:t>
            </w:r>
          </w:p>
          <w:p w:rsidR="007D2BAF" w:rsidRPr="00647936" w:rsidRDefault="007D2BAF" w:rsidP="003B4BCE">
            <w:pPr>
              <w:rPr>
                <w:b/>
                <w:sz w:val="24"/>
                <w:szCs w:val="24"/>
              </w:rPr>
            </w:pPr>
          </w:p>
          <w:p w:rsidR="007D2BAF" w:rsidRPr="00647936" w:rsidRDefault="007D2BAF" w:rsidP="003B4BCE">
            <w:pPr>
              <w:rPr>
                <w:sz w:val="24"/>
                <w:szCs w:val="24"/>
              </w:rPr>
            </w:pPr>
            <w:r w:rsidRPr="00647936">
              <w:rPr>
                <w:sz w:val="24"/>
                <w:szCs w:val="24"/>
              </w:rPr>
              <w:t>Sjælden (</w:t>
            </w:r>
            <w:r w:rsidRPr="00647936">
              <w:rPr>
                <w:sz w:val="24"/>
                <w:szCs w:val="24"/>
              </w:rPr>
              <w:sym w:font="Symbol" w:char="F0B3"/>
            </w:r>
            <w:r w:rsidRPr="00647936">
              <w:rPr>
                <w:sz w:val="24"/>
                <w:szCs w:val="24"/>
              </w:rPr>
              <w:t>1/10.000 til &lt;1/1.000)</w:t>
            </w:r>
          </w:p>
          <w:p w:rsidR="007D2BAF" w:rsidRPr="00647936" w:rsidRDefault="007D2BAF" w:rsidP="003B4BCE">
            <w:pPr>
              <w:rPr>
                <w:b/>
                <w:sz w:val="24"/>
                <w:szCs w:val="24"/>
              </w:rPr>
            </w:pP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Hypertension</w:t>
            </w:r>
          </w:p>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Hedeture</w:t>
            </w:r>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b/>
                <w:sz w:val="24"/>
                <w:szCs w:val="24"/>
              </w:rPr>
            </w:pPr>
            <w:r w:rsidRPr="00647936">
              <w:rPr>
                <w:b/>
                <w:sz w:val="24"/>
                <w:szCs w:val="24"/>
              </w:rPr>
              <w:t>Mave</w:t>
            </w:r>
            <w:r w:rsidRPr="00647936">
              <w:rPr>
                <w:b/>
                <w:sz w:val="24"/>
                <w:szCs w:val="24"/>
              </w:rPr>
              <w:noBreakHyphen/>
              <w:t>tarm</w:t>
            </w:r>
            <w:r w:rsidRPr="00647936">
              <w:rPr>
                <w:b/>
                <w:sz w:val="24"/>
                <w:szCs w:val="24"/>
              </w:rPr>
              <w:noBreakHyphen/>
              <w:t xml:space="preserve">kanalen </w:t>
            </w:r>
          </w:p>
          <w:p w:rsidR="007D2BAF" w:rsidRPr="00647936" w:rsidRDefault="007D2BAF" w:rsidP="003B4BCE">
            <w:pPr>
              <w:rPr>
                <w:sz w:val="24"/>
                <w:szCs w:val="24"/>
              </w:rPr>
            </w:pPr>
            <w:r w:rsidRPr="00647936">
              <w:rPr>
                <w:sz w:val="24"/>
                <w:szCs w:val="24"/>
              </w:rPr>
              <w:t>Ikke almindelig (</w:t>
            </w:r>
            <w:r w:rsidRPr="00647936">
              <w:rPr>
                <w:sz w:val="24"/>
                <w:szCs w:val="24"/>
              </w:rPr>
              <w:sym w:font="Symbol" w:char="F0B3"/>
            </w:r>
            <w:r w:rsidRPr="00647936">
              <w:rPr>
                <w:sz w:val="24"/>
                <w:szCs w:val="24"/>
              </w:rPr>
              <w:t>1/1.000 til &lt;1/100)</w:t>
            </w:r>
          </w:p>
          <w:p w:rsidR="007D2BAF" w:rsidRPr="00647936" w:rsidRDefault="007D2BAF" w:rsidP="003B4BCE">
            <w:pPr>
              <w:rPr>
                <w:b/>
                <w:sz w:val="24"/>
                <w:szCs w:val="24"/>
              </w:rPr>
            </w:pPr>
          </w:p>
          <w:p w:rsidR="007D2BAF" w:rsidRPr="00647936" w:rsidRDefault="007D2BAF" w:rsidP="003B4BCE">
            <w:pPr>
              <w:rPr>
                <w:b/>
                <w:sz w:val="24"/>
                <w:szCs w:val="24"/>
              </w:rPr>
            </w:pPr>
          </w:p>
          <w:p w:rsidR="007D2BAF" w:rsidRPr="00647936" w:rsidRDefault="007D2BAF" w:rsidP="003B4BCE">
            <w:pPr>
              <w:rPr>
                <w:sz w:val="24"/>
                <w:szCs w:val="24"/>
              </w:rPr>
            </w:pPr>
            <w:r w:rsidRPr="00647936">
              <w:rPr>
                <w:sz w:val="24"/>
                <w:szCs w:val="24"/>
              </w:rPr>
              <w:t>Sjælden (</w:t>
            </w:r>
            <w:r w:rsidRPr="00647936">
              <w:rPr>
                <w:sz w:val="24"/>
                <w:szCs w:val="24"/>
              </w:rPr>
              <w:sym w:font="Symbol" w:char="F0B3"/>
            </w:r>
            <w:r w:rsidRPr="00647936">
              <w:rPr>
                <w:sz w:val="24"/>
                <w:szCs w:val="24"/>
              </w:rPr>
              <w:t>1/10.000 til &lt;1/1.000)</w:t>
            </w:r>
          </w:p>
          <w:p w:rsidR="007D2BAF" w:rsidRPr="00647936" w:rsidRDefault="007D2BAF" w:rsidP="003B4BCE">
            <w:pPr>
              <w:rPr>
                <w:b/>
                <w:sz w:val="24"/>
                <w:szCs w:val="24"/>
              </w:rPr>
            </w:pP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proofErr w:type="spellStart"/>
            <w:r w:rsidRPr="00647936">
              <w:rPr>
                <w:sz w:val="24"/>
                <w:szCs w:val="24"/>
              </w:rPr>
              <w:t>Abdominalsmerter</w:t>
            </w:r>
            <w:proofErr w:type="spellEnd"/>
            <w:r w:rsidRPr="00647936">
              <w:rPr>
                <w:sz w:val="24"/>
                <w:szCs w:val="24"/>
              </w:rPr>
              <w:t xml:space="preserve">, øvre </w:t>
            </w:r>
            <w:proofErr w:type="spellStart"/>
            <w:r w:rsidRPr="00647936">
              <w:rPr>
                <w:sz w:val="24"/>
                <w:szCs w:val="24"/>
              </w:rPr>
              <w:t>abdominalsmerter</w:t>
            </w:r>
            <w:proofErr w:type="spellEnd"/>
            <w:r w:rsidRPr="00647936">
              <w:rPr>
                <w:sz w:val="24"/>
                <w:szCs w:val="24"/>
              </w:rPr>
              <w:t>, dyspepsi, mundsår, mundtørhed, kvalme</w:t>
            </w:r>
          </w:p>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 xml:space="preserve">Opkastning, </w:t>
            </w:r>
            <w:proofErr w:type="spellStart"/>
            <w:r w:rsidRPr="00647936">
              <w:rPr>
                <w:sz w:val="24"/>
                <w:szCs w:val="24"/>
              </w:rPr>
              <w:t>flatulens</w:t>
            </w:r>
            <w:proofErr w:type="spellEnd"/>
            <w:r w:rsidRPr="00647936">
              <w:rPr>
                <w:sz w:val="24"/>
                <w:szCs w:val="24"/>
              </w:rPr>
              <w:t xml:space="preserve">, </w:t>
            </w:r>
            <w:proofErr w:type="spellStart"/>
            <w:r w:rsidRPr="00647936">
              <w:rPr>
                <w:sz w:val="24"/>
                <w:szCs w:val="24"/>
              </w:rPr>
              <w:t>hypersalivation</w:t>
            </w:r>
            <w:proofErr w:type="spellEnd"/>
            <w:r w:rsidRPr="00647936">
              <w:rPr>
                <w:sz w:val="24"/>
                <w:szCs w:val="24"/>
              </w:rPr>
              <w:t xml:space="preserve">, </w:t>
            </w:r>
            <w:proofErr w:type="spellStart"/>
            <w:r w:rsidRPr="00647936">
              <w:rPr>
                <w:sz w:val="24"/>
                <w:szCs w:val="24"/>
              </w:rPr>
              <w:t>halitose</w:t>
            </w:r>
            <w:proofErr w:type="spellEnd"/>
            <w:r w:rsidRPr="00647936">
              <w:rPr>
                <w:sz w:val="24"/>
                <w:szCs w:val="24"/>
              </w:rPr>
              <w:t>, gastritis</w:t>
            </w:r>
          </w:p>
          <w:p w:rsidR="007D2BAF" w:rsidRPr="00647936" w:rsidRDefault="007D2BAF" w:rsidP="003B4BCE">
            <w:pPr>
              <w:rPr>
                <w:sz w:val="24"/>
                <w:szCs w:val="24"/>
              </w:rPr>
            </w:pPr>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b/>
                <w:sz w:val="24"/>
                <w:szCs w:val="24"/>
              </w:rPr>
            </w:pPr>
            <w:r w:rsidRPr="00647936">
              <w:rPr>
                <w:b/>
                <w:sz w:val="24"/>
                <w:szCs w:val="24"/>
              </w:rPr>
              <w:t xml:space="preserve">Hud og subkutane væv </w:t>
            </w:r>
          </w:p>
          <w:p w:rsidR="007D2BAF" w:rsidRPr="00647936" w:rsidRDefault="007D2BAF" w:rsidP="003B4BCE">
            <w:pPr>
              <w:rPr>
                <w:sz w:val="24"/>
                <w:szCs w:val="24"/>
              </w:rPr>
            </w:pPr>
            <w:r w:rsidRPr="00647936">
              <w:rPr>
                <w:sz w:val="24"/>
                <w:szCs w:val="24"/>
              </w:rPr>
              <w:t>Ikke almindelig (</w:t>
            </w:r>
            <w:r w:rsidRPr="00647936">
              <w:rPr>
                <w:sz w:val="24"/>
                <w:szCs w:val="24"/>
              </w:rPr>
              <w:sym w:font="Symbol" w:char="F0B3"/>
            </w:r>
            <w:r w:rsidRPr="00647936">
              <w:rPr>
                <w:sz w:val="24"/>
                <w:szCs w:val="24"/>
              </w:rPr>
              <w:t>1/1.000 til &lt;1/100)</w:t>
            </w:r>
          </w:p>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Sjælden (</w:t>
            </w:r>
            <w:r w:rsidRPr="00647936">
              <w:rPr>
                <w:sz w:val="24"/>
                <w:szCs w:val="24"/>
              </w:rPr>
              <w:sym w:font="Symbol" w:char="F0B3"/>
            </w:r>
            <w:r w:rsidRPr="00647936">
              <w:rPr>
                <w:sz w:val="24"/>
                <w:szCs w:val="24"/>
              </w:rPr>
              <w:t>1/10.000 til &lt;1/1.000)</w:t>
            </w:r>
          </w:p>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Ikke kendt (kan ikke estimeres ud fra de forhåndenværende data)</w:t>
            </w: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proofErr w:type="spellStart"/>
            <w:r w:rsidRPr="00647936">
              <w:rPr>
                <w:sz w:val="24"/>
                <w:szCs w:val="24"/>
              </w:rPr>
              <w:t>Pruritus</w:t>
            </w:r>
            <w:proofErr w:type="spellEnd"/>
            <w:r w:rsidRPr="00647936">
              <w:rPr>
                <w:sz w:val="24"/>
                <w:szCs w:val="24"/>
              </w:rPr>
              <w:t>, udslæt, tør hud</w:t>
            </w:r>
          </w:p>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Neglelidelser</w:t>
            </w:r>
          </w:p>
          <w:p w:rsidR="007D2BAF" w:rsidRPr="00647936" w:rsidRDefault="007D2BAF" w:rsidP="003B4BCE">
            <w:pPr>
              <w:rPr>
                <w:sz w:val="24"/>
                <w:szCs w:val="24"/>
              </w:rPr>
            </w:pPr>
          </w:p>
          <w:p w:rsidR="0051790A" w:rsidRPr="00647936" w:rsidRDefault="0051790A" w:rsidP="003B4BCE">
            <w:pPr>
              <w:rPr>
                <w:sz w:val="24"/>
                <w:szCs w:val="24"/>
              </w:rPr>
            </w:pPr>
          </w:p>
          <w:p w:rsidR="007D2BAF" w:rsidRPr="00647936" w:rsidRDefault="007D2BAF" w:rsidP="003B4BCE">
            <w:pPr>
              <w:rPr>
                <w:sz w:val="24"/>
                <w:szCs w:val="24"/>
              </w:rPr>
            </w:pPr>
            <w:r w:rsidRPr="00647936">
              <w:rPr>
                <w:sz w:val="24"/>
                <w:szCs w:val="24"/>
              </w:rPr>
              <w:t>Tungeødem, hævede slimhinder i munden</w:t>
            </w:r>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b/>
                <w:sz w:val="24"/>
                <w:szCs w:val="24"/>
              </w:rPr>
            </w:pPr>
            <w:r w:rsidRPr="00647936">
              <w:rPr>
                <w:b/>
                <w:sz w:val="24"/>
                <w:szCs w:val="24"/>
              </w:rPr>
              <w:t>Knogler, led, muskler og bindevæv</w:t>
            </w:r>
          </w:p>
          <w:p w:rsidR="007D2BAF" w:rsidRPr="00647936" w:rsidRDefault="007D2BAF" w:rsidP="003B4BCE">
            <w:pPr>
              <w:rPr>
                <w:sz w:val="24"/>
                <w:szCs w:val="24"/>
              </w:rPr>
            </w:pPr>
            <w:r w:rsidRPr="00647936">
              <w:rPr>
                <w:sz w:val="24"/>
                <w:szCs w:val="24"/>
              </w:rPr>
              <w:t>Sjælden (</w:t>
            </w:r>
            <w:r w:rsidRPr="00647936">
              <w:rPr>
                <w:sz w:val="24"/>
                <w:szCs w:val="24"/>
              </w:rPr>
              <w:sym w:font="Symbol" w:char="F0B3"/>
            </w:r>
            <w:r w:rsidRPr="00647936">
              <w:rPr>
                <w:sz w:val="24"/>
                <w:szCs w:val="24"/>
              </w:rPr>
              <w:t>1/10.000 til &lt;1/1.000)</w:t>
            </w:r>
          </w:p>
          <w:p w:rsidR="007D2BAF" w:rsidRPr="00647936" w:rsidRDefault="007D2BAF" w:rsidP="003B4BCE">
            <w:pPr>
              <w:rPr>
                <w:b/>
                <w:sz w:val="24"/>
                <w:szCs w:val="24"/>
              </w:rPr>
            </w:pP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Artritis, muskelkramper</w:t>
            </w:r>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b/>
                <w:sz w:val="24"/>
                <w:szCs w:val="24"/>
              </w:rPr>
            </w:pPr>
            <w:r w:rsidRPr="00647936">
              <w:rPr>
                <w:b/>
                <w:sz w:val="24"/>
                <w:szCs w:val="24"/>
              </w:rPr>
              <w:t>Nyrer og urinveje</w:t>
            </w:r>
          </w:p>
          <w:p w:rsidR="007D2BAF" w:rsidRPr="00647936" w:rsidRDefault="007D2BAF" w:rsidP="003B4BCE">
            <w:pPr>
              <w:rPr>
                <w:sz w:val="24"/>
                <w:szCs w:val="24"/>
              </w:rPr>
            </w:pPr>
            <w:r w:rsidRPr="00647936">
              <w:rPr>
                <w:sz w:val="24"/>
                <w:szCs w:val="24"/>
              </w:rPr>
              <w:t>Ikke almindelig (</w:t>
            </w:r>
            <w:r w:rsidRPr="00647936">
              <w:rPr>
                <w:sz w:val="24"/>
                <w:szCs w:val="24"/>
              </w:rPr>
              <w:sym w:font="Symbol" w:char="F0B3"/>
            </w:r>
            <w:r w:rsidRPr="00647936">
              <w:rPr>
                <w:sz w:val="24"/>
                <w:szCs w:val="24"/>
              </w:rPr>
              <w:t>1/1.000 til &lt;1/100)</w:t>
            </w:r>
          </w:p>
          <w:p w:rsidR="007D2BAF" w:rsidRPr="00647936" w:rsidRDefault="007D2BAF" w:rsidP="003B4BCE">
            <w:pPr>
              <w:rPr>
                <w:b/>
                <w:sz w:val="24"/>
                <w:szCs w:val="24"/>
              </w:rPr>
            </w:pPr>
          </w:p>
          <w:p w:rsidR="007D2BAF" w:rsidRPr="00647936" w:rsidRDefault="007D2BAF" w:rsidP="003B4BCE">
            <w:pPr>
              <w:rPr>
                <w:sz w:val="24"/>
                <w:szCs w:val="24"/>
              </w:rPr>
            </w:pPr>
            <w:r w:rsidRPr="00647936">
              <w:rPr>
                <w:sz w:val="24"/>
                <w:szCs w:val="24"/>
              </w:rPr>
              <w:t>Sjælden (</w:t>
            </w:r>
            <w:r w:rsidRPr="00647936">
              <w:rPr>
                <w:sz w:val="24"/>
                <w:szCs w:val="24"/>
              </w:rPr>
              <w:sym w:font="Symbol" w:char="F0B3"/>
            </w:r>
            <w:r w:rsidRPr="00647936">
              <w:rPr>
                <w:sz w:val="24"/>
                <w:szCs w:val="24"/>
              </w:rPr>
              <w:t>1/10.000 til &lt;1/1.000)</w:t>
            </w:r>
          </w:p>
          <w:p w:rsidR="007D2BAF" w:rsidRPr="00647936" w:rsidRDefault="007D2BAF" w:rsidP="003B4BCE">
            <w:pPr>
              <w:rPr>
                <w:b/>
                <w:sz w:val="24"/>
                <w:szCs w:val="24"/>
              </w:rPr>
            </w:pP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proofErr w:type="spellStart"/>
            <w:r w:rsidRPr="00647936">
              <w:rPr>
                <w:sz w:val="24"/>
                <w:szCs w:val="24"/>
              </w:rPr>
              <w:t>Glykosuri</w:t>
            </w:r>
            <w:proofErr w:type="spellEnd"/>
            <w:r w:rsidRPr="00647936">
              <w:rPr>
                <w:sz w:val="24"/>
                <w:szCs w:val="24"/>
              </w:rPr>
              <w:t xml:space="preserve">, </w:t>
            </w:r>
            <w:proofErr w:type="spellStart"/>
            <w:r w:rsidRPr="00647936">
              <w:rPr>
                <w:sz w:val="24"/>
                <w:szCs w:val="24"/>
              </w:rPr>
              <w:t>proteinuri</w:t>
            </w:r>
            <w:proofErr w:type="spellEnd"/>
          </w:p>
          <w:p w:rsidR="007D2BAF" w:rsidRPr="00647936" w:rsidRDefault="007D2BAF" w:rsidP="003B4BCE">
            <w:pPr>
              <w:rPr>
                <w:sz w:val="24"/>
                <w:szCs w:val="24"/>
              </w:rPr>
            </w:pPr>
          </w:p>
          <w:p w:rsidR="007D2BAF" w:rsidRPr="00647936" w:rsidRDefault="007D2BAF" w:rsidP="003B4BCE">
            <w:pPr>
              <w:rPr>
                <w:sz w:val="24"/>
                <w:szCs w:val="24"/>
              </w:rPr>
            </w:pPr>
            <w:proofErr w:type="spellStart"/>
            <w:r w:rsidRPr="00647936">
              <w:rPr>
                <w:sz w:val="24"/>
                <w:szCs w:val="24"/>
              </w:rPr>
              <w:t>Polyuri</w:t>
            </w:r>
            <w:proofErr w:type="spellEnd"/>
            <w:r w:rsidRPr="00647936">
              <w:rPr>
                <w:sz w:val="24"/>
                <w:szCs w:val="24"/>
              </w:rPr>
              <w:t>, hæmaturi</w:t>
            </w:r>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b/>
                <w:sz w:val="24"/>
                <w:szCs w:val="24"/>
              </w:rPr>
            </w:pPr>
            <w:r w:rsidRPr="00647936">
              <w:rPr>
                <w:b/>
                <w:sz w:val="24"/>
                <w:szCs w:val="24"/>
              </w:rPr>
              <w:t>Det reproduktive system og mammae</w:t>
            </w:r>
          </w:p>
          <w:p w:rsidR="007D2BAF" w:rsidRPr="00647936" w:rsidRDefault="007D2BAF" w:rsidP="003B4BCE">
            <w:pPr>
              <w:rPr>
                <w:sz w:val="24"/>
                <w:szCs w:val="24"/>
              </w:rPr>
            </w:pPr>
            <w:r w:rsidRPr="00647936">
              <w:rPr>
                <w:sz w:val="24"/>
                <w:szCs w:val="24"/>
              </w:rPr>
              <w:t>Sjælden (</w:t>
            </w:r>
            <w:r w:rsidRPr="00647936">
              <w:rPr>
                <w:sz w:val="24"/>
                <w:szCs w:val="24"/>
              </w:rPr>
              <w:sym w:font="Symbol" w:char="F0B3"/>
            </w:r>
            <w:r w:rsidRPr="00647936">
              <w:rPr>
                <w:sz w:val="24"/>
                <w:szCs w:val="24"/>
              </w:rPr>
              <w:t>1/10.000 til &lt;1/1.000)</w:t>
            </w:r>
          </w:p>
          <w:p w:rsidR="007D2BAF" w:rsidRPr="00647936" w:rsidRDefault="007D2BAF" w:rsidP="003B4BCE">
            <w:pPr>
              <w:rPr>
                <w:b/>
                <w:sz w:val="24"/>
                <w:szCs w:val="24"/>
              </w:rPr>
            </w:pPr>
          </w:p>
          <w:p w:rsidR="007D2BAF" w:rsidRPr="00647936" w:rsidRDefault="007D2BAF" w:rsidP="003B4BCE">
            <w:pPr>
              <w:rPr>
                <w:sz w:val="24"/>
                <w:szCs w:val="24"/>
              </w:rPr>
            </w:pPr>
            <w:r w:rsidRPr="00647936">
              <w:rPr>
                <w:sz w:val="24"/>
                <w:szCs w:val="24"/>
              </w:rPr>
              <w:t>Ikke kendt (kan ikke estimeres ud fra forhåndenværende data)</w:t>
            </w: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proofErr w:type="spellStart"/>
            <w:r w:rsidRPr="00647936">
              <w:rPr>
                <w:sz w:val="24"/>
                <w:szCs w:val="24"/>
              </w:rPr>
              <w:t>Priapisme</w:t>
            </w:r>
            <w:proofErr w:type="spellEnd"/>
            <w:r w:rsidRPr="00647936">
              <w:rPr>
                <w:sz w:val="24"/>
                <w:szCs w:val="24"/>
              </w:rPr>
              <w:t xml:space="preserve">, </w:t>
            </w:r>
            <w:proofErr w:type="spellStart"/>
            <w:r w:rsidRPr="00647936">
              <w:rPr>
                <w:sz w:val="24"/>
                <w:szCs w:val="24"/>
              </w:rPr>
              <w:t>prostatitis</w:t>
            </w:r>
            <w:proofErr w:type="spellEnd"/>
          </w:p>
          <w:p w:rsidR="007D2BAF" w:rsidRPr="00647936" w:rsidRDefault="007D2BAF" w:rsidP="003B4BCE">
            <w:pPr>
              <w:rPr>
                <w:sz w:val="24"/>
                <w:szCs w:val="24"/>
              </w:rPr>
            </w:pPr>
          </w:p>
          <w:p w:rsidR="007D2BAF" w:rsidRPr="00647936" w:rsidRDefault="007D2BAF" w:rsidP="003B4BCE">
            <w:pPr>
              <w:rPr>
                <w:sz w:val="24"/>
                <w:szCs w:val="24"/>
              </w:rPr>
            </w:pPr>
            <w:proofErr w:type="spellStart"/>
            <w:r w:rsidRPr="00647936">
              <w:rPr>
                <w:sz w:val="24"/>
                <w:szCs w:val="24"/>
              </w:rPr>
              <w:t>Galaktorré</w:t>
            </w:r>
            <w:proofErr w:type="spellEnd"/>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b/>
                <w:sz w:val="24"/>
                <w:szCs w:val="24"/>
              </w:rPr>
            </w:pPr>
            <w:r w:rsidRPr="00647936">
              <w:rPr>
                <w:b/>
                <w:sz w:val="24"/>
                <w:szCs w:val="24"/>
              </w:rPr>
              <w:lastRenderedPageBreak/>
              <w:t xml:space="preserve">Almene symptomer og reaktioner på administrationsstedet </w:t>
            </w:r>
          </w:p>
          <w:p w:rsidR="007D2BAF" w:rsidRPr="00647936" w:rsidRDefault="007D2BAF" w:rsidP="003B4BCE">
            <w:pPr>
              <w:rPr>
                <w:sz w:val="24"/>
                <w:szCs w:val="24"/>
              </w:rPr>
            </w:pPr>
            <w:r w:rsidRPr="00647936">
              <w:rPr>
                <w:sz w:val="24"/>
                <w:szCs w:val="24"/>
              </w:rPr>
              <w:t>Ikke almindelig (</w:t>
            </w:r>
            <w:r w:rsidRPr="00647936">
              <w:rPr>
                <w:sz w:val="24"/>
                <w:szCs w:val="24"/>
              </w:rPr>
              <w:sym w:font="Symbol" w:char="F0B3"/>
            </w:r>
            <w:r w:rsidRPr="00647936">
              <w:rPr>
                <w:sz w:val="24"/>
                <w:szCs w:val="24"/>
              </w:rPr>
              <w:t>1/1.000 til &lt;1/100)</w:t>
            </w:r>
          </w:p>
          <w:p w:rsidR="007D2BAF" w:rsidRPr="00647936" w:rsidRDefault="007D2BAF" w:rsidP="003B4BCE">
            <w:pPr>
              <w:rPr>
                <w:b/>
                <w:sz w:val="24"/>
                <w:szCs w:val="24"/>
              </w:rPr>
            </w:pPr>
          </w:p>
          <w:p w:rsidR="007D2BAF" w:rsidRPr="00647936" w:rsidRDefault="007D2BAF" w:rsidP="003B4BCE">
            <w:pPr>
              <w:rPr>
                <w:sz w:val="24"/>
                <w:szCs w:val="24"/>
              </w:rPr>
            </w:pPr>
            <w:r w:rsidRPr="00647936">
              <w:rPr>
                <w:sz w:val="24"/>
                <w:szCs w:val="24"/>
              </w:rPr>
              <w:t>Sjælden (</w:t>
            </w:r>
            <w:r w:rsidRPr="00647936">
              <w:rPr>
                <w:sz w:val="24"/>
                <w:szCs w:val="24"/>
              </w:rPr>
              <w:sym w:font="Symbol" w:char="F0B3"/>
            </w:r>
            <w:r w:rsidRPr="00647936">
              <w:rPr>
                <w:sz w:val="24"/>
                <w:szCs w:val="24"/>
              </w:rPr>
              <w:t>1/10.000 til &lt;1/1.000)</w:t>
            </w:r>
          </w:p>
          <w:p w:rsidR="007D2BAF" w:rsidRPr="00647936" w:rsidRDefault="007D2BAF" w:rsidP="003B4BCE">
            <w:pPr>
              <w:rPr>
                <w:b/>
                <w:sz w:val="24"/>
                <w:szCs w:val="24"/>
              </w:rPr>
            </w:pP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i/>
                <w:sz w:val="24"/>
                <w:szCs w:val="24"/>
              </w:rPr>
            </w:pPr>
          </w:p>
          <w:p w:rsidR="007D2BAF" w:rsidRPr="00647936" w:rsidRDefault="007D2BAF" w:rsidP="003B4BCE">
            <w:pPr>
              <w:rPr>
                <w:sz w:val="24"/>
                <w:szCs w:val="24"/>
              </w:rPr>
            </w:pPr>
            <w:r w:rsidRPr="00647936">
              <w:rPr>
                <w:sz w:val="24"/>
                <w:szCs w:val="24"/>
              </w:rPr>
              <w:t xml:space="preserve">Brystsmerter, utilpashed </w:t>
            </w:r>
          </w:p>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Tørst</w:t>
            </w:r>
          </w:p>
        </w:tc>
      </w:tr>
      <w:tr w:rsidR="007D2BAF" w:rsidRPr="00647936" w:rsidTr="003B4BCE">
        <w:trPr>
          <w:trHeight w:val="533"/>
        </w:trPr>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b/>
                <w:sz w:val="24"/>
                <w:szCs w:val="24"/>
              </w:rPr>
            </w:pPr>
            <w:r w:rsidRPr="00647936">
              <w:rPr>
                <w:b/>
                <w:sz w:val="24"/>
                <w:szCs w:val="24"/>
              </w:rPr>
              <w:t>Undersøgelser</w:t>
            </w:r>
          </w:p>
          <w:p w:rsidR="007D2BAF" w:rsidRPr="00647936" w:rsidRDefault="007D2BAF" w:rsidP="003B4BCE">
            <w:pPr>
              <w:rPr>
                <w:sz w:val="24"/>
                <w:szCs w:val="24"/>
              </w:rPr>
            </w:pPr>
            <w:r w:rsidRPr="00647936">
              <w:rPr>
                <w:sz w:val="24"/>
                <w:szCs w:val="24"/>
              </w:rPr>
              <w:t>Ikke almindelig (</w:t>
            </w:r>
            <w:r w:rsidRPr="00647936">
              <w:rPr>
                <w:sz w:val="24"/>
                <w:szCs w:val="24"/>
              </w:rPr>
              <w:sym w:font="Symbol" w:char="F0B3"/>
            </w:r>
            <w:r w:rsidRPr="00647936">
              <w:rPr>
                <w:sz w:val="24"/>
                <w:szCs w:val="24"/>
              </w:rPr>
              <w:t>1/1.000 til &lt;1/100)</w:t>
            </w:r>
          </w:p>
          <w:p w:rsidR="007D2BAF" w:rsidRPr="00647936" w:rsidRDefault="007D2BAF" w:rsidP="003B4BCE">
            <w:pPr>
              <w:rPr>
                <w:b/>
                <w:sz w:val="24"/>
                <w:szCs w:val="24"/>
              </w:rPr>
            </w:pPr>
          </w:p>
          <w:p w:rsidR="007D2BAF" w:rsidRPr="00647936" w:rsidRDefault="007D2BAF" w:rsidP="003B4BCE">
            <w:pPr>
              <w:rPr>
                <w:sz w:val="24"/>
                <w:szCs w:val="24"/>
              </w:rPr>
            </w:pPr>
            <w:r w:rsidRPr="00647936">
              <w:rPr>
                <w:sz w:val="24"/>
                <w:szCs w:val="24"/>
              </w:rPr>
              <w:t>Sjælden (</w:t>
            </w:r>
            <w:r w:rsidRPr="00647936">
              <w:rPr>
                <w:sz w:val="24"/>
                <w:szCs w:val="24"/>
              </w:rPr>
              <w:sym w:font="Symbol" w:char="F0B3"/>
            </w:r>
            <w:r w:rsidRPr="00647936">
              <w:rPr>
                <w:sz w:val="24"/>
                <w:szCs w:val="24"/>
              </w:rPr>
              <w:t>1/10.000 til &lt;1/1.000)</w:t>
            </w:r>
          </w:p>
          <w:p w:rsidR="007D2BAF" w:rsidRPr="00647936" w:rsidRDefault="007D2BAF" w:rsidP="003B4BCE">
            <w:pPr>
              <w:rPr>
                <w:b/>
                <w:sz w:val="24"/>
                <w:szCs w:val="24"/>
              </w:rPr>
            </w:pPr>
          </w:p>
        </w:tc>
        <w:tc>
          <w:tcPr>
            <w:tcW w:w="2500" w:type="pct"/>
            <w:tcBorders>
              <w:top w:val="single" w:sz="4" w:space="0" w:color="auto"/>
              <w:left w:val="single" w:sz="4" w:space="0" w:color="auto"/>
              <w:bottom w:val="single" w:sz="4" w:space="0" w:color="auto"/>
              <w:right w:val="single" w:sz="4" w:space="0" w:color="auto"/>
            </w:tcBorders>
          </w:tcPr>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Vægtøgning</w:t>
            </w:r>
          </w:p>
          <w:p w:rsidR="007D2BAF" w:rsidRPr="00647936" w:rsidRDefault="007D2BAF" w:rsidP="003B4BCE">
            <w:pPr>
              <w:rPr>
                <w:sz w:val="24"/>
                <w:szCs w:val="24"/>
              </w:rPr>
            </w:pPr>
          </w:p>
          <w:p w:rsidR="007D2BAF" w:rsidRPr="00647936" w:rsidRDefault="007D2BAF" w:rsidP="003B4BCE">
            <w:pPr>
              <w:rPr>
                <w:sz w:val="24"/>
                <w:szCs w:val="24"/>
              </w:rPr>
            </w:pPr>
            <w:r w:rsidRPr="00647936">
              <w:rPr>
                <w:sz w:val="24"/>
                <w:szCs w:val="24"/>
              </w:rPr>
              <w:t>Elektrolytforstyrrelser i blodet</w:t>
            </w:r>
          </w:p>
        </w:tc>
      </w:tr>
    </w:tbl>
    <w:p w:rsidR="007D2BAF" w:rsidRPr="00647936" w:rsidRDefault="007D2BAF" w:rsidP="007D2BAF">
      <w:pPr>
        <w:ind w:left="567" w:hanging="567"/>
        <w:rPr>
          <w:sz w:val="24"/>
          <w:szCs w:val="24"/>
        </w:rPr>
      </w:pPr>
    </w:p>
    <w:p w:rsidR="00501817" w:rsidRPr="00647936" w:rsidRDefault="00501817" w:rsidP="00501817">
      <w:pPr>
        <w:autoSpaceDE w:val="0"/>
        <w:autoSpaceDN w:val="0"/>
        <w:adjustRightInd w:val="0"/>
        <w:ind w:left="851"/>
        <w:rPr>
          <w:color w:val="000000"/>
          <w:sz w:val="24"/>
          <w:szCs w:val="24"/>
          <w:u w:val="single"/>
        </w:rPr>
      </w:pPr>
      <w:r w:rsidRPr="00647936">
        <w:rPr>
          <w:color w:val="000000"/>
          <w:sz w:val="24"/>
          <w:szCs w:val="24"/>
          <w:u w:val="single"/>
        </w:rPr>
        <w:t>Pædiatrisk population</w:t>
      </w:r>
    </w:p>
    <w:p w:rsidR="00501817" w:rsidRPr="00647936" w:rsidRDefault="00501817" w:rsidP="00501817">
      <w:pPr>
        <w:autoSpaceDE w:val="0"/>
        <w:autoSpaceDN w:val="0"/>
        <w:adjustRightInd w:val="0"/>
        <w:ind w:left="851"/>
        <w:rPr>
          <w:color w:val="000000"/>
          <w:sz w:val="24"/>
          <w:szCs w:val="24"/>
        </w:rPr>
      </w:pPr>
      <w:r w:rsidRPr="00647936">
        <w:rPr>
          <w:color w:val="000000"/>
          <w:sz w:val="24"/>
          <w:szCs w:val="24"/>
        </w:rPr>
        <w:t xml:space="preserve">En lav frekvens af generelt milde bivirkninger er blevet reporteret i den pædiatriske </w:t>
      </w:r>
      <w:r w:rsidR="00532618">
        <w:rPr>
          <w:color w:val="000000"/>
          <w:sz w:val="24"/>
          <w:szCs w:val="24"/>
        </w:rPr>
        <w:t>population</w:t>
      </w:r>
      <w:r w:rsidRPr="00647936">
        <w:rPr>
          <w:color w:val="000000"/>
          <w:sz w:val="24"/>
          <w:szCs w:val="24"/>
        </w:rPr>
        <w:t xml:space="preserve">. Antallet af bivirkninger har ikke været signifikant forskelligt imellem børn der fik placebo sammenlignet med </w:t>
      </w:r>
      <w:proofErr w:type="spellStart"/>
      <w:r w:rsidRPr="00647936">
        <w:rPr>
          <w:color w:val="000000"/>
          <w:sz w:val="24"/>
          <w:szCs w:val="24"/>
        </w:rPr>
        <w:t>melatonin</w:t>
      </w:r>
      <w:proofErr w:type="spellEnd"/>
      <w:r w:rsidRPr="00647936">
        <w:rPr>
          <w:color w:val="000000"/>
          <w:sz w:val="24"/>
          <w:szCs w:val="24"/>
        </w:rPr>
        <w:t>. De mest almindelige bivirkninger var hovedpine, hyperaktivitet, svimmelhed og mavesmerter. Ingen seriøse bivirkninger var observeret.</w:t>
      </w:r>
    </w:p>
    <w:p w:rsidR="00501817" w:rsidRPr="00647936" w:rsidRDefault="00501817" w:rsidP="007D2BAF">
      <w:pPr>
        <w:ind w:left="567" w:hanging="567"/>
        <w:rPr>
          <w:sz w:val="24"/>
          <w:szCs w:val="24"/>
        </w:rPr>
      </w:pPr>
    </w:p>
    <w:p w:rsidR="007D2BAF" w:rsidRPr="00647936" w:rsidRDefault="007D2BAF" w:rsidP="007D2BAF">
      <w:pPr>
        <w:autoSpaceDE w:val="0"/>
        <w:autoSpaceDN w:val="0"/>
        <w:adjustRightInd w:val="0"/>
        <w:ind w:left="851"/>
        <w:rPr>
          <w:sz w:val="24"/>
          <w:szCs w:val="24"/>
          <w:u w:val="single"/>
        </w:rPr>
      </w:pPr>
      <w:r w:rsidRPr="00647936">
        <w:rPr>
          <w:sz w:val="24"/>
          <w:szCs w:val="24"/>
          <w:u w:val="single"/>
        </w:rPr>
        <w:t>Indberetning af formodede bivirkninger</w:t>
      </w:r>
    </w:p>
    <w:p w:rsidR="007D2BAF" w:rsidRPr="00647936" w:rsidRDefault="007D2BAF" w:rsidP="007D2BAF">
      <w:pPr>
        <w:ind w:left="851"/>
        <w:rPr>
          <w:bCs/>
          <w:sz w:val="24"/>
          <w:szCs w:val="24"/>
        </w:rPr>
      </w:pPr>
      <w:r w:rsidRPr="00647936">
        <w:rPr>
          <w:sz w:val="24"/>
          <w:szCs w:val="24"/>
        </w:rPr>
        <w:t>Når lægemidlet er godkendt, er indberetning af formodede bivirkninger vigtig. Det muliggør løbende overvågning af benefit/</w:t>
      </w:r>
      <w:proofErr w:type="spellStart"/>
      <w:r w:rsidRPr="00647936">
        <w:rPr>
          <w:sz w:val="24"/>
          <w:szCs w:val="24"/>
        </w:rPr>
        <w:t>risk</w:t>
      </w:r>
      <w:proofErr w:type="spellEnd"/>
      <w:r w:rsidRPr="00647936">
        <w:rPr>
          <w:sz w:val="24"/>
          <w:szCs w:val="24"/>
        </w:rPr>
        <w:t xml:space="preserve">-forholdet for lægemidlet. </w:t>
      </w:r>
      <w:r w:rsidR="0051790A" w:rsidRPr="00647936">
        <w:rPr>
          <w:sz w:val="24"/>
          <w:szCs w:val="24"/>
        </w:rPr>
        <w:t>S</w:t>
      </w:r>
      <w:r w:rsidRPr="00647936">
        <w:rPr>
          <w:sz w:val="24"/>
          <w:szCs w:val="24"/>
        </w:rPr>
        <w:t>undhedsperson</w:t>
      </w:r>
      <w:r w:rsidR="0051790A" w:rsidRPr="00647936">
        <w:rPr>
          <w:sz w:val="24"/>
          <w:szCs w:val="24"/>
        </w:rPr>
        <w:t>er</w:t>
      </w:r>
      <w:r w:rsidRPr="00647936">
        <w:rPr>
          <w:sz w:val="24"/>
          <w:szCs w:val="24"/>
        </w:rPr>
        <w:t xml:space="preserve"> anmodes om at indberette alle formodede bivirkninger via</w:t>
      </w:r>
      <w:r w:rsidRPr="00647936">
        <w:rPr>
          <w:noProof/>
          <w:sz w:val="24"/>
          <w:szCs w:val="24"/>
        </w:rPr>
        <w:t>:</w:t>
      </w:r>
    </w:p>
    <w:p w:rsidR="007D2BAF" w:rsidRPr="00647936" w:rsidRDefault="007D2BAF" w:rsidP="007D2BAF">
      <w:pPr>
        <w:ind w:left="851"/>
        <w:rPr>
          <w:bCs/>
          <w:sz w:val="24"/>
          <w:szCs w:val="24"/>
        </w:rPr>
      </w:pPr>
    </w:p>
    <w:p w:rsidR="007D2BAF" w:rsidRPr="00647936" w:rsidRDefault="007D2BAF" w:rsidP="007D2BAF">
      <w:pPr>
        <w:ind w:left="851"/>
        <w:rPr>
          <w:bCs/>
          <w:sz w:val="24"/>
          <w:szCs w:val="24"/>
        </w:rPr>
      </w:pPr>
      <w:r w:rsidRPr="00647936">
        <w:rPr>
          <w:bCs/>
          <w:sz w:val="24"/>
          <w:szCs w:val="24"/>
        </w:rPr>
        <w:t>Lægemiddelstyrelsen</w:t>
      </w:r>
    </w:p>
    <w:p w:rsidR="007D2BAF" w:rsidRPr="00647936" w:rsidRDefault="007D2BAF" w:rsidP="007D2BAF">
      <w:pPr>
        <w:ind w:left="851"/>
        <w:rPr>
          <w:bCs/>
          <w:sz w:val="24"/>
          <w:szCs w:val="24"/>
        </w:rPr>
      </w:pPr>
      <w:r w:rsidRPr="00647936">
        <w:rPr>
          <w:bCs/>
          <w:sz w:val="24"/>
          <w:szCs w:val="24"/>
        </w:rPr>
        <w:t>Axel Heides Gade 1</w:t>
      </w:r>
    </w:p>
    <w:p w:rsidR="007D2BAF" w:rsidRPr="00647936" w:rsidRDefault="007D2BAF" w:rsidP="007D2BAF">
      <w:pPr>
        <w:ind w:left="851"/>
        <w:rPr>
          <w:bCs/>
          <w:sz w:val="24"/>
          <w:szCs w:val="24"/>
        </w:rPr>
      </w:pPr>
      <w:r w:rsidRPr="00647936">
        <w:rPr>
          <w:bCs/>
          <w:sz w:val="24"/>
          <w:szCs w:val="24"/>
        </w:rPr>
        <w:t>DK-2300 København S</w:t>
      </w:r>
    </w:p>
    <w:p w:rsidR="007D2BAF" w:rsidRPr="00647936" w:rsidRDefault="007D2BAF" w:rsidP="007D2BAF">
      <w:pPr>
        <w:ind w:left="851"/>
        <w:rPr>
          <w:bCs/>
          <w:sz w:val="24"/>
          <w:szCs w:val="24"/>
        </w:rPr>
      </w:pPr>
      <w:r w:rsidRPr="00647936">
        <w:rPr>
          <w:bCs/>
          <w:sz w:val="24"/>
          <w:szCs w:val="24"/>
        </w:rPr>
        <w:t xml:space="preserve">Websted: </w:t>
      </w:r>
      <w:hyperlink r:id="rId8" w:history="1">
        <w:r w:rsidR="00A91BF2" w:rsidRPr="003B151C">
          <w:rPr>
            <w:rStyle w:val="Hyperlink"/>
            <w:bCs/>
            <w:sz w:val="24"/>
            <w:szCs w:val="24"/>
          </w:rPr>
          <w:t>www.meldenbivirkning.dk</w:t>
        </w:r>
      </w:hyperlink>
      <w:r w:rsidR="00A91BF2">
        <w:rPr>
          <w:bCs/>
          <w:sz w:val="24"/>
          <w:szCs w:val="24"/>
        </w:rPr>
        <w:t xml:space="preserve"> </w:t>
      </w:r>
    </w:p>
    <w:p w:rsidR="007D2BAF" w:rsidRPr="00647936" w:rsidRDefault="007D2BAF" w:rsidP="007D2BAF">
      <w:pPr>
        <w:pStyle w:val="Sidehoved"/>
        <w:tabs>
          <w:tab w:val="left" w:pos="851"/>
        </w:tabs>
        <w:ind w:left="851"/>
        <w:rPr>
          <w:szCs w:val="24"/>
        </w:rPr>
      </w:pPr>
    </w:p>
    <w:p w:rsidR="007D2BAF" w:rsidRPr="00647936" w:rsidRDefault="007D2BAF" w:rsidP="007D2BAF">
      <w:pPr>
        <w:tabs>
          <w:tab w:val="left" w:pos="851"/>
        </w:tabs>
        <w:ind w:left="851" w:hanging="851"/>
        <w:rPr>
          <w:b/>
          <w:sz w:val="24"/>
          <w:szCs w:val="24"/>
        </w:rPr>
      </w:pPr>
      <w:r w:rsidRPr="00647936">
        <w:rPr>
          <w:b/>
          <w:sz w:val="24"/>
          <w:szCs w:val="24"/>
        </w:rPr>
        <w:t>4.9</w:t>
      </w:r>
      <w:r w:rsidRPr="00647936">
        <w:rPr>
          <w:b/>
          <w:sz w:val="24"/>
          <w:szCs w:val="24"/>
        </w:rPr>
        <w:tab/>
        <w:t>Overdosering</w:t>
      </w:r>
    </w:p>
    <w:p w:rsidR="007D2BAF" w:rsidRPr="00647936" w:rsidRDefault="007D2BAF" w:rsidP="007D2BAF">
      <w:pPr>
        <w:ind w:left="851"/>
        <w:rPr>
          <w:sz w:val="24"/>
          <w:szCs w:val="24"/>
        </w:rPr>
      </w:pPr>
      <w:r w:rsidRPr="00647936">
        <w:rPr>
          <w:sz w:val="24"/>
          <w:szCs w:val="24"/>
        </w:rPr>
        <w:t xml:space="preserve">Døsighed, hovedpine, svimmelhed og kvalme er de mest almindeligt indberettede tegn og symptomer på overdosering med oral </w:t>
      </w:r>
      <w:proofErr w:type="spellStart"/>
      <w:r w:rsidRPr="00647936">
        <w:rPr>
          <w:sz w:val="24"/>
          <w:szCs w:val="24"/>
        </w:rPr>
        <w:t>melatonin</w:t>
      </w:r>
      <w:proofErr w:type="spellEnd"/>
      <w:r w:rsidRPr="00647936">
        <w:rPr>
          <w:sz w:val="24"/>
          <w:szCs w:val="24"/>
        </w:rPr>
        <w:t>.</w:t>
      </w:r>
    </w:p>
    <w:p w:rsidR="007D2BAF" w:rsidRPr="00647936" w:rsidRDefault="007D2BAF" w:rsidP="007D2BAF">
      <w:pPr>
        <w:ind w:left="851"/>
        <w:rPr>
          <w:sz w:val="24"/>
          <w:szCs w:val="24"/>
        </w:rPr>
      </w:pPr>
    </w:p>
    <w:p w:rsidR="007D2BAF" w:rsidRPr="00647936" w:rsidRDefault="007D2BAF" w:rsidP="007D2BAF">
      <w:pPr>
        <w:ind w:left="851"/>
        <w:rPr>
          <w:sz w:val="24"/>
          <w:szCs w:val="24"/>
        </w:rPr>
      </w:pPr>
      <w:r w:rsidRPr="00647936">
        <w:rPr>
          <w:sz w:val="24"/>
          <w:szCs w:val="24"/>
        </w:rPr>
        <w:t xml:space="preserve">Indtagelse af daglige doser på op til 300 mg </w:t>
      </w:r>
      <w:proofErr w:type="spellStart"/>
      <w:r w:rsidRPr="00647936">
        <w:rPr>
          <w:sz w:val="24"/>
          <w:szCs w:val="24"/>
        </w:rPr>
        <w:t>melatonin</w:t>
      </w:r>
      <w:proofErr w:type="spellEnd"/>
      <w:r w:rsidRPr="00647936">
        <w:rPr>
          <w:sz w:val="24"/>
          <w:szCs w:val="24"/>
        </w:rPr>
        <w:t xml:space="preserve"> medførte ikke klinisk signifikante bivirkninger.</w:t>
      </w:r>
    </w:p>
    <w:p w:rsidR="007D2BAF" w:rsidRPr="00647936" w:rsidRDefault="007D2BAF" w:rsidP="007D2BAF">
      <w:pPr>
        <w:ind w:left="851"/>
        <w:rPr>
          <w:sz w:val="24"/>
          <w:szCs w:val="24"/>
        </w:rPr>
      </w:pPr>
      <w:r w:rsidRPr="00647936">
        <w:rPr>
          <w:sz w:val="24"/>
          <w:szCs w:val="24"/>
        </w:rPr>
        <w:t xml:space="preserve">Rødme, mavekramper, diarré, hovedpine og </w:t>
      </w:r>
      <w:proofErr w:type="spellStart"/>
      <w:r w:rsidRPr="00647936">
        <w:rPr>
          <w:sz w:val="24"/>
          <w:szCs w:val="24"/>
        </w:rPr>
        <w:t>scotoma</w:t>
      </w:r>
      <w:proofErr w:type="spellEnd"/>
      <w:r w:rsidRPr="00647936">
        <w:rPr>
          <w:sz w:val="24"/>
          <w:szCs w:val="24"/>
        </w:rPr>
        <w:t xml:space="preserve"> </w:t>
      </w:r>
      <w:proofErr w:type="spellStart"/>
      <w:r w:rsidRPr="00647936">
        <w:rPr>
          <w:sz w:val="24"/>
          <w:szCs w:val="24"/>
        </w:rPr>
        <w:t>lucidum</w:t>
      </w:r>
      <w:proofErr w:type="spellEnd"/>
      <w:r w:rsidRPr="00647936">
        <w:rPr>
          <w:sz w:val="24"/>
          <w:szCs w:val="24"/>
        </w:rPr>
        <w:t xml:space="preserve"> er rapporteret efter indtagelse af ekstremt høje </w:t>
      </w:r>
      <w:proofErr w:type="spellStart"/>
      <w:r w:rsidRPr="00647936">
        <w:rPr>
          <w:sz w:val="24"/>
          <w:szCs w:val="24"/>
        </w:rPr>
        <w:t>melatonindoser</w:t>
      </w:r>
      <w:proofErr w:type="spellEnd"/>
      <w:r w:rsidRPr="00647936">
        <w:rPr>
          <w:sz w:val="24"/>
          <w:szCs w:val="24"/>
        </w:rPr>
        <w:t xml:space="preserve"> (3.000</w:t>
      </w:r>
      <w:r w:rsidRPr="00647936">
        <w:rPr>
          <w:sz w:val="24"/>
          <w:szCs w:val="24"/>
        </w:rPr>
        <w:noBreakHyphen/>
        <w:t>6.600 mg) i flere uger.</w:t>
      </w:r>
    </w:p>
    <w:p w:rsidR="007D2BAF" w:rsidRPr="00647936" w:rsidRDefault="007D2BAF" w:rsidP="007D2BAF">
      <w:pPr>
        <w:ind w:left="851"/>
        <w:rPr>
          <w:sz w:val="24"/>
          <w:szCs w:val="24"/>
        </w:rPr>
      </w:pPr>
      <w:r w:rsidRPr="00647936">
        <w:rPr>
          <w:sz w:val="24"/>
          <w:szCs w:val="24"/>
        </w:rPr>
        <w:t xml:space="preserve">Generelle understøttende foranstaltninger bør anvendes. Maveskylning og administration af </w:t>
      </w:r>
      <w:proofErr w:type="gramStart"/>
      <w:r w:rsidRPr="00647936">
        <w:rPr>
          <w:sz w:val="24"/>
          <w:szCs w:val="24"/>
        </w:rPr>
        <w:t>aktiv kul</w:t>
      </w:r>
      <w:proofErr w:type="gramEnd"/>
      <w:r w:rsidRPr="00647936">
        <w:rPr>
          <w:sz w:val="24"/>
          <w:szCs w:val="24"/>
        </w:rPr>
        <w:t xml:space="preserve"> kan overvejes.</w:t>
      </w:r>
    </w:p>
    <w:p w:rsidR="007D2BAF" w:rsidRPr="00647936" w:rsidRDefault="007D2BAF" w:rsidP="007D2BAF">
      <w:pPr>
        <w:ind w:left="851"/>
        <w:rPr>
          <w:sz w:val="24"/>
          <w:szCs w:val="24"/>
        </w:rPr>
      </w:pPr>
    </w:p>
    <w:p w:rsidR="007D2BAF" w:rsidRPr="00647936" w:rsidRDefault="007D2BAF" w:rsidP="007D2BAF">
      <w:pPr>
        <w:ind w:left="851"/>
        <w:rPr>
          <w:sz w:val="24"/>
          <w:szCs w:val="24"/>
        </w:rPr>
      </w:pPr>
      <w:proofErr w:type="spellStart"/>
      <w:r w:rsidRPr="00647936">
        <w:rPr>
          <w:sz w:val="24"/>
          <w:szCs w:val="24"/>
        </w:rPr>
        <w:t>Clearance</w:t>
      </w:r>
      <w:proofErr w:type="spellEnd"/>
      <w:r w:rsidRPr="00647936">
        <w:rPr>
          <w:sz w:val="24"/>
          <w:szCs w:val="24"/>
        </w:rPr>
        <w:t xml:space="preserve"> af det aktive stof forventes inden for 12 timer efter indtagelse.</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4.10</w:t>
      </w:r>
      <w:r w:rsidRPr="00647936">
        <w:rPr>
          <w:b/>
          <w:sz w:val="24"/>
          <w:szCs w:val="24"/>
        </w:rPr>
        <w:tab/>
        <w:t>Udlevering</w:t>
      </w:r>
    </w:p>
    <w:p w:rsidR="007D2BAF" w:rsidRPr="00647936" w:rsidRDefault="007D2BAF" w:rsidP="007D2BAF">
      <w:pPr>
        <w:tabs>
          <w:tab w:val="left" w:pos="851"/>
        </w:tabs>
        <w:ind w:left="851"/>
        <w:rPr>
          <w:sz w:val="24"/>
          <w:szCs w:val="24"/>
        </w:rPr>
      </w:pPr>
      <w:r w:rsidRPr="00647936">
        <w:rPr>
          <w:sz w:val="24"/>
          <w:szCs w:val="24"/>
        </w:rPr>
        <w:t>A</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rPr>
          <w:sz w:val="24"/>
          <w:szCs w:val="24"/>
        </w:rPr>
      </w:pPr>
    </w:p>
    <w:p w:rsidR="00BB121A" w:rsidRPr="00C84483" w:rsidRDefault="00BB121A" w:rsidP="00BB121A">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BB121A" w:rsidRPr="00C84483" w:rsidRDefault="00BB121A" w:rsidP="00BB121A">
      <w:pPr>
        <w:tabs>
          <w:tab w:val="left" w:pos="851"/>
        </w:tabs>
        <w:ind w:left="851"/>
        <w:rPr>
          <w:sz w:val="24"/>
          <w:szCs w:val="24"/>
        </w:rPr>
      </w:pPr>
    </w:p>
    <w:p w:rsidR="00BB121A" w:rsidRPr="00C84483" w:rsidRDefault="00BB121A" w:rsidP="00BB121A">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BB121A" w:rsidRDefault="00BB121A" w:rsidP="00BB121A">
      <w:pPr>
        <w:suppressAutoHyphens/>
        <w:ind w:left="851"/>
        <w:rPr>
          <w:sz w:val="24"/>
          <w:szCs w:val="24"/>
        </w:rPr>
      </w:pPr>
      <w:proofErr w:type="spellStart"/>
      <w:r>
        <w:rPr>
          <w:sz w:val="24"/>
          <w:szCs w:val="24"/>
        </w:rPr>
        <w:t>Farmakoterapeutisk</w:t>
      </w:r>
      <w:proofErr w:type="spellEnd"/>
      <w:r>
        <w:rPr>
          <w:sz w:val="24"/>
          <w:szCs w:val="24"/>
        </w:rPr>
        <w:t xml:space="preserve"> klassifikation: </w:t>
      </w:r>
      <w:proofErr w:type="spellStart"/>
      <w:r w:rsidRPr="00647936">
        <w:rPr>
          <w:sz w:val="24"/>
          <w:szCs w:val="24"/>
        </w:rPr>
        <w:t>Melatoninreceptoragonister</w:t>
      </w:r>
      <w:proofErr w:type="spellEnd"/>
      <w:r>
        <w:rPr>
          <w:sz w:val="24"/>
          <w:szCs w:val="24"/>
        </w:rPr>
        <w:t xml:space="preserve">, </w:t>
      </w:r>
      <w:r w:rsidRPr="00647936">
        <w:rPr>
          <w:sz w:val="24"/>
          <w:szCs w:val="24"/>
        </w:rPr>
        <w:t xml:space="preserve">ATC-kode: N05CH01. </w:t>
      </w:r>
    </w:p>
    <w:p w:rsidR="00BB121A" w:rsidRPr="00647936" w:rsidRDefault="00BB121A" w:rsidP="00BB121A">
      <w:pPr>
        <w:suppressAutoHyphens/>
        <w:ind w:left="851"/>
        <w:rPr>
          <w:sz w:val="24"/>
          <w:szCs w:val="24"/>
        </w:rPr>
      </w:pPr>
    </w:p>
    <w:p w:rsidR="007D2BAF" w:rsidRPr="00647936" w:rsidRDefault="007D2BAF" w:rsidP="007D2BAF">
      <w:pPr>
        <w:ind w:left="851"/>
        <w:rPr>
          <w:sz w:val="24"/>
          <w:szCs w:val="24"/>
        </w:rPr>
      </w:pPr>
      <w:proofErr w:type="spellStart"/>
      <w:r w:rsidRPr="00647936">
        <w:rPr>
          <w:sz w:val="24"/>
          <w:szCs w:val="24"/>
        </w:rPr>
        <w:lastRenderedPageBreak/>
        <w:t>Melatonin</w:t>
      </w:r>
      <w:proofErr w:type="spellEnd"/>
      <w:r w:rsidRPr="00647936">
        <w:rPr>
          <w:sz w:val="24"/>
          <w:szCs w:val="24"/>
        </w:rPr>
        <w:t xml:space="preserve"> er et hormon og en antioxidant. </w:t>
      </w:r>
      <w:proofErr w:type="spellStart"/>
      <w:r w:rsidRPr="00647936">
        <w:rPr>
          <w:sz w:val="24"/>
          <w:szCs w:val="24"/>
        </w:rPr>
        <w:t>Melatonin</w:t>
      </w:r>
      <w:proofErr w:type="spellEnd"/>
      <w:r w:rsidRPr="00647936">
        <w:rPr>
          <w:sz w:val="24"/>
          <w:szCs w:val="24"/>
        </w:rPr>
        <w:t xml:space="preserve">, der udskilles af </w:t>
      </w:r>
      <w:proofErr w:type="spellStart"/>
      <w:r w:rsidRPr="00647936">
        <w:rPr>
          <w:sz w:val="24"/>
          <w:szCs w:val="24"/>
        </w:rPr>
        <w:t>pinealkirtlen</w:t>
      </w:r>
      <w:proofErr w:type="spellEnd"/>
      <w:r w:rsidRPr="00647936">
        <w:rPr>
          <w:sz w:val="24"/>
          <w:szCs w:val="24"/>
        </w:rPr>
        <w:t xml:space="preserve">, er medvirkende til synkronisering af døgnrytme og tilvænning til lys-/mørkecyklussen. </w:t>
      </w:r>
      <w:proofErr w:type="spellStart"/>
      <w:r w:rsidRPr="00647936">
        <w:rPr>
          <w:sz w:val="24"/>
          <w:szCs w:val="24"/>
        </w:rPr>
        <w:t>Melatoninudskillelsen</w:t>
      </w:r>
      <w:proofErr w:type="spellEnd"/>
      <w:r w:rsidRPr="00647936">
        <w:rPr>
          <w:sz w:val="24"/>
          <w:szCs w:val="24"/>
        </w:rPr>
        <w:t xml:space="preserve">/plasmaniveauet af </w:t>
      </w:r>
      <w:proofErr w:type="spellStart"/>
      <w:r w:rsidRPr="00647936">
        <w:rPr>
          <w:sz w:val="24"/>
          <w:szCs w:val="24"/>
        </w:rPr>
        <w:t>melatonin</w:t>
      </w:r>
      <w:proofErr w:type="spellEnd"/>
      <w:r w:rsidRPr="00647936">
        <w:rPr>
          <w:sz w:val="24"/>
          <w:szCs w:val="24"/>
        </w:rPr>
        <w:t xml:space="preserve"> stiger kort efter mørkets frembrud, når sit maksimum omkring kl. 2</w:t>
      </w:r>
      <w:r w:rsidRPr="00647936">
        <w:rPr>
          <w:sz w:val="24"/>
          <w:szCs w:val="24"/>
        </w:rPr>
        <w:noBreakHyphen/>
        <w:t xml:space="preserve">4 om natten og aftager omkring daggry til dagtimernes niveau. Den højeste udskillelse af </w:t>
      </w:r>
      <w:proofErr w:type="spellStart"/>
      <w:r w:rsidRPr="00647936">
        <w:rPr>
          <w:sz w:val="24"/>
          <w:szCs w:val="24"/>
        </w:rPr>
        <w:t>melatonin</w:t>
      </w:r>
      <w:proofErr w:type="spellEnd"/>
      <w:r w:rsidRPr="00647936">
        <w:rPr>
          <w:sz w:val="24"/>
          <w:szCs w:val="24"/>
        </w:rPr>
        <w:t xml:space="preserve"> er næsten diametralt modsat dagslysets højeste intensitet, da dagslyset er den primære stimulus for opretholdelse af døgnrytmen for </w:t>
      </w:r>
      <w:proofErr w:type="spellStart"/>
      <w:r w:rsidRPr="00647936">
        <w:rPr>
          <w:sz w:val="24"/>
          <w:szCs w:val="24"/>
        </w:rPr>
        <w:t>melatoninudskillelse</w:t>
      </w:r>
      <w:proofErr w:type="spellEnd"/>
      <w:r w:rsidRPr="00647936">
        <w:rPr>
          <w:sz w:val="24"/>
          <w:szCs w:val="24"/>
        </w:rPr>
        <w:t>.</w:t>
      </w:r>
    </w:p>
    <w:p w:rsidR="007D2BAF" w:rsidRPr="00647936" w:rsidRDefault="007D2BAF" w:rsidP="007D2BAF">
      <w:pPr>
        <w:suppressAutoHyphens/>
        <w:ind w:left="851"/>
        <w:rPr>
          <w:bCs/>
          <w:sz w:val="24"/>
          <w:szCs w:val="24"/>
        </w:rPr>
      </w:pPr>
    </w:p>
    <w:p w:rsidR="007D2BAF" w:rsidRPr="00647936" w:rsidRDefault="007D2BAF" w:rsidP="007D2BAF">
      <w:pPr>
        <w:autoSpaceDE w:val="0"/>
        <w:autoSpaceDN w:val="0"/>
        <w:adjustRightInd w:val="0"/>
        <w:ind w:left="851"/>
        <w:jc w:val="both"/>
        <w:rPr>
          <w:sz w:val="24"/>
          <w:szCs w:val="24"/>
          <w:u w:val="single"/>
        </w:rPr>
      </w:pPr>
      <w:r w:rsidRPr="00647936">
        <w:rPr>
          <w:bCs/>
          <w:sz w:val="24"/>
          <w:szCs w:val="24"/>
          <w:u w:val="single"/>
        </w:rPr>
        <w:t>Virkningsmekanisme</w:t>
      </w:r>
    </w:p>
    <w:p w:rsidR="007D2BAF" w:rsidRPr="00647936" w:rsidRDefault="007D2BAF" w:rsidP="007D2BAF">
      <w:pPr>
        <w:ind w:left="851"/>
        <w:rPr>
          <w:sz w:val="24"/>
          <w:szCs w:val="24"/>
        </w:rPr>
      </w:pPr>
      <w:r w:rsidRPr="00647936">
        <w:rPr>
          <w:sz w:val="24"/>
          <w:szCs w:val="24"/>
        </w:rPr>
        <w:t xml:space="preserve">Den farmakologiske virkningsmekanisme for </w:t>
      </w:r>
      <w:proofErr w:type="spellStart"/>
      <w:r w:rsidRPr="00647936">
        <w:rPr>
          <w:sz w:val="24"/>
          <w:szCs w:val="24"/>
        </w:rPr>
        <w:t>melatonin</w:t>
      </w:r>
      <w:proofErr w:type="spellEnd"/>
      <w:r w:rsidRPr="00647936">
        <w:rPr>
          <w:sz w:val="24"/>
          <w:szCs w:val="24"/>
        </w:rPr>
        <w:t xml:space="preserve"> menes at være baseret på </w:t>
      </w:r>
      <w:proofErr w:type="spellStart"/>
      <w:r w:rsidRPr="00647936">
        <w:rPr>
          <w:sz w:val="24"/>
          <w:szCs w:val="24"/>
        </w:rPr>
        <w:t>melatonins</w:t>
      </w:r>
      <w:proofErr w:type="spellEnd"/>
      <w:r w:rsidRPr="00647936">
        <w:rPr>
          <w:sz w:val="24"/>
          <w:szCs w:val="24"/>
        </w:rPr>
        <w:t xml:space="preserve"> interaktion med MT1-, MT2- og MT3-receptorer, da disse receptorer (særligt MT1 og MT2) er involveret i regulering af søvn og døgnrytmen generelt.</w:t>
      </w:r>
    </w:p>
    <w:p w:rsidR="007D2BAF" w:rsidRPr="00647936" w:rsidRDefault="007D2BAF" w:rsidP="007D2BAF">
      <w:pPr>
        <w:autoSpaceDE w:val="0"/>
        <w:autoSpaceDN w:val="0"/>
        <w:adjustRightInd w:val="0"/>
        <w:ind w:left="851"/>
        <w:jc w:val="both"/>
        <w:rPr>
          <w:sz w:val="24"/>
          <w:szCs w:val="24"/>
          <w:u w:val="single"/>
        </w:rPr>
      </w:pPr>
    </w:p>
    <w:p w:rsidR="007D2BAF" w:rsidRPr="00647936" w:rsidRDefault="007D2BAF" w:rsidP="007D2BAF">
      <w:pPr>
        <w:autoSpaceDE w:val="0"/>
        <w:autoSpaceDN w:val="0"/>
        <w:adjustRightInd w:val="0"/>
        <w:ind w:left="851"/>
        <w:jc w:val="both"/>
        <w:rPr>
          <w:sz w:val="24"/>
          <w:szCs w:val="24"/>
          <w:u w:val="single"/>
        </w:rPr>
      </w:pPr>
      <w:proofErr w:type="spellStart"/>
      <w:r w:rsidRPr="00647936">
        <w:rPr>
          <w:sz w:val="24"/>
          <w:szCs w:val="24"/>
          <w:u w:val="single"/>
        </w:rPr>
        <w:t>Farmakodynamisk</w:t>
      </w:r>
      <w:proofErr w:type="spellEnd"/>
      <w:r w:rsidRPr="00647936">
        <w:rPr>
          <w:sz w:val="24"/>
          <w:szCs w:val="24"/>
          <w:u w:val="single"/>
        </w:rPr>
        <w:t xml:space="preserve"> virkning</w:t>
      </w:r>
    </w:p>
    <w:p w:rsidR="007D2BAF" w:rsidRPr="00647936" w:rsidRDefault="007D2BAF" w:rsidP="007D2BAF">
      <w:pPr>
        <w:ind w:left="851"/>
        <w:rPr>
          <w:sz w:val="24"/>
          <w:szCs w:val="24"/>
        </w:rPr>
      </w:pPr>
      <w:proofErr w:type="spellStart"/>
      <w:r w:rsidRPr="00647936">
        <w:rPr>
          <w:sz w:val="24"/>
          <w:szCs w:val="24"/>
        </w:rPr>
        <w:t>Melatonin</w:t>
      </w:r>
      <w:proofErr w:type="spellEnd"/>
      <w:r w:rsidRPr="00647936">
        <w:rPr>
          <w:sz w:val="24"/>
          <w:szCs w:val="24"/>
        </w:rPr>
        <w:t xml:space="preserve"> har en hypnotisk/sedativ virkning og øger tilbøjeligheden til søvn. </w:t>
      </w:r>
      <w:proofErr w:type="spellStart"/>
      <w:r w:rsidRPr="00647936">
        <w:rPr>
          <w:sz w:val="24"/>
          <w:szCs w:val="24"/>
        </w:rPr>
        <w:t>Melatonin</w:t>
      </w:r>
      <w:proofErr w:type="spellEnd"/>
      <w:r w:rsidRPr="00647936">
        <w:rPr>
          <w:sz w:val="24"/>
          <w:szCs w:val="24"/>
        </w:rPr>
        <w:t xml:space="preserve"> kan, hvis det administreres tidligere eller senere end det natlige højdepunkt i </w:t>
      </w:r>
      <w:proofErr w:type="spellStart"/>
      <w:r w:rsidRPr="00647936">
        <w:rPr>
          <w:sz w:val="24"/>
          <w:szCs w:val="24"/>
        </w:rPr>
        <w:t>melatonin</w:t>
      </w:r>
      <w:r w:rsidRPr="00647936">
        <w:rPr>
          <w:sz w:val="24"/>
          <w:szCs w:val="24"/>
        </w:rPr>
        <w:softHyphen/>
        <w:t>udskillelsen</w:t>
      </w:r>
      <w:proofErr w:type="spellEnd"/>
      <w:r w:rsidRPr="00647936">
        <w:rPr>
          <w:sz w:val="24"/>
          <w:szCs w:val="24"/>
        </w:rPr>
        <w:t xml:space="preserve">, henholdsvis fremme eller forsinke døgnrytmen for </w:t>
      </w:r>
      <w:proofErr w:type="spellStart"/>
      <w:r w:rsidRPr="00647936">
        <w:rPr>
          <w:sz w:val="24"/>
          <w:szCs w:val="24"/>
        </w:rPr>
        <w:t>melatoninudskillelsen</w:t>
      </w:r>
      <w:proofErr w:type="spellEnd"/>
      <w:r w:rsidRPr="00647936">
        <w:rPr>
          <w:sz w:val="24"/>
          <w:szCs w:val="24"/>
        </w:rPr>
        <w:t xml:space="preserve">. Administration af </w:t>
      </w:r>
      <w:proofErr w:type="spellStart"/>
      <w:r w:rsidRPr="00647936">
        <w:rPr>
          <w:sz w:val="24"/>
          <w:szCs w:val="24"/>
        </w:rPr>
        <w:t>melatonin</w:t>
      </w:r>
      <w:proofErr w:type="spellEnd"/>
      <w:r w:rsidRPr="00647936">
        <w:rPr>
          <w:sz w:val="24"/>
          <w:szCs w:val="24"/>
        </w:rPr>
        <w:t xml:space="preserve"> ved sengetid (mellem kl. 22.00 og 24.00) ved destinationen efter hurtig </w:t>
      </w:r>
      <w:proofErr w:type="spellStart"/>
      <w:r w:rsidRPr="00647936">
        <w:rPr>
          <w:sz w:val="24"/>
          <w:szCs w:val="24"/>
        </w:rPr>
        <w:t>transmeridian</w:t>
      </w:r>
      <w:proofErr w:type="spellEnd"/>
      <w:r w:rsidRPr="00647936">
        <w:rPr>
          <w:sz w:val="24"/>
          <w:szCs w:val="24"/>
        </w:rPr>
        <w:t xml:space="preserve"> rejse (flyrejser) fremskynder </w:t>
      </w:r>
      <w:proofErr w:type="spellStart"/>
      <w:r w:rsidRPr="00647936">
        <w:rPr>
          <w:sz w:val="24"/>
          <w:szCs w:val="24"/>
        </w:rPr>
        <w:t>resynkroniseringen</w:t>
      </w:r>
      <w:proofErr w:type="spellEnd"/>
      <w:r w:rsidRPr="00647936">
        <w:rPr>
          <w:sz w:val="24"/>
          <w:szCs w:val="24"/>
        </w:rPr>
        <w:t xml:space="preserve"> af døgnrytmen fra </w:t>
      </w:r>
      <w:r w:rsidR="00F62465">
        <w:rPr>
          <w:sz w:val="24"/>
          <w:szCs w:val="24"/>
        </w:rPr>
        <w:t>"</w:t>
      </w:r>
      <w:r w:rsidRPr="00647936">
        <w:rPr>
          <w:sz w:val="24"/>
          <w:szCs w:val="24"/>
        </w:rPr>
        <w:t>afgangstid</w:t>
      </w:r>
      <w:r w:rsidR="00F62465">
        <w:rPr>
          <w:sz w:val="24"/>
          <w:szCs w:val="24"/>
        </w:rPr>
        <w:t>"</w:t>
      </w:r>
      <w:r w:rsidRPr="00647936">
        <w:rPr>
          <w:sz w:val="24"/>
          <w:szCs w:val="24"/>
        </w:rPr>
        <w:t xml:space="preserve"> til </w:t>
      </w:r>
      <w:r w:rsidR="00F62465">
        <w:rPr>
          <w:sz w:val="24"/>
          <w:szCs w:val="24"/>
        </w:rPr>
        <w:t>"</w:t>
      </w:r>
      <w:r w:rsidRPr="00647936">
        <w:rPr>
          <w:sz w:val="24"/>
          <w:szCs w:val="24"/>
        </w:rPr>
        <w:t>destinationstid</w:t>
      </w:r>
      <w:r w:rsidR="00F62465">
        <w:rPr>
          <w:sz w:val="24"/>
          <w:szCs w:val="24"/>
        </w:rPr>
        <w:t>"</w:t>
      </w:r>
      <w:r w:rsidRPr="00647936">
        <w:rPr>
          <w:sz w:val="24"/>
          <w:szCs w:val="24"/>
        </w:rPr>
        <w:t xml:space="preserve">, og forbedrer de samlede symptomer, der kendes som jetlag, som er en konsekvens ved denne </w:t>
      </w:r>
      <w:proofErr w:type="spellStart"/>
      <w:r w:rsidRPr="00647936">
        <w:rPr>
          <w:sz w:val="24"/>
          <w:szCs w:val="24"/>
        </w:rPr>
        <w:t>desynkronisering</w:t>
      </w:r>
      <w:proofErr w:type="spellEnd"/>
      <w:r w:rsidRPr="00647936">
        <w:rPr>
          <w:sz w:val="24"/>
          <w:szCs w:val="24"/>
        </w:rPr>
        <w:t>.</w:t>
      </w:r>
    </w:p>
    <w:p w:rsidR="007D2BAF" w:rsidRPr="00647936" w:rsidRDefault="007D2BAF" w:rsidP="007D2BAF">
      <w:pPr>
        <w:autoSpaceDE w:val="0"/>
        <w:autoSpaceDN w:val="0"/>
        <w:adjustRightInd w:val="0"/>
        <w:ind w:left="851"/>
        <w:jc w:val="both"/>
        <w:rPr>
          <w:sz w:val="24"/>
          <w:szCs w:val="24"/>
          <w:u w:val="single"/>
        </w:rPr>
      </w:pPr>
    </w:p>
    <w:p w:rsidR="007D2BAF" w:rsidRPr="00647936" w:rsidRDefault="007D2BAF" w:rsidP="007D2BAF">
      <w:pPr>
        <w:autoSpaceDE w:val="0"/>
        <w:autoSpaceDN w:val="0"/>
        <w:adjustRightInd w:val="0"/>
        <w:ind w:left="851"/>
        <w:jc w:val="both"/>
        <w:rPr>
          <w:sz w:val="24"/>
          <w:szCs w:val="24"/>
          <w:u w:val="single"/>
        </w:rPr>
      </w:pPr>
      <w:r w:rsidRPr="00647936">
        <w:rPr>
          <w:sz w:val="24"/>
          <w:szCs w:val="24"/>
          <w:u w:val="single"/>
        </w:rPr>
        <w:t>Klinisk virkning og sikkerhed</w:t>
      </w:r>
    </w:p>
    <w:p w:rsidR="007D2BAF" w:rsidRPr="00647936" w:rsidRDefault="007D2BAF" w:rsidP="007D2BAF">
      <w:pPr>
        <w:autoSpaceDE w:val="0"/>
        <w:autoSpaceDN w:val="0"/>
        <w:adjustRightInd w:val="0"/>
        <w:ind w:left="851"/>
        <w:rPr>
          <w:sz w:val="24"/>
          <w:szCs w:val="24"/>
        </w:rPr>
      </w:pPr>
      <w:r w:rsidRPr="00647936">
        <w:rPr>
          <w:sz w:val="24"/>
          <w:szCs w:val="24"/>
        </w:rPr>
        <w:t xml:space="preserve">Typiske symptomer ved jetlag er søvnforstyrrelser og træthed og </w:t>
      </w:r>
      <w:proofErr w:type="spellStart"/>
      <w:r w:rsidRPr="00647936">
        <w:rPr>
          <w:sz w:val="24"/>
          <w:szCs w:val="24"/>
        </w:rPr>
        <w:t>udmattethed</w:t>
      </w:r>
      <w:proofErr w:type="spellEnd"/>
      <w:r w:rsidRPr="00647936">
        <w:rPr>
          <w:sz w:val="24"/>
          <w:szCs w:val="24"/>
        </w:rPr>
        <w:t xml:space="preserve"> i dagtimerne, men let nedsatte kognitive funktioner, irritabilitet og mave</w:t>
      </w:r>
      <w:r w:rsidRPr="00647936">
        <w:rPr>
          <w:sz w:val="24"/>
          <w:szCs w:val="24"/>
        </w:rPr>
        <w:noBreakHyphen/>
        <w:t>tarm</w:t>
      </w:r>
      <w:r w:rsidRPr="00647936">
        <w:rPr>
          <w:sz w:val="24"/>
          <w:szCs w:val="24"/>
        </w:rPr>
        <w:noBreakHyphen/>
        <w:t xml:space="preserve">forstyrrelser kan også forekomme. Jetlag er værre jo flere tidszoner, man har krydset, og det er typisk værre, når man rejser mod øst, da folk generelt oplever, at det er sværere at fremskynde deres døgnrytme (det biologiske ur) end det er at forsinke den, som er tilfældet, når man rejser mod vest. Kliniske studier med forsøgspersoner, der fløj over mere end 5 tidszoner, viste at </w:t>
      </w:r>
      <w:proofErr w:type="spellStart"/>
      <w:r w:rsidRPr="00647936">
        <w:rPr>
          <w:sz w:val="24"/>
          <w:szCs w:val="24"/>
        </w:rPr>
        <w:t>melatonin</w:t>
      </w:r>
      <w:proofErr w:type="spellEnd"/>
      <w:r w:rsidRPr="00647936">
        <w:rPr>
          <w:sz w:val="24"/>
          <w:szCs w:val="24"/>
        </w:rPr>
        <w:t xml:space="preserve"> reducerer patientopfattelsen af samlede symptomer på jetlag med ca. 44 %, og at det forkorter varigheden af jetlag. Virkningen er mere udtalt efter rejser mod øst end mod vest. I to studier af flyrejser over 12 tidszoner reducerede </w:t>
      </w:r>
      <w:proofErr w:type="spellStart"/>
      <w:r w:rsidRPr="00647936">
        <w:rPr>
          <w:sz w:val="24"/>
          <w:szCs w:val="24"/>
        </w:rPr>
        <w:t>melatonin</w:t>
      </w:r>
      <w:proofErr w:type="spellEnd"/>
      <w:r w:rsidRPr="00647936">
        <w:rPr>
          <w:sz w:val="24"/>
          <w:szCs w:val="24"/>
        </w:rPr>
        <w:t xml:space="preserve"> effektivt varigheden af jetlag med ca. 33 %. På grund af potentialet for forkert timet indtagelse af </w:t>
      </w:r>
      <w:proofErr w:type="spellStart"/>
      <w:r w:rsidRPr="00647936">
        <w:rPr>
          <w:sz w:val="24"/>
          <w:szCs w:val="24"/>
        </w:rPr>
        <w:t>melatonin</w:t>
      </w:r>
      <w:proofErr w:type="spellEnd"/>
      <w:r w:rsidRPr="00647936">
        <w:rPr>
          <w:sz w:val="24"/>
          <w:szCs w:val="24"/>
        </w:rPr>
        <w:t xml:space="preserve">, således at det ikke har nogen effekt, eller så det giver en bivirkning ved </w:t>
      </w:r>
      <w:proofErr w:type="spellStart"/>
      <w:r w:rsidRPr="00647936">
        <w:rPr>
          <w:sz w:val="24"/>
          <w:szCs w:val="24"/>
        </w:rPr>
        <w:t>resynkronisering</w:t>
      </w:r>
      <w:proofErr w:type="spellEnd"/>
      <w:r w:rsidRPr="00647936">
        <w:rPr>
          <w:sz w:val="24"/>
          <w:szCs w:val="24"/>
        </w:rPr>
        <w:t xml:space="preserve"> af døgnrytmen/jetlag, bør </w:t>
      </w:r>
      <w:proofErr w:type="spellStart"/>
      <w:r w:rsidRPr="00647936">
        <w:rPr>
          <w:sz w:val="24"/>
          <w:szCs w:val="24"/>
        </w:rPr>
        <w:t>melatonin</w:t>
      </w:r>
      <w:proofErr w:type="spellEnd"/>
      <w:r w:rsidRPr="00647936">
        <w:rPr>
          <w:sz w:val="24"/>
          <w:szCs w:val="24"/>
        </w:rPr>
        <w:t xml:space="preserve"> ikke tages før kl. 20.00 eller efter kl. 4.00 på destinationen.</w:t>
      </w:r>
    </w:p>
    <w:p w:rsidR="007D2BAF" w:rsidRPr="00647936" w:rsidRDefault="007D2BAF" w:rsidP="007D2BAF">
      <w:pPr>
        <w:autoSpaceDE w:val="0"/>
        <w:autoSpaceDN w:val="0"/>
        <w:adjustRightInd w:val="0"/>
        <w:ind w:left="851"/>
        <w:rPr>
          <w:sz w:val="24"/>
          <w:szCs w:val="24"/>
        </w:rPr>
      </w:pPr>
    </w:p>
    <w:p w:rsidR="007D2BAF" w:rsidRPr="00647936" w:rsidRDefault="007D2BAF" w:rsidP="007D2BAF">
      <w:pPr>
        <w:autoSpaceDE w:val="0"/>
        <w:autoSpaceDN w:val="0"/>
        <w:adjustRightInd w:val="0"/>
        <w:ind w:left="851"/>
        <w:rPr>
          <w:sz w:val="24"/>
          <w:szCs w:val="24"/>
        </w:rPr>
      </w:pPr>
      <w:r w:rsidRPr="00647936">
        <w:rPr>
          <w:sz w:val="24"/>
          <w:szCs w:val="24"/>
        </w:rPr>
        <w:t xml:space="preserve">De bivirkninger, der blev rapporteret i jetlagstudier, der involverede </w:t>
      </w:r>
      <w:proofErr w:type="spellStart"/>
      <w:r w:rsidRPr="00647936">
        <w:rPr>
          <w:sz w:val="24"/>
          <w:szCs w:val="24"/>
        </w:rPr>
        <w:t>melatonindoser</w:t>
      </w:r>
      <w:proofErr w:type="spellEnd"/>
      <w:r w:rsidRPr="00647936">
        <w:rPr>
          <w:sz w:val="24"/>
          <w:szCs w:val="24"/>
        </w:rPr>
        <w:t xml:space="preserve"> på 0,5 til 8 mg, var typisk milde og ofte svære at skelne fra symptomer på jetlag. Forbigående døsighed/sedation, hovedpine og svimmelhed/</w:t>
      </w:r>
      <w:proofErr w:type="spellStart"/>
      <w:r w:rsidRPr="00647936">
        <w:rPr>
          <w:sz w:val="24"/>
          <w:szCs w:val="24"/>
        </w:rPr>
        <w:t>desorientation</w:t>
      </w:r>
      <w:proofErr w:type="spellEnd"/>
      <w:r w:rsidRPr="00647936">
        <w:rPr>
          <w:sz w:val="24"/>
          <w:szCs w:val="24"/>
        </w:rPr>
        <w:t xml:space="preserve"> blev rapporteret; de samme bivirkninger, plus kvalme, er dem, som typisk associeres med kortvarig brug af </w:t>
      </w:r>
      <w:proofErr w:type="spellStart"/>
      <w:r w:rsidRPr="00647936">
        <w:rPr>
          <w:sz w:val="24"/>
          <w:szCs w:val="24"/>
        </w:rPr>
        <w:t>melatonin</w:t>
      </w:r>
      <w:proofErr w:type="spellEnd"/>
      <w:r w:rsidRPr="00647936">
        <w:rPr>
          <w:sz w:val="24"/>
          <w:szCs w:val="24"/>
        </w:rPr>
        <w:t xml:space="preserve"> ved gennemgang af sikkerheden af </w:t>
      </w:r>
      <w:proofErr w:type="spellStart"/>
      <w:r w:rsidRPr="00647936">
        <w:rPr>
          <w:sz w:val="24"/>
          <w:szCs w:val="24"/>
        </w:rPr>
        <w:t>melatonin</w:t>
      </w:r>
      <w:proofErr w:type="spellEnd"/>
      <w:r w:rsidRPr="00647936">
        <w:rPr>
          <w:sz w:val="24"/>
          <w:szCs w:val="24"/>
        </w:rPr>
        <w:t xml:space="preserve"> hos mennesker.</w:t>
      </w:r>
    </w:p>
    <w:p w:rsidR="007D2BAF" w:rsidRPr="00647936" w:rsidRDefault="007D2BAF" w:rsidP="007D2BAF">
      <w:pPr>
        <w:autoSpaceDE w:val="0"/>
        <w:autoSpaceDN w:val="0"/>
        <w:adjustRightInd w:val="0"/>
        <w:ind w:left="851"/>
        <w:jc w:val="both"/>
        <w:rPr>
          <w:sz w:val="24"/>
          <w:szCs w:val="24"/>
          <w:u w:val="single"/>
        </w:rPr>
      </w:pPr>
    </w:p>
    <w:p w:rsidR="007D2BAF" w:rsidRPr="00647936" w:rsidRDefault="007D2BAF" w:rsidP="007D2BAF">
      <w:pPr>
        <w:ind w:left="851"/>
        <w:jc w:val="both"/>
        <w:rPr>
          <w:bCs/>
          <w:iCs/>
          <w:sz w:val="24"/>
          <w:szCs w:val="24"/>
          <w:u w:val="single"/>
        </w:rPr>
      </w:pPr>
      <w:r w:rsidRPr="00647936">
        <w:rPr>
          <w:bCs/>
          <w:iCs/>
          <w:sz w:val="24"/>
          <w:szCs w:val="24"/>
          <w:u w:val="single"/>
        </w:rPr>
        <w:t>Pædiatrisk population</w:t>
      </w:r>
    </w:p>
    <w:p w:rsidR="00D66964" w:rsidRPr="00647936" w:rsidRDefault="00D66964" w:rsidP="00D66964">
      <w:pPr>
        <w:tabs>
          <w:tab w:val="left" w:pos="851"/>
        </w:tabs>
        <w:ind w:left="851"/>
        <w:rPr>
          <w:sz w:val="24"/>
          <w:szCs w:val="24"/>
        </w:rPr>
      </w:pPr>
      <w:proofErr w:type="spellStart"/>
      <w:r w:rsidRPr="00647936">
        <w:rPr>
          <w:bCs/>
          <w:iCs/>
          <w:sz w:val="24"/>
          <w:szCs w:val="24"/>
        </w:rPr>
        <w:t>Melatoninbehandling</w:t>
      </w:r>
      <w:proofErr w:type="spellEnd"/>
      <w:r w:rsidRPr="00647936">
        <w:rPr>
          <w:bCs/>
          <w:iCs/>
          <w:sz w:val="24"/>
          <w:szCs w:val="24"/>
        </w:rPr>
        <w:t xml:space="preserve"> er blevet undersøgt i et 4-ugers randomiseret dobbeltblindet, placebokontrolleret forsøg med 105 børn i alderen 6</w:t>
      </w:r>
      <w:r w:rsidRPr="00647936">
        <w:rPr>
          <w:bCs/>
          <w:iCs/>
          <w:sz w:val="24"/>
          <w:szCs w:val="24"/>
        </w:rPr>
        <w:noBreakHyphen/>
        <w:t xml:space="preserve">12 år med ADHD og kronisk </w:t>
      </w:r>
      <w:proofErr w:type="spellStart"/>
      <w:r w:rsidRPr="00647936">
        <w:rPr>
          <w:bCs/>
          <w:iCs/>
          <w:sz w:val="24"/>
          <w:szCs w:val="24"/>
        </w:rPr>
        <w:t>insomni</w:t>
      </w:r>
      <w:proofErr w:type="spellEnd"/>
      <w:r w:rsidRPr="00647936">
        <w:rPr>
          <w:bCs/>
          <w:iCs/>
          <w:sz w:val="24"/>
          <w:szCs w:val="24"/>
        </w:rPr>
        <w:t>, når de lagde sig til at sove (</w:t>
      </w:r>
      <w:r w:rsidRPr="00647936">
        <w:rPr>
          <w:i/>
          <w:sz w:val="24"/>
          <w:szCs w:val="24"/>
        </w:rPr>
        <w:t xml:space="preserve">van der </w:t>
      </w:r>
      <w:proofErr w:type="spellStart"/>
      <w:r w:rsidRPr="00647936">
        <w:rPr>
          <w:i/>
          <w:sz w:val="24"/>
          <w:szCs w:val="24"/>
        </w:rPr>
        <w:t>Heijden</w:t>
      </w:r>
      <w:proofErr w:type="spellEnd"/>
      <w:r w:rsidRPr="00647936">
        <w:rPr>
          <w:i/>
          <w:sz w:val="24"/>
          <w:szCs w:val="24"/>
        </w:rPr>
        <w:t xml:space="preserve"> KB et al. 2007</w:t>
      </w:r>
      <w:r w:rsidRPr="00647936">
        <w:rPr>
          <w:sz w:val="24"/>
          <w:szCs w:val="24"/>
        </w:rPr>
        <w:t xml:space="preserve">). Deltagerne fik </w:t>
      </w:r>
      <w:proofErr w:type="spellStart"/>
      <w:r w:rsidRPr="00647936">
        <w:rPr>
          <w:sz w:val="24"/>
          <w:szCs w:val="24"/>
        </w:rPr>
        <w:t>melatonin</w:t>
      </w:r>
      <w:proofErr w:type="spellEnd"/>
      <w:r w:rsidRPr="00647936">
        <w:rPr>
          <w:sz w:val="24"/>
          <w:szCs w:val="24"/>
        </w:rPr>
        <w:t xml:space="preserve"> (3 mg, når kropsvægten var &lt;40 kg [n = 44], eller 6 mg, når kropsvægten var &gt;40 kg [n = 9]) i tabletter med hurtig frigivelse eller placebo.</w:t>
      </w:r>
    </w:p>
    <w:p w:rsidR="00D66964" w:rsidRPr="00647936" w:rsidRDefault="00D66964" w:rsidP="00D66964">
      <w:pPr>
        <w:tabs>
          <w:tab w:val="left" w:pos="851"/>
        </w:tabs>
        <w:ind w:left="851"/>
        <w:rPr>
          <w:sz w:val="24"/>
          <w:szCs w:val="24"/>
        </w:rPr>
      </w:pPr>
    </w:p>
    <w:p w:rsidR="00D66964" w:rsidRPr="00647936" w:rsidRDefault="00D66964" w:rsidP="00D66964">
      <w:pPr>
        <w:tabs>
          <w:tab w:val="left" w:pos="851"/>
        </w:tabs>
        <w:ind w:left="851"/>
        <w:rPr>
          <w:sz w:val="24"/>
          <w:szCs w:val="24"/>
        </w:rPr>
      </w:pPr>
      <w:r w:rsidRPr="00647936">
        <w:rPr>
          <w:sz w:val="24"/>
          <w:szCs w:val="24"/>
        </w:rPr>
        <w:lastRenderedPageBreak/>
        <w:t xml:space="preserve">Det gennemsnitlige </w:t>
      </w:r>
      <w:proofErr w:type="spellStart"/>
      <w:r w:rsidRPr="00647936">
        <w:rPr>
          <w:sz w:val="24"/>
          <w:szCs w:val="24"/>
        </w:rPr>
        <w:t>actigrafiske</w:t>
      </w:r>
      <w:proofErr w:type="spellEnd"/>
      <w:r w:rsidRPr="00647936">
        <w:rPr>
          <w:sz w:val="24"/>
          <w:szCs w:val="24"/>
        </w:rPr>
        <w:t xml:space="preserve"> estimat af søvnindtræden blev forbedret med 26,9 ± 47,8 minutter med </w:t>
      </w:r>
      <w:proofErr w:type="spellStart"/>
      <w:r w:rsidRPr="00647936">
        <w:rPr>
          <w:sz w:val="24"/>
          <w:szCs w:val="24"/>
        </w:rPr>
        <w:t>melatonin</w:t>
      </w:r>
      <w:proofErr w:type="spellEnd"/>
      <w:r w:rsidRPr="00647936">
        <w:rPr>
          <w:sz w:val="24"/>
          <w:szCs w:val="24"/>
        </w:rPr>
        <w:t xml:space="preserve">, hvorimod der var en forsinkelse på 10,5 ± 37,4 minutter med placebo (p &lt;0,0001). 48,8 % af de børn, der fik </w:t>
      </w:r>
      <w:proofErr w:type="spellStart"/>
      <w:r w:rsidRPr="00647936">
        <w:rPr>
          <w:sz w:val="24"/>
          <w:szCs w:val="24"/>
        </w:rPr>
        <w:t>melatonin</w:t>
      </w:r>
      <w:proofErr w:type="spellEnd"/>
      <w:r w:rsidRPr="00647936">
        <w:rPr>
          <w:sz w:val="24"/>
          <w:szCs w:val="24"/>
        </w:rPr>
        <w:t xml:space="preserve">, viste en forbedring i søvnindtræden med &gt;30 minutter sammenlignet med 12,8 % med placebo (p = 0,001). Der var en stigning i den gennemsnitlige samlede søvnperiode på 19,8 ± 61,9 minutter med </w:t>
      </w:r>
      <w:proofErr w:type="spellStart"/>
      <w:r w:rsidRPr="00647936">
        <w:rPr>
          <w:sz w:val="24"/>
          <w:szCs w:val="24"/>
        </w:rPr>
        <w:t>melatonin</w:t>
      </w:r>
      <w:proofErr w:type="spellEnd"/>
      <w:r w:rsidRPr="00647936">
        <w:rPr>
          <w:sz w:val="24"/>
          <w:szCs w:val="24"/>
        </w:rPr>
        <w:t xml:space="preserve"> og et fald på 13,6 ± 50,6 minutter med placebo (p = 0,01). Sammenlignet med placebo viste </w:t>
      </w:r>
      <w:proofErr w:type="spellStart"/>
      <w:r w:rsidRPr="00647936">
        <w:rPr>
          <w:sz w:val="24"/>
          <w:szCs w:val="24"/>
        </w:rPr>
        <w:t>melatonin</w:t>
      </w:r>
      <w:proofErr w:type="spellEnd"/>
      <w:r w:rsidRPr="00647936">
        <w:rPr>
          <w:sz w:val="24"/>
          <w:szCs w:val="24"/>
        </w:rPr>
        <w:t xml:space="preserve">-gruppen et fald i </w:t>
      </w:r>
      <w:proofErr w:type="spellStart"/>
      <w:r w:rsidRPr="00647936">
        <w:rPr>
          <w:sz w:val="24"/>
          <w:szCs w:val="24"/>
        </w:rPr>
        <w:t>søvnlatens</w:t>
      </w:r>
      <w:proofErr w:type="spellEnd"/>
      <w:r w:rsidRPr="00647936">
        <w:rPr>
          <w:sz w:val="24"/>
          <w:szCs w:val="24"/>
        </w:rPr>
        <w:t xml:space="preserve"> (p = 0,001) og en stigning i søvneffektivitet (p = 0,01). Den gennemsnitlige score for søvnloggens punkt vedrørende problemer med at falde i søvn faldt med 1,2 ± 1,3 point (35,3 % i forhold til </w:t>
      </w:r>
      <w:r w:rsidRPr="00647936">
        <w:rPr>
          <w:i/>
          <w:iCs/>
          <w:sz w:val="24"/>
          <w:szCs w:val="24"/>
        </w:rPr>
        <w:t>baseline</w:t>
      </w:r>
      <w:r w:rsidRPr="00647936">
        <w:rPr>
          <w:sz w:val="24"/>
          <w:szCs w:val="24"/>
        </w:rPr>
        <w:t xml:space="preserve">) med </w:t>
      </w:r>
      <w:proofErr w:type="spellStart"/>
      <w:r w:rsidRPr="00647936">
        <w:rPr>
          <w:sz w:val="24"/>
          <w:szCs w:val="24"/>
        </w:rPr>
        <w:t>melatonin</w:t>
      </w:r>
      <w:proofErr w:type="spellEnd"/>
      <w:r w:rsidRPr="00647936">
        <w:rPr>
          <w:sz w:val="24"/>
          <w:szCs w:val="24"/>
        </w:rPr>
        <w:t xml:space="preserve"> og med 0,1 ± 0,8 point (4,3 % i forhold til </w:t>
      </w:r>
      <w:r w:rsidRPr="00647936">
        <w:rPr>
          <w:i/>
          <w:iCs/>
          <w:sz w:val="24"/>
          <w:szCs w:val="24"/>
        </w:rPr>
        <w:t>baseline</w:t>
      </w:r>
      <w:r w:rsidRPr="00647936">
        <w:rPr>
          <w:sz w:val="24"/>
          <w:szCs w:val="24"/>
        </w:rPr>
        <w:t>) med placebo (p &lt;0,0001).</w:t>
      </w:r>
    </w:p>
    <w:p w:rsidR="00D66964" w:rsidRPr="00647936" w:rsidRDefault="00D66964" w:rsidP="00D66964">
      <w:pPr>
        <w:tabs>
          <w:tab w:val="left" w:pos="851"/>
        </w:tabs>
        <w:ind w:left="851"/>
        <w:rPr>
          <w:sz w:val="24"/>
          <w:szCs w:val="24"/>
        </w:rPr>
      </w:pPr>
    </w:p>
    <w:p w:rsidR="00D66964" w:rsidRPr="00647936" w:rsidRDefault="00D66964" w:rsidP="00D66964">
      <w:pPr>
        <w:tabs>
          <w:tab w:val="left" w:pos="851"/>
        </w:tabs>
        <w:ind w:left="851"/>
        <w:rPr>
          <w:sz w:val="24"/>
          <w:szCs w:val="24"/>
        </w:rPr>
      </w:pPr>
      <w:r w:rsidRPr="00647936">
        <w:rPr>
          <w:sz w:val="24"/>
          <w:szCs w:val="24"/>
        </w:rPr>
        <w:t>Der var ikke nogen signifikant virkning på adfærd, kognition og livskvalitet.</w:t>
      </w:r>
    </w:p>
    <w:p w:rsidR="00D66964" w:rsidRPr="00647936" w:rsidRDefault="00D66964" w:rsidP="00D66964">
      <w:pPr>
        <w:tabs>
          <w:tab w:val="left" w:pos="851"/>
        </w:tabs>
        <w:ind w:left="851"/>
        <w:rPr>
          <w:sz w:val="24"/>
          <w:szCs w:val="24"/>
        </w:rPr>
      </w:pPr>
      <w:r w:rsidRPr="00647936">
        <w:rPr>
          <w:sz w:val="24"/>
          <w:szCs w:val="24"/>
        </w:rPr>
        <w:t xml:space="preserve">Der var ingen </w:t>
      </w:r>
      <w:proofErr w:type="spellStart"/>
      <w:r w:rsidRPr="00647936">
        <w:rPr>
          <w:sz w:val="24"/>
          <w:szCs w:val="24"/>
        </w:rPr>
        <w:t>seponeringer</w:t>
      </w:r>
      <w:proofErr w:type="spellEnd"/>
      <w:r w:rsidRPr="00647936">
        <w:rPr>
          <w:sz w:val="24"/>
          <w:szCs w:val="24"/>
        </w:rPr>
        <w:t xml:space="preserve"> eller ophør på grund af bivirkninger.</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5.2</w:t>
      </w:r>
      <w:r w:rsidRPr="00647936">
        <w:rPr>
          <w:b/>
          <w:sz w:val="24"/>
          <w:szCs w:val="24"/>
        </w:rPr>
        <w:tab/>
      </w:r>
      <w:proofErr w:type="spellStart"/>
      <w:r w:rsidRPr="00647936">
        <w:rPr>
          <w:b/>
          <w:sz w:val="24"/>
          <w:szCs w:val="24"/>
        </w:rPr>
        <w:t>Farmakokinetiske</w:t>
      </w:r>
      <w:proofErr w:type="spellEnd"/>
      <w:r w:rsidRPr="00647936">
        <w:rPr>
          <w:b/>
          <w:sz w:val="24"/>
          <w:szCs w:val="24"/>
        </w:rPr>
        <w:t xml:space="preserve"> egenskaber</w:t>
      </w:r>
    </w:p>
    <w:p w:rsidR="007D2BAF" w:rsidRPr="00647936" w:rsidRDefault="007D2BAF" w:rsidP="007D2BAF">
      <w:pPr>
        <w:ind w:left="851"/>
        <w:rPr>
          <w:sz w:val="24"/>
          <w:szCs w:val="24"/>
        </w:rPr>
      </w:pPr>
      <w:proofErr w:type="spellStart"/>
      <w:r w:rsidRPr="00647936">
        <w:rPr>
          <w:sz w:val="24"/>
          <w:szCs w:val="24"/>
        </w:rPr>
        <w:t>Melatonin</w:t>
      </w:r>
      <w:proofErr w:type="spellEnd"/>
      <w:r w:rsidRPr="00647936">
        <w:rPr>
          <w:sz w:val="24"/>
          <w:szCs w:val="24"/>
        </w:rPr>
        <w:t xml:space="preserve"> er et lille, </w:t>
      </w:r>
      <w:proofErr w:type="spellStart"/>
      <w:r w:rsidRPr="00647936">
        <w:rPr>
          <w:sz w:val="24"/>
          <w:szCs w:val="24"/>
        </w:rPr>
        <w:t>amfifilt</w:t>
      </w:r>
      <w:proofErr w:type="spellEnd"/>
      <w:r w:rsidRPr="00647936">
        <w:rPr>
          <w:sz w:val="24"/>
          <w:szCs w:val="24"/>
        </w:rPr>
        <w:t xml:space="preserve"> molekyle (molekylvægt 232 g/mol), der er aktivt i sin grundform. </w:t>
      </w:r>
      <w:proofErr w:type="spellStart"/>
      <w:r w:rsidRPr="00647936">
        <w:rPr>
          <w:sz w:val="24"/>
          <w:szCs w:val="24"/>
        </w:rPr>
        <w:t>Melatonin</w:t>
      </w:r>
      <w:proofErr w:type="spellEnd"/>
      <w:r w:rsidRPr="00647936">
        <w:rPr>
          <w:sz w:val="24"/>
          <w:szCs w:val="24"/>
        </w:rPr>
        <w:t xml:space="preserve"> dannes i den menneskelige krop af </w:t>
      </w:r>
      <w:proofErr w:type="spellStart"/>
      <w:r w:rsidRPr="00647936">
        <w:rPr>
          <w:sz w:val="24"/>
          <w:szCs w:val="24"/>
        </w:rPr>
        <w:t>tryptofan</w:t>
      </w:r>
      <w:proofErr w:type="spellEnd"/>
      <w:r w:rsidRPr="00647936">
        <w:rPr>
          <w:sz w:val="24"/>
          <w:szCs w:val="24"/>
        </w:rPr>
        <w:t xml:space="preserve"> via serotonin. Der indtages små mængder via kosten. De nedenfor opsummerede data stammer fra studier, der generelt inkluderede raske mænd og kvinder, primært yngre og midaldrende voksne.</w:t>
      </w:r>
    </w:p>
    <w:p w:rsidR="007D2BAF" w:rsidRPr="00647936" w:rsidRDefault="007D2BAF" w:rsidP="007D2BAF">
      <w:pPr>
        <w:ind w:left="851"/>
        <w:rPr>
          <w:sz w:val="24"/>
          <w:szCs w:val="24"/>
        </w:rPr>
      </w:pPr>
    </w:p>
    <w:p w:rsidR="007D2BAF" w:rsidRPr="00647936" w:rsidRDefault="007D2BAF" w:rsidP="007D2BAF">
      <w:pPr>
        <w:ind w:left="851"/>
        <w:rPr>
          <w:sz w:val="24"/>
          <w:szCs w:val="24"/>
          <w:u w:val="single"/>
        </w:rPr>
      </w:pPr>
      <w:r w:rsidRPr="00647936">
        <w:rPr>
          <w:sz w:val="24"/>
          <w:szCs w:val="24"/>
          <w:u w:val="single"/>
        </w:rPr>
        <w:t>Absorption</w:t>
      </w:r>
    </w:p>
    <w:p w:rsidR="007D2BAF" w:rsidRPr="00647936" w:rsidRDefault="007D2BAF" w:rsidP="007D2BAF">
      <w:pPr>
        <w:ind w:left="851"/>
        <w:rPr>
          <w:sz w:val="24"/>
          <w:szCs w:val="24"/>
        </w:rPr>
      </w:pPr>
      <w:r w:rsidRPr="00647936">
        <w:rPr>
          <w:sz w:val="24"/>
          <w:szCs w:val="24"/>
        </w:rPr>
        <w:t xml:space="preserve">Oralt administreret </w:t>
      </w:r>
      <w:proofErr w:type="spellStart"/>
      <w:r w:rsidRPr="00647936">
        <w:rPr>
          <w:sz w:val="24"/>
          <w:szCs w:val="24"/>
        </w:rPr>
        <w:t>melatonin</w:t>
      </w:r>
      <w:proofErr w:type="spellEnd"/>
      <w:r w:rsidRPr="00647936">
        <w:rPr>
          <w:sz w:val="24"/>
          <w:szCs w:val="24"/>
        </w:rPr>
        <w:t xml:space="preserve"> absorberes næsten fuldstændigt. Oral biotilgængelighed er ca. 15 % på grund af </w:t>
      </w:r>
      <w:proofErr w:type="spellStart"/>
      <w:r w:rsidRPr="00647936">
        <w:rPr>
          <w:sz w:val="24"/>
          <w:szCs w:val="24"/>
        </w:rPr>
        <w:t>first-pass</w:t>
      </w:r>
      <w:r w:rsidRPr="00647936">
        <w:rPr>
          <w:sz w:val="24"/>
          <w:szCs w:val="24"/>
        </w:rPr>
        <w:noBreakHyphen/>
        <w:t>metabolisering</w:t>
      </w:r>
      <w:proofErr w:type="spellEnd"/>
      <w:r w:rsidRPr="00647936">
        <w:rPr>
          <w:sz w:val="24"/>
          <w:szCs w:val="24"/>
        </w:rPr>
        <w:t xml:space="preserve"> på ca. 85 %. Plasma </w:t>
      </w:r>
      <w:proofErr w:type="spellStart"/>
      <w:r w:rsidRPr="00647936">
        <w:rPr>
          <w:sz w:val="24"/>
          <w:szCs w:val="24"/>
        </w:rPr>
        <w:t>t</w:t>
      </w:r>
      <w:r w:rsidRPr="00647936">
        <w:rPr>
          <w:sz w:val="24"/>
          <w:szCs w:val="24"/>
          <w:vertAlign w:val="subscript"/>
        </w:rPr>
        <w:t>max</w:t>
      </w:r>
      <w:proofErr w:type="spellEnd"/>
      <w:r w:rsidRPr="00647936">
        <w:rPr>
          <w:sz w:val="24"/>
          <w:szCs w:val="24"/>
        </w:rPr>
        <w:t xml:space="preserve"> er cirka 50 minutter. En dosis på 3 mg </w:t>
      </w:r>
      <w:proofErr w:type="spellStart"/>
      <w:r w:rsidRPr="00647936">
        <w:rPr>
          <w:sz w:val="24"/>
          <w:szCs w:val="24"/>
        </w:rPr>
        <w:t>melatonin</w:t>
      </w:r>
      <w:proofErr w:type="spellEnd"/>
      <w:r w:rsidRPr="00647936">
        <w:rPr>
          <w:sz w:val="24"/>
          <w:szCs w:val="24"/>
        </w:rPr>
        <w:t xml:space="preserve"> med umiddelbar udløsning hæver </w:t>
      </w:r>
      <w:proofErr w:type="spellStart"/>
      <w:r w:rsidRPr="00647936">
        <w:rPr>
          <w:sz w:val="24"/>
          <w:szCs w:val="24"/>
        </w:rPr>
        <w:t>C</w:t>
      </w:r>
      <w:r w:rsidRPr="00647936">
        <w:rPr>
          <w:sz w:val="24"/>
          <w:szCs w:val="24"/>
          <w:vertAlign w:val="subscript"/>
        </w:rPr>
        <w:t>max</w:t>
      </w:r>
      <w:proofErr w:type="spellEnd"/>
      <w:r w:rsidRPr="00647936">
        <w:rPr>
          <w:sz w:val="24"/>
          <w:szCs w:val="24"/>
        </w:rPr>
        <w:t xml:space="preserve"> for </w:t>
      </w:r>
      <w:proofErr w:type="spellStart"/>
      <w:r w:rsidRPr="00647936">
        <w:rPr>
          <w:sz w:val="24"/>
          <w:szCs w:val="24"/>
        </w:rPr>
        <w:t>melatonin</w:t>
      </w:r>
      <w:proofErr w:type="spellEnd"/>
      <w:r w:rsidRPr="00647936">
        <w:rPr>
          <w:sz w:val="24"/>
          <w:szCs w:val="24"/>
        </w:rPr>
        <w:t xml:space="preserve"> i plasma til ca. 3.400 </w:t>
      </w:r>
      <w:proofErr w:type="spellStart"/>
      <w:r w:rsidRPr="00647936">
        <w:rPr>
          <w:sz w:val="24"/>
          <w:szCs w:val="24"/>
        </w:rPr>
        <w:t>pg</w:t>
      </w:r>
      <w:proofErr w:type="spellEnd"/>
      <w:r w:rsidRPr="00647936">
        <w:rPr>
          <w:sz w:val="24"/>
          <w:szCs w:val="24"/>
        </w:rPr>
        <w:t xml:space="preserve">/ml, som er ca. 60 gange det natlige (endogene) niveau for </w:t>
      </w:r>
      <w:proofErr w:type="spellStart"/>
      <w:r w:rsidRPr="00647936">
        <w:rPr>
          <w:sz w:val="24"/>
          <w:szCs w:val="24"/>
        </w:rPr>
        <w:t>C</w:t>
      </w:r>
      <w:r w:rsidRPr="00647936">
        <w:rPr>
          <w:sz w:val="24"/>
          <w:szCs w:val="24"/>
          <w:vertAlign w:val="subscript"/>
        </w:rPr>
        <w:t>max</w:t>
      </w:r>
      <w:proofErr w:type="spellEnd"/>
      <w:r w:rsidRPr="00647936">
        <w:rPr>
          <w:sz w:val="24"/>
          <w:szCs w:val="24"/>
        </w:rPr>
        <w:t xml:space="preserve"> for </w:t>
      </w:r>
      <w:proofErr w:type="spellStart"/>
      <w:r w:rsidRPr="00647936">
        <w:rPr>
          <w:sz w:val="24"/>
          <w:szCs w:val="24"/>
        </w:rPr>
        <w:t>melatonin</w:t>
      </w:r>
      <w:proofErr w:type="spellEnd"/>
      <w:r w:rsidRPr="00647936">
        <w:rPr>
          <w:sz w:val="24"/>
          <w:szCs w:val="24"/>
        </w:rPr>
        <w:t xml:space="preserve"> i plasma, selvom både endogent og eksogent </w:t>
      </w:r>
      <w:proofErr w:type="spellStart"/>
      <w:r w:rsidRPr="00647936">
        <w:rPr>
          <w:sz w:val="24"/>
          <w:szCs w:val="24"/>
        </w:rPr>
        <w:t>C</w:t>
      </w:r>
      <w:r w:rsidRPr="00647936">
        <w:rPr>
          <w:sz w:val="24"/>
          <w:szCs w:val="24"/>
          <w:vertAlign w:val="subscript"/>
        </w:rPr>
        <w:t>max</w:t>
      </w:r>
      <w:proofErr w:type="spellEnd"/>
      <w:r w:rsidRPr="00647936">
        <w:rPr>
          <w:sz w:val="24"/>
          <w:szCs w:val="24"/>
        </w:rPr>
        <w:t xml:space="preserve"> viser betydelig </w:t>
      </w:r>
      <w:proofErr w:type="spellStart"/>
      <w:r w:rsidRPr="00647936">
        <w:rPr>
          <w:sz w:val="24"/>
          <w:szCs w:val="24"/>
        </w:rPr>
        <w:t>interindividual</w:t>
      </w:r>
      <w:proofErr w:type="spellEnd"/>
      <w:r w:rsidRPr="00647936">
        <w:rPr>
          <w:sz w:val="24"/>
          <w:szCs w:val="24"/>
        </w:rPr>
        <w:t xml:space="preserve"> variation.</w:t>
      </w:r>
    </w:p>
    <w:p w:rsidR="007D2BAF" w:rsidRPr="00647936" w:rsidRDefault="007D2BAF" w:rsidP="007D2BAF">
      <w:pPr>
        <w:ind w:left="851"/>
        <w:rPr>
          <w:sz w:val="24"/>
          <w:szCs w:val="24"/>
        </w:rPr>
      </w:pPr>
    </w:p>
    <w:p w:rsidR="007D2BAF" w:rsidRPr="00647936" w:rsidRDefault="007D2BAF" w:rsidP="007D2BAF">
      <w:pPr>
        <w:ind w:left="851"/>
        <w:rPr>
          <w:sz w:val="24"/>
          <w:szCs w:val="24"/>
        </w:rPr>
      </w:pPr>
      <w:r w:rsidRPr="00647936">
        <w:rPr>
          <w:sz w:val="24"/>
          <w:szCs w:val="24"/>
        </w:rPr>
        <w:t xml:space="preserve">Data om virkningen af indtagelse af fødevarer på eller omkring tidspunktet for indtagelse af </w:t>
      </w:r>
      <w:proofErr w:type="spellStart"/>
      <w:r w:rsidRPr="00647936">
        <w:rPr>
          <w:sz w:val="24"/>
          <w:szCs w:val="24"/>
        </w:rPr>
        <w:t>melatonin</w:t>
      </w:r>
      <w:proofErr w:type="spellEnd"/>
      <w:r w:rsidRPr="00647936">
        <w:rPr>
          <w:sz w:val="24"/>
          <w:szCs w:val="24"/>
        </w:rPr>
        <w:t xml:space="preserve"> på </w:t>
      </w:r>
      <w:proofErr w:type="spellStart"/>
      <w:r w:rsidRPr="00647936">
        <w:rPr>
          <w:sz w:val="24"/>
          <w:szCs w:val="24"/>
        </w:rPr>
        <w:t>melatonins</w:t>
      </w:r>
      <w:proofErr w:type="spellEnd"/>
      <w:r w:rsidRPr="00647936">
        <w:rPr>
          <w:sz w:val="24"/>
          <w:szCs w:val="24"/>
        </w:rPr>
        <w:t xml:space="preserve"> farmakokinetik er begrænsede, men tyder på, at samtidig indtagelse af føde kan øge absorptionen næsten 2 gange. Fødeindtagelse synes at have en begrænset virkning på </w:t>
      </w:r>
      <w:proofErr w:type="spellStart"/>
      <w:r w:rsidRPr="00647936">
        <w:rPr>
          <w:sz w:val="24"/>
          <w:szCs w:val="24"/>
        </w:rPr>
        <w:t>t</w:t>
      </w:r>
      <w:r w:rsidRPr="00647936">
        <w:rPr>
          <w:sz w:val="24"/>
          <w:szCs w:val="24"/>
          <w:vertAlign w:val="subscript"/>
        </w:rPr>
        <w:t>max</w:t>
      </w:r>
      <w:proofErr w:type="spellEnd"/>
      <w:r w:rsidRPr="00647936">
        <w:rPr>
          <w:sz w:val="24"/>
          <w:szCs w:val="24"/>
        </w:rPr>
        <w:t xml:space="preserve"> for </w:t>
      </w:r>
      <w:proofErr w:type="spellStart"/>
      <w:r w:rsidRPr="00647936">
        <w:rPr>
          <w:sz w:val="24"/>
          <w:szCs w:val="24"/>
        </w:rPr>
        <w:t>melatonin</w:t>
      </w:r>
      <w:proofErr w:type="spellEnd"/>
      <w:r w:rsidRPr="00647936">
        <w:rPr>
          <w:sz w:val="24"/>
          <w:szCs w:val="24"/>
        </w:rPr>
        <w:t xml:space="preserve"> med umiddelbar udløsning. Dette forventes ikke at påvirke sikkerhed eller virkning af </w:t>
      </w:r>
      <w:proofErr w:type="spellStart"/>
      <w:r w:rsidR="00A91BF2">
        <w:rPr>
          <w:sz w:val="24"/>
          <w:szCs w:val="24"/>
        </w:rPr>
        <w:t>Melatonin</w:t>
      </w:r>
      <w:proofErr w:type="spellEnd"/>
      <w:r w:rsidR="00A91BF2">
        <w:rPr>
          <w:sz w:val="24"/>
          <w:szCs w:val="24"/>
        </w:rPr>
        <w:t xml:space="preserve"> </w:t>
      </w:r>
      <w:proofErr w:type="spellStart"/>
      <w:r w:rsidR="00A91BF2">
        <w:rPr>
          <w:sz w:val="24"/>
          <w:szCs w:val="24"/>
        </w:rPr>
        <w:t>Carefarm</w:t>
      </w:r>
      <w:proofErr w:type="spellEnd"/>
      <w:r w:rsidRPr="00647936">
        <w:rPr>
          <w:sz w:val="24"/>
          <w:szCs w:val="24"/>
        </w:rPr>
        <w:t xml:space="preserve">, men det anbefales, at der ikke indtages føde ca. 2 timer før og 2 timer efter indtagelse af </w:t>
      </w:r>
      <w:proofErr w:type="spellStart"/>
      <w:r w:rsidRPr="00647936">
        <w:rPr>
          <w:sz w:val="24"/>
          <w:szCs w:val="24"/>
        </w:rPr>
        <w:t>melatonin</w:t>
      </w:r>
      <w:proofErr w:type="spellEnd"/>
      <w:r w:rsidRPr="00647936">
        <w:rPr>
          <w:sz w:val="24"/>
          <w:szCs w:val="24"/>
        </w:rPr>
        <w:t>.</w:t>
      </w:r>
    </w:p>
    <w:p w:rsidR="007D2BAF" w:rsidRPr="00647936" w:rsidRDefault="007D2BAF" w:rsidP="007D2BAF">
      <w:pPr>
        <w:ind w:left="851"/>
        <w:rPr>
          <w:sz w:val="24"/>
          <w:szCs w:val="24"/>
        </w:rPr>
      </w:pPr>
    </w:p>
    <w:p w:rsidR="007D2BAF" w:rsidRPr="00647936" w:rsidRDefault="007D2BAF" w:rsidP="007D2BAF">
      <w:pPr>
        <w:ind w:left="851"/>
        <w:rPr>
          <w:sz w:val="24"/>
          <w:szCs w:val="24"/>
          <w:u w:val="single"/>
        </w:rPr>
      </w:pPr>
      <w:r w:rsidRPr="00647936">
        <w:rPr>
          <w:sz w:val="24"/>
          <w:szCs w:val="24"/>
          <w:u w:val="single"/>
        </w:rPr>
        <w:t>Fordeling</w:t>
      </w:r>
    </w:p>
    <w:p w:rsidR="007D2BAF" w:rsidRPr="00647936" w:rsidRDefault="007D2BAF" w:rsidP="007D2BAF">
      <w:pPr>
        <w:ind w:left="851"/>
        <w:rPr>
          <w:sz w:val="24"/>
          <w:szCs w:val="24"/>
        </w:rPr>
      </w:pPr>
      <w:r w:rsidRPr="00647936">
        <w:rPr>
          <w:sz w:val="24"/>
          <w:szCs w:val="24"/>
        </w:rPr>
        <w:t xml:space="preserve">Proteinbindingen af </w:t>
      </w:r>
      <w:proofErr w:type="spellStart"/>
      <w:r w:rsidRPr="00647936">
        <w:rPr>
          <w:sz w:val="24"/>
          <w:szCs w:val="24"/>
        </w:rPr>
        <w:t>melatonin</w:t>
      </w:r>
      <w:proofErr w:type="spellEnd"/>
      <w:r w:rsidRPr="00647936">
        <w:rPr>
          <w:sz w:val="24"/>
          <w:szCs w:val="24"/>
        </w:rPr>
        <w:t xml:space="preserve"> er ca. 50</w:t>
      </w:r>
      <w:r w:rsidRPr="00647936">
        <w:rPr>
          <w:sz w:val="24"/>
          <w:szCs w:val="24"/>
        </w:rPr>
        <w:noBreakHyphen/>
        <w:t xml:space="preserve">60 %. </w:t>
      </w:r>
      <w:proofErr w:type="spellStart"/>
      <w:r w:rsidRPr="00647936">
        <w:rPr>
          <w:sz w:val="24"/>
          <w:szCs w:val="24"/>
        </w:rPr>
        <w:t>Melatonin</w:t>
      </w:r>
      <w:proofErr w:type="spellEnd"/>
      <w:r w:rsidRPr="00647936">
        <w:rPr>
          <w:sz w:val="24"/>
          <w:szCs w:val="24"/>
        </w:rPr>
        <w:t xml:space="preserve"> binder sig primært til albumin, men binder også alfa1-syreglykoprotein; binding til andre plasmaproteiner er begrænset. </w:t>
      </w:r>
      <w:proofErr w:type="spellStart"/>
      <w:r w:rsidRPr="00647936">
        <w:rPr>
          <w:sz w:val="24"/>
          <w:szCs w:val="24"/>
        </w:rPr>
        <w:t>Melatonin</w:t>
      </w:r>
      <w:proofErr w:type="spellEnd"/>
      <w:r w:rsidRPr="00647936">
        <w:rPr>
          <w:sz w:val="24"/>
          <w:szCs w:val="24"/>
        </w:rPr>
        <w:t xml:space="preserve"> fordeles hurtigt fra plasma ind i og ud af de fleste væv og organer og passerer nemt blod</w:t>
      </w:r>
      <w:r w:rsidRPr="00647936">
        <w:rPr>
          <w:sz w:val="24"/>
          <w:szCs w:val="24"/>
        </w:rPr>
        <w:noBreakHyphen/>
        <w:t>hjerne</w:t>
      </w:r>
      <w:r w:rsidRPr="00647936">
        <w:rPr>
          <w:sz w:val="24"/>
          <w:szCs w:val="24"/>
        </w:rPr>
        <w:noBreakHyphen/>
        <w:t xml:space="preserve">barrieren. </w:t>
      </w:r>
      <w:proofErr w:type="spellStart"/>
      <w:r w:rsidRPr="00647936">
        <w:rPr>
          <w:sz w:val="24"/>
          <w:szCs w:val="24"/>
        </w:rPr>
        <w:t>Melatonin</w:t>
      </w:r>
      <w:proofErr w:type="spellEnd"/>
      <w:r w:rsidRPr="00647936">
        <w:rPr>
          <w:sz w:val="24"/>
          <w:szCs w:val="24"/>
        </w:rPr>
        <w:t xml:space="preserve"> passerer nemt placenta. Niveauet i navlestrengsblodet hos fuldbårne spædbørn korrelerer tæt med og er kun en smule lavere (ca. 15</w:t>
      </w:r>
      <w:r w:rsidRPr="00647936">
        <w:rPr>
          <w:sz w:val="24"/>
          <w:szCs w:val="24"/>
        </w:rPr>
        <w:noBreakHyphen/>
        <w:t>35 %) end det hos deres mødre efter indtagelse af en dosis på 3 mg.</w:t>
      </w:r>
    </w:p>
    <w:p w:rsidR="007D2BAF" w:rsidRPr="00647936" w:rsidRDefault="007D2BAF" w:rsidP="007D2BAF">
      <w:pPr>
        <w:ind w:left="851"/>
        <w:rPr>
          <w:sz w:val="24"/>
          <w:szCs w:val="24"/>
        </w:rPr>
      </w:pPr>
    </w:p>
    <w:p w:rsidR="007D2BAF" w:rsidRPr="00647936" w:rsidRDefault="007D2BAF" w:rsidP="007D2BAF">
      <w:pPr>
        <w:ind w:left="851"/>
        <w:rPr>
          <w:sz w:val="24"/>
          <w:szCs w:val="24"/>
          <w:u w:val="single"/>
        </w:rPr>
      </w:pPr>
      <w:r w:rsidRPr="00647936">
        <w:rPr>
          <w:sz w:val="24"/>
          <w:szCs w:val="24"/>
          <w:u w:val="single"/>
        </w:rPr>
        <w:t>Biotransformation</w:t>
      </w:r>
    </w:p>
    <w:p w:rsidR="007D2BAF" w:rsidRPr="00647936" w:rsidRDefault="007D2BAF" w:rsidP="007D2BAF">
      <w:pPr>
        <w:ind w:left="851"/>
        <w:rPr>
          <w:sz w:val="24"/>
          <w:szCs w:val="24"/>
        </w:rPr>
      </w:pPr>
      <w:proofErr w:type="spellStart"/>
      <w:r w:rsidRPr="00647936">
        <w:rPr>
          <w:sz w:val="24"/>
          <w:szCs w:val="24"/>
        </w:rPr>
        <w:t>Melatonin</w:t>
      </w:r>
      <w:proofErr w:type="spellEnd"/>
      <w:r w:rsidRPr="00647936">
        <w:rPr>
          <w:sz w:val="24"/>
          <w:szCs w:val="24"/>
        </w:rPr>
        <w:t xml:space="preserve"> </w:t>
      </w:r>
      <w:proofErr w:type="spellStart"/>
      <w:r w:rsidRPr="00647936">
        <w:rPr>
          <w:sz w:val="24"/>
          <w:szCs w:val="24"/>
        </w:rPr>
        <w:t>metaboliseres</w:t>
      </w:r>
      <w:proofErr w:type="spellEnd"/>
      <w:r w:rsidRPr="00647936">
        <w:rPr>
          <w:sz w:val="24"/>
          <w:szCs w:val="24"/>
        </w:rPr>
        <w:t xml:space="preserve"> primært i leveren. Eksperimentelle data tyder på, at det primært er </w:t>
      </w:r>
      <w:proofErr w:type="spellStart"/>
      <w:r w:rsidRPr="00647936">
        <w:rPr>
          <w:sz w:val="24"/>
          <w:szCs w:val="24"/>
        </w:rPr>
        <w:t>cytochrom</w:t>
      </w:r>
      <w:proofErr w:type="spellEnd"/>
      <w:r w:rsidRPr="00647936">
        <w:rPr>
          <w:sz w:val="24"/>
          <w:szCs w:val="24"/>
        </w:rPr>
        <w:t xml:space="preserve"> P450</w:t>
      </w:r>
      <w:r w:rsidRPr="00647936">
        <w:rPr>
          <w:sz w:val="24"/>
          <w:szCs w:val="24"/>
        </w:rPr>
        <w:noBreakHyphen/>
        <w:t xml:space="preserve">enzymerne CYP1A1 og CYP1A2, der er ansvarlige for </w:t>
      </w:r>
      <w:proofErr w:type="spellStart"/>
      <w:r w:rsidRPr="00647936">
        <w:rPr>
          <w:sz w:val="24"/>
          <w:szCs w:val="24"/>
        </w:rPr>
        <w:t>melatonins</w:t>
      </w:r>
      <w:proofErr w:type="spellEnd"/>
      <w:r w:rsidRPr="00647936">
        <w:rPr>
          <w:sz w:val="24"/>
          <w:szCs w:val="24"/>
        </w:rPr>
        <w:t xml:space="preserve"> metabolisme og CYP2C19 som er mindre vigtig. </w:t>
      </w:r>
      <w:proofErr w:type="spellStart"/>
      <w:r w:rsidRPr="00647936">
        <w:rPr>
          <w:sz w:val="24"/>
          <w:szCs w:val="24"/>
        </w:rPr>
        <w:t>Melatonin</w:t>
      </w:r>
      <w:proofErr w:type="spellEnd"/>
      <w:r w:rsidRPr="00647936">
        <w:rPr>
          <w:sz w:val="24"/>
          <w:szCs w:val="24"/>
        </w:rPr>
        <w:t xml:space="preserve"> </w:t>
      </w:r>
      <w:proofErr w:type="spellStart"/>
      <w:r w:rsidRPr="00647936">
        <w:rPr>
          <w:sz w:val="24"/>
          <w:szCs w:val="24"/>
        </w:rPr>
        <w:t>metaboliseres</w:t>
      </w:r>
      <w:proofErr w:type="spellEnd"/>
      <w:r w:rsidRPr="00647936">
        <w:rPr>
          <w:sz w:val="24"/>
          <w:szCs w:val="24"/>
        </w:rPr>
        <w:t xml:space="preserve"> primært til 6-hydroxymelatonin (udgør ca. 80</w:t>
      </w:r>
      <w:r w:rsidRPr="00647936">
        <w:rPr>
          <w:sz w:val="24"/>
          <w:szCs w:val="24"/>
        </w:rPr>
        <w:noBreakHyphen/>
        <w:t xml:space="preserve">90 % af de </w:t>
      </w:r>
      <w:proofErr w:type="spellStart"/>
      <w:r w:rsidRPr="00647936">
        <w:rPr>
          <w:sz w:val="24"/>
          <w:szCs w:val="24"/>
        </w:rPr>
        <w:t>melatoninmetabolitter</w:t>
      </w:r>
      <w:proofErr w:type="spellEnd"/>
      <w:r w:rsidRPr="00647936">
        <w:rPr>
          <w:sz w:val="24"/>
          <w:szCs w:val="24"/>
        </w:rPr>
        <w:t xml:space="preserve">, der genfindes i urinen). N-acetylserotonin synes at være den primære af de mindre metabolitter (udgør ca. 10 % af de </w:t>
      </w:r>
      <w:proofErr w:type="spellStart"/>
      <w:r w:rsidRPr="00647936">
        <w:rPr>
          <w:sz w:val="24"/>
          <w:szCs w:val="24"/>
        </w:rPr>
        <w:t>melatoninmetabolitter</w:t>
      </w:r>
      <w:proofErr w:type="spellEnd"/>
      <w:r w:rsidRPr="00647936">
        <w:rPr>
          <w:sz w:val="24"/>
          <w:szCs w:val="24"/>
        </w:rPr>
        <w:t xml:space="preserve">, der genfindes i urinen). </w:t>
      </w:r>
      <w:proofErr w:type="spellStart"/>
      <w:r w:rsidRPr="00647936">
        <w:rPr>
          <w:sz w:val="24"/>
          <w:szCs w:val="24"/>
        </w:rPr>
        <w:t>Metaboliseringen</w:t>
      </w:r>
      <w:proofErr w:type="spellEnd"/>
      <w:r w:rsidRPr="00647936">
        <w:rPr>
          <w:sz w:val="24"/>
          <w:szCs w:val="24"/>
        </w:rPr>
        <w:t xml:space="preserve"> af </w:t>
      </w:r>
      <w:proofErr w:type="spellStart"/>
      <w:r w:rsidRPr="00647936">
        <w:rPr>
          <w:sz w:val="24"/>
          <w:szCs w:val="24"/>
        </w:rPr>
        <w:t>melatonin</w:t>
      </w:r>
      <w:proofErr w:type="spellEnd"/>
      <w:r w:rsidRPr="00647936">
        <w:rPr>
          <w:sz w:val="24"/>
          <w:szCs w:val="24"/>
        </w:rPr>
        <w:t xml:space="preserve"> sker </w:t>
      </w:r>
      <w:r w:rsidRPr="00647936">
        <w:rPr>
          <w:sz w:val="24"/>
          <w:szCs w:val="24"/>
        </w:rPr>
        <w:lastRenderedPageBreak/>
        <w:t xml:space="preserve">meget hurtigt, hvor plasmaniveauet af 6-hydroxymelatonin stiger inden for minutter, når eksogent </w:t>
      </w:r>
      <w:proofErr w:type="spellStart"/>
      <w:r w:rsidRPr="00647936">
        <w:rPr>
          <w:sz w:val="24"/>
          <w:szCs w:val="24"/>
        </w:rPr>
        <w:t>melatonin</w:t>
      </w:r>
      <w:proofErr w:type="spellEnd"/>
      <w:r w:rsidRPr="00647936">
        <w:rPr>
          <w:sz w:val="24"/>
          <w:szCs w:val="24"/>
        </w:rPr>
        <w:t xml:space="preserve"> kommer ind i det systemiske kredsløb. 6-hydroxymelatonin undergår </w:t>
      </w:r>
      <w:proofErr w:type="spellStart"/>
      <w:r w:rsidRPr="00647936">
        <w:rPr>
          <w:sz w:val="24"/>
          <w:szCs w:val="24"/>
        </w:rPr>
        <w:t>sulfatkonjugering</w:t>
      </w:r>
      <w:proofErr w:type="spellEnd"/>
      <w:r w:rsidRPr="00647936">
        <w:rPr>
          <w:sz w:val="24"/>
          <w:szCs w:val="24"/>
        </w:rPr>
        <w:t xml:space="preserve"> (ca. 70 %) og </w:t>
      </w:r>
      <w:proofErr w:type="spellStart"/>
      <w:r w:rsidRPr="00647936">
        <w:rPr>
          <w:sz w:val="24"/>
          <w:szCs w:val="24"/>
        </w:rPr>
        <w:t>glucuronidkonjugering</w:t>
      </w:r>
      <w:proofErr w:type="spellEnd"/>
      <w:r w:rsidRPr="00647936">
        <w:rPr>
          <w:sz w:val="24"/>
          <w:szCs w:val="24"/>
        </w:rPr>
        <w:t xml:space="preserve"> (ca. 30 %) før udskillelse.</w:t>
      </w:r>
    </w:p>
    <w:p w:rsidR="007D2BAF" w:rsidRPr="00647936" w:rsidRDefault="007D2BAF" w:rsidP="007D2BAF">
      <w:pPr>
        <w:ind w:left="851"/>
        <w:rPr>
          <w:sz w:val="24"/>
          <w:szCs w:val="24"/>
        </w:rPr>
      </w:pPr>
    </w:p>
    <w:p w:rsidR="007D2BAF" w:rsidRPr="00647936" w:rsidRDefault="007D2BAF" w:rsidP="007D2BAF">
      <w:pPr>
        <w:ind w:left="851"/>
        <w:rPr>
          <w:sz w:val="24"/>
          <w:szCs w:val="24"/>
          <w:u w:val="single"/>
        </w:rPr>
      </w:pPr>
      <w:r w:rsidRPr="00647936">
        <w:rPr>
          <w:sz w:val="24"/>
          <w:szCs w:val="24"/>
          <w:u w:val="single"/>
        </w:rPr>
        <w:t>Elimination</w:t>
      </w:r>
    </w:p>
    <w:p w:rsidR="00D66964" w:rsidRPr="00647936" w:rsidRDefault="00D66964" w:rsidP="00D66964">
      <w:pPr>
        <w:ind w:left="851"/>
        <w:rPr>
          <w:sz w:val="24"/>
          <w:szCs w:val="24"/>
        </w:rPr>
      </w:pPr>
      <w:r w:rsidRPr="00647936">
        <w:rPr>
          <w:sz w:val="24"/>
          <w:szCs w:val="24"/>
        </w:rPr>
        <w:t>Plasmahalveringstiden (t</w:t>
      </w:r>
      <w:r w:rsidRPr="00647936">
        <w:rPr>
          <w:sz w:val="24"/>
          <w:szCs w:val="24"/>
          <w:vertAlign w:val="subscript"/>
        </w:rPr>
        <w:t>½</w:t>
      </w:r>
      <w:r w:rsidRPr="00647936">
        <w:rPr>
          <w:sz w:val="24"/>
          <w:szCs w:val="24"/>
        </w:rPr>
        <w:t>) er ca. 45 minutter (normalt interval ca. 30</w:t>
      </w:r>
      <w:r w:rsidRPr="00647936">
        <w:rPr>
          <w:sz w:val="24"/>
          <w:szCs w:val="24"/>
        </w:rPr>
        <w:noBreakHyphen/>
        <w:t>60 minutter) hos raske voksne. Den gennemsnitlige t</w:t>
      </w:r>
      <w:r w:rsidRPr="00647936">
        <w:rPr>
          <w:sz w:val="24"/>
          <w:szCs w:val="24"/>
          <w:vertAlign w:val="subscript"/>
        </w:rPr>
        <w:t>½</w:t>
      </w:r>
      <w:r w:rsidRPr="00647936">
        <w:rPr>
          <w:sz w:val="24"/>
          <w:szCs w:val="24"/>
        </w:rPr>
        <w:t xml:space="preserve"> er sammenlignelig eller lidt kortere hos børn sammenlignet med voksne. </w:t>
      </w:r>
      <w:proofErr w:type="spellStart"/>
      <w:r w:rsidRPr="00647936">
        <w:rPr>
          <w:sz w:val="24"/>
          <w:szCs w:val="24"/>
        </w:rPr>
        <w:t>Melatoninmetabolitter</w:t>
      </w:r>
      <w:proofErr w:type="spellEnd"/>
      <w:r w:rsidRPr="00647936">
        <w:rPr>
          <w:sz w:val="24"/>
          <w:szCs w:val="24"/>
        </w:rPr>
        <w:t xml:space="preserve"> elimineres hovedsageligt via urinen, ca. 90 % som sulfat</w:t>
      </w:r>
      <w:r w:rsidRPr="00647936">
        <w:rPr>
          <w:sz w:val="24"/>
          <w:szCs w:val="24"/>
        </w:rPr>
        <w:noBreakHyphen/>
        <w:t xml:space="preserve"> og </w:t>
      </w:r>
      <w:proofErr w:type="spellStart"/>
      <w:r w:rsidRPr="00647936">
        <w:rPr>
          <w:sz w:val="24"/>
          <w:szCs w:val="24"/>
        </w:rPr>
        <w:t>glucuronidkonjugater</w:t>
      </w:r>
      <w:proofErr w:type="spellEnd"/>
      <w:r w:rsidRPr="00647936">
        <w:rPr>
          <w:sz w:val="24"/>
          <w:szCs w:val="24"/>
        </w:rPr>
        <w:t xml:space="preserve"> af 6-hydroxymelatonin. Under 1 % af en </w:t>
      </w:r>
      <w:proofErr w:type="spellStart"/>
      <w:r w:rsidRPr="00647936">
        <w:rPr>
          <w:sz w:val="24"/>
          <w:szCs w:val="24"/>
        </w:rPr>
        <w:t>melatonindosis</w:t>
      </w:r>
      <w:proofErr w:type="spellEnd"/>
      <w:r w:rsidRPr="00647936">
        <w:rPr>
          <w:sz w:val="24"/>
          <w:szCs w:val="24"/>
        </w:rPr>
        <w:t xml:space="preserve"> udskilles </w:t>
      </w:r>
      <w:proofErr w:type="spellStart"/>
      <w:r w:rsidRPr="00647936">
        <w:rPr>
          <w:sz w:val="24"/>
          <w:szCs w:val="24"/>
        </w:rPr>
        <w:t>uomdannet</w:t>
      </w:r>
      <w:proofErr w:type="spellEnd"/>
      <w:r w:rsidRPr="00647936">
        <w:rPr>
          <w:sz w:val="24"/>
          <w:szCs w:val="24"/>
        </w:rPr>
        <w:t xml:space="preserve"> i urinen.</w:t>
      </w:r>
    </w:p>
    <w:p w:rsidR="007D2BAF" w:rsidRPr="00647936" w:rsidRDefault="007D2BAF" w:rsidP="007D2BAF">
      <w:pPr>
        <w:ind w:left="851"/>
        <w:rPr>
          <w:sz w:val="24"/>
          <w:szCs w:val="24"/>
        </w:rPr>
      </w:pPr>
    </w:p>
    <w:p w:rsidR="007D2BAF" w:rsidRPr="00647936" w:rsidRDefault="007D2BAF" w:rsidP="007D2BAF">
      <w:pPr>
        <w:ind w:left="851"/>
        <w:rPr>
          <w:sz w:val="24"/>
          <w:szCs w:val="24"/>
          <w:u w:val="single"/>
        </w:rPr>
      </w:pPr>
      <w:r w:rsidRPr="00647936">
        <w:rPr>
          <w:sz w:val="24"/>
          <w:szCs w:val="24"/>
          <w:u w:val="single"/>
        </w:rPr>
        <w:t>Linearitet</w:t>
      </w:r>
    </w:p>
    <w:p w:rsidR="007D2BAF" w:rsidRPr="00647936" w:rsidRDefault="007D2BAF" w:rsidP="007D2BAF">
      <w:pPr>
        <w:ind w:left="851"/>
        <w:rPr>
          <w:sz w:val="24"/>
          <w:szCs w:val="24"/>
        </w:rPr>
      </w:pPr>
      <w:proofErr w:type="spellStart"/>
      <w:r w:rsidRPr="00647936">
        <w:rPr>
          <w:sz w:val="24"/>
          <w:szCs w:val="24"/>
        </w:rPr>
        <w:t>C</w:t>
      </w:r>
      <w:r w:rsidRPr="00647936">
        <w:rPr>
          <w:sz w:val="24"/>
          <w:szCs w:val="24"/>
          <w:vertAlign w:val="subscript"/>
        </w:rPr>
        <w:t>max</w:t>
      </w:r>
      <w:proofErr w:type="spellEnd"/>
      <w:r w:rsidRPr="00647936">
        <w:rPr>
          <w:sz w:val="24"/>
          <w:szCs w:val="24"/>
        </w:rPr>
        <w:t xml:space="preserve"> og AUC for </w:t>
      </w:r>
      <w:proofErr w:type="spellStart"/>
      <w:r w:rsidRPr="00647936">
        <w:rPr>
          <w:sz w:val="24"/>
          <w:szCs w:val="24"/>
        </w:rPr>
        <w:t>melatonin</w:t>
      </w:r>
      <w:proofErr w:type="spellEnd"/>
      <w:r w:rsidRPr="00647936">
        <w:rPr>
          <w:sz w:val="24"/>
          <w:szCs w:val="24"/>
        </w:rPr>
        <w:t xml:space="preserve"> i plasma stiger direkte proportionelt og lineært ved orale doser af umiddelbart udløst </w:t>
      </w:r>
      <w:proofErr w:type="spellStart"/>
      <w:r w:rsidRPr="00647936">
        <w:rPr>
          <w:sz w:val="24"/>
          <w:szCs w:val="24"/>
        </w:rPr>
        <w:t>melatonin</w:t>
      </w:r>
      <w:proofErr w:type="spellEnd"/>
      <w:r w:rsidRPr="00647936">
        <w:rPr>
          <w:sz w:val="24"/>
          <w:szCs w:val="24"/>
        </w:rPr>
        <w:t xml:space="preserve"> i intervallet </w:t>
      </w:r>
      <w:r w:rsidR="00D66964" w:rsidRPr="00647936">
        <w:rPr>
          <w:sz w:val="24"/>
          <w:szCs w:val="24"/>
        </w:rPr>
        <w:t>1</w:t>
      </w:r>
      <w:r w:rsidR="00D66964" w:rsidRPr="00647936">
        <w:rPr>
          <w:sz w:val="24"/>
          <w:szCs w:val="24"/>
        </w:rPr>
        <w:noBreakHyphen/>
        <w:t>10 </w:t>
      </w:r>
      <w:r w:rsidRPr="00647936">
        <w:rPr>
          <w:sz w:val="24"/>
          <w:szCs w:val="24"/>
        </w:rPr>
        <w:t xml:space="preserve">mg, hvorimod </w:t>
      </w:r>
      <w:proofErr w:type="spellStart"/>
      <w:r w:rsidRPr="00647936">
        <w:rPr>
          <w:sz w:val="24"/>
          <w:szCs w:val="24"/>
        </w:rPr>
        <w:t>t</w:t>
      </w:r>
      <w:r w:rsidRPr="00647936">
        <w:rPr>
          <w:sz w:val="24"/>
          <w:szCs w:val="24"/>
          <w:vertAlign w:val="subscript"/>
        </w:rPr>
        <w:t>max</w:t>
      </w:r>
      <w:proofErr w:type="spellEnd"/>
      <w:r w:rsidRPr="00647936">
        <w:rPr>
          <w:sz w:val="24"/>
          <w:szCs w:val="24"/>
        </w:rPr>
        <w:t xml:space="preserve"> og plasma t</w:t>
      </w:r>
      <w:r w:rsidRPr="00647936">
        <w:rPr>
          <w:sz w:val="24"/>
          <w:szCs w:val="24"/>
          <w:vertAlign w:val="subscript"/>
        </w:rPr>
        <w:t>½</w:t>
      </w:r>
      <w:r w:rsidRPr="00647936">
        <w:rPr>
          <w:sz w:val="24"/>
          <w:szCs w:val="24"/>
        </w:rPr>
        <w:t xml:space="preserve"> forbliver konstante.</w:t>
      </w:r>
    </w:p>
    <w:p w:rsidR="007D2BAF" w:rsidRPr="00647936" w:rsidRDefault="007D2BAF" w:rsidP="007D2BAF">
      <w:pPr>
        <w:ind w:left="851"/>
        <w:jc w:val="both"/>
        <w:rPr>
          <w:bCs/>
          <w:i/>
          <w:iCs/>
          <w:sz w:val="24"/>
          <w:szCs w:val="24"/>
        </w:rPr>
      </w:pPr>
    </w:p>
    <w:p w:rsidR="007D2BAF" w:rsidRPr="00647936" w:rsidRDefault="007D2BAF" w:rsidP="007D2BAF">
      <w:pPr>
        <w:ind w:left="851"/>
        <w:rPr>
          <w:iCs/>
          <w:sz w:val="24"/>
          <w:szCs w:val="24"/>
          <w:u w:val="single"/>
        </w:rPr>
      </w:pPr>
      <w:r w:rsidRPr="00647936">
        <w:rPr>
          <w:iCs/>
          <w:sz w:val="24"/>
          <w:szCs w:val="24"/>
          <w:u w:val="single"/>
        </w:rPr>
        <w:t>Køn</w:t>
      </w:r>
    </w:p>
    <w:p w:rsidR="007D2BAF" w:rsidRPr="00647936" w:rsidRDefault="007D2BAF" w:rsidP="007D2BAF">
      <w:pPr>
        <w:ind w:left="851"/>
        <w:rPr>
          <w:sz w:val="24"/>
          <w:szCs w:val="24"/>
        </w:rPr>
      </w:pPr>
      <w:r w:rsidRPr="00647936">
        <w:rPr>
          <w:sz w:val="24"/>
          <w:szCs w:val="24"/>
        </w:rPr>
        <w:t xml:space="preserve">Begrænsede data tyder på, at </w:t>
      </w:r>
      <w:proofErr w:type="spellStart"/>
      <w:r w:rsidRPr="00647936">
        <w:rPr>
          <w:sz w:val="24"/>
          <w:szCs w:val="24"/>
        </w:rPr>
        <w:t>C</w:t>
      </w:r>
      <w:r w:rsidRPr="00647936">
        <w:rPr>
          <w:sz w:val="24"/>
          <w:szCs w:val="24"/>
          <w:vertAlign w:val="subscript"/>
        </w:rPr>
        <w:t>max</w:t>
      </w:r>
      <w:proofErr w:type="spellEnd"/>
      <w:r w:rsidRPr="00647936">
        <w:rPr>
          <w:sz w:val="24"/>
          <w:szCs w:val="24"/>
        </w:rPr>
        <w:t xml:space="preserve"> og AUC efter indtagelse af </w:t>
      </w:r>
      <w:proofErr w:type="spellStart"/>
      <w:r w:rsidRPr="00647936">
        <w:rPr>
          <w:sz w:val="24"/>
          <w:szCs w:val="24"/>
        </w:rPr>
        <w:t>melatonin</w:t>
      </w:r>
      <w:proofErr w:type="spellEnd"/>
      <w:r w:rsidRPr="00647936">
        <w:rPr>
          <w:sz w:val="24"/>
          <w:szCs w:val="24"/>
        </w:rPr>
        <w:t xml:space="preserve"> med </w:t>
      </w:r>
      <w:r w:rsidRPr="00647936">
        <w:rPr>
          <w:iCs/>
          <w:sz w:val="24"/>
          <w:szCs w:val="24"/>
        </w:rPr>
        <w:t xml:space="preserve">umiddelbar udløsning </w:t>
      </w:r>
      <w:r w:rsidRPr="00647936">
        <w:rPr>
          <w:sz w:val="24"/>
          <w:szCs w:val="24"/>
        </w:rPr>
        <w:t xml:space="preserve">kan være højere (potentielt ca. dobbelt så høj) hos kvinder sammenlignet med mænd, men der observeres stor variation i farmakokinetikken. Plasmahalveringstid for </w:t>
      </w:r>
      <w:proofErr w:type="spellStart"/>
      <w:r w:rsidRPr="00647936">
        <w:rPr>
          <w:sz w:val="24"/>
          <w:szCs w:val="24"/>
        </w:rPr>
        <w:t>melatonin</w:t>
      </w:r>
      <w:proofErr w:type="spellEnd"/>
      <w:r w:rsidRPr="00647936">
        <w:rPr>
          <w:sz w:val="24"/>
          <w:szCs w:val="24"/>
        </w:rPr>
        <w:t xml:space="preserve"> synes ikke at være signifikant forskellig hos mænd og kvinder.</w:t>
      </w:r>
    </w:p>
    <w:p w:rsidR="007D2BAF" w:rsidRPr="00647936" w:rsidRDefault="007D2BAF" w:rsidP="007D2BAF">
      <w:pPr>
        <w:ind w:left="851"/>
        <w:rPr>
          <w:sz w:val="24"/>
          <w:szCs w:val="24"/>
        </w:rPr>
      </w:pPr>
    </w:p>
    <w:p w:rsidR="007D2BAF" w:rsidRPr="00647936" w:rsidRDefault="007D2BAF" w:rsidP="007D2BAF">
      <w:pPr>
        <w:ind w:left="851"/>
        <w:rPr>
          <w:sz w:val="24"/>
          <w:szCs w:val="24"/>
          <w:u w:val="single"/>
        </w:rPr>
      </w:pPr>
      <w:r w:rsidRPr="00647936">
        <w:rPr>
          <w:sz w:val="24"/>
          <w:szCs w:val="24"/>
          <w:u w:val="single"/>
        </w:rPr>
        <w:t>Særlige populationer</w:t>
      </w:r>
    </w:p>
    <w:p w:rsidR="000850AA" w:rsidRDefault="000850AA" w:rsidP="007D2BAF">
      <w:pPr>
        <w:ind w:left="851"/>
        <w:rPr>
          <w:i/>
          <w:sz w:val="24"/>
          <w:szCs w:val="24"/>
        </w:rPr>
      </w:pPr>
    </w:p>
    <w:p w:rsidR="007D2BAF" w:rsidRPr="00647936" w:rsidRDefault="007D2BAF" w:rsidP="007D2BAF">
      <w:pPr>
        <w:ind w:left="851"/>
        <w:rPr>
          <w:i/>
          <w:sz w:val="24"/>
          <w:szCs w:val="24"/>
        </w:rPr>
      </w:pPr>
      <w:r w:rsidRPr="00647936">
        <w:rPr>
          <w:i/>
          <w:sz w:val="24"/>
          <w:szCs w:val="24"/>
        </w:rPr>
        <w:t>Ældre</w:t>
      </w:r>
    </w:p>
    <w:p w:rsidR="00F62465" w:rsidRDefault="007D2BAF" w:rsidP="008240E7">
      <w:pPr>
        <w:ind w:left="851"/>
        <w:rPr>
          <w:sz w:val="24"/>
          <w:szCs w:val="24"/>
        </w:rPr>
      </w:pPr>
      <w:r w:rsidRPr="00647936">
        <w:rPr>
          <w:sz w:val="24"/>
          <w:szCs w:val="24"/>
        </w:rPr>
        <w:t xml:space="preserve">Den natlige endogene plasmakoncentration af </w:t>
      </w:r>
      <w:proofErr w:type="spellStart"/>
      <w:r w:rsidRPr="00647936">
        <w:rPr>
          <w:sz w:val="24"/>
          <w:szCs w:val="24"/>
        </w:rPr>
        <w:t>melatonin</w:t>
      </w:r>
      <w:proofErr w:type="spellEnd"/>
      <w:r w:rsidRPr="00647936">
        <w:rPr>
          <w:sz w:val="24"/>
          <w:szCs w:val="24"/>
        </w:rPr>
        <w:t xml:space="preserve"> er lavere blandt ældre sammenlignet med yngre voksne. Begrænsede data for plasma </w:t>
      </w:r>
      <w:proofErr w:type="spellStart"/>
      <w:r w:rsidRPr="00647936">
        <w:rPr>
          <w:sz w:val="24"/>
          <w:szCs w:val="24"/>
        </w:rPr>
        <w:t>t</w:t>
      </w:r>
      <w:r w:rsidRPr="00647936">
        <w:rPr>
          <w:sz w:val="24"/>
          <w:szCs w:val="24"/>
          <w:vertAlign w:val="subscript"/>
        </w:rPr>
        <w:t>max</w:t>
      </w:r>
      <w:proofErr w:type="spellEnd"/>
      <w:r w:rsidRPr="00647936">
        <w:rPr>
          <w:sz w:val="24"/>
          <w:szCs w:val="24"/>
        </w:rPr>
        <w:t xml:space="preserve">, </w:t>
      </w:r>
      <w:proofErr w:type="spellStart"/>
      <w:r w:rsidRPr="00647936">
        <w:rPr>
          <w:sz w:val="24"/>
          <w:szCs w:val="24"/>
        </w:rPr>
        <w:t>C</w:t>
      </w:r>
      <w:r w:rsidRPr="00647936">
        <w:rPr>
          <w:sz w:val="24"/>
          <w:szCs w:val="24"/>
          <w:vertAlign w:val="subscript"/>
        </w:rPr>
        <w:t>max</w:t>
      </w:r>
      <w:proofErr w:type="spellEnd"/>
      <w:r w:rsidRPr="00647936">
        <w:rPr>
          <w:sz w:val="24"/>
          <w:szCs w:val="24"/>
        </w:rPr>
        <w:t>, eliminations</w:t>
      </w:r>
      <w:r w:rsidRPr="00647936">
        <w:rPr>
          <w:sz w:val="24"/>
          <w:szCs w:val="24"/>
        </w:rPr>
        <w:softHyphen/>
        <w:t>halveringstid (t</w:t>
      </w:r>
      <w:r w:rsidRPr="00647936">
        <w:rPr>
          <w:sz w:val="24"/>
          <w:szCs w:val="24"/>
          <w:vertAlign w:val="subscript"/>
        </w:rPr>
        <w:t>½</w:t>
      </w:r>
      <w:r w:rsidRPr="00647936">
        <w:rPr>
          <w:sz w:val="24"/>
          <w:szCs w:val="24"/>
        </w:rPr>
        <w:t xml:space="preserve">) og AUC efter indtagelse af </w:t>
      </w:r>
      <w:proofErr w:type="spellStart"/>
      <w:r w:rsidRPr="00647936">
        <w:rPr>
          <w:sz w:val="24"/>
          <w:szCs w:val="24"/>
        </w:rPr>
        <w:t>melatonin</w:t>
      </w:r>
      <w:proofErr w:type="spellEnd"/>
      <w:r w:rsidRPr="00647936">
        <w:rPr>
          <w:sz w:val="24"/>
          <w:szCs w:val="24"/>
        </w:rPr>
        <w:t xml:space="preserve"> med </w:t>
      </w:r>
      <w:r w:rsidRPr="00647936">
        <w:rPr>
          <w:iCs/>
          <w:sz w:val="24"/>
          <w:szCs w:val="24"/>
        </w:rPr>
        <w:t xml:space="preserve">umiddelbar udløsning </w:t>
      </w:r>
      <w:r w:rsidRPr="00647936">
        <w:rPr>
          <w:sz w:val="24"/>
          <w:szCs w:val="24"/>
        </w:rPr>
        <w:t xml:space="preserve">viser ikke nævneværdige forskelle mellem yngre voksne og ældre personer generelt, selvom intervallet af værdierne (den </w:t>
      </w:r>
      <w:proofErr w:type="spellStart"/>
      <w:r w:rsidRPr="00647936">
        <w:rPr>
          <w:sz w:val="24"/>
          <w:szCs w:val="24"/>
        </w:rPr>
        <w:t>interindividuelle</w:t>
      </w:r>
      <w:proofErr w:type="spellEnd"/>
      <w:r w:rsidRPr="00647936">
        <w:rPr>
          <w:sz w:val="24"/>
          <w:szCs w:val="24"/>
        </w:rPr>
        <w:t xml:space="preserve"> variation) for hver parameter er tilbøjelige til at være større hos ældre.</w:t>
      </w:r>
    </w:p>
    <w:p w:rsidR="007D2BAF" w:rsidRPr="00647936" w:rsidRDefault="007D2BAF" w:rsidP="007D2BAF">
      <w:pPr>
        <w:ind w:left="851"/>
        <w:rPr>
          <w:sz w:val="24"/>
          <w:szCs w:val="24"/>
        </w:rPr>
      </w:pPr>
    </w:p>
    <w:p w:rsidR="007D2BAF" w:rsidRPr="00647936" w:rsidRDefault="007D2BAF" w:rsidP="007D2BAF">
      <w:pPr>
        <w:ind w:left="851"/>
        <w:rPr>
          <w:i/>
          <w:sz w:val="24"/>
          <w:szCs w:val="24"/>
        </w:rPr>
      </w:pPr>
      <w:r w:rsidRPr="00647936">
        <w:rPr>
          <w:i/>
          <w:sz w:val="24"/>
          <w:szCs w:val="24"/>
        </w:rPr>
        <w:t>Nedsat leverfunktion</w:t>
      </w:r>
    </w:p>
    <w:p w:rsidR="007D2BAF" w:rsidRPr="00647936" w:rsidRDefault="007D2BAF" w:rsidP="007D2BAF">
      <w:pPr>
        <w:ind w:left="851"/>
        <w:rPr>
          <w:sz w:val="24"/>
          <w:szCs w:val="24"/>
        </w:rPr>
      </w:pPr>
      <w:r w:rsidRPr="00647936">
        <w:rPr>
          <w:sz w:val="24"/>
          <w:szCs w:val="24"/>
        </w:rPr>
        <w:t xml:space="preserve">Begrænsede data tyder på, at den endogene koncentration af </w:t>
      </w:r>
      <w:proofErr w:type="spellStart"/>
      <w:r w:rsidRPr="00647936">
        <w:rPr>
          <w:sz w:val="24"/>
          <w:szCs w:val="24"/>
        </w:rPr>
        <w:t>melatonin</w:t>
      </w:r>
      <w:proofErr w:type="spellEnd"/>
      <w:r w:rsidRPr="00647936">
        <w:rPr>
          <w:sz w:val="24"/>
          <w:szCs w:val="24"/>
        </w:rPr>
        <w:t xml:space="preserve"> i blodet i dagtimerne er markant forhøjet hos patienter med levercirrose, sandsynligvis på grund af reduceret </w:t>
      </w:r>
      <w:proofErr w:type="spellStart"/>
      <w:r w:rsidRPr="00647936">
        <w:rPr>
          <w:sz w:val="24"/>
          <w:szCs w:val="24"/>
        </w:rPr>
        <w:t>clearance</w:t>
      </w:r>
      <w:proofErr w:type="spellEnd"/>
      <w:r w:rsidRPr="00647936">
        <w:rPr>
          <w:sz w:val="24"/>
          <w:szCs w:val="24"/>
        </w:rPr>
        <w:t xml:space="preserve"> (metabolisme) af </w:t>
      </w:r>
      <w:proofErr w:type="spellStart"/>
      <w:r w:rsidRPr="00647936">
        <w:rPr>
          <w:sz w:val="24"/>
          <w:szCs w:val="24"/>
        </w:rPr>
        <w:t>melatonin</w:t>
      </w:r>
      <w:proofErr w:type="spellEnd"/>
      <w:r w:rsidRPr="00647936">
        <w:rPr>
          <w:sz w:val="24"/>
          <w:szCs w:val="24"/>
        </w:rPr>
        <w:t>.</w:t>
      </w:r>
    </w:p>
    <w:p w:rsidR="007D2BAF" w:rsidRPr="00647936" w:rsidRDefault="007D2BAF" w:rsidP="007D2BAF">
      <w:pPr>
        <w:ind w:left="851"/>
        <w:rPr>
          <w:sz w:val="24"/>
          <w:szCs w:val="24"/>
        </w:rPr>
      </w:pPr>
      <w:r w:rsidRPr="00647936">
        <w:rPr>
          <w:sz w:val="24"/>
          <w:szCs w:val="24"/>
        </w:rPr>
        <w:t>Serum t</w:t>
      </w:r>
      <w:r w:rsidRPr="00647936">
        <w:rPr>
          <w:sz w:val="24"/>
          <w:szCs w:val="24"/>
          <w:vertAlign w:val="subscript"/>
        </w:rPr>
        <w:t>½</w:t>
      </w:r>
      <w:r w:rsidRPr="00647936">
        <w:rPr>
          <w:sz w:val="24"/>
          <w:szCs w:val="24"/>
        </w:rPr>
        <w:t xml:space="preserve"> for eksogent </w:t>
      </w:r>
      <w:proofErr w:type="spellStart"/>
      <w:r w:rsidRPr="00647936">
        <w:rPr>
          <w:sz w:val="24"/>
          <w:szCs w:val="24"/>
        </w:rPr>
        <w:t>melatonin</w:t>
      </w:r>
      <w:proofErr w:type="spellEnd"/>
      <w:r w:rsidRPr="00647936">
        <w:rPr>
          <w:sz w:val="24"/>
          <w:szCs w:val="24"/>
        </w:rPr>
        <w:t xml:space="preserve"> hos cirrosepatienter var det dobbelte af kontrollerne i et mindre studie. Da leveren er det primære organ for </w:t>
      </w:r>
      <w:proofErr w:type="spellStart"/>
      <w:r w:rsidRPr="00647936">
        <w:rPr>
          <w:sz w:val="24"/>
          <w:szCs w:val="24"/>
        </w:rPr>
        <w:t>metabolisering</w:t>
      </w:r>
      <w:proofErr w:type="spellEnd"/>
      <w:r w:rsidRPr="00647936">
        <w:rPr>
          <w:sz w:val="24"/>
          <w:szCs w:val="24"/>
        </w:rPr>
        <w:t xml:space="preserve"> af </w:t>
      </w:r>
      <w:proofErr w:type="spellStart"/>
      <w:r w:rsidRPr="00647936">
        <w:rPr>
          <w:sz w:val="24"/>
          <w:szCs w:val="24"/>
        </w:rPr>
        <w:t>melatonin</w:t>
      </w:r>
      <w:proofErr w:type="spellEnd"/>
      <w:r w:rsidRPr="00647936">
        <w:rPr>
          <w:sz w:val="24"/>
          <w:szCs w:val="24"/>
        </w:rPr>
        <w:t xml:space="preserve">, kan leverinsufficiens forventes at medføre øget eksponering for eksogent </w:t>
      </w:r>
      <w:proofErr w:type="spellStart"/>
      <w:r w:rsidRPr="00647936">
        <w:rPr>
          <w:sz w:val="24"/>
          <w:szCs w:val="24"/>
        </w:rPr>
        <w:t>melatonin</w:t>
      </w:r>
      <w:proofErr w:type="spellEnd"/>
      <w:r w:rsidRPr="00647936">
        <w:rPr>
          <w:sz w:val="24"/>
          <w:szCs w:val="24"/>
        </w:rPr>
        <w:t>.</w:t>
      </w:r>
    </w:p>
    <w:p w:rsidR="007D2BAF" w:rsidRPr="00647936" w:rsidRDefault="007D2BAF" w:rsidP="007D2BAF">
      <w:pPr>
        <w:ind w:left="851"/>
        <w:rPr>
          <w:i/>
          <w:sz w:val="24"/>
          <w:szCs w:val="24"/>
        </w:rPr>
      </w:pPr>
    </w:p>
    <w:p w:rsidR="007D2BAF" w:rsidRPr="00647936" w:rsidRDefault="007D2BAF" w:rsidP="007D2BAF">
      <w:pPr>
        <w:ind w:left="851"/>
        <w:rPr>
          <w:i/>
          <w:sz w:val="24"/>
          <w:szCs w:val="24"/>
        </w:rPr>
      </w:pPr>
      <w:r w:rsidRPr="00647936">
        <w:rPr>
          <w:i/>
          <w:sz w:val="24"/>
          <w:szCs w:val="24"/>
        </w:rPr>
        <w:t>Nedsat nyrefunktion</w:t>
      </w:r>
    </w:p>
    <w:p w:rsidR="007D2BAF" w:rsidRPr="00647936" w:rsidRDefault="007D2BAF" w:rsidP="007D2BAF">
      <w:pPr>
        <w:ind w:left="851"/>
        <w:rPr>
          <w:sz w:val="24"/>
          <w:szCs w:val="24"/>
        </w:rPr>
      </w:pPr>
      <w:r w:rsidRPr="00647936">
        <w:rPr>
          <w:sz w:val="24"/>
          <w:szCs w:val="24"/>
        </w:rPr>
        <w:t xml:space="preserve">Publicerede data tyder på, at der ikke er nogen akkumulering af </w:t>
      </w:r>
      <w:proofErr w:type="spellStart"/>
      <w:r w:rsidRPr="00647936">
        <w:rPr>
          <w:sz w:val="24"/>
          <w:szCs w:val="24"/>
        </w:rPr>
        <w:t>melatonin</w:t>
      </w:r>
      <w:proofErr w:type="spellEnd"/>
      <w:r w:rsidRPr="00647936">
        <w:rPr>
          <w:sz w:val="24"/>
          <w:szCs w:val="24"/>
        </w:rPr>
        <w:t xml:space="preserve"> efter gentagen dosering (3 mg i 5</w:t>
      </w:r>
      <w:r w:rsidRPr="00647936">
        <w:rPr>
          <w:sz w:val="24"/>
          <w:szCs w:val="24"/>
        </w:rPr>
        <w:noBreakHyphen/>
        <w:t xml:space="preserve">11 uger) hos patienter i stabil hæmodialyse. Da </w:t>
      </w:r>
      <w:proofErr w:type="spellStart"/>
      <w:r w:rsidRPr="00647936">
        <w:rPr>
          <w:sz w:val="24"/>
          <w:szCs w:val="24"/>
        </w:rPr>
        <w:t>melatonin</w:t>
      </w:r>
      <w:proofErr w:type="spellEnd"/>
      <w:r w:rsidRPr="00647936">
        <w:rPr>
          <w:sz w:val="24"/>
          <w:szCs w:val="24"/>
        </w:rPr>
        <w:t xml:space="preserve"> primært udskilles som metabolitter i urinen, kan plasmaniveauet af metabolitter af </w:t>
      </w:r>
      <w:proofErr w:type="spellStart"/>
      <w:r w:rsidRPr="00647936">
        <w:rPr>
          <w:sz w:val="24"/>
          <w:szCs w:val="24"/>
        </w:rPr>
        <w:t>melatonin</w:t>
      </w:r>
      <w:proofErr w:type="spellEnd"/>
      <w:r w:rsidRPr="00647936">
        <w:rPr>
          <w:sz w:val="24"/>
          <w:szCs w:val="24"/>
        </w:rPr>
        <w:t xml:space="preserve"> forventes at være større hos patienter med mere fremskreden nedsat nyrefunktionen.</w:t>
      </w:r>
    </w:p>
    <w:p w:rsidR="007D2BAF" w:rsidRPr="00647936" w:rsidRDefault="007D2BAF" w:rsidP="007D2BAF">
      <w:pPr>
        <w:tabs>
          <w:tab w:val="left" w:pos="851"/>
        </w:tabs>
        <w:ind w:left="851"/>
        <w:rPr>
          <w:sz w:val="24"/>
          <w:szCs w:val="24"/>
        </w:rPr>
      </w:pPr>
    </w:p>
    <w:p w:rsidR="00BB121A" w:rsidRPr="00C84483" w:rsidRDefault="00BB121A" w:rsidP="00BB121A">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rsidR="007D2BAF" w:rsidRPr="00647936" w:rsidRDefault="007D2BAF" w:rsidP="007D2BAF">
      <w:pPr>
        <w:numPr>
          <w:ilvl w:val="12"/>
          <w:numId w:val="0"/>
        </w:numPr>
        <w:ind w:left="851" w:right="11"/>
        <w:rPr>
          <w:sz w:val="24"/>
          <w:szCs w:val="24"/>
        </w:rPr>
      </w:pPr>
      <w:r w:rsidRPr="00647936">
        <w:rPr>
          <w:sz w:val="24"/>
          <w:szCs w:val="24"/>
        </w:rPr>
        <w:t xml:space="preserve">Prækliniske data viser ingen speciel risiko for mennesker vurderet ud fra konventionelle studier af sikkerhedsfarmakologi, toksicitet efter gentagne doser, genotoksicitet og </w:t>
      </w:r>
      <w:proofErr w:type="spellStart"/>
      <w:r w:rsidRPr="00647936">
        <w:rPr>
          <w:sz w:val="24"/>
          <w:szCs w:val="24"/>
        </w:rPr>
        <w:t>karcinogenicitet</w:t>
      </w:r>
      <w:proofErr w:type="spellEnd"/>
      <w:r w:rsidRPr="00647936">
        <w:rPr>
          <w:sz w:val="24"/>
          <w:szCs w:val="24"/>
        </w:rPr>
        <w:t>.</w:t>
      </w:r>
    </w:p>
    <w:p w:rsidR="007D2BAF" w:rsidRPr="00647936" w:rsidRDefault="007D2BAF" w:rsidP="007D2BAF">
      <w:pPr>
        <w:ind w:left="851"/>
        <w:rPr>
          <w:sz w:val="24"/>
          <w:szCs w:val="24"/>
        </w:rPr>
      </w:pPr>
      <w:r w:rsidRPr="00647936">
        <w:rPr>
          <w:sz w:val="24"/>
          <w:szCs w:val="24"/>
        </w:rPr>
        <w:lastRenderedPageBreak/>
        <w:t>Der blev kun observeret effekter ved eksponeringer, der anses for at være væsentligt større end de maksimale niveauer, som mennesker udsættes for, hvilket tyder på ringe klinisk relevans.</w:t>
      </w:r>
    </w:p>
    <w:p w:rsidR="007D2BAF" w:rsidRPr="00647936" w:rsidRDefault="007D2BAF" w:rsidP="007D2BAF">
      <w:pPr>
        <w:ind w:left="851"/>
        <w:rPr>
          <w:sz w:val="24"/>
          <w:szCs w:val="24"/>
        </w:rPr>
      </w:pPr>
    </w:p>
    <w:p w:rsidR="007D2BAF" w:rsidRPr="00647936" w:rsidRDefault="007D2BAF" w:rsidP="007D2BAF">
      <w:pPr>
        <w:ind w:left="851"/>
        <w:rPr>
          <w:sz w:val="24"/>
          <w:szCs w:val="24"/>
        </w:rPr>
      </w:pPr>
      <w:r w:rsidRPr="00647936">
        <w:rPr>
          <w:sz w:val="24"/>
          <w:szCs w:val="24"/>
        </w:rPr>
        <w:t xml:space="preserve">Efter </w:t>
      </w:r>
      <w:proofErr w:type="spellStart"/>
      <w:r w:rsidRPr="00647936">
        <w:rPr>
          <w:sz w:val="24"/>
          <w:szCs w:val="24"/>
        </w:rPr>
        <w:t>intra-peritoneal</w:t>
      </w:r>
      <w:proofErr w:type="spellEnd"/>
      <w:r w:rsidRPr="00647936">
        <w:rPr>
          <w:sz w:val="24"/>
          <w:szCs w:val="24"/>
        </w:rPr>
        <w:t xml:space="preserve"> administration af en enkelt, stor dosis </w:t>
      </w:r>
      <w:proofErr w:type="spellStart"/>
      <w:r w:rsidRPr="00647936">
        <w:rPr>
          <w:sz w:val="24"/>
          <w:szCs w:val="24"/>
        </w:rPr>
        <w:t>melatonin</w:t>
      </w:r>
      <w:proofErr w:type="spellEnd"/>
      <w:r w:rsidRPr="00647936">
        <w:rPr>
          <w:sz w:val="24"/>
          <w:szCs w:val="24"/>
        </w:rPr>
        <w:t xml:space="preserve"> til drægtige mus, var den </w:t>
      </w:r>
      <w:proofErr w:type="spellStart"/>
      <w:r w:rsidRPr="00647936">
        <w:rPr>
          <w:sz w:val="24"/>
          <w:szCs w:val="24"/>
        </w:rPr>
        <w:t>føtale</w:t>
      </w:r>
      <w:proofErr w:type="spellEnd"/>
      <w:r w:rsidRPr="00647936">
        <w:rPr>
          <w:sz w:val="24"/>
          <w:szCs w:val="24"/>
        </w:rPr>
        <w:t xml:space="preserve"> legemsvægt og længde lavere, muligvis på grund af </w:t>
      </w:r>
      <w:proofErr w:type="spellStart"/>
      <w:r w:rsidRPr="00647936">
        <w:rPr>
          <w:sz w:val="24"/>
          <w:szCs w:val="24"/>
        </w:rPr>
        <w:t>maternal</w:t>
      </w:r>
      <w:proofErr w:type="spellEnd"/>
      <w:r w:rsidRPr="00647936">
        <w:rPr>
          <w:sz w:val="24"/>
          <w:szCs w:val="24"/>
        </w:rPr>
        <w:t xml:space="preserve"> toksicitet. Der forekom en forsinkelse i seksuel modning hos han- og hun-rotteafkom og </w:t>
      </w:r>
      <w:r w:rsidRPr="00647936">
        <w:rPr>
          <w:sz w:val="24"/>
          <w:szCs w:val="24"/>
        </w:rPr>
        <w:noBreakHyphen/>
        <w:t xml:space="preserve">jordlevende egern ved eksponering for </w:t>
      </w:r>
      <w:proofErr w:type="spellStart"/>
      <w:r w:rsidRPr="00647936">
        <w:rPr>
          <w:sz w:val="24"/>
          <w:szCs w:val="24"/>
        </w:rPr>
        <w:t>melatonin</w:t>
      </w:r>
      <w:proofErr w:type="spellEnd"/>
      <w:r w:rsidRPr="00647936">
        <w:rPr>
          <w:sz w:val="24"/>
          <w:szCs w:val="24"/>
        </w:rPr>
        <w:t xml:space="preserve"> under drægtigheden og post-</w:t>
      </w:r>
      <w:proofErr w:type="spellStart"/>
      <w:r w:rsidRPr="00647936">
        <w:rPr>
          <w:sz w:val="24"/>
          <w:szCs w:val="24"/>
        </w:rPr>
        <w:t>partum</w:t>
      </w:r>
      <w:proofErr w:type="spellEnd"/>
      <w:r w:rsidRPr="00647936">
        <w:rPr>
          <w:sz w:val="24"/>
          <w:szCs w:val="24"/>
        </w:rPr>
        <w:t xml:space="preserve">. Disse data indikerer, at eksogen </w:t>
      </w:r>
      <w:proofErr w:type="spellStart"/>
      <w:r w:rsidRPr="00647936">
        <w:rPr>
          <w:sz w:val="24"/>
          <w:szCs w:val="24"/>
        </w:rPr>
        <w:t>melatonin</w:t>
      </w:r>
      <w:proofErr w:type="spellEnd"/>
      <w:r w:rsidRPr="00647936">
        <w:rPr>
          <w:sz w:val="24"/>
          <w:szCs w:val="24"/>
        </w:rPr>
        <w:t xml:space="preserve"> krydser placenta og udskilles i mælk, samt at det kan have indflydelse på </w:t>
      </w:r>
      <w:proofErr w:type="spellStart"/>
      <w:r w:rsidRPr="00647936">
        <w:rPr>
          <w:sz w:val="24"/>
          <w:szCs w:val="24"/>
        </w:rPr>
        <w:t>ontogeni</w:t>
      </w:r>
      <w:proofErr w:type="spellEnd"/>
      <w:r w:rsidRPr="00647936">
        <w:rPr>
          <w:sz w:val="24"/>
          <w:szCs w:val="24"/>
        </w:rPr>
        <w:t xml:space="preserve"> og aktivering af </w:t>
      </w:r>
      <w:proofErr w:type="spellStart"/>
      <w:r w:rsidRPr="00647936">
        <w:rPr>
          <w:sz w:val="24"/>
          <w:szCs w:val="24"/>
        </w:rPr>
        <w:t>hypothalamus</w:t>
      </w:r>
      <w:proofErr w:type="spellEnd"/>
      <w:r w:rsidRPr="00647936">
        <w:rPr>
          <w:sz w:val="24"/>
          <w:szCs w:val="24"/>
        </w:rPr>
        <w:noBreakHyphen/>
        <w:t>hypofyse</w:t>
      </w:r>
      <w:r w:rsidRPr="00647936">
        <w:rPr>
          <w:sz w:val="24"/>
          <w:szCs w:val="24"/>
        </w:rPr>
        <w:noBreakHyphen/>
      </w:r>
      <w:proofErr w:type="spellStart"/>
      <w:r w:rsidRPr="00647936">
        <w:rPr>
          <w:sz w:val="24"/>
          <w:szCs w:val="24"/>
        </w:rPr>
        <w:t>gonadal</w:t>
      </w:r>
      <w:proofErr w:type="spellEnd"/>
      <w:r w:rsidRPr="00647936">
        <w:rPr>
          <w:sz w:val="24"/>
          <w:szCs w:val="24"/>
        </w:rPr>
        <w:noBreakHyphen/>
        <w:t xml:space="preserve">aksen. Da rotten og jordlevende egern er </w:t>
      </w:r>
      <w:proofErr w:type="spellStart"/>
      <w:r w:rsidRPr="00647936">
        <w:rPr>
          <w:sz w:val="24"/>
          <w:szCs w:val="24"/>
        </w:rPr>
        <w:t>sæsonynglere</w:t>
      </w:r>
      <w:proofErr w:type="spellEnd"/>
      <w:r w:rsidRPr="00647936">
        <w:rPr>
          <w:sz w:val="24"/>
          <w:szCs w:val="24"/>
        </w:rPr>
        <w:t xml:space="preserve"> er implikationerne af disse fund for mennesker uvisse.</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6.</w:t>
      </w:r>
      <w:r w:rsidRPr="00647936">
        <w:rPr>
          <w:b/>
          <w:sz w:val="24"/>
          <w:szCs w:val="24"/>
        </w:rPr>
        <w:tab/>
        <w:t>FARMACEUTISKE OPLYSNINGER</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6.1</w:t>
      </w:r>
      <w:r w:rsidRPr="00647936">
        <w:rPr>
          <w:b/>
          <w:sz w:val="24"/>
          <w:szCs w:val="24"/>
        </w:rPr>
        <w:tab/>
        <w:t>Hjælpestoffer</w:t>
      </w:r>
    </w:p>
    <w:p w:rsidR="00532618" w:rsidRPr="00647936" w:rsidRDefault="00532618" w:rsidP="00532618">
      <w:pPr>
        <w:ind w:left="851"/>
        <w:rPr>
          <w:sz w:val="24"/>
          <w:szCs w:val="24"/>
        </w:rPr>
      </w:pPr>
      <w:r w:rsidRPr="00647936">
        <w:rPr>
          <w:sz w:val="24"/>
          <w:szCs w:val="24"/>
        </w:rPr>
        <w:t>Cellulose, mikrokrystallinsk</w:t>
      </w:r>
      <w:r>
        <w:rPr>
          <w:sz w:val="24"/>
          <w:szCs w:val="24"/>
        </w:rPr>
        <w:t xml:space="preserve"> </w:t>
      </w:r>
      <w:r w:rsidRPr="004E377C">
        <w:rPr>
          <w:sz w:val="24"/>
          <w:szCs w:val="24"/>
        </w:rPr>
        <w:t>(E460)</w:t>
      </w:r>
    </w:p>
    <w:p w:rsidR="00532618" w:rsidRPr="006A1CCD" w:rsidRDefault="00532618" w:rsidP="00532618">
      <w:pPr>
        <w:ind w:left="851"/>
        <w:rPr>
          <w:sz w:val="24"/>
          <w:szCs w:val="24"/>
          <w:lang w:val="fi-FI"/>
        </w:rPr>
      </w:pPr>
      <w:r w:rsidRPr="006A1CCD">
        <w:rPr>
          <w:sz w:val="24"/>
          <w:szCs w:val="24"/>
          <w:lang w:val="fi-FI"/>
        </w:rPr>
        <w:t>Maltodextrin</w:t>
      </w:r>
    </w:p>
    <w:p w:rsidR="00532618" w:rsidRPr="006A1CCD" w:rsidRDefault="00532618" w:rsidP="00532618">
      <w:pPr>
        <w:ind w:left="851"/>
        <w:rPr>
          <w:sz w:val="24"/>
          <w:szCs w:val="24"/>
          <w:lang w:val="fi-FI"/>
        </w:rPr>
      </w:pPr>
      <w:r w:rsidRPr="006A1CCD">
        <w:rPr>
          <w:sz w:val="24"/>
          <w:szCs w:val="24"/>
          <w:lang w:val="fi-FI"/>
        </w:rPr>
        <w:t>Silica, kolloid vandfri (E551)</w:t>
      </w:r>
    </w:p>
    <w:p w:rsidR="00532618" w:rsidRPr="00647936" w:rsidRDefault="00532618" w:rsidP="00532618">
      <w:pPr>
        <w:ind w:left="851"/>
        <w:rPr>
          <w:sz w:val="24"/>
          <w:szCs w:val="24"/>
        </w:rPr>
      </w:pPr>
      <w:proofErr w:type="spellStart"/>
      <w:r w:rsidRPr="00647936">
        <w:rPr>
          <w:sz w:val="24"/>
          <w:szCs w:val="24"/>
        </w:rPr>
        <w:t>Magnesiumstearat</w:t>
      </w:r>
      <w:proofErr w:type="spellEnd"/>
      <w:r>
        <w:rPr>
          <w:sz w:val="24"/>
          <w:szCs w:val="24"/>
        </w:rPr>
        <w:t xml:space="preserve"> </w:t>
      </w:r>
      <w:r w:rsidRPr="009F614F">
        <w:rPr>
          <w:sz w:val="24"/>
          <w:szCs w:val="24"/>
        </w:rPr>
        <w:t>(E470b)</w:t>
      </w:r>
    </w:p>
    <w:p w:rsidR="00532618" w:rsidRPr="00647936" w:rsidRDefault="00532618" w:rsidP="00532618">
      <w:pPr>
        <w:ind w:left="851"/>
        <w:rPr>
          <w:sz w:val="24"/>
          <w:szCs w:val="24"/>
        </w:rPr>
      </w:pPr>
      <w:proofErr w:type="spellStart"/>
      <w:r w:rsidRPr="00647936">
        <w:rPr>
          <w:sz w:val="24"/>
          <w:szCs w:val="24"/>
        </w:rPr>
        <w:t>Hypromellose</w:t>
      </w:r>
      <w:proofErr w:type="spellEnd"/>
      <w:r>
        <w:rPr>
          <w:sz w:val="24"/>
          <w:szCs w:val="24"/>
        </w:rPr>
        <w:t xml:space="preserve"> </w:t>
      </w:r>
      <w:r w:rsidRPr="005F1697">
        <w:rPr>
          <w:sz w:val="24"/>
          <w:szCs w:val="24"/>
        </w:rPr>
        <w:t>(E464)</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6.2</w:t>
      </w:r>
      <w:r w:rsidRPr="00647936">
        <w:rPr>
          <w:b/>
          <w:sz w:val="24"/>
          <w:szCs w:val="24"/>
        </w:rPr>
        <w:tab/>
        <w:t>Uforligeligheder</w:t>
      </w:r>
    </w:p>
    <w:p w:rsidR="007D2BAF" w:rsidRPr="00647936" w:rsidRDefault="007D2BAF" w:rsidP="007D2BAF">
      <w:pPr>
        <w:ind w:left="851"/>
        <w:rPr>
          <w:sz w:val="24"/>
          <w:szCs w:val="24"/>
        </w:rPr>
      </w:pPr>
      <w:r w:rsidRPr="00647936">
        <w:rPr>
          <w:sz w:val="24"/>
          <w:szCs w:val="24"/>
        </w:rPr>
        <w:t>Ikke relevant.</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6.3</w:t>
      </w:r>
      <w:r w:rsidRPr="00647936">
        <w:rPr>
          <w:b/>
          <w:sz w:val="24"/>
          <w:szCs w:val="24"/>
        </w:rPr>
        <w:tab/>
        <w:t>Opbevaringstid</w:t>
      </w:r>
    </w:p>
    <w:p w:rsidR="00893EB7" w:rsidRDefault="007D2BAF" w:rsidP="008240E7">
      <w:pPr>
        <w:ind w:left="851"/>
        <w:rPr>
          <w:sz w:val="24"/>
          <w:szCs w:val="24"/>
        </w:rPr>
      </w:pPr>
      <w:r w:rsidRPr="00647936">
        <w:rPr>
          <w:sz w:val="24"/>
          <w:szCs w:val="24"/>
        </w:rPr>
        <w:t>2 år.</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6.4</w:t>
      </w:r>
      <w:r w:rsidRPr="00647936">
        <w:rPr>
          <w:b/>
          <w:sz w:val="24"/>
          <w:szCs w:val="24"/>
        </w:rPr>
        <w:tab/>
        <w:t>Særlige opbevaringsforhold</w:t>
      </w:r>
    </w:p>
    <w:p w:rsidR="00893EB7" w:rsidRPr="00893EB7" w:rsidRDefault="00893EB7" w:rsidP="00893EB7">
      <w:pPr>
        <w:ind w:left="851"/>
        <w:rPr>
          <w:sz w:val="24"/>
          <w:szCs w:val="24"/>
        </w:rPr>
      </w:pPr>
      <w:r w:rsidRPr="00893EB7">
        <w:rPr>
          <w:sz w:val="24"/>
          <w:szCs w:val="24"/>
        </w:rPr>
        <w:t>Må ikke opbevares ved temperaturer over 25 °C.</w:t>
      </w:r>
    </w:p>
    <w:p w:rsidR="00893EB7" w:rsidRPr="00893EB7" w:rsidRDefault="00893EB7" w:rsidP="00893EB7">
      <w:pPr>
        <w:ind w:left="851"/>
        <w:rPr>
          <w:sz w:val="24"/>
          <w:szCs w:val="24"/>
        </w:rPr>
      </w:pPr>
      <w:r w:rsidRPr="00893EB7">
        <w:rPr>
          <w:sz w:val="24"/>
          <w:szCs w:val="24"/>
        </w:rPr>
        <w:t>Opbevares i den originale beholder for at beskytte mod lys.</w:t>
      </w:r>
    </w:p>
    <w:p w:rsidR="00893EB7" w:rsidRDefault="00893EB7" w:rsidP="00445F9B">
      <w:pPr>
        <w:ind w:left="851"/>
        <w:rPr>
          <w:sz w:val="24"/>
          <w:szCs w:val="24"/>
        </w:rPr>
      </w:pPr>
    </w:p>
    <w:p w:rsidR="00BB121A" w:rsidRPr="00C84483" w:rsidRDefault="00BB121A" w:rsidP="00BB121A">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7D2BAF" w:rsidRPr="00647936" w:rsidRDefault="008240E7" w:rsidP="007D2BAF">
      <w:pPr>
        <w:ind w:left="851"/>
        <w:rPr>
          <w:sz w:val="24"/>
          <w:szCs w:val="24"/>
        </w:rPr>
      </w:pPr>
      <w:r>
        <w:rPr>
          <w:sz w:val="24"/>
          <w:szCs w:val="24"/>
        </w:rPr>
        <w:t>Beholder.</w:t>
      </w:r>
    </w:p>
    <w:p w:rsidR="007D2BAF" w:rsidRPr="00647936" w:rsidRDefault="007D2BAF" w:rsidP="007D2BAF">
      <w:pPr>
        <w:tabs>
          <w:tab w:val="left" w:pos="851"/>
        </w:tabs>
        <w:ind w:left="851"/>
        <w:rPr>
          <w:sz w:val="24"/>
          <w:szCs w:val="24"/>
        </w:rPr>
      </w:pPr>
    </w:p>
    <w:p w:rsidR="00BB121A" w:rsidRPr="00C84483" w:rsidRDefault="00BB121A" w:rsidP="00BB121A">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rsidR="007D2BAF" w:rsidRPr="00647936" w:rsidRDefault="007D2BAF" w:rsidP="007D2BAF">
      <w:pPr>
        <w:ind w:left="851"/>
        <w:rPr>
          <w:sz w:val="24"/>
          <w:szCs w:val="24"/>
        </w:rPr>
      </w:pPr>
      <w:r w:rsidRPr="00647936">
        <w:rPr>
          <w:sz w:val="24"/>
          <w:szCs w:val="24"/>
        </w:rPr>
        <w:t>Ingen særlige forholdsregler ved bortskaffelse.</w:t>
      </w:r>
    </w:p>
    <w:p w:rsidR="007D2BAF" w:rsidRPr="00647936" w:rsidRDefault="007D2BAF" w:rsidP="007D2BAF">
      <w:pPr>
        <w:ind w:left="851"/>
        <w:rPr>
          <w:sz w:val="24"/>
          <w:szCs w:val="24"/>
        </w:rPr>
      </w:pPr>
    </w:p>
    <w:p w:rsidR="007D2BAF" w:rsidRDefault="007D2BAF" w:rsidP="007D2BAF">
      <w:pPr>
        <w:ind w:left="851"/>
        <w:rPr>
          <w:sz w:val="24"/>
          <w:szCs w:val="24"/>
        </w:rPr>
      </w:pPr>
      <w:r w:rsidRPr="00647936">
        <w:rPr>
          <w:sz w:val="24"/>
          <w:szCs w:val="24"/>
        </w:rPr>
        <w:t>Ikke anvendt lægemiddel samt affald heraf skal bortskaffes i henhold til lokale retningslinjer.</w:t>
      </w:r>
    </w:p>
    <w:p w:rsidR="008240E7" w:rsidRPr="00647936" w:rsidRDefault="008240E7" w:rsidP="007D2BAF">
      <w:pPr>
        <w:ind w:left="851"/>
        <w:rPr>
          <w:sz w:val="24"/>
          <w:szCs w:val="24"/>
        </w:rPr>
      </w:pPr>
    </w:p>
    <w:p w:rsidR="007D2BAF" w:rsidRPr="00647936" w:rsidRDefault="007D2BAF" w:rsidP="007D2BAF">
      <w:pPr>
        <w:tabs>
          <w:tab w:val="left" w:pos="851"/>
        </w:tabs>
        <w:ind w:left="851"/>
        <w:jc w:val="both"/>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7.</w:t>
      </w:r>
      <w:r w:rsidRPr="00647936">
        <w:rPr>
          <w:b/>
          <w:sz w:val="24"/>
          <w:szCs w:val="24"/>
        </w:rPr>
        <w:tab/>
        <w:t>INDEHAVER AF MARKEDSFØRINGSTILLADELSEN</w:t>
      </w:r>
    </w:p>
    <w:p w:rsidR="008240E7" w:rsidRPr="000D6F4F" w:rsidRDefault="008240E7" w:rsidP="008240E7">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proofErr w:type="spellStart"/>
      <w:r w:rsidRPr="000D6F4F">
        <w:rPr>
          <w:spacing w:val="-3"/>
          <w:sz w:val="24"/>
          <w:szCs w:val="24"/>
        </w:rPr>
        <w:t>Orifarm</w:t>
      </w:r>
      <w:proofErr w:type="spellEnd"/>
      <w:r w:rsidRPr="000D6F4F">
        <w:rPr>
          <w:spacing w:val="-3"/>
          <w:sz w:val="24"/>
          <w:szCs w:val="24"/>
        </w:rPr>
        <w:t xml:space="preserve"> A/S</w:t>
      </w:r>
    </w:p>
    <w:p w:rsidR="008240E7" w:rsidRPr="000D6F4F" w:rsidRDefault="008240E7" w:rsidP="008240E7">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0D6F4F">
        <w:rPr>
          <w:spacing w:val="-3"/>
          <w:sz w:val="24"/>
          <w:szCs w:val="24"/>
        </w:rPr>
        <w:t>Energivej 15</w:t>
      </w:r>
    </w:p>
    <w:p w:rsidR="008240E7" w:rsidRPr="000D6F4F" w:rsidRDefault="008240E7" w:rsidP="008240E7">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0D6F4F">
        <w:rPr>
          <w:spacing w:val="-3"/>
          <w:sz w:val="24"/>
          <w:szCs w:val="24"/>
        </w:rPr>
        <w:t>5260 Odense S</w:t>
      </w:r>
    </w:p>
    <w:p w:rsidR="007D2BAF" w:rsidRPr="000D6F4F" w:rsidRDefault="007D2BAF" w:rsidP="007D2BAF">
      <w:pPr>
        <w:tabs>
          <w:tab w:val="left" w:pos="851"/>
        </w:tabs>
        <w:ind w:left="851"/>
        <w:rPr>
          <w:sz w:val="24"/>
          <w:szCs w:val="24"/>
        </w:rPr>
      </w:pPr>
    </w:p>
    <w:p w:rsidR="00BB121A" w:rsidRPr="00C84483" w:rsidRDefault="00BB121A" w:rsidP="00BB121A">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rsidR="00532618" w:rsidRPr="00647936" w:rsidRDefault="008240E7" w:rsidP="00532618">
      <w:pPr>
        <w:tabs>
          <w:tab w:val="left" w:pos="851"/>
        </w:tabs>
        <w:ind w:left="851"/>
        <w:rPr>
          <w:sz w:val="24"/>
          <w:szCs w:val="24"/>
        </w:rPr>
      </w:pPr>
      <w:r>
        <w:rPr>
          <w:sz w:val="24"/>
          <w:szCs w:val="24"/>
        </w:rPr>
        <w:t>74360</w:t>
      </w:r>
    </w:p>
    <w:p w:rsidR="007D2BAF" w:rsidRPr="00647936" w:rsidRDefault="007D2BAF" w:rsidP="007D2BAF">
      <w:pPr>
        <w:tabs>
          <w:tab w:val="left" w:pos="851"/>
        </w:tabs>
        <w:ind w:left="851"/>
        <w:jc w:val="both"/>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lastRenderedPageBreak/>
        <w:t>9.</w:t>
      </w:r>
      <w:r w:rsidRPr="00647936">
        <w:rPr>
          <w:b/>
          <w:sz w:val="24"/>
          <w:szCs w:val="24"/>
        </w:rPr>
        <w:tab/>
        <w:t>DATO FOR FØRSTE MARKEDSFØRINGSTILLADELSE</w:t>
      </w:r>
    </w:p>
    <w:p w:rsidR="007D2BAF" w:rsidRPr="00647936" w:rsidRDefault="008240E7" w:rsidP="007D2BAF">
      <w:pPr>
        <w:tabs>
          <w:tab w:val="left" w:pos="851"/>
        </w:tabs>
        <w:ind w:left="851"/>
        <w:rPr>
          <w:sz w:val="24"/>
          <w:szCs w:val="24"/>
        </w:rPr>
      </w:pPr>
      <w:r>
        <w:rPr>
          <w:sz w:val="24"/>
          <w:szCs w:val="24"/>
        </w:rPr>
        <w:t>2</w:t>
      </w:r>
      <w:r w:rsidR="000D6F4F">
        <w:rPr>
          <w:sz w:val="24"/>
          <w:szCs w:val="24"/>
        </w:rPr>
        <w:t>9</w:t>
      </w:r>
      <w:bookmarkStart w:id="0" w:name="_GoBack"/>
      <w:bookmarkEnd w:id="0"/>
      <w:r>
        <w:rPr>
          <w:sz w:val="24"/>
          <w:szCs w:val="24"/>
        </w:rPr>
        <w:t>. september 2025</w:t>
      </w:r>
    </w:p>
    <w:p w:rsidR="007D2BAF" w:rsidRPr="00647936" w:rsidRDefault="007D2BAF" w:rsidP="007D2BAF">
      <w:pPr>
        <w:tabs>
          <w:tab w:val="left" w:pos="851"/>
        </w:tabs>
        <w:ind w:left="851"/>
        <w:rPr>
          <w:sz w:val="24"/>
          <w:szCs w:val="24"/>
        </w:rPr>
      </w:pPr>
    </w:p>
    <w:p w:rsidR="007D2BAF" w:rsidRPr="00647936" w:rsidRDefault="007D2BAF" w:rsidP="007D2BAF">
      <w:pPr>
        <w:tabs>
          <w:tab w:val="left" w:pos="851"/>
        </w:tabs>
        <w:ind w:left="851" w:hanging="851"/>
        <w:rPr>
          <w:b/>
          <w:sz w:val="24"/>
          <w:szCs w:val="24"/>
        </w:rPr>
      </w:pPr>
      <w:r w:rsidRPr="00647936">
        <w:rPr>
          <w:b/>
          <w:sz w:val="24"/>
          <w:szCs w:val="24"/>
        </w:rPr>
        <w:t>10.</w:t>
      </w:r>
      <w:r w:rsidRPr="00647936">
        <w:rPr>
          <w:b/>
          <w:sz w:val="24"/>
          <w:szCs w:val="24"/>
        </w:rPr>
        <w:tab/>
        <w:t>DATO FOR ÆNDRING AF TEKSTEN</w:t>
      </w:r>
    </w:p>
    <w:p w:rsidR="009260DE" w:rsidRPr="00647936" w:rsidRDefault="008240E7" w:rsidP="00C07D32">
      <w:pPr>
        <w:ind w:firstLine="851"/>
        <w:rPr>
          <w:sz w:val="24"/>
          <w:szCs w:val="24"/>
        </w:rPr>
      </w:pPr>
      <w:r>
        <w:rPr>
          <w:sz w:val="24"/>
          <w:szCs w:val="24"/>
        </w:rPr>
        <w:t>-</w:t>
      </w:r>
    </w:p>
    <w:sectPr w:rsidR="009260DE" w:rsidRPr="00647936"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BAF" w:rsidRDefault="007D2BAF">
      <w:r>
        <w:separator/>
      </w:r>
    </w:p>
  </w:endnote>
  <w:endnote w:type="continuationSeparator" w:id="0">
    <w:p w:rsidR="007D2BAF" w:rsidRDefault="007D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8240E7">
      <w:rPr>
        <w:i/>
        <w:noProof/>
        <w:sz w:val="18"/>
        <w:szCs w:val="18"/>
      </w:rPr>
      <w:t>Melatonin Carefarm (Orifarm), filmovertrukne tabletter 3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BAF" w:rsidRDefault="007D2BAF">
      <w:r>
        <w:separator/>
      </w:r>
    </w:p>
  </w:footnote>
  <w:footnote w:type="continuationSeparator" w:id="0">
    <w:p w:rsidR="007D2BAF" w:rsidRDefault="007D2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82E460A"/>
    <w:multiLevelType w:val="hybridMultilevel"/>
    <w:tmpl w:val="08D42F3C"/>
    <w:lvl w:ilvl="0" w:tplc="524A37EE">
      <w:start w:val="4"/>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53A1FDE"/>
    <w:multiLevelType w:val="hybridMultilevel"/>
    <w:tmpl w:val="6F548890"/>
    <w:lvl w:ilvl="0" w:tplc="75500BD0">
      <w:start w:val="16"/>
      <w:numFmt w:val="bullet"/>
      <w:lvlText w:val="-"/>
      <w:lvlJc w:val="left"/>
      <w:pPr>
        <w:ind w:left="720" w:hanging="360"/>
      </w:pPr>
      <w:rPr>
        <w:rFonts w:ascii="Times New Roman" w:eastAsia="Times New Roman" w:hAnsi="Times New Roman" w:cs="Times New Roman"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8DF619E"/>
    <w:multiLevelType w:val="hybridMultilevel"/>
    <w:tmpl w:val="4A565B34"/>
    <w:lvl w:ilvl="0" w:tplc="75500BD0">
      <w:start w:val="16"/>
      <w:numFmt w:val="bullet"/>
      <w:lvlText w:val="-"/>
      <w:lvlJc w:val="left"/>
      <w:pPr>
        <w:ind w:left="720" w:hanging="360"/>
      </w:pPr>
      <w:rPr>
        <w:rFonts w:ascii="Times New Roman" w:eastAsia="Times New Roman" w:hAnsi="Times New Roman" w:cs="Times New Roman"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AF"/>
    <w:rsid w:val="000259B9"/>
    <w:rsid w:val="00041491"/>
    <w:rsid w:val="00050D16"/>
    <w:rsid w:val="00074F2A"/>
    <w:rsid w:val="000850AA"/>
    <w:rsid w:val="000A0B0C"/>
    <w:rsid w:val="000A1CA8"/>
    <w:rsid w:val="000A466B"/>
    <w:rsid w:val="000B058C"/>
    <w:rsid w:val="000D6F4F"/>
    <w:rsid w:val="000E3764"/>
    <w:rsid w:val="000E4EE6"/>
    <w:rsid w:val="00142752"/>
    <w:rsid w:val="001454E2"/>
    <w:rsid w:val="00165E0B"/>
    <w:rsid w:val="001F60A3"/>
    <w:rsid w:val="00206CE8"/>
    <w:rsid w:val="0021526C"/>
    <w:rsid w:val="00283A2B"/>
    <w:rsid w:val="002A2958"/>
    <w:rsid w:val="002A5B18"/>
    <w:rsid w:val="002B30AD"/>
    <w:rsid w:val="002C2C01"/>
    <w:rsid w:val="002D4051"/>
    <w:rsid w:val="00340485"/>
    <w:rsid w:val="003A29AE"/>
    <w:rsid w:val="003A32D7"/>
    <w:rsid w:val="003B4074"/>
    <w:rsid w:val="003C769A"/>
    <w:rsid w:val="003F1838"/>
    <w:rsid w:val="00445F9B"/>
    <w:rsid w:val="0045746C"/>
    <w:rsid w:val="00463618"/>
    <w:rsid w:val="0049104B"/>
    <w:rsid w:val="004E3B12"/>
    <w:rsid w:val="004F3A33"/>
    <w:rsid w:val="00501817"/>
    <w:rsid w:val="0051790A"/>
    <w:rsid w:val="00532310"/>
    <w:rsid w:val="00532618"/>
    <w:rsid w:val="00560ECC"/>
    <w:rsid w:val="00565F0F"/>
    <w:rsid w:val="00580B5D"/>
    <w:rsid w:val="00594A86"/>
    <w:rsid w:val="00596D86"/>
    <w:rsid w:val="005F73CE"/>
    <w:rsid w:val="00606617"/>
    <w:rsid w:val="00637F5A"/>
    <w:rsid w:val="00647936"/>
    <w:rsid w:val="006560B1"/>
    <w:rsid w:val="00666600"/>
    <w:rsid w:val="006756DD"/>
    <w:rsid w:val="00737275"/>
    <w:rsid w:val="00740EEC"/>
    <w:rsid w:val="0078011A"/>
    <w:rsid w:val="00782AF4"/>
    <w:rsid w:val="00790EE7"/>
    <w:rsid w:val="007B6649"/>
    <w:rsid w:val="007D2BAF"/>
    <w:rsid w:val="0081546F"/>
    <w:rsid w:val="008240E7"/>
    <w:rsid w:val="0082576E"/>
    <w:rsid w:val="00880492"/>
    <w:rsid w:val="00893EB7"/>
    <w:rsid w:val="008F362C"/>
    <w:rsid w:val="00907F75"/>
    <w:rsid w:val="009260DE"/>
    <w:rsid w:val="0093258A"/>
    <w:rsid w:val="009C5B33"/>
    <w:rsid w:val="009C7BA3"/>
    <w:rsid w:val="009D0465"/>
    <w:rsid w:val="009D1F5A"/>
    <w:rsid w:val="00A91BF2"/>
    <w:rsid w:val="00B003BF"/>
    <w:rsid w:val="00B373D7"/>
    <w:rsid w:val="00B420B2"/>
    <w:rsid w:val="00BB121A"/>
    <w:rsid w:val="00C07D32"/>
    <w:rsid w:val="00C36276"/>
    <w:rsid w:val="00C42586"/>
    <w:rsid w:val="00C60CCD"/>
    <w:rsid w:val="00C63432"/>
    <w:rsid w:val="00C84483"/>
    <w:rsid w:val="00C93768"/>
    <w:rsid w:val="00C95551"/>
    <w:rsid w:val="00CB20D7"/>
    <w:rsid w:val="00D020B0"/>
    <w:rsid w:val="00D11748"/>
    <w:rsid w:val="00D366CF"/>
    <w:rsid w:val="00D62AE9"/>
    <w:rsid w:val="00D66964"/>
    <w:rsid w:val="00E108AA"/>
    <w:rsid w:val="00E31812"/>
    <w:rsid w:val="00E3749A"/>
    <w:rsid w:val="00E7437F"/>
    <w:rsid w:val="00E865B8"/>
    <w:rsid w:val="00EC0B9B"/>
    <w:rsid w:val="00ED5E9F"/>
    <w:rsid w:val="00F62465"/>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132F4"/>
  <w15:chartTrackingRefBased/>
  <w15:docId w15:val="{0DFC1629-96B8-44BF-AC82-2230D612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7D2BAF"/>
    <w:pPr>
      <w:tabs>
        <w:tab w:val="left" w:pos="567"/>
      </w:tabs>
      <w:spacing w:line="260" w:lineRule="exact"/>
      <w:ind w:left="720"/>
      <w:contextualSpacing/>
    </w:pPr>
    <w:rPr>
      <w:sz w:val="22"/>
      <w:lang w:val="en-GB"/>
    </w:rPr>
  </w:style>
  <w:style w:type="character" w:styleId="Hyperlink">
    <w:name w:val="Hyperlink"/>
    <w:basedOn w:val="Standardskrifttypeiafsnit"/>
    <w:uiPriority w:val="99"/>
    <w:unhideWhenUsed/>
    <w:rsid w:val="00A91BF2"/>
    <w:rPr>
      <w:color w:val="0563C1" w:themeColor="hyperlink"/>
      <w:u w:val="single"/>
    </w:rPr>
  </w:style>
  <w:style w:type="character" w:styleId="Ulstomtale">
    <w:name w:val="Unresolved Mention"/>
    <w:basedOn w:val="Standardskrifttypeiafsnit"/>
    <w:uiPriority w:val="99"/>
    <w:semiHidden/>
    <w:unhideWhenUsed/>
    <w:rsid w:val="00A91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21034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3555</Words>
  <Characters>22505</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2025073483 - Nyt PI SPC</dc:description>
  <cp:lastModifiedBy>Camilla Sværke Hansen</cp:lastModifiedBy>
  <cp:revision>15</cp:revision>
  <cp:lastPrinted>2012-08-22T08:53:00Z</cp:lastPrinted>
  <dcterms:created xsi:type="dcterms:W3CDTF">2024-11-04T09:29:00Z</dcterms:created>
  <dcterms:modified xsi:type="dcterms:W3CDTF">2025-09-29T10:33:00Z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